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2F2" w:rsidRPr="00143C82" w:rsidRDefault="00E52049" w:rsidP="00E52049">
      <w:pPr>
        <w:spacing w:line="276" w:lineRule="auto"/>
        <w:jc w:val="center"/>
      </w:pPr>
      <w:bookmarkStart w:id="0" w:name="_GoBack"/>
      <w:bookmarkEnd w:id="0"/>
      <w:r w:rsidRPr="00143C82">
        <w:rPr>
          <w:noProof/>
          <w:sz w:val="44"/>
          <w:szCs w:val="44"/>
          <w:lang w:eastAsia="de-DE"/>
        </w:rPr>
        <mc:AlternateContent>
          <mc:Choice Requires="wpg">
            <w:drawing>
              <wp:anchor distT="0" distB="0" distL="114300" distR="114300" simplePos="0" relativeHeight="251659264" behindDoc="0" locked="0" layoutInCell="1" allowOverlap="1" wp14:anchorId="319E7593" wp14:editId="271167DD">
                <wp:simplePos x="0" y="0"/>
                <wp:positionH relativeFrom="column">
                  <wp:posOffset>16894</wp:posOffset>
                </wp:positionH>
                <wp:positionV relativeFrom="paragraph">
                  <wp:posOffset>59690</wp:posOffset>
                </wp:positionV>
                <wp:extent cx="6545580" cy="9431020"/>
                <wp:effectExtent l="0" t="0" r="26670"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0F1D03" w:rsidRDefault="000F1D03" w:rsidP="00E52049">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0F1D03" w:rsidRDefault="000F1D03" w:rsidP="00E52049">
                                    <w:pPr>
                                      <w:rPr>
                                        <w:rFonts w:ascii="Arial Narrow" w:hAnsi="Arial Narrow"/>
                                        <w:b/>
                                        <w:sz w:val="15"/>
                                        <w:szCs w:val="15"/>
                                      </w:rPr>
                                    </w:pPr>
                                    <w:r>
                                      <w:rPr>
                                        <w:rFonts w:ascii="Arial Narrow" w:hAnsi="Arial Narrow"/>
                                        <w:b/>
                                        <w:sz w:val="15"/>
                                        <w:szCs w:val="15"/>
                                      </w:rPr>
                                      <w:t>Schulentwicklung</w:t>
                                    </w:r>
                                  </w:p>
                                  <w:p w:rsidR="000F1D03" w:rsidRDefault="000F1D03" w:rsidP="00E52049">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0F1D03" w:rsidRDefault="000F1D03" w:rsidP="00E52049">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0F1D03" w:rsidRDefault="000F1D03" w:rsidP="00E52049">
                                    <w:pPr>
                                      <w:spacing w:before="240"/>
                                      <w:rPr>
                                        <w:rFonts w:ascii="Arial Narrow" w:hAnsi="Arial Narrow"/>
                                        <w:b/>
                                        <w:sz w:val="15"/>
                                        <w:szCs w:val="15"/>
                                      </w:rPr>
                                    </w:pPr>
                                    <w:r>
                                      <w:rPr>
                                        <w:rFonts w:ascii="Arial Narrow" w:hAnsi="Arial Narrow"/>
                                        <w:b/>
                                        <w:sz w:val="15"/>
                                        <w:szCs w:val="15"/>
                                      </w:rPr>
                                      <w:t>Landesinstitut</w:t>
                                    </w:r>
                                  </w:p>
                                  <w:p w:rsidR="000F1D03" w:rsidRDefault="000F1D03" w:rsidP="00E52049">
                                    <w:pPr>
                                      <w:rPr>
                                        <w:rFonts w:ascii="Arial Narrow" w:hAnsi="Arial Narrow"/>
                                        <w:b/>
                                        <w:sz w:val="15"/>
                                        <w:szCs w:val="15"/>
                                      </w:rPr>
                                    </w:pPr>
                                    <w:r>
                                      <w:rPr>
                                        <w:rFonts w:ascii="Arial Narrow" w:hAnsi="Arial Narrow"/>
                                        <w:b/>
                                        <w:sz w:val="15"/>
                                        <w:szCs w:val="15"/>
                                      </w:rPr>
                                      <w:t>für Schulentwicklung</w:t>
                                    </w:r>
                                  </w:p>
                                  <w:p w:rsidR="000F1D03" w:rsidRDefault="000F1D03" w:rsidP="00E52049">
                                    <w:pPr>
                                      <w:rPr>
                                        <w:rFonts w:ascii="Arial Narrow" w:hAnsi="Arial Narrow"/>
                                        <w:b/>
                                        <w:sz w:val="15"/>
                                        <w:szCs w:val="15"/>
                                      </w:rPr>
                                    </w:pPr>
                                  </w:p>
                                  <w:p w:rsidR="000F1D03" w:rsidRDefault="000F1D03" w:rsidP="00E52049">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D03" w:rsidRDefault="000F1D03" w:rsidP="00E52049">
                              <w:pPr>
                                <w:rPr>
                                  <w:rFonts w:ascii="Arial Narrow" w:hAnsi="Arial Narrow"/>
                                  <w:b/>
                                  <w:sz w:val="32"/>
                                  <w:szCs w:val="32"/>
                                </w:rPr>
                              </w:pPr>
                              <w:r>
                                <w:rPr>
                                  <w:rFonts w:ascii="Arial Narrow" w:hAnsi="Arial Narrow"/>
                                  <w:b/>
                                  <w:sz w:val="32"/>
                                  <w:szCs w:val="32"/>
                                </w:rPr>
                                <w:t>Klassen 5/6</w:t>
                              </w:r>
                            </w:p>
                            <w:p w:rsidR="007E570B" w:rsidRDefault="007E570B" w:rsidP="00E52049">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D03" w:rsidRDefault="000F1D03" w:rsidP="00E52049">
                              <w:pPr>
                                <w:rPr>
                                  <w:rFonts w:ascii="Arial Narrow" w:hAnsi="Arial Narrow"/>
                                  <w:b/>
                                  <w:sz w:val="44"/>
                                  <w:szCs w:val="44"/>
                                </w:rPr>
                              </w:pPr>
                              <w:r>
                                <w:rPr>
                                  <w:rFonts w:ascii="Arial Narrow" w:hAnsi="Arial Narrow"/>
                                  <w:b/>
                                  <w:sz w:val="44"/>
                                  <w:szCs w:val="44"/>
                                </w:rPr>
                                <w:t>Beispielcurriculum für den Fächerverbund BNT</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D03" w:rsidRDefault="000F1D03" w:rsidP="00E52049">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D03" w:rsidRDefault="000F1D03" w:rsidP="00E52049">
                              <w:pPr>
                                <w:rPr>
                                  <w:rFonts w:ascii="Arial Narrow" w:hAnsi="Arial Narrow"/>
                                  <w:b/>
                                  <w:sz w:val="44"/>
                                  <w:szCs w:val="44"/>
                                </w:rPr>
                              </w:pPr>
                              <w:r>
                                <w:rPr>
                                  <w:rFonts w:ascii="Arial Narrow" w:hAnsi="Arial Narrow"/>
                                  <w:b/>
                                  <w:sz w:val="44"/>
                                  <w:szCs w:val="44"/>
                                </w:rPr>
                                <w:t>Bildungsplan 2016</w:t>
                              </w:r>
                            </w:p>
                            <w:p w:rsidR="000F1D03" w:rsidRDefault="000F1D03" w:rsidP="00E52049">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9E7593" id="Group 21" o:spid="_x0000_s1026" style="position:absolute;left:0;text-align:left;margin-left:1.35pt;margin-top:4.7pt;width:515.4pt;height:742.6pt;z-index:251659264"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0"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0F1D03" w:rsidRDefault="000F1D03" w:rsidP="00E52049">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0F1D03" w:rsidRDefault="000F1D03" w:rsidP="00E52049">
                              <w:pPr>
                                <w:rPr>
                                  <w:rFonts w:ascii="Arial Narrow" w:hAnsi="Arial Narrow"/>
                                  <w:b/>
                                  <w:sz w:val="15"/>
                                  <w:szCs w:val="15"/>
                                </w:rPr>
                              </w:pPr>
                              <w:r>
                                <w:rPr>
                                  <w:rFonts w:ascii="Arial Narrow" w:hAnsi="Arial Narrow"/>
                                  <w:b/>
                                  <w:sz w:val="15"/>
                                  <w:szCs w:val="15"/>
                                </w:rPr>
                                <w:t>Schulentwicklung</w:t>
                              </w:r>
                            </w:p>
                            <w:p w:rsidR="000F1D03" w:rsidRDefault="000F1D03" w:rsidP="00E52049">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0F1D03" w:rsidRDefault="000F1D03" w:rsidP="00E52049">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0F1D03" w:rsidRDefault="000F1D03" w:rsidP="00E52049">
                              <w:pPr>
                                <w:spacing w:before="240"/>
                                <w:rPr>
                                  <w:rFonts w:ascii="Arial Narrow" w:hAnsi="Arial Narrow"/>
                                  <w:b/>
                                  <w:sz w:val="15"/>
                                  <w:szCs w:val="15"/>
                                </w:rPr>
                              </w:pPr>
                              <w:r>
                                <w:rPr>
                                  <w:rFonts w:ascii="Arial Narrow" w:hAnsi="Arial Narrow"/>
                                  <w:b/>
                                  <w:sz w:val="15"/>
                                  <w:szCs w:val="15"/>
                                </w:rPr>
                                <w:t>Landesinstitut</w:t>
                              </w:r>
                            </w:p>
                            <w:p w:rsidR="000F1D03" w:rsidRDefault="000F1D03" w:rsidP="00E52049">
                              <w:pPr>
                                <w:rPr>
                                  <w:rFonts w:ascii="Arial Narrow" w:hAnsi="Arial Narrow"/>
                                  <w:b/>
                                  <w:sz w:val="15"/>
                                  <w:szCs w:val="15"/>
                                </w:rPr>
                              </w:pPr>
                              <w:r>
                                <w:rPr>
                                  <w:rFonts w:ascii="Arial Narrow" w:hAnsi="Arial Narrow"/>
                                  <w:b/>
                                  <w:sz w:val="15"/>
                                  <w:szCs w:val="15"/>
                                </w:rPr>
                                <w:t>für Schulentwicklung</w:t>
                              </w:r>
                            </w:p>
                            <w:p w:rsidR="000F1D03" w:rsidRDefault="000F1D03" w:rsidP="00E52049">
                              <w:pPr>
                                <w:rPr>
                                  <w:rFonts w:ascii="Arial Narrow" w:hAnsi="Arial Narrow"/>
                                  <w:b/>
                                  <w:sz w:val="15"/>
                                  <w:szCs w:val="15"/>
                                </w:rPr>
                              </w:pPr>
                            </w:p>
                            <w:p w:rsidR="000F1D03" w:rsidRDefault="000F1D03" w:rsidP="00E52049">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1"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2"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0F1D03" w:rsidRDefault="000F1D03" w:rsidP="00E52049">
                        <w:pPr>
                          <w:rPr>
                            <w:rFonts w:ascii="Arial Narrow" w:hAnsi="Arial Narrow"/>
                            <w:b/>
                            <w:sz w:val="32"/>
                            <w:szCs w:val="32"/>
                          </w:rPr>
                        </w:pPr>
                        <w:r>
                          <w:rPr>
                            <w:rFonts w:ascii="Arial Narrow" w:hAnsi="Arial Narrow"/>
                            <w:b/>
                            <w:sz w:val="32"/>
                            <w:szCs w:val="32"/>
                          </w:rPr>
                          <w:t>Klassen 5/6</w:t>
                        </w:r>
                      </w:p>
                      <w:p w:rsidR="007E570B" w:rsidRDefault="007E570B" w:rsidP="00E52049">
                        <w:pPr>
                          <w:rPr>
                            <w:rFonts w:ascii="Arial Narrow" w:hAnsi="Arial Narrow"/>
                            <w:b/>
                            <w:sz w:val="32"/>
                            <w:szCs w:val="32"/>
                          </w:rPr>
                        </w:pPr>
                        <w:r>
                          <w:rPr>
                            <w:rFonts w:ascii="Arial Narrow" w:hAnsi="Arial Narrow"/>
                            <w:b/>
                            <w:sz w:val="32"/>
                            <w:szCs w:val="32"/>
                          </w:rPr>
                          <w:t>Beispiel 1</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0F1D03" w:rsidRDefault="000F1D03" w:rsidP="00E52049">
                        <w:pPr>
                          <w:rPr>
                            <w:rFonts w:ascii="Arial Narrow" w:hAnsi="Arial Narrow"/>
                            <w:b/>
                            <w:sz w:val="44"/>
                            <w:szCs w:val="44"/>
                          </w:rPr>
                        </w:pPr>
                        <w:r>
                          <w:rPr>
                            <w:rFonts w:ascii="Arial Narrow" w:hAnsi="Arial Narrow"/>
                            <w:b/>
                            <w:sz w:val="44"/>
                            <w:szCs w:val="44"/>
                          </w:rPr>
                          <w:t>Beispielcurriculum für den Fächerverbund BNT</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0F1D03" w:rsidRDefault="000F1D03" w:rsidP="00E52049">
                        <w:pPr>
                          <w:rPr>
                            <w:rFonts w:ascii="Arial Narrow" w:hAnsi="Arial Narrow"/>
                            <w:b/>
                            <w:sz w:val="32"/>
                            <w:szCs w:val="32"/>
                          </w:rPr>
                        </w:pPr>
                        <w:r>
                          <w:rPr>
                            <w:rFonts w:ascii="Arial Narrow" w:hAnsi="Arial Narrow"/>
                            <w:b/>
                            <w:sz w:val="32"/>
                            <w:szCs w:val="32"/>
                          </w:rPr>
                          <w:t>Juli 2016</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0F1D03" w:rsidRDefault="000F1D03" w:rsidP="00E52049">
                        <w:pPr>
                          <w:rPr>
                            <w:rFonts w:ascii="Arial Narrow" w:hAnsi="Arial Narrow"/>
                            <w:b/>
                            <w:sz w:val="44"/>
                            <w:szCs w:val="44"/>
                          </w:rPr>
                        </w:pPr>
                        <w:r>
                          <w:rPr>
                            <w:rFonts w:ascii="Arial Narrow" w:hAnsi="Arial Narrow"/>
                            <w:b/>
                            <w:sz w:val="44"/>
                            <w:szCs w:val="44"/>
                          </w:rPr>
                          <w:t>Bildungsplan 2016</w:t>
                        </w:r>
                      </w:p>
                      <w:p w:rsidR="000F1D03" w:rsidRDefault="000F1D03" w:rsidP="00E52049">
                        <w:pPr>
                          <w:rPr>
                            <w:rFonts w:ascii="Arial Narrow" w:hAnsi="Arial Narrow"/>
                            <w:b/>
                            <w:sz w:val="44"/>
                            <w:szCs w:val="44"/>
                          </w:rPr>
                        </w:pPr>
                        <w:r>
                          <w:rPr>
                            <w:rFonts w:ascii="Arial Narrow" w:hAnsi="Arial Narrow"/>
                            <w:b/>
                            <w:sz w:val="44"/>
                            <w:szCs w:val="44"/>
                          </w:rPr>
                          <w:t>Gymnasium</w:t>
                        </w:r>
                      </w:p>
                    </w:txbxContent>
                  </v:textbox>
                </v:shape>
              </v:group>
            </w:pict>
          </mc:Fallback>
        </mc:AlternateContent>
      </w:r>
      <w:r w:rsidR="001652F2" w:rsidRPr="00143C82">
        <w:br w:type="page"/>
      </w:r>
    </w:p>
    <w:p w:rsidR="001652F2" w:rsidRPr="00143C82" w:rsidRDefault="2EE21B51" w:rsidP="00EA6BD4">
      <w:pPr>
        <w:spacing w:before="120" w:after="120" w:line="360" w:lineRule="auto"/>
        <w:jc w:val="center"/>
        <w:rPr>
          <w:sz w:val="32"/>
          <w:szCs w:val="32"/>
        </w:rPr>
      </w:pPr>
      <w:r w:rsidRPr="00143C82">
        <w:rPr>
          <w:sz w:val="32"/>
          <w:szCs w:val="32"/>
        </w:rPr>
        <w:lastRenderedPageBreak/>
        <w:t>Inhaltsverzeichnis</w:t>
      </w:r>
    </w:p>
    <w:sdt>
      <w:sdtPr>
        <w:id w:val="1725643867"/>
        <w:docPartObj>
          <w:docPartGallery w:val="Table of Contents"/>
          <w:docPartUnique/>
        </w:docPartObj>
      </w:sdtPr>
      <w:sdtEndPr>
        <w:rPr>
          <w:b/>
          <w:bCs/>
        </w:rPr>
      </w:sdtEndPr>
      <w:sdtContent>
        <w:p w:rsidR="00DE00BC" w:rsidRDefault="00565290">
          <w:pPr>
            <w:pStyle w:val="Verzeichnis1"/>
            <w:rPr>
              <w:rFonts w:asciiTheme="minorHAnsi" w:eastAsiaTheme="minorEastAsia" w:hAnsiTheme="minorHAnsi" w:cstheme="minorBidi"/>
              <w:noProof/>
              <w:lang w:eastAsia="de-DE"/>
            </w:rPr>
          </w:pPr>
          <w:r w:rsidRPr="00143C82">
            <w:fldChar w:fldCharType="begin"/>
          </w:r>
          <w:r w:rsidRPr="00143C82">
            <w:instrText xml:space="preserve"> TOC \o "1-3" \h \z \u </w:instrText>
          </w:r>
          <w:r w:rsidRPr="00143C82">
            <w:fldChar w:fldCharType="separate"/>
          </w:r>
          <w:hyperlink w:anchor="_Toc459035816" w:history="1">
            <w:r w:rsidR="00DE00BC" w:rsidRPr="00C74002">
              <w:rPr>
                <w:rStyle w:val="Hyperlink"/>
                <w:noProof/>
              </w:rPr>
              <w:t>Allgemeines Vorwort zu den Beispielcurricula</w:t>
            </w:r>
            <w:r w:rsidR="00DE00BC">
              <w:rPr>
                <w:noProof/>
                <w:webHidden/>
              </w:rPr>
              <w:tab/>
            </w:r>
            <w:r w:rsidR="00DE00BC">
              <w:rPr>
                <w:noProof/>
                <w:webHidden/>
              </w:rPr>
              <w:fldChar w:fldCharType="begin"/>
            </w:r>
            <w:r w:rsidR="00DE00BC">
              <w:rPr>
                <w:noProof/>
                <w:webHidden/>
              </w:rPr>
              <w:instrText xml:space="preserve"> PAGEREF _Toc459035816 \h </w:instrText>
            </w:r>
            <w:r w:rsidR="00DE00BC">
              <w:rPr>
                <w:noProof/>
                <w:webHidden/>
              </w:rPr>
            </w:r>
            <w:r w:rsidR="00DE00BC">
              <w:rPr>
                <w:noProof/>
                <w:webHidden/>
              </w:rPr>
              <w:fldChar w:fldCharType="separate"/>
            </w:r>
            <w:r w:rsidR="007931FB">
              <w:rPr>
                <w:noProof/>
                <w:webHidden/>
              </w:rPr>
              <w:t>I</w:t>
            </w:r>
            <w:r w:rsidR="00DE00BC">
              <w:rPr>
                <w:noProof/>
                <w:webHidden/>
              </w:rPr>
              <w:fldChar w:fldCharType="end"/>
            </w:r>
          </w:hyperlink>
        </w:p>
        <w:p w:rsidR="00DE00BC" w:rsidRDefault="00462671">
          <w:pPr>
            <w:pStyle w:val="Verzeichnis1"/>
            <w:rPr>
              <w:rFonts w:asciiTheme="minorHAnsi" w:eastAsiaTheme="minorEastAsia" w:hAnsiTheme="minorHAnsi" w:cstheme="minorBidi"/>
              <w:noProof/>
              <w:lang w:eastAsia="de-DE"/>
            </w:rPr>
          </w:pPr>
          <w:hyperlink w:anchor="_Toc459035817" w:history="1">
            <w:r w:rsidR="00DE00BC" w:rsidRPr="00C74002">
              <w:rPr>
                <w:rStyle w:val="Hyperlink"/>
                <w:noProof/>
              </w:rPr>
              <w:t>Fachspezifisches Vorwort</w:t>
            </w:r>
            <w:r w:rsidR="00DE00BC">
              <w:rPr>
                <w:noProof/>
                <w:webHidden/>
              </w:rPr>
              <w:tab/>
            </w:r>
            <w:r w:rsidR="00DE00BC">
              <w:rPr>
                <w:noProof/>
                <w:webHidden/>
              </w:rPr>
              <w:fldChar w:fldCharType="begin"/>
            </w:r>
            <w:r w:rsidR="00DE00BC">
              <w:rPr>
                <w:noProof/>
                <w:webHidden/>
              </w:rPr>
              <w:instrText xml:space="preserve"> PAGEREF _Toc459035817 \h </w:instrText>
            </w:r>
            <w:r w:rsidR="00DE00BC">
              <w:rPr>
                <w:noProof/>
                <w:webHidden/>
              </w:rPr>
            </w:r>
            <w:r w:rsidR="00DE00BC">
              <w:rPr>
                <w:noProof/>
                <w:webHidden/>
              </w:rPr>
              <w:fldChar w:fldCharType="separate"/>
            </w:r>
            <w:r w:rsidR="007931FB">
              <w:rPr>
                <w:noProof/>
                <w:webHidden/>
              </w:rPr>
              <w:t>II</w:t>
            </w:r>
            <w:r w:rsidR="00DE00BC">
              <w:rPr>
                <w:noProof/>
                <w:webHidden/>
              </w:rPr>
              <w:fldChar w:fldCharType="end"/>
            </w:r>
          </w:hyperlink>
        </w:p>
        <w:p w:rsidR="00DE00BC" w:rsidRDefault="00462671">
          <w:pPr>
            <w:pStyle w:val="Verzeichnis1"/>
            <w:rPr>
              <w:rFonts w:asciiTheme="minorHAnsi" w:eastAsiaTheme="minorEastAsia" w:hAnsiTheme="minorHAnsi" w:cstheme="minorBidi"/>
              <w:noProof/>
              <w:lang w:eastAsia="de-DE"/>
            </w:rPr>
          </w:pPr>
          <w:hyperlink w:anchor="_Toc459035818" w:history="1">
            <w:r w:rsidR="00DE00BC" w:rsidRPr="00DE00BC">
              <w:rPr>
                <w:rStyle w:val="Hyperlink"/>
                <w:b/>
                <w:noProof/>
              </w:rPr>
              <w:t>Modell „3 + 3“</w:t>
            </w:r>
            <w:r w:rsidR="00DE00BC">
              <w:rPr>
                <w:noProof/>
                <w:webHidden/>
              </w:rPr>
              <w:tab/>
            </w:r>
            <w:r w:rsidR="00DE00BC">
              <w:rPr>
                <w:noProof/>
                <w:webHidden/>
              </w:rPr>
              <w:fldChar w:fldCharType="begin"/>
            </w:r>
            <w:r w:rsidR="00DE00BC">
              <w:rPr>
                <w:noProof/>
                <w:webHidden/>
              </w:rPr>
              <w:instrText xml:space="preserve"> PAGEREF _Toc459035818 \h </w:instrText>
            </w:r>
            <w:r w:rsidR="00DE00BC">
              <w:rPr>
                <w:noProof/>
                <w:webHidden/>
              </w:rPr>
            </w:r>
            <w:r w:rsidR="00DE00BC">
              <w:rPr>
                <w:noProof/>
                <w:webHidden/>
              </w:rPr>
              <w:fldChar w:fldCharType="separate"/>
            </w:r>
            <w:r w:rsidR="007931FB">
              <w:rPr>
                <w:noProof/>
                <w:webHidden/>
              </w:rPr>
              <w:t>1</w:t>
            </w:r>
            <w:r w:rsidR="00DE00BC">
              <w:rPr>
                <w:noProof/>
                <w:webHidden/>
              </w:rPr>
              <w:fldChar w:fldCharType="end"/>
            </w:r>
          </w:hyperlink>
        </w:p>
        <w:p w:rsidR="00DE00BC" w:rsidRDefault="00462671">
          <w:pPr>
            <w:pStyle w:val="Verzeichnis1"/>
            <w:rPr>
              <w:rFonts w:asciiTheme="minorHAnsi" w:eastAsiaTheme="minorEastAsia" w:hAnsiTheme="minorHAnsi" w:cstheme="minorBidi"/>
              <w:noProof/>
              <w:lang w:eastAsia="de-DE"/>
            </w:rPr>
          </w:pPr>
          <w:hyperlink w:anchor="_Toc459035819" w:history="1">
            <w:r w:rsidR="00DE00BC" w:rsidRPr="00C74002">
              <w:rPr>
                <w:rStyle w:val="Hyperlink"/>
                <w:noProof/>
              </w:rPr>
              <w:t>Biologie</w:t>
            </w:r>
            <w:r w:rsidR="00DE00BC">
              <w:rPr>
                <w:noProof/>
                <w:webHidden/>
              </w:rPr>
              <w:tab/>
            </w:r>
            <w:r w:rsidR="00DE00BC">
              <w:rPr>
                <w:noProof/>
                <w:webHidden/>
              </w:rPr>
              <w:fldChar w:fldCharType="begin"/>
            </w:r>
            <w:r w:rsidR="00DE00BC">
              <w:rPr>
                <w:noProof/>
                <w:webHidden/>
              </w:rPr>
              <w:instrText xml:space="preserve"> PAGEREF _Toc459035819 \h </w:instrText>
            </w:r>
            <w:r w:rsidR="00DE00BC">
              <w:rPr>
                <w:noProof/>
                <w:webHidden/>
              </w:rPr>
            </w:r>
            <w:r w:rsidR="00DE00BC">
              <w:rPr>
                <w:noProof/>
                <w:webHidden/>
              </w:rPr>
              <w:fldChar w:fldCharType="separate"/>
            </w:r>
            <w:r w:rsidR="007931FB">
              <w:rPr>
                <w:noProof/>
                <w:webHidden/>
              </w:rPr>
              <w:t>1</w:t>
            </w:r>
            <w:r w:rsidR="00DE00BC">
              <w:rPr>
                <w:noProof/>
                <w:webHidden/>
              </w:rPr>
              <w:fldChar w:fldCharType="end"/>
            </w:r>
          </w:hyperlink>
        </w:p>
        <w:p w:rsidR="00DE00BC" w:rsidRDefault="00462671">
          <w:pPr>
            <w:pStyle w:val="Verzeichnis2"/>
            <w:rPr>
              <w:rFonts w:asciiTheme="minorHAnsi" w:eastAsiaTheme="minorEastAsia" w:hAnsiTheme="minorHAnsi" w:cstheme="minorBidi"/>
              <w:noProof/>
              <w:lang w:eastAsia="de-DE"/>
            </w:rPr>
          </w:pPr>
          <w:hyperlink w:anchor="_Toc459035820" w:history="1">
            <w:r w:rsidR="00DE00BC" w:rsidRPr="00C74002">
              <w:rPr>
                <w:rStyle w:val="Hyperlink"/>
                <w:noProof/>
              </w:rPr>
              <w:t>Wirbeltiere</w:t>
            </w:r>
            <w:r w:rsidR="00DE00BC">
              <w:rPr>
                <w:noProof/>
                <w:webHidden/>
              </w:rPr>
              <w:tab/>
            </w:r>
            <w:r w:rsidR="00DE00BC">
              <w:rPr>
                <w:noProof/>
                <w:webHidden/>
              </w:rPr>
              <w:fldChar w:fldCharType="begin"/>
            </w:r>
            <w:r w:rsidR="00DE00BC">
              <w:rPr>
                <w:noProof/>
                <w:webHidden/>
              </w:rPr>
              <w:instrText xml:space="preserve"> PAGEREF _Toc459035820 \h </w:instrText>
            </w:r>
            <w:r w:rsidR="00DE00BC">
              <w:rPr>
                <w:noProof/>
                <w:webHidden/>
              </w:rPr>
            </w:r>
            <w:r w:rsidR="00DE00BC">
              <w:rPr>
                <w:noProof/>
                <w:webHidden/>
              </w:rPr>
              <w:fldChar w:fldCharType="separate"/>
            </w:r>
            <w:r w:rsidR="007931FB">
              <w:rPr>
                <w:noProof/>
                <w:webHidden/>
              </w:rPr>
              <w:t>1</w:t>
            </w:r>
            <w:r w:rsidR="00DE00BC">
              <w:rPr>
                <w:noProof/>
                <w:webHidden/>
              </w:rPr>
              <w:fldChar w:fldCharType="end"/>
            </w:r>
          </w:hyperlink>
        </w:p>
        <w:p w:rsidR="00DE00BC" w:rsidRDefault="00462671">
          <w:pPr>
            <w:pStyle w:val="Verzeichnis2"/>
            <w:rPr>
              <w:rFonts w:asciiTheme="minorHAnsi" w:eastAsiaTheme="minorEastAsia" w:hAnsiTheme="minorHAnsi" w:cstheme="minorBidi"/>
              <w:noProof/>
              <w:lang w:eastAsia="de-DE"/>
            </w:rPr>
          </w:pPr>
          <w:hyperlink w:anchor="_Toc459035821" w:history="1">
            <w:r w:rsidR="00DE00BC" w:rsidRPr="00C74002">
              <w:rPr>
                <w:rStyle w:val="Hyperlink"/>
                <w:noProof/>
              </w:rPr>
              <w:t>Entwicklung des Menschen</w:t>
            </w:r>
            <w:r w:rsidR="00DE00BC">
              <w:rPr>
                <w:noProof/>
                <w:webHidden/>
              </w:rPr>
              <w:tab/>
            </w:r>
            <w:r w:rsidR="00DE00BC">
              <w:rPr>
                <w:noProof/>
                <w:webHidden/>
              </w:rPr>
              <w:fldChar w:fldCharType="begin"/>
            </w:r>
            <w:r w:rsidR="00DE00BC">
              <w:rPr>
                <w:noProof/>
                <w:webHidden/>
              </w:rPr>
              <w:instrText xml:space="preserve"> PAGEREF _Toc459035821 \h </w:instrText>
            </w:r>
            <w:r w:rsidR="00DE00BC">
              <w:rPr>
                <w:noProof/>
                <w:webHidden/>
              </w:rPr>
            </w:r>
            <w:r w:rsidR="00DE00BC">
              <w:rPr>
                <w:noProof/>
                <w:webHidden/>
              </w:rPr>
              <w:fldChar w:fldCharType="separate"/>
            </w:r>
            <w:r w:rsidR="007931FB">
              <w:rPr>
                <w:noProof/>
                <w:webHidden/>
              </w:rPr>
              <w:t>7</w:t>
            </w:r>
            <w:r w:rsidR="00DE00BC">
              <w:rPr>
                <w:noProof/>
                <w:webHidden/>
              </w:rPr>
              <w:fldChar w:fldCharType="end"/>
            </w:r>
          </w:hyperlink>
        </w:p>
        <w:p w:rsidR="00DE00BC" w:rsidRDefault="00462671">
          <w:pPr>
            <w:pStyle w:val="Verzeichnis2"/>
            <w:rPr>
              <w:rFonts w:asciiTheme="minorHAnsi" w:eastAsiaTheme="minorEastAsia" w:hAnsiTheme="minorHAnsi" w:cstheme="minorBidi"/>
              <w:noProof/>
              <w:lang w:eastAsia="de-DE"/>
            </w:rPr>
          </w:pPr>
          <w:hyperlink w:anchor="_Toc459035822" w:history="1">
            <w:r w:rsidR="00DE00BC" w:rsidRPr="00C74002">
              <w:rPr>
                <w:rStyle w:val="Hyperlink"/>
                <w:noProof/>
              </w:rPr>
              <w:t>Wirbellose</w:t>
            </w:r>
            <w:r w:rsidR="00DE00BC">
              <w:rPr>
                <w:noProof/>
                <w:webHidden/>
              </w:rPr>
              <w:tab/>
            </w:r>
            <w:r w:rsidR="00DE00BC">
              <w:rPr>
                <w:noProof/>
                <w:webHidden/>
              </w:rPr>
              <w:fldChar w:fldCharType="begin"/>
            </w:r>
            <w:r w:rsidR="00DE00BC">
              <w:rPr>
                <w:noProof/>
                <w:webHidden/>
              </w:rPr>
              <w:instrText xml:space="preserve"> PAGEREF _Toc459035822 \h </w:instrText>
            </w:r>
            <w:r w:rsidR="00DE00BC">
              <w:rPr>
                <w:noProof/>
                <w:webHidden/>
              </w:rPr>
            </w:r>
            <w:r w:rsidR="00DE00BC">
              <w:rPr>
                <w:noProof/>
                <w:webHidden/>
              </w:rPr>
              <w:fldChar w:fldCharType="separate"/>
            </w:r>
            <w:r w:rsidR="007931FB">
              <w:rPr>
                <w:noProof/>
                <w:webHidden/>
              </w:rPr>
              <w:t>10</w:t>
            </w:r>
            <w:r w:rsidR="00DE00BC">
              <w:rPr>
                <w:noProof/>
                <w:webHidden/>
              </w:rPr>
              <w:fldChar w:fldCharType="end"/>
            </w:r>
          </w:hyperlink>
        </w:p>
        <w:p w:rsidR="00DE00BC" w:rsidRDefault="00462671">
          <w:pPr>
            <w:pStyle w:val="Verzeichnis2"/>
            <w:rPr>
              <w:rFonts w:asciiTheme="minorHAnsi" w:eastAsiaTheme="minorEastAsia" w:hAnsiTheme="minorHAnsi" w:cstheme="minorBidi"/>
              <w:noProof/>
              <w:lang w:eastAsia="de-DE"/>
            </w:rPr>
          </w:pPr>
          <w:hyperlink w:anchor="_Toc459035823" w:history="1">
            <w:r w:rsidR="00DE00BC" w:rsidRPr="00C74002">
              <w:rPr>
                <w:rStyle w:val="Hyperlink"/>
                <w:noProof/>
              </w:rPr>
              <w:t>Pflanzen</w:t>
            </w:r>
            <w:r w:rsidR="00DE00BC">
              <w:rPr>
                <w:noProof/>
                <w:webHidden/>
              </w:rPr>
              <w:tab/>
            </w:r>
            <w:r w:rsidR="00DE00BC">
              <w:rPr>
                <w:noProof/>
                <w:webHidden/>
              </w:rPr>
              <w:fldChar w:fldCharType="begin"/>
            </w:r>
            <w:r w:rsidR="00DE00BC">
              <w:rPr>
                <w:noProof/>
                <w:webHidden/>
              </w:rPr>
              <w:instrText xml:space="preserve"> PAGEREF _Toc459035823 \h </w:instrText>
            </w:r>
            <w:r w:rsidR="00DE00BC">
              <w:rPr>
                <w:noProof/>
                <w:webHidden/>
              </w:rPr>
            </w:r>
            <w:r w:rsidR="00DE00BC">
              <w:rPr>
                <w:noProof/>
                <w:webHidden/>
              </w:rPr>
              <w:fldChar w:fldCharType="separate"/>
            </w:r>
            <w:r w:rsidR="007931FB">
              <w:rPr>
                <w:noProof/>
                <w:webHidden/>
              </w:rPr>
              <w:t>13</w:t>
            </w:r>
            <w:r w:rsidR="00DE00BC">
              <w:rPr>
                <w:noProof/>
                <w:webHidden/>
              </w:rPr>
              <w:fldChar w:fldCharType="end"/>
            </w:r>
          </w:hyperlink>
        </w:p>
        <w:p w:rsidR="00DE00BC" w:rsidRDefault="00462671">
          <w:pPr>
            <w:pStyle w:val="Verzeichnis2"/>
            <w:rPr>
              <w:rFonts w:asciiTheme="minorHAnsi" w:eastAsiaTheme="minorEastAsia" w:hAnsiTheme="minorHAnsi" w:cstheme="minorBidi"/>
              <w:noProof/>
              <w:lang w:eastAsia="de-DE"/>
            </w:rPr>
          </w:pPr>
          <w:hyperlink w:anchor="_Toc459035824" w:history="1">
            <w:r w:rsidR="00DE00BC" w:rsidRPr="00C74002">
              <w:rPr>
                <w:rStyle w:val="Hyperlink"/>
                <w:noProof/>
              </w:rPr>
              <w:t>Ökologie</w:t>
            </w:r>
            <w:r w:rsidR="00DE00BC">
              <w:rPr>
                <w:noProof/>
                <w:webHidden/>
              </w:rPr>
              <w:tab/>
            </w:r>
            <w:r w:rsidR="00DE00BC">
              <w:rPr>
                <w:noProof/>
                <w:webHidden/>
              </w:rPr>
              <w:fldChar w:fldCharType="begin"/>
            </w:r>
            <w:r w:rsidR="00DE00BC">
              <w:rPr>
                <w:noProof/>
                <w:webHidden/>
              </w:rPr>
              <w:instrText xml:space="preserve"> PAGEREF _Toc459035824 \h </w:instrText>
            </w:r>
            <w:r w:rsidR="00DE00BC">
              <w:rPr>
                <w:noProof/>
                <w:webHidden/>
              </w:rPr>
            </w:r>
            <w:r w:rsidR="00DE00BC">
              <w:rPr>
                <w:noProof/>
                <w:webHidden/>
              </w:rPr>
              <w:fldChar w:fldCharType="separate"/>
            </w:r>
            <w:r w:rsidR="007931FB">
              <w:rPr>
                <w:noProof/>
                <w:webHidden/>
              </w:rPr>
              <w:t>17</w:t>
            </w:r>
            <w:r w:rsidR="00DE00BC">
              <w:rPr>
                <w:noProof/>
                <w:webHidden/>
              </w:rPr>
              <w:fldChar w:fldCharType="end"/>
            </w:r>
          </w:hyperlink>
        </w:p>
        <w:p w:rsidR="00DE00BC" w:rsidRDefault="00462671">
          <w:pPr>
            <w:pStyle w:val="Verzeichnis1"/>
            <w:rPr>
              <w:rFonts w:asciiTheme="minorHAnsi" w:eastAsiaTheme="minorEastAsia" w:hAnsiTheme="minorHAnsi" w:cstheme="minorBidi"/>
              <w:noProof/>
              <w:lang w:eastAsia="de-DE"/>
            </w:rPr>
          </w:pPr>
          <w:hyperlink w:anchor="_Toc459035825" w:history="1">
            <w:r w:rsidR="00DE00BC" w:rsidRPr="00C74002">
              <w:rPr>
                <w:rStyle w:val="Hyperlink"/>
                <w:noProof/>
              </w:rPr>
              <w:t>Naturphänomene und Technik</w:t>
            </w:r>
            <w:r w:rsidR="00DE00BC">
              <w:rPr>
                <w:noProof/>
                <w:webHidden/>
              </w:rPr>
              <w:tab/>
            </w:r>
            <w:r w:rsidR="00DE00BC">
              <w:rPr>
                <w:noProof/>
                <w:webHidden/>
              </w:rPr>
              <w:fldChar w:fldCharType="begin"/>
            </w:r>
            <w:r w:rsidR="00DE00BC">
              <w:rPr>
                <w:noProof/>
                <w:webHidden/>
              </w:rPr>
              <w:instrText xml:space="preserve"> PAGEREF _Toc459035825 \h </w:instrText>
            </w:r>
            <w:r w:rsidR="00DE00BC">
              <w:rPr>
                <w:noProof/>
                <w:webHidden/>
              </w:rPr>
            </w:r>
            <w:r w:rsidR="00DE00BC">
              <w:rPr>
                <w:noProof/>
                <w:webHidden/>
              </w:rPr>
              <w:fldChar w:fldCharType="separate"/>
            </w:r>
            <w:r w:rsidR="007931FB">
              <w:rPr>
                <w:noProof/>
                <w:webHidden/>
              </w:rPr>
              <w:t>19</w:t>
            </w:r>
            <w:r w:rsidR="00DE00BC">
              <w:rPr>
                <w:noProof/>
                <w:webHidden/>
              </w:rPr>
              <w:fldChar w:fldCharType="end"/>
            </w:r>
          </w:hyperlink>
        </w:p>
        <w:p w:rsidR="00DE00BC" w:rsidRDefault="00462671">
          <w:pPr>
            <w:pStyle w:val="Verzeichnis2"/>
            <w:rPr>
              <w:rFonts w:asciiTheme="minorHAnsi" w:eastAsiaTheme="minorEastAsia" w:hAnsiTheme="minorHAnsi" w:cstheme="minorBidi"/>
              <w:noProof/>
              <w:lang w:eastAsia="de-DE"/>
            </w:rPr>
          </w:pPr>
          <w:hyperlink w:anchor="_Toc459035826" w:history="1">
            <w:r w:rsidR="00DE00BC" w:rsidRPr="00C74002">
              <w:rPr>
                <w:rStyle w:val="Hyperlink"/>
                <w:noProof/>
              </w:rPr>
              <w:t>Wasser — ein lebenswichtiger Stoff</w:t>
            </w:r>
            <w:r w:rsidR="00DE00BC">
              <w:rPr>
                <w:noProof/>
                <w:webHidden/>
              </w:rPr>
              <w:tab/>
            </w:r>
            <w:r w:rsidR="00DE00BC">
              <w:rPr>
                <w:noProof/>
                <w:webHidden/>
              </w:rPr>
              <w:fldChar w:fldCharType="begin"/>
            </w:r>
            <w:r w:rsidR="00DE00BC">
              <w:rPr>
                <w:noProof/>
                <w:webHidden/>
              </w:rPr>
              <w:instrText xml:space="preserve"> PAGEREF _Toc459035826 \h </w:instrText>
            </w:r>
            <w:r w:rsidR="00DE00BC">
              <w:rPr>
                <w:noProof/>
                <w:webHidden/>
              </w:rPr>
            </w:r>
            <w:r w:rsidR="00DE00BC">
              <w:rPr>
                <w:noProof/>
                <w:webHidden/>
              </w:rPr>
              <w:fldChar w:fldCharType="separate"/>
            </w:r>
            <w:r w:rsidR="007931FB">
              <w:rPr>
                <w:noProof/>
                <w:webHidden/>
              </w:rPr>
              <w:t>19</w:t>
            </w:r>
            <w:r w:rsidR="00DE00BC">
              <w:rPr>
                <w:noProof/>
                <w:webHidden/>
              </w:rPr>
              <w:fldChar w:fldCharType="end"/>
            </w:r>
          </w:hyperlink>
        </w:p>
        <w:p w:rsidR="00DE00BC" w:rsidRDefault="00462671">
          <w:pPr>
            <w:pStyle w:val="Verzeichnis2"/>
            <w:rPr>
              <w:rFonts w:asciiTheme="minorHAnsi" w:eastAsiaTheme="minorEastAsia" w:hAnsiTheme="minorHAnsi" w:cstheme="minorBidi"/>
              <w:noProof/>
              <w:lang w:eastAsia="de-DE"/>
            </w:rPr>
          </w:pPr>
          <w:hyperlink w:anchor="_Toc459035827" w:history="1">
            <w:r w:rsidR="00DE00BC" w:rsidRPr="00C74002">
              <w:rPr>
                <w:rStyle w:val="Hyperlink"/>
                <w:noProof/>
              </w:rPr>
              <w:t>Materialien trennen — Umwelt schützen</w:t>
            </w:r>
            <w:r w:rsidR="00DE00BC">
              <w:rPr>
                <w:noProof/>
                <w:webHidden/>
              </w:rPr>
              <w:tab/>
            </w:r>
            <w:r w:rsidR="00DE00BC">
              <w:rPr>
                <w:noProof/>
                <w:webHidden/>
              </w:rPr>
              <w:fldChar w:fldCharType="begin"/>
            </w:r>
            <w:r w:rsidR="00DE00BC">
              <w:rPr>
                <w:noProof/>
                <w:webHidden/>
              </w:rPr>
              <w:instrText xml:space="preserve"> PAGEREF _Toc459035827 \h </w:instrText>
            </w:r>
            <w:r w:rsidR="00DE00BC">
              <w:rPr>
                <w:noProof/>
                <w:webHidden/>
              </w:rPr>
            </w:r>
            <w:r w:rsidR="00DE00BC">
              <w:rPr>
                <w:noProof/>
                <w:webHidden/>
              </w:rPr>
              <w:fldChar w:fldCharType="separate"/>
            </w:r>
            <w:r w:rsidR="007931FB">
              <w:rPr>
                <w:noProof/>
                <w:webHidden/>
              </w:rPr>
              <w:t>24</w:t>
            </w:r>
            <w:r w:rsidR="00DE00BC">
              <w:rPr>
                <w:noProof/>
                <w:webHidden/>
              </w:rPr>
              <w:fldChar w:fldCharType="end"/>
            </w:r>
          </w:hyperlink>
        </w:p>
        <w:p w:rsidR="00DE00BC" w:rsidRDefault="00462671">
          <w:pPr>
            <w:pStyle w:val="Verzeichnis2"/>
            <w:rPr>
              <w:rFonts w:asciiTheme="minorHAnsi" w:eastAsiaTheme="minorEastAsia" w:hAnsiTheme="minorHAnsi" w:cstheme="minorBidi"/>
              <w:noProof/>
              <w:lang w:eastAsia="de-DE"/>
            </w:rPr>
          </w:pPr>
          <w:hyperlink w:anchor="_Toc459035828" w:history="1">
            <w:r w:rsidR="00DE00BC" w:rsidRPr="00C74002">
              <w:rPr>
                <w:rStyle w:val="Hyperlink"/>
                <w:noProof/>
              </w:rPr>
              <w:t>Energie clever nutzen</w:t>
            </w:r>
            <w:r w:rsidR="00DE00BC">
              <w:rPr>
                <w:noProof/>
                <w:webHidden/>
              </w:rPr>
              <w:tab/>
            </w:r>
            <w:r w:rsidR="00DE00BC">
              <w:rPr>
                <w:noProof/>
                <w:webHidden/>
              </w:rPr>
              <w:fldChar w:fldCharType="begin"/>
            </w:r>
            <w:r w:rsidR="00DE00BC">
              <w:rPr>
                <w:noProof/>
                <w:webHidden/>
              </w:rPr>
              <w:instrText xml:space="preserve"> PAGEREF _Toc459035828 \h </w:instrText>
            </w:r>
            <w:r w:rsidR="00DE00BC">
              <w:rPr>
                <w:noProof/>
                <w:webHidden/>
              </w:rPr>
            </w:r>
            <w:r w:rsidR="00DE00BC">
              <w:rPr>
                <w:noProof/>
                <w:webHidden/>
              </w:rPr>
              <w:fldChar w:fldCharType="separate"/>
            </w:r>
            <w:r w:rsidR="007931FB">
              <w:rPr>
                <w:noProof/>
                <w:webHidden/>
              </w:rPr>
              <w:t>26</w:t>
            </w:r>
            <w:r w:rsidR="00DE00BC">
              <w:rPr>
                <w:noProof/>
                <w:webHidden/>
              </w:rPr>
              <w:fldChar w:fldCharType="end"/>
            </w:r>
          </w:hyperlink>
        </w:p>
        <w:p w:rsidR="00DE00BC" w:rsidRPr="00DE00BC" w:rsidRDefault="00462671">
          <w:pPr>
            <w:pStyle w:val="Verzeichnis1"/>
            <w:rPr>
              <w:rFonts w:asciiTheme="minorHAnsi" w:eastAsiaTheme="minorEastAsia" w:hAnsiTheme="minorHAnsi" w:cstheme="minorBidi"/>
              <w:b/>
              <w:noProof/>
              <w:lang w:eastAsia="de-DE"/>
            </w:rPr>
          </w:pPr>
          <w:hyperlink w:anchor="_Toc459035829" w:history="1">
            <w:r w:rsidR="00DE00BC" w:rsidRPr="00DE00BC">
              <w:rPr>
                <w:rStyle w:val="Hyperlink"/>
                <w:b/>
                <w:noProof/>
              </w:rPr>
              <w:t>Modell „4 + 2“</w:t>
            </w:r>
            <w:r w:rsidR="00DE00BC" w:rsidRPr="00DE00BC">
              <w:rPr>
                <w:b/>
                <w:noProof/>
                <w:webHidden/>
              </w:rPr>
              <w:tab/>
            </w:r>
            <w:r w:rsidR="00DE00BC" w:rsidRPr="00DE00BC">
              <w:rPr>
                <w:b/>
                <w:noProof/>
                <w:webHidden/>
              </w:rPr>
              <w:fldChar w:fldCharType="begin"/>
            </w:r>
            <w:r w:rsidR="00DE00BC" w:rsidRPr="00DE00BC">
              <w:rPr>
                <w:b/>
                <w:noProof/>
                <w:webHidden/>
              </w:rPr>
              <w:instrText xml:space="preserve"> PAGEREF _Toc459035829 \h </w:instrText>
            </w:r>
            <w:r w:rsidR="00DE00BC" w:rsidRPr="00DE00BC">
              <w:rPr>
                <w:b/>
                <w:noProof/>
                <w:webHidden/>
              </w:rPr>
            </w:r>
            <w:r w:rsidR="00DE00BC" w:rsidRPr="00DE00BC">
              <w:rPr>
                <w:b/>
                <w:noProof/>
                <w:webHidden/>
              </w:rPr>
              <w:fldChar w:fldCharType="separate"/>
            </w:r>
            <w:r w:rsidR="007931FB">
              <w:rPr>
                <w:b/>
                <w:noProof/>
                <w:webHidden/>
              </w:rPr>
              <w:t>32</w:t>
            </w:r>
            <w:r w:rsidR="00DE00BC" w:rsidRPr="00DE00BC">
              <w:rPr>
                <w:b/>
                <w:noProof/>
                <w:webHidden/>
              </w:rPr>
              <w:fldChar w:fldCharType="end"/>
            </w:r>
          </w:hyperlink>
        </w:p>
        <w:p w:rsidR="00DE00BC" w:rsidRDefault="00462671">
          <w:pPr>
            <w:pStyle w:val="Verzeichnis1"/>
            <w:rPr>
              <w:rFonts w:asciiTheme="minorHAnsi" w:eastAsiaTheme="minorEastAsia" w:hAnsiTheme="minorHAnsi" w:cstheme="minorBidi"/>
              <w:noProof/>
              <w:lang w:eastAsia="de-DE"/>
            </w:rPr>
          </w:pPr>
          <w:hyperlink w:anchor="_Toc459035830" w:history="1">
            <w:r w:rsidR="00DE00BC" w:rsidRPr="00C74002">
              <w:rPr>
                <w:rStyle w:val="Hyperlink"/>
                <w:noProof/>
              </w:rPr>
              <w:t>Biologie</w:t>
            </w:r>
            <w:r w:rsidR="00DE00BC">
              <w:rPr>
                <w:noProof/>
                <w:webHidden/>
              </w:rPr>
              <w:tab/>
            </w:r>
            <w:r w:rsidR="00DE00BC">
              <w:rPr>
                <w:noProof/>
                <w:webHidden/>
              </w:rPr>
              <w:fldChar w:fldCharType="begin"/>
            </w:r>
            <w:r w:rsidR="00DE00BC">
              <w:rPr>
                <w:noProof/>
                <w:webHidden/>
              </w:rPr>
              <w:instrText xml:space="preserve"> PAGEREF _Toc459035830 \h </w:instrText>
            </w:r>
            <w:r w:rsidR="00DE00BC">
              <w:rPr>
                <w:noProof/>
                <w:webHidden/>
              </w:rPr>
            </w:r>
            <w:r w:rsidR="00DE00BC">
              <w:rPr>
                <w:noProof/>
                <w:webHidden/>
              </w:rPr>
              <w:fldChar w:fldCharType="separate"/>
            </w:r>
            <w:r w:rsidR="007931FB">
              <w:rPr>
                <w:noProof/>
                <w:webHidden/>
              </w:rPr>
              <w:t>32</w:t>
            </w:r>
            <w:r w:rsidR="00DE00BC">
              <w:rPr>
                <w:noProof/>
                <w:webHidden/>
              </w:rPr>
              <w:fldChar w:fldCharType="end"/>
            </w:r>
          </w:hyperlink>
        </w:p>
        <w:p w:rsidR="00DE00BC" w:rsidRDefault="00462671">
          <w:pPr>
            <w:pStyle w:val="Verzeichnis2"/>
            <w:rPr>
              <w:rFonts w:asciiTheme="minorHAnsi" w:eastAsiaTheme="minorEastAsia" w:hAnsiTheme="minorHAnsi" w:cstheme="minorBidi"/>
              <w:noProof/>
              <w:lang w:eastAsia="de-DE"/>
            </w:rPr>
          </w:pPr>
          <w:hyperlink w:anchor="_Toc459035831" w:history="1">
            <w:r w:rsidR="00DE00BC" w:rsidRPr="00C74002">
              <w:rPr>
                <w:rStyle w:val="Hyperlink"/>
                <w:noProof/>
              </w:rPr>
              <w:t>Wirbeltiere</w:t>
            </w:r>
            <w:r w:rsidR="00DE00BC">
              <w:rPr>
                <w:noProof/>
                <w:webHidden/>
              </w:rPr>
              <w:tab/>
            </w:r>
            <w:r w:rsidR="00DE00BC">
              <w:rPr>
                <w:noProof/>
                <w:webHidden/>
              </w:rPr>
              <w:fldChar w:fldCharType="begin"/>
            </w:r>
            <w:r w:rsidR="00DE00BC">
              <w:rPr>
                <w:noProof/>
                <w:webHidden/>
              </w:rPr>
              <w:instrText xml:space="preserve"> PAGEREF _Toc459035831 \h </w:instrText>
            </w:r>
            <w:r w:rsidR="00DE00BC">
              <w:rPr>
                <w:noProof/>
                <w:webHidden/>
              </w:rPr>
            </w:r>
            <w:r w:rsidR="00DE00BC">
              <w:rPr>
                <w:noProof/>
                <w:webHidden/>
              </w:rPr>
              <w:fldChar w:fldCharType="separate"/>
            </w:r>
            <w:r w:rsidR="007931FB">
              <w:rPr>
                <w:noProof/>
                <w:webHidden/>
              </w:rPr>
              <w:t>32</w:t>
            </w:r>
            <w:r w:rsidR="00DE00BC">
              <w:rPr>
                <w:noProof/>
                <w:webHidden/>
              </w:rPr>
              <w:fldChar w:fldCharType="end"/>
            </w:r>
          </w:hyperlink>
        </w:p>
        <w:p w:rsidR="00DE00BC" w:rsidRDefault="00462671">
          <w:pPr>
            <w:pStyle w:val="Verzeichnis2"/>
            <w:rPr>
              <w:rFonts w:asciiTheme="minorHAnsi" w:eastAsiaTheme="minorEastAsia" w:hAnsiTheme="minorHAnsi" w:cstheme="minorBidi"/>
              <w:noProof/>
              <w:lang w:eastAsia="de-DE"/>
            </w:rPr>
          </w:pPr>
          <w:hyperlink w:anchor="_Toc459035832" w:history="1">
            <w:r w:rsidR="00DE00BC" w:rsidRPr="00C74002">
              <w:rPr>
                <w:rStyle w:val="Hyperlink"/>
                <w:noProof/>
              </w:rPr>
              <w:t>Entwicklung des Menschen</w:t>
            </w:r>
            <w:r w:rsidR="00DE00BC">
              <w:rPr>
                <w:noProof/>
                <w:webHidden/>
              </w:rPr>
              <w:tab/>
            </w:r>
            <w:r w:rsidR="00DE00BC">
              <w:rPr>
                <w:noProof/>
                <w:webHidden/>
              </w:rPr>
              <w:fldChar w:fldCharType="begin"/>
            </w:r>
            <w:r w:rsidR="00DE00BC">
              <w:rPr>
                <w:noProof/>
                <w:webHidden/>
              </w:rPr>
              <w:instrText xml:space="preserve"> PAGEREF _Toc459035832 \h </w:instrText>
            </w:r>
            <w:r w:rsidR="00DE00BC">
              <w:rPr>
                <w:noProof/>
                <w:webHidden/>
              </w:rPr>
            </w:r>
            <w:r w:rsidR="00DE00BC">
              <w:rPr>
                <w:noProof/>
                <w:webHidden/>
              </w:rPr>
              <w:fldChar w:fldCharType="separate"/>
            </w:r>
            <w:r w:rsidR="007931FB">
              <w:rPr>
                <w:noProof/>
                <w:webHidden/>
              </w:rPr>
              <w:t>39</w:t>
            </w:r>
            <w:r w:rsidR="00DE00BC">
              <w:rPr>
                <w:noProof/>
                <w:webHidden/>
              </w:rPr>
              <w:fldChar w:fldCharType="end"/>
            </w:r>
          </w:hyperlink>
        </w:p>
        <w:p w:rsidR="00DE00BC" w:rsidRDefault="00462671">
          <w:pPr>
            <w:pStyle w:val="Verzeichnis2"/>
            <w:rPr>
              <w:rFonts w:asciiTheme="minorHAnsi" w:eastAsiaTheme="minorEastAsia" w:hAnsiTheme="minorHAnsi" w:cstheme="minorBidi"/>
              <w:noProof/>
              <w:lang w:eastAsia="de-DE"/>
            </w:rPr>
          </w:pPr>
          <w:hyperlink w:anchor="_Toc459035833" w:history="1">
            <w:r w:rsidR="00DE00BC" w:rsidRPr="00C74002">
              <w:rPr>
                <w:rStyle w:val="Hyperlink"/>
                <w:noProof/>
              </w:rPr>
              <w:t>Wirbellose</w:t>
            </w:r>
            <w:r w:rsidR="00DE00BC">
              <w:rPr>
                <w:noProof/>
                <w:webHidden/>
              </w:rPr>
              <w:tab/>
            </w:r>
            <w:r w:rsidR="00DE00BC">
              <w:rPr>
                <w:noProof/>
                <w:webHidden/>
              </w:rPr>
              <w:fldChar w:fldCharType="begin"/>
            </w:r>
            <w:r w:rsidR="00DE00BC">
              <w:rPr>
                <w:noProof/>
                <w:webHidden/>
              </w:rPr>
              <w:instrText xml:space="preserve"> PAGEREF _Toc459035833 \h </w:instrText>
            </w:r>
            <w:r w:rsidR="00DE00BC">
              <w:rPr>
                <w:noProof/>
                <w:webHidden/>
              </w:rPr>
            </w:r>
            <w:r w:rsidR="00DE00BC">
              <w:rPr>
                <w:noProof/>
                <w:webHidden/>
              </w:rPr>
              <w:fldChar w:fldCharType="separate"/>
            </w:r>
            <w:r w:rsidR="007931FB">
              <w:rPr>
                <w:noProof/>
                <w:webHidden/>
              </w:rPr>
              <w:t>42</w:t>
            </w:r>
            <w:r w:rsidR="00DE00BC">
              <w:rPr>
                <w:noProof/>
                <w:webHidden/>
              </w:rPr>
              <w:fldChar w:fldCharType="end"/>
            </w:r>
          </w:hyperlink>
        </w:p>
        <w:p w:rsidR="00DE00BC" w:rsidRDefault="00462671">
          <w:pPr>
            <w:pStyle w:val="Verzeichnis2"/>
            <w:rPr>
              <w:rFonts w:asciiTheme="minorHAnsi" w:eastAsiaTheme="minorEastAsia" w:hAnsiTheme="minorHAnsi" w:cstheme="minorBidi"/>
              <w:noProof/>
              <w:lang w:eastAsia="de-DE"/>
            </w:rPr>
          </w:pPr>
          <w:hyperlink w:anchor="_Toc459035834" w:history="1">
            <w:r w:rsidR="00DE00BC" w:rsidRPr="00C74002">
              <w:rPr>
                <w:rStyle w:val="Hyperlink"/>
                <w:noProof/>
              </w:rPr>
              <w:t>Pflanzen</w:t>
            </w:r>
            <w:r w:rsidR="00DE00BC">
              <w:rPr>
                <w:noProof/>
                <w:webHidden/>
              </w:rPr>
              <w:tab/>
            </w:r>
            <w:r w:rsidR="00DE00BC">
              <w:rPr>
                <w:noProof/>
                <w:webHidden/>
              </w:rPr>
              <w:fldChar w:fldCharType="begin"/>
            </w:r>
            <w:r w:rsidR="00DE00BC">
              <w:rPr>
                <w:noProof/>
                <w:webHidden/>
              </w:rPr>
              <w:instrText xml:space="preserve"> PAGEREF _Toc459035834 \h </w:instrText>
            </w:r>
            <w:r w:rsidR="00DE00BC">
              <w:rPr>
                <w:noProof/>
                <w:webHidden/>
              </w:rPr>
            </w:r>
            <w:r w:rsidR="00DE00BC">
              <w:rPr>
                <w:noProof/>
                <w:webHidden/>
              </w:rPr>
              <w:fldChar w:fldCharType="separate"/>
            </w:r>
            <w:r w:rsidR="007931FB">
              <w:rPr>
                <w:noProof/>
                <w:webHidden/>
              </w:rPr>
              <w:t>46</w:t>
            </w:r>
            <w:r w:rsidR="00DE00BC">
              <w:rPr>
                <w:noProof/>
                <w:webHidden/>
              </w:rPr>
              <w:fldChar w:fldCharType="end"/>
            </w:r>
          </w:hyperlink>
        </w:p>
        <w:p w:rsidR="00DE00BC" w:rsidRDefault="00462671">
          <w:pPr>
            <w:pStyle w:val="Verzeichnis2"/>
            <w:rPr>
              <w:rFonts w:asciiTheme="minorHAnsi" w:eastAsiaTheme="minorEastAsia" w:hAnsiTheme="minorHAnsi" w:cstheme="minorBidi"/>
              <w:noProof/>
              <w:lang w:eastAsia="de-DE"/>
            </w:rPr>
          </w:pPr>
          <w:hyperlink w:anchor="_Toc459035835" w:history="1">
            <w:r w:rsidR="00DE00BC" w:rsidRPr="00C74002">
              <w:rPr>
                <w:rStyle w:val="Hyperlink"/>
                <w:noProof/>
              </w:rPr>
              <w:t>Ökologie</w:t>
            </w:r>
            <w:r w:rsidR="00DE00BC">
              <w:rPr>
                <w:noProof/>
                <w:webHidden/>
              </w:rPr>
              <w:tab/>
            </w:r>
            <w:r w:rsidR="00DE00BC">
              <w:rPr>
                <w:noProof/>
                <w:webHidden/>
              </w:rPr>
              <w:fldChar w:fldCharType="begin"/>
            </w:r>
            <w:r w:rsidR="00DE00BC">
              <w:rPr>
                <w:noProof/>
                <w:webHidden/>
              </w:rPr>
              <w:instrText xml:space="preserve"> PAGEREF _Toc459035835 \h </w:instrText>
            </w:r>
            <w:r w:rsidR="00DE00BC">
              <w:rPr>
                <w:noProof/>
                <w:webHidden/>
              </w:rPr>
            </w:r>
            <w:r w:rsidR="00DE00BC">
              <w:rPr>
                <w:noProof/>
                <w:webHidden/>
              </w:rPr>
              <w:fldChar w:fldCharType="separate"/>
            </w:r>
            <w:r w:rsidR="007931FB">
              <w:rPr>
                <w:noProof/>
                <w:webHidden/>
              </w:rPr>
              <w:t>49</w:t>
            </w:r>
            <w:r w:rsidR="00DE00BC">
              <w:rPr>
                <w:noProof/>
                <w:webHidden/>
              </w:rPr>
              <w:fldChar w:fldCharType="end"/>
            </w:r>
          </w:hyperlink>
        </w:p>
        <w:p w:rsidR="00DE00BC" w:rsidRDefault="00462671">
          <w:pPr>
            <w:pStyle w:val="Verzeichnis1"/>
            <w:rPr>
              <w:rFonts w:asciiTheme="minorHAnsi" w:eastAsiaTheme="minorEastAsia" w:hAnsiTheme="minorHAnsi" w:cstheme="minorBidi"/>
              <w:noProof/>
              <w:lang w:eastAsia="de-DE"/>
            </w:rPr>
          </w:pPr>
          <w:hyperlink w:anchor="_Toc459035836" w:history="1">
            <w:r w:rsidR="00DE00BC" w:rsidRPr="00C74002">
              <w:rPr>
                <w:rStyle w:val="Hyperlink"/>
                <w:noProof/>
              </w:rPr>
              <w:t>Naturphänomene und Technik</w:t>
            </w:r>
            <w:r w:rsidR="00DE00BC">
              <w:rPr>
                <w:noProof/>
                <w:webHidden/>
              </w:rPr>
              <w:tab/>
            </w:r>
            <w:r w:rsidR="00DE00BC">
              <w:rPr>
                <w:noProof/>
                <w:webHidden/>
              </w:rPr>
              <w:fldChar w:fldCharType="begin"/>
            </w:r>
            <w:r w:rsidR="00DE00BC">
              <w:rPr>
                <w:noProof/>
                <w:webHidden/>
              </w:rPr>
              <w:instrText xml:space="preserve"> PAGEREF _Toc459035836 \h </w:instrText>
            </w:r>
            <w:r w:rsidR="00DE00BC">
              <w:rPr>
                <w:noProof/>
                <w:webHidden/>
              </w:rPr>
            </w:r>
            <w:r w:rsidR="00DE00BC">
              <w:rPr>
                <w:noProof/>
                <w:webHidden/>
              </w:rPr>
              <w:fldChar w:fldCharType="separate"/>
            </w:r>
            <w:r w:rsidR="007931FB">
              <w:rPr>
                <w:noProof/>
                <w:webHidden/>
              </w:rPr>
              <w:t>52</w:t>
            </w:r>
            <w:r w:rsidR="00DE00BC">
              <w:rPr>
                <w:noProof/>
                <w:webHidden/>
              </w:rPr>
              <w:fldChar w:fldCharType="end"/>
            </w:r>
          </w:hyperlink>
        </w:p>
        <w:p w:rsidR="00DE00BC" w:rsidRDefault="00462671">
          <w:pPr>
            <w:pStyle w:val="Verzeichnis2"/>
            <w:rPr>
              <w:rFonts w:asciiTheme="minorHAnsi" w:eastAsiaTheme="minorEastAsia" w:hAnsiTheme="minorHAnsi" w:cstheme="minorBidi"/>
              <w:noProof/>
              <w:lang w:eastAsia="de-DE"/>
            </w:rPr>
          </w:pPr>
          <w:hyperlink w:anchor="_Toc459035837" w:history="1">
            <w:r w:rsidR="00DE00BC" w:rsidRPr="00C74002">
              <w:rPr>
                <w:rStyle w:val="Hyperlink"/>
                <w:noProof/>
              </w:rPr>
              <w:t>Wasser — ein lebenswichtiger Stoff</w:t>
            </w:r>
            <w:r w:rsidR="00DE00BC">
              <w:rPr>
                <w:noProof/>
                <w:webHidden/>
              </w:rPr>
              <w:tab/>
            </w:r>
            <w:r w:rsidR="00DE00BC">
              <w:rPr>
                <w:noProof/>
                <w:webHidden/>
              </w:rPr>
              <w:fldChar w:fldCharType="begin"/>
            </w:r>
            <w:r w:rsidR="00DE00BC">
              <w:rPr>
                <w:noProof/>
                <w:webHidden/>
              </w:rPr>
              <w:instrText xml:space="preserve"> PAGEREF _Toc459035837 \h </w:instrText>
            </w:r>
            <w:r w:rsidR="00DE00BC">
              <w:rPr>
                <w:noProof/>
                <w:webHidden/>
              </w:rPr>
            </w:r>
            <w:r w:rsidR="00DE00BC">
              <w:rPr>
                <w:noProof/>
                <w:webHidden/>
              </w:rPr>
              <w:fldChar w:fldCharType="separate"/>
            </w:r>
            <w:r w:rsidR="007931FB">
              <w:rPr>
                <w:noProof/>
                <w:webHidden/>
              </w:rPr>
              <w:t>52</w:t>
            </w:r>
            <w:r w:rsidR="00DE00BC">
              <w:rPr>
                <w:noProof/>
                <w:webHidden/>
              </w:rPr>
              <w:fldChar w:fldCharType="end"/>
            </w:r>
          </w:hyperlink>
        </w:p>
        <w:p w:rsidR="00DE00BC" w:rsidRDefault="00462671">
          <w:pPr>
            <w:pStyle w:val="Verzeichnis2"/>
            <w:rPr>
              <w:rFonts w:asciiTheme="minorHAnsi" w:eastAsiaTheme="minorEastAsia" w:hAnsiTheme="minorHAnsi" w:cstheme="minorBidi"/>
              <w:noProof/>
              <w:lang w:eastAsia="de-DE"/>
            </w:rPr>
          </w:pPr>
          <w:hyperlink w:anchor="_Toc459035838" w:history="1">
            <w:r w:rsidR="00DE00BC" w:rsidRPr="00C74002">
              <w:rPr>
                <w:rStyle w:val="Hyperlink"/>
                <w:noProof/>
              </w:rPr>
              <w:t>Materialien trennen — Umwelt schützen</w:t>
            </w:r>
            <w:r w:rsidR="00DE00BC">
              <w:rPr>
                <w:noProof/>
                <w:webHidden/>
              </w:rPr>
              <w:tab/>
            </w:r>
            <w:r w:rsidR="00DE00BC">
              <w:rPr>
                <w:noProof/>
                <w:webHidden/>
              </w:rPr>
              <w:fldChar w:fldCharType="begin"/>
            </w:r>
            <w:r w:rsidR="00DE00BC">
              <w:rPr>
                <w:noProof/>
                <w:webHidden/>
              </w:rPr>
              <w:instrText xml:space="preserve"> PAGEREF _Toc459035838 \h </w:instrText>
            </w:r>
            <w:r w:rsidR="00DE00BC">
              <w:rPr>
                <w:noProof/>
                <w:webHidden/>
              </w:rPr>
            </w:r>
            <w:r w:rsidR="00DE00BC">
              <w:rPr>
                <w:noProof/>
                <w:webHidden/>
              </w:rPr>
              <w:fldChar w:fldCharType="separate"/>
            </w:r>
            <w:r w:rsidR="007931FB">
              <w:rPr>
                <w:noProof/>
                <w:webHidden/>
              </w:rPr>
              <w:t>56</w:t>
            </w:r>
            <w:r w:rsidR="00DE00BC">
              <w:rPr>
                <w:noProof/>
                <w:webHidden/>
              </w:rPr>
              <w:fldChar w:fldCharType="end"/>
            </w:r>
          </w:hyperlink>
        </w:p>
        <w:p w:rsidR="00DE00BC" w:rsidRDefault="00462671">
          <w:pPr>
            <w:pStyle w:val="Verzeichnis2"/>
            <w:rPr>
              <w:rFonts w:asciiTheme="minorHAnsi" w:eastAsiaTheme="minorEastAsia" w:hAnsiTheme="minorHAnsi" w:cstheme="minorBidi"/>
              <w:noProof/>
              <w:lang w:eastAsia="de-DE"/>
            </w:rPr>
          </w:pPr>
          <w:hyperlink w:anchor="_Toc459035839" w:history="1">
            <w:r w:rsidR="00DE00BC" w:rsidRPr="00C74002">
              <w:rPr>
                <w:rStyle w:val="Hyperlink"/>
                <w:noProof/>
              </w:rPr>
              <w:t>Energie clever nutzen</w:t>
            </w:r>
            <w:r w:rsidR="00DE00BC">
              <w:rPr>
                <w:noProof/>
                <w:webHidden/>
              </w:rPr>
              <w:tab/>
            </w:r>
            <w:r w:rsidR="00DE00BC">
              <w:rPr>
                <w:noProof/>
                <w:webHidden/>
              </w:rPr>
              <w:fldChar w:fldCharType="begin"/>
            </w:r>
            <w:r w:rsidR="00DE00BC">
              <w:rPr>
                <w:noProof/>
                <w:webHidden/>
              </w:rPr>
              <w:instrText xml:space="preserve"> PAGEREF _Toc459035839 \h </w:instrText>
            </w:r>
            <w:r w:rsidR="00DE00BC">
              <w:rPr>
                <w:noProof/>
                <w:webHidden/>
              </w:rPr>
            </w:r>
            <w:r w:rsidR="00DE00BC">
              <w:rPr>
                <w:noProof/>
                <w:webHidden/>
              </w:rPr>
              <w:fldChar w:fldCharType="separate"/>
            </w:r>
            <w:r w:rsidR="007931FB">
              <w:rPr>
                <w:noProof/>
                <w:webHidden/>
              </w:rPr>
              <w:t>58</w:t>
            </w:r>
            <w:r w:rsidR="00DE00BC">
              <w:rPr>
                <w:noProof/>
                <w:webHidden/>
              </w:rPr>
              <w:fldChar w:fldCharType="end"/>
            </w:r>
          </w:hyperlink>
        </w:p>
        <w:p w:rsidR="00AD7B13" w:rsidRPr="00143C82" w:rsidRDefault="00565290" w:rsidP="00AD7B13">
          <w:pPr>
            <w:spacing w:line="360" w:lineRule="auto"/>
          </w:pPr>
          <w:r w:rsidRPr="00143C82">
            <w:rPr>
              <w:b/>
              <w:bCs/>
            </w:rPr>
            <w:fldChar w:fldCharType="end"/>
          </w:r>
        </w:p>
      </w:sdtContent>
    </w:sdt>
    <w:p w:rsidR="00AD7B13" w:rsidRPr="00143C82" w:rsidRDefault="00AD7B13" w:rsidP="00AD7B13">
      <w:pPr>
        <w:rPr>
          <w:rFonts w:eastAsia="Times New Roman"/>
          <w:szCs w:val="24"/>
          <w:lang w:eastAsia="de-DE"/>
        </w:rPr>
      </w:pPr>
    </w:p>
    <w:p w:rsidR="00EA6BD4" w:rsidRPr="00143C82" w:rsidRDefault="00EA6BD4" w:rsidP="00AD7B13">
      <w:pPr>
        <w:rPr>
          <w:rFonts w:eastAsia="Times New Roman"/>
          <w:szCs w:val="24"/>
          <w:lang w:eastAsia="de-DE"/>
        </w:rPr>
        <w:sectPr w:rsidR="00EA6BD4" w:rsidRPr="00143C82" w:rsidSect="00565290">
          <w:headerReference w:type="even" r:id="rId13"/>
          <w:headerReference w:type="default" r:id="rId14"/>
          <w:footerReference w:type="even" r:id="rId15"/>
          <w:footerReference w:type="default" r:id="rId16"/>
          <w:headerReference w:type="first" r:id="rId17"/>
          <w:footerReference w:type="first" r:id="rId18"/>
          <w:pgSz w:w="11906" w:h="16838" w:code="9"/>
          <w:pgMar w:top="1134" w:right="1133" w:bottom="1134" w:left="1134" w:header="709" w:footer="283" w:gutter="0"/>
          <w:cols w:space="708"/>
          <w:docGrid w:linePitch="360"/>
        </w:sectPr>
      </w:pPr>
    </w:p>
    <w:p w:rsidR="002E5985" w:rsidRPr="00143C82" w:rsidRDefault="002E5985" w:rsidP="00EA6BD4">
      <w:pPr>
        <w:pStyle w:val="0ueberschrift1"/>
        <w:rPr>
          <w:sz w:val="22"/>
        </w:rPr>
      </w:pPr>
      <w:bookmarkStart w:id="1" w:name="_Toc459035816"/>
      <w:r w:rsidRPr="00143C82">
        <w:t>Allgemeines Vorwort zu den Beispielcurricula</w:t>
      </w:r>
      <w:bookmarkEnd w:id="1"/>
    </w:p>
    <w:p w:rsidR="002E5985" w:rsidRPr="00143C82" w:rsidRDefault="002E5985" w:rsidP="002E5985">
      <w:pPr>
        <w:spacing w:line="360" w:lineRule="auto"/>
        <w:jc w:val="both"/>
        <w:rPr>
          <w:rFonts w:eastAsia="Times New Roman"/>
          <w:lang w:eastAsia="de-DE"/>
        </w:rPr>
      </w:pPr>
      <w:r w:rsidRPr="00143C82">
        <w:rPr>
          <w:rFonts w:eastAsia="Times New Roman"/>
          <w:lang w:eastAsia="de-DE"/>
        </w:rPr>
        <w:t xml:space="preserve">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Unterrichtsplanung der Lehrkräfte. </w:t>
      </w:r>
    </w:p>
    <w:p w:rsidR="002E5985" w:rsidRPr="00143C82" w:rsidRDefault="002E5985" w:rsidP="002E5985">
      <w:pPr>
        <w:spacing w:line="360" w:lineRule="auto"/>
        <w:jc w:val="both"/>
        <w:rPr>
          <w:rFonts w:eastAsia="Times New Roman"/>
          <w:lang w:eastAsia="de-DE"/>
        </w:rPr>
      </w:pPr>
    </w:p>
    <w:p w:rsidR="002E5985" w:rsidRPr="00143C82" w:rsidRDefault="002E5985" w:rsidP="002E5985">
      <w:pPr>
        <w:spacing w:line="360" w:lineRule="auto"/>
        <w:jc w:val="both"/>
        <w:rPr>
          <w:rFonts w:eastAsia="Times New Roman"/>
          <w:lang w:eastAsia="de-DE"/>
        </w:rPr>
      </w:pPr>
      <w:r w:rsidRPr="00143C82">
        <w:rPr>
          <w:rFonts w:eastAsia="Times New Roman"/>
          <w:lang w:eastAsia="de-DE"/>
        </w:rPr>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2E5985" w:rsidRPr="00143C82" w:rsidRDefault="002E5985" w:rsidP="002E5985">
      <w:pPr>
        <w:spacing w:line="360" w:lineRule="auto"/>
        <w:jc w:val="both"/>
        <w:rPr>
          <w:rFonts w:eastAsia="Times New Roman"/>
          <w:lang w:eastAsia="de-DE"/>
        </w:rPr>
      </w:pPr>
    </w:p>
    <w:p w:rsidR="002E5985" w:rsidRPr="00143C82" w:rsidRDefault="002E5985" w:rsidP="002E5985">
      <w:pPr>
        <w:spacing w:line="360" w:lineRule="auto"/>
        <w:jc w:val="both"/>
        <w:rPr>
          <w:rFonts w:eastAsia="Times New Roman"/>
          <w:lang w:eastAsia="de-DE"/>
        </w:rPr>
      </w:pPr>
      <w:r w:rsidRPr="00143C82">
        <w:rPr>
          <w:rFonts w:eastAsia="Times New Roman"/>
          <w:lang w:eastAsia="de-DE"/>
        </w:rPr>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rsidR="002E5985" w:rsidRPr="00143C82" w:rsidRDefault="002E5985" w:rsidP="002E5985">
      <w:pPr>
        <w:spacing w:line="360" w:lineRule="auto"/>
        <w:jc w:val="both"/>
        <w:rPr>
          <w:rFonts w:eastAsia="Times New Roman"/>
          <w:lang w:eastAsia="de-DE"/>
        </w:rPr>
      </w:pPr>
      <w:r w:rsidRPr="00143C82">
        <w:rPr>
          <w:rFonts w:eastAsia="Times New Roman"/>
          <w:lang w:eastAsia="de-DE"/>
        </w:rPr>
        <w:t xml:space="preserve">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Unterrichtsmaterial. </w:t>
      </w:r>
    </w:p>
    <w:p w:rsidR="002E5985" w:rsidRPr="00143C82" w:rsidRDefault="002E5985" w:rsidP="002E5985">
      <w:pPr>
        <w:spacing w:line="360" w:lineRule="auto"/>
        <w:jc w:val="both"/>
        <w:rPr>
          <w:rFonts w:eastAsia="Times New Roman"/>
          <w:lang w:eastAsia="de-DE"/>
        </w:rPr>
      </w:pPr>
    </w:p>
    <w:p w:rsidR="001652F2" w:rsidRPr="00143C82" w:rsidRDefault="002E5985" w:rsidP="002E5985">
      <w:pPr>
        <w:spacing w:line="360" w:lineRule="auto"/>
        <w:jc w:val="both"/>
      </w:pPr>
      <w:r w:rsidRPr="00143C82">
        <w:rPr>
          <w:rFonts w:eastAsia="Times New Roman"/>
          <w:lang w:eastAsia="de-DE"/>
        </w:rPr>
        <w:t xml:space="preserve">Die verschiedenen Niveaustufen des Gemeinsamen Bildungsplans der Sekundarstufe I werden in den Beispielcurricula ebenfalls berücksichtigt und mit konkreten Hinweisen zum differenzierten Vorgehen im Unterricht angereichert. </w:t>
      </w:r>
    </w:p>
    <w:p w:rsidR="001652F2" w:rsidRPr="00143C82" w:rsidRDefault="001652F2" w:rsidP="001652F2">
      <w:pPr>
        <w:spacing w:line="276" w:lineRule="auto"/>
      </w:pPr>
      <w:r w:rsidRPr="00143C82">
        <w:br w:type="page"/>
      </w:r>
    </w:p>
    <w:p w:rsidR="008B76DA" w:rsidRPr="00143C82" w:rsidRDefault="008B76DA" w:rsidP="00EA6BD4">
      <w:pPr>
        <w:pStyle w:val="0ueberschrift1"/>
      </w:pPr>
      <w:bookmarkStart w:id="2" w:name="_Toc459035817"/>
      <w:r w:rsidRPr="00143C82">
        <w:t>Fachspezifisches Vorwort</w:t>
      </w:r>
      <w:bookmarkEnd w:id="2"/>
    </w:p>
    <w:p w:rsidR="008B76DA" w:rsidRPr="00143C82" w:rsidRDefault="008B76DA" w:rsidP="00EA6BD4">
      <w:pPr>
        <w:spacing w:line="360" w:lineRule="auto"/>
        <w:jc w:val="both"/>
      </w:pPr>
      <w:r w:rsidRPr="00143C82">
        <w:t xml:space="preserve">Der Unterricht des Fächerverbundes BNT entwickelt die im Sachunterricht der Grundschule erworbenen Kompetenzen weiter. Der sich daran anschließende Unterricht in den Fächern </w:t>
      </w:r>
      <w:r w:rsidRPr="00143C82">
        <w:rPr>
          <w:i/>
        </w:rPr>
        <w:t>Biologie</w:t>
      </w:r>
      <w:r w:rsidRPr="00143C82">
        <w:t xml:space="preserve">, </w:t>
      </w:r>
      <w:r w:rsidRPr="00143C82">
        <w:rPr>
          <w:i/>
        </w:rPr>
        <w:t>Chemie</w:t>
      </w:r>
      <w:r w:rsidRPr="00143C82">
        <w:t xml:space="preserve">, </w:t>
      </w:r>
      <w:r w:rsidRPr="00143C82">
        <w:rPr>
          <w:i/>
        </w:rPr>
        <w:t>Physik</w:t>
      </w:r>
      <w:r w:rsidRPr="00143C82">
        <w:t xml:space="preserve"> sowie in den Profilfächern </w:t>
      </w:r>
      <w:r w:rsidRPr="00143C82">
        <w:rPr>
          <w:i/>
        </w:rPr>
        <w:t>Naturwissenschaft und Technik</w:t>
      </w:r>
      <w:r w:rsidRPr="00143C82">
        <w:t xml:space="preserve"> (NwT) und </w:t>
      </w:r>
      <w:r w:rsidRPr="00143C82">
        <w:rPr>
          <w:i/>
        </w:rPr>
        <w:t>Informatik, Mathematik und Physik</w:t>
      </w:r>
      <w:r w:rsidRPr="00143C82">
        <w:t xml:space="preserve"> (IMP) baut auf den in BNT erworbenen Kompetenzen auf und setzt diese voraus.</w:t>
      </w:r>
    </w:p>
    <w:p w:rsidR="008B76DA" w:rsidRPr="00143C82" w:rsidRDefault="008B76DA" w:rsidP="00EA6BD4">
      <w:pPr>
        <w:spacing w:line="360" w:lineRule="auto"/>
        <w:jc w:val="both"/>
      </w:pPr>
      <w:r w:rsidRPr="00143C82">
        <w:t>Für den Fächerverbund BNT stehen am Gymnasium 6 Schülerwochenstunden zur Verfügung. Bei der Erstellung der Curricula wurde davon ausgegangen, dass die beiden Teilungsstunden gemäß dem Teilungsstundenerlass auf den integrativen Bereich entfallen.</w:t>
      </w:r>
    </w:p>
    <w:p w:rsidR="008B76DA" w:rsidRPr="00143C82" w:rsidRDefault="008B76DA" w:rsidP="00EA6BD4">
      <w:pPr>
        <w:spacing w:line="360" w:lineRule="auto"/>
        <w:jc w:val="both"/>
      </w:pPr>
    </w:p>
    <w:p w:rsidR="008B76DA" w:rsidRPr="00143C82" w:rsidRDefault="008B76DA" w:rsidP="00EA6BD4">
      <w:pPr>
        <w:spacing w:line="360" w:lineRule="auto"/>
        <w:jc w:val="both"/>
      </w:pPr>
      <w:r w:rsidRPr="00143C82">
        <w:t xml:space="preserve">Die beiden vorliegenden Beispielcurricula repräsentieren die Organisationsmodelle „3+3“ und „4+2“ des Fächerverbundes BNT aus dem Fach „Biologie“ und dem integrativen Bereich „Naturphänomene und Technik“. </w:t>
      </w:r>
    </w:p>
    <w:p w:rsidR="008B76DA" w:rsidRPr="00143C82" w:rsidRDefault="008B76DA" w:rsidP="00EA6BD4">
      <w:pPr>
        <w:spacing w:line="360" w:lineRule="auto"/>
        <w:jc w:val="both"/>
      </w:pPr>
      <w:r w:rsidRPr="00143C82">
        <w:t>Im Modell „3+3“ sind sowohl für den Bereich Biologie als auch für den integrativen Bereich je drei Wochenstunden vorgesehen. Dieses Modell bildet den Bildungsplan insofern strukturell ab, als hierbei auf den integrativen Teil mit Inhalten und Fachmethoden aus Biologie, Chemie, Physik und Technik drei Wochenstunden entfallen.</w:t>
      </w:r>
    </w:p>
    <w:p w:rsidR="008B76DA" w:rsidRPr="00143C82" w:rsidRDefault="008B76DA" w:rsidP="00EA6BD4">
      <w:pPr>
        <w:spacing w:line="360" w:lineRule="auto"/>
        <w:jc w:val="both"/>
      </w:pPr>
      <w:r w:rsidRPr="00143C82">
        <w:t>Im Modell „4+2“ sind die biologischen Anteile aus dem integrativen Bereich herausgelöst und dem Bereich Biologie zugeordnet, so dass dieser vier Wochenstunden umfasst. In zwei Schülerwochenstunden werden Naturphänomene mit Inhalten und Fachmethoden aus Chemie und Physik unterrichtet. Die Technikanteile sind jeweils integriert.</w:t>
      </w:r>
    </w:p>
    <w:p w:rsidR="008B76DA" w:rsidRPr="00143C82" w:rsidRDefault="008B76DA" w:rsidP="00EA6BD4">
      <w:pPr>
        <w:spacing w:line="360" w:lineRule="auto"/>
        <w:jc w:val="both"/>
      </w:pPr>
    </w:p>
    <w:p w:rsidR="008B76DA" w:rsidRPr="00143C82" w:rsidRDefault="008B76DA" w:rsidP="00EA6BD4">
      <w:pPr>
        <w:spacing w:line="360" w:lineRule="auto"/>
        <w:jc w:val="both"/>
      </w:pPr>
      <w:r w:rsidRPr="00143C82">
        <w:t>Die Bereiche Biologie und Naturphänomene sind in beiden Beispielcurricula nacheinander aufgeführt. In der Regel werden sie parallel in beiden Schuljahren unterrichtet. Für eine gelingende thematische Verzahnung ist eine enge Absprache der BNT-Lehrkräfte der Klasse notwendig.</w:t>
      </w:r>
    </w:p>
    <w:p w:rsidR="008B76DA" w:rsidRPr="00143C82" w:rsidRDefault="008B76DA" w:rsidP="00EA6BD4">
      <w:pPr>
        <w:spacing w:line="360" w:lineRule="auto"/>
        <w:jc w:val="both"/>
      </w:pPr>
    </w:p>
    <w:p w:rsidR="008B76DA" w:rsidRPr="00143C82" w:rsidRDefault="008B76DA" w:rsidP="00EA6BD4">
      <w:pPr>
        <w:spacing w:line="360" w:lineRule="auto"/>
        <w:jc w:val="both"/>
      </w:pPr>
      <w:r w:rsidRPr="00143C82">
        <w:t>Im Bereich Biologie bieten die beiden Modelle teilweise alternative Umsetzungsmöglichkeiten. Die unterschiedlichen Beispiele können beliebig ausgetauscht werden.</w:t>
      </w:r>
    </w:p>
    <w:p w:rsidR="008B76DA" w:rsidRPr="00143C82" w:rsidRDefault="008B76DA" w:rsidP="00EA6BD4">
      <w:pPr>
        <w:spacing w:line="360" w:lineRule="auto"/>
        <w:jc w:val="both"/>
      </w:pPr>
    </w:p>
    <w:p w:rsidR="00764E1D" w:rsidRPr="00143C82" w:rsidRDefault="008B76DA" w:rsidP="00EA6BD4">
      <w:pPr>
        <w:spacing w:line="360" w:lineRule="auto"/>
        <w:jc w:val="both"/>
        <w:rPr>
          <w:b/>
          <w:sz w:val="40"/>
        </w:rPr>
        <w:sectPr w:rsidR="00764E1D" w:rsidRPr="00143C82" w:rsidSect="00EA6BD4">
          <w:footerReference w:type="default" r:id="rId19"/>
          <w:pgSz w:w="11906" w:h="16838" w:code="9"/>
          <w:pgMar w:top="1134" w:right="1134" w:bottom="1134" w:left="1134" w:header="709" w:footer="527" w:gutter="0"/>
          <w:pgNumType w:fmt="upperRoman" w:start="1"/>
          <w:cols w:space="708"/>
          <w:docGrid w:linePitch="360"/>
        </w:sectPr>
      </w:pPr>
      <w:r w:rsidRPr="00143C82">
        <w:t>In beiden Beispielcurricula ist der Einsatz von Stoffen, Geräten, Werkzeugen und Experimenten sowie der Umgang mit Lebewesen unter Berücksichtigung in der zum Zeitpunkt der Veröffentlichung geltenden Sicherheitsbestimmungen beschrieben. Bei der Umsetzung im Unterricht sind die jeweils aktuell gültigen Sicherheitsvorschriften zu beachten und einzuhalten. Dies gilt insbesondere für die die Einhaltung von Sicherheitsabständen bei naturwissenschaftlichem und ggf. technischem Arbeiten</w:t>
      </w:r>
      <w:r w:rsidR="00EA6BD4" w:rsidRPr="00143C82">
        <w:t>.</w:t>
      </w:r>
    </w:p>
    <w:p w:rsidR="0013056E" w:rsidRDefault="2EE21B51" w:rsidP="00707BA4">
      <w:pPr>
        <w:pStyle w:val="0ueberschrift1"/>
      </w:pPr>
      <w:bookmarkStart w:id="3" w:name="_Toc459035818"/>
      <w:r w:rsidRPr="00143C82">
        <w:t>Modell „3 + 3“</w:t>
      </w:r>
      <w:bookmarkEnd w:id="3"/>
    </w:p>
    <w:p w:rsidR="00DE00BC" w:rsidRPr="00143C82" w:rsidRDefault="00DE00BC" w:rsidP="00707BA4">
      <w:pPr>
        <w:pStyle w:val="0ueberschrift1"/>
      </w:pPr>
      <w:bookmarkStart w:id="4" w:name="_Toc459035819"/>
      <w:r w:rsidRPr="00143C82">
        <w:t>Biologie</w:t>
      </w:r>
      <w:bookmarkEnd w:id="4"/>
    </w:p>
    <w:tbl>
      <w:tblPr>
        <w:tblStyle w:val="Tabellenraster"/>
        <w:tblW w:w="5000" w:type="pct"/>
        <w:tblLayout w:type="fixed"/>
        <w:tblLook w:val="04A0" w:firstRow="1" w:lastRow="0" w:firstColumn="1" w:lastColumn="0" w:noHBand="0" w:noVBand="1"/>
      </w:tblPr>
      <w:tblGrid>
        <w:gridCol w:w="3795"/>
        <w:gridCol w:w="38"/>
        <w:gridCol w:w="3646"/>
        <w:gridCol w:w="4786"/>
        <w:gridCol w:w="35"/>
        <w:gridCol w:w="3620"/>
      </w:tblGrid>
      <w:tr w:rsidR="009A2EDF" w:rsidRPr="00143C82" w:rsidTr="00F25D4F">
        <w:trPr>
          <w:trHeight w:val="529"/>
        </w:trPr>
        <w:tc>
          <w:tcPr>
            <w:tcW w:w="5000" w:type="pct"/>
            <w:gridSpan w:val="6"/>
            <w:shd w:val="clear" w:color="auto" w:fill="D9D9D9"/>
          </w:tcPr>
          <w:p w:rsidR="00707BA4" w:rsidRPr="00143C82" w:rsidRDefault="2EE21B51" w:rsidP="00707BA4">
            <w:pPr>
              <w:pStyle w:val="0TabelleUeberschrift"/>
            </w:pPr>
            <w:bookmarkStart w:id="5" w:name="_Toc459035820"/>
            <w:r w:rsidRPr="00143C82">
              <w:t>Wirbeltiere</w:t>
            </w:r>
            <w:bookmarkEnd w:id="5"/>
          </w:p>
          <w:p w:rsidR="009A2EDF" w:rsidRPr="00143C82" w:rsidRDefault="2EE21B51" w:rsidP="00707BA4">
            <w:pPr>
              <w:pStyle w:val="0caStunden"/>
              <w:rPr>
                <w:sz w:val="32"/>
              </w:rPr>
            </w:pPr>
            <w:r w:rsidRPr="00143C82">
              <w:t>ca.33 Std.</w:t>
            </w:r>
          </w:p>
        </w:tc>
      </w:tr>
      <w:tr w:rsidR="009A2EDF" w:rsidRPr="00143C82" w:rsidTr="00F25D4F">
        <w:trPr>
          <w:trHeight w:val="547"/>
        </w:trPr>
        <w:tc>
          <w:tcPr>
            <w:tcW w:w="5000" w:type="pct"/>
            <w:gridSpan w:val="6"/>
            <w:shd w:val="clear" w:color="auto" w:fill="auto"/>
          </w:tcPr>
          <w:p w:rsidR="009A2EDF" w:rsidRPr="00143C82" w:rsidRDefault="2EE21B51" w:rsidP="00873C86">
            <w:pPr>
              <w:pStyle w:val="BPIKKompetenzBeschreibung"/>
              <w:spacing w:line="240" w:lineRule="auto"/>
              <w:jc w:val="left"/>
              <w:rPr>
                <w:sz w:val="22"/>
                <w:szCs w:val="22"/>
              </w:rPr>
            </w:pPr>
            <w:r w:rsidRPr="00143C82">
              <w:rPr>
                <w:rFonts w:eastAsia="Arial"/>
                <w:sz w:val="22"/>
                <w:szCs w:val="22"/>
              </w:rPr>
              <w:t>Die Schülerinnen und Schüler können Lebewesen von unbelebten Gegenständen unterscheiden und die Kennzeichen der Lebewesen beschreiben und erläutern. Anhand ausgewählter Beispiele beschreiben sie Säugetiere in ihrer Vielfalt. Sie können deren Lebensweise und Fortpflanzung darstellen. Sie beschreiben den verantwortungsvollen Umgang mit Haus- und Nutztieren aufgrund ihrer Kenntnisse angemessener Haltungsbedingungen. Die Schülerinnen und Schüler kennen die typischen Merkmale der verschiedenen Wirbeltiergruppen und beschreiben die Angepasstheit der Wirbeltiere an die Umwelt. Einflüsse des Menschen auf deren Lebensweise können sie beschreiben und bewerten.</w:t>
            </w:r>
          </w:p>
        </w:tc>
      </w:tr>
      <w:tr w:rsidR="009A2EDF" w:rsidRPr="00143C82" w:rsidTr="00F25D4F">
        <w:trPr>
          <w:trHeight w:val="872"/>
        </w:trPr>
        <w:tc>
          <w:tcPr>
            <w:tcW w:w="1192" w:type="pct"/>
            <w:shd w:val="clear" w:color="auto" w:fill="F59D1E"/>
            <w:vAlign w:val="center"/>
          </w:tcPr>
          <w:p w:rsidR="009A2EDF" w:rsidRPr="00143C82" w:rsidRDefault="2EE21B51" w:rsidP="003D4713">
            <w:pPr>
              <w:spacing w:line="276" w:lineRule="auto"/>
              <w:jc w:val="center"/>
              <w:rPr>
                <w:b/>
              </w:rPr>
            </w:pPr>
            <w:r w:rsidRPr="00143C82">
              <w:rPr>
                <w:rFonts w:eastAsia="Arial"/>
                <w:b/>
                <w:bCs/>
                <w:color w:val="FFFFFF" w:themeColor="background1"/>
              </w:rPr>
              <w:t xml:space="preserve">Prozessbezogene Kompetenzen </w:t>
            </w:r>
          </w:p>
        </w:tc>
        <w:tc>
          <w:tcPr>
            <w:tcW w:w="1157" w:type="pct"/>
            <w:gridSpan w:val="2"/>
            <w:shd w:val="clear" w:color="auto" w:fill="B70017"/>
            <w:vAlign w:val="center"/>
          </w:tcPr>
          <w:p w:rsidR="009A2EDF" w:rsidRPr="00143C82" w:rsidRDefault="2EE21B51" w:rsidP="002C5BE3">
            <w:pPr>
              <w:spacing w:line="276" w:lineRule="auto"/>
              <w:jc w:val="center"/>
              <w:rPr>
                <w:b/>
              </w:rPr>
            </w:pPr>
            <w:r w:rsidRPr="00143C82">
              <w:rPr>
                <w:rFonts w:eastAsia="Arial"/>
                <w:b/>
                <w:bCs/>
              </w:rPr>
              <w:t>Inhaltsbezogene Kompetenzen</w:t>
            </w:r>
          </w:p>
        </w:tc>
        <w:tc>
          <w:tcPr>
            <w:tcW w:w="1503" w:type="pct"/>
            <w:shd w:val="clear" w:color="auto" w:fill="D9D9D9"/>
            <w:vAlign w:val="center"/>
          </w:tcPr>
          <w:p w:rsidR="009A2EDF" w:rsidRPr="00143C82" w:rsidRDefault="2EE21B51" w:rsidP="002C5BE3">
            <w:pPr>
              <w:spacing w:line="276" w:lineRule="auto"/>
              <w:jc w:val="center"/>
              <w:rPr>
                <w:b/>
              </w:rPr>
            </w:pPr>
            <w:r w:rsidRPr="00143C82">
              <w:rPr>
                <w:rFonts w:eastAsia="Arial"/>
                <w:b/>
                <w:bCs/>
              </w:rPr>
              <w:t>Konkretisierung,</w:t>
            </w:r>
            <w:r w:rsidR="009A2EDF" w:rsidRPr="00143C82">
              <w:br/>
            </w:r>
            <w:r w:rsidRPr="00143C82">
              <w:rPr>
                <w:rFonts w:eastAsia="Arial"/>
                <w:b/>
                <w:bCs/>
              </w:rPr>
              <w:t>Vorgehen im Unterricht</w:t>
            </w:r>
          </w:p>
        </w:tc>
        <w:tc>
          <w:tcPr>
            <w:tcW w:w="1148" w:type="pct"/>
            <w:gridSpan w:val="2"/>
            <w:shd w:val="clear" w:color="auto" w:fill="D9D9D9"/>
          </w:tcPr>
          <w:p w:rsidR="009A2EDF" w:rsidRPr="00143C82" w:rsidRDefault="2EE21B51" w:rsidP="003D4713">
            <w:pPr>
              <w:spacing w:line="276" w:lineRule="auto"/>
              <w:jc w:val="center"/>
              <w:rPr>
                <w:b/>
              </w:rPr>
            </w:pPr>
            <w:r w:rsidRPr="00143C82">
              <w:rPr>
                <w:rFonts w:eastAsia="Arial"/>
                <w:b/>
                <w:bCs/>
              </w:rPr>
              <w:t xml:space="preserve">Ergänzende Hinweise, </w:t>
            </w:r>
          </w:p>
          <w:p w:rsidR="009A2EDF" w:rsidRPr="00143C82" w:rsidRDefault="2EE21B51" w:rsidP="003D4713">
            <w:pPr>
              <w:spacing w:line="276" w:lineRule="auto"/>
              <w:jc w:val="center"/>
              <w:rPr>
                <w:b/>
              </w:rPr>
            </w:pPr>
            <w:r w:rsidRPr="00143C82">
              <w:rPr>
                <w:rFonts w:eastAsia="Arial"/>
                <w:b/>
                <w:bCs/>
              </w:rPr>
              <w:t>Arbeitsmittel, Organisation, Verweise</w:t>
            </w:r>
          </w:p>
        </w:tc>
      </w:tr>
      <w:tr w:rsidR="009A2EDF" w:rsidRPr="00143C82" w:rsidTr="00F25D4F">
        <w:trPr>
          <w:trHeight w:val="295"/>
        </w:trPr>
        <w:tc>
          <w:tcPr>
            <w:tcW w:w="2349" w:type="pct"/>
            <w:gridSpan w:val="3"/>
          </w:tcPr>
          <w:p w:rsidR="009A2EDF" w:rsidRPr="00143C82" w:rsidRDefault="2EE21B51" w:rsidP="00C316CE">
            <w:pPr>
              <w:spacing w:line="276" w:lineRule="auto"/>
              <w:jc w:val="center"/>
              <w:rPr>
                <w:i/>
              </w:rPr>
            </w:pPr>
            <w:r w:rsidRPr="00143C82">
              <w:rPr>
                <w:rFonts w:eastAsia="Arial"/>
              </w:rPr>
              <w:t>Die Schülerinnen und Schüler können</w:t>
            </w:r>
          </w:p>
        </w:tc>
        <w:tc>
          <w:tcPr>
            <w:tcW w:w="1503" w:type="pct"/>
            <w:vMerge w:val="restart"/>
          </w:tcPr>
          <w:p w:rsidR="00941AA3" w:rsidRPr="00143C82" w:rsidRDefault="2EE21B51" w:rsidP="00257DBA">
            <w:pPr>
              <w:spacing w:before="80" w:line="276" w:lineRule="auto"/>
              <w:ind w:right="-74"/>
              <w:jc w:val="center"/>
              <w:rPr>
                <w:b/>
              </w:rPr>
            </w:pPr>
            <w:r w:rsidRPr="00143C82">
              <w:rPr>
                <w:rFonts w:eastAsia="Arial"/>
                <w:b/>
                <w:bCs/>
              </w:rPr>
              <w:t>Die Kennzeichen der Lebewesen</w:t>
            </w:r>
          </w:p>
          <w:p w:rsidR="00941AA3" w:rsidRPr="00143C82" w:rsidRDefault="2EE21B51" w:rsidP="00257DBA">
            <w:pPr>
              <w:spacing w:line="276" w:lineRule="auto"/>
              <w:ind w:right="-74"/>
              <w:jc w:val="center"/>
              <w:rPr>
                <w:b/>
              </w:rPr>
            </w:pPr>
            <w:r w:rsidRPr="00143C82">
              <w:rPr>
                <w:rFonts w:eastAsia="Arial"/>
                <w:b/>
                <w:bCs/>
              </w:rPr>
              <w:t>(2 Std.)</w:t>
            </w:r>
          </w:p>
          <w:p w:rsidR="00941AA3" w:rsidRPr="00143C82" w:rsidRDefault="00941AA3" w:rsidP="00DE5274">
            <w:pPr>
              <w:spacing w:line="276" w:lineRule="auto"/>
              <w:ind w:right="-74"/>
            </w:pPr>
          </w:p>
          <w:p w:rsidR="00941AA3" w:rsidRPr="00143C82" w:rsidRDefault="2EE21B51" w:rsidP="00016925">
            <w:pPr>
              <w:spacing w:line="276" w:lineRule="auto"/>
              <w:ind w:right="-74"/>
            </w:pPr>
            <w:r w:rsidRPr="00143C82">
              <w:rPr>
                <w:rFonts w:eastAsia="Arial"/>
              </w:rPr>
              <w:t>Lebewesen und Nachbildung vergleichen</w:t>
            </w:r>
          </w:p>
          <w:p w:rsidR="00004550" w:rsidRPr="00143C82" w:rsidRDefault="00004550" w:rsidP="00004550">
            <w:pPr>
              <w:pStyle w:val="Listenabsatz"/>
              <w:spacing w:line="276" w:lineRule="auto"/>
              <w:ind w:left="360" w:right="-74"/>
            </w:pPr>
          </w:p>
          <w:p w:rsidR="00941AA3" w:rsidRPr="00143C82" w:rsidRDefault="2EE21B51" w:rsidP="2EE21B51">
            <w:pPr>
              <w:pStyle w:val="Listenabsatz"/>
              <w:numPr>
                <w:ilvl w:val="0"/>
                <w:numId w:val="11"/>
              </w:numPr>
              <w:spacing w:line="276" w:lineRule="auto"/>
              <w:rPr>
                <w:rFonts w:eastAsia="Arial"/>
              </w:rPr>
            </w:pPr>
            <w:r w:rsidRPr="00143C82">
              <w:rPr>
                <w:rFonts w:eastAsia="Arial"/>
              </w:rPr>
              <w:t>Bewegung</w:t>
            </w:r>
          </w:p>
          <w:p w:rsidR="00941AA3" w:rsidRPr="00143C82" w:rsidRDefault="2EE21B51" w:rsidP="2EE21B51">
            <w:pPr>
              <w:pStyle w:val="Listenabsatz"/>
              <w:numPr>
                <w:ilvl w:val="0"/>
                <w:numId w:val="11"/>
              </w:numPr>
              <w:spacing w:line="276" w:lineRule="auto"/>
              <w:rPr>
                <w:rFonts w:eastAsia="Arial"/>
              </w:rPr>
            </w:pPr>
            <w:r w:rsidRPr="00143C82">
              <w:rPr>
                <w:rFonts w:eastAsia="Arial"/>
              </w:rPr>
              <w:t>Stoffwechsel</w:t>
            </w:r>
          </w:p>
          <w:p w:rsidR="00941AA3" w:rsidRPr="00143C82" w:rsidRDefault="2EE21B51" w:rsidP="2EE21B51">
            <w:pPr>
              <w:pStyle w:val="Listenabsatz"/>
              <w:numPr>
                <w:ilvl w:val="0"/>
                <w:numId w:val="11"/>
              </w:numPr>
              <w:spacing w:line="276" w:lineRule="auto"/>
              <w:rPr>
                <w:rFonts w:eastAsia="Arial"/>
              </w:rPr>
            </w:pPr>
            <w:r w:rsidRPr="00143C82">
              <w:rPr>
                <w:rFonts w:eastAsia="Arial"/>
              </w:rPr>
              <w:t>Fortpflanzung</w:t>
            </w:r>
          </w:p>
          <w:p w:rsidR="00941AA3" w:rsidRPr="00143C82" w:rsidRDefault="2EE21B51" w:rsidP="2EE21B51">
            <w:pPr>
              <w:pStyle w:val="Listenabsatz"/>
              <w:numPr>
                <w:ilvl w:val="0"/>
                <w:numId w:val="11"/>
              </w:numPr>
              <w:spacing w:line="276" w:lineRule="auto"/>
              <w:rPr>
                <w:rFonts w:eastAsia="Arial"/>
              </w:rPr>
            </w:pPr>
            <w:r w:rsidRPr="00143C82">
              <w:rPr>
                <w:rFonts w:eastAsia="Arial"/>
              </w:rPr>
              <w:t>Wachstum</w:t>
            </w:r>
          </w:p>
          <w:p w:rsidR="00941AA3" w:rsidRPr="00143C82" w:rsidRDefault="2EE21B51" w:rsidP="2EE21B51">
            <w:pPr>
              <w:pStyle w:val="Listenabsatz"/>
              <w:numPr>
                <w:ilvl w:val="0"/>
                <w:numId w:val="11"/>
              </w:numPr>
              <w:spacing w:line="276" w:lineRule="auto"/>
              <w:rPr>
                <w:rFonts w:eastAsia="Arial"/>
              </w:rPr>
            </w:pPr>
            <w:r w:rsidRPr="00143C82">
              <w:rPr>
                <w:rFonts w:eastAsia="Arial"/>
              </w:rPr>
              <w:t>Reizbarkeit</w:t>
            </w:r>
          </w:p>
          <w:p w:rsidR="00CD0B7F" w:rsidRPr="00143C82" w:rsidRDefault="00CD0B7F" w:rsidP="00DE5274">
            <w:pPr>
              <w:spacing w:line="276" w:lineRule="auto"/>
              <w:ind w:right="-74"/>
            </w:pPr>
          </w:p>
          <w:p w:rsidR="009A2EDF" w:rsidRPr="00143C82" w:rsidRDefault="2EE21B51" w:rsidP="00016925">
            <w:pPr>
              <w:spacing w:line="276" w:lineRule="auto"/>
              <w:ind w:right="-74"/>
            </w:pPr>
            <w:r w:rsidRPr="00143C82">
              <w:rPr>
                <w:rFonts w:eastAsia="Arial"/>
              </w:rPr>
              <w:t>Kennzeichen auf unbekannte Beispiele anwenden und eigene Beobachtungen interpretieren</w:t>
            </w:r>
          </w:p>
        </w:tc>
        <w:tc>
          <w:tcPr>
            <w:tcW w:w="1148" w:type="pct"/>
            <w:gridSpan w:val="2"/>
            <w:vMerge w:val="restart"/>
            <w:vAlign w:val="center"/>
          </w:tcPr>
          <w:p w:rsidR="00F766E8" w:rsidRPr="00143C82" w:rsidRDefault="2EE21B51" w:rsidP="00257DBA">
            <w:pPr>
              <w:spacing w:before="80" w:line="276" w:lineRule="auto"/>
              <w:ind w:right="-74"/>
            </w:pPr>
            <w:r w:rsidRPr="00143C82">
              <w:rPr>
                <w:rFonts w:eastAsia="Arial"/>
              </w:rPr>
              <w:t>Vergleich Maus und Spielzeugmaus</w:t>
            </w:r>
          </w:p>
          <w:p w:rsidR="00A006C6" w:rsidRPr="00143C82" w:rsidRDefault="2EE21B51" w:rsidP="00FC2332">
            <w:pPr>
              <w:spacing w:line="276" w:lineRule="auto"/>
              <w:ind w:right="-74"/>
            </w:pPr>
            <w:r w:rsidRPr="00143C82">
              <w:rPr>
                <w:rFonts w:eastAsia="Arial"/>
              </w:rPr>
              <w:t>Erläuterung der Kennzeichen</w:t>
            </w:r>
          </w:p>
          <w:p w:rsidR="009A2EDF" w:rsidRPr="00143C82" w:rsidRDefault="2EE21B51" w:rsidP="2EE21B51">
            <w:pPr>
              <w:pStyle w:val="Listenabsatz"/>
              <w:numPr>
                <w:ilvl w:val="0"/>
                <w:numId w:val="10"/>
              </w:numPr>
              <w:spacing w:line="276" w:lineRule="auto"/>
              <w:ind w:right="-74"/>
              <w:rPr>
                <w:rFonts w:eastAsia="Arial"/>
                <w:b/>
                <w:bCs/>
              </w:rPr>
            </w:pPr>
            <w:r w:rsidRPr="00143C82">
              <w:rPr>
                <w:rFonts w:eastAsia="Arial"/>
              </w:rPr>
              <w:t>Reizbarkeit</w:t>
            </w:r>
          </w:p>
          <w:p w:rsidR="00A006C6" w:rsidRPr="00143C82" w:rsidRDefault="2EE21B51" w:rsidP="2EE21B51">
            <w:pPr>
              <w:pStyle w:val="Listenabsatz"/>
              <w:numPr>
                <w:ilvl w:val="0"/>
                <w:numId w:val="10"/>
              </w:numPr>
              <w:spacing w:line="276" w:lineRule="auto"/>
              <w:rPr>
                <w:rFonts w:eastAsia="Arial"/>
              </w:rPr>
            </w:pPr>
            <w:r w:rsidRPr="00143C82">
              <w:rPr>
                <w:rFonts w:eastAsia="Arial"/>
              </w:rPr>
              <w:t>Bewegung bei Pflanzen</w:t>
            </w:r>
          </w:p>
          <w:p w:rsidR="00E52D1B" w:rsidRPr="00143C82" w:rsidRDefault="2EE21B51" w:rsidP="2EE21B51">
            <w:pPr>
              <w:pStyle w:val="Listenabsatz"/>
              <w:numPr>
                <w:ilvl w:val="0"/>
                <w:numId w:val="10"/>
              </w:numPr>
              <w:rPr>
                <w:rFonts w:eastAsia="Arial"/>
              </w:rPr>
            </w:pPr>
            <w:r w:rsidRPr="00143C82">
              <w:rPr>
                <w:rFonts w:eastAsia="Arial"/>
              </w:rPr>
              <w:t>Stoffwechsel</w:t>
            </w:r>
          </w:p>
          <w:p w:rsidR="00B42F69" w:rsidRPr="00143C82" w:rsidRDefault="2EE21B51" w:rsidP="00E52D1B">
            <w:r w:rsidRPr="00143C82">
              <w:rPr>
                <w:rFonts w:eastAsia="Arial"/>
              </w:rPr>
              <w:t>durch Filmsequenzen oder kleine Versuche (Mimose, fleischfressende Pflanze).</w:t>
            </w:r>
          </w:p>
          <w:p w:rsidR="00E06565" w:rsidRPr="00143C82" w:rsidRDefault="00E06565" w:rsidP="00E52D1B"/>
          <w:p w:rsidR="009A2EDF" w:rsidRPr="00143C82" w:rsidRDefault="2EE21B51" w:rsidP="00E52D1B">
            <w:r w:rsidRPr="00143C82">
              <w:rPr>
                <w:rFonts w:eastAsia="Arial"/>
              </w:rPr>
              <w:t>Bilder den verschiedenen Kennzeichen zuordnen</w:t>
            </w:r>
          </w:p>
          <w:p w:rsidR="00CD0B7F" w:rsidRPr="00143C82" w:rsidRDefault="00CD0B7F" w:rsidP="00E52D1B"/>
          <w:p w:rsidR="00E06565" w:rsidRPr="00143C82" w:rsidRDefault="2EE21B51" w:rsidP="00E52D1B">
            <w:r w:rsidRPr="00143C82">
              <w:rPr>
                <w:rFonts w:eastAsia="Arial"/>
              </w:rPr>
              <w:t>Schulcurriculum:</w:t>
            </w:r>
          </w:p>
          <w:p w:rsidR="00B42F69" w:rsidRPr="00143C82" w:rsidRDefault="2EE21B51" w:rsidP="00CD0B7F">
            <w:pPr>
              <w:spacing w:line="276" w:lineRule="auto"/>
              <w:rPr>
                <w:b/>
              </w:rPr>
            </w:pPr>
            <w:r w:rsidRPr="00143C82">
              <w:rPr>
                <w:rFonts w:eastAsia="Arial"/>
              </w:rPr>
              <w:t>Ist eine brennende Kerze ein Lebewesen?</w:t>
            </w:r>
          </w:p>
        </w:tc>
      </w:tr>
      <w:tr w:rsidR="009A2EDF" w:rsidRPr="00143C82" w:rsidTr="00F25D4F">
        <w:trPr>
          <w:trHeight w:val="2927"/>
        </w:trPr>
        <w:tc>
          <w:tcPr>
            <w:tcW w:w="1192" w:type="pct"/>
          </w:tcPr>
          <w:p w:rsidR="0028664A" w:rsidRPr="00143C82" w:rsidRDefault="2EE21B51" w:rsidP="003C6F51">
            <w:pPr>
              <w:spacing w:line="276" w:lineRule="auto"/>
            </w:pPr>
            <w:r w:rsidRPr="00143C82">
              <w:rPr>
                <w:rFonts w:eastAsia="Arial"/>
              </w:rPr>
              <w:t>2.1 (1) Phänomene beobachten und beschreiben</w:t>
            </w:r>
          </w:p>
          <w:p w:rsidR="009A2EDF" w:rsidRPr="00143C82" w:rsidRDefault="2EE21B51" w:rsidP="006713B5">
            <w:pPr>
              <w:spacing w:line="276" w:lineRule="auto"/>
              <w:rPr>
                <w:i/>
              </w:rPr>
            </w:pPr>
            <w:r w:rsidRPr="00143C82">
              <w:rPr>
                <w:rFonts w:eastAsia="Arial"/>
              </w:rPr>
              <w:t>2.2 (4) Zusammenhänge zwischen Alltagssituationen und naturwissenschaftlichen und technischen Sachverhalten herstellen</w:t>
            </w:r>
          </w:p>
        </w:tc>
        <w:tc>
          <w:tcPr>
            <w:tcW w:w="1157" w:type="pct"/>
            <w:gridSpan w:val="2"/>
            <w:tcBorders>
              <w:top w:val="dashed" w:sz="4" w:space="0" w:color="auto"/>
              <w:bottom w:val="single" w:sz="4" w:space="0" w:color="auto"/>
            </w:tcBorders>
          </w:tcPr>
          <w:p w:rsidR="009A2EDF" w:rsidRPr="00143C82" w:rsidRDefault="2EE21B51" w:rsidP="006713B5">
            <w:pPr>
              <w:spacing w:line="276" w:lineRule="auto"/>
            </w:pPr>
            <w:r w:rsidRPr="00143C82">
              <w:rPr>
                <w:rFonts w:eastAsia="Arial"/>
              </w:rPr>
              <w:t>3.1.5 (1) die Kennzeichen der Lebewesen beschreiben</w:t>
            </w:r>
          </w:p>
        </w:tc>
        <w:tc>
          <w:tcPr>
            <w:tcW w:w="1503" w:type="pct"/>
            <w:vMerge/>
            <w:tcBorders>
              <w:bottom w:val="single" w:sz="4" w:space="0" w:color="auto"/>
            </w:tcBorders>
            <w:vAlign w:val="center"/>
          </w:tcPr>
          <w:p w:rsidR="009A2EDF" w:rsidRPr="00143C82" w:rsidRDefault="009A2EDF" w:rsidP="003D4713">
            <w:pPr>
              <w:spacing w:line="276" w:lineRule="auto"/>
              <w:jc w:val="center"/>
              <w:rPr>
                <w:b/>
                <w:sz w:val="18"/>
                <w:szCs w:val="18"/>
              </w:rPr>
            </w:pPr>
          </w:p>
        </w:tc>
        <w:tc>
          <w:tcPr>
            <w:tcW w:w="1148" w:type="pct"/>
            <w:gridSpan w:val="2"/>
            <w:vMerge/>
            <w:tcBorders>
              <w:bottom w:val="single" w:sz="4" w:space="0" w:color="auto"/>
            </w:tcBorders>
            <w:vAlign w:val="center"/>
          </w:tcPr>
          <w:p w:rsidR="009A2EDF" w:rsidRPr="00143C82" w:rsidRDefault="009A2EDF" w:rsidP="003D4713">
            <w:pPr>
              <w:spacing w:line="276" w:lineRule="auto"/>
              <w:jc w:val="center"/>
              <w:rPr>
                <w:sz w:val="18"/>
                <w:szCs w:val="18"/>
              </w:rPr>
            </w:pPr>
          </w:p>
        </w:tc>
      </w:tr>
      <w:tr w:rsidR="00885DDA" w:rsidRPr="00143C82" w:rsidTr="00F25D4F">
        <w:trPr>
          <w:trHeight w:val="295"/>
        </w:trPr>
        <w:tc>
          <w:tcPr>
            <w:tcW w:w="2349" w:type="pct"/>
            <w:gridSpan w:val="3"/>
            <w:tcBorders>
              <w:bottom w:val="single" w:sz="4" w:space="0" w:color="auto"/>
            </w:tcBorders>
          </w:tcPr>
          <w:p w:rsidR="00885DDA" w:rsidRPr="00143C82" w:rsidRDefault="2EE21B51" w:rsidP="00C316CE">
            <w:pPr>
              <w:spacing w:line="276" w:lineRule="auto"/>
              <w:jc w:val="center"/>
              <w:rPr>
                <w:i/>
              </w:rPr>
            </w:pPr>
            <w:r w:rsidRPr="00143C82">
              <w:rPr>
                <w:rFonts w:eastAsia="Arial"/>
              </w:rPr>
              <w:t>Die Schülerinnen und Schüler können</w:t>
            </w:r>
          </w:p>
        </w:tc>
        <w:tc>
          <w:tcPr>
            <w:tcW w:w="1503" w:type="pct"/>
            <w:vMerge w:val="restart"/>
          </w:tcPr>
          <w:p w:rsidR="00941AA3" w:rsidRPr="00143C82" w:rsidRDefault="2EE21B51" w:rsidP="00257DBA">
            <w:pPr>
              <w:spacing w:before="80" w:line="276" w:lineRule="auto"/>
              <w:jc w:val="center"/>
              <w:rPr>
                <w:b/>
              </w:rPr>
            </w:pPr>
            <w:r w:rsidRPr="00143C82">
              <w:rPr>
                <w:rFonts w:eastAsia="Arial"/>
                <w:b/>
                <w:bCs/>
              </w:rPr>
              <w:t>Die Katze — ein Haustier</w:t>
            </w:r>
          </w:p>
          <w:p w:rsidR="00941AA3" w:rsidRPr="00143C82" w:rsidRDefault="2EE21B51" w:rsidP="00DE5274">
            <w:pPr>
              <w:spacing w:line="276" w:lineRule="auto"/>
              <w:jc w:val="center"/>
              <w:rPr>
                <w:b/>
              </w:rPr>
            </w:pPr>
            <w:r w:rsidRPr="00143C82">
              <w:rPr>
                <w:rFonts w:eastAsia="Arial"/>
                <w:b/>
                <w:bCs/>
              </w:rPr>
              <w:t>(3 Std.)</w:t>
            </w:r>
          </w:p>
          <w:p w:rsidR="00941AA3" w:rsidRPr="00143C82" w:rsidRDefault="00941AA3" w:rsidP="00DE5274">
            <w:pPr>
              <w:spacing w:line="276" w:lineRule="auto"/>
              <w:rPr>
                <w:b/>
              </w:rPr>
            </w:pPr>
          </w:p>
          <w:p w:rsidR="00941AA3" w:rsidRPr="00143C82" w:rsidRDefault="2EE21B51" w:rsidP="00EC6846">
            <w:pPr>
              <w:pStyle w:val="Listenabsatz"/>
              <w:numPr>
                <w:ilvl w:val="0"/>
                <w:numId w:val="10"/>
              </w:numPr>
              <w:spacing w:line="276" w:lineRule="auto"/>
              <w:ind w:left="313"/>
              <w:rPr>
                <w:rFonts w:eastAsia="Arial"/>
              </w:rPr>
            </w:pPr>
            <w:r w:rsidRPr="00143C82">
              <w:rPr>
                <w:rFonts w:eastAsia="Arial"/>
              </w:rPr>
              <w:t>Skelettmerkmale</w:t>
            </w:r>
          </w:p>
          <w:p w:rsidR="00941AA3" w:rsidRPr="00143C82" w:rsidRDefault="2EE21B51" w:rsidP="00EC6846">
            <w:pPr>
              <w:pStyle w:val="Listenabsatz"/>
              <w:numPr>
                <w:ilvl w:val="0"/>
                <w:numId w:val="10"/>
              </w:numPr>
              <w:spacing w:line="276" w:lineRule="auto"/>
              <w:ind w:left="313"/>
              <w:rPr>
                <w:rFonts w:eastAsia="Arial"/>
              </w:rPr>
            </w:pPr>
            <w:r w:rsidRPr="00143C82">
              <w:rPr>
                <w:rFonts w:eastAsia="Arial"/>
              </w:rPr>
              <w:t>Struktur-Funktions-Zusammenhang am Beispiel des Gebisses</w:t>
            </w:r>
          </w:p>
          <w:p w:rsidR="00941AA3" w:rsidRPr="00143C82" w:rsidRDefault="2EE21B51" w:rsidP="00EC6846">
            <w:pPr>
              <w:pStyle w:val="Listenabsatz"/>
              <w:numPr>
                <w:ilvl w:val="0"/>
                <w:numId w:val="10"/>
              </w:numPr>
              <w:spacing w:line="276" w:lineRule="auto"/>
              <w:ind w:left="313"/>
              <w:rPr>
                <w:rFonts w:eastAsia="Arial"/>
              </w:rPr>
            </w:pPr>
            <w:r w:rsidRPr="00143C82">
              <w:rPr>
                <w:rFonts w:eastAsia="Arial"/>
              </w:rPr>
              <w:t>Jagdverhalten, Sinnesorgane</w:t>
            </w:r>
          </w:p>
          <w:p w:rsidR="00941AA3" w:rsidRPr="00143C82" w:rsidRDefault="2EE21B51" w:rsidP="00EC6846">
            <w:pPr>
              <w:pStyle w:val="Listenabsatz"/>
              <w:numPr>
                <w:ilvl w:val="0"/>
                <w:numId w:val="10"/>
              </w:numPr>
              <w:spacing w:line="276" w:lineRule="auto"/>
              <w:ind w:left="313"/>
              <w:rPr>
                <w:rFonts w:eastAsia="Arial"/>
              </w:rPr>
            </w:pPr>
            <w:r w:rsidRPr="00143C82">
              <w:rPr>
                <w:rFonts w:eastAsia="Arial"/>
              </w:rPr>
              <w:t>Nesthocker</w:t>
            </w:r>
          </w:p>
          <w:p w:rsidR="00941AA3" w:rsidRPr="00143C82" w:rsidRDefault="2EE21B51" w:rsidP="00EC6846">
            <w:pPr>
              <w:pStyle w:val="Listenabsatz"/>
              <w:numPr>
                <w:ilvl w:val="0"/>
                <w:numId w:val="10"/>
              </w:numPr>
              <w:spacing w:line="276" w:lineRule="auto"/>
              <w:ind w:left="313"/>
              <w:rPr>
                <w:rFonts w:eastAsia="Arial"/>
              </w:rPr>
            </w:pPr>
            <w:r w:rsidRPr="00143C82">
              <w:rPr>
                <w:rFonts w:eastAsia="Arial"/>
              </w:rPr>
              <w:t>die Entwicklung zum Haustier (Abstammung)</w:t>
            </w:r>
          </w:p>
          <w:p w:rsidR="00941AA3" w:rsidRPr="00143C82" w:rsidRDefault="00941AA3" w:rsidP="00DE5274">
            <w:pPr>
              <w:spacing w:line="276" w:lineRule="auto"/>
            </w:pPr>
          </w:p>
          <w:p w:rsidR="00941AA3" w:rsidRPr="00143C82" w:rsidRDefault="2EE21B51" w:rsidP="00DE5274">
            <w:pPr>
              <w:spacing w:line="276" w:lineRule="auto"/>
              <w:jc w:val="center"/>
              <w:rPr>
                <w:b/>
              </w:rPr>
            </w:pPr>
            <w:r w:rsidRPr="00143C82">
              <w:rPr>
                <w:rFonts w:eastAsia="Arial"/>
                <w:b/>
                <w:bCs/>
              </w:rPr>
              <w:t>Das Rind — ein Nutztier</w:t>
            </w:r>
          </w:p>
          <w:p w:rsidR="00941AA3" w:rsidRPr="00143C82" w:rsidRDefault="2EE21B51" w:rsidP="00DE5274">
            <w:pPr>
              <w:spacing w:line="276" w:lineRule="auto"/>
              <w:jc w:val="center"/>
              <w:rPr>
                <w:b/>
              </w:rPr>
            </w:pPr>
            <w:r w:rsidRPr="00143C82">
              <w:rPr>
                <w:rFonts w:eastAsia="Arial"/>
                <w:b/>
                <w:bCs/>
              </w:rPr>
              <w:t>(2 Std.)</w:t>
            </w:r>
          </w:p>
          <w:p w:rsidR="00941AA3" w:rsidRPr="00143C82" w:rsidRDefault="00941AA3" w:rsidP="00DE5274">
            <w:pPr>
              <w:spacing w:line="276" w:lineRule="auto"/>
              <w:rPr>
                <w:sz w:val="18"/>
                <w:szCs w:val="18"/>
              </w:rPr>
            </w:pPr>
          </w:p>
          <w:p w:rsidR="00941AA3" w:rsidRPr="00143C82" w:rsidRDefault="2EE21B51" w:rsidP="00EC6846">
            <w:pPr>
              <w:pStyle w:val="Listenabsatz"/>
              <w:numPr>
                <w:ilvl w:val="0"/>
                <w:numId w:val="10"/>
              </w:numPr>
              <w:spacing w:line="276" w:lineRule="auto"/>
              <w:ind w:left="313"/>
              <w:rPr>
                <w:rFonts w:eastAsia="Arial"/>
              </w:rPr>
            </w:pPr>
            <w:r w:rsidRPr="00143C82">
              <w:rPr>
                <w:rFonts w:eastAsia="Arial"/>
              </w:rPr>
              <w:t>Skelettmerkmale</w:t>
            </w:r>
          </w:p>
          <w:p w:rsidR="00941AA3" w:rsidRPr="00143C82" w:rsidRDefault="2EE21B51" w:rsidP="00EC6846">
            <w:pPr>
              <w:pStyle w:val="Listenabsatz"/>
              <w:numPr>
                <w:ilvl w:val="0"/>
                <w:numId w:val="10"/>
              </w:numPr>
              <w:spacing w:line="276" w:lineRule="auto"/>
              <w:ind w:left="313"/>
              <w:rPr>
                <w:rFonts w:eastAsia="Arial"/>
              </w:rPr>
            </w:pPr>
            <w:r w:rsidRPr="00143C82">
              <w:rPr>
                <w:rFonts w:eastAsia="Arial"/>
              </w:rPr>
              <w:t>Struktur-Funktions-Zusammenhang am Beispiel des Gebisses</w:t>
            </w:r>
          </w:p>
          <w:p w:rsidR="00941AA3" w:rsidRPr="00143C82" w:rsidRDefault="2EE21B51" w:rsidP="00EC6846">
            <w:pPr>
              <w:pStyle w:val="Listenabsatz"/>
              <w:numPr>
                <w:ilvl w:val="0"/>
                <w:numId w:val="10"/>
              </w:numPr>
              <w:spacing w:line="276" w:lineRule="auto"/>
              <w:ind w:left="313"/>
              <w:rPr>
                <w:rFonts w:eastAsia="Arial"/>
              </w:rPr>
            </w:pPr>
            <w:r w:rsidRPr="00143C82">
              <w:rPr>
                <w:rFonts w:eastAsia="Arial"/>
              </w:rPr>
              <w:t>Wiederkäuer</w:t>
            </w:r>
          </w:p>
          <w:p w:rsidR="00941AA3" w:rsidRPr="00143C82" w:rsidRDefault="2EE21B51" w:rsidP="00EC6846">
            <w:pPr>
              <w:pStyle w:val="Listenabsatz"/>
              <w:numPr>
                <w:ilvl w:val="0"/>
                <w:numId w:val="10"/>
              </w:numPr>
              <w:spacing w:line="276" w:lineRule="auto"/>
              <w:ind w:left="313"/>
              <w:rPr>
                <w:rFonts w:eastAsia="Arial"/>
              </w:rPr>
            </w:pPr>
            <w:r w:rsidRPr="00143C82">
              <w:rPr>
                <w:rFonts w:eastAsia="Arial"/>
              </w:rPr>
              <w:t>Nestflüchter</w:t>
            </w:r>
          </w:p>
          <w:p w:rsidR="00941AA3" w:rsidRPr="00143C82" w:rsidRDefault="2EE21B51" w:rsidP="00EC6846">
            <w:pPr>
              <w:pStyle w:val="Listenabsatz"/>
              <w:numPr>
                <w:ilvl w:val="0"/>
                <w:numId w:val="10"/>
              </w:numPr>
              <w:spacing w:line="276" w:lineRule="auto"/>
              <w:ind w:left="313"/>
              <w:rPr>
                <w:rFonts w:eastAsia="Arial"/>
              </w:rPr>
            </w:pPr>
            <w:r w:rsidRPr="00143C82">
              <w:rPr>
                <w:rFonts w:eastAsia="Arial"/>
              </w:rPr>
              <w:t>wirtschaftliche Bedeutung</w:t>
            </w:r>
          </w:p>
          <w:p w:rsidR="00941AA3" w:rsidRPr="00143C82" w:rsidRDefault="00941AA3" w:rsidP="00DE5274">
            <w:pPr>
              <w:spacing w:line="276" w:lineRule="auto"/>
            </w:pPr>
          </w:p>
          <w:p w:rsidR="00941AA3" w:rsidRPr="00143C82" w:rsidRDefault="2EE21B51" w:rsidP="00DE5274">
            <w:pPr>
              <w:spacing w:line="276" w:lineRule="auto"/>
              <w:jc w:val="center"/>
              <w:rPr>
                <w:b/>
              </w:rPr>
            </w:pPr>
            <w:r w:rsidRPr="00143C82">
              <w:rPr>
                <w:rFonts w:eastAsia="Arial"/>
                <w:b/>
                <w:bCs/>
              </w:rPr>
              <w:t>Vergleich Fleisch- und Pflanzenfresser</w:t>
            </w:r>
          </w:p>
          <w:p w:rsidR="00941AA3" w:rsidRPr="00143C82" w:rsidRDefault="2EE21B51" w:rsidP="00DE5274">
            <w:pPr>
              <w:spacing w:line="276" w:lineRule="auto"/>
              <w:jc w:val="center"/>
              <w:rPr>
                <w:b/>
              </w:rPr>
            </w:pPr>
            <w:r w:rsidRPr="00143C82">
              <w:rPr>
                <w:rFonts w:eastAsia="Arial"/>
                <w:b/>
                <w:bCs/>
              </w:rPr>
              <w:t>(1 Std.)</w:t>
            </w:r>
          </w:p>
          <w:p w:rsidR="00941AA3" w:rsidRPr="00143C82" w:rsidRDefault="00941AA3" w:rsidP="00DE5274">
            <w:pPr>
              <w:spacing w:line="276" w:lineRule="auto"/>
              <w:rPr>
                <w:sz w:val="18"/>
                <w:szCs w:val="18"/>
              </w:rPr>
            </w:pPr>
          </w:p>
          <w:p w:rsidR="00941AA3" w:rsidRPr="00143C82" w:rsidRDefault="2EE21B51" w:rsidP="00EC6846">
            <w:pPr>
              <w:pStyle w:val="Listenabsatz"/>
              <w:numPr>
                <w:ilvl w:val="0"/>
                <w:numId w:val="10"/>
              </w:numPr>
              <w:spacing w:line="276" w:lineRule="auto"/>
              <w:ind w:left="313"/>
              <w:rPr>
                <w:rFonts w:eastAsia="Arial"/>
              </w:rPr>
            </w:pPr>
            <w:r w:rsidRPr="00143C82">
              <w:rPr>
                <w:rFonts w:eastAsia="Arial"/>
              </w:rPr>
              <w:t>Gebiss</w:t>
            </w:r>
          </w:p>
          <w:p w:rsidR="00941AA3" w:rsidRPr="00143C82" w:rsidRDefault="2EE21B51" w:rsidP="00EC6846">
            <w:pPr>
              <w:pStyle w:val="Listenabsatz"/>
              <w:numPr>
                <w:ilvl w:val="0"/>
                <w:numId w:val="10"/>
              </w:numPr>
              <w:spacing w:line="276" w:lineRule="auto"/>
              <w:ind w:left="313"/>
              <w:rPr>
                <w:rFonts w:eastAsia="Arial"/>
              </w:rPr>
            </w:pPr>
            <w:r w:rsidRPr="00143C82">
              <w:rPr>
                <w:rFonts w:eastAsia="Arial"/>
              </w:rPr>
              <w:t>Nahrungserwerb</w:t>
            </w:r>
          </w:p>
          <w:p w:rsidR="00DA294E" w:rsidRPr="00143C82" w:rsidRDefault="2EE21B51" w:rsidP="00EC6846">
            <w:pPr>
              <w:pStyle w:val="Listenabsatz"/>
              <w:numPr>
                <w:ilvl w:val="0"/>
                <w:numId w:val="10"/>
              </w:numPr>
              <w:spacing w:line="276" w:lineRule="auto"/>
              <w:ind w:left="313"/>
              <w:rPr>
                <w:rFonts w:eastAsia="Arial"/>
              </w:rPr>
            </w:pPr>
            <w:r w:rsidRPr="00143C82">
              <w:rPr>
                <w:rFonts w:eastAsia="Arial"/>
              </w:rPr>
              <w:t>Verdauung</w:t>
            </w:r>
          </w:p>
        </w:tc>
        <w:tc>
          <w:tcPr>
            <w:tcW w:w="1148" w:type="pct"/>
            <w:gridSpan w:val="2"/>
            <w:vMerge w:val="restart"/>
            <w:vAlign w:val="center"/>
          </w:tcPr>
          <w:p w:rsidR="0080638D" w:rsidRPr="00143C82" w:rsidRDefault="2EE21B51" w:rsidP="0080638D">
            <w:pPr>
              <w:spacing w:line="276" w:lineRule="auto"/>
            </w:pPr>
            <w:r w:rsidRPr="00143C82">
              <w:rPr>
                <w:rFonts w:eastAsia="Arial"/>
              </w:rPr>
              <w:t>Vergleich mit Skelett des Menschen</w:t>
            </w:r>
          </w:p>
          <w:p w:rsidR="008B1A06" w:rsidRPr="00143C82" w:rsidRDefault="2EE21B51" w:rsidP="008B1A06">
            <w:pPr>
              <w:spacing w:line="276" w:lineRule="auto"/>
              <w:ind w:right="-811"/>
            </w:pPr>
            <w:r w:rsidRPr="00143C82">
              <w:rPr>
                <w:rFonts w:eastAsia="Arial"/>
              </w:rPr>
              <w:t>Schädel</w:t>
            </w:r>
          </w:p>
          <w:p w:rsidR="0080638D" w:rsidRPr="00143C82" w:rsidRDefault="2EE21B51" w:rsidP="0080638D">
            <w:pPr>
              <w:spacing w:line="276" w:lineRule="auto"/>
            </w:pPr>
            <w:r w:rsidRPr="00143C82">
              <w:rPr>
                <w:rFonts w:eastAsia="Arial"/>
              </w:rPr>
              <w:t xml:space="preserve">Modell Katzenpfote </w:t>
            </w:r>
          </w:p>
          <w:p w:rsidR="0080638D" w:rsidRPr="00143C82" w:rsidRDefault="2EE21B51" w:rsidP="0080638D">
            <w:pPr>
              <w:spacing w:line="276" w:lineRule="auto"/>
              <w:ind w:right="-811"/>
            </w:pPr>
            <w:r w:rsidRPr="00143C82">
              <w:rPr>
                <w:rFonts w:eastAsia="Arial"/>
              </w:rPr>
              <w:t>Film zum Jagdverhalten</w:t>
            </w:r>
          </w:p>
          <w:p w:rsidR="00EA290B" w:rsidRPr="00143C82" w:rsidRDefault="2EE21B51" w:rsidP="00EA290B">
            <w:pPr>
              <w:spacing w:line="276" w:lineRule="auto"/>
              <w:ind w:right="-74"/>
            </w:pPr>
            <w:r w:rsidRPr="00143C82">
              <w:rPr>
                <w:rFonts w:eastAsia="Arial"/>
              </w:rPr>
              <w:t>Fuß</w:t>
            </w:r>
          </w:p>
          <w:p w:rsidR="00EA290B" w:rsidRPr="00143C82" w:rsidRDefault="4F7427C2" w:rsidP="00EA290B">
            <w:pPr>
              <w:spacing w:line="276" w:lineRule="auto"/>
            </w:pPr>
            <w:r w:rsidRPr="00143C82">
              <w:rPr>
                <w:rFonts w:eastAsia="Arial"/>
              </w:rPr>
              <w:t>Vergleich Sohlengänger (Mensch), Zehengänger (Katze) und Zehenspitzengänger (Rind)</w:t>
            </w:r>
          </w:p>
          <w:p w:rsidR="00192E88" w:rsidRPr="00143C82" w:rsidRDefault="00192E88" w:rsidP="0080638D">
            <w:pPr>
              <w:spacing w:line="276" w:lineRule="auto"/>
              <w:ind w:right="-74"/>
            </w:pPr>
          </w:p>
          <w:p w:rsidR="00EA290B" w:rsidRPr="00143C82" w:rsidRDefault="00EA290B" w:rsidP="0080638D">
            <w:pPr>
              <w:spacing w:line="276" w:lineRule="auto"/>
              <w:ind w:right="-74"/>
            </w:pPr>
          </w:p>
          <w:p w:rsidR="00933903" w:rsidRPr="00143C82" w:rsidRDefault="2EE21B51" w:rsidP="00933903">
            <w:pPr>
              <w:spacing w:line="276" w:lineRule="auto"/>
              <w:ind w:right="-74"/>
            </w:pPr>
            <w:r w:rsidRPr="00143C82">
              <w:rPr>
                <w:rFonts w:eastAsia="Arial"/>
              </w:rPr>
              <w:t>LMZ 4611080 Das Rind – unser wichtigstes Nutztier</w:t>
            </w:r>
          </w:p>
          <w:p w:rsidR="00EA290B" w:rsidRPr="00143C82" w:rsidRDefault="00EA290B" w:rsidP="0080638D">
            <w:pPr>
              <w:spacing w:line="276" w:lineRule="auto"/>
              <w:ind w:right="-74"/>
            </w:pPr>
          </w:p>
          <w:p w:rsidR="00EA290B" w:rsidRPr="00143C82" w:rsidRDefault="00EA290B" w:rsidP="0080638D">
            <w:pPr>
              <w:spacing w:line="276" w:lineRule="auto"/>
              <w:ind w:right="-74"/>
            </w:pPr>
          </w:p>
          <w:p w:rsidR="00EA290B" w:rsidRPr="00143C82" w:rsidRDefault="00EA290B" w:rsidP="00E06565">
            <w:pPr>
              <w:spacing w:line="276" w:lineRule="auto"/>
              <w:ind w:right="-74"/>
            </w:pPr>
          </w:p>
          <w:p w:rsidR="00192E88" w:rsidRPr="00143C82" w:rsidRDefault="2EE21B51" w:rsidP="00734A59">
            <w:pPr>
              <w:spacing w:line="276" w:lineRule="auto"/>
              <w:ind w:right="-74"/>
            </w:pPr>
            <w:r w:rsidRPr="00143C82">
              <w:rPr>
                <w:rFonts w:eastAsia="Arial"/>
              </w:rPr>
              <w:t>Modell: Magen</w:t>
            </w:r>
          </w:p>
          <w:p w:rsidR="0080638D" w:rsidRPr="00143C82" w:rsidRDefault="2EE21B51" w:rsidP="00734A59">
            <w:pPr>
              <w:spacing w:line="276" w:lineRule="auto"/>
              <w:ind w:right="-74"/>
            </w:pPr>
            <w:r w:rsidRPr="00143C82">
              <w:rPr>
                <w:rFonts w:eastAsia="Arial"/>
              </w:rPr>
              <w:t>Schulcurriculum:</w:t>
            </w:r>
          </w:p>
          <w:p w:rsidR="0080638D" w:rsidRPr="00143C82" w:rsidRDefault="2EE21B51" w:rsidP="00734A59">
            <w:pPr>
              <w:spacing w:line="276" w:lineRule="auto"/>
              <w:ind w:right="-74"/>
            </w:pPr>
            <w:r w:rsidRPr="00143C82">
              <w:rPr>
                <w:rFonts w:eastAsia="Arial"/>
              </w:rPr>
              <w:t>Experimente mit Milch:</w:t>
            </w:r>
          </w:p>
          <w:p w:rsidR="00F95E89" w:rsidRPr="00143C82" w:rsidRDefault="4F7427C2" w:rsidP="00734A59">
            <w:pPr>
              <w:spacing w:line="276" w:lineRule="auto"/>
              <w:ind w:right="-74"/>
            </w:pPr>
            <w:r w:rsidRPr="00143C82">
              <w:rPr>
                <w:rFonts w:eastAsia="Arial"/>
              </w:rPr>
              <w:t>Butter-, Quark-, Joghurtherstellung, Molkedrink</w:t>
            </w:r>
          </w:p>
          <w:p w:rsidR="00EA290B" w:rsidRPr="00143C82" w:rsidRDefault="00EA290B" w:rsidP="008B1A06">
            <w:pPr>
              <w:spacing w:line="276" w:lineRule="auto"/>
              <w:ind w:right="-74"/>
            </w:pPr>
          </w:p>
          <w:p w:rsidR="008B1A06" w:rsidRPr="00143C82" w:rsidRDefault="2EE21B51" w:rsidP="008B1A06">
            <w:pPr>
              <w:spacing w:line="276" w:lineRule="auto"/>
              <w:ind w:right="-74"/>
            </w:pPr>
            <w:r w:rsidRPr="00143C82">
              <w:rPr>
                <w:rFonts w:eastAsia="Arial"/>
              </w:rPr>
              <w:t>Tierschädel im Vergleich anhand von Modellen</w:t>
            </w:r>
          </w:p>
          <w:p w:rsidR="00F95E89" w:rsidRPr="00143C82" w:rsidRDefault="00F95E89" w:rsidP="0089439D">
            <w:pPr>
              <w:spacing w:line="276" w:lineRule="auto"/>
              <w:ind w:right="-811"/>
            </w:pPr>
          </w:p>
          <w:p w:rsidR="00DE5274" w:rsidRPr="00143C82" w:rsidRDefault="2EE21B51" w:rsidP="00364A59">
            <w:pPr>
              <w:spacing w:line="276" w:lineRule="auto"/>
              <w:rPr>
                <w:sz w:val="18"/>
                <w:szCs w:val="18"/>
              </w:rPr>
            </w:pPr>
            <w:r w:rsidRPr="00143C82">
              <w:rPr>
                <w:rFonts w:eastAsia="Arial"/>
              </w:rPr>
              <w:t>Wiederkäuen als Angepasstheit</w:t>
            </w:r>
          </w:p>
        </w:tc>
      </w:tr>
      <w:tr w:rsidR="00885DDA" w:rsidRPr="00143C82" w:rsidTr="00F25D4F">
        <w:trPr>
          <w:trHeight w:val="295"/>
        </w:trPr>
        <w:tc>
          <w:tcPr>
            <w:tcW w:w="1204" w:type="pct"/>
            <w:gridSpan w:val="2"/>
            <w:tcBorders>
              <w:right w:val="single" w:sz="4" w:space="0" w:color="auto"/>
            </w:tcBorders>
          </w:tcPr>
          <w:p w:rsidR="007024E9" w:rsidRPr="00143C82" w:rsidRDefault="4F7427C2" w:rsidP="007024E9">
            <w:pPr>
              <w:spacing w:line="276" w:lineRule="auto"/>
            </w:pPr>
            <w:r w:rsidRPr="00143C82">
              <w:rPr>
                <w:rFonts w:eastAsia="Arial"/>
              </w:rPr>
              <w:t>2.1 (8) Gestaltmerkmale von Lebewesen kriterienbezogen beschreiben und vergleichen</w:t>
            </w:r>
          </w:p>
          <w:p w:rsidR="007024E9" w:rsidRPr="00143C82" w:rsidRDefault="007024E9" w:rsidP="007024E9">
            <w:pPr>
              <w:spacing w:line="276" w:lineRule="auto"/>
            </w:pPr>
          </w:p>
          <w:p w:rsidR="00885DDA" w:rsidRPr="00143C82" w:rsidRDefault="2EE21B51" w:rsidP="006713B5">
            <w:pPr>
              <w:spacing w:line="276" w:lineRule="auto"/>
              <w:rPr>
                <w:i/>
              </w:rPr>
            </w:pPr>
            <w:r w:rsidRPr="00143C82">
              <w:rPr>
                <w:rFonts w:eastAsia="Arial"/>
              </w:rPr>
              <w:t>2.2 (7) zunehmend zwischen alltagssprachlicher und fachsprachlicher Beschreibung unterscheiden</w:t>
            </w:r>
          </w:p>
        </w:tc>
        <w:tc>
          <w:tcPr>
            <w:tcW w:w="1145" w:type="pct"/>
            <w:tcBorders>
              <w:top w:val="single" w:sz="4" w:space="0" w:color="auto"/>
              <w:left w:val="single" w:sz="4" w:space="0" w:color="auto"/>
              <w:bottom w:val="single" w:sz="4" w:space="0" w:color="auto"/>
            </w:tcBorders>
          </w:tcPr>
          <w:p w:rsidR="007024E9" w:rsidRPr="00143C82" w:rsidRDefault="2EE21B51" w:rsidP="00E06565">
            <w:pPr>
              <w:spacing w:line="276" w:lineRule="auto"/>
            </w:pPr>
            <w:r w:rsidRPr="00143C82">
              <w:rPr>
                <w:rFonts w:eastAsia="Arial"/>
              </w:rPr>
              <w:t>3.1.5 (2) die Lebensweise und den Körperbau von zwei Säugetieren, die als Haus- oder Nutztiere gehalten werden, beschreiben und vergleichen (zum Beispiel Hund, Katze, Rind, Schwein, Pferd)</w:t>
            </w:r>
          </w:p>
          <w:p w:rsidR="00EA290B" w:rsidRPr="00143C82" w:rsidRDefault="00EA290B" w:rsidP="00E06565">
            <w:pPr>
              <w:spacing w:line="276" w:lineRule="auto"/>
            </w:pPr>
          </w:p>
          <w:p w:rsidR="00885DDA" w:rsidRPr="00143C82" w:rsidRDefault="2EE21B51" w:rsidP="006713B5">
            <w:pPr>
              <w:spacing w:line="276" w:lineRule="auto"/>
            </w:pPr>
            <w:r w:rsidRPr="00143C82">
              <w:rPr>
                <w:rFonts w:eastAsia="Arial"/>
              </w:rPr>
              <w:t>3.1.5 (12) den Jungentypus (Nesthocker, Nestflüchter) bei Wirbeltieren vergleichen</w:t>
            </w:r>
            <w:r w:rsidRPr="00143C82">
              <w:rPr>
                <w:rFonts w:eastAsia="Arial"/>
                <w:i/>
                <w:iCs/>
              </w:rPr>
              <w:t xml:space="preserve"> </w:t>
            </w:r>
          </w:p>
        </w:tc>
        <w:tc>
          <w:tcPr>
            <w:tcW w:w="1503" w:type="pct"/>
            <w:vMerge/>
            <w:tcBorders>
              <w:bottom w:val="single" w:sz="4" w:space="0" w:color="auto"/>
            </w:tcBorders>
            <w:vAlign w:val="center"/>
          </w:tcPr>
          <w:p w:rsidR="00885DDA" w:rsidRPr="00143C82" w:rsidRDefault="00885DDA" w:rsidP="0089439D">
            <w:pPr>
              <w:spacing w:line="276" w:lineRule="auto"/>
              <w:jc w:val="center"/>
              <w:rPr>
                <w:b/>
              </w:rPr>
            </w:pPr>
          </w:p>
        </w:tc>
        <w:tc>
          <w:tcPr>
            <w:tcW w:w="1148" w:type="pct"/>
            <w:gridSpan w:val="2"/>
            <w:vMerge/>
            <w:tcBorders>
              <w:bottom w:val="single" w:sz="4" w:space="0" w:color="auto"/>
            </w:tcBorders>
            <w:vAlign w:val="center"/>
          </w:tcPr>
          <w:p w:rsidR="00885DDA" w:rsidRPr="00143C82" w:rsidRDefault="00885DDA" w:rsidP="0089439D">
            <w:pPr>
              <w:spacing w:line="276" w:lineRule="auto"/>
              <w:jc w:val="center"/>
            </w:pPr>
          </w:p>
        </w:tc>
      </w:tr>
      <w:tr w:rsidR="0030402C" w:rsidRPr="00143C82" w:rsidTr="00F25D4F">
        <w:trPr>
          <w:trHeight w:val="295"/>
        </w:trPr>
        <w:tc>
          <w:tcPr>
            <w:tcW w:w="2349" w:type="pct"/>
            <w:gridSpan w:val="3"/>
          </w:tcPr>
          <w:p w:rsidR="0030402C" w:rsidRPr="00143C82" w:rsidRDefault="2EE21B51" w:rsidP="00C316CE">
            <w:pPr>
              <w:spacing w:line="276" w:lineRule="auto"/>
              <w:jc w:val="center"/>
              <w:rPr>
                <w:i/>
              </w:rPr>
            </w:pPr>
            <w:r w:rsidRPr="00143C82">
              <w:rPr>
                <w:rFonts w:eastAsia="Arial"/>
              </w:rPr>
              <w:t>Die Schülerinnen und Schüler können</w:t>
            </w:r>
          </w:p>
        </w:tc>
        <w:tc>
          <w:tcPr>
            <w:tcW w:w="1503" w:type="pct"/>
            <w:vMerge w:val="restart"/>
            <w:vAlign w:val="center"/>
          </w:tcPr>
          <w:p w:rsidR="0030402C" w:rsidRPr="00143C82" w:rsidRDefault="2EE21B51" w:rsidP="00793AB7">
            <w:pPr>
              <w:spacing w:before="80" w:line="276" w:lineRule="auto"/>
              <w:jc w:val="center"/>
              <w:rPr>
                <w:b/>
              </w:rPr>
            </w:pPr>
            <w:r w:rsidRPr="00143C82">
              <w:rPr>
                <w:rFonts w:eastAsia="Arial"/>
                <w:b/>
                <w:bCs/>
              </w:rPr>
              <w:t>Die Katze — ein Säugetier</w:t>
            </w:r>
          </w:p>
          <w:p w:rsidR="00311CE7" w:rsidRPr="00143C82" w:rsidRDefault="2EE21B51" w:rsidP="00311CE7">
            <w:pPr>
              <w:spacing w:line="276" w:lineRule="auto"/>
              <w:jc w:val="center"/>
              <w:rPr>
                <w:rFonts w:eastAsia="Arial"/>
                <w:b/>
                <w:bCs/>
              </w:rPr>
            </w:pPr>
            <w:r w:rsidRPr="00143C82">
              <w:rPr>
                <w:rFonts w:eastAsia="Arial"/>
                <w:b/>
                <w:bCs/>
              </w:rPr>
              <w:t>(1 Std.)</w:t>
            </w:r>
          </w:p>
          <w:p w:rsidR="00EC6846" w:rsidRPr="00143C82" w:rsidRDefault="00EC6846" w:rsidP="00311CE7">
            <w:pPr>
              <w:spacing w:line="276" w:lineRule="auto"/>
              <w:jc w:val="center"/>
              <w:rPr>
                <w:b/>
              </w:rPr>
            </w:pPr>
          </w:p>
          <w:p w:rsidR="00E01ECD" w:rsidRPr="00143C82" w:rsidRDefault="2EE21B51" w:rsidP="00EC6846">
            <w:pPr>
              <w:spacing w:line="276" w:lineRule="auto"/>
            </w:pPr>
            <w:r w:rsidRPr="00143C82">
              <w:rPr>
                <w:rFonts w:eastAsia="Arial"/>
              </w:rPr>
              <w:t>Typische Säugetiermerkmale:</w:t>
            </w:r>
          </w:p>
          <w:p w:rsidR="0030402C" w:rsidRPr="00143C82" w:rsidRDefault="2EE21B51" w:rsidP="2EE21B51">
            <w:pPr>
              <w:pStyle w:val="Listenabsatz"/>
              <w:numPr>
                <w:ilvl w:val="0"/>
                <w:numId w:val="10"/>
              </w:numPr>
              <w:spacing w:line="276" w:lineRule="auto"/>
              <w:rPr>
                <w:rFonts w:eastAsia="Arial"/>
              </w:rPr>
            </w:pPr>
            <w:r w:rsidRPr="00143C82">
              <w:rPr>
                <w:rFonts w:eastAsia="Arial"/>
              </w:rPr>
              <w:t>Fell (Zusammenhang zwischen Fell und Körpertemperatur)</w:t>
            </w:r>
          </w:p>
          <w:p w:rsidR="0030402C" w:rsidRPr="00143C82" w:rsidRDefault="2EE21B51" w:rsidP="2EE21B51">
            <w:pPr>
              <w:pStyle w:val="Listenabsatz"/>
              <w:numPr>
                <w:ilvl w:val="0"/>
                <w:numId w:val="10"/>
              </w:numPr>
              <w:spacing w:line="276" w:lineRule="auto"/>
              <w:rPr>
                <w:rFonts w:eastAsia="Arial"/>
              </w:rPr>
            </w:pPr>
            <w:r w:rsidRPr="00143C82">
              <w:rPr>
                <w:rFonts w:eastAsia="Arial"/>
              </w:rPr>
              <w:t>lebendgebärend</w:t>
            </w:r>
          </w:p>
          <w:p w:rsidR="0030402C" w:rsidRPr="00143C82" w:rsidRDefault="2EE21B51" w:rsidP="2EE21B51">
            <w:pPr>
              <w:pStyle w:val="Listenabsatz"/>
              <w:numPr>
                <w:ilvl w:val="0"/>
                <w:numId w:val="10"/>
              </w:numPr>
              <w:spacing w:line="276" w:lineRule="auto"/>
              <w:rPr>
                <w:rFonts w:eastAsia="Arial"/>
              </w:rPr>
            </w:pPr>
            <w:r w:rsidRPr="00143C82">
              <w:rPr>
                <w:rFonts w:eastAsia="Arial"/>
              </w:rPr>
              <w:t>Milchdrüsen</w:t>
            </w:r>
          </w:p>
          <w:p w:rsidR="00B66E74" w:rsidRPr="00143C82" w:rsidRDefault="2EE21B51" w:rsidP="0030402C">
            <w:pPr>
              <w:spacing w:line="276" w:lineRule="auto"/>
            </w:pPr>
            <w:r w:rsidRPr="00143C82">
              <w:rPr>
                <w:rFonts w:eastAsia="Arial"/>
              </w:rPr>
              <w:t xml:space="preserve">Innere Organe: </w:t>
            </w:r>
          </w:p>
          <w:p w:rsidR="00B66E74" w:rsidRPr="00143C82" w:rsidRDefault="2EE21B51" w:rsidP="2EE21B51">
            <w:pPr>
              <w:pStyle w:val="Listenabsatz"/>
              <w:numPr>
                <w:ilvl w:val="0"/>
                <w:numId w:val="10"/>
              </w:numPr>
              <w:spacing w:line="276" w:lineRule="auto"/>
              <w:rPr>
                <w:rFonts w:eastAsia="Arial"/>
              </w:rPr>
            </w:pPr>
            <w:r w:rsidRPr="00143C82">
              <w:rPr>
                <w:rFonts w:eastAsia="Arial"/>
              </w:rPr>
              <w:t>Kreislaufsystem</w:t>
            </w:r>
          </w:p>
          <w:p w:rsidR="0030402C" w:rsidRPr="00143C82" w:rsidRDefault="2EE21B51" w:rsidP="2EE21B51">
            <w:pPr>
              <w:pStyle w:val="Listenabsatz"/>
              <w:numPr>
                <w:ilvl w:val="0"/>
                <w:numId w:val="10"/>
              </w:numPr>
              <w:spacing w:line="276" w:lineRule="auto"/>
              <w:rPr>
                <w:rFonts w:eastAsia="Arial"/>
              </w:rPr>
            </w:pPr>
            <w:r w:rsidRPr="00143C82">
              <w:rPr>
                <w:rFonts w:eastAsia="Arial"/>
              </w:rPr>
              <w:t>Atmungssystem</w:t>
            </w:r>
          </w:p>
        </w:tc>
        <w:tc>
          <w:tcPr>
            <w:tcW w:w="1148" w:type="pct"/>
            <w:gridSpan w:val="2"/>
            <w:vMerge w:val="restart"/>
          </w:tcPr>
          <w:p w:rsidR="00CF3144" w:rsidRPr="00143C82" w:rsidRDefault="00CF3144" w:rsidP="00DE5274">
            <w:pPr>
              <w:spacing w:line="276" w:lineRule="auto"/>
              <w:rPr>
                <w:sz w:val="24"/>
              </w:rPr>
            </w:pPr>
          </w:p>
          <w:p w:rsidR="00CF3144" w:rsidRPr="00143C82" w:rsidRDefault="00CF3144" w:rsidP="00DE5274">
            <w:pPr>
              <w:spacing w:line="276" w:lineRule="auto"/>
              <w:rPr>
                <w:sz w:val="24"/>
              </w:rPr>
            </w:pPr>
          </w:p>
          <w:p w:rsidR="00CF3144" w:rsidRPr="00143C82" w:rsidRDefault="00CF3144" w:rsidP="00DE5274">
            <w:pPr>
              <w:spacing w:line="276" w:lineRule="auto"/>
              <w:rPr>
                <w:sz w:val="24"/>
              </w:rPr>
            </w:pPr>
          </w:p>
          <w:p w:rsidR="0030402C" w:rsidRPr="00143C82" w:rsidRDefault="2EE21B51" w:rsidP="00DE5274">
            <w:pPr>
              <w:spacing w:line="276" w:lineRule="auto"/>
              <w:rPr>
                <w:sz w:val="24"/>
              </w:rPr>
            </w:pPr>
            <w:r w:rsidRPr="00143C82">
              <w:rPr>
                <w:rFonts w:eastAsia="Arial"/>
                <w:sz w:val="24"/>
                <w:szCs w:val="24"/>
              </w:rPr>
              <w:t>Erkennen der Säugermerkmale an weiteren Beispielen</w:t>
            </w:r>
          </w:p>
          <w:p w:rsidR="0030402C" w:rsidRPr="00143C82" w:rsidRDefault="0030402C" w:rsidP="00DE5274">
            <w:pPr>
              <w:spacing w:line="276" w:lineRule="auto"/>
            </w:pPr>
          </w:p>
        </w:tc>
      </w:tr>
      <w:tr w:rsidR="0030402C" w:rsidRPr="00143C82" w:rsidTr="00F25D4F">
        <w:trPr>
          <w:trHeight w:val="2920"/>
        </w:trPr>
        <w:tc>
          <w:tcPr>
            <w:tcW w:w="1204" w:type="pct"/>
            <w:gridSpan w:val="2"/>
            <w:tcBorders>
              <w:top w:val="single" w:sz="4" w:space="0" w:color="auto"/>
              <w:bottom w:val="single" w:sz="4" w:space="0" w:color="auto"/>
            </w:tcBorders>
          </w:tcPr>
          <w:p w:rsidR="0030402C" w:rsidRPr="00143C82" w:rsidRDefault="2EE21B51" w:rsidP="006713B5">
            <w:pPr>
              <w:spacing w:line="276" w:lineRule="auto"/>
              <w:rPr>
                <w:i/>
              </w:rPr>
            </w:pPr>
            <w:r w:rsidRPr="00143C82">
              <w:rPr>
                <w:rFonts w:eastAsia="Arial"/>
              </w:rPr>
              <w:t>2.1 (1) Phänomene beobachten und beschreiben</w:t>
            </w:r>
          </w:p>
        </w:tc>
        <w:tc>
          <w:tcPr>
            <w:tcW w:w="1145" w:type="pct"/>
            <w:tcBorders>
              <w:top w:val="single" w:sz="4" w:space="0" w:color="auto"/>
              <w:bottom w:val="single" w:sz="4" w:space="0" w:color="auto"/>
            </w:tcBorders>
          </w:tcPr>
          <w:p w:rsidR="0030402C" w:rsidRPr="00143C82" w:rsidRDefault="2EE21B51" w:rsidP="00D63AAD">
            <w:pPr>
              <w:spacing w:line="276" w:lineRule="auto"/>
              <w:rPr>
                <w:rFonts w:eastAsia="Arial"/>
              </w:rPr>
            </w:pPr>
            <w:r w:rsidRPr="00143C82">
              <w:rPr>
                <w:rFonts w:eastAsia="Arial"/>
              </w:rPr>
              <w:t>3.1.5 (3) die typischen Säugetiermerkmale beschreiben</w:t>
            </w:r>
          </w:p>
        </w:tc>
        <w:tc>
          <w:tcPr>
            <w:tcW w:w="1503" w:type="pct"/>
            <w:vMerge/>
            <w:tcBorders>
              <w:bottom w:val="single" w:sz="4" w:space="0" w:color="auto"/>
            </w:tcBorders>
            <w:vAlign w:val="center"/>
          </w:tcPr>
          <w:p w:rsidR="0030402C" w:rsidRPr="00143C82" w:rsidRDefault="0030402C" w:rsidP="00933903">
            <w:pPr>
              <w:spacing w:line="276" w:lineRule="auto"/>
              <w:jc w:val="center"/>
              <w:rPr>
                <w:b/>
              </w:rPr>
            </w:pPr>
          </w:p>
        </w:tc>
        <w:tc>
          <w:tcPr>
            <w:tcW w:w="1148" w:type="pct"/>
            <w:gridSpan w:val="2"/>
            <w:vMerge/>
            <w:tcBorders>
              <w:bottom w:val="single" w:sz="4" w:space="0" w:color="auto"/>
            </w:tcBorders>
            <w:vAlign w:val="center"/>
          </w:tcPr>
          <w:p w:rsidR="0030402C" w:rsidRPr="00143C82" w:rsidRDefault="0030402C" w:rsidP="00933903">
            <w:pPr>
              <w:spacing w:line="276" w:lineRule="auto"/>
              <w:jc w:val="center"/>
            </w:pPr>
          </w:p>
        </w:tc>
      </w:tr>
      <w:tr w:rsidR="00591B42" w:rsidRPr="00143C82" w:rsidTr="00F25D4F">
        <w:trPr>
          <w:trHeight w:val="295"/>
        </w:trPr>
        <w:tc>
          <w:tcPr>
            <w:tcW w:w="2349" w:type="pct"/>
            <w:gridSpan w:val="3"/>
          </w:tcPr>
          <w:p w:rsidR="00591B42" w:rsidRPr="00143C82" w:rsidRDefault="2EE21B51" w:rsidP="00927EA9">
            <w:pPr>
              <w:spacing w:line="276" w:lineRule="auto"/>
              <w:rPr>
                <w:i/>
              </w:rPr>
            </w:pPr>
            <w:r w:rsidRPr="00143C82">
              <w:rPr>
                <w:rFonts w:eastAsia="Arial"/>
              </w:rPr>
              <w:t>Die Schülerinnen und Schüler können</w:t>
            </w:r>
          </w:p>
        </w:tc>
        <w:tc>
          <w:tcPr>
            <w:tcW w:w="1503" w:type="pct"/>
            <w:vMerge w:val="restart"/>
            <w:vAlign w:val="center"/>
          </w:tcPr>
          <w:p w:rsidR="009A73C1" w:rsidRPr="00143C82" w:rsidRDefault="2EE21B51" w:rsidP="00793AB7">
            <w:pPr>
              <w:spacing w:before="80" w:line="276" w:lineRule="auto"/>
              <w:jc w:val="center"/>
              <w:rPr>
                <w:b/>
              </w:rPr>
            </w:pPr>
            <w:r w:rsidRPr="00143C82">
              <w:rPr>
                <w:rFonts w:eastAsia="Arial"/>
                <w:b/>
                <w:bCs/>
              </w:rPr>
              <w:t>Angemessene Haltungsbedingungen</w:t>
            </w:r>
          </w:p>
          <w:p w:rsidR="009A73C1" w:rsidRPr="00143C82" w:rsidRDefault="2EE21B51" w:rsidP="009A73C1">
            <w:pPr>
              <w:spacing w:line="276" w:lineRule="auto"/>
              <w:jc w:val="center"/>
              <w:rPr>
                <w:b/>
              </w:rPr>
            </w:pPr>
            <w:r w:rsidRPr="00143C82">
              <w:rPr>
                <w:rFonts w:eastAsia="Arial"/>
                <w:b/>
                <w:bCs/>
              </w:rPr>
              <w:t>(2 Std.)</w:t>
            </w:r>
          </w:p>
          <w:p w:rsidR="009A73C1" w:rsidRPr="00143C82" w:rsidRDefault="009A73C1" w:rsidP="009A73C1">
            <w:pPr>
              <w:spacing w:line="276" w:lineRule="auto"/>
            </w:pPr>
          </w:p>
          <w:p w:rsidR="009A73C1" w:rsidRPr="00143C82" w:rsidRDefault="2EE21B51" w:rsidP="003845A7">
            <w:pPr>
              <w:spacing w:line="276" w:lineRule="auto"/>
              <w:ind w:left="18"/>
            </w:pPr>
            <w:r w:rsidRPr="00143C82">
              <w:rPr>
                <w:rFonts w:eastAsia="Arial"/>
              </w:rPr>
              <w:t xml:space="preserve">Aufgrund der natürlichen Lebensweise der Wirbeltiere (zum Beispiel Hund, Katze, Kaninchen, Meerschweinchen, Schwein, Rind, Schaf, Ziege) deren optimale Haltungsweise erarbeiten </w:t>
            </w:r>
          </w:p>
          <w:p w:rsidR="009A73C1" w:rsidRPr="00143C82" w:rsidRDefault="009A73C1" w:rsidP="009A73C1">
            <w:pPr>
              <w:spacing w:line="276" w:lineRule="auto"/>
            </w:pPr>
          </w:p>
          <w:p w:rsidR="009A73C1" w:rsidRPr="00143C82" w:rsidRDefault="2EE21B51" w:rsidP="009A73C1">
            <w:pPr>
              <w:spacing w:line="276" w:lineRule="auto"/>
            </w:pPr>
            <w:r w:rsidRPr="00143C82">
              <w:rPr>
                <w:rFonts w:eastAsia="Arial"/>
              </w:rPr>
              <w:t>Kriterien:</w:t>
            </w:r>
          </w:p>
          <w:p w:rsidR="009A73C1" w:rsidRPr="00143C82" w:rsidRDefault="2EE21B51" w:rsidP="2EE21B51">
            <w:pPr>
              <w:pStyle w:val="Listenabsatz"/>
              <w:numPr>
                <w:ilvl w:val="0"/>
                <w:numId w:val="10"/>
              </w:numPr>
              <w:spacing w:line="276" w:lineRule="auto"/>
              <w:rPr>
                <w:rFonts w:eastAsia="Arial"/>
              </w:rPr>
            </w:pPr>
            <w:r w:rsidRPr="00143C82">
              <w:rPr>
                <w:rFonts w:eastAsia="Arial"/>
              </w:rPr>
              <w:t>Platzbedarf</w:t>
            </w:r>
          </w:p>
          <w:p w:rsidR="009A73C1" w:rsidRPr="00143C82" w:rsidRDefault="2EE21B51" w:rsidP="2EE21B51">
            <w:pPr>
              <w:pStyle w:val="Listenabsatz"/>
              <w:numPr>
                <w:ilvl w:val="0"/>
                <w:numId w:val="10"/>
              </w:numPr>
              <w:spacing w:line="276" w:lineRule="auto"/>
              <w:rPr>
                <w:rFonts w:eastAsia="Arial"/>
              </w:rPr>
            </w:pPr>
            <w:r w:rsidRPr="00143C82">
              <w:rPr>
                <w:rFonts w:eastAsia="Arial"/>
              </w:rPr>
              <w:t>Ernährung</w:t>
            </w:r>
          </w:p>
          <w:p w:rsidR="009A73C1" w:rsidRPr="00143C82" w:rsidRDefault="2EE21B51" w:rsidP="2EE21B51">
            <w:pPr>
              <w:pStyle w:val="Listenabsatz"/>
              <w:numPr>
                <w:ilvl w:val="0"/>
                <w:numId w:val="10"/>
              </w:numPr>
              <w:spacing w:line="276" w:lineRule="auto"/>
              <w:rPr>
                <w:rFonts w:eastAsia="Arial"/>
              </w:rPr>
            </w:pPr>
            <w:r w:rsidRPr="00143C82">
              <w:rPr>
                <w:rFonts w:eastAsia="Arial"/>
              </w:rPr>
              <w:t>Auslauf</w:t>
            </w:r>
          </w:p>
          <w:p w:rsidR="009A73C1" w:rsidRPr="00143C82" w:rsidRDefault="2EE21B51" w:rsidP="2EE21B51">
            <w:pPr>
              <w:pStyle w:val="Listenabsatz"/>
              <w:numPr>
                <w:ilvl w:val="0"/>
                <w:numId w:val="10"/>
              </w:numPr>
              <w:spacing w:line="276" w:lineRule="auto"/>
              <w:rPr>
                <w:rFonts w:eastAsia="Arial"/>
              </w:rPr>
            </w:pPr>
            <w:r w:rsidRPr="00143C82">
              <w:rPr>
                <w:rFonts w:eastAsia="Arial"/>
              </w:rPr>
              <w:t>Umgang mit dem Tier</w:t>
            </w:r>
            <w:r w:rsidR="009A73C1" w:rsidRPr="00143C82">
              <w:br/>
            </w:r>
          </w:p>
          <w:p w:rsidR="00DE5274" w:rsidRPr="00143C82" w:rsidRDefault="2EE21B51" w:rsidP="00787A56">
            <w:pPr>
              <w:spacing w:line="276" w:lineRule="auto"/>
              <w:ind w:right="-811"/>
            </w:pPr>
            <w:r w:rsidRPr="00143C82">
              <w:rPr>
                <w:rFonts w:eastAsia="Arial"/>
              </w:rPr>
              <w:t>Tierschutzbestimmungen</w:t>
            </w:r>
          </w:p>
        </w:tc>
        <w:tc>
          <w:tcPr>
            <w:tcW w:w="1148" w:type="pct"/>
            <w:gridSpan w:val="2"/>
            <w:vMerge w:val="restart"/>
          </w:tcPr>
          <w:p w:rsidR="000C60F4" w:rsidRPr="00143C82" w:rsidRDefault="000C60F4" w:rsidP="00DE5274">
            <w:pPr>
              <w:spacing w:line="276" w:lineRule="auto"/>
              <w:ind w:right="-811"/>
            </w:pPr>
          </w:p>
          <w:p w:rsidR="00B5785D" w:rsidRPr="00143C82" w:rsidRDefault="00B5785D" w:rsidP="00DE5274">
            <w:pPr>
              <w:spacing w:line="276" w:lineRule="auto"/>
              <w:ind w:right="-811"/>
            </w:pPr>
          </w:p>
          <w:p w:rsidR="00B5785D" w:rsidRPr="00143C82" w:rsidRDefault="00B5785D" w:rsidP="00DE5274">
            <w:pPr>
              <w:spacing w:line="276" w:lineRule="auto"/>
              <w:ind w:right="-811"/>
            </w:pPr>
          </w:p>
          <w:p w:rsidR="00591B42" w:rsidRPr="00143C82" w:rsidRDefault="2EE21B51" w:rsidP="00DE5274">
            <w:pPr>
              <w:spacing w:line="276" w:lineRule="auto"/>
              <w:ind w:right="-811"/>
            </w:pPr>
            <w:r w:rsidRPr="00143C82">
              <w:rPr>
                <w:rFonts w:eastAsia="Arial"/>
              </w:rPr>
              <w:t>Gruppenarbeit</w:t>
            </w:r>
          </w:p>
          <w:p w:rsidR="006B7D42" w:rsidRPr="00143C82" w:rsidRDefault="006B7D42" w:rsidP="00DE5274">
            <w:pPr>
              <w:spacing w:line="276" w:lineRule="auto"/>
              <w:ind w:right="-811"/>
            </w:pPr>
          </w:p>
          <w:p w:rsidR="006B7D42" w:rsidRPr="00143C82" w:rsidRDefault="006B7D42" w:rsidP="00DE5274">
            <w:pPr>
              <w:spacing w:line="276" w:lineRule="auto"/>
              <w:ind w:right="-811"/>
            </w:pPr>
          </w:p>
          <w:p w:rsidR="000D5722" w:rsidRPr="00143C82" w:rsidRDefault="2EE21B51" w:rsidP="00DE5274">
            <w:pPr>
              <w:spacing w:line="276" w:lineRule="auto"/>
              <w:ind w:right="-811"/>
            </w:pPr>
            <w:r w:rsidRPr="00143C82">
              <w:rPr>
                <w:rFonts w:eastAsia="Arial"/>
              </w:rPr>
              <w:t>Außerschulische Lernorte</w:t>
            </w:r>
          </w:p>
          <w:p w:rsidR="006B7D42" w:rsidRPr="00143C82" w:rsidRDefault="2EE21B51" w:rsidP="00DE5274">
            <w:pPr>
              <w:spacing w:line="276" w:lineRule="auto"/>
              <w:ind w:right="-811"/>
            </w:pPr>
            <w:r w:rsidRPr="00143C82">
              <w:rPr>
                <w:rFonts w:eastAsia="Arial"/>
              </w:rPr>
              <w:t>(Bauernhof, Zoo)</w:t>
            </w:r>
          </w:p>
          <w:p w:rsidR="00970783" w:rsidRPr="00143C82" w:rsidRDefault="00970783" w:rsidP="00DE5274">
            <w:pPr>
              <w:spacing w:line="276" w:lineRule="auto"/>
              <w:ind w:right="-811"/>
            </w:pPr>
          </w:p>
          <w:p w:rsidR="00970783" w:rsidRPr="00143C82" w:rsidRDefault="2EE21B51" w:rsidP="00707BA4">
            <w:pPr>
              <w:spacing w:line="276" w:lineRule="auto"/>
            </w:pPr>
            <w:r w:rsidRPr="00143C82">
              <w:rPr>
                <w:rFonts w:eastAsia="Arial"/>
                <w:b/>
                <w:bCs/>
                <w:shd w:val="clear" w:color="auto" w:fill="A3D7B7"/>
              </w:rPr>
              <w:t>L BNE</w:t>
            </w:r>
            <w:r w:rsidRPr="00143C82">
              <w:rPr>
                <w:rFonts w:eastAsia="Arial"/>
              </w:rPr>
              <w:t>: Werte und Normen in Entscheidungssituationen</w:t>
            </w:r>
          </w:p>
          <w:p w:rsidR="00591B42" w:rsidRPr="00143C82" w:rsidRDefault="00591B42" w:rsidP="00DE5274">
            <w:pPr>
              <w:spacing w:line="276" w:lineRule="auto"/>
              <w:ind w:right="-811"/>
            </w:pPr>
          </w:p>
        </w:tc>
      </w:tr>
      <w:tr w:rsidR="00591B42" w:rsidRPr="00143C82" w:rsidTr="00F25D4F">
        <w:trPr>
          <w:trHeight w:val="295"/>
        </w:trPr>
        <w:tc>
          <w:tcPr>
            <w:tcW w:w="1204" w:type="pct"/>
            <w:gridSpan w:val="2"/>
          </w:tcPr>
          <w:p w:rsidR="00054412" w:rsidRPr="00143C82" w:rsidRDefault="2EE21B51" w:rsidP="00591B42">
            <w:pPr>
              <w:spacing w:line="276" w:lineRule="auto"/>
            </w:pPr>
            <w:r w:rsidRPr="00143C82">
              <w:rPr>
                <w:rFonts w:eastAsia="Arial"/>
              </w:rPr>
              <w:t>2.2 (6) relevante Informationen aus Sach- oder Alltagstexten und aus grafischen Darstellungen in angemessener Fachsprache strukturiert wiedergeben</w:t>
            </w:r>
          </w:p>
          <w:p w:rsidR="00591B42" w:rsidRPr="00143C82" w:rsidRDefault="28AC8817" w:rsidP="006713B5">
            <w:pPr>
              <w:spacing w:line="276" w:lineRule="auto"/>
            </w:pPr>
            <w:r w:rsidRPr="00143C82">
              <w:rPr>
                <w:rFonts w:eastAsia="Arial"/>
              </w:rPr>
              <w:t>2.3 (2) die Ansprüche von Tieren an ihren Lebensraum mit den Haltungsbedingungen als Heim- oder Nutztiere an ausgewählten Beispielen und kritisch bewerten</w:t>
            </w:r>
          </w:p>
          <w:p w:rsidR="00591B42" w:rsidRPr="00143C82" w:rsidRDefault="00591B42" w:rsidP="28AC8817">
            <w:pPr>
              <w:spacing w:line="276" w:lineRule="auto"/>
              <w:rPr>
                <w:i/>
              </w:rPr>
            </w:pPr>
          </w:p>
        </w:tc>
        <w:tc>
          <w:tcPr>
            <w:tcW w:w="1145" w:type="pct"/>
            <w:tcBorders>
              <w:top w:val="dashed" w:sz="4" w:space="0" w:color="auto"/>
              <w:bottom w:val="single" w:sz="4" w:space="0" w:color="auto"/>
            </w:tcBorders>
          </w:tcPr>
          <w:p w:rsidR="000D38A8" w:rsidRPr="00143C82" w:rsidRDefault="2EE21B51" w:rsidP="006713B5">
            <w:pPr>
              <w:spacing w:line="276" w:lineRule="auto"/>
            </w:pPr>
            <w:r w:rsidRPr="00143C82">
              <w:rPr>
                <w:rFonts w:eastAsia="Arial"/>
              </w:rPr>
              <w:t>3.1.5 (4) angemessene Haltungsbedingungen von Haus- und Nutztieren anhand ausgewählter Beispiele erklären (zum Beispiel unter dem Aspekt des Tierschutzes)</w:t>
            </w:r>
          </w:p>
        </w:tc>
        <w:tc>
          <w:tcPr>
            <w:tcW w:w="1503" w:type="pct"/>
            <w:vMerge/>
            <w:tcBorders>
              <w:bottom w:val="single" w:sz="4" w:space="0" w:color="auto"/>
            </w:tcBorders>
            <w:vAlign w:val="center"/>
          </w:tcPr>
          <w:p w:rsidR="00591B42" w:rsidRPr="00143C82" w:rsidRDefault="00591B42" w:rsidP="00927EA9">
            <w:pPr>
              <w:spacing w:line="276" w:lineRule="auto"/>
              <w:jc w:val="center"/>
              <w:rPr>
                <w:b/>
              </w:rPr>
            </w:pPr>
          </w:p>
        </w:tc>
        <w:tc>
          <w:tcPr>
            <w:tcW w:w="1148" w:type="pct"/>
            <w:gridSpan w:val="2"/>
            <w:vMerge/>
            <w:tcBorders>
              <w:bottom w:val="single" w:sz="4" w:space="0" w:color="auto"/>
            </w:tcBorders>
            <w:vAlign w:val="center"/>
          </w:tcPr>
          <w:p w:rsidR="00591B42" w:rsidRPr="00143C82" w:rsidRDefault="00591B42" w:rsidP="00927EA9">
            <w:pPr>
              <w:spacing w:line="276" w:lineRule="auto"/>
              <w:jc w:val="center"/>
            </w:pPr>
          </w:p>
        </w:tc>
      </w:tr>
      <w:tr w:rsidR="00727977" w:rsidRPr="00143C82" w:rsidTr="00F25D4F">
        <w:trPr>
          <w:trHeight w:val="295"/>
        </w:trPr>
        <w:tc>
          <w:tcPr>
            <w:tcW w:w="2349" w:type="pct"/>
            <w:gridSpan w:val="3"/>
          </w:tcPr>
          <w:p w:rsidR="00727977" w:rsidRPr="00143C82" w:rsidRDefault="2EE21B51" w:rsidP="00C316CE">
            <w:pPr>
              <w:spacing w:line="276" w:lineRule="auto"/>
              <w:jc w:val="center"/>
              <w:rPr>
                <w:i/>
              </w:rPr>
            </w:pPr>
            <w:r w:rsidRPr="00143C82">
              <w:rPr>
                <w:rFonts w:eastAsia="Arial"/>
              </w:rPr>
              <w:t>Die Schülerinnen und Schüler können</w:t>
            </w:r>
          </w:p>
        </w:tc>
        <w:tc>
          <w:tcPr>
            <w:tcW w:w="1503" w:type="pct"/>
            <w:vMerge w:val="restart"/>
          </w:tcPr>
          <w:p w:rsidR="009A73C1" w:rsidRPr="00143C82" w:rsidRDefault="2EE21B51" w:rsidP="00793AB7">
            <w:pPr>
              <w:spacing w:before="80" w:line="276" w:lineRule="auto"/>
              <w:jc w:val="center"/>
              <w:rPr>
                <w:b/>
              </w:rPr>
            </w:pPr>
            <w:r w:rsidRPr="00143C82">
              <w:rPr>
                <w:rFonts w:eastAsia="Arial"/>
                <w:b/>
                <w:bCs/>
              </w:rPr>
              <w:t>Haltungsformen im Vergleich</w:t>
            </w:r>
          </w:p>
          <w:p w:rsidR="009A73C1" w:rsidRPr="00143C82" w:rsidRDefault="2EE21B51" w:rsidP="00EC7394">
            <w:pPr>
              <w:spacing w:line="276" w:lineRule="auto"/>
              <w:jc w:val="center"/>
              <w:rPr>
                <w:b/>
              </w:rPr>
            </w:pPr>
            <w:r w:rsidRPr="00143C82">
              <w:rPr>
                <w:rFonts w:eastAsia="Arial"/>
                <w:b/>
                <w:bCs/>
              </w:rPr>
              <w:t>(3 Std.)</w:t>
            </w:r>
          </w:p>
          <w:p w:rsidR="009A73C1" w:rsidRPr="00143C82" w:rsidRDefault="009A73C1" w:rsidP="006713B5">
            <w:pPr>
              <w:spacing w:line="276" w:lineRule="auto"/>
              <w:rPr>
                <w:b/>
              </w:rPr>
            </w:pPr>
          </w:p>
          <w:p w:rsidR="009A73C1" w:rsidRPr="00143C82" w:rsidRDefault="4F7427C2" w:rsidP="006713B5">
            <w:pPr>
              <w:spacing w:line="276" w:lineRule="auto"/>
              <w:rPr>
                <w:rFonts w:eastAsia="Arial"/>
              </w:rPr>
            </w:pPr>
            <w:r w:rsidRPr="00143C82">
              <w:rPr>
                <w:rFonts w:eastAsia="Arial"/>
              </w:rPr>
              <w:t xml:space="preserve">Tierhaltung bei Huhn und Rind (Käfighaltung, Bodenhaltung, Freilandhaltung; Weidewirtschaft, Stallhaltung (Anbindestall, Boxenlaufstall)) </w:t>
            </w:r>
          </w:p>
          <w:p w:rsidR="00D63AAD" w:rsidRPr="00143C82" w:rsidRDefault="00D63AAD" w:rsidP="006713B5">
            <w:pPr>
              <w:spacing w:line="276" w:lineRule="auto"/>
            </w:pPr>
          </w:p>
          <w:p w:rsidR="009A73C1" w:rsidRPr="00143C82" w:rsidRDefault="2EE21B51" w:rsidP="006713B5">
            <w:pPr>
              <w:spacing w:line="276" w:lineRule="auto"/>
              <w:ind w:right="-811"/>
            </w:pPr>
            <w:r w:rsidRPr="00143C82">
              <w:rPr>
                <w:rFonts w:eastAsia="Arial"/>
              </w:rPr>
              <w:t xml:space="preserve">Lebensmittelkennzeichnung </w:t>
            </w:r>
          </w:p>
          <w:p w:rsidR="009A73C1" w:rsidRPr="00143C82" w:rsidRDefault="009A73C1" w:rsidP="006713B5">
            <w:pPr>
              <w:spacing w:line="276" w:lineRule="auto"/>
              <w:ind w:right="-811"/>
            </w:pPr>
          </w:p>
          <w:p w:rsidR="009A73C1" w:rsidRPr="00143C82" w:rsidRDefault="2EE21B51" w:rsidP="006713B5">
            <w:pPr>
              <w:spacing w:line="276" w:lineRule="auto"/>
              <w:ind w:right="-811"/>
            </w:pPr>
            <w:r w:rsidRPr="00143C82">
              <w:rPr>
                <w:rFonts w:eastAsia="Arial"/>
              </w:rPr>
              <w:t>auch Ammentierhaltung</w:t>
            </w:r>
          </w:p>
        </w:tc>
        <w:tc>
          <w:tcPr>
            <w:tcW w:w="1148" w:type="pct"/>
            <w:gridSpan w:val="2"/>
            <w:vMerge w:val="restart"/>
            <w:shd w:val="clear" w:color="auto" w:fill="FFFFFF" w:themeFill="background1"/>
          </w:tcPr>
          <w:p w:rsidR="00EC6846" w:rsidRPr="00143C82" w:rsidRDefault="00EC6846" w:rsidP="006713B5">
            <w:pPr>
              <w:spacing w:line="276" w:lineRule="auto"/>
              <w:ind w:right="-92"/>
              <w:rPr>
                <w:rFonts w:eastAsia="Arial"/>
              </w:rPr>
            </w:pPr>
          </w:p>
          <w:p w:rsidR="00EC6846" w:rsidRPr="00143C82" w:rsidRDefault="00EC6846" w:rsidP="006713B5">
            <w:pPr>
              <w:spacing w:line="276" w:lineRule="auto"/>
              <w:ind w:right="-92"/>
              <w:rPr>
                <w:rFonts w:eastAsia="Arial"/>
              </w:rPr>
            </w:pPr>
          </w:p>
          <w:p w:rsidR="00EC6846" w:rsidRPr="00143C82" w:rsidRDefault="00EC6846" w:rsidP="006713B5">
            <w:pPr>
              <w:spacing w:line="276" w:lineRule="auto"/>
              <w:ind w:right="-92"/>
              <w:rPr>
                <w:rFonts w:eastAsia="Arial"/>
              </w:rPr>
            </w:pPr>
          </w:p>
          <w:p w:rsidR="00EC6846" w:rsidRPr="00143C82" w:rsidRDefault="00EC6846" w:rsidP="006713B5">
            <w:pPr>
              <w:spacing w:line="276" w:lineRule="auto"/>
              <w:ind w:right="-92"/>
              <w:rPr>
                <w:rFonts w:eastAsia="Arial"/>
              </w:rPr>
            </w:pPr>
          </w:p>
          <w:p w:rsidR="009A73C1" w:rsidRPr="00143C82" w:rsidRDefault="2EE21B51" w:rsidP="006713B5">
            <w:pPr>
              <w:spacing w:line="276" w:lineRule="auto"/>
              <w:ind w:right="-92"/>
            </w:pPr>
            <w:r w:rsidRPr="00143C82">
              <w:rPr>
                <w:rFonts w:eastAsia="Arial"/>
              </w:rPr>
              <w:t>Rollenspiel</w:t>
            </w:r>
          </w:p>
          <w:p w:rsidR="009A73C1" w:rsidRPr="00143C82" w:rsidRDefault="2EE21B51" w:rsidP="006713B5">
            <w:pPr>
              <w:spacing w:line="276" w:lineRule="auto"/>
              <w:ind w:right="-92"/>
            </w:pPr>
            <w:r w:rsidRPr="00143C82">
              <w:rPr>
                <w:rFonts w:eastAsia="Arial"/>
              </w:rPr>
              <w:t xml:space="preserve">Außerschulische Lernorte </w:t>
            </w:r>
          </w:p>
          <w:p w:rsidR="009A73C1" w:rsidRPr="00143C82" w:rsidRDefault="2EE21B51" w:rsidP="006713B5">
            <w:pPr>
              <w:spacing w:line="276" w:lineRule="auto"/>
              <w:ind w:right="-92"/>
            </w:pPr>
            <w:r w:rsidRPr="00143C82">
              <w:rPr>
                <w:rFonts w:eastAsia="Arial"/>
              </w:rPr>
              <w:t>(Bauernhof, Zoo)</w:t>
            </w:r>
          </w:p>
          <w:p w:rsidR="009A73C1" w:rsidRPr="00143C82" w:rsidRDefault="009A73C1" w:rsidP="006713B5">
            <w:pPr>
              <w:spacing w:line="276" w:lineRule="auto"/>
              <w:ind w:right="-92"/>
            </w:pPr>
          </w:p>
          <w:p w:rsidR="009A73C1" w:rsidRPr="00143C82" w:rsidRDefault="2EE21B51" w:rsidP="006713B5">
            <w:pPr>
              <w:spacing w:line="276" w:lineRule="auto"/>
              <w:ind w:right="-74"/>
            </w:pPr>
            <w:r w:rsidRPr="00143C82">
              <w:rPr>
                <w:rFonts w:eastAsia="Arial"/>
              </w:rPr>
              <w:t>LMZ 4611080 Das Rind – unser wichtigstes Nutztier</w:t>
            </w:r>
          </w:p>
          <w:p w:rsidR="00245F91" w:rsidRPr="00143C82" w:rsidRDefault="00245F91" w:rsidP="006713B5">
            <w:pPr>
              <w:spacing w:line="276" w:lineRule="auto"/>
            </w:pPr>
          </w:p>
          <w:p w:rsidR="00245F91" w:rsidRPr="00143C82" w:rsidRDefault="00245F91" w:rsidP="006713B5">
            <w:pPr>
              <w:spacing w:line="276" w:lineRule="auto"/>
            </w:pPr>
          </w:p>
          <w:p w:rsidR="00245F91" w:rsidRPr="00143C82" w:rsidRDefault="00245F91" w:rsidP="006713B5">
            <w:pPr>
              <w:spacing w:line="276" w:lineRule="auto"/>
            </w:pPr>
          </w:p>
          <w:p w:rsidR="00245F91" w:rsidRPr="00143C82" w:rsidRDefault="00245F91" w:rsidP="006713B5">
            <w:pPr>
              <w:spacing w:line="276" w:lineRule="auto"/>
            </w:pPr>
          </w:p>
          <w:p w:rsidR="00245F91" w:rsidRPr="00143C82" w:rsidRDefault="2EE21B51" w:rsidP="00707BA4">
            <w:r w:rsidRPr="00143C82">
              <w:rPr>
                <w:b/>
                <w:shd w:val="clear" w:color="auto" w:fill="A3D7B7"/>
              </w:rPr>
              <w:t>L BNE</w:t>
            </w:r>
            <w:r w:rsidRPr="00143C82">
              <w:t>: Werte und Normen in Entscheidungssituationen</w:t>
            </w:r>
          </w:p>
        </w:tc>
      </w:tr>
      <w:tr w:rsidR="00727977" w:rsidRPr="00143C82" w:rsidTr="00F25D4F">
        <w:trPr>
          <w:trHeight w:val="4974"/>
        </w:trPr>
        <w:tc>
          <w:tcPr>
            <w:tcW w:w="1204" w:type="pct"/>
            <w:gridSpan w:val="2"/>
            <w:tcBorders>
              <w:top w:val="single" w:sz="4" w:space="0" w:color="auto"/>
              <w:bottom w:val="single" w:sz="4" w:space="0" w:color="auto"/>
            </w:tcBorders>
          </w:tcPr>
          <w:p w:rsidR="00727977" w:rsidRPr="00143C82" w:rsidRDefault="2EE21B51" w:rsidP="00727977">
            <w:pPr>
              <w:spacing w:line="276" w:lineRule="auto"/>
            </w:pPr>
            <w:r w:rsidRPr="00143C82">
              <w:rPr>
                <w:rFonts w:eastAsia="Arial"/>
              </w:rPr>
              <w:t>2.1 (10) einfache Ansätze zur Lösung eines naturwissenschaftlichen beziehungsweise technischen Problems entwickeln</w:t>
            </w:r>
          </w:p>
          <w:p w:rsidR="00727977" w:rsidRPr="00143C82" w:rsidRDefault="2EE21B51" w:rsidP="00727977">
            <w:pPr>
              <w:spacing w:line="276" w:lineRule="auto"/>
            </w:pPr>
            <w:r w:rsidRPr="00143C82">
              <w:rPr>
                <w:rFonts w:eastAsia="Arial"/>
              </w:rPr>
              <w:t>2.3 (2) die Ansprüche von Tieren an ihren Lebensraum mit den Haltungsbedingungen als Heim- oder Nutztiere an ausgewählten Beispielen vergleichen und kritisch bewerten</w:t>
            </w:r>
          </w:p>
          <w:p w:rsidR="00EC7394" w:rsidRPr="00143C82" w:rsidRDefault="28AC8817" w:rsidP="006C1BAD">
            <w:pPr>
              <w:spacing w:line="276" w:lineRule="auto"/>
              <w:rPr>
                <w:i/>
              </w:rPr>
            </w:pPr>
            <w:r w:rsidRPr="00143C82">
              <w:rPr>
                <w:rFonts w:eastAsia="Arial"/>
              </w:rPr>
              <w:t>2.3 (3) Handlungsmöglichkeiten für ein umwelt- und naturverträgliches Leben beschreiben und deren Umsetzungshemmnisse erkennen</w:t>
            </w:r>
          </w:p>
        </w:tc>
        <w:tc>
          <w:tcPr>
            <w:tcW w:w="1145" w:type="pct"/>
            <w:tcBorders>
              <w:top w:val="single" w:sz="4" w:space="0" w:color="auto"/>
              <w:bottom w:val="single" w:sz="4" w:space="0" w:color="auto"/>
            </w:tcBorders>
          </w:tcPr>
          <w:p w:rsidR="00727977" w:rsidRPr="00143C82" w:rsidRDefault="2EE21B51" w:rsidP="006C1BAD">
            <w:pPr>
              <w:spacing w:line="276" w:lineRule="auto"/>
              <w:ind w:right="80"/>
            </w:pPr>
            <w:r w:rsidRPr="00143C82">
              <w:rPr>
                <w:rFonts w:eastAsia="Arial"/>
              </w:rPr>
              <w:t>3.1.5 (5) verschiedene Formen der Tierhaltung beschreiben und bewerten (zum Beispiel artgerechte Hühnerhaltung)</w:t>
            </w:r>
          </w:p>
        </w:tc>
        <w:tc>
          <w:tcPr>
            <w:tcW w:w="1503" w:type="pct"/>
            <w:vMerge/>
            <w:tcBorders>
              <w:bottom w:val="single" w:sz="4" w:space="0" w:color="auto"/>
            </w:tcBorders>
            <w:vAlign w:val="center"/>
          </w:tcPr>
          <w:p w:rsidR="00727977" w:rsidRPr="00143C82" w:rsidRDefault="00727977" w:rsidP="00727977">
            <w:pPr>
              <w:spacing w:line="276" w:lineRule="auto"/>
              <w:jc w:val="center"/>
              <w:rPr>
                <w:b/>
              </w:rPr>
            </w:pPr>
          </w:p>
        </w:tc>
        <w:tc>
          <w:tcPr>
            <w:tcW w:w="1148" w:type="pct"/>
            <w:gridSpan w:val="2"/>
            <w:vMerge/>
            <w:tcBorders>
              <w:bottom w:val="single" w:sz="4" w:space="0" w:color="auto"/>
            </w:tcBorders>
            <w:shd w:val="clear" w:color="auto" w:fill="FFFFFF" w:themeFill="background1"/>
            <w:vAlign w:val="center"/>
          </w:tcPr>
          <w:p w:rsidR="00727977" w:rsidRPr="00143C82" w:rsidRDefault="00727977" w:rsidP="00727977">
            <w:pPr>
              <w:spacing w:line="276" w:lineRule="auto"/>
              <w:jc w:val="center"/>
            </w:pPr>
          </w:p>
        </w:tc>
      </w:tr>
      <w:tr w:rsidR="001F2151" w:rsidRPr="00143C82" w:rsidTr="00F25D4F">
        <w:trPr>
          <w:trHeight w:val="295"/>
        </w:trPr>
        <w:tc>
          <w:tcPr>
            <w:tcW w:w="2349" w:type="pct"/>
            <w:gridSpan w:val="3"/>
          </w:tcPr>
          <w:p w:rsidR="001F2151" w:rsidRPr="00143C82" w:rsidRDefault="2EE21B51" w:rsidP="00C316CE">
            <w:pPr>
              <w:spacing w:line="276" w:lineRule="auto"/>
              <w:jc w:val="center"/>
              <w:rPr>
                <w:i/>
              </w:rPr>
            </w:pPr>
            <w:r w:rsidRPr="00143C82">
              <w:rPr>
                <w:rFonts w:eastAsia="Arial"/>
              </w:rPr>
              <w:t>Die Schülerinnen und Schüler können</w:t>
            </w:r>
          </w:p>
        </w:tc>
        <w:tc>
          <w:tcPr>
            <w:tcW w:w="1503" w:type="pct"/>
            <w:vMerge w:val="restart"/>
          </w:tcPr>
          <w:p w:rsidR="000205E2" w:rsidRPr="00143C82" w:rsidRDefault="2EE21B51" w:rsidP="00793AB7">
            <w:pPr>
              <w:spacing w:before="80" w:line="276" w:lineRule="auto"/>
              <w:jc w:val="center"/>
              <w:rPr>
                <w:b/>
              </w:rPr>
            </w:pPr>
            <w:r w:rsidRPr="00143C82">
              <w:rPr>
                <w:rFonts w:eastAsia="Arial"/>
                <w:b/>
                <w:bCs/>
              </w:rPr>
              <w:t>Säugetiere in ihren Lebensräumen</w:t>
            </w:r>
          </w:p>
          <w:p w:rsidR="000205E2" w:rsidRPr="00143C82" w:rsidRDefault="2EE21B51" w:rsidP="000205E2">
            <w:pPr>
              <w:spacing w:line="276" w:lineRule="auto"/>
              <w:jc w:val="center"/>
              <w:rPr>
                <w:rFonts w:eastAsia="Arial"/>
                <w:b/>
                <w:bCs/>
              </w:rPr>
            </w:pPr>
            <w:r w:rsidRPr="00143C82">
              <w:rPr>
                <w:rFonts w:eastAsia="Arial"/>
                <w:b/>
                <w:bCs/>
              </w:rPr>
              <w:t>(6 Std.)</w:t>
            </w:r>
          </w:p>
          <w:p w:rsidR="00EC6846" w:rsidRPr="00143C82" w:rsidRDefault="00EC6846" w:rsidP="000205E2">
            <w:pPr>
              <w:spacing w:line="276" w:lineRule="auto"/>
              <w:jc w:val="center"/>
              <w:rPr>
                <w:b/>
              </w:rPr>
            </w:pPr>
          </w:p>
          <w:p w:rsidR="00D63AAD" w:rsidRPr="00143C82" w:rsidRDefault="2EE21B51" w:rsidP="00793AB7">
            <w:pPr>
              <w:pStyle w:val="Listenabsatz"/>
              <w:numPr>
                <w:ilvl w:val="0"/>
                <w:numId w:val="35"/>
              </w:numPr>
              <w:spacing w:line="276" w:lineRule="auto"/>
              <w:ind w:left="318" w:hanging="318"/>
              <w:rPr>
                <w:rFonts w:eastAsia="Arial"/>
              </w:rPr>
            </w:pPr>
            <w:r w:rsidRPr="00143C82">
              <w:rPr>
                <w:rFonts w:eastAsia="Arial"/>
              </w:rPr>
              <w:t xml:space="preserve">Fledermaus – Jäger der Lüfte </w:t>
            </w:r>
          </w:p>
          <w:p w:rsidR="000205E2" w:rsidRPr="00143C82" w:rsidRDefault="2EE21B51" w:rsidP="00793AB7">
            <w:pPr>
              <w:pStyle w:val="Listenabsatz"/>
              <w:spacing w:line="276" w:lineRule="auto"/>
              <w:ind w:left="318"/>
              <w:rPr>
                <w:rFonts w:eastAsia="Arial"/>
              </w:rPr>
            </w:pPr>
            <w:r w:rsidRPr="00143C82">
              <w:rPr>
                <w:rFonts w:eastAsia="Arial"/>
              </w:rPr>
              <w:t>(Vorderextremität, nachtaktiv, Echoortung)</w:t>
            </w:r>
          </w:p>
          <w:p w:rsidR="00D63AAD" w:rsidRPr="00143C82" w:rsidRDefault="2EE21B51" w:rsidP="00793AB7">
            <w:pPr>
              <w:pStyle w:val="Listenabsatz"/>
              <w:numPr>
                <w:ilvl w:val="0"/>
                <w:numId w:val="35"/>
              </w:numPr>
              <w:spacing w:line="276" w:lineRule="auto"/>
              <w:ind w:left="318" w:hanging="318"/>
              <w:rPr>
                <w:rFonts w:eastAsia="Arial"/>
              </w:rPr>
            </w:pPr>
            <w:r w:rsidRPr="00143C82">
              <w:rPr>
                <w:rFonts w:eastAsia="Arial"/>
              </w:rPr>
              <w:t xml:space="preserve">Maulwurf – Ein Leben unter Tage </w:t>
            </w:r>
          </w:p>
          <w:p w:rsidR="000205E2" w:rsidRPr="00143C82" w:rsidRDefault="2EE21B51" w:rsidP="00793AB7">
            <w:pPr>
              <w:pStyle w:val="Listenabsatz"/>
              <w:spacing w:line="276" w:lineRule="auto"/>
              <w:ind w:left="318"/>
              <w:rPr>
                <w:rFonts w:eastAsia="Arial"/>
              </w:rPr>
            </w:pPr>
            <w:r w:rsidRPr="00143C82">
              <w:rPr>
                <w:rFonts w:eastAsia="Arial"/>
              </w:rPr>
              <w:t xml:space="preserve">(Körperform, Fell, Vorderextremität) </w:t>
            </w:r>
          </w:p>
          <w:p w:rsidR="001F2151" w:rsidRPr="00143C82" w:rsidRDefault="00D63AAD" w:rsidP="00DB6F2C">
            <w:pPr>
              <w:pStyle w:val="Listenabsatz"/>
              <w:numPr>
                <w:ilvl w:val="0"/>
                <w:numId w:val="35"/>
              </w:numPr>
              <w:spacing w:line="276" w:lineRule="auto"/>
              <w:ind w:left="318" w:hanging="318"/>
              <w:rPr>
                <w:rFonts w:eastAsia="Arial"/>
              </w:rPr>
            </w:pPr>
            <w:r w:rsidRPr="00143C82">
              <w:rPr>
                <w:rFonts w:eastAsia="Arial"/>
              </w:rPr>
              <w:t xml:space="preserve"> </w:t>
            </w:r>
            <w:r w:rsidR="2EE21B51" w:rsidRPr="00143C82">
              <w:rPr>
                <w:rFonts w:eastAsia="Arial"/>
              </w:rPr>
              <w:t>E</w:t>
            </w:r>
            <w:r w:rsidRPr="00143C82">
              <w:rPr>
                <w:rFonts w:eastAsia="Arial"/>
              </w:rPr>
              <w:t>ichhörnchen – Springen durch</w:t>
            </w:r>
            <w:r w:rsidR="2EE21B51" w:rsidRPr="00143C82">
              <w:rPr>
                <w:rFonts w:eastAsia="Arial"/>
              </w:rPr>
              <w:t xml:space="preserve"> Baumkronen</w:t>
            </w:r>
            <w:r w:rsidRPr="00143C82">
              <w:rPr>
                <w:rFonts w:eastAsia="Arial"/>
              </w:rPr>
              <w:t xml:space="preserve"> </w:t>
            </w:r>
            <w:r w:rsidR="2EE21B51" w:rsidRPr="00143C82">
              <w:rPr>
                <w:rFonts w:eastAsia="Arial"/>
              </w:rPr>
              <w:t>(Schwanz, Nahrungserwerb)</w:t>
            </w:r>
          </w:p>
        </w:tc>
        <w:tc>
          <w:tcPr>
            <w:tcW w:w="1148" w:type="pct"/>
            <w:gridSpan w:val="2"/>
            <w:vMerge w:val="restart"/>
            <w:shd w:val="clear" w:color="auto" w:fill="FFFFFF" w:themeFill="background1"/>
            <w:vAlign w:val="center"/>
          </w:tcPr>
          <w:p w:rsidR="00EC6846" w:rsidRPr="00143C82" w:rsidRDefault="00EC6846" w:rsidP="000205E2">
            <w:pPr>
              <w:spacing w:line="276" w:lineRule="auto"/>
              <w:rPr>
                <w:rFonts w:eastAsia="Arial"/>
              </w:rPr>
            </w:pPr>
          </w:p>
          <w:p w:rsidR="00EC6846" w:rsidRPr="00143C82" w:rsidRDefault="00EC6846" w:rsidP="000205E2">
            <w:pPr>
              <w:spacing w:line="276" w:lineRule="auto"/>
              <w:rPr>
                <w:rFonts w:eastAsia="Arial"/>
              </w:rPr>
            </w:pPr>
          </w:p>
          <w:p w:rsidR="000205E2" w:rsidRPr="00143C82" w:rsidRDefault="2EE21B51" w:rsidP="000205E2">
            <w:pPr>
              <w:spacing w:line="276" w:lineRule="auto"/>
            </w:pPr>
            <w:r w:rsidRPr="00143C82">
              <w:rPr>
                <w:rFonts w:eastAsia="Arial"/>
              </w:rPr>
              <w:t>Überwinterungsstrategien:</w:t>
            </w:r>
          </w:p>
          <w:p w:rsidR="000205E2" w:rsidRPr="00143C82" w:rsidRDefault="2EE21B51" w:rsidP="000205E2">
            <w:pPr>
              <w:spacing w:line="276" w:lineRule="auto"/>
            </w:pPr>
            <w:r w:rsidRPr="00143C82">
              <w:rPr>
                <w:rFonts w:eastAsia="Arial"/>
              </w:rPr>
              <w:t xml:space="preserve">siehe 3.1.4 (12) </w:t>
            </w:r>
          </w:p>
          <w:p w:rsidR="000205E2" w:rsidRPr="00143C82" w:rsidRDefault="000205E2" w:rsidP="000205E2">
            <w:pPr>
              <w:spacing w:line="276" w:lineRule="auto"/>
            </w:pPr>
          </w:p>
          <w:p w:rsidR="000205E2" w:rsidRPr="00143C82" w:rsidRDefault="2EE21B51" w:rsidP="000205E2">
            <w:pPr>
              <w:spacing w:line="276" w:lineRule="auto"/>
            </w:pPr>
            <w:r w:rsidRPr="00143C82">
              <w:rPr>
                <w:rFonts w:eastAsia="Arial"/>
              </w:rPr>
              <w:t>Gruppenarbeit mit Präsentation</w:t>
            </w:r>
          </w:p>
          <w:p w:rsidR="000205E2" w:rsidRPr="00143C82" w:rsidRDefault="000205E2" w:rsidP="000205E2">
            <w:pPr>
              <w:spacing w:line="276" w:lineRule="auto"/>
              <w:ind w:right="-811"/>
            </w:pPr>
          </w:p>
          <w:p w:rsidR="000205E2" w:rsidRPr="00143C82" w:rsidRDefault="2EE21B51" w:rsidP="000205E2">
            <w:pPr>
              <w:spacing w:line="276" w:lineRule="auto"/>
              <w:ind w:right="-811"/>
            </w:pPr>
            <w:r w:rsidRPr="00143C82">
              <w:rPr>
                <w:rFonts w:eastAsia="Arial"/>
              </w:rPr>
              <w:t xml:space="preserve">Schulcurriculum: </w:t>
            </w:r>
          </w:p>
          <w:p w:rsidR="000205E2" w:rsidRPr="00143C82" w:rsidRDefault="2EE21B51" w:rsidP="000205E2">
            <w:pPr>
              <w:spacing w:line="276" w:lineRule="auto"/>
              <w:ind w:right="-811"/>
            </w:pPr>
            <w:r w:rsidRPr="00143C82">
              <w:rPr>
                <w:rFonts w:eastAsia="Arial"/>
              </w:rPr>
              <w:t xml:space="preserve">Schaukästen erstellen und </w:t>
            </w:r>
          </w:p>
          <w:p w:rsidR="001F2151" w:rsidRPr="00143C82" w:rsidRDefault="2EE21B51" w:rsidP="00975525">
            <w:pPr>
              <w:spacing w:line="276" w:lineRule="auto"/>
            </w:pPr>
            <w:r w:rsidRPr="00143C82">
              <w:rPr>
                <w:rFonts w:eastAsia="Arial"/>
              </w:rPr>
              <w:t>Präsentieren</w:t>
            </w:r>
          </w:p>
          <w:p w:rsidR="00B66E74" w:rsidRPr="00143C82" w:rsidRDefault="00B66E74" w:rsidP="00707BA4">
            <w:pPr>
              <w:shd w:val="clear" w:color="auto" w:fill="FFFFFF" w:themeFill="background1"/>
              <w:spacing w:line="276" w:lineRule="auto"/>
            </w:pPr>
          </w:p>
          <w:p w:rsidR="00B66E74" w:rsidRPr="00143C82" w:rsidRDefault="2EE21B51" w:rsidP="00707BA4">
            <w:pPr>
              <w:shd w:val="clear" w:color="auto" w:fill="FFFFFF" w:themeFill="background1"/>
              <w:spacing w:line="276" w:lineRule="auto"/>
              <w:rPr>
                <w:rFonts w:eastAsia="Arial"/>
              </w:rPr>
            </w:pPr>
            <w:r w:rsidRPr="00143C82">
              <w:rPr>
                <w:rFonts w:eastAsia="Arial"/>
                <w:b/>
                <w:bCs/>
                <w:shd w:val="clear" w:color="auto" w:fill="A3D7B7"/>
              </w:rPr>
              <w:t>L MB</w:t>
            </w:r>
            <w:r w:rsidRPr="00143C82">
              <w:rPr>
                <w:rFonts w:eastAsia="Arial"/>
              </w:rPr>
              <w:t>: Information und Wissen</w:t>
            </w:r>
          </w:p>
          <w:p w:rsidR="001C4A74" w:rsidRPr="00143C82" w:rsidRDefault="001C4A74" w:rsidP="00707BA4">
            <w:pPr>
              <w:shd w:val="clear" w:color="auto" w:fill="FFFFFF" w:themeFill="background1"/>
              <w:spacing w:line="276" w:lineRule="auto"/>
              <w:rPr>
                <w:sz w:val="8"/>
              </w:rPr>
            </w:pPr>
          </w:p>
          <w:p w:rsidR="00311124" w:rsidRPr="00143C82" w:rsidRDefault="2EE21B51" w:rsidP="00707BA4">
            <w:pPr>
              <w:shd w:val="clear" w:color="auto" w:fill="FFFFFF" w:themeFill="background1"/>
              <w:spacing w:line="276" w:lineRule="auto"/>
              <w:rPr>
                <w:rFonts w:eastAsia="Arial"/>
              </w:rPr>
            </w:pPr>
            <w:r w:rsidRPr="00143C82">
              <w:rPr>
                <w:rFonts w:eastAsia="Arial"/>
                <w:b/>
                <w:bCs/>
                <w:shd w:val="clear" w:color="auto" w:fill="A3D7B7"/>
              </w:rPr>
              <w:t>L MB</w:t>
            </w:r>
            <w:r w:rsidRPr="00143C82">
              <w:rPr>
                <w:rFonts w:eastAsia="Arial"/>
              </w:rPr>
              <w:t>: Produktion und Präsentation</w:t>
            </w:r>
          </w:p>
          <w:p w:rsidR="001C4A74" w:rsidRPr="00143C82" w:rsidRDefault="001C4A74" w:rsidP="001C4A74">
            <w:pPr>
              <w:spacing w:line="276" w:lineRule="auto"/>
            </w:pPr>
          </w:p>
        </w:tc>
      </w:tr>
      <w:tr w:rsidR="001F2151" w:rsidRPr="00143C82" w:rsidTr="00F25D4F">
        <w:trPr>
          <w:trHeight w:val="295"/>
        </w:trPr>
        <w:tc>
          <w:tcPr>
            <w:tcW w:w="1204" w:type="pct"/>
            <w:gridSpan w:val="2"/>
          </w:tcPr>
          <w:p w:rsidR="00E01ECD" w:rsidRPr="00143C82" w:rsidRDefault="4F7427C2" w:rsidP="001F2151">
            <w:pPr>
              <w:spacing w:line="276" w:lineRule="auto"/>
            </w:pPr>
            <w:r w:rsidRPr="00143C82">
              <w:rPr>
                <w:rFonts w:eastAsia="Arial"/>
              </w:rPr>
              <w:t>2.1 (8) Gestaltmerkmale von Lebewesen kriterienbezogen beschreiben und vergleichen</w:t>
            </w:r>
          </w:p>
          <w:p w:rsidR="00E01ECD" w:rsidRPr="00143C82" w:rsidRDefault="2EE21B51" w:rsidP="001F2151">
            <w:pPr>
              <w:spacing w:line="276" w:lineRule="auto"/>
            </w:pPr>
            <w:r w:rsidRPr="00143C82">
              <w:rPr>
                <w:rFonts w:eastAsia="Arial"/>
              </w:rPr>
              <w:t>2.2 (1) beim naturwissenschaftlichen und technischen Arbeiten im Team Verantwortung für Arbeitsprozesse übernehmen, ausdauernd zusammenarbeiten und dabei Ziele sowie Aufgaben sachbezogen diskutieren</w:t>
            </w:r>
          </w:p>
          <w:p w:rsidR="001F2151" w:rsidRPr="00143C82" w:rsidRDefault="2EE21B51" w:rsidP="00975525">
            <w:pPr>
              <w:spacing w:line="276" w:lineRule="auto"/>
            </w:pPr>
            <w:r w:rsidRPr="00143C82">
              <w:rPr>
                <w:rFonts w:eastAsia="Arial"/>
              </w:rPr>
              <w:t>2.2 (2) ihr Vorgehen, ihre Beobachtungen und die Ergebnisse ihrer Arbeit dokumentieren</w:t>
            </w:r>
          </w:p>
          <w:p w:rsidR="008B3DE5" w:rsidRPr="00143C82" w:rsidRDefault="2EE21B51" w:rsidP="00660F12">
            <w:pPr>
              <w:spacing w:after="60"/>
            </w:pPr>
            <w:r w:rsidRPr="00143C82">
              <w:rPr>
                <w:rFonts w:eastAsia="Arial"/>
              </w:rPr>
              <w:t xml:space="preserve">2.2 (5) Sachverhalte adressatengerecht präsentieren </w:t>
            </w:r>
          </w:p>
          <w:p w:rsidR="00DE5274" w:rsidRPr="00143C82" w:rsidRDefault="00DE5274" w:rsidP="00660F12">
            <w:pPr>
              <w:spacing w:after="60"/>
            </w:pPr>
          </w:p>
        </w:tc>
        <w:tc>
          <w:tcPr>
            <w:tcW w:w="1145" w:type="pct"/>
            <w:tcBorders>
              <w:top w:val="dashed" w:sz="4" w:space="0" w:color="auto"/>
              <w:bottom w:val="single" w:sz="4" w:space="0" w:color="auto"/>
            </w:tcBorders>
          </w:tcPr>
          <w:p w:rsidR="001F2151" w:rsidRPr="00143C82" w:rsidRDefault="2EE21B51" w:rsidP="00E06565">
            <w:pPr>
              <w:spacing w:line="276" w:lineRule="auto"/>
            </w:pPr>
            <w:r w:rsidRPr="00143C82">
              <w:rPr>
                <w:rFonts w:eastAsia="Arial"/>
              </w:rPr>
              <w:t>3.1.5 (6) den Körperbau und die Lebensweise heimischer Säugetiere als Angepasstheit erläutern (zum Beispiel Eichhörnchen, Igel, Maulwurf, Fledermaus)</w:t>
            </w:r>
          </w:p>
        </w:tc>
        <w:tc>
          <w:tcPr>
            <w:tcW w:w="1503" w:type="pct"/>
            <w:vMerge/>
            <w:vAlign w:val="center"/>
          </w:tcPr>
          <w:p w:rsidR="001F2151" w:rsidRPr="00143C82" w:rsidRDefault="001F2151" w:rsidP="00927EA9">
            <w:pPr>
              <w:spacing w:line="276" w:lineRule="auto"/>
              <w:jc w:val="center"/>
              <w:rPr>
                <w:b/>
              </w:rPr>
            </w:pPr>
          </w:p>
        </w:tc>
        <w:tc>
          <w:tcPr>
            <w:tcW w:w="1148" w:type="pct"/>
            <w:gridSpan w:val="2"/>
            <w:vMerge/>
            <w:shd w:val="clear" w:color="auto" w:fill="FFFFFF" w:themeFill="background1"/>
            <w:vAlign w:val="center"/>
          </w:tcPr>
          <w:p w:rsidR="001F2151" w:rsidRPr="00143C82" w:rsidRDefault="001F2151" w:rsidP="00927EA9">
            <w:pPr>
              <w:spacing w:line="276" w:lineRule="auto"/>
              <w:jc w:val="center"/>
            </w:pPr>
          </w:p>
        </w:tc>
      </w:tr>
      <w:tr w:rsidR="00EC7394" w:rsidRPr="00143C82" w:rsidTr="00F25D4F">
        <w:trPr>
          <w:trHeight w:val="295"/>
        </w:trPr>
        <w:tc>
          <w:tcPr>
            <w:tcW w:w="2349" w:type="pct"/>
            <w:gridSpan w:val="3"/>
          </w:tcPr>
          <w:p w:rsidR="00EC7394" w:rsidRPr="00143C82" w:rsidRDefault="2EE21B51" w:rsidP="00C316CE">
            <w:pPr>
              <w:spacing w:line="276" w:lineRule="auto"/>
              <w:jc w:val="center"/>
            </w:pPr>
            <w:r w:rsidRPr="00143C82">
              <w:rPr>
                <w:rFonts w:eastAsia="Arial"/>
              </w:rPr>
              <w:t>Die Schülerinnen und Schüler können</w:t>
            </w:r>
          </w:p>
        </w:tc>
        <w:tc>
          <w:tcPr>
            <w:tcW w:w="1503" w:type="pct"/>
            <w:vMerge w:val="restart"/>
            <w:vAlign w:val="center"/>
          </w:tcPr>
          <w:p w:rsidR="00887330" w:rsidRPr="00143C82" w:rsidRDefault="2EE21B51" w:rsidP="00793AB7">
            <w:pPr>
              <w:spacing w:before="80" w:line="276" w:lineRule="auto"/>
              <w:jc w:val="center"/>
              <w:rPr>
                <w:b/>
              </w:rPr>
            </w:pPr>
            <w:r w:rsidRPr="00143C82">
              <w:rPr>
                <w:rFonts w:eastAsia="Arial"/>
                <w:b/>
                <w:bCs/>
              </w:rPr>
              <w:t>Wilde Tiere in Siedlungen</w:t>
            </w:r>
          </w:p>
          <w:p w:rsidR="00887330" w:rsidRPr="00143C82" w:rsidRDefault="2EE21B51" w:rsidP="00887330">
            <w:pPr>
              <w:spacing w:line="276" w:lineRule="auto"/>
              <w:jc w:val="center"/>
              <w:rPr>
                <w:b/>
              </w:rPr>
            </w:pPr>
            <w:r w:rsidRPr="00143C82">
              <w:rPr>
                <w:rFonts w:eastAsia="Arial"/>
                <w:b/>
                <w:bCs/>
              </w:rPr>
              <w:t>(2 Std.)</w:t>
            </w:r>
          </w:p>
          <w:p w:rsidR="00D63AAD" w:rsidRPr="00143C82" w:rsidRDefault="00D63AAD" w:rsidP="00887330">
            <w:pPr>
              <w:spacing w:line="276" w:lineRule="auto"/>
              <w:rPr>
                <w:rFonts w:eastAsia="Arial"/>
              </w:rPr>
            </w:pPr>
          </w:p>
          <w:p w:rsidR="00887330" w:rsidRPr="00143C82" w:rsidRDefault="2EE21B51" w:rsidP="00887330">
            <w:pPr>
              <w:spacing w:line="276" w:lineRule="auto"/>
            </w:pPr>
            <w:r w:rsidRPr="00143C82">
              <w:rPr>
                <w:rFonts w:eastAsia="Arial"/>
              </w:rPr>
              <w:t>Veränderte Lebensräume durch den Menschen fördern angepasste Lebensweisen.</w:t>
            </w:r>
          </w:p>
          <w:p w:rsidR="00887330" w:rsidRPr="00143C82" w:rsidRDefault="00887330" w:rsidP="00887330">
            <w:pPr>
              <w:spacing w:line="276" w:lineRule="auto"/>
            </w:pPr>
          </w:p>
          <w:p w:rsidR="00887330" w:rsidRPr="00143C82" w:rsidRDefault="2EE21B51" w:rsidP="00887330">
            <w:pPr>
              <w:spacing w:line="276" w:lineRule="auto"/>
            </w:pPr>
            <w:r w:rsidRPr="00143C82">
              <w:rPr>
                <w:rFonts w:eastAsia="Arial"/>
              </w:rPr>
              <w:t>Kulturfolger (zum Beispiel Wildschwein, Fuchs, Marder, Storch, Krähe, Hausrotschwanz)</w:t>
            </w:r>
            <w:r w:rsidR="00EC6846" w:rsidRPr="00143C82">
              <w:rPr>
                <w:rFonts w:eastAsia="Arial"/>
              </w:rPr>
              <w:t>:</w:t>
            </w:r>
          </w:p>
          <w:p w:rsidR="00887330" w:rsidRPr="00143C82" w:rsidRDefault="2EE21B51" w:rsidP="2EE21B51">
            <w:pPr>
              <w:pStyle w:val="Listenabsatz"/>
              <w:numPr>
                <w:ilvl w:val="0"/>
                <w:numId w:val="10"/>
              </w:numPr>
              <w:spacing w:line="276" w:lineRule="auto"/>
              <w:rPr>
                <w:rFonts w:eastAsia="Arial"/>
              </w:rPr>
            </w:pPr>
            <w:r w:rsidRPr="00143C82">
              <w:rPr>
                <w:rFonts w:eastAsia="Arial"/>
              </w:rPr>
              <w:t>Verlust der Scheu</w:t>
            </w:r>
          </w:p>
          <w:p w:rsidR="00887330" w:rsidRPr="00143C82" w:rsidRDefault="2EE21B51" w:rsidP="2EE21B51">
            <w:pPr>
              <w:pStyle w:val="Listenabsatz"/>
              <w:numPr>
                <w:ilvl w:val="0"/>
                <w:numId w:val="10"/>
              </w:numPr>
              <w:spacing w:line="276" w:lineRule="auto"/>
              <w:rPr>
                <w:rFonts w:eastAsia="Arial"/>
              </w:rPr>
            </w:pPr>
            <w:r w:rsidRPr="00143C82">
              <w:rPr>
                <w:rFonts w:eastAsia="Arial"/>
              </w:rPr>
              <w:t>Nahrungsquelle</w:t>
            </w:r>
          </w:p>
          <w:p w:rsidR="00887330" w:rsidRPr="00143C82" w:rsidRDefault="2EE21B51" w:rsidP="2EE21B51">
            <w:pPr>
              <w:pStyle w:val="Listenabsatz"/>
              <w:numPr>
                <w:ilvl w:val="0"/>
                <w:numId w:val="10"/>
              </w:numPr>
              <w:spacing w:line="276" w:lineRule="auto"/>
              <w:rPr>
                <w:rFonts w:eastAsia="Arial"/>
              </w:rPr>
            </w:pPr>
            <w:r w:rsidRPr="00143C82">
              <w:rPr>
                <w:rFonts w:eastAsia="Arial"/>
              </w:rPr>
              <w:t>Nahrungserwerb</w:t>
            </w:r>
          </w:p>
          <w:p w:rsidR="00EC6846" w:rsidRPr="00143C82" w:rsidRDefault="00D63AAD" w:rsidP="00D63AAD">
            <w:pPr>
              <w:pStyle w:val="Listenabsatz"/>
              <w:numPr>
                <w:ilvl w:val="0"/>
                <w:numId w:val="10"/>
              </w:numPr>
              <w:spacing w:line="276" w:lineRule="auto"/>
              <w:rPr>
                <w:rFonts w:eastAsia="Arial"/>
              </w:rPr>
            </w:pPr>
            <w:r w:rsidRPr="00143C82">
              <w:rPr>
                <w:rFonts w:eastAsia="Arial"/>
              </w:rPr>
              <w:t>Häuser und Gärten als Ersatzbiotope</w:t>
            </w:r>
          </w:p>
        </w:tc>
        <w:tc>
          <w:tcPr>
            <w:tcW w:w="1148" w:type="pct"/>
            <w:gridSpan w:val="2"/>
            <w:vMerge w:val="restart"/>
          </w:tcPr>
          <w:p w:rsidR="28AC8817" w:rsidRPr="00143C82" w:rsidRDefault="28AC8817" w:rsidP="28AC8817">
            <w:pPr>
              <w:spacing w:line="276" w:lineRule="auto"/>
            </w:pPr>
          </w:p>
          <w:p w:rsidR="28AC8817" w:rsidRPr="00143C82" w:rsidRDefault="28AC8817" w:rsidP="28AC8817">
            <w:pPr>
              <w:spacing w:line="276" w:lineRule="auto"/>
            </w:pPr>
          </w:p>
          <w:p w:rsidR="28AC8817" w:rsidRPr="00143C82" w:rsidRDefault="28AC8817" w:rsidP="28AC8817">
            <w:pPr>
              <w:spacing w:line="276" w:lineRule="auto"/>
            </w:pPr>
          </w:p>
          <w:p w:rsidR="28AC8817" w:rsidRPr="00143C82" w:rsidRDefault="28AC8817" w:rsidP="28AC8817">
            <w:pPr>
              <w:spacing w:line="276" w:lineRule="auto"/>
            </w:pPr>
          </w:p>
          <w:p w:rsidR="28AC8817" w:rsidRPr="00143C82" w:rsidRDefault="28AC8817" w:rsidP="28AC8817">
            <w:pPr>
              <w:spacing w:line="276" w:lineRule="auto"/>
            </w:pPr>
          </w:p>
          <w:p w:rsidR="00EC7394" w:rsidRPr="00143C82" w:rsidRDefault="2EE21B51" w:rsidP="00EC7394">
            <w:pPr>
              <w:spacing w:line="276" w:lineRule="auto"/>
            </w:pPr>
            <w:r w:rsidRPr="00143C82">
              <w:rPr>
                <w:rFonts w:eastAsia="Arial"/>
              </w:rPr>
              <w:t>LMZ 4611154 Wilde Tiere in der Stadt</w:t>
            </w:r>
          </w:p>
          <w:p w:rsidR="00EC7394" w:rsidRPr="00143C82" w:rsidRDefault="00EC7394" w:rsidP="00EC7394">
            <w:pPr>
              <w:spacing w:line="276" w:lineRule="auto"/>
            </w:pPr>
          </w:p>
        </w:tc>
      </w:tr>
      <w:tr w:rsidR="00EC7394" w:rsidRPr="00143C82" w:rsidTr="00F25D4F">
        <w:trPr>
          <w:trHeight w:val="295"/>
        </w:trPr>
        <w:tc>
          <w:tcPr>
            <w:tcW w:w="1204" w:type="pct"/>
            <w:gridSpan w:val="2"/>
          </w:tcPr>
          <w:p w:rsidR="00EC7394" w:rsidRPr="00143C82" w:rsidRDefault="4F7427C2" w:rsidP="00EC7394">
            <w:pPr>
              <w:spacing w:line="276" w:lineRule="auto"/>
            </w:pPr>
            <w:r w:rsidRPr="00143C82">
              <w:rPr>
                <w:rFonts w:eastAsia="Arial"/>
              </w:rPr>
              <w:t>2.1 (8) Gestaltmerkmale von Lebewesen kriterienbezogen beschreiben und vergleichen</w:t>
            </w:r>
          </w:p>
          <w:p w:rsidR="00EC7394" w:rsidRPr="00143C82" w:rsidRDefault="2EE21B51" w:rsidP="00EC7394">
            <w:pPr>
              <w:spacing w:line="276" w:lineRule="auto"/>
            </w:pPr>
            <w:r w:rsidRPr="00143C82">
              <w:rPr>
                <w:rFonts w:eastAsia="Arial"/>
              </w:rPr>
              <w:t>2.3 (3) Handlungsmöglichkeiten für ein umwelt- und naturverträgliches Leben beschreiben und deren Umsetzungshemmnisse erkennen</w:t>
            </w:r>
          </w:p>
        </w:tc>
        <w:tc>
          <w:tcPr>
            <w:tcW w:w="1145" w:type="pct"/>
            <w:tcBorders>
              <w:top w:val="single" w:sz="4" w:space="0" w:color="auto"/>
              <w:bottom w:val="single" w:sz="4" w:space="0" w:color="auto"/>
            </w:tcBorders>
          </w:tcPr>
          <w:p w:rsidR="00EC7394" w:rsidRPr="00143C82" w:rsidRDefault="2EE21B51" w:rsidP="00EC7394">
            <w:pPr>
              <w:spacing w:line="276" w:lineRule="auto"/>
            </w:pPr>
            <w:r w:rsidRPr="00143C82">
              <w:rPr>
                <w:rFonts w:eastAsia="Arial"/>
              </w:rPr>
              <w:t>3.1.5 (7) die Veränderung der Lebensweise von Wirbeltieren als Folge der Einflüsse des Menschen erläutern und bewerten (zum Beispiel Kulturfolger)</w:t>
            </w:r>
          </w:p>
        </w:tc>
        <w:tc>
          <w:tcPr>
            <w:tcW w:w="1503" w:type="pct"/>
            <w:vMerge/>
            <w:vAlign w:val="center"/>
          </w:tcPr>
          <w:p w:rsidR="00EC7394" w:rsidRPr="00143C82" w:rsidRDefault="00EC7394" w:rsidP="00927EA9">
            <w:pPr>
              <w:spacing w:line="276" w:lineRule="auto"/>
              <w:jc w:val="center"/>
              <w:rPr>
                <w:b/>
              </w:rPr>
            </w:pPr>
          </w:p>
        </w:tc>
        <w:tc>
          <w:tcPr>
            <w:tcW w:w="1148" w:type="pct"/>
            <w:gridSpan w:val="2"/>
            <w:vMerge/>
            <w:vAlign w:val="center"/>
          </w:tcPr>
          <w:p w:rsidR="00EC7394" w:rsidRPr="00143C82" w:rsidRDefault="00EC7394" w:rsidP="00927EA9">
            <w:pPr>
              <w:spacing w:line="276" w:lineRule="auto"/>
              <w:jc w:val="center"/>
            </w:pPr>
          </w:p>
        </w:tc>
      </w:tr>
      <w:tr w:rsidR="00EC7394" w:rsidRPr="00143C82" w:rsidTr="00F25D4F">
        <w:trPr>
          <w:trHeight w:val="295"/>
        </w:trPr>
        <w:tc>
          <w:tcPr>
            <w:tcW w:w="2349" w:type="pct"/>
            <w:gridSpan w:val="3"/>
          </w:tcPr>
          <w:p w:rsidR="00EC7394" w:rsidRPr="00143C82" w:rsidRDefault="2EE21B51" w:rsidP="00C316CE">
            <w:pPr>
              <w:spacing w:line="276" w:lineRule="auto"/>
              <w:jc w:val="center"/>
              <w:rPr>
                <w:i/>
              </w:rPr>
            </w:pPr>
            <w:r w:rsidRPr="00143C82">
              <w:rPr>
                <w:rFonts w:eastAsia="Arial"/>
              </w:rPr>
              <w:t>Die Schülerinnen und Schüler können</w:t>
            </w:r>
          </w:p>
        </w:tc>
        <w:tc>
          <w:tcPr>
            <w:tcW w:w="1503" w:type="pct"/>
            <w:vMerge w:val="restart"/>
          </w:tcPr>
          <w:p w:rsidR="00EC7394" w:rsidRPr="00143C82" w:rsidRDefault="2EE21B51" w:rsidP="00793AB7">
            <w:pPr>
              <w:spacing w:before="80" w:line="276" w:lineRule="auto"/>
              <w:jc w:val="center"/>
              <w:rPr>
                <w:b/>
              </w:rPr>
            </w:pPr>
            <w:r w:rsidRPr="00143C82">
              <w:rPr>
                <w:rFonts w:eastAsia="Arial"/>
                <w:b/>
                <w:bCs/>
              </w:rPr>
              <w:t>Eidechse und</w:t>
            </w:r>
            <w:r w:rsidR="00793AB7" w:rsidRPr="00143C82">
              <w:rPr>
                <w:rFonts w:eastAsia="Arial"/>
                <w:b/>
                <w:bCs/>
              </w:rPr>
              <w:t xml:space="preserve"> </w:t>
            </w:r>
            <w:r w:rsidRPr="00143C82">
              <w:rPr>
                <w:rFonts w:eastAsia="Arial"/>
                <w:b/>
                <w:bCs/>
              </w:rPr>
              <w:t>Kreuzotter im Vergleich</w:t>
            </w:r>
          </w:p>
          <w:p w:rsidR="00EC7394" w:rsidRPr="00143C82" w:rsidRDefault="2EE21B51" w:rsidP="00AC2A53">
            <w:pPr>
              <w:spacing w:line="276" w:lineRule="auto"/>
              <w:jc w:val="center"/>
              <w:rPr>
                <w:rFonts w:eastAsia="Arial"/>
                <w:b/>
                <w:bCs/>
              </w:rPr>
            </w:pPr>
            <w:r w:rsidRPr="00143C82">
              <w:rPr>
                <w:rFonts w:eastAsia="Arial"/>
                <w:b/>
                <w:bCs/>
              </w:rPr>
              <w:t>(2 Std.)</w:t>
            </w:r>
          </w:p>
          <w:p w:rsidR="00D63AAD" w:rsidRPr="00143C82" w:rsidRDefault="00D63AAD" w:rsidP="00AC2A53">
            <w:pPr>
              <w:spacing w:line="276" w:lineRule="auto"/>
              <w:jc w:val="center"/>
              <w:rPr>
                <w:b/>
              </w:rPr>
            </w:pPr>
          </w:p>
          <w:p w:rsidR="00EC7394" w:rsidRPr="00143C82" w:rsidRDefault="2EE21B51" w:rsidP="00EC6846">
            <w:pPr>
              <w:pStyle w:val="Listenabsatz"/>
              <w:numPr>
                <w:ilvl w:val="0"/>
                <w:numId w:val="10"/>
              </w:numPr>
              <w:spacing w:line="276" w:lineRule="auto"/>
              <w:ind w:left="313"/>
              <w:rPr>
                <w:rFonts w:eastAsia="Arial"/>
              </w:rPr>
            </w:pPr>
            <w:r w:rsidRPr="00143C82">
              <w:rPr>
                <w:rFonts w:eastAsia="Arial"/>
              </w:rPr>
              <w:t>Körperbedeckung</w:t>
            </w:r>
          </w:p>
          <w:p w:rsidR="00EC7394" w:rsidRPr="00143C82" w:rsidRDefault="2EE21B51" w:rsidP="00EC6846">
            <w:pPr>
              <w:pStyle w:val="Listenabsatz"/>
              <w:numPr>
                <w:ilvl w:val="0"/>
                <w:numId w:val="10"/>
              </w:numPr>
              <w:spacing w:line="276" w:lineRule="auto"/>
              <w:ind w:left="313"/>
              <w:rPr>
                <w:rFonts w:eastAsia="Arial"/>
              </w:rPr>
            </w:pPr>
            <w:r w:rsidRPr="00143C82">
              <w:rPr>
                <w:rFonts w:eastAsia="Arial"/>
              </w:rPr>
              <w:t>Körpertemperatur</w:t>
            </w:r>
          </w:p>
          <w:p w:rsidR="00EC7394" w:rsidRPr="00143C82" w:rsidRDefault="2EE21B51" w:rsidP="00EC6846">
            <w:pPr>
              <w:pStyle w:val="Listenabsatz"/>
              <w:numPr>
                <w:ilvl w:val="0"/>
                <w:numId w:val="10"/>
              </w:numPr>
              <w:spacing w:line="276" w:lineRule="auto"/>
              <w:ind w:left="313"/>
              <w:rPr>
                <w:rFonts w:eastAsia="Arial"/>
              </w:rPr>
            </w:pPr>
            <w:r w:rsidRPr="00143C82">
              <w:rPr>
                <w:rFonts w:eastAsia="Arial"/>
              </w:rPr>
              <w:t>Atmung</w:t>
            </w:r>
          </w:p>
          <w:p w:rsidR="00EC7394" w:rsidRPr="00143C82" w:rsidRDefault="2EE21B51" w:rsidP="00EC6846">
            <w:pPr>
              <w:pStyle w:val="Listenabsatz"/>
              <w:numPr>
                <w:ilvl w:val="0"/>
                <w:numId w:val="10"/>
              </w:numPr>
              <w:spacing w:line="276" w:lineRule="auto"/>
              <w:ind w:left="313"/>
              <w:rPr>
                <w:rFonts w:eastAsia="Arial"/>
              </w:rPr>
            </w:pPr>
            <w:r w:rsidRPr="00143C82">
              <w:rPr>
                <w:rFonts w:eastAsia="Arial"/>
              </w:rPr>
              <w:t>Fortbewegung</w:t>
            </w:r>
          </w:p>
          <w:p w:rsidR="00EC7394" w:rsidRPr="00143C82" w:rsidRDefault="2EE21B51" w:rsidP="00EC6846">
            <w:pPr>
              <w:pStyle w:val="Listenabsatz"/>
              <w:numPr>
                <w:ilvl w:val="0"/>
                <w:numId w:val="10"/>
              </w:numPr>
              <w:spacing w:line="276" w:lineRule="auto"/>
              <w:ind w:left="313"/>
              <w:rPr>
                <w:rFonts w:eastAsia="Arial"/>
              </w:rPr>
            </w:pPr>
            <w:r w:rsidRPr="00143C82">
              <w:rPr>
                <w:rFonts w:eastAsia="Arial"/>
              </w:rPr>
              <w:t xml:space="preserve">Fortpflanzung </w:t>
            </w:r>
          </w:p>
        </w:tc>
        <w:tc>
          <w:tcPr>
            <w:tcW w:w="1148" w:type="pct"/>
            <w:gridSpan w:val="2"/>
            <w:vMerge w:val="restart"/>
            <w:vAlign w:val="center"/>
          </w:tcPr>
          <w:p w:rsidR="00EC7394" w:rsidRPr="00143C82" w:rsidRDefault="2EE21B51" w:rsidP="00AC2A53">
            <w:pPr>
              <w:spacing w:line="276" w:lineRule="auto"/>
            </w:pPr>
            <w:r w:rsidRPr="00143C82">
              <w:rPr>
                <w:rFonts w:eastAsia="Arial"/>
              </w:rPr>
              <w:t>LMZ 4656544 Reptilien</w:t>
            </w:r>
          </w:p>
          <w:p w:rsidR="00EC7394" w:rsidRPr="00143C82" w:rsidRDefault="2EE21B51" w:rsidP="00AC2A53">
            <w:pPr>
              <w:spacing w:line="276" w:lineRule="auto"/>
              <w:rPr>
                <w:i/>
              </w:rPr>
            </w:pPr>
            <w:r w:rsidRPr="00143C82">
              <w:rPr>
                <w:rFonts w:eastAsia="Arial"/>
                <w:iCs/>
              </w:rPr>
              <w:t>LMZ</w:t>
            </w:r>
            <w:r w:rsidRPr="00143C82">
              <w:rPr>
                <w:rFonts w:eastAsia="Arial"/>
                <w:i/>
                <w:iCs/>
              </w:rPr>
              <w:t xml:space="preserve"> </w:t>
            </w:r>
            <w:r w:rsidRPr="00143C82">
              <w:rPr>
                <w:rStyle w:val="Hervorhebung"/>
                <w:rFonts w:eastAsia="Arial"/>
                <w:i w:val="0"/>
                <w:iCs w:val="0"/>
              </w:rPr>
              <w:t>4602831 Fortbewegung an Land</w:t>
            </w:r>
          </w:p>
          <w:p w:rsidR="00EC7394" w:rsidRPr="00143C82" w:rsidRDefault="00EC7394" w:rsidP="00AC2A53">
            <w:pPr>
              <w:spacing w:line="276" w:lineRule="auto"/>
              <w:rPr>
                <w:sz w:val="12"/>
              </w:rPr>
            </w:pPr>
          </w:p>
          <w:p w:rsidR="00EC7394" w:rsidRPr="00143C82" w:rsidRDefault="2EE21B51" w:rsidP="00AC2A53">
            <w:pPr>
              <w:spacing w:line="276" w:lineRule="auto"/>
            </w:pPr>
            <w:r w:rsidRPr="00143C82">
              <w:rPr>
                <w:rFonts w:eastAsia="Arial"/>
              </w:rPr>
              <w:t>Modell: Kreuzgang</w:t>
            </w:r>
          </w:p>
          <w:p w:rsidR="00EC7394" w:rsidRPr="00143C82" w:rsidRDefault="00EC7394" w:rsidP="00AC2A53">
            <w:pPr>
              <w:spacing w:line="276" w:lineRule="auto"/>
              <w:rPr>
                <w:sz w:val="12"/>
              </w:rPr>
            </w:pPr>
          </w:p>
          <w:p w:rsidR="00EC7394" w:rsidRPr="00143C82" w:rsidRDefault="2EE21B51" w:rsidP="00AC2A53">
            <w:pPr>
              <w:spacing w:line="276" w:lineRule="auto"/>
            </w:pPr>
            <w:r w:rsidRPr="00143C82">
              <w:rPr>
                <w:rFonts w:eastAsia="Arial"/>
              </w:rPr>
              <w:t>Schulcurriculum:</w:t>
            </w:r>
          </w:p>
          <w:p w:rsidR="00EC7394" w:rsidRPr="00143C82" w:rsidRDefault="2EE21B51" w:rsidP="00AC2A53">
            <w:pPr>
              <w:spacing w:line="276" w:lineRule="auto"/>
            </w:pPr>
            <w:r w:rsidRPr="00143C82">
              <w:rPr>
                <w:rFonts w:eastAsia="Arial"/>
              </w:rPr>
              <w:t xml:space="preserve">Besuch einer </w:t>
            </w:r>
          </w:p>
          <w:p w:rsidR="00EC7394" w:rsidRPr="00143C82" w:rsidRDefault="2EE21B51" w:rsidP="00AC2A53">
            <w:pPr>
              <w:spacing w:line="276" w:lineRule="auto"/>
              <w:rPr>
                <w:b/>
              </w:rPr>
            </w:pPr>
            <w:r w:rsidRPr="00143C82">
              <w:rPr>
                <w:rFonts w:eastAsia="Arial"/>
              </w:rPr>
              <w:t>Saurierausstellung</w:t>
            </w:r>
          </w:p>
        </w:tc>
      </w:tr>
      <w:tr w:rsidR="00EC7394" w:rsidRPr="00143C82" w:rsidTr="00F25D4F">
        <w:trPr>
          <w:trHeight w:val="295"/>
        </w:trPr>
        <w:tc>
          <w:tcPr>
            <w:tcW w:w="1204" w:type="pct"/>
            <w:gridSpan w:val="2"/>
          </w:tcPr>
          <w:p w:rsidR="00EC7394" w:rsidRPr="00143C82" w:rsidRDefault="2EE21B51" w:rsidP="00AC2A53">
            <w:pPr>
              <w:spacing w:line="276" w:lineRule="auto"/>
            </w:pPr>
            <w:r w:rsidRPr="00143C82">
              <w:rPr>
                <w:rFonts w:eastAsia="Arial"/>
              </w:rPr>
              <w:t>2.1 (1) Phänomene beobachten und beschreiben</w:t>
            </w:r>
          </w:p>
        </w:tc>
        <w:tc>
          <w:tcPr>
            <w:tcW w:w="1145" w:type="pct"/>
            <w:tcBorders>
              <w:top w:val="single" w:sz="4" w:space="0" w:color="auto"/>
              <w:bottom w:val="single" w:sz="4" w:space="0" w:color="auto"/>
            </w:tcBorders>
          </w:tcPr>
          <w:p w:rsidR="00EC7394" w:rsidRPr="00143C82" w:rsidRDefault="2EE21B51" w:rsidP="00AC2A53">
            <w:pPr>
              <w:spacing w:line="276" w:lineRule="auto"/>
              <w:rPr>
                <w:b/>
              </w:rPr>
            </w:pPr>
            <w:r w:rsidRPr="00143C82">
              <w:rPr>
                <w:rFonts w:eastAsia="Arial"/>
              </w:rPr>
              <w:t>3.1.5 (8) die Angepasstheit der Reptilien an das Leben an Land an zwei verschiedenen Beispielen erklären (innere Befruchtung, verhornte Haut, Lungenatmung)</w:t>
            </w:r>
          </w:p>
        </w:tc>
        <w:tc>
          <w:tcPr>
            <w:tcW w:w="1503" w:type="pct"/>
            <w:vMerge/>
            <w:tcBorders>
              <w:bottom w:val="single" w:sz="4" w:space="0" w:color="auto"/>
            </w:tcBorders>
            <w:vAlign w:val="center"/>
          </w:tcPr>
          <w:p w:rsidR="00EC7394" w:rsidRPr="00143C82" w:rsidRDefault="00EC7394" w:rsidP="00AC2A53">
            <w:pPr>
              <w:spacing w:line="276" w:lineRule="auto"/>
            </w:pPr>
          </w:p>
        </w:tc>
        <w:tc>
          <w:tcPr>
            <w:tcW w:w="1148" w:type="pct"/>
            <w:gridSpan w:val="2"/>
            <w:vMerge/>
            <w:tcBorders>
              <w:bottom w:val="single" w:sz="4" w:space="0" w:color="auto"/>
            </w:tcBorders>
            <w:vAlign w:val="center"/>
          </w:tcPr>
          <w:p w:rsidR="00EC7394" w:rsidRPr="00143C82" w:rsidRDefault="00EC7394" w:rsidP="00927EA9">
            <w:pPr>
              <w:spacing w:line="276" w:lineRule="auto"/>
              <w:jc w:val="center"/>
            </w:pPr>
          </w:p>
        </w:tc>
      </w:tr>
      <w:tr w:rsidR="00AC2A53" w:rsidRPr="00143C82" w:rsidTr="00F25D4F">
        <w:trPr>
          <w:trHeight w:val="295"/>
        </w:trPr>
        <w:tc>
          <w:tcPr>
            <w:tcW w:w="2349" w:type="pct"/>
            <w:gridSpan w:val="3"/>
          </w:tcPr>
          <w:p w:rsidR="00AC2A53" w:rsidRPr="00143C82" w:rsidRDefault="28AC8817" w:rsidP="00C316CE">
            <w:pPr>
              <w:spacing w:line="276" w:lineRule="auto"/>
              <w:jc w:val="center"/>
              <w:rPr>
                <w:i/>
              </w:rPr>
            </w:pPr>
            <w:r w:rsidRPr="00143C82">
              <w:rPr>
                <w:rFonts w:eastAsia="Arial"/>
              </w:rPr>
              <w:t>Die Schülerinnen und Schüler können</w:t>
            </w:r>
          </w:p>
        </w:tc>
        <w:tc>
          <w:tcPr>
            <w:tcW w:w="1503" w:type="pct"/>
            <w:vMerge w:val="restart"/>
          </w:tcPr>
          <w:p w:rsidR="00AC2A53" w:rsidRPr="00143C82" w:rsidRDefault="2EE21B51" w:rsidP="00793AB7">
            <w:pPr>
              <w:spacing w:before="80" w:line="276" w:lineRule="auto"/>
              <w:jc w:val="center"/>
              <w:rPr>
                <w:b/>
              </w:rPr>
            </w:pPr>
            <w:r w:rsidRPr="00143C82">
              <w:rPr>
                <w:rFonts w:eastAsia="Arial"/>
                <w:b/>
                <w:bCs/>
              </w:rPr>
              <w:t>Eidechse und</w:t>
            </w:r>
            <w:r w:rsidR="00793AB7" w:rsidRPr="00143C82">
              <w:rPr>
                <w:rFonts w:eastAsia="Arial"/>
                <w:b/>
                <w:bCs/>
              </w:rPr>
              <w:t xml:space="preserve"> </w:t>
            </w:r>
            <w:r w:rsidRPr="00143C82">
              <w:rPr>
                <w:rFonts w:eastAsia="Arial"/>
                <w:b/>
                <w:bCs/>
              </w:rPr>
              <w:t>Kreuzotter im Vergleich</w:t>
            </w:r>
          </w:p>
          <w:p w:rsidR="00AC2A53" w:rsidRPr="00143C82" w:rsidRDefault="2EE21B51" w:rsidP="00AC2A53">
            <w:pPr>
              <w:spacing w:line="276" w:lineRule="auto"/>
              <w:jc w:val="center"/>
              <w:rPr>
                <w:rFonts w:eastAsia="Arial"/>
                <w:b/>
                <w:bCs/>
              </w:rPr>
            </w:pPr>
            <w:r w:rsidRPr="00143C82">
              <w:rPr>
                <w:rFonts w:eastAsia="Arial"/>
                <w:b/>
                <w:bCs/>
              </w:rPr>
              <w:t>(2 Std.)</w:t>
            </w:r>
          </w:p>
          <w:p w:rsidR="00D63AAD" w:rsidRPr="00143C82" w:rsidRDefault="00D63AAD" w:rsidP="00AC2A53">
            <w:pPr>
              <w:spacing w:line="276" w:lineRule="auto"/>
              <w:jc w:val="center"/>
              <w:rPr>
                <w:b/>
              </w:rPr>
            </w:pPr>
          </w:p>
          <w:p w:rsidR="00AC2A53" w:rsidRPr="00143C82" w:rsidRDefault="2EE21B51" w:rsidP="00EC6846">
            <w:pPr>
              <w:pStyle w:val="Listenabsatz"/>
              <w:numPr>
                <w:ilvl w:val="0"/>
                <w:numId w:val="10"/>
              </w:numPr>
              <w:spacing w:line="276" w:lineRule="auto"/>
              <w:ind w:left="313"/>
              <w:rPr>
                <w:rFonts w:eastAsia="Arial"/>
              </w:rPr>
            </w:pPr>
            <w:r w:rsidRPr="00143C82">
              <w:rPr>
                <w:rFonts w:eastAsia="Arial"/>
              </w:rPr>
              <w:t>Körperbedeckung</w:t>
            </w:r>
          </w:p>
          <w:p w:rsidR="00AC2A53" w:rsidRPr="00143C82" w:rsidRDefault="2EE21B51" w:rsidP="00EC6846">
            <w:pPr>
              <w:pStyle w:val="Listenabsatz"/>
              <w:numPr>
                <w:ilvl w:val="0"/>
                <w:numId w:val="10"/>
              </w:numPr>
              <w:spacing w:line="276" w:lineRule="auto"/>
              <w:ind w:left="313"/>
              <w:rPr>
                <w:rFonts w:eastAsia="Arial"/>
              </w:rPr>
            </w:pPr>
            <w:r w:rsidRPr="00143C82">
              <w:rPr>
                <w:rFonts w:eastAsia="Arial"/>
              </w:rPr>
              <w:t>Körpertemperatur</w:t>
            </w:r>
          </w:p>
          <w:p w:rsidR="00AC2A53" w:rsidRPr="00143C82" w:rsidRDefault="2EE21B51" w:rsidP="00EC6846">
            <w:pPr>
              <w:pStyle w:val="Listenabsatz"/>
              <w:numPr>
                <w:ilvl w:val="0"/>
                <w:numId w:val="10"/>
              </w:numPr>
              <w:spacing w:line="276" w:lineRule="auto"/>
              <w:ind w:left="313"/>
              <w:rPr>
                <w:rFonts w:eastAsia="Arial"/>
              </w:rPr>
            </w:pPr>
            <w:r w:rsidRPr="00143C82">
              <w:rPr>
                <w:rFonts w:eastAsia="Arial"/>
              </w:rPr>
              <w:t>Atmung</w:t>
            </w:r>
          </w:p>
          <w:p w:rsidR="00AC2A53" w:rsidRPr="00143C82" w:rsidRDefault="2EE21B51" w:rsidP="00EC6846">
            <w:pPr>
              <w:pStyle w:val="Listenabsatz"/>
              <w:numPr>
                <w:ilvl w:val="0"/>
                <w:numId w:val="10"/>
              </w:numPr>
              <w:spacing w:line="276" w:lineRule="auto"/>
              <w:ind w:left="313"/>
              <w:rPr>
                <w:rFonts w:eastAsia="Arial"/>
              </w:rPr>
            </w:pPr>
            <w:r w:rsidRPr="00143C82">
              <w:rPr>
                <w:rFonts w:eastAsia="Arial"/>
              </w:rPr>
              <w:t>Fortbewegung</w:t>
            </w:r>
          </w:p>
          <w:p w:rsidR="00AC2A53" w:rsidRPr="00143C82" w:rsidRDefault="2EE21B51" w:rsidP="00EC6846">
            <w:pPr>
              <w:pStyle w:val="Listenabsatz"/>
              <w:numPr>
                <w:ilvl w:val="0"/>
                <w:numId w:val="10"/>
              </w:numPr>
              <w:spacing w:line="276" w:lineRule="auto"/>
              <w:ind w:left="313"/>
              <w:rPr>
                <w:rFonts w:eastAsia="Arial"/>
              </w:rPr>
            </w:pPr>
            <w:r w:rsidRPr="00143C82">
              <w:rPr>
                <w:rFonts w:eastAsia="Arial"/>
              </w:rPr>
              <w:t xml:space="preserve">Fortpflanzung </w:t>
            </w:r>
          </w:p>
        </w:tc>
        <w:tc>
          <w:tcPr>
            <w:tcW w:w="1148" w:type="pct"/>
            <w:gridSpan w:val="2"/>
            <w:vMerge w:val="restart"/>
            <w:vAlign w:val="center"/>
          </w:tcPr>
          <w:p w:rsidR="00AC2A53" w:rsidRPr="00143C82" w:rsidRDefault="2EE21B51" w:rsidP="00AC2A53">
            <w:pPr>
              <w:spacing w:line="276" w:lineRule="auto"/>
            </w:pPr>
            <w:r w:rsidRPr="00143C82">
              <w:rPr>
                <w:rFonts w:eastAsia="Arial"/>
              </w:rPr>
              <w:t>LMZ 4656544 Reptilien</w:t>
            </w:r>
          </w:p>
          <w:p w:rsidR="00AC2A53" w:rsidRPr="00143C82" w:rsidRDefault="2EE21B51" w:rsidP="00AC2A53">
            <w:pPr>
              <w:spacing w:line="276" w:lineRule="auto"/>
              <w:rPr>
                <w:i/>
              </w:rPr>
            </w:pPr>
            <w:r w:rsidRPr="00143C82">
              <w:rPr>
                <w:rFonts w:eastAsia="Arial"/>
                <w:iCs/>
              </w:rPr>
              <w:t>LMZ</w:t>
            </w:r>
            <w:r w:rsidRPr="00143C82">
              <w:rPr>
                <w:rFonts w:eastAsia="Arial"/>
                <w:i/>
                <w:iCs/>
              </w:rPr>
              <w:t xml:space="preserve"> </w:t>
            </w:r>
            <w:r w:rsidRPr="00143C82">
              <w:rPr>
                <w:rStyle w:val="Hervorhebung"/>
                <w:rFonts w:eastAsia="Arial"/>
                <w:i w:val="0"/>
                <w:iCs w:val="0"/>
              </w:rPr>
              <w:t>4602831 Fortbewegung an Land</w:t>
            </w:r>
          </w:p>
          <w:p w:rsidR="00AC2A53" w:rsidRPr="00143C82" w:rsidRDefault="00AC2A53" w:rsidP="00AC2A53">
            <w:pPr>
              <w:spacing w:line="276" w:lineRule="auto"/>
            </w:pPr>
          </w:p>
          <w:p w:rsidR="00AC2A53" w:rsidRPr="00143C82" w:rsidRDefault="2EE21B51" w:rsidP="00AC2A53">
            <w:pPr>
              <w:spacing w:line="276" w:lineRule="auto"/>
            </w:pPr>
            <w:r w:rsidRPr="00143C82">
              <w:rPr>
                <w:rFonts w:eastAsia="Arial"/>
              </w:rPr>
              <w:t>Modell: Kreuzgang</w:t>
            </w:r>
          </w:p>
          <w:p w:rsidR="00AC2A53" w:rsidRPr="00143C82" w:rsidRDefault="00AC2A53" w:rsidP="00AC2A53">
            <w:pPr>
              <w:spacing w:line="276" w:lineRule="auto"/>
            </w:pPr>
          </w:p>
          <w:p w:rsidR="00AC2A53" w:rsidRPr="00143C82" w:rsidRDefault="2EE21B51" w:rsidP="00AC2A53">
            <w:pPr>
              <w:spacing w:line="276" w:lineRule="auto"/>
            </w:pPr>
            <w:r w:rsidRPr="00143C82">
              <w:rPr>
                <w:rFonts w:eastAsia="Arial"/>
              </w:rPr>
              <w:t>Schulcurriculum:</w:t>
            </w:r>
          </w:p>
          <w:p w:rsidR="00AC2A53" w:rsidRPr="00143C82" w:rsidRDefault="2EE21B51" w:rsidP="00AC2A53">
            <w:pPr>
              <w:spacing w:line="276" w:lineRule="auto"/>
            </w:pPr>
            <w:r w:rsidRPr="00143C82">
              <w:rPr>
                <w:rFonts w:eastAsia="Arial"/>
              </w:rPr>
              <w:t xml:space="preserve">Besuch einer </w:t>
            </w:r>
          </w:p>
          <w:p w:rsidR="00AC2A53" w:rsidRPr="00143C82" w:rsidRDefault="28AC8817" w:rsidP="00AC2A53">
            <w:pPr>
              <w:spacing w:line="276" w:lineRule="auto"/>
              <w:rPr>
                <w:b/>
              </w:rPr>
            </w:pPr>
            <w:r w:rsidRPr="00143C82">
              <w:rPr>
                <w:rFonts w:eastAsia="Arial"/>
              </w:rPr>
              <w:t>Saurierausstellung</w:t>
            </w:r>
          </w:p>
        </w:tc>
      </w:tr>
      <w:tr w:rsidR="006C1BAD" w:rsidRPr="00143C82" w:rsidTr="00F25D4F">
        <w:trPr>
          <w:trHeight w:val="295"/>
        </w:trPr>
        <w:tc>
          <w:tcPr>
            <w:tcW w:w="1204" w:type="pct"/>
            <w:gridSpan w:val="2"/>
          </w:tcPr>
          <w:p w:rsidR="006C1BAD" w:rsidRPr="00143C82" w:rsidRDefault="006C1BAD" w:rsidP="00EC6846">
            <w:pPr>
              <w:spacing w:line="276" w:lineRule="auto"/>
              <w:rPr>
                <w:i/>
              </w:rPr>
            </w:pPr>
            <w:r w:rsidRPr="00143C82">
              <w:rPr>
                <w:rFonts w:eastAsia="Arial"/>
              </w:rPr>
              <w:t>2.1 (1) Phänomene beobachten und beschreiben</w:t>
            </w:r>
          </w:p>
        </w:tc>
        <w:tc>
          <w:tcPr>
            <w:tcW w:w="1145" w:type="pct"/>
            <w:tcBorders>
              <w:top w:val="single" w:sz="4" w:space="0" w:color="auto"/>
              <w:bottom w:val="single" w:sz="4" w:space="0" w:color="auto"/>
            </w:tcBorders>
          </w:tcPr>
          <w:p w:rsidR="006C1BAD" w:rsidRPr="00143C82" w:rsidRDefault="006C1BAD" w:rsidP="00EC6846">
            <w:pPr>
              <w:spacing w:line="276" w:lineRule="auto"/>
            </w:pPr>
            <w:r w:rsidRPr="00143C82">
              <w:rPr>
                <w:rFonts w:eastAsia="Arial"/>
              </w:rPr>
              <w:t>3.1.5 (8) die Angepasstheit der Reptilien an das Leben an Land an zwei verschiedenen Beispielen erklären (innere Befruchtung, verhornte Haut, Lungenatmung)</w:t>
            </w:r>
          </w:p>
        </w:tc>
        <w:tc>
          <w:tcPr>
            <w:tcW w:w="1503" w:type="pct"/>
            <w:vMerge/>
          </w:tcPr>
          <w:p w:rsidR="006C1BAD" w:rsidRPr="00143C82" w:rsidRDefault="006C1BAD" w:rsidP="00AC2A53">
            <w:pPr>
              <w:spacing w:line="276" w:lineRule="auto"/>
              <w:rPr>
                <w:b/>
              </w:rPr>
            </w:pPr>
          </w:p>
        </w:tc>
        <w:tc>
          <w:tcPr>
            <w:tcW w:w="1148" w:type="pct"/>
            <w:gridSpan w:val="2"/>
            <w:vMerge/>
          </w:tcPr>
          <w:p w:rsidR="006C1BAD" w:rsidRPr="00143C82" w:rsidRDefault="006C1BAD" w:rsidP="00AC2A53">
            <w:pPr>
              <w:spacing w:line="276" w:lineRule="auto"/>
            </w:pPr>
          </w:p>
        </w:tc>
      </w:tr>
      <w:tr w:rsidR="00AC2A53" w:rsidRPr="00143C82" w:rsidTr="00F25D4F">
        <w:trPr>
          <w:trHeight w:val="295"/>
        </w:trPr>
        <w:tc>
          <w:tcPr>
            <w:tcW w:w="2349" w:type="pct"/>
            <w:gridSpan w:val="3"/>
          </w:tcPr>
          <w:p w:rsidR="00AC2A53" w:rsidRPr="00143C82" w:rsidRDefault="2EE21B51" w:rsidP="00C316CE">
            <w:pPr>
              <w:spacing w:line="276" w:lineRule="auto"/>
              <w:jc w:val="center"/>
              <w:rPr>
                <w:i/>
              </w:rPr>
            </w:pPr>
            <w:r w:rsidRPr="00143C82">
              <w:rPr>
                <w:rFonts w:eastAsia="Arial"/>
              </w:rPr>
              <w:t>Die Schülerinnen und Schüler können</w:t>
            </w:r>
          </w:p>
        </w:tc>
        <w:tc>
          <w:tcPr>
            <w:tcW w:w="1503" w:type="pct"/>
            <w:vMerge w:val="restart"/>
            <w:vAlign w:val="center"/>
          </w:tcPr>
          <w:p w:rsidR="00AC2A53" w:rsidRPr="00143C82" w:rsidRDefault="2EE21B51" w:rsidP="00793AB7">
            <w:pPr>
              <w:spacing w:before="80" w:line="276" w:lineRule="auto"/>
              <w:jc w:val="center"/>
              <w:rPr>
                <w:b/>
              </w:rPr>
            </w:pPr>
            <w:r w:rsidRPr="00143C82">
              <w:rPr>
                <w:rFonts w:eastAsia="Arial"/>
                <w:b/>
                <w:bCs/>
              </w:rPr>
              <w:t>Der Frosch</w:t>
            </w:r>
          </w:p>
          <w:p w:rsidR="00AC2A53" w:rsidRPr="00143C82" w:rsidRDefault="2EE21B51" w:rsidP="00AC2A53">
            <w:pPr>
              <w:spacing w:line="276" w:lineRule="auto"/>
              <w:jc w:val="center"/>
              <w:rPr>
                <w:b/>
              </w:rPr>
            </w:pPr>
            <w:r w:rsidRPr="00143C82">
              <w:rPr>
                <w:rFonts w:eastAsia="Arial"/>
                <w:b/>
                <w:bCs/>
              </w:rPr>
              <w:t>(2 Std.)</w:t>
            </w:r>
          </w:p>
          <w:p w:rsidR="00AC2A53" w:rsidRPr="00143C82" w:rsidRDefault="00AC2A53" w:rsidP="00AC2A53">
            <w:pPr>
              <w:spacing w:line="276" w:lineRule="auto"/>
              <w:jc w:val="center"/>
              <w:rPr>
                <w:b/>
              </w:rPr>
            </w:pPr>
          </w:p>
          <w:p w:rsidR="00AC2A53" w:rsidRPr="00143C82" w:rsidRDefault="2EE21B51" w:rsidP="00EC6846">
            <w:pPr>
              <w:pStyle w:val="Listenabsatz"/>
              <w:numPr>
                <w:ilvl w:val="0"/>
                <w:numId w:val="10"/>
              </w:numPr>
              <w:spacing w:line="276" w:lineRule="auto"/>
              <w:ind w:left="313"/>
              <w:rPr>
                <w:rFonts w:eastAsia="Arial"/>
              </w:rPr>
            </w:pPr>
            <w:r w:rsidRPr="00143C82">
              <w:rPr>
                <w:rFonts w:eastAsia="Arial"/>
              </w:rPr>
              <w:t>Körperbedeckung</w:t>
            </w:r>
          </w:p>
          <w:p w:rsidR="00AC2A53" w:rsidRPr="00143C82" w:rsidRDefault="2EE21B51" w:rsidP="00EC6846">
            <w:pPr>
              <w:pStyle w:val="Listenabsatz"/>
              <w:numPr>
                <w:ilvl w:val="0"/>
                <w:numId w:val="10"/>
              </w:numPr>
              <w:spacing w:line="276" w:lineRule="auto"/>
              <w:ind w:left="313"/>
              <w:rPr>
                <w:rFonts w:eastAsia="Arial"/>
              </w:rPr>
            </w:pPr>
            <w:r w:rsidRPr="00143C82">
              <w:rPr>
                <w:rFonts w:eastAsia="Arial"/>
              </w:rPr>
              <w:t>Körpertemperatur</w:t>
            </w:r>
          </w:p>
          <w:p w:rsidR="00AC2A53" w:rsidRPr="00143C82" w:rsidRDefault="2EE21B51" w:rsidP="00EC6846">
            <w:pPr>
              <w:pStyle w:val="Listenabsatz"/>
              <w:numPr>
                <w:ilvl w:val="0"/>
                <w:numId w:val="10"/>
              </w:numPr>
              <w:spacing w:line="276" w:lineRule="auto"/>
              <w:ind w:left="313"/>
              <w:rPr>
                <w:rFonts w:eastAsia="Arial"/>
              </w:rPr>
            </w:pPr>
            <w:r w:rsidRPr="00143C82">
              <w:rPr>
                <w:rFonts w:eastAsia="Arial"/>
              </w:rPr>
              <w:t>Atmung</w:t>
            </w:r>
          </w:p>
          <w:p w:rsidR="00AC2A53" w:rsidRPr="00143C82" w:rsidRDefault="2EE21B51" w:rsidP="00EC6846">
            <w:pPr>
              <w:pStyle w:val="Listenabsatz"/>
              <w:numPr>
                <w:ilvl w:val="0"/>
                <w:numId w:val="10"/>
              </w:numPr>
              <w:spacing w:line="276" w:lineRule="auto"/>
              <w:ind w:left="313"/>
              <w:rPr>
                <w:rFonts w:eastAsia="Arial"/>
              </w:rPr>
            </w:pPr>
            <w:r w:rsidRPr="00143C82">
              <w:rPr>
                <w:rFonts w:eastAsia="Arial"/>
              </w:rPr>
              <w:t>Fortpflanzung</w:t>
            </w:r>
          </w:p>
          <w:p w:rsidR="00AC2A53" w:rsidRPr="00143C82" w:rsidRDefault="2EE21B51" w:rsidP="00EC6846">
            <w:pPr>
              <w:pStyle w:val="Listenabsatz"/>
              <w:numPr>
                <w:ilvl w:val="0"/>
                <w:numId w:val="10"/>
              </w:numPr>
              <w:spacing w:line="276" w:lineRule="auto"/>
              <w:ind w:left="313"/>
              <w:rPr>
                <w:rFonts w:eastAsia="Arial"/>
              </w:rPr>
            </w:pPr>
            <w:r w:rsidRPr="00143C82">
              <w:rPr>
                <w:rFonts w:eastAsia="Arial"/>
              </w:rPr>
              <w:t>Metamorphose</w:t>
            </w:r>
          </w:p>
        </w:tc>
        <w:tc>
          <w:tcPr>
            <w:tcW w:w="1148" w:type="pct"/>
            <w:gridSpan w:val="2"/>
            <w:vMerge w:val="restart"/>
          </w:tcPr>
          <w:p w:rsidR="28AC8817" w:rsidRPr="00143C82" w:rsidRDefault="28AC8817" w:rsidP="28AC8817">
            <w:pPr>
              <w:spacing w:line="276" w:lineRule="auto"/>
            </w:pPr>
          </w:p>
          <w:p w:rsidR="00AC2A53" w:rsidRPr="00143C82" w:rsidRDefault="2EE21B51" w:rsidP="00AC2A53">
            <w:pPr>
              <w:spacing w:line="276" w:lineRule="auto"/>
            </w:pPr>
            <w:r w:rsidRPr="00143C82">
              <w:rPr>
                <w:rFonts w:eastAsia="Arial"/>
              </w:rPr>
              <w:t xml:space="preserve">LMZ </w:t>
            </w:r>
            <w:r w:rsidRPr="00143C82">
              <w:rPr>
                <w:rStyle w:val="Hervorhebung"/>
                <w:rFonts w:eastAsia="Arial"/>
                <w:i w:val="0"/>
                <w:iCs w:val="0"/>
              </w:rPr>
              <w:t>4602010 Amphibien</w:t>
            </w:r>
          </w:p>
          <w:p w:rsidR="00AC2A53" w:rsidRPr="00143C82" w:rsidRDefault="2EE21B51" w:rsidP="00AC2A53">
            <w:pPr>
              <w:spacing w:line="276" w:lineRule="auto"/>
            </w:pPr>
            <w:r w:rsidRPr="00143C82">
              <w:rPr>
                <w:rFonts w:eastAsia="Arial"/>
              </w:rPr>
              <w:t>Beobachtungen am Realobjekt</w:t>
            </w:r>
          </w:p>
          <w:p w:rsidR="00AC2A53" w:rsidRPr="00143C82" w:rsidRDefault="28AC8817" w:rsidP="00AC2A53">
            <w:pPr>
              <w:spacing w:line="276" w:lineRule="auto"/>
            </w:pPr>
            <w:r w:rsidRPr="00143C82">
              <w:rPr>
                <w:rFonts w:eastAsia="Arial"/>
              </w:rPr>
              <w:t>(Genehmigung durch das Landratsamt einholen)</w:t>
            </w:r>
          </w:p>
          <w:p w:rsidR="00AC2A53" w:rsidRPr="00143C82" w:rsidRDefault="00AC2A53" w:rsidP="00AC2A53">
            <w:pPr>
              <w:spacing w:line="276" w:lineRule="auto"/>
            </w:pPr>
          </w:p>
          <w:p w:rsidR="00AC2A53" w:rsidRPr="00143C82" w:rsidRDefault="2EE21B51" w:rsidP="00AC2A53">
            <w:pPr>
              <w:spacing w:line="276" w:lineRule="auto"/>
            </w:pPr>
            <w:r w:rsidRPr="00143C82">
              <w:rPr>
                <w:rFonts w:eastAsia="Arial"/>
              </w:rPr>
              <w:t>Entwicklungsstadien (Text und Bilder) zuordnen</w:t>
            </w:r>
          </w:p>
        </w:tc>
      </w:tr>
      <w:tr w:rsidR="00AC2A53" w:rsidRPr="00143C82" w:rsidTr="00F25D4F">
        <w:trPr>
          <w:trHeight w:val="295"/>
        </w:trPr>
        <w:tc>
          <w:tcPr>
            <w:tcW w:w="1204" w:type="pct"/>
            <w:gridSpan w:val="2"/>
          </w:tcPr>
          <w:p w:rsidR="00AC2A53" w:rsidRPr="00143C82" w:rsidRDefault="4F7427C2" w:rsidP="00AC2A53">
            <w:pPr>
              <w:spacing w:line="276" w:lineRule="auto"/>
            </w:pPr>
            <w:r w:rsidRPr="00143C82">
              <w:rPr>
                <w:rFonts w:eastAsia="Arial"/>
              </w:rPr>
              <w:t>2.1 (8) Gestaltmerkmale von Lebewesen kriterienbezogen beschreiben und vergleichen</w:t>
            </w:r>
          </w:p>
        </w:tc>
        <w:tc>
          <w:tcPr>
            <w:tcW w:w="1145" w:type="pct"/>
            <w:tcBorders>
              <w:top w:val="single" w:sz="4" w:space="0" w:color="auto"/>
              <w:bottom w:val="single" w:sz="4" w:space="0" w:color="auto"/>
            </w:tcBorders>
          </w:tcPr>
          <w:p w:rsidR="00AC2A53" w:rsidRPr="00143C82" w:rsidRDefault="2EE21B51" w:rsidP="00AC2A53">
            <w:pPr>
              <w:spacing w:line="276" w:lineRule="auto"/>
            </w:pPr>
            <w:r w:rsidRPr="00143C82">
              <w:rPr>
                <w:rFonts w:eastAsia="Arial"/>
              </w:rPr>
              <w:t xml:space="preserve">3.1.5 (9) die typischen Merkmale der Amphibien als Angepasstheit beschreiben (Atmung, Fortpflanzung, Entwicklung im Wasser, Metamorphose der Froschlurche) </w:t>
            </w:r>
          </w:p>
        </w:tc>
        <w:tc>
          <w:tcPr>
            <w:tcW w:w="1503" w:type="pct"/>
            <w:vMerge/>
            <w:vAlign w:val="center"/>
          </w:tcPr>
          <w:p w:rsidR="00AC2A53" w:rsidRPr="00143C82" w:rsidRDefault="00AC2A53" w:rsidP="00AC2A53">
            <w:pPr>
              <w:spacing w:line="276" w:lineRule="auto"/>
              <w:jc w:val="center"/>
              <w:rPr>
                <w:b/>
              </w:rPr>
            </w:pPr>
          </w:p>
        </w:tc>
        <w:tc>
          <w:tcPr>
            <w:tcW w:w="1148" w:type="pct"/>
            <w:gridSpan w:val="2"/>
            <w:vMerge/>
            <w:vAlign w:val="center"/>
          </w:tcPr>
          <w:p w:rsidR="00AC2A53" w:rsidRPr="00143C82" w:rsidRDefault="00AC2A53" w:rsidP="00AC2A53">
            <w:pPr>
              <w:spacing w:line="276" w:lineRule="auto"/>
              <w:jc w:val="center"/>
            </w:pPr>
          </w:p>
        </w:tc>
      </w:tr>
      <w:tr w:rsidR="002D09B1" w:rsidRPr="00143C82" w:rsidTr="00F25D4F">
        <w:trPr>
          <w:trHeight w:val="295"/>
        </w:trPr>
        <w:tc>
          <w:tcPr>
            <w:tcW w:w="2349" w:type="pct"/>
            <w:gridSpan w:val="3"/>
          </w:tcPr>
          <w:p w:rsidR="002D09B1" w:rsidRPr="00694511" w:rsidRDefault="2EE21B51" w:rsidP="00C316CE">
            <w:pPr>
              <w:spacing w:line="276" w:lineRule="auto"/>
              <w:jc w:val="center"/>
              <w:rPr>
                <w:i/>
              </w:rPr>
            </w:pPr>
            <w:r w:rsidRPr="00694511">
              <w:rPr>
                <w:rFonts w:eastAsia="Arial"/>
              </w:rPr>
              <w:t>Die Schülerinnen und Schüler können</w:t>
            </w:r>
          </w:p>
        </w:tc>
        <w:tc>
          <w:tcPr>
            <w:tcW w:w="1503" w:type="pct"/>
            <w:vMerge w:val="restart"/>
          </w:tcPr>
          <w:p w:rsidR="002D09B1" w:rsidRPr="00143C82" w:rsidRDefault="2EE21B51" w:rsidP="00793AB7">
            <w:pPr>
              <w:spacing w:before="80" w:line="276" w:lineRule="auto"/>
              <w:jc w:val="center"/>
              <w:rPr>
                <w:b/>
              </w:rPr>
            </w:pPr>
            <w:r w:rsidRPr="00143C82">
              <w:rPr>
                <w:rFonts w:eastAsia="Arial"/>
                <w:b/>
                <w:bCs/>
              </w:rPr>
              <w:t>Krötenwanderung</w:t>
            </w:r>
          </w:p>
          <w:p w:rsidR="002D09B1" w:rsidRPr="00143C82" w:rsidRDefault="2EE21B51" w:rsidP="00480920">
            <w:pPr>
              <w:spacing w:line="276" w:lineRule="auto"/>
              <w:jc w:val="center"/>
              <w:rPr>
                <w:b/>
                <w:szCs w:val="32"/>
              </w:rPr>
            </w:pPr>
            <w:r w:rsidRPr="00143C82">
              <w:rPr>
                <w:rFonts w:eastAsia="Arial"/>
                <w:b/>
                <w:bCs/>
              </w:rPr>
              <w:t>(1 Std.)</w:t>
            </w:r>
          </w:p>
          <w:p w:rsidR="002D09B1" w:rsidRPr="00143C82" w:rsidRDefault="002D09B1" w:rsidP="00480920">
            <w:pPr>
              <w:spacing w:line="276" w:lineRule="auto"/>
              <w:jc w:val="center"/>
              <w:rPr>
                <w:b/>
              </w:rPr>
            </w:pPr>
          </w:p>
          <w:p w:rsidR="002D09B1" w:rsidRPr="00143C82" w:rsidRDefault="2EE21B51" w:rsidP="00480920">
            <w:pPr>
              <w:spacing w:line="276" w:lineRule="auto"/>
              <w:rPr>
                <w:szCs w:val="20"/>
              </w:rPr>
            </w:pPr>
            <w:r w:rsidRPr="00143C82">
              <w:rPr>
                <w:rFonts w:eastAsia="Arial"/>
              </w:rPr>
              <w:t>Gefährdung durch Flurbereinigung, Straßenverkehr und Freizeitnutzung von Seen</w:t>
            </w:r>
          </w:p>
          <w:p w:rsidR="002D09B1" w:rsidRPr="00143C82" w:rsidRDefault="002D09B1" w:rsidP="00480920">
            <w:pPr>
              <w:spacing w:line="276" w:lineRule="auto"/>
              <w:rPr>
                <w:szCs w:val="20"/>
              </w:rPr>
            </w:pPr>
          </w:p>
          <w:p w:rsidR="002D09B1" w:rsidRPr="00143C82" w:rsidRDefault="2EE21B51" w:rsidP="00480920">
            <w:pPr>
              <w:spacing w:line="276" w:lineRule="auto"/>
              <w:rPr>
                <w:szCs w:val="20"/>
              </w:rPr>
            </w:pPr>
            <w:r w:rsidRPr="00143C82">
              <w:rPr>
                <w:rFonts w:eastAsia="Arial"/>
              </w:rPr>
              <w:t>Schutzmaßnahmen:</w:t>
            </w:r>
          </w:p>
          <w:p w:rsidR="002D09B1" w:rsidRPr="00143C82" w:rsidRDefault="2EE21B51" w:rsidP="2EE21B51">
            <w:pPr>
              <w:pStyle w:val="Listenabsatz"/>
              <w:numPr>
                <w:ilvl w:val="0"/>
                <w:numId w:val="10"/>
              </w:numPr>
              <w:spacing w:line="276" w:lineRule="auto"/>
              <w:rPr>
                <w:rFonts w:eastAsia="Arial"/>
              </w:rPr>
            </w:pPr>
            <w:r w:rsidRPr="00143C82">
              <w:rPr>
                <w:rFonts w:eastAsia="Arial"/>
              </w:rPr>
              <w:t>Krötenzaun mit Sammeleimern</w:t>
            </w:r>
          </w:p>
          <w:p w:rsidR="002D09B1" w:rsidRPr="00143C82" w:rsidRDefault="2EE21B51" w:rsidP="2EE21B51">
            <w:pPr>
              <w:pStyle w:val="Listenabsatz"/>
              <w:numPr>
                <w:ilvl w:val="0"/>
                <w:numId w:val="10"/>
              </w:numPr>
              <w:spacing w:line="276" w:lineRule="auto"/>
              <w:rPr>
                <w:rFonts w:eastAsia="Arial"/>
              </w:rPr>
            </w:pPr>
            <w:r w:rsidRPr="00143C82">
              <w:rPr>
                <w:rFonts w:eastAsia="Arial"/>
              </w:rPr>
              <w:t>Krötentunnel</w:t>
            </w:r>
          </w:p>
          <w:p w:rsidR="002D09B1" w:rsidRPr="00143C82" w:rsidRDefault="2EE21B51" w:rsidP="2EE21B51">
            <w:pPr>
              <w:pStyle w:val="Listenabsatz"/>
              <w:numPr>
                <w:ilvl w:val="0"/>
                <w:numId w:val="10"/>
              </w:numPr>
              <w:spacing w:line="276" w:lineRule="auto"/>
              <w:rPr>
                <w:rFonts w:eastAsia="Arial"/>
              </w:rPr>
            </w:pPr>
            <w:r w:rsidRPr="00143C82">
              <w:rPr>
                <w:rFonts w:eastAsia="Arial"/>
              </w:rPr>
              <w:t>Straßensperre</w:t>
            </w:r>
          </w:p>
          <w:p w:rsidR="002D09B1" w:rsidRPr="00143C82" w:rsidRDefault="002D09B1" w:rsidP="00480920">
            <w:pPr>
              <w:spacing w:line="276" w:lineRule="auto"/>
            </w:pPr>
          </w:p>
          <w:p w:rsidR="00DE5274" w:rsidRPr="00143C82" w:rsidRDefault="2EE21B51" w:rsidP="006C1BAD">
            <w:pPr>
              <w:spacing w:line="276" w:lineRule="auto"/>
            </w:pPr>
            <w:r w:rsidRPr="00143C82">
              <w:rPr>
                <w:rFonts w:eastAsia="Arial"/>
              </w:rPr>
              <w:t>Bewertung der verschiedenen Schutzmaßnahmen (Kosten, Wirksamkeit)</w:t>
            </w:r>
          </w:p>
        </w:tc>
        <w:tc>
          <w:tcPr>
            <w:tcW w:w="1148" w:type="pct"/>
            <w:gridSpan w:val="2"/>
            <w:vMerge w:val="restart"/>
            <w:shd w:val="clear" w:color="auto" w:fill="FFFFFF" w:themeFill="background1"/>
          </w:tcPr>
          <w:p w:rsidR="00D63AAD" w:rsidRPr="00143C82" w:rsidRDefault="00D63AAD" w:rsidP="006C1BAD">
            <w:pPr>
              <w:spacing w:line="276" w:lineRule="auto"/>
            </w:pPr>
          </w:p>
          <w:p w:rsidR="00D63AAD" w:rsidRPr="00143C82" w:rsidRDefault="00D63AAD" w:rsidP="006C1BAD">
            <w:pPr>
              <w:spacing w:line="276" w:lineRule="auto"/>
            </w:pPr>
          </w:p>
          <w:p w:rsidR="002D09B1" w:rsidRPr="00143C82" w:rsidRDefault="00462671" w:rsidP="006C1BAD">
            <w:pPr>
              <w:spacing w:line="276" w:lineRule="auto"/>
              <w:rPr>
                <w:color w:val="0070C0"/>
                <w:u w:val="single"/>
              </w:rPr>
            </w:pPr>
            <w:hyperlink r:id="rId20" w:history="1">
              <w:r w:rsidR="002D09B1" w:rsidRPr="00143C82">
                <w:rPr>
                  <w:rStyle w:val="Hyperlink"/>
                  <w:color w:val="0070C0"/>
                </w:rPr>
                <w:t>http://nabu-tv.de/film/achtung-kroetenwanderung-was-sie-wissen-sollten</w:t>
              </w:r>
            </w:hyperlink>
            <w:r w:rsidR="002D09B1" w:rsidRPr="00143C82">
              <w:rPr>
                <w:color w:val="0070C0"/>
                <w:u w:val="single"/>
              </w:rPr>
              <w:t xml:space="preserve"> </w:t>
            </w:r>
          </w:p>
          <w:p w:rsidR="002D09B1" w:rsidRPr="00143C82" w:rsidRDefault="002D09B1" w:rsidP="006C1BAD">
            <w:pPr>
              <w:spacing w:line="276" w:lineRule="auto"/>
            </w:pPr>
          </w:p>
          <w:p w:rsidR="002D09B1" w:rsidRPr="00143C82" w:rsidRDefault="2EE21B51" w:rsidP="006C1BAD">
            <w:pPr>
              <w:spacing w:line="276" w:lineRule="auto"/>
            </w:pPr>
            <w:r w:rsidRPr="00143C82">
              <w:rPr>
                <w:rFonts w:eastAsia="Arial"/>
              </w:rPr>
              <w:t>Welche Schutzmaßnahmen gibt es in der näheren Umgebung?</w:t>
            </w:r>
          </w:p>
          <w:p w:rsidR="002D09B1" w:rsidRPr="00143C82" w:rsidRDefault="2EE21B51" w:rsidP="006C1BAD">
            <w:pPr>
              <w:spacing w:line="276" w:lineRule="auto"/>
            </w:pPr>
            <w:r w:rsidRPr="00143C82">
              <w:rPr>
                <w:rFonts w:eastAsia="Arial"/>
              </w:rPr>
              <w:t xml:space="preserve">Mithelfen beim Absuchen des Krötenzauns </w:t>
            </w:r>
          </w:p>
          <w:p w:rsidR="002D09B1" w:rsidRPr="00143C82" w:rsidRDefault="002D09B1" w:rsidP="00257DBA">
            <w:pPr>
              <w:shd w:val="clear" w:color="auto" w:fill="FFFFFF" w:themeFill="background1"/>
              <w:spacing w:line="276" w:lineRule="auto"/>
            </w:pPr>
          </w:p>
          <w:p w:rsidR="000E4247" w:rsidRPr="000E4247" w:rsidRDefault="00975FC8" w:rsidP="000E4247">
            <w:pPr>
              <w:shd w:val="clear" w:color="auto" w:fill="FFFFFF" w:themeFill="background1"/>
              <w:spacing w:line="276" w:lineRule="auto"/>
              <w:rPr>
                <w:rFonts w:eastAsia="Arial"/>
              </w:rPr>
            </w:pPr>
            <w:r w:rsidRPr="00143C82">
              <w:rPr>
                <w:rFonts w:eastAsia="Arial"/>
                <w:b/>
                <w:bCs/>
                <w:shd w:val="clear" w:color="auto" w:fill="A3D7B7"/>
              </w:rPr>
              <w:t xml:space="preserve">L </w:t>
            </w:r>
            <w:r w:rsidR="002D09B1" w:rsidRPr="00143C82">
              <w:rPr>
                <w:rFonts w:eastAsia="Arial"/>
                <w:b/>
                <w:bCs/>
                <w:shd w:val="clear" w:color="auto" w:fill="A3D7B7"/>
              </w:rPr>
              <w:t>BNE</w:t>
            </w:r>
            <w:r w:rsidR="002D09B1" w:rsidRPr="00143C82">
              <w:rPr>
                <w:rFonts w:eastAsia="Arial"/>
              </w:rPr>
              <w:t>: Bedeutung und Gefährdungen einer nachhaltigen Entwicklung</w:t>
            </w:r>
          </w:p>
        </w:tc>
      </w:tr>
      <w:tr w:rsidR="002D09B1" w:rsidRPr="00143C82" w:rsidTr="00F25D4F">
        <w:trPr>
          <w:trHeight w:val="295"/>
        </w:trPr>
        <w:tc>
          <w:tcPr>
            <w:tcW w:w="1204" w:type="pct"/>
            <w:gridSpan w:val="2"/>
          </w:tcPr>
          <w:p w:rsidR="002D09B1" w:rsidRPr="00143C82" w:rsidRDefault="2EE21B51" w:rsidP="00480920">
            <w:pPr>
              <w:spacing w:line="276" w:lineRule="auto"/>
            </w:pPr>
            <w:r w:rsidRPr="00143C82">
              <w:rPr>
                <w:rFonts w:eastAsia="Arial"/>
              </w:rPr>
              <w:t>2.2 (6) relevante Informationen aus Sach- oder Alltagstexten und aus grafischen Darstellungen in angemessener Fachsprache strukturiert wiedergeben</w:t>
            </w:r>
          </w:p>
          <w:p w:rsidR="002D09B1" w:rsidRPr="00143C82" w:rsidRDefault="2EE21B51" w:rsidP="00480920">
            <w:pPr>
              <w:spacing w:line="276" w:lineRule="auto"/>
            </w:pPr>
            <w:r w:rsidRPr="00143C82">
              <w:rPr>
                <w:rFonts w:eastAsia="Arial"/>
              </w:rPr>
              <w:t xml:space="preserve">2.3 (1) naturwissenschaftliche Erkenntnisse für die Lösung von Alltagsfragen sinnvoll einsetzen </w:t>
            </w:r>
          </w:p>
          <w:p w:rsidR="002D09B1" w:rsidRPr="00143C82" w:rsidRDefault="2EE21B51" w:rsidP="00480920">
            <w:pPr>
              <w:spacing w:line="276" w:lineRule="auto"/>
              <w:rPr>
                <w:i/>
              </w:rPr>
            </w:pPr>
            <w:r w:rsidRPr="00143C82">
              <w:rPr>
                <w:rFonts w:eastAsia="Arial"/>
              </w:rPr>
              <w:t>2.3 (3) Handlungsmöglichkeiten für ein umwelt- und naturverträgliches Leben beschreiben und deren Umsetzungshemmnisse erkennen</w:t>
            </w:r>
          </w:p>
        </w:tc>
        <w:tc>
          <w:tcPr>
            <w:tcW w:w="1145" w:type="pct"/>
            <w:tcBorders>
              <w:top w:val="single" w:sz="4" w:space="0" w:color="auto"/>
              <w:bottom w:val="single" w:sz="4" w:space="0" w:color="auto"/>
            </w:tcBorders>
          </w:tcPr>
          <w:p w:rsidR="002D09B1" w:rsidRPr="00143C82" w:rsidRDefault="2EE21B51" w:rsidP="002D09B1">
            <w:pPr>
              <w:spacing w:line="276" w:lineRule="auto"/>
            </w:pPr>
            <w:r w:rsidRPr="00143C82">
              <w:rPr>
                <w:rFonts w:eastAsia="Arial"/>
              </w:rPr>
              <w:t>3.1.5 (10) die Ursachen der Gefährdung von Amphibien erläutern und Schutzmaßnahmen beschreiben und bewerten</w:t>
            </w:r>
          </w:p>
        </w:tc>
        <w:tc>
          <w:tcPr>
            <w:tcW w:w="1503" w:type="pct"/>
            <w:vMerge/>
          </w:tcPr>
          <w:p w:rsidR="002D09B1" w:rsidRPr="00143C82" w:rsidRDefault="002D09B1" w:rsidP="00AC2A53">
            <w:pPr>
              <w:spacing w:line="276" w:lineRule="auto"/>
              <w:rPr>
                <w:b/>
              </w:rPr>
            </w:pPr>
          </w:p>
        </w:tc>
        <w:tc>
          <w:tcPr>
            <w:tcW w:w="1148" w:type="pct"/>
            <w:gridSpan w:val="2"/>
            <w:vMerge/>
            <w:shd w:val="clear" w:color="auto" w:fill="FFFFFF" w:themeFill="background1"/>
          </w:tcPr>
          <w:p w:rsidR="002D09B1" w:rsidRPr="00143C82" w:rsidRDefault="002D09B1" w:rsidP="00AC2A53">
            <w:pPr>
              <w:spacing w:line="276" w:lineRule="auto"/>
            </w:pPr>
          </w:p>
        </w:tc>
      </w:tr>
      <w:tr w:rsidR="002D09B1" w:rsidRPr="00143C82" w:rsidTr="00F25D4F">
        <w:trPr>
          <w:trHeight w:val="295"/>
        </w:trPr>
        <w:tc>
          <w:tcPr>
            <w:tcW w:w="2349" w:type="pct"/>
            <w:gridSpan w:val="3"/>
          </w:tcPr>
          <w:p w:rsidR="002D09B1" w:rsidRPr="00143C82" w:rsidRDefault="2EE21B51" w:rsidP="00C316CE">
            <w:pPr>
              <w:spacing w:line="276" w:lineRule="auto"/>
              <w:jc w:val="center"/>
              <w:rPr>
                <w:i/>
              </w:rPr>
            </w:pPr>
            <w:r w:rsidRPr="00143C82">
              <w:rPr>
                <w:rFonts w:eastAsia="Arial"/>
              </w:rPr>
              <w:t>Die Schülerinnen und Schüler können</w:t>
            </w:r>
          </w:p>
        </w:tc>
        <w:tc>
          <w:tcPr>
            <w:tcW w:w="1514" w:type="pct"/>
            <w:gridSpan w:val="2"/>
            <w:vMerge w:val="restart"/>
            <w:vAlign w:val="center"/>
          </w:tcPr>
          <w:p w:rsidR="00793AB7" w:rsidRPr="00143C82" w:rsidRDefault="2EE21B51" w:rsidP="00793AB7">
            <w:pPr>
              <w:spacing w:before="80" w:line="276" w:lineRule="auto"/>
              <w:jc w:val="center"/>
              <w:rPr>
                <w:rFonts w:eastAsia="Arial"/>
                <w:b/>
                <w:bCs/>
              </w:rPr>
            </w:pPr>
            <w:r w:rsidRPr="00143C82">
              <w:rPr>
                <w:rFonts w:eastAsia="Arial"/>
                <w:b/>
                <w:bCs/>
              </w:rPr>
              <w:t>Fortpflanzung und Entwicklung</w:t>
            </w:r>
          </w:p>
          <w:p w:rsidR="002D09B1" w:rsidRPr="00143C82" w:rsidRDefault="2EE21B51" w:rsidP="00480920">
            <w:pPr>
              <w:spacing w:line="276" w:lineRule="auto"/>
              <w:jc w:val="center"/>
              <w:rPr>
                <w:b/>
              </w:rPr>
            </w:pPr>
            <w:r w:rsidRPr="00143C82">
              <w:rPr>
                <w:rFonts w:eastAsia="Arial"/>
                <w:b/>
                <w:bCs/>
              </w:rPr>
              <w:t>bei Wirbeltieren</w:t>
            </w:r>
          </w:p>
          <w:p w:rsidR="002D09B1" w:rsidRPr="00143C82" w:rsidRDefault="2EE21B51" w:rsidP="00480920">
            <w:pPr>
              <w:spacing w:line="276" w:lineRule="auto"/>
              <w:jc w:val="center"/>
              <w:rPr>
                <w:b/>
              </w:rPr>
            </w:pPr>
            <w:r w:rsidRPr="00143C82">
              <w:rPr>
                <w:rFonts w:eastAsia="Arial"/>
                <w:b/>
                <w:bCs/>
              </w:rPr>
              <w:t>(3 Std.)</w:t>
            </w:r>
          </w:p>
          <w:p w:rsidR="002D09B1" w:rsidRPr="00143C82" w:rsidRDefault="002D09B1" w:rsidP="00480920">
            <w:pPr>
              <w:spacing w:line="276" w:lineRule="auto"/>
            </w:pPr>
          </w:p>
          <w:p w:rsidR="002D09B1" w:rsidRPr="00143C82" w:rsidRDefault="2EE21B51" w:rsidP="00480920">
            <w:pPr>
              <w:spacing w:line="276" w:lineRule="auto"/>
            </w:pPr>
            <w:r w:rsidRPr="00143C82">
              <w:rPr>
                <w:rFonts w:eastAsia="Arial"/>
              </w:rPr>
              <w:t>Untersuchung eines Hühnereies: Bau und Funktion der Bestandteile</w:t>
            </w:r>
          </w:p>
          <w:p w:rsidR="002D09B1" w:rsidRPr="00143C82" w:rsidRDefault="2EE21B51" w:rsidP="00480920">
            <w:pPr>
              <w:spacing w:line="276" w:lineRule="auto"/>
            </w:pPr>
            <w:r w:rsidRPr="00143C82">
              <w:rPr>
                <w:rFonts w:eastAsia="Arial"/>
              </w:rPr>
              <w:t>Vergleich mit den Eiern von Fischen, Amphibien und Reptilien, Begründung der Unterschiede (äußere/innere Befruchtung, Ort der Eiablage, Brutpflege)</w:t>
            </w:r>
          </w:p>
          <w:p w:rsidR="002114B0" w:rsidRPr="00143C82" w:rsidRDefault="2EE21B51" w:rsidP="00787A56">
            <w:pPr>
              <w:spacing w:line="276" w:lineRule="auto"/>
            </w:pPr>
            <w:r w:rsidRPr="00143C82">
              <w:rPr>
                <w:rFonts w:eastAsia="Arial"/>
              </w:rPr>
              <w:t>Vergleich der eierlegenden Wirbeltiere mit den Säugetieren</w:t>
            </w:r>
          </w:p>
        </w:tc>
        <w:tc>
          <w:tcPr>
            <w:tcW w:w="1137" w:type="pct"/>
            <w:vMerge w:val="restart"/>
          </w:tcPr>
          <w:p w:rsidR="28AC8817" w:rsidRPr="00143C82" w:rsidRDefault="28AC8817" w:rsidP="28AC8817">
            <w:pPr>
              <w:spacing w:line="276" w:lineRule="auto"/>
            </w:pPr>
          </w:p>
          <w:p w:rsidR="28AC8817" w:rsidRPr="00143C82" w:rsidRDefault="28AC8817" w:rsidP="28AC8817">
            <w:pPr>
              <w:spacing w:line="276" w:lineRule="auto"/>
            </w:pPr>
          </w:p>
          <w:p w:rsidR="28AC8817" w:rsidRPr="00143C82" w:rsidRDefault="28AC8817" w:rsidP="28AC8817">
            <w:pPr>
              <w:spacing w:line="276" w:lineRule="auto"/>
            </w:pPr>
          </w:p>
          <w:p w:rsidR="28AC8817" w:rsidRPr="00143C82" w:rsidRDefault="28AC8817" w:rsidP="28AC8817">
            <w:pPr>
              <w:spacing w:line="276" w:lineRule="auto"/>
            </w:pPr>
          </w:p>
          <w:p w:rsidR="002D09B1" w:rsidRPr="00143C82" w:rsidRDefault="28AC8817" w:rsidP="00480920">
            <w:pPr>
              <w:spacing w:line="276" w:lineRule="auto"/>
            </w:pPr>
            <w:r w:rsidRPr="00143C82">
              <w:rPr>
                <w:rFonts w:eastAsia="Arial"/>
              </w:rPr>
              <w:t>Untersuchung von Fischeiern</w:t>
            </w:r>
          </w:p>
          <w:p w:rsidR="002D09B1" w:rsidRPr="00143C82" w:rsidRDefault="002D09B1" w:rsidP="00480920">
            <w:pPr>
              <w:spacing w:line="276" w:lineRule="auto"/>
            </w:pPr>
          </w:p>
          <w:p w:rsidR="002D09B1" w:rsidRPr="00143C82" w:rsidRDefault="2EE21B51" w:rsidP="00480920">
            <w:pPr>
              <w:spacing w:line="276" w:lineRule="auto"/>
            </w:pPr>
            <w:r w:rsidRPr="00143C82">
              <w:rPr>
                <w:rFonts w:eastAsia="Arial"/>
              </w:rPr>
              <w:t>Entwicklungsstadien aller 5 Wirbeltiergruppen vergleichend darstellen</w:t>
            </w:r>
          </w:p>
        </w:tc>
      </w:tr>
      <w:tr w:rsidR="002D09B1" w:rsidRPr="00143C82" w:rsidTr="00F25D4F">
        <w:trPr>
          <w:trHeight w:val="295"/>
        </w:trPr>
        <w:tc>
          <w:tcPr>
            <w:tcW w:w="1204" w:type="pct"/>
            <w:gridSpan w:val="2"/>
          </w:tcPr>
          <w:p w:rsidR="002D09B1" w:rsidRPr="00143C82" w:rsidRDefault="2EE21B51" w:rsidP="00480920">
            <w:pPr>
              <w:spacing w:line="276" w:lineRule="auto"/>
              <w:rPr>
                <w:i/>
              </w:rPr>
            </w:pPr>
            <w:r w:rsidRPr="00143C82">
              <w:rPr>
                <w:rFonts w:eastAsia="Arial"/>
              </w:rPr>
              <w:t>2.1 (1) Phänomene beobachten und beschreiben</w:t>
            </w:r>
          </w:p>
          <w:p w:rsidR="002D09B1" w:rsidRPr="00143C82" w:rsidRDefault="4F7427C2" w:rsidP="002D09B1">
            <w:pPr>
              <w:spacing w:line="276" w:lineRule="auto"/>
              <w:rPr>
                <w:i/>
              </w:rPr>
            </w:pPr>
            <w:r w:rsidRPr="00143C82">
              <w:rPr>
                <w:rFonts w:eastAsia="Arial"/>
              </w:rPr>
              <w:t>2.1 (8) Gestaltmerkmale von Lebewesen kriterienbezogen beschreiben und vergleichen</w:t>
            </w:r>
          </w:p>
        </w:tc>
        <w:tc>
          <w:tcPr>
            <w:tcW w:w="1145" w:type="pct"/>
            <w:tcBorders>
              <w:top w:val="single" w:sz="4" w:space="0" w:color="auto"/>
              <w:bottom w:val="single" w:sz="4" w:space="0" w:color="auto"/>
            </w:tcBorders>
          </w:tcPr>
          <w:p w:rsidR="002D09B1" w:rsidRPr="00143C82" w:rsidRDefault="2EE21B51" w:rsidP="002D09B1">
            <w:pPr>
              <w:spacing w:line="276" w:lineRule="auto"/>
            </w:pPr>
            <w:r w:rsidRPr="00143C82">
              <w:rPr>
                <w:rFonts w:eastAsia="Arial"/>
              </w:rPr>
              <w:t>3.1.5 (11) die Fortpflanzung und Entwicklung bei Fischen, Amphibien, Reptilien, Vögeln und Säugetieren vergleichen</w:t>
            </w:r>
          </w:p>
        </w:tc>
        <w:tc>
          <w:tcPr>
            <w:tcW w:w="1514" w:type="pct"/>
            <w:gridSpan w:val="2"/>
            <w:vMerge/>
          </w:tcPr>
          <w:p w:rsidR="002D09B1" w:rsidRPr="00143C82" w:rsidRDefault="002D09B1" w:rsidP="00AC2A53">
            <w:pPr>
              <w:spacing w:line="276" w:lineRule="auto"/>
              <w:rPr>
                <w:b/>
              </w:rPr>
            </w:pPr>
          </w:p>
        </w:tc>
        <w:tc>
          <w:tcPr>
            <w:tcW w:w="1137" w:type="pct"/>
            <w:vMerge/>
          </w:tcPr>
          <w:p w:rsidR="002D09B1" w:rsidRPr="00143C82" w:rsidRDefault="002D09B1" w:rsidP="00AC2A53">
            <w:pPr>
              <w:spacing w:line="276" w:lineRule="auto"/>
            </w:pPr>
          </w:p>
        </w:tc>
      </w:tr>
      <w:tr w:rsidR="002D09B1" w:rsidRPr="00143C82" w:rsidTr="00F25D4F">
        <w:trPr>
          <w:trHeight w:val="295"/>
        </w:trPr>
        <w:tc>
          <w:tcPr>
            <w:tcW w:w="2349" w:type="pct"/>
            <w:gridSpan w:val="3"/>
          </w:tcPr>
          <w:p w:rsidR="002D09B1" w:rsidRPr="00143C82" w:rsidRDefault="2EE21B51" w:rsidP="00C316CE">
            <w:pPr>
              <w:spacing w:line="276" w:lineRule="auto"/>
              <w:jc w:val="center"/>
              <w:rPr>
                <w:i/>
              </w:rPr>
            </w:pPr>
            <w:r w:rsidRPr="00143C82">
              <w:rPr>
                <w:rFonts w:eastAsia="Arial"/>
              </w:rPr>
              <w:t>Die Schülerinnen und Schüler können</w:t>
            </w:r>
          </w:p>
        </w:tc>
        <w:tc>
          <w:tcPr>
            <w:tcW w:w="1514" w:type="pct"/>
            <w:gridSpan w:val="2"/>
            <w:vMerge w:val="restart"/>
            <w:vAlign w:val="center"/>
          </w:tcPr>
          <w:p w:rsidR="002D09B1" w:rsidRPr="00143C82" w:rsidRDefault="2EE21B51" w:rsidP="00793AB7">
            <w:pPr>
              <w:spacing w:before="80" w:line="276" w:lineRule="auto"/>
              <w:jc w:val="center"/>
              <w:rPr>
                <w:b/>
              </w:rPr>
            </w:pPr>
            <w:r w:rsidRPr="00143C82">
              <w:rPr>
                <w:rFonts w:eastAsia="Arial"/>
                <w:b/>
                <w:bCs/>
              </w:rPr>
              <w:t>Verwandtschaft bei Wirbeltieren</w:t>
            </w:r>
          </w:p>
          <w:p w:rsidR="002D09B1" w:rsidRPr="00143C82" w:rsidRDefault="2EE21B51" w:rsidP="00480920">
            <w:pPr>
              <w:spacing w:line="276" w:lineRule="auto"/>
              <w:jc w:val="center"/>
              <w:rPr>
                <w:b/>
              </w:rPr>
            </w:pPr>
            <w:r w:rsidRPr="00143C82">
              <w:rPr>
                <w:rFonts w:eastAsia="Arial"/>
                <w:b/>
                <w:bCs/>
              </w:rPr>
              <w:t>(3 Std.)</w:t>
            </w:r>
          </w:p>
          <w:p w:rsidR="002D09B1" w:rsidRPr="00143C82" w:rsidRDefault="002D09B1" w:rsidP="00480920">
            <w:pPr>
              <w:spacing w:line="276" w:lineRule="auto"/>
              <w:jc w:val="center"/>
              <w:rPr>
                <w:b/>
              </w:rPr>
            </w:pPr>
          </w:p>
          <w:p w:rsidR="002D09B1" w:rsidRPr="00143C82" w:rsidRDefault="2EE21B51" w:rsidP="00480920">
            <w:pPr>
              <w:spacing w:line="276" w:lineRule="auto"/>
            </w:pPr>
            <w:r w:rsidRPr="00143C82">
              <w:rPr>
                <w:rFonts w:eastAsia="Arial"/>
              </w:rPr>
              <w:t xml:space="preserve">Verschiedene Tiere den Wirbeltiergruppen begründet zuordnen (auch nicht heimische): </w:t>
            </w:r>
          </w:p>
          <w:p w:rsidR="002D09B1" w:rsidRPr="00143C82" w:rsidRDefault="2EE21B51" w:rsidP="2EE21B51">
            <w:pPr>
              <w:pStyle w:val="Listenabsatz"/>
              <w:numPr>
                <w:ilvl w:val="0"/>
                <w:numId w:val="10"/>
              </w:numPr>
              <w:spacing w:line="276" w:lineRule="auto"/>
              <w:rPr>
                <w:rFonts w:eastAsia="Arial"/>
              </w:rPr>
            </w:pPr>
            <w:r w:rsidRPr="00143C82">
              <w:rPr>
                <w:rFonts w:eastAsia="Arial"/>
              </w:rPr>
              <w:t>Wirbelsäule als gemeinsames Merkmal</w:t>
            </w:r>
          </w:p>
          <w:p w:rsidR="002D09B1" w:rsidRPr="00143C82" w:rsidRDefault="2EE21B51" w:rsidP="2EE21B51">
            <w:pPr>
              <w:pStyle w:val="Listenabsatz"/>
              <w:numPr>
                <w:ilvl w:val="0"/>
                <w:numId w:val="10"/>
              </w:numPr>
              <w:spacing w:line="276" w:lineRule="auto"/>
              <w:rPr>
                <w:rFonts w:eastAsia="Arial"/>
                <w:b/>
                <w:bCs/>
              </w:rPr>
            </w:pPr>
            <w:r w:rsidRPr="00143C82">
              <w:rPr>
                <w:rFonts w:eastAsia="Arial"/>
              </w:rPr>
              <w:t>Unterschiede beim Skelettbau als Angepasstheit an die Fortbewegung (und z.T. Lebensräume)</w:t>
            </w:r>
          </w:p>
          <w:p w:rsidR="002D09B1" w:rsidRPr="00143C82" w:rsidRDefault="2EE21B51" w:rsidP="2EE21B51">
            <w:pPr>
              <w:pStyle w:val="Listenabsatz"/>
              <w:numPr>
                <w:ilvl w:val="0"/>
                <w:numId w:val="10"/>
              </w:numPr>
              <w:spacing w:line="276" w:lineRule="auto"/>
              <w:rPr>
                <w:rFonts w:eastAsia="Arial"/>
                <w:b/>
                <w:bCs/>
              </w:rPr>
            </w:pPr>
            <w:r w:rsidRPr="00143C82">
              <w:rPr>
                <w:rFonts w:eastAsia="Arial"/>
              </w:rPr>
              <w:t xml:space="preserve">Zusammenhang bei der Körperbedeckung und Körpertemperatur </w:t>
            </w:r>
          </w:p>
          <w:p w:rsidR="002D09B1" w:rsidRPr="00143C82" w:rsidRDefault="002D09B1" w:rsidP="00480920">
            <w:pPr>
              <w:spacing w:line="276" w:lineRule="auto"/>
            </w:pPr>
          </w:p>
          <w:p w:rsidR="002D09B1" w:rsidRPr="00143C82" w:rsidRDefault="2EE21B51" w:rsidP="00480920">
            <w:pPr>
              <w:spacing w:line="276" w:lineRule="auto"/>
            </w:pPr>
            <w:r w:rsidRPr="00143C82">
              <w:rPr>
                <w:rFonts w:eastAsia="Arial"/>
              </w:rPr>
              <w:t>Gemeinsame Merkmale mit Verwandtschaft begründen</w:t>
            </w:r>
          </w:p>
          <w:p w:rsidR="002D09B1" w:rsidRPr="00143C82" w:rsidRDefault="2EE21B51" w:rsidP="00480920">
            <w:pPr>
              <w:spacing w:line="276" w:lineRule="auto"/>
            </w:pPr>
            <w:r w:rsidRPr="00143C82">
              <w:rPr>
                <w:rFonts w:eastAsia="Arial"/>
              </w:rPr>
              <w:t>Stammbaum der Wirbeltiere vorstellen</w:t>
            </w:r>
          </w:p>
          <w:p w:rsidR="002D09B1" w:rsidRPr="00143C82" w:rsidRDefault="2EE21B51" w:rsidP="00480920">
            <w:pPr>
              <w:spacing w:line="276" w:lineRule="auto"/>
            </w:pPr>
            <w:r w:rsidRPr="00143C82">
              <w:rPr>
                <w:rFonts w:eastAsia="Arial"/>
              </w:rPr>
              <w:t>Angepasstheiten selbstständig herleiten</w:t>
            </w:r>
          </w:p>
        </w:tc>
        <w:tc>
          <w:tcPr>
            <w:tcW w:w="1137" w:type="pct"/>
            <w:vMerge w:val="restart"/>
            <w:vAlign w:val="center"/>
          </w:tcPr>
          <w:p w:rsidR="002D09B1" w:rsidRPr="00143C82" w:rsidRDefault="2EE21B51" w:rsidP="00480920">
            <w:pPr>
              <w:spacing w:line="276" w:lineRule="auto"/>
            </w:pPr>
            <w:r w:rsidRPr="00143C82">
              <w:rPr>
                <w:rFonts w:eastAsia="Arial"/>
              </w:rPr>
              <w:t>Gruppenpuzzle</w:t>
            </w:r>
          </w:p>
          <w:p w:rsidR="002D09B1" w:rsidRPr="00143C82" w:rsidRDefault="2EE21B51" w:rsidP="00480920">
            <w:pPr>
              <w:spacing w:line="276" w:lineRule="auto"/>
            </w:pPr>
            <w:r w:rsidRPr="00143C82">
              <w:rPr>
                <w:rFonts w:eastAsia="Arial"/>
              </w:rPr>
              <w:t>Anzahl der Expertengruppen =</w:t>
            </w:r>
          </w:p>
          <w:p w:rsidR="002D09B1" w:rsidRPr="00143C82" w:rsidRDefault="2EE21B51" w:rsidP="00480920">
            <w:pPr>
              <w:spacing w:line="276" w:lineRule="auto"/>
            </w:pPr>
            <w:r w:rsidRPr="00143C82">
              <w:rPr>
                <w:rFonts w:eastAsia="Arial"/>
              </w:rPr>
              <w:t>Anzahl der Wirbeltiergruppen</w:t>
            </w:r>
          </w:p>
          <w:p w:rsidR="002D09B1" w:rsidRPr="00143C82" w:rsidRDefault="2EE21B51" w:rsidP="00480920">
            <w:pPr>
              <w:spacing w:line="276" w:lineRule="auto"/>
            </w:pPr>
            <w:r w:rsidRPr="00143C82">
              <w:rPr>
                <w:rFonts w:eastAsia="Arial"/>
              </w:rPr>
              <w:t xml:space="preserve">In den Stammgruppen werden </w:t>
            </w:r>
          </w:p>
          <w:p w:rsidR="002D09B1" w:rsidRPr="00143C82" w:rsidRDefault="2EE21B51" w:rsidP="00480920">
            <w:pPr>
              <w:spacing w:line="276" w:lineRule="auto"/>
            </w:pPr>
            <w:r w:rsidRPr="00143C82">
              <w:rPr>
                <w:rFonts w:eastAsia="Arial"/>
              </w:rPr>
              <w:t>durch den Vergleich die</w:t>
            </w:r>
          </w:p>
          <w:p w:rsidR="002D09B1" w:rsidRPr="00143C82" w:rsidRDefault="2EE21B51" w:rsidP="00480920">
            <w:pPr>
              <w:spacing w:line="276" w:lineRule="auto"/>
            </w:pPr>
            <w:r w:rsidRPr="00143C82">
              <w:rPr>
                <w:rFonts w:eastAsia="Arial"/>
              </w:rPr>
              <w:t>Angepasstheiten und Struktur-</w:t>
            </w:r>
          </w:p>
          <w:p w:rsidR="002D09B1" w:rsidRPr="00143C82" w:rsidRDefault="2EE21B51" w:rsidP="00480920">
            <w:pPr>
              <w:spacing w:line="276" w:lineRule="auto"/>
            </w:pPr>
            <w:r w:rsidRPr="00143C82">
              <w:rPr>
                <w:rFonts w:eastAsia="Arial"/>
              </w:rPr>
              <w:t xml:space="preserve">Funktions-Zusammenhänge </w:t>
            </w:r>
          </w:p>
          <w:p w:rsidR="002D09B1" w:rsidRPr="00143C82" w:rsidRDefault="2EE21B51" w:rsidP="00480920">
            <w:pPr>
              <w:spacing w:line="276" w:lineRule="auto"/>
            </w:pPr>
            <w:r w:rsidRPr="00143C82">
              <w:rPr>
                <w:rFonts w:eastAsia="Arial"/>
              </w:rPr>
              <w:t>abgeleitet.</w:t>
            </w:r>
          </w:p>
          <w:p w:rsidR="002D09B1" w:rsidRPr="00143C82" w:rsidRDefault="002D09B1" w:rsidP="00480920">
            <w:pPr>
              <w:spacing w:line="276" w:lineRule="auto"/>
            </w:pPr>
          </w:p>
          <w:p w:rsidR="002D09B1" w:rsidRPr="00143C82" w:rsidRDefault="002D09B1" w:rsidP="00480920">
            <w:pPr>
              <w:spacing w:line="276" w:lineRule="auto"/>
            </w:pPr>
          </w:p>
          <w:p w:rsidR="002D09B1" w:rsidRPr="00143C82" w:rsidRDefault="002D09B1" w:rsidP="00480920">
            <w:pPr>
              <w:spacing w:line="276" w:lineRule="auto"/>
            </w:pPr>
          </w:p>
          <w:p w:rsidR="002D09B1" w:rsidRPr="00143C82" w:rsidRDefault="002D09B1" w:rsidP="00480920">
            <w:pPr>
              <w:spacing w:line="276" w:lineRule="auto"/>
            </w:pPr>
          </w:p>
          <w:p w:rsidR="002D09B1" w:rsidRPr="00143C82" w:rsidRDefault="002D09B1" w:rsidP="00480920">
            <w:pPr>
              <w:spacing w:line="276" w:lineRule="auto"/>
            </w:pPr>
          </w:p>
          <w:p w:rsidR="002D09B1" w:rsidRPr="00143C82" w:rsidRDefault="2EE21B51" w:rsidP="00480920">
            <w:pPr>
              <w:spacing w:line="276" w:lineRule="auto"/>
              <w:rPr>
                <w:b/>
              </w:rPr>
            </w:pPr>
            <w:r w:rsidRPr="00143C82">
              <w:rPr>
                <w:rFonts w:eastAsia="Arial"/>
              </w:rPr>
              <w:t>LMZ</w:t>
            </w:r>
            <w:r w:rsidRPr="00143C82">
              <w:rPr>
                <w:rFonts w:eastAsia="Arial"/>
                <w:b/>
                <w:bCs/>
              </w:rPr>
              <w:t xml:space="preserve"> </w:t>
            </w:r>
            <w:r w:rsidRPr="00143C82">
              <w:rPr>
                <w:rStyle w:val="Fett"/>
                <w:rFonts w:eastAsia="Arial"/>
                <w:b w:val="0"/>
                <w:bCs w:val="0"/>
              </w:rPr>
              <w:t>4611159 Stammbaum der Wirbeltiere</w:t>
            </w:r>
          </w:p>
        </w:tc>
      </w:tr>
      <w:tr w:rsidR="002D09B1" w:rsidRPr="00143C82" w:rsidTr="00F25D4F">
        <w:trPr>
          <w:trHeight w:val="295"/>
        </w:trPr>
        <w:tc>
          <w:tcPr>
            <w:tcW w:w="1204" w:type="pct"/>
            <w:gridSpan w:val="2"/>
          </w:tcPr>
          <w:p w:rsidR="002D09B1" w:rsidRPr="00143C82" w:rsidRDefault="4F7427C2" w:rsidP="00480920">
            <w:pPr>
              <w:spacing w:line="276" w:lineRule="auto"/>
            </w:pPr>
            <w:r w:rsidRPr="00143C82">
              <w:rPr>
                <w:rFonts w:eastAsia="Arial"/>
              </w:rPr>
              <w:t>2.1 (8) Gestaltmerkmale von Lebewesen kriterienbezogen beschreiben und vergleichen</w:t>
            </w:r>
          </w:p>
          <w:p w:rsidR="002D09B1" w:rsidRPr="00143C82" w:rsidRDefault="2EE21B51" w:rsidP="00AC2A53">
            <w:pPr>
              <w:spacing w:line="276" w:lineRule="auto"/>
            </w:pPr>
            <w:r w:rsidRPr="00143C82">
              <w:rPr>
                <w:rFonts w:eastAsia="Arial"/>
              </w:rPr>
              <w:t>2.2 (3) zur Veranschaulichung von Ergebnissen und Daten geeignete Tabellen und Diagramme anlegen</w:t>
            </w:r>
          </w:p>
        </w:tc>
        <w:tc>
          <w:tcPr>
            <w:tcW w:w="1145" w:type="pct"/>
            <w:tcBorders>
              <w:top w:val="single" w:sz="4" w:space="0" w:color="auto"/>
              <w:bottom w:val="single" w:sz="4" w:space="0" w:color="auto"/>
            </w:tcBorders>
          </w:tcPr>
          <w:p w:rsidR="002D09B1" w:rsidRPr="00143C82" w:rsidRDefault="2EE21B51" w:rsidP="00AC2A53">
            <w:pPr>
              <w:spacing w:line="276" w:lineRule="auto"/>
            </w:pPr>
            <w:r w:rsidRPr="00143C82">
              <w:rPr>
                <w:rFonts w:eastAsia="Arial"/>
              </w:rPr>
              <w:t>3.1.5 (13) typische Merkmale der Wirbeltiergruppen (unter anderem im Hinblick auf die stammesgeschichtliche Verwandtschaft) erläutern und Tierarten begründet den fünf Wirbeltiergruppen zuordnen und vergleichen</w:t>
            </w:r>
          </w:p>
        </w:tc>
        <w:tc>
          <w:tcPr>
            <w:tcW w:w="1514" w:type="pct"/>
            <w:gridSpan w:val="2"/>
            <w:vMerge/>
            <w:vAlign w:val="center"/>
          </w:tcPr>
          <w:p w:rsidR="002D09B1" w:rsidRPr="00143C82" w:rsidRDefault="002D09B1" w:rsidP="00AC2A53">
            <w:pPr>
              <w:spacing w:line="276" w:lineRule="auto"/>
              <w:rPr>
                <w:b/>
              </w:rPr>
            </w:pPr>
          </w:p>
        </w:tc>
        <w:tc>
          <w:tcPr>
            <w:tcW w:w="1137" w:type="pct"/>
            <w:vMerge/>
            <w:vAlign w:val="center"/>
          </w:tcPr>
          <w:p w:rsidR="002D09B1" w:rsidRPr="00143C82" w:rsidRDefault="002D09B1" w:rsidP="00AC2A53">
            <w:pPr>
              <w:spacing w:line="276" w:lineRule="auto"/>
            </w:pPr>
          </w:p>
        </w:tc>
      </w:tr>
    </w:tbl>
    <w:p w:rsidR="00787A56" w:rsidRPr="00143C82" w:rsidRDefault="00787A56">
      <w:r w:rsidRPr="00143C82">
        <w:br w:type="page"/>
      </w:r>
    </w:p>
    <w:tbl>
      <w:tblPr>
        <w:tblStyle w:val="Tabellenraster"/>
        <w:tblW w:w="5000" w:type="pct"/>
        <w:tblLayout w:type="fixed"/>
        <w:tblLook w:val="04A0" w:firstRow="1" w:lastRow="0" w:firstColumn="1" w:lastColumn="0" w:noHBand="0" w:noVBand="1"/>
      </w:tblPr>
      <w:tblGrid>
        <w:gridCol w:w="3798"/>
        <w:gridCol w:w="3681"/>
        <w:gridCol w:w="4789"/>
        <w:gridCol w:w="3652"/>
      </w:tblGrid>
      <w:tr w:rsidR="00034BC8" w:rsidRPr="00143C82" w:rsidTr="00F25D4F">
        <w:trPr>
          <w:trHeight w:val="529"/>
        </w:trPr>
        <w:tc>
          <w:tcPr>
            <w:tcW w:w="5000" w:type="pct"/>
            <w:gridSpan w:val="4"/>
            <w:shd w:val="clear" w:color="auto" w:fill="D9D9D9"/>
          </w:tcPr>
          <w:p w:rsidR="00793AB7" w:rsidRPr="00143C82" w:rsidRDefault="2EE21B51" w:rsidP="00793AB7">
            <w:pPr>
              <w:pStyle w:val="0TabelleUeberschrift"/>
            </w:pPr>
            <w:bookmarkStart w:id="6" w:name="_Toc459035821"/>
            <w:r w:rsidRPr="00143C82">
              <w:t>Entwicklung des Menschen</w:t>
            </w:r>
            <w:bookmarkEnd w:id="6"/>
          </w:p>
          <w:p w:rsidR="00034BC8" w:rsidRPr="00143C82" w:rsidRDefault="2EE21B51" w:rsidP="00793AB7">
            <w:pPr>
              <w:pStyle w:val="0caStunden"/>
              <w:rPr>
                <w:sz w:val="32"/>
              </w:rPr>
            </w:pPr>
            <w:r w:rsidRPr="00143C82">
              <w:t xml:space="preserve">ca. 10 Std. </w:t>
            </w:r>
          </w:p>
        </w:tc>
      </w:tr>
      <w:tr w:rsidR="00034BC8" w:rsidRPr="00143C82" w:rsidTr="00F25D4F">
        <w:trPr>
          <w:trHeight w:val="547"/>
        </w:trPr>
        <w:tc>
          <w:tcPr>
            <w:tcW w:w="5000" w:type="pct"/>
            <w:gridSpan w:val="4"/>
            <w:shd w:val="clear" w:color="auto" w:fill="auto"/>
          </w:tcPr>
          <w:p w:rsidR="00034BC8" w:rsidRPr="00143C82" w:rsidRDefault="2EE21B51" w:rsidP="00DB6F2C">
            <w:pPr>
              <w:spacing w:before="60" w:after="60"/>
              <w:rPr>
                <w:rFonts w:eastAsia="Times New Roman"/>
                <w:lang w:eastAsia="de-DE"/>
              </w:rPr>
            </w:pPr>
            <w:r w:rsidRPr="00143C82">
              <w:rPr>
                <w:rFonts w:eastAsia="Arial"/>
              </w:rPr>
              <w:t>Die Schülerinnen und Schüler können die Individualentwicklung des Menschen beschreiben. Sie kennen die primären Geschlechtsorgane von Frau und Mann und können die Fortpflanzung des Menschen beschreiben. Sie beschreiben und erklären die physischen und psychischen Veränderungen während der Pubertät.</w:t>
            </w:r>
          </w:p>
        </w:tc>
      </w:tr>
      <w:tr w:rsidR="00034BC8" w:rsidRPr="00143C82" w:rsidTr="00F25D4F">
        <w:trPr>
          <w:trHeight w:val="872"/>
        </w:trPr>
        <w:tc>
          <w:tcPr>
            <w:tcW w:w="1193" w:type="pct"/>
            <w:shd w:val="clear" w:color="auto" w:fill="F59D1E"/>
            <w:vAlign w:val="center"/>
          </w:tcPr>
          <w:p w:rsidR="00034BC8" w:rsidRPr="00143C82" w:rsidRDefault="2EE21B51" w:rsidP="00034BC8">
            <w:pPr>
              <w:spacing w:line="276" w:lineRule="auto"/>
              <w:jc w:val="center"/>
              <w:rPr>
                <w:b/>
              </w:rPr>
            </w:pPr>
            <w:r w:rsidRPr="00143C82">
              <w:rPr>
                <w:rFonts w:eastAsia="Arial"/>
                <w:b/>
                <w:bCs/>
                <w:color w:val="FFFFFF" w:themeColor="background1"/>
              </w:rPr>
              <w:t xml:space="preserve">Prozessbezogene Kompetenzen </w:t>
            </w:r>
          </w:p>
        </w:tc>
        <w:tc>
          <w:tcPr>
            <w:tcW w:w="1156" w:type="pct"/>
            <w:shd w:val="clear" w:color="auto" w:fill="B70017"/>
            <w:vAlign w:val="center"/>
          </w:tcPr>
          <w:p w:rsidR="00034BC8" w:rsidRPr="00143C82" w:rsidRDefault="2EE21B51" w:rsidP="002C5BE3">
            <w:pPr>
              <w:spacing w:line="276" w:lineRule="auto"/>
              <w:jc w:val="center"/>
              <w:rPr>
                <w:b/>
              </w:rPr>
            </w:pPr>
            <w:r w:rsidRPr="00143C82">
              <w:rPr>
                <w:rFonts w:eastAsia="Arial"/>
                <w:b/>
                <w:bCs/>
              </w:rPr>
              <w:t>Inhaltsbezogene Kompetenzen</w:t>
            </w:r>
          </w:p>
        </w:tc>
        <w:tc>
          <w:tcPr>
            <w:tcW w:w="1504" w:type="pct"/>
            <w:shd w:val="clear" w:color="auto" w:fill="D9D9D9"/>
            <w:vAlign w:val="center"/>
          </w:tcPr>
          <w:p w:rsidR="00034BC8" w:rsidRPr="00143C82" w:rsidRDefault="2EE21B51" w:rsidP="002C5BE3">
            <w:pPr>
              <w:spacing w:line="276" w:lineRule="auto"/>
              <w:jc w:val="center"/>
              <w:rPr>
                <w:b/>
              </w:rPr>
            </w:pPr>
            <w:r w:rsidRPr="00143C82">
              <w:rPr>
                <w:rFonts w:eastAsia="Arial"/>
                <w:b/>
                <w:bCs/>
              </w:rPr>
              <w:t>Konkretisierung,</w:t>
            </w:r>
            <w:r w:rsidR="00034BC8" w:rsidRPr="00143C82">
              <w:br/>
            </w:r>
            <w:r w:rsidRPr="00143C82">
              <w:rPr>
                <w:rFonts w:eastAsia="Arial"/>
                <w:b/>
                <w:bCs/>
              </w:rPr>
              <w:t>Vorgehen im Unterricht</w:t>
            </w:r>
          </w:p>
        </w:tc>
        <w:tc>
          <w:tcPr>
            <w:tcW w:w="1147" w:type="pct"/>
            <w:shd w:val="clear" w:color="auto" w:fill="D9D9D9"/>
          </w:tcPr>
          <w:p w:rsidR="00034BC8" w:rsidRPr="00143C82" w:rsidRDefault="2EE21B51" w:rsidP="00034BC8">
            <w:pPr>
              <w:spacing w:line="276" w:lineRule="auto"/>
              <w:jc w:val="center"/>
              <w:rPr>
                <w:b/>
              </w:rPr>
            </w:pPr>
            <w:r w:rsidRPr="00143C82">
              <w:rPr>
                <w:rFonts w:eastAsia="Arial"/>
                <w:b/>
                <w:bCs/>
              </w:rPr>
              <w:t xml:space="preserve">Ergänzende Hinweise, </w:t>
            </w:r>
          </w:p>
          <w:p w:rsidR="00034BC8" w:rsidRPr="00143C82" w:rsidRDefault="2EE21B51" w:rsidP="00034BC8">
            <w:pPr>
              <w:spacing w:line="276" w:lineRule="auto"/>
              <w:jc w:val="center"/>
              <w:rPr>
                <w:b/>
              </w:rPr>
            </w:pPr>
            <w:r w:rsidRPr="00143C82">
              <w:rPr>
                <w:rFonts w:eastAsia="Arial"/>
                <w:b/>
                <w:bCs/>
              </w:rPr>
              <w:t>Arbeitsmittel, Organisation, Verweise</w:t>
            </w:r>
          </w:p>
        </w:tc>
      </w:tr>
      <w:tr w:rsidR="00034BC8" w:rsidRPr="00143C82" w:rsidTr="00F25D4F">
        <w:trPr>
          <w:trHeight w:val="295"/>
        </w:trPr>
        <w:tc>
          <w:tcPr>
            <w:tcW w:w="2349" w:type="pct"/>
            <w:gridSpan w:val="2"/>
          </w:tcPr>
          <w:p w:rsidR="00034BC8" w:rsidRPr="00143C82" w:rsidRDefault="2EE21B51" w:rsidP="00C316CE">
            <w:pPr>
              <w:spacing w:line="276" w:lineRule="auto"/>
              <w:jc w:val="center"/>
              <w:rPr>
                <w:i/>
              </w:rPr>
            </w:pPr>
            <w:r w:rsidRPr="00143C82">
              <w:rPr>
                <w:rFonts w:eastAsia="Arial"/>
              </w:rPr>
              <w:t>Die Schülerinnen und Schüler können</w:t>
            </w:r>
          </w:p>
        </w:tc>
        <w:tc>
          <w:tcPr>
            <w:tcW w:w="1504" w:type="pct"/>
            <w:vMerge w:val="restart"/>
          </w:tcPr>
          <w:p w:rsidR="002432CA" w:rsidRPr="00143C82" w:rsidRDefault="2EE21B51" w:rsidP="00793AB7">
            <w:pPr>
              <w:spacing w:before="80" w:line="276" w:lineRule="auto"/>
              <w:jc w:val="center"/>
              <w:rPr>
                <w:b/>
              </w:rPr>
            </w:pPr>
            <w:r w:rsidRPr="00143C82">
              <w:rPr>
                <w:rFonts w:eastAsia="Arial"/>
                <w:b/>
                <w:bCs/>
              </w:rPr>
              <w:t>Innere und äußere Geschlechtsorgane</w:t>
            </w:r>
          </w:p>
          <w:p w:rsidR="002432CA" w:rsidRPr="00143C82" w:rsidRDefault="2EE21B51" w:rsidP="002432CA">
            <w:pPr>
              <w:spacing w:line="276" w:lineRule="auto"/>
              <w:jc w:val="center"/>
              <w:rPr>
                <w:b/>
              </w:rPr>
            </w:pPr>
            <w:r w:rsidRPr="00143C82">
              <w:rPr>
                <w:rFonts w:eastAsia="Arial"/>
                <w:b/>
                <w:bCs/>
              </w:rPr>
              <w:t>(2 Std.)</w:t>
            </w:r>
          </w:p>
          <w:p w:rsidR="002432CA" w:rsidRPr="00143C82" w:rsidRDefault="002432CA" w:rsidP="002432CA">
            <w:pPr>
              <w:spacing w:line="276" w:lineRule="auto"/>
              <w:jc w:val="center"/>
              <w:rPr>
                <w:b/>
              </w:rPr>
            </w:pPr>
          </w:p>
          <w:p w:rsidR="002432CA" w:rsidRPr="00143C82" w:rsidRDefault="2EE21B51" w:rsidP="00EC6846">
            <w:pPr>
              <w:numPr>
                <w:ilvl w:val="0"/>
                <w:numId w:val="6"/>
              </w:numPr>
              <w:spacing w:after="200" w:line="276" w:lineRule="auto"/>
              <w:ind w:left="349"/>
              <w:contextualSpacing/>
              <w:rPr>
                <w:rFonts w:eastAsia="Arial"/>
              </w:rPr>
            </w:pPr>
            <w:r w:rsidRPr="00143C82">
              <w:rPr>
                <w:rFonts w:eastAsia="Arial"/>
              </w:rPr>
              <w:t>Bau und Funktion der Geschlechtsorgane</w:t>
            </w:r>
          </w:p>
          <w:p w:rsidR="00034BC8" w:rsidRPr="00143C82" w:rsidRDefault="2EE21B51" w:rsidP="00EC6846">
            <w:pPr>
              <w:numPr>
                <w:ilvl w:val="0"/>
                <w:numId w:val="6"/>
              </w:numPr>
              <w:spacing w:after="200" w:line="276" w:lineRule="auto"/>
              <w:ind w:left="349"/>
              <w:contextualSpacing/>
              <w:rPr>
                <w:rFonts w:eastAsia="Arial"/>
              </w:rPr>
            </w:pPr>
            <w:r w:rsidRPr="00143C82">
              <w:rPr>
                <w:rFonts w:eastAsia="Arial"/>
              </w:rPr>
              <w:t>Beschreibung unter Verwendung der Fachsprache</w:t>
            </w:r>
          </w:p>
        </w:tc>
        <w:tc>
          <w:tcPr>
            <w:tcW w:w="1147" w:type="pct"/>
            <w:vMerge w:val="restart"/>
          </w:tcPr>
          <w:p w:rsidR="00271B65" w:rsidRPr="00143C82" w:rsidRDefault="2EE21B51" w:rsidP="00DB6F2C">
            <w:pPr>
              <w:spacing w:before="80" w:line="276" w:lineRule="auto"/>
            </w:pPr>
            <w:r w:rsidRPr="00143C82">
              <w:rPr>
                <w:rFonts w:eastAsia="Arial"/>
              </w:rPr>
              <w:t>Fachsprache gegenüber Vulgärsprache abgrenzen</w:t>
            </w:r>
          </w:p>
          <w:p w:rsidR="00271B65" w:rsidRPr="00143C82" w:rsidRDefault="00271B65" w:rsidP="006713B5">
            <w:pPr>
              <w:spacing w:after="200" w:line="276" w:lineRule="auto"/>
            </w:pPr>
          </w:p>
          <w:p w:rsidR="00034BC8" w:rsidRPr="00143C82" w:rsidRDefault="2EE21B51" w:rsidP="006713B5">
            <w:pPr>
              <w:spacing w:after="200" w:line="276" w:lineRule="auto"/>
            </w:pPr>
            <w:r w:rsidRPr="00143C82">
              <w:rPr>
                <w:rFonts w:eastAsia="Arial"/>
              </w:rPr>
              <w:t>Geeignete Abbildungen, Modelle</w:t>
            </w:r>
          </w:p>
        </w:tc>
      </w:tr>
      <w:tr w:rsidR="00034BC8" w:rsidRPr="00143C82" w:rsidTr="00F25D4F">
        <w:trPr>
          <w:trHeight w:val="295"/>
        </w:trPr>
        <w:tc>
          <w:tcPr>
            <w:tcW w:w="1193" w:type="pct"/>
          </w:tcPr>
          <w:p w:rsidR="0005237B" w:rsidRPr="00143C82" w:rsidRDefault="4F7427C2" w:rsidP="00034BC8">
            <w:pPr>
              <w:autoSpaceDE w:val="0"/>
              <w:autoSpaceDN w:val="0"/>
              <w:adjustRightInd w:val="0"/>
            </w:pPr>
            <w:r w:rsidRPr="00143C82">
              <w:rPr>
                <w:rFonts w:eastAsia="Arial"/>
              </w:rPr>
              <w:t>2.1 (8) Gestaltmerkmale von Lebewesen kriterienbezogen beschreiben und vergleichen</w:t>
            </w:r>
          </w:p>
          <w:p w:rsidR="00034BC8" w:rsidRPr="00143C82" w:rsidRDefault="28AC8817" w:rsidP="006C1BAD">
            <w:r w:rsidRPr="00143C82">
              <w:rPr>
                <w:rFonts w:eastAsia="Arial"/>
              </w:rPr>
              <w:t>2.2 (6) relevante Informationen aus Sach- oder Alltagstexten und aus grafischen Darstellungen in angemessener Fachsprache strukturiert wiedergeben</w:t>
            </w:r>
          </w:p>
          <w:p w:rsidR="00034BC8" w:rsidRPr="00143C82" w:rsidRDefault="28AC8817" w:rsidP="006C1BAD">
            <w:pPr>
              <w:spacing w:line="276" w:lineRule="auto"/>
            </w:pPr>
            <w:r w:rsidRPr="00143C82">
              <w:rPr>
                <w:rFonts w:eastAsia="Arial"/>
              </w:rPr>
              <w:t>2.2 (7) zunehmend zwischen alltagssprachlicher und fachsprachlicher Beschreibung unterscheiden</w:t>
            </w:r>
          </w:p>
        </w:tc>
        <w:tc>
          <w:tcPr>
            <w:tcW w:w="1156" w:type="pct"/>
            <w:tcBorders>
              <w:top w:val="dashed" w:sz="4" w:space="0" w:color="auto"/>
              <w:bottom w:val="dashed" w:sz="4" w:space="0" w:color="auto"/>
            </w:tcBorders>
          </w:tcPr>
          <w:p w:rsidR="00034BC8" w:rsidRPr="00143C82" w:rsidRDefault="2EE21B51" w:rsidP="006713B5">
            <w:pPr>
              <w:spacing w:line="276" w:lineRule="auto"/>
            </w:pPr>
            <w:r w:rsidRPr="00143C82">
              <w:rPr>
                <w:rFonts w:eastAsia="Arial"/>
              </w:rPr>
              <w:t>3.1.6 (1) die Geschlechtsorgane des Menschen unter Verwendung der Fachsprache benennen und ihre Funktion beschreiben</w:t>
            </w:r>
          </w:p>
        </w:tc>
        <w:tc>
          <w:tcPr>
            <w:tcW w:w="1504" w:type="pct"/>
            <w:vMerge/>
            <w:tcBorders>
              <w:bottom w:val="dashed" w:sz="4" w:space="0" w:color="auto"/>
            </w:tcBorders>
            <w:vAlign w:val="center"/>
          </w:tcPr>
          <w:p w:rsidR="00034BC8" w:rsidRPr="00143C82" w:rsidRDefault="00034BC8" w:rsidP="00034BC8">
            <w:pPr>
              <w:spacing w:line="276" w:lineRule="auto"/>
              <w:jc w:val="center"/>
              <w:rPr>
                <w:b/>
              </w:rPr>
            </w:pPr>
          </w:p>
        </w:tc>
        <w:tc>
          <w:tcPr>
            <w:tcW w:w="1147" w:type="pct"/>
            <w:vMerge/>
            <w:tcBorders>
              <w:bottom w:val="dashed" w:sz="4" w:space="0" w:color="auto"/>
            </w:tcBorders>
            <w:vAlign w:val="center"/>
          </w:tcPr>
          <w:p w:rsidR="00034BC8" w:rsidRPr="00143C82" w:rsidRDefault="00034BC8" w:rsidP="00034BC8">
            <w:pPr>
              <w:spacing w:line="276" w:lineRule="auto"/>
              <w:jc w:val="center"/>
            </w:pPr>
          </w:p>
        </w:tc>
      </w:tr>
      <w:tr w:rsidR="00292EA7" w:rsidRPr="00143C82" w:rsidTr="00F25D4F">
        <w:trPr>
          <w:trHeight w:val="295"/>
        </w:trPr>
        <w:tc>
          <w:tcPr>
            <w:tcW w:w="2349" w:type="pct"/>
            <w:gridSpan w:val="2"/>
          </w:tcPr>
          <w:p w:rsidR="00292EA7" w:rsidRPr="00143C82" w:rsidRDefault="00292EA7" w:rsidP="00C316CE">
            <w:pPr>
              <w:spacing w:line="276" w:lineRule="auto"/>
              <w:jc w:val="center"/>
              <w:rPr>
                <w:i/>
              </w:rPr>
            </w:pPr>
            <w:r w:rsidRPr="00143C82">
              <w:rPr>
                <w:rFonts w:eastAsia="Arial"/>
              </w:rPr>
              <w:t>Die Schülerinnen und Schüler können</w:t>
            </w:r>
          </w:p>
        </w:tc>
        <w:tc>
          <w:tcPr>
            <w:tcW w:w="1504" w:type="pct"/>
            <w:vMerge w:val="restart"/>
          </w:tcPr>
          <w:p w:rsidR="00292EA7" w:rsidRPr="00143C82" w:rsidRDefault="00292EA7" w:rsidP="00793AB7">
            <w:pPr>
              <w:spacing w:before="80" w:line="276" w:lineRule="auto"/>
              <w:jc w:val="center"/>
              <w:rPr>
                <w:b/>
              </w:rPr>
            </w:pPr>
            <w:r w:rsidRPr="00143C82">
              <w:rPr>
                <w:rFonts w:eastAsia="Arial"/>
                <w:b/>
                <w:bCs/>
              </w:rPr>
              <w:t>Veränderungen während der Pubertät</w:t>
            </w:r>
          </w:p>
          <w:p w:rsidR="00292EA7" w:rsidRPr="00143C82" w:rsidRDefault="00292EA7" w:rsidP="00787A56">
            <w:pPr>
              <w:spacing w:line="276" w:lineRule="auto"/>
              <w:jc w:val="center"/>
              <w:rPr>
                <w:b/>
              </w:rPr>
            </w:pPr>
            <w:r w:rsidRPr="00143C82">
              <w:rPr>
                <w:rFonts w:eastAsia="Arial"/>
                <w:b/>
                <w:bCs/>
              </w:rPr>
              <w:t>(2 Std.)</w:t>
            </w:r>
          </w:p>
          <w:p w:rsidR="00292EA7" w:rsidRPr="00143C82" w:rsidRDefault="00292EA7" w:rsidP="006C1BAD">
            <w:pPr>
              <w:spacing w:line="276" w:lineRule="auto"/>
              <w:rPr>
                <w:rFonts w:eastAsia="Arial"/>
              </w:rPr>
            </w:pPr>
          </w:p>
          <w:p w:rsidR="00292EA7" w:rsidRPr="00143C82" w:rsidRDefault="00292EA7" w:rsidP="006C1BAD">
            <w:pPr>
              <w:spacing w:line="276" w:lineRule="auto"/>
            </w:pPr>
            <w:r w:rsidRPr="00143C82">
              <w:rPr>
                <w:rFonts w:eastAsia="Arial"/>
              </w:rPr>
              <w:t>Ausbildung der sekundären Geschlechtsmerkmale:</w:t>
            </w:r>
          </w:p>
          <w:p w:rsidR="00292EA7" w:rsidRPr="00143C82" w:rsidRDefault="00292EA7" w:rsidP="2EE21B51">
            <w:pPr>
              <w:numPr>
                <w:ilvl w:val="0"/>
                <w:numId w:val="6"/>
              </w:numPr>
              <w:spacing w:after="200" w:line="276" w:lineRule="auto"/>
              <w:contextualSpacing/>
              <w:rPr>
                <w:rFonts w:eastAsia="Arial"/>
              </w:rPr>
            </w:pPr>
            <w:r w:rsidRPr="00143C82">
              <w:rPr>
                <w:rFonts w:eastAsia="Arial"/>
              </w:rPr>
              <w:t>Körperbehaarung</w:t>
            </w:r>
          </w:p>
          <w:p w:rsidR="00292EA7" w:rsidRPr="00143C82" w:rsidRDefault="00292EA7" w:rsidP="2EE21B51">
            <w:pPr>
              <w:numPr>
                <w:ilvl w:val="0"/>
                <w:numId w:val="6"/>
              </w:numPr>
              <w:spacing w:after="200" w:line="276" w:lineRule="auto"/>
              <w:contextualSpacing/>
              <w:rPr>
                <w:rFonts w:eastAsia="Arial"/>
              </w:rPr>
            </w:pPr>
            <w:r w:rsidRPr="00143C82">
              <w:rPr>
                <w:rFonts w:eastAsia="Arial"/>
              </w:rPr>
              <w:t>Körperproportionen</w:t>
            </w:r>
          </w:p>
          <w:p w:rsidR="00292EA7" w:rsidRPr="00143C82" w:rsidRDefault="00292EA7" w:rsidP="2EE21B51">
            <w:pPr>
              <w:numPr>
                <w:ilvl w:val="0"/>
                <w:numId w:val="6"/>
              </w:numPr>
              <w:spacing w:after="200" w:line="276" w:lineRule="auto"/>
              <w:contextualSpacing/>
              <w:rPr>
                <w:rFonts w:eastAsia="Arial"/>
              </w:rPr>
            </w:pPr>
            <w:r w:rsidRPr="00143C82">
              <w:rPr>
                <w:rFonts w:eastAsia="Arial"/>
              </w:rPr>
              <w:t>Stimme</w:t>
            </w:r>
          </w:p>
          <w:p w:rsidR="00292EA7" w:rsidRPr="00143C82" w:rsidRDefault="00292EA7" w:rsidP="2EE21B51">
            <w:pPr>
              <w:numPr>
                <w:ilvl w:val="0"/>
                <w:numId w:val="6"/>
              </w:numPr>
              <w:spacing w:after="200" w:line="276" w:lineRule="auto"/>
              <w:contextualSpacing/>
              <w:rPr>
                <w:rFonts w:eastAsia="Arial"/>
              </w:rPr>
            </w:pPr>
            <w:r w:rsidRPr="00143C82">
              <w:rPr>
                <w:rFonts w:eastAsia="Arial"/>
              </w:rPr>
              <w:t>Brüste</w:t>
            </w:r>
          </w:p>
          <w:p w:rsidR="00292EA7" w:rsidRPr="00143C82" w:rsidRDefault="00292EA7" w:rsidP="00292EA7">
            <w:pPr>
              <w:spacing w:after="200" w:line="276" w:lineRule="auto"/>
              <w:contextualSpacing/>
              <w:rPr>
                <w:rFonts w:eastAsia="Arial"/>
              </w:rPr>
            </w:pPr>
          </w:p>
          <w:p w:rsidR="00AF7111" w:rsidRPr="00143C82" w:rsidRDefault="00AF7111" w:rsidP="00787A56">
            <w:pPr>
              <w:spacing w:line="276" w:lineRule="auto"/>
              <w:rPr>
                <w:rFonts w:eastAsia="Arial"/>
              </w:rPr>
            </w:pPr>
          </w:p>
          <w:p w:rsidR="00292EA7" w:rsidRPr="00143C82" w:rsidRDefault="00292EA7" w:rsidP="00787A56">
            <w:pPr>
              <w:spacing w:line="276" w:lineRule="auto"/>
            </w:pPr>
            <w:r w:rsidRPr="00143C82">
              <w:rPr>
                <w:rFonts w:eastAsia="Arial"/>
              </w:rPr>
              <w:t>Psychische Veränderungen:</w:t>
            </w:r>
          </w:p>
          <w:p w:rsidR="00292EA7" w:rsidRPr="00143C82" w:rsidRDefault="00292EA7" w:rsidP="2EE21B51">
            <w:pPr>
              <w:numPr>
                <w:ilvl w:val="0"/>
                <w:numId w:val="6"/>
              </w:numPr>
              <w:spacing w:after="200" w:line="276" w:lineRule="auto"/>
              <w:contextualSpacing/>
              <w:rPr>
                <w:rFonts w:eastAsia="Arial"/>
              </w:rPr>
            </w:pPr>
            <w:r w:rsidRPr="00143C82">
              <w:rPr>
                <w:rFonts w:eastAsia="Arial"/>
              </w:rPr>
              <w:t>Interessen</w:t>
            </w:r>
          </w:p>
          <w:p w:rsidR="00292EA7" w:rsidRPr="00143C82" w:rsidRDefault="00292EA7" w:rsidP="006C1BAD">
            <w:pPr>
              <w:numPr>
                <w:ilvl w:val="0"/>
                <w:numId w:val="6"/>
              </w:numPr>
              <w:spacing w:line="276" w:lineRule="auto"/>
              <w:rPr>
                <w:rFonts w:eastAsia="Arial"/>
              </w:rPr>
            </w:pPr>
            <w:r w:rsidRPr="00143C82">
              <w:rPr>
                <w:rFonts w:eastAsia="Arial"/>
              </w:rPr>
              <w:t xml:space="preserve">Verhalten </w:t>
            </w:r>
          </w:p>
          <w:p w:rsidR="00292EA7" w:rsidRPr="00143C82" w:rsidRDefault="00292EA7" w:rsidP="006C1BAD">
            <w:pPr>
              <w:numPr>
                <w:ilvl w:val="0"/>
                <w:numId w:val="6"/>
              </w:numPr>
              <w:spacing w:line="276" w:lineRule="auto"/>
              <w:rPr>
                <w:rFonts w:eastAsia="Arial"/>
              </w:rPr>
            </w:pPr>
            <w:r w:rsidRPr="00143C82">
              <w:rPr>
                <w:rFonts w:eastAsia="Arial"/>
              </w:rPr>
              <w:t>Selbstfindung</w:t>
            </w:r>
          </w:p>
          <w:p w:rsidR="00292EA7" w:rsidRPr="00143C82" w:rsidRDefault="00292EA7" w:rsidP="00EC6846">
            <w:pPr>
              <w:numPr>
                <w:ilvl w:val="0"/>
                <w:numId w:val="6"/>
              </w:numPr>
              <w:spacing w:line="276" w:lineRule="auto"/>
            </w:pPr>
            <w:r w:rsidRPr="00143C82">
              <w:rPr>
                <w:rFonts w:eastAsia="Arial"/>
              </w:rPr>
              <w:t>Sexualität, Liebe, Partnerschaft</w:t>
            </w:r>
          </w:p>
          <w:p w:rsidR="00292EA7" w:rsidRPr="00143C82" w:rsidRDefault="00292EA7" w:rsidP="00292EA7">
            <w:pPr>
              <w:spacing w:line="276" w:lineRule="auto"/>
            </w:pPr>
          </w:p>
          <w:p w:rsidR="00292EA7" w:rsidRPr="00143C82" w:rsidRDefault="00292EA7" w:rsidP="006C1BAD">
            <w:pPr>
              <w:spacing w:after="200" w:line="276" w:lineRule="auto"/>
            </w:pPr>
            <w:r w:rsidRPr="00143C82">
              <w:rPr>
                <w:rFonts w:eastAsia="Arial"/>
              </w:rPr>
              <w:t>Bedeutung von Sexualhormonen für körperliche und psychische Veränderungen</w:t>
            </w:r>
          </w:p>
        </w:tc>
        <w:tc>
          <w:tcPr>
            <w:tcW w:w="1147" w:type="pct"/>
            <w:vMerge w:val="restart"/>
            <w:vAlign w:val="center"/>
          </w:tcPr>
          <w:p w:rsidR="00292EA7" w:rsidRPr="00143C82" w:rsidRDefault="00292EA7" w:rsidP="002432CA">
            <w:pPr>
              <w:spacing w:line="276" w:lineRule="auto"/>
              <w:rPr>
                <w:b/>
              </w:rPr>
            </w:pPr>
            <w:r w:rsidRPr="00143C82">
              <w:rPr>
                <w:rFonts w:eastAsia="Arial"/>
              </w:rPr>
              <w:t>LMZ</w:t>
            </w:r>
            <w:r w:rsidRPr="00143C82">
              <w:rPr>
                <w:rFonts w:eastAsia="Arial"/>
                <w:b/>
                <w:bCs/>
              </w:rPr>
              <w:t xml:space="preserve"> </w:t>
            </w:r>
            <w:r w:rsidRPr="00143C82">
              <w:rPr>
                <w:rStyle w:val="Fett"/>
                <w:rFonts w:eastAsia="Arial"/>
                <w:b w:val="0"/>
                <w:bCs w:val="0"/>
              </w:rPr>
              <w:t>4666811 Das bin ich</w:t>
            </w:r>
          </w:p>
          <w:p w:rsidR="00292EA7" w:rsidRPr="00143C82" w:rsidRDefault="00292EA7" w:rsidP="002432CA">
            <w:pPr>
              <w:spacing w:line="276" w:lineRule="auto"/>
            </w:pPr>
            <w:r w:rsidRPr="00143C82">
              <w:rPr>
                <w:rFonts w:eastAsia="Arial"/>
              </w:rPr>
              <w:t>Rollenklischees</w:t>
            </w:r>
          </w:p>
          <w:p w:rsidR="00292EA7" w:rsidRPr="00143C82" w:rsidRDefault="00292EA7" w:rsidP="002432CA">
            <w:pPr>
              <w:spacing w:after="200" w:line="276" w:lineRule="auto"/>
            </w:pPr>
            <w:r w:rsidRPr="00143C82">
              <w:rPr>
                <w:rFonts w:eastAsia="Arial"/>
              </w:rPr>
              <w:t>Bedeutung der Pubertät für das Erwachsenwerden</w:t>
            </w:r>
          </w:p>
          <w:p w:rsidR="00292EA7" w:rsidRPr="00143C82" w:rsidRDefault="00292EA7" w:rsidP="002432CA">
            <w:pPr>
              <w:spacing w:after="200" w:line="276" w:lineRule="auto"/>
            </w:pPr>
          </w:p>
          <w:p w:rsidR="00292EA7" w:rsidRPr="00143C82" w:rsidRDefault="00292EA7" w:rsidP="002432CA">
            <w:pPr>
              <w:spacing w:after="200" w:line="276" w:lineRule="auto"/>
            </w:pPr>
            <w:r w:rsidRPr="00143C82">
              <w:rPr>
                <w:rFonts w:eastAsia="Arial"/>
              </w:rPr>
              <w:t>Materialien der BZgA zu Sexualität und Pubertät</w:t>
            </w:r>
          </w:p>
          <w:p w:rsidR="00292EA7" w:rsidRPr="00143C82" w:rsidRDefault="00292EA7" w:rsidP="28AC8817">
            <w:pPr>
              <w:spacing w:after="200" w:line="276" w:lineRule="auto"/>
            </w:pPr>
          </w:p>
          <w:p w:rsidR="00292EA7" w:rsidRPr="00143C82" w:rsidRDefault="00292EA7" w:rsidP="28AC8817">
            <w:pPr>
              <w:spacing w:after="200" w:line="276" w:lineRule="auto"/>
            </w:pPr>
            <w:r w:rsidRPr="00143C82">
              <w:rPr>
                <w:rFonts w:eastAsia="Arial"/>
              </w:rPr>
              <w:t>Keine detaillierte Besprechung der Hormone</w:t>
            </w:r>
          </w:p>
          <w:p w:rsidR="00292EA7" w:rsidRPr="00143C82" w:rsidRDefault="00292EA7" w:rsidP="28AC8817">
            <w:pPr>
              <w:spacing w:after="200" w:line="276" w:lineRule="auto"/>
            </w:pPr>
          </w:p>
        </w:tc>
      </w:tr>
      <w:tr w:rsidR="00292EA7" w:rsidRPr="00143C82" w:rsidTr="00F25D4F">
        <w:trPr>
          <w:trHeight w:val="3002"/>
        </w:trPr>
        <w:tc>
          <w:tcPr>
            <w:tcW w:w="1193" w:type="pct"/>
            <w:tcBorders>
              <w:top w:val="single" w:sz="4" w:space="0" w:color="auto"/>
              <w:bottom w:val="single" w:sz="4" w:space="0" w:color="auto"/>
            </w:tcBorders>
          </w:tcPr>
          <w:p w:rsidR="00292EA7" w:rsidRPr="00143C82" w:rsidRDefault="00292EA7" w:rsidP="002D09B1">
            <w:pPr>
              <w:spacing w:line="276" w:lineRule="auto"/>
            </w:pPr>
            <w:r w:rsidRPr="00143C82">
              <w:rPr>
                <w:rFonts w:eastAsia="Arial"/>
              </w:rPr>
              <w:t>2.1 (1) Phänomene beobachten und beschreiben</w:t>
            </w:r>
          </w:p>
          <w:p w:rsidR="00292EA7" w:rsidRPr="00143C82" w:rsidRDefault="00292EA7" w:rsidP="002D09B1">
            <w:pPr>
              <w:spacing w:line="276" w:lineRule="auto"/>
            </w:pPr>
            <w:r w:rsidRPr="00143C82">
              <w:rPr>
                <w:rFonts w:eastAsia="Arial"/>
              </w:rPr>
              <w:t>2.1 (8) Gestaltmerkmale von Lebewesen kriterienbezogen beschreiben und vergleichen</w:t>
            </w:r>
          </w:p>
          <w:p w:rsidR="00292EA7" w:rsidRPr="00143C82" w:rsidRDefault="00292EA7" w:rsidP="00FF717B">
            <w:pPr>
              <w:autoSpaceDE w:val="0"/>
              <w:autoSpaceDN w:val="0"/>
              <w:adjustRightInd w:val="0"/>
              <w:spacing w:after="200" w:line="276" w:lineRule="auto"/>
              <w:rPr>
                <w:i/>
              </w:rPr>
            </w:pPr>
            <w:r w:rsidRPr="00143C82">
              <w:rPr>
                <w:rFonts w:eastAsia="Arial"/>
              </w:rPr>
              <w:t>2.2 (4) Zusammenhänge zwischen Alltagssituationen und naturwissenschaftlichen und technischen Sachverhalten herstellen</w:t>
            </w:r>
          </w:p>
        </w:tc>
        <w:tc>
          <w:tcPr>
            <w:tcW w:w="1156" w:type="pct"/>
            <w:tcBorders>
              <w:top w:val="single" w:sz="4" w:space="0" w:color="auto"/>
            </w:tcBorders>
          </w:tcPr>
          <w:p w:rsidR="00292EA7" w:rsidRPr="00143C82" w:rsidRDefault="00292EA7" w:rsidP="28AC8817">
            <w:pPr>
              <w:spacing w:after="200" w:line="276" w:lineRule="auto"/>
            </w:pPr>
            <w:r w:rsidRPr="00143C82">
              <w:rPr>
                <w:rFonts w:eastAsia="Arial"/>
              </w:rPr>
              <w:t>3.1.6 (2) die physischen und psychischen Veränderungen während der Pubertät beschreiben und als Ursache die Geschlechtshormone nennen</w:t>
            </w:r>
          </w:p>
        </w:tc>
        <w:tc>
          <w:tcPr>
            <w:tcW w:w="1504" w:type="pct"/>
            <w:vMerge/>
            <w:vAlign w:val="center"/>
          </w:tcPr>
          <w:p w:rsidR="00292EA7" w:rsidRPr="00143C82" w:rsidRDefault="00292EA7" w:rsidP="00034BC8">
            <w:pPr>
              <w:spacing w:line="276" w:lineRule="auto"/>
              <w:jc w:val="center"/>
              <w:rPr>
                <w:b/>
              </w:rPr>
            </w:pPr>
          </w:p>
        </w:tc>
        <w:tc>
          <w:tcPr>
            <w:tcW w:w="1147" w:type="pct"/>
            <w:vMerge/>
            <w:vAlign w:val="center"/>
          </w:tcPr>
          <w:p w:rsidR="00292EA7" w:rsidRPr="00143C82" w:rsidRDefault="00292EA7" w:rsidP="00034BC8">
            <w:pPr>
              <w:spacing w:line="276" w:lineRule="auto"/>
              <w:jc w:val="center"/>
            </w:pPr>
          </w:p>
        </w:tc>
      </w:tr>
      <w:tr w:rsidR="00292EA7" w:rsidRPr="00143C82" w:rsidTr="00F25D4F">
        <w:trPr>
          <w:trHeight w:val="3001"/>
        </w:trPr>
        <w:tc>
          <w:tcPr>
            <w:tcW w:w="1193" w:type="pct"/>
            <w:tcBorders>
              <w:top w:val="single" w:sz="4" w:space="0" w:color="auto"/>
              <w:bottom w:val="single" w:sz="4" w:space="0" w:color="auto"/>
            </w:tcBorders>
          </w:tcPr>
          <w:p w:rsidR="00292EA7" w:rsidRPr="00143C82" w:rsidRDefault="00292EA7" w:rsidP="002D09B1">
            <w:pPr>
              <w:spacing w:line="276" w:lineRule="auto"/>
              <w:rPr>
                <w:rFonts w:eastAsia="Arial"/>
              </w:rPr>
            </w:pPr>
          </w:p>
        </w:tc>
        <w:tc>
          <w:tcPr>
            <w:tcW w:w="1156" w:type="pct"/>
            <w:tcBorders>
              <w:bottom w:val="single" w:sz="4" w:space="0" w:color="auto"/>
            </w:tcBorders>
          </w:tcPr>
          <w:p w:rsidR="00292EA7" w:rsidRPr="00143C82" w:rsidRDefault="00292EA7" w:rsidP="28AC8817">
            <w:pPr>
              <w:spacing w:after="200" w:line="276" w:lineRule="auto"/>
              <w:rPr>
                <w:rFonts w:eastAsia="Arial"/>
              </w:rPr>
            </w:pPr>
          </w:p>
        </w:tc>
        <w:tc>
          <w:tcPr>
            <w:tcW w:w="1504" w:type="pct"/>
            <w:vMerge/>
            <w:tcBorders>
              <w:bottom w:val="single" w:sz="4" w:space="0" w:color="auto"/>
            </w:tcBorders>
            <w:vAlign w:val="center"/>
          </w:tcPr>
          <w:p w:rsidR="00292EA7" w:rsidRPr="00143C82" w:rsidRDefault="00292EA7" w:rsidP="00034BC8">
            <w:pPr>
              <w:spacing w:line="276" w:lineRule="auto"/>
              <w:jc w:val="center"/>
              <w:rPr>
                <w:b/>
              </w:rPr>
            </w:pPr>
          </w:p>
        </w:tc>
        <w:tc>
          <w:tcPr>
            <w:tcW w:w="1147" w:type="pct"/>
            <w:vMerge/>
            <w:tcBorders>
              <w:bottom w:val="single" w:sz="4" w:space="0" w:color="auto"/>
            </w:tcBorders>
            <w:vAlign w:val="center"/>
          </w:tcPr>
          <w:p w:rsidR="00292EA7" w:rsidRPr="00143C82" w:rsidRDefault="00292EA7" w:rsidP="00034BC8">
            <w:pPr>
              <w:spacing w:line="276" w:lineRule="auto"/>
              <w:jc w:val="center"/>
            </w:pPr>
          </w:p>
        </w:tc>
      </w:tr>
      <w:tr w:rsidR="00034BC8" w:rsidRPr="00143C82" w:rsidTr="00F25D4F">
        <w:trPr>
          <w:trHeight w:val="295"/>
        </w:trPr>
        <w:tc>
          <w:tcPr>
            <w:tcW w:w="2349" w:type="pct"/>
            <w:gridSpan w:val="2"/>
          </w:tcPr>
          <w:p w:rsidR="00034BC8" w:rsidRPr="00143C82" w:rsidRDefault="2EE21B51" w:rsidP="00C316CE">
            <w:pPr>
              <w:spacing w:line="276" w:lineRule="auto"/>
              <w:jc w:val="center"/>
              <w:rPr>
                <w:i/>
              </w:rPr>
            </w:pPr>
            <w:r w:rsidRPr="00143C82">
              <w:rPr>
                <w:rFonts w:eastAsia="Arial"/>
              </w:rPr>
              <w:t>Die Schülerinnen und Schüler können</w:t>
            </w:r>
          </w:p>
        </w:tc>
        <w:tc>
          <w:tcPr>
            <w:tcW w:w="1504" w:type="pct"/>
            <w:vMerge w:val="restart"/>
          </w:tcPr>
          <w:p w:rsidR="009C1445" w:rsidRPr="00143C82" w:rsidRDefault="2EE21B51" w:rsidP="00793AB7">
            <w:pPr>
              <w:spacing w:before="80" w:line="276" w:lineRule="auto"/>
              <w:jc w:val="center"/>
              <w:rPr>
                <w:b/>
              </w:rPr>
            </w:pPr>
            <w:r w:rsidRPr="00143C82">
              <w:rPr>
                <w:rFonts w:eastAsia="Arial"/>
                <w:b/>
                <w:bCs/>
              </w:rPr>
              <w:t>Ein Mensch entsteht</w:t>
            </w:r>
          </w:p>
          <w:p w:rsidR="009C1445" w:rsidRPr="00143C82" w:rsidRDefault="2EE21B51" w:rsidP="009C1445">
            <w:pPr>
              <w:spacing w:line="276" w:lineRule="auto"/>
              <w:jc w:val="center"/>
              <w:rPr>
                <w:b/>
              </w:rPr>
            </w:pPr>
            <w:r w:rsidRPr="00143C82">
              <w:rPr>
                <w:rFonts w:eastAsia="Arial"/>
                <w:b/>
                <w:bCs/>
              </w:rPr>
              <w:t>(3 Std.)</w:t>
            </w:r>
          </w:p>
          <w:p w:rsidR="009C1445" w:rsidRPr="00143C82" w:rsidRDefault="009C1445" w:rsidP="009C1445">
            <w:pPr>
              <w:spacing w:line="276" w:lineRule="auto"/>
              <w:jc w:val="center"/>
              <w:rPr>
                <w:b/>
              </w:rPr>
            </w:pPr>
          </w:p>
          <w:p w:rsidR="009C1445" w:rsidRPr="00143C82" w:rsidRDefault="2EE21B51" w:rsidP="009C1445">
            <w:pPr>
              <w:spacing w:line="276" w:lineRule="auto"/>
            </w:pPr>
            <w:r w:rsidRPr="00143C82">
              <w:rPr>
                <w:rFonts w:eastAsia="Arial"/>
              </w:rPr>
              <w:t>Entstehung einer Schwangerschaft</w:t>
            </w:r>
            <w:r w:rsidR="00EC6846" w:rsidRPr="00143C82">
              <w:rPr>
                <w:rFonts w:eastAsia="Arial"/>
              </w:rPr>
              <w:t>:</w:t>
            </w:r>
          </w:p>
          <w:p w:rsidR="009C1445" w:rsidRPr="00143C82" w:rsidRDefault="2EE21B51" w:rsidP="2EE21B51">
            <w:pPr>
              <w:pStyle w:val="Listenabsatz"/>
              <w:numPr>
                <w:ilvl w:val="0"/>
                <w:numId w:val="6"/>
              </w:numPr>
              <w:rPr>
                <w:rFonts w:eastAsia="Arial"/>
              </w:rPr>
            </w:pPr>
            <w:r w:rsidRPr="00143C82">
              <w:rPr>
                <w:rFonts w:eastAsia="Arial"/>
              </w:rPr>
              <w:t>Bau und Funktion von Spermium und Eizelle</w:t>
            </w:r>
          </w:p>
          <w:p w:rsidR="009C1445" w:rsidRPr="00143C82" w:rsidRDefault="2EE21B51" w:rsidP="2EE21B51">
            <w:pPr>
              <w:pStyle w:val="Listenabsatz"/>
              <w:numPr>
                <w:ilvl w:val="0"/>
                <w:numId w:val="6"/>
              </w:numPr>
              <w:rPr>
                <w:rFonts w:eastAsia="Arial"/>
              </w:rPr>
            </w:pPr>
            <w:r w:rsidRPr="00143C82">
              <w:rPr>
                <w:rFonts w:eastAsia="Arial"/>
              </w:rPr>
              <w:t>Geschlechtsverkehr</w:t>
            </w:r>
          </w:p>
          <w:p w:rsidR="009C1445" w:rsidRPr="00143C82" w:rsidRDefault="2EE21B51" w:rsidP="2EE21B51">
            <w:pPr>
              <w:pStyle w:val="Listenabsatz"/>
              <w:numPr>
                <w:ilvl w:val="0"/>
                <w:numId w:val="6"/>
              </w:numPr>
              <w:rPr>
                <w:rFonts w:eastAsia="Arial"/>
              </w:rPr>
            </w:pPr>
            <w:r w:rsidRPr="00143C82">
              <w:rPr>
                <w:rFonts w:eastAsia="Arial"/>
              </w:rPr>
              <w:t>Befruchtung</w:t>
            </w:r>
          </w:p>
          <w:p w:rsidR="009C1445" w:rsidRPr="00143C82" w:rsidRDefault="2EE21B51" w:rsidP="2EE21B51">
            <w:pPr>
              <w:pStyle w:val="Listenabsatz"/>
              <w:numPr>
                <w:ilvl w:val="0"/>
                <w:numId w:val="6"/>
              </w:numPr>
              <w:rPr>
                <w:rFonts w:eastAsia="Arial"/>
              </w:rPr>
            </w:pPr>
            <w:r w:rsidRPr="00143C82">
              <w:rPr>
                <w:rFonts w:eastAsia="Arial"/>
              </w:rPr>
              <w:t>erste Entwicklung im Eileiter</w:t>
            </w:r>
          </w:p>
          <w:p w:rsidR="009C1445" w:rsidRPr="00143C82" w:rsidRDefault="2EE21B51" w:rsidP="2EE21B51">
            <w:pPr>
              <w:pStyle w:val="Listenabsatz"/>
              <w:numPr>
                <w:ilvl w:val="0"/>
                <w:numId w:val="6"/>
              </w:numPr>
              <w:rPr>
                <w:rFonts w:eastAsia="Arial"/>
              </w:rPr>
            </w:pPr>
            <w:r w:rsidRPr="00143C82">
              <w:rPr>
                <w:rFonts w:eastAsia="Arial"/>
              </w:rPr>
              <w:t>Einnistung</w:t>
            </w:r>
          </w:p>
          <w:p w:rsidR="009C1445" w:rsidRPr="00143C82" w:rsidRDefault="009C1445" w:rsidP="009C1445">
            <w:pPr>
              <w:pStyle w:val="Listenabsatz"/>
            </w:pPr>
          </w:p>
          <w:p w:rsidR="009C1445" w:rsidRPr="00143C82" w:rsidRDefault="2EE21B51" w:rsidP="009C1445">
            <w:pPr>
              <w:spacing w:line="276" w:lineRule="auto"/>
            </w:pPr>
            <w:r w:rsidRPr="00143C82">
              <w:rPr>
                <w:rFonts w:eastAsia="Arial"/>
              </w:rPr>
              <w:t>Entwicklungsschritte während der Schwangerschaft</w:t>
            </w:r>
            <w:r w:rsidR="00EC6846" w:rsidRPr="00143C82">
              <w:rPr>
                <w:rFonts w:eastAsia="Arial"/>
              </w:rPr>
              <w:t>:</w:t>
            </w:r>
          </w:p>
          <w:p w:rsidR="009C1445" w:rsidRPr="00143C82" w:rsidRDefault="2EE21B51" w:rsidP="2EE21B51">
            <w:pPr>
              <w:pStyle w:val="Listenabsatz"/>
              <w:numPr>
                <w:ilvl w:val="0"/>
                <w:numId w:val="6"/>
              </w:numPr>
              <w:rPr>
                <w:rFonts w:eastAsia="Arial"/>
              </w:rPr>
            </w:pPr>
            <w:r w:rsidRPr="00143C82">
              <w:rPr>
                <w:rFonts w:eastAsia="Arial"/>
              </w:rPr>
              <w:t>Embryonalphase</w:t>
            </w:r>
          </w:p>
          <w:p w:rsidR="009C1445" w:rsidRPr="00143C82" w:rsidRDefault="2EE21B51" w:rsidP="2EE21B51">
            <w:pPr>
              <w:pStyle w:val="Listenabsatz"/>
              <w:numPr>
                <w:ilvl w:val="0"/>
                <w:numId w:val="6"/>
              </w:numPr>
              <w:rPr>
                <w:rFonts w:eastAsia="Arial"/>
              </w:rPr>
            </w:pPr>
            <w:r w:rsidRPr="00143C82">
              <w:rPr>
                <w:rFonts w:eastAsia="Arial"/>
              </w:rPr>
              <w:t>Fetalphase</w:t>
            </w:r>
          </w:p>
          <w:p w:rsidR="009C1445" w:rsidRPr="00143C82" w:rsidRDefault="009C1445" w:rsidP="009C1445"/>
          <w:p w:rsidR="009C1445" w:rsidRPr="00143C82" w:rsidRDefault="2EE21B51" w:rsidP="009C1445">
            <w:pPr>
              <w:spacing w:line="276" w:lineRule="auto"/>
            </w:pPr>
            <w:r w:rsidRPr="00143C82">
              <w:rPr>
                <w:rFonts w:eastAsia="Arial"/>
              </w:rPr>
              <w:t>Gefahren für das Ungeborene</w:t>
            </w:r>
          </w:p>
          <w:p w:rsidR="009C1445" w:rsidRPr="00143C82" w:rsidRDefault="009C1445" w:rsidP="009C1445">
            <w:pPr>
              <w:spacing w:line="276" w:lineRule="auto"/>
            </w:pPr>
          </w:p>
          <w:p w:rsidR="00034BC8" w:rsidRPr="00143C82" w:rsidRDefault="2EE21B51" w:rsidP="00274665">
            <w:pPr>
              <w:spacing w:line="276" w:lineRule="auto"/>
            </w:pPr>
            <w:r w:rsidRPr="00143C82">
              <w:rPr>
                <w:rFonts w:eastAsia="Arial"/>
              </w:rPr>
              <w:t xml:space="preserve">Geburt </w:t>
            </w:r>
          </w:p>
        </w:tc>
        <w:tc>
          <w:tcPr>
            <w:tcW w:w="1147" w:type="pct"/>
            <w:vMerge w:val="restart"/>
            <w:vAlign w:val="center"/>
          </w:tcPr>
          <w:p w:rsidR="28AC8817" w:rsidRPr="00143C82" w:rsidRDefault="28AC8817" w:rsidP="28AC8817">
            <w:pPr>
              <w:spacing w:line="276" w:lineRule="auto"/>
            </w:pPr>
          </w:p>
          <w:p w:rsidR="009C1445" w:rsidRPr="00143C82" w:rsidRDefault="2EE21B51" w:rsidP="009C1445">
            <w:pPr>
              <w:spacing w:line="276" w:lineRule="auto"/>
              <w:rPr>
                <w:szCs w:val="20"/>
              </w:rPr>
            </w:pPr>
            <w:r w:rsidRPr="00143C82">
              <w:rPr>
                <w:rFonts w:eastAsia="Arial"/>
              </w:rPr>
              <w:t xml:space="preserve">Bilder, Modelle </w:t>
            </w:r>
          </w:p>
          <w:p w:rsidR="009C1445" w:rsidRPr="00143C82" w:rsidRDefault="009C1445" w:rsidP="009C1445">
            <w:pPr>
              <w:spacing w:line="276" w:lineRule="auto"/>
              <w:rPr>
                <w:szCs w:val="20"/>
              </w:rPr>
            </w:pPr>
          </w:p>
          <w:p w:rsidR="009C1445" w:rsidRPr="00143C82" w:rsidRDefault="2EE21B51" w:rsidP="009C1445">
            <w:pPr>
              <w:spacing w:line="276" w:lineRule="auto"/>
              <w:rPr>
                <w:szCs w:val="20"/>
              </w:rPr>
            </w:pPr>
            <w:r w:rsidRPr="00143C82">
              <w:rPr>
                <w:rFonts w:eastAsia="Arial"/>
              </w:rPr>
              <w:t>Vorgang der Befruchtung und erste Embryonalentwicklung im Eileiter in Bildern oder im Film</w:t>
            </w:r>
          </w:p>
          <w:p w:rsidR="009C1445" w:rsidRPr="00143C82" w:rsidRDefault="2EE21B51" w:rsidP="009C1445">
            <w:pPr>
              <w:spacing w:line="276" w:lineRule="auto"/>
              <w:rPr>
                <w:szCs w:val="20"/>
              </w:rPr>
            </w:pPr>
            <w:r w:rsidRPr="00143C82">
              <w:rPr>
                <w:rFonts w:eastAsia="Arial"/>
              </w:rPr>
              <w:t xml:space="preserve">LMZ </w:t>
            </w:r>
            <w:r w:rsidRPr="00143C82">
              <w:rPr>
                <w:rStyle w:val="Fett"/>
                <w:rFonts w:eastAsia="Arial"/>
                <w:b w:val="0"/>
                <w:bCs w:val="0"/>
              </w:rPr>
              <w:t>4611082 Ein Kind entsteht</w:t>
            </w:r>
          </w:p>
          <w:p w:rsidR="009C1445" w:rsidRPr="00143C82" w:rsidRDefault="009C1445" w:rsidP="009C1445">
            <w:pPr>
              <w:spacing w:line="276" w:lineRule="auto"/>
              <w:rPr>
                <w:szCs w:val="20"/>
              </w:rPr>
            </w:pPr>
          </w:p>
          <w:p w:rsidR="009C1445" w:rsidRPr="00143C82" w:rsidRDefault="2EE21B51" w:rsidP="009C1445">
            <w:pPr>
              <w:spacing w:line="276" w:lineRule="auto"/>
              <w:rPr>
                <w:szCs w:val="20"/>
              </w:rPr>
            </w:pPr>
            <w:r w:rsidRPr="00143C82">
              <w:rPr>
                <w:rFonts w:eastAsia="Arial"/>
              </w:rPr>
              <w:t xml:space="preserve">Schwangerschaftskalender </w:t>
            </w:r>
          </w:p>
          <w:p w:rsidR="009C1445" w:rsidRPr="00143C82" w:rsidRDefault="009C1445" w:rsidP="009C1445">
            <w:pPr>
              <w:spacing w:line="276" w:lineRule="auto"/>
              <w:rPr>
                <w:szCs w:val="20"/>
              </w:rPr>
            </w:pPr>
          </w:p>
          <w:p w:rsidR="003845A7" w:rsidRPr="00143C82" w:rsidRDefault="2EE21B51" w:rsidP="009C1445">
            <w:pPr>
              <w:spacing w:line="276" w:lineRule="auto"/>
              <w:rPr>
                <w:szCs w:val="20"/>
              </w:rPr>
            </w:pPr>
            <w:r w:rsidRPr="00143C82">
              <w:rPr>
                <w:rFonts w:eastAsia="Arial"/>
              </w:rPr>
              <w:t xml:space="preserve">Geburtsvorgang </w:t>
            </w:r>
          </w:p>
          <w:p w:rsidR="009C1445" w:rsidRPr="00143C82" w:rsidRDefault="2EE21B51" w:rsidP="009C1445">
            <w:pPr>
              <w:spacing w:line="276" w:lineRule="auto"/>
              <w:rPr>
                <w:szCs w:val="20"/>
              </w:rPr>
            </w:pPr>
            <w:r w:rsidRPr="00143C82">
              <w:rPr>
                <w:rFonts w:eastAsia="Arial"/>
              </w:rPr>
              <w:t>Mutter-Kind -Bindung</w:t>
            </w:r>
          </w:p>
          <w:p w:rsidR="009C1445" w:rsidRPr="00143C82" w:rsidRDefault="2EE21B51" w:rsidP="009C1445">
            <w:pPr>
              <w:spacing w:line="276" w:lineRule="auto"/>
              <w:rPr>
                <w:szCs w:val="20"/>
              </w:rPr>
            </w:pPr>
            <w:r w:rsidRPr="00143C82">
              <w:rPr>
                <w:rFonts w:eastAsia="Arial"/>
              </w:rPr>
              <w:t>Ab wann ist der Mensch ein Mensch?</w:t>
            </w:r>
          </w:p>
          <w:p w:rsidR="009C1445" w:rsidRPr="00143C82" w:rsidRDefault="009C1445" w:rsidP="009C1445">
            <w:pPr>
              <w:spacing w:line="276" w:lineRule="auto"/>
              <w:rPr>
                <w:szCs w:val="20"/>
              </w:rPr>
            </w:pPr>
          </w:p>
          <w:p w:rsidR="009C1445" w:rsidRPr="00143C82" w:rsidRDefault="4F7427C2" w:rsidP="009C1445">
            <w:pPr>
              <w:spacing w:line="276" w:lineRule="auto"/>
              <w:rPr>
                <w:szCs w:val="20"/>
              </w:rPr>
            </w:pPr>
            <w:r w:rsidRPr="00143C82">
              <w:rPr>
                <w:rFonts w:eastAsia="Arial"/>
              </w:rPr>
              <w:t>Außerschulische Partner (pro familia, Gesundheitsläden,</w:t>
            </w:r>
          </w:p>
          <w:p w:rsidR="00034BC8" w:rsidRPr="00143C82" w:rsidRDefault="4F7427C2" w:rsidP="009C1445">
            <w:pPr>
              <w:spacing w:line="276" w:lineRule="auto"/>
            </w:pPr>
            <w:r w:rsidRPr="00143C82">
              <w:rPr>
                <w:rFonts w:eastAsia="Arial"/>
              </w:rPr>
              <w:t>Materialien von Krankenkassen, BZgA)</w:t>
            </w:r>
          </w:p>
        </w:tc>
      </w:tr>
      <w:tr w:rsidR="00034BC8" w:rsidRPr="00143C82" w:rsidTr="00F25D4F">
        <w:trPr>
          <w:trHeight w:val="295"/>
        </w:trPr>
        <w:tc>
          <w:tcPr>
            <w:tcW w:w="1193" w:type="pct"/>
          </w:tcPr>
          <w:p w:rsidR="005D1624" w:rsidRPr="00143C82" w:rsidRDefault="2EE21B51" w:rsidP="00CB52E2">
            <w:pPr>
              <w:spacing w:line="276" w:lineRule="auto"/>
            </w:pPr>
            <w:r w:rsidRPr="00143C82">
              <w:rPr>
                <w:rFonts w:eastAsia="Arial"/>
              </w:rPr>
              <w:t>2.1 (1) Phänomene beobachten und beschreiben</w:t>
            </w:r>
          </w:p>
          <w:p w:rsidR="00034BC8" w:rsidRPr="00143C82" w:rsidRDefault="2EE21B51" w:rsidP="0005237B">
            <w:pPr>
              <w:spacing w:line="276" w:lineRule="auto"/>
              <w:rPr>
                <w:i/>
              </w:rPr>
            </w:pPr>
            <w:r w:rsidRPr="00143C82">
              <w:rPr>
                <w:rFonts w:eastAsia="Arial"/>
              </w:rPr>
              <w:t>2.2 (7) zunehmend zwischen alltagssprachlicher und fachsprachlicher Beschreibung unterscheiden</w:t>
            </w:r>
          </w:p>
        </w:tc>
        <w:tc>
          <w:tcPr>
            <w:tcW w:w="1156" w:type="pct"/>
            <w:tcBorders>
              <w:top w:val="dashed" w:sz="4" w:space="0" w:color="auto"/>
              <w:bottom w:val="single" w:sz="4" w:space="0" w:color="auto"/>
            </w:tcBorders>
          </w:tcPr>
          <w:p w:rsidR="00034BC8" w:rsidRPr="00143C82" w:rsidRDefault="2EE21B51" w:rsidP="006713B5">
            <w:pPr>
              <w:spacing w:line="276" w:lineRule="auto"/>
            </w:pPr>
            <w:r w:rsidRPr="00143C82">
              <w:rPr>
                <w:rFonts w:eastAsia="Arial"/>
              </w:rPr>
              <w:t>3.1.6 (3) die Grundlagen der geschlechtlichen Fortpflanzung beim Menschen beschreiben (Geschlechtszellen, Zeugung, innere Befruchtung, Schwangerschaft, Geburt)</w:t>
            </w:r>
          </w:p>
        </w:tc>
        <w:tc>
          <w:tcPr>
            <w:tcW w:w="1504" w:type="pct"/>
            <w:vMerge/>
            <w:tcBorders>
              <w:bottom w:val="single" w:sz="4" w:space="0" w:color="auto"/>
            </w:tcBorders>
            <w:vAlign w:val="center"/>
          </w:tcPr>
          <w:p w:rsidR="00034BC8" w:rsidRPr="00143C82" w:rsidRDefault="00034BC8" w:rsidP="00034BC8">
            <w:pPr>
              <w:spacing w:line="276" w:lineRule="auto"/>
              <w:jc w:val="center"/>
              <w:rPr>
                <w:b/>
              </w:rPr>
            </w:pPr>
          </w:p>
        </w:tc>
        <w:tc>
          <w:tcPr>
            <w:tcW w:w="1147" w:type="pct"/>
            <w:vMerge/>
            <w:tcBorders>
              <w:bottom w:val="single" w:sz="4" w:space="0" w:color="auto"/>
            </w:tcBorders>
            <w:vAlign w:val="center"/>
          </w:tcPr>
          <w:p w:rsidR="00034BC8" w:rsidRPr="00143C82" w:rsidRDefault="00034BC8" w:rsidP="00034BC8">
            <w:pPr>
              <w:spacing w:line="276" w:lineRule="auto"/>
              <w:jc w:val="center"/>
            </w:pPr>
          </w:p>
        </w:tc>
      </w:tr>
    </w:tbl>
    <w:p w:rsidR="00793AB7" w:rsidRPr="00143C82" w:rsidRDefault="00793AB7">
      <w:r w:rsidRPr="00143C82">
        <w:br w:type="page"/>
      </w:r>
    </w:p>
    <w:tbl>
      <w:tblPr>
        <w:tblStyle w:val="Tabellenraster"/>
        <w:tblW w:w="5000" w:type="pct"/>
        <w:tblLayout w:type="fixed"/>
        <w:tblLook w:val="04A0" w:firstRow="1" w:lastRow="0" w:firstColumn="1" w:lastColumn="0" w:noHBand="0" w:noVBand="1"/>
      </w:tblPr>
      <w:tblGrid>
        <w:gridCol w:w="3798"/>
        <w:gridCol w:w="3681"/>
        <w:gridCol w:w="4789"/>
        <w:gridCol w:w="3652"/>
      </w:tblGrid>
      <w:tr w:rsidR="00034BC8" w:rsidRPr="00143C82" w:rsidTr="00F25D4F">
        <w:trPr>
          <w:trHeight w:val="295"/>
        </w:trPr>
        <w:tc>
          <w:tcPr>
            <w:tcW w:w="2349" w:type="pct"/>
            <w:gridSpan w:val="2"/>
          </w:tcPr>
          <w:p w:rsidR="00034BC8" w:rsidRPr="00143C82" w:rsidRDefault="2EE21B51" w:rsidP="00C316CE">
            <w:pPr>
              <w:spacing w:line="276" w:lineRule="auto"/>
              <w:jc w:val="center"/>
              <w:rPr>
                <w:i/>
              </w:rPr>
            </w:pPr>
            <w:r w:rsidRPr="00143C82">
              <w:rPr>
                <w:rFonts w:eastAsia="Arial"/>
              </w:rPr>
              <w:t>Die Schülerinnen und Schüler können</w:t>
            </w:r>
          </w:p>
        </w:tc>
        <w:tc>
          <w:tcPr>
            <w:tcW w:w="1504" w:type="pct"/>
            <w:vMerge w:val="restart"/>
          </w:tcPr>
          <w:p w:rsidR="00FB1E17" w:rsidRPr="00143C82" w:rsidRDefault="2EE21B51" w:rsidP="00793AB7">
            <w:pPr>
              <w:spacing w:before="80" w:line="276" w:lineRule="auto"/>
              <w:jc w:val="center"/>
              <w:rPr>
                <w:b/>
                <w:szCs w:val="20"/>
              </w:rPr>
            </w:pPr>
            <w:r w:rsidRPr="00143C82">
              <w:rPr>
                <w:rFonts w:eastAsia="Arial"/>
                <w:b/>
                <w:bCs/>
              </w:rPr>
              <w:t>Menstruationszyklus</w:t>
            </w:r>
          </w:p>
          <w:p w:rsidR="00F10E03" w:rsidRPr="00143C82" w:rsidRDefault="2EE21B51" w:rsidP="00F10E03">
            <w:pPr>
              <w:jc w:val="center"/>
              <w:rPr>
                <w:b/>
              </w:rPr>
            </w:pPr>
            <w:r w:rsidRPr="00143C82">
              <w:rPr>
                <w:rFonts w:eastAsia="Arial"/>
                <w:b/>
                <w:bCs/>
              </w:rPr>
              <w:t>(2)</w:t>
            </w:r>
          </w:p>
          <w:p w:rsidR="00F10E03" w:rsidRPr="00143C82" w:rsidRDefault="00F10E03" w:rsidP="00F10E03">
            <w:pPr>
              <w:spacing w:line="276" w:lineRule="auto"/>
              <w:jc w:val="center"/>
              <w:rPr>
                <w:b/>
                <w:szCs w:val="20"/>
              </w:rPr>
            </w:pPr>
          </w:p>
          <w:p w:rsidR="00FB1E17" w:rsidRPr="00143C82" w:rsidRDefault="2EE21B51" w:rsidP="00EC6846">
            <w:pPr>
              <w:pStyle w:val="Listenabsatz"/>
              <w:numPr>
                <w:ilvl w:val="0"/>
                <w:numId w:val="6"/>
              </w:numPr>
              <w:ind w:left="349"/>
              <w:rPr>
                <w:rFonts w:eastAsia="Arial"/>
              </w:rPr>
            </w:pPr>
            <w:r w:rsidRPr="00143C82">
              <w:rPr>
                <w:rFonts w:eastAsia="Arial"/>
              </w:rPr>
              <w:t xml:space="preserve">zeitlicher Ablauf </w:t>
            </w:r>
          </w:p>
          <w:p w:rsidR="00FB1E17" w:rsidRPr="00143C82" w:rsidRDefault="2EE21B51" w:rsidP="00EC6846">
            <w:pPr>
              <w:pStyle w:val="Listenabsatz"/>
              <w:numPr>
                <w:ilvl w:val="0"/>
                <w:numId w:val="6"/>
              </w:numPr>
              <w:ind w:left="349"/>
              <w:rPr>
                <w:rFonts w:eastAsia="Arial"/>
              </w:rPr>
            </w:pPr>
            <w:r w:rsidRPr="00143C82">
              <w:rPr>
                <w:rFonts w:eastAsia="Arial"/>
              </w:rPr>
              <w:t>Vorgänge in der Gebärmutter und in den Eierstöcken</w:t>
            </w:r>
          </w:p>
          <w:p w:rsidR="00034BC8" w:rsidRPr="00143C82" w:rsidRDefault="2EE21B51" w:rsidP="00EC6846">
            <w:pPr>
              <w:pStyle w:val="Listenabsatz"/>
              <w:numPr>
                <w:ilvl w:val="0"/>
                <w:numId w:val="6"/>
              </w:numPr>
              <w:ind w:left="349"/>
              <w:rPr>
                <w:rFonts w:eastAsia="Arial"/>
              </w:rPr>
            </w:pPr>
            <w:r w:rsidRPr="00143C82">
              <w:rPr>
                <w:rFonts w:eastAsia="Arial"/>
              </w:rPr>
              <w:t xml:space="preserve">Regelblutung </w:t>
            </w:r>
          </w:p>
        </w:tc>
        <w:tc>
          <w:tcPr>
            <w:tcW w:w="1147" w:type="pct"/>
            <w:vMerge w:val="restart"/>
            <w:vAlign w:val="center"/>
          </w:tcPr>
          <w:p w:rsidR="00FB1E17" w:rsidRPr="00143C82" w:rsidRDefault="28AC8817" w:rsidP="00DB6F2C">
            <w:pPr>
              <w:spacing w:before="80"/>
              <w:rPr>
                <w:szCs w:val="20"/>
              </w:rPr>
            </w:pPr>
            <w:r w:rsidRPr="00143C82">
              <w:rPr>
                <w:rFonts w:eastAsia="Arial"/>
              </w:rPr>
              <w:t>Kalendarischer Zyklus</w:t>
            </w:r>
          </w:p>
          <w:p w:rsidR="28AC8817" w:rsidRPr="00143C82" w:rsidRDefault="28AC8817" w:rsidP="006C1BAD">
            <w:pPr>
              <w:spacing w:before="240" w:line="276" w:lineRule="auto"/>
            </w:pPr>
          </w:p>
          <w:p w:rsidR="00FB1E17" w:rsidRPr="00143C82" w:rsidRDefault="28AC8817" w:rsidP="006C1BAD">
            <w:pPr>
              <w:spacing w:line="276" w:lineRule="auto"/>
              <w:rPr>
                <w:szCs w:val="20"/>
              </w:rPr>
            </w:pPr>
            <w:r w:rsidRPr="00143C82">
              <w:rPr>
                <w:rFonts w:eastAsia="Arial"/>
              </w:rPr>
              <w:t>Schema zu Auf-und Abbau der Gebärmutterschleimhaut</w:t>
            </w:r>
          </w:p>
          <w:p w:rsidR="28AC8817" w:rsidRPr="00143C82" w:rsidRDefault="28AC8817" w:rsidP="006C1BAD"/>
          <w:p w:rsidR="003845A7" w:rsidRPr="00143C82" w:rsidRDefault="28AC8817" w:rsidP="006C1BAD">
            <w:pPr>
              <w:spacing w:line="276" w:lineRule="auto"/>
              <w:rPr>
                <w:szCs w:val="20"/>
              </w:rPr>
            </w:pPr>
            <w:r w:rsidRPr="00143C82">
              <w:rPr>
                <w:rFonts w:eastAsia="Arial"/>
              </w:rPr>
              <w:t>Zeitpunkt des Eisprungs</w:t>
            </w:r>
          </w:p>
          <w:p w:rsidR="28AC8817" w:rsidRPr="00143C82" w:rsidRDefault="28AC8817" w:rsidP="006C1BAD">
            <w:pPr>
              <w:spacing w:line="276" w:lineRule="auto"/>
            </w:pPr>
          </w:p>
          <w:p w:rsidR="00FB1E17" w:rsidRPr="00143C82" w:rsidRDefault="28AC8817" w:rsidP="006C1BAD">
            <w:pPr>
              <w:spacing w:line="276" w:lineRule="auto"/>
              <w:rPr>
                <w:szCs w:val="20"/>
              </w:rPr>
            </w:pPr>
            <w:r w:rsidRPr="00143C82">
              <w:rPr>
                <w:rFonts w:eastAsia="Arial"/>
              </w:rPr>
              <w:t>Besonders fruchtbare Tage; Notwendigkeit der Verhütung</w:t>
            </w:r>
          </w:p>
          <w:p w:rsidR="28AC8817" w:rsidRPr="00143C82" w:rsidRDefault="28AC8817" w:rsidP="006C1BAD">
            <w:pPr>
              <w:spacing w:line="276" w:lineRule="auto"/>
            </w:pPr>
          </w:p>
          <w:p w:rsidR="00034BC8" w:rsidRPr="00143C82" w:rsidRDefault="28AC8817" w:rsidP="28AC8817">
            <w:pPr>
              <w:spacing w:line="276" w:lineRule="auto"/>
              <w:ind w:right="-811"/>
            </w:pPr>
            <w:r w:rsidRPr="00143C82">
              <w:rPr>
                <w:rFonts w:eastAsia="Arial"/>
              </w:rPr>
              <w:t>Unregelmäßigkeiten</w:t>
            </w:r>
          </w:p>
        </w:tc>
      </w:tr>
      <w:tr w:rsidR="00034BC8" w:rsidRPr="00143C82" w:rsidTr="00F25D4F">
        <w:trPr>
          <w:trHeight w:val="2550"/>
        </w:trPr>
        <w:tc>
          <w:tcPr>
            <w:tcW w:w="1193" w:type="pct"/>
            <w:tcBorders>
              <w:top w:val="single" w:sz="4" w:space="0" w:color="auto"/>
              <w:bottom w:val="single" w:sz="4" w:space="0" w:color="auto"/>
            </w:tcBorders>
          </w:tcPr>
          <w:p w:rsidR="005D1624" w:rsidRPr="00143C82" w:rsidRDefault="2EE21B51" w:rsidP="00CB52E2">
            <w:pPr>
              <w:autoSpaceDE w:val="0"/>
              <w:autoSpaceDN w:val="0"/>
              <w:adjustRightInd w:val="0"/>
            </w:pPr>
            <w:r w:rsidRPr="00143C82">
              <w:rPr>
                <w:rFonts w:eastAsia="Arial"/>
              </w:rPr>
              <w:t>2.2 (4) Zusammenhänge zwischen Alltagssituationen und naturwissenschaftlichen und technischen Sachverhalten herstellen</w:t>
            </w:r>
          </w:p>
          <w:p w:rsidR="00034BC8" w:rsidRPr="00143C82" w:rsidRDefault="2EE21B51" w:rsidP="003845A7">
            <w:pPr>
              <w:spacing w:line="276" w:lineRule="auto"/>
              <w:rPr>
                <w:i/>
              </w:rPr>
            </w:pPr>
            <w:r w:rsidRPr="00143C82">
              <w:rPr>
                <w:rFonts w:eastAsia="Arial"/>
              </w:rPr>
              <w:t>2.2 (7) zunehmend zwischen alltagssprachlicher und fachsprachlicher Beschreibung unterscheiden</w:t>
            </w:r>
          </w:p>
        </w:tc>
        <w:tc>
          <w:tcPr>
            <w:tcW w:w="1156" w:type="pct"/>
            <w:tcBorders>
              <w:top w:val="single" w:sz="4" w:space="0" w:color="auto"/>
              <w:bottom w:val="single" w:sz="4" w:space="0" w:color="auto"/>
            </w:tcBorders>
          </w:tcPr>
          <w:p w:rsidR="00034BC8" w:rsidRPr="00143C82" w:rsidRDefault="2EE21B51" w:rsidP="00434EDA">
            <w:pPr>
              <w:spacing w:line="276" w:lineRule="auto"/>
            </w:pPr>
            <w:r w:rsidRPr="00143C82">
              <w:rPr>
                <w:rFonts w:eastAsia="Arial"/>
              </w:rPr>
              <w:t>3.1.6 (4) den Ablauf und die Periodik des Menstruationszyklus beschreiben</w:t>
            </w:r>
          </w:p>
        </w:tc>
        <w:tc>
          <w:tcPr>
            <w:tcW w:w="1504" w:type="pct"/>
            <w:vMerge/>
            <w:tcBorders>
              <w:bottom w:val="single" w:sz="4" w:space="0" w:color="auto"/>
            </w:tcBorders>
            <w:vAlign w:val="center"/>
          </w:tcPr>
          <w:p w:rsidR="00034BC8" w:rsidRPr="00143C82" w:rsidRDefault="00034BC8" w:rsidP="00034BC8">
            <w:pPr>
              <w:spacing w:line="276" w:lineRule="auto"/>
              <w:jc w:val="center"/>
              <w:rPr>
                <w:b/>
              </w:rPr>
            </w:pPr>
          </w:p>
        </w:tc>
        <w:tc>
          <w:tcPr>
            <w:tcW w:w="1147" w:type="pct"/>
            <w:vMerge/>
            <w:tcBorders>
              <w:bottom w:val="single" w:sz="4" w:space="0" w:color="auto"/>
            </w:tcBorders>
            <w:vAlign w:val="center"/>
          </w:tcPr>
          <w:p w:rsidR="00034BC8" w:rsidRPr="00143C82" w:rsidRDefault="00034BC8" w:rsidP="00034BC8">
            <w:pPr>
              <w:spacing w:line="276" w:lineRule="auto"/>
              <w:jc w:val="center"/>
            </w:pPr>
          </w:p>
        </w:tc>
      </w:tr>
      <w:tr w:rsidR="00034BC8" w:rsidRPr="00143C82" w:rsidTr="00F25D4F">
        <w:trPr>
          <w:trHeight w:val="295"/>
        </w:trPr>
        <w:tc>
          <w:tcPr>
            <w:tcW w:w="2349" w:type="pct"/>
            <w:gridSpan w:val="2"/>
          </w:tcPr>
          <w:p w:rsidR="00034BC8" w:rsidRPr="00143C82" w:rsidRDefault="2EE21B51" w:rsidP="00C316CE">
            <w:pPr>
              <w:spacing w:line="276" w:lineRule="auto"/>
              <w:jc w:val="center"/>
              <w:rPr>
                <w:i/>
              </w:rPr>
            </w:pPr>
            <w:r w:rsidRPr="00143C82">
              <w:rPr>
                <w:rFonts w:eastAsia="Arial"/>
              </w:rPr>
              <w:t>Die Schülerinnen und Schüler können</w:t>
            </w:r>
          </w:p>
        </w:tc>
        <w:tc>
          <w:tcPr>
            <w:tcW w:w="1504" w:type="pct"/>
            <w:vMerge w:val="restart"/>
          </w:tcPr>
          <w:p w:rsidR="009C1445" w:rsidRPr="00143C82" w:rsidRDefault="2EE21B51" w:rsidP="00793AB7">
            <w:pPr>
              <w:spacing w:before="80" w:line="276" w:lineRule="auto"/>
              <w:jc w:val="center"/>
              <w:rPr>
                <w:b/>
              </w:rPr>
            </w:pPr>
            <w:r w:rsidRPr="00143C82">
              <w:rPr>
                <w:rFonts w:eastAsia="Arial"/>
                <w:b/>
                <w:bCs/>
              </w:rPr>
              <w:t>Hygiene</w:t>
            </w:r>
          </w:p>
          <w:p w:rsidR="009C1445" w:rsidRPr="00143C82" w:rsidRDefault="2EE21B51" w:rsidP="009C1445">
            <w:pPr>
              <w:spacing w:line="276" w:lineRule="auto"/>
              <w:jc w:val="center"/>
              <w:rPr>
                <w:b/>
              </w:rPr>
            </w:pPr>
            <w:r w:rsidRPr="00143C82">
              <w:rPr>
                <w:rFonts w:eastAsia="Arial"/>
                <w:b/>
                <w:bCs/>
              </w:rPr>
              <w:t>(1 Std.)</w:t>
            </w:r>
          </w:p>
          <w:p w:rsidR="009C1445" w:rsidRPr="00143C82" w:rsidRDefault="009C1445" w:rsidP="009C1445">
            <w:pPr>
              <w:spacing w:line="276" w:lineRule="auto"/>
              <w:jc w:val="center"/>
              <w:rPr>
                <w:b/>
              </w:rPr>
            </w:pPr>
          </w:p>
          <w:p w:rsidR="009C1445" w:rsidRPr="00143C82" w:rsidRDefault="28AC8817" w:rsidP="009C1445">
            <w:pPr>
              <w:spacing w:after="200" w:line="276" w:lineRule="auto"/>
            </w:pPr>
            <w:r w:rsidRPr="00143C82">
              <w:rPr>
                <w:rFonts w:eastAsia="Arial"/>
              </w:rPr>
              <w:t>Körperpflege</w:t>
            </w:r>
          </w:p>
          <w:p w:rsidR="00793AB7" w:rsidRPr="00143C82" w:rsidRDefault="00793AB7" w:rsidP="009C1445">
            <w:pPr>
              <w:spacing w:after="200" w:line="276" w:lineRule="auto"/>
            </w:pPr>
          </w:p>
          <w:p w:rsidR="009C1445" w:rsidRPr="00143C82" w:rsidRDefault="28AC8817" w:rsidP="009C1445">
            <w:pPr>
              <w:spacing w:after="200" w:line="276" w:lineRule="auto"/>
              <w:rPr>
                <w:szCs w:val="20"/>
              </w:rPr>
            </w:pPr>
            <w:r w:rsidRPr="00143C82">
              <w:rPr>
                <w:rFonts w:eastAsia="Arial"/>
              </w:rPr>
              <w:t>Hygiene während der Menstruation</w:t>
            </w:r>
          </w:p>
          <w:p w:rsidR="28AC8817" w:rsidRPr="00143C82" w:rsidRDefault="28AC8817" w:rsidP="28AC8817">
            <w:pPr>
              <w:spacing w:after="200" w:line="276" w:lineRule="auto"/>
            </w:pPr>
          </w:p>
          <w:p w:rsidR="00034BC8" w:rsidRPr="00143C82" w:rsidRDefault="2EE21B51" w:rsidP="00274665">
            <w:pPr>
              <w:spacing w:after="200" w:line="276" w:lineRule="auto"/>
            </w:pPr>
            <w:r w:rsidRPr="00143C82">
              <w:rPr>
                <w:rFonts w:eastAsia="Arial"/>
              </w:rPr>
              <w:t>Intimpflege bei Jungen und Mädchen</w:t>
            </w:r>
          </w:p>
        </w:tc>
        <w:tc>
          <w:tcPr>
            <w:tcW w:w="1147" w:type="pct"/>
            <w:vMerge w:val="restart"/>
            <w:shd w:val="clear" w:color="auto" w:fill="FFFFFF" w:themeFill="background1"/>
            <w:vAlign w:val="center"/>
          </w:tcPr>
          <w:p w:rsidR="009C1445" w:rsidRPr="00143C82" w:rsidRDefault="4F7427C2" w:rsidP="00DB6F2C">
            <w:pPr>
              <w:spacing w:before="80" w:line="276" w:lineRule="auto"/>
              <w:rPr>
                <w:szCs w:val="20"/>
              </w:rPr>
            </w:pPr>
            <w:r w:rsidRPr="00143C82">
              <w:rPr>
                <w:rFonts w:eastAsia="Arial"/>
              </w:rPr>
              <w:t>Eventuell monoedukativer Ansatz</w:t>
            </w:r>
          </w:p>
          <w:p w:rsidR="009C1445" w:rsidRPr="00143C82" w:rsidRDefault="009C1445" w:rsidP="009C1445">
            <w:pPr>
              <w:spacing w:line="276" w:lineRule="auto"/>
              <w:rPr>
                <w:szCs w:val="20"/>
              </w:rPr>
            </w:pPr>
          </w:p>
          <w:p w:rsidR="00027731" w:rsidRPr="00143C82" w:rsidRDefault="2EE21B51" w:rsidP="009C1445">
            <w:pPr>
              <w:spacing w:after="200" w:line="276" w:lineRule="auto"/>
              <w:rPr>
                <w:szCs w:val="20"/>
              </w:rPr>
            </w:pPr>
            <w:r w:rsidRPr="00143C82">
              <w:rPr>
                <w:rFonts w:eastAsia="Arial"/>
              </w:rPr>
              <w:t>Handlungsorientierter Ansatz:</w:t>
            </w:r>
          </w:p>
          <w:p w:rsidR="00027731" w:rsidRPr="00143C82" w:rsidRDefault="2EE21B51" w:rsidP="2EE21B51">
            <w:pPr>
              <w:pStyle w:val="Listenabsatz"/>
              <w:numPr>
                <w:ilvl w:val="0"/>
                <w:numId w:val="6"/>
              </w:numPr>
              <w:spacing w:after="200" w:line="276" w:lineRule="auto"/>
              <w:rPr>
                <w:rFonts w:eastAsia="Arial"/>
              </w:rPr>
            </w:pPr>
            <w:r w:rsidRPr="00143C82">
              <w:rPr>
                <w:rFonts w:eastAsia="Arial"/>
              </w:rPr>
              <w:t>Realobjekte</w:t>
            </w:r>
          </w:p>
          <w:p w:rsidR="009C1445" w:rsidRPr="00143C82" w:rsidRDefault="07B4962B" w:rsidP="2EE21B51">
            <w:pPr>
              <w:pStyle w:val="Listenabsatz"/>
              <w:numPr>
                <w:ilvl w:val="0"/>
                <w:numId w:val="6"/>
              </w:numPr>
              <w:spacing w:after="200" w:line="276" w:lineRule="auto"/>
              <w:rPr>
                <w:rFonts w:eastAsia="Arial"/>
              </w:rPr>
            </w:pPr>
            <w:r w:rsidRPr="00143C82">
              <w:rPr>
                <w:rFonts w:eastAsia="Arial"/>
              </w:rPr>
              <w:t>Veranschaulichung der Funktion des Tampons</w:t>
            </w:r>
          </w:p>
          <w:p w:rsidR="07B4962B" w:rsidRPr="00143C82" w:rsidRDefault="07B4962B" w:rsidP="07B4962B">
            <w:pPr>
              <w:spacing w:after="200" w:line="276" w:lineRule="auto"/>
            </w:pPr>
          </w:p>
          <w:p w:rsidR="009C1445" w:rsidRPr="00143C82" w:rsidRDefault="07B4962B" w:rsidP="009C1445">
            <w:pPr>
              <w:spacing w:after="200" w:line="276" w:lineRule="auto"/>
              <w:rPr>
                <w:szCs w:val="20"/>
              </w:rPr>
            </w:pPr>
            <w:r w:rsidRPr="00143C82">
              <w:rPr>
                <w:rFonts w:eastAsia="Arial"/>
              </w:rPr>
              <w:t>Tipps für Intimhygiene</w:t>
            </w:r>
          </w:p>
          <w:p w:rsidR="00F24236" w:rsidRPr="00143C82" w:rsidRDefault="00975FC8" w:rsidP="00873C86">
            <w:pPr>
              <w:shd w:val="clear" w:color="auto" w:fill="FFFFFF" w:themeFill="background1"/>
              <w:spacing w:after="200" w:line="276" w:lineRule="auto"/>
              <w:rPr>
                <w:szCs w:val="20"/>
              </w:rPr>
            </w:pPr>
            <w:r w:rsidRPr="00143C82">
              <w:rPr>
                <w:rFonts w:eastAsia="Arial"/>
                <w:b/>
                <w:bCs/>
                <w:shd w:val="clear" w:color="auto" w:fill="A3D7B7"/>
              </w:rPr>
              <w:t xml:space="preserve">L </w:t>
            </w:r>
            <w:r w:rsidR="009C1445" w:rsidRPr="00143C82">
              <w:rPr>
                <w:rFonts w:eastAsia="Arial"/>
                <w:b/>
                <w:bCs/>
                <w:shd w:val="clear" w:color="auto" w:fill="A3D7B7"/>
              </w:rPr>
              <w:t>PG</w:t>
            </w:r>
            <w:r w:rsidR="009C1445" w:rsidRPr="00143C82">
              <w:rPr>
                <w:rFonts w:eastAsia="Arial"/>
              </w:rPr>
              <w:t>: Körper und Hygiene</w:t>
            </w:r>
            <w:r w:rsidR="00F24236" w:rsidRPr="00143C82">
              <w:rPr>
                <w:rFonts w:eastAsia="Arial"/>
              </w:rPr>
              <w:t xml:space="preserve"> </w:t>
            </w:r>
          </w:p>
          <w:p w:rsidR="07B4962B" w:rsidRPr="00143C82" w:rsidRDefault="07B4962B" w:rsidP="07B4962B">
            <w:pPr>
              <w:spacing w:after="200" w:line="276" w:lineRule="auto"/>
            </w:pPr>
          </w:p>
          <w:p w:rsidR="00034BC8" w:rsidRPr="00143C82" w:rsidRDefault="4F7427C2" w:rsidP="00F24236">
            <w:pPr>
              <w:spacing w:after="200" w:line="276" w:lineRule="auto"/>
            </w:pPr>
            <w:r w:rsidRPr="00143C82">
              <w:rPr>
                <w:rFonts w:eastAsia="Arial"/>
              </w:rPr>
              <w:t>Außerschulische Partner (pro familia, Gesundheitsläden, Materialien von Gesundheitskassen, BZgA)</w:t>
            </w:r>
          </w:p>
        </w:tc>
      </w:tr>
      <w:tr w:rsidR="00034BC8" w:rsidRPr="00143C82" w:rsidTr="00F25D4F">
        <w:trPr>
          <w:trHeight w:val="295"/>
        </w:trPr>
        <w:tc>
          <w:tcPr>
            <w:tcW w:w="1193" w:type="pct"/>
          </w:tcPr>
          <w:p w:rsidR="00034BC8" w:rsidRPr="00143C82" w:rsidRDefault="28AC8817" w:rsidP="002D09B1">
            <w:pPr>
              <w:autoSpaceDE w:val="0"/>
              <w:autoSpaceDN w:val="0"/>
              <w:adjustRightInd w:val="0"/>
              <w:spacing w:after="200" w:line="276" w:lineRule="auto"/>
            </w:pPr>
            <w:r w:rsidRPr="00143C82">
              <w:rPr>
                <w:rFonts w:eastAsia="Arial"/>
              </w:rPr>
              <w:t>2.2 (4) Zusammenhänge zwischen Alltagssituationen und naturwissenschaftlichen und technischen Sachverhalten herstellen</w:t>
            </w:r>
          </w:p>
          <w:p w:rsidR="00034BC8" w:rsidRPr="00143C82" w:rsidRDefault="28AC8817" w:rsidP="002D09B1">
            <w:pPr>
              <w:autoSpaceDE w:val="0"/>
              <w:autoSpaceDN w:val="0"/>
              <w:adjustRightInd w:val="0"/>
              <w:spacing w:after="200" w:line="276" w:lineRule="auto"/>
              <w:rPr>
                <w:i/>
              </w:rPr>
            </w:pPr>
            <w:r w:rsidRPr="00143C82">
              <w:rPr>
                <w:rFonts w:eastAsia="Arial"/>
              </w:rPr>
              <w:t>2.3 (4) naturwissenschaftliches und technisches Wissen zur Einschätzung von Risiken und Sicherheitsmaßnahmen nutzen</w:t>
            </w:r>
          </w:p>
        </w:tc>
        <w:tc>
          <w:tcPr>
            <w:tcW w:w="1156" w:type="pct"/>
            <w:tcBorders>
              <w:top w:val="dashed" w:sz="4" w:space="0" w:color="auto"/>
              <w:bottom w:val="single" w:sz="4" w:space="0" w:color="auto"/>
            </w:tcBorders>
          </w:tcPr>
          <w:p w:rsidR="00034BC8" w:rsidRPr="00143C82" w:rsidRDefault="2EE21B51" w:rsidP="002D09B1">
            <w:pPr>
              <w:spacing w:line="276" w:lineRule="auto"/>
            </w:pPr>
            <w:r w:rsidRPr="00143C82">
              <w:rPr>
                <w:rFonts w:eastAsia="Arial"/>
              </w:rPr>
              <w:t>3.1.6 (5) Maßnahmen der Intimhygiene nennen und begründen</w:t>
            </w:r>
          </w:p>
        </w:tc>
        <w:tc>
          <w:tcPr>
            <w:tcW w:w="1504" w:type="pct"/>
            <w:vMerge/>
            <w:tcBorders>
              <w:bottom w:val="single" w:sz="4" w:space="0" w:color="auto"/>
            </w:tcBorders>
            <w:vAlign w:val="center"/>
          </w:tcPr>
          <w:p w:rsidR="00034BC8" w:rsidRPr="00143C82" w:rsidRDefault="00034BC8" w:rsidP="00034BC8">
            <w:pPr>
              <w:spacing w:line="276" w:lineRule="auto"/>
              <w:jc w:val="center"/>
              <w:rPr>
                <w:b/>
              </w:rPr>
            </w:pPr>
          </w:p>
        </w:tc>
        <w:tc>
          <w:tcPr>
            <w:tcW w:w="1147" w:type="pct"/>
            <w:vMerge/>
            <w:tcBorders>
              <w:bottom w:val="single" w:sz="4" w:space="0" w:color="auto"/>
            </w:tcBorders>
            <w:shd w:val="clear" w:color="auto" w:fill="FFFFFF" w:themeFill="background1"/>
            <w:vAlign w:val="center"/>
          </w:tcPr>
          <w:p w:rsidR="00034BC8" w:rsidRPr="00143C82" w:rsidRDefault="00034BC8" w:rsidP="00034BC8">
            <w:pPr>
              <w:spacing w:line="276" w:lineRule="auto"/>
              <w:jc w:val="center"/>
            </w:pPr>
          </w:p>
        </w:tc>
      </w:tr>
    </w:tbl>
    <w:p w:rsidR="00CD6932" w:rsidRPr="00143C82" w:rsidRDefault="00A31B69" w:rsidP="0063135F">
      <w:pPr>
        <w:spacing w:line="276" w:lineRule="auto"/>
        <w:rPr>
          <w:b/>
          <w:sz w:val="32"/>
        </w:rPr>
      </w:pPr>
      <w:r w:rsidRPr="00143C82">
        <w:rPr>
          <w:b/>
          <w:sz w:val="32"/>
        </w:rPr>
        <w:br w:type="page"/>
      </w:r>
    </w:p>
    <w:tbl>
      <w:tblPr>
        <w:tblStyle w:val="Tabellenraster"/>
        <w:tblW w:w="5000" w:type="pct"/>
        <w:tblLayout w:type="fixed"/>
        <w:tblLook w:val="04A0" w:firstRow="1" w:lastRow="0" w:firstColumn="1" w:lastColumn="0" w:noHBand="0" w:noVBand="1"/>
      </w:tblPr>
      <w:tblGrid>
        <w:gridCol w:w="3795"/>
        <w:gridCol w:w="3684"/>
        <w:gridCol w:w="4821"/>
        <w:gridCol w:w="3620"/>
      </w:tblGrid>
      <w:tr w:rsidR="00EA594F" w:rsidRPr="00143C82" w:rsidTr="00F25D4F">
        <w:tc>
          <w:tcPr>
            <w:tcW w:w="5000" w:type="pct"/>
            <w:gridSpan w:val="4"/>
            <w:shd w:val="clear" w:color="auto" w:fill="D9D9D9"/>
          </w:tcPr>
          <w:p w:rsidR="00873C86" w:rsidRPr="00143C82" w:rsidRDefault="00873C86" w:rsidP="00873C86">
            <w:pPr>
              <w:pStyle w:val="0TabelleUeberschrift"/>
            </w:pPr>
            <w:bookmarkStart w:id="7" w:name="_Toc459035822"/>
            <w:r w:rsidRPr="00143C82">
              <w:t>Wirbellose</w:t>
            </w:r>
            <w:bookmarkEnd w:id="7"/>
          </w:p>
          <w:p w:rsidR="0063135F" w:rsidRPr="00143C82" w:rsidRDefault="2EE21B51" w:rsidP="00873C86">
            <w:pPr>
              <w:pStyle w:val="0caStunden"/>
              <w:rPr>
                <w:sz w:val="32"/>
              </w:rPr>
            </w:pPr>
            <w:r w:rsidRPr="00143C82">
              <w:t>ca. 14 Std.</w:t>
            </w:r>
          </w:p>
        </w:tc>
      </w:tr>
      <w:tr w:rsidR="00EA594F" w:rsidRPr="00143C82" w:rsidTr="00F25D4F">
        <w:tc>
          <w:tcPr>
            <w:tcW w:w="5000" w:type="pct"/>
            <w:gridSpan w:val="4"/>
            <w:shd w:val="clear" w:color="auto" w:fill="auto"/>
          </w:tcPr>
          <w:p w:rsidR="0063135F" w:rsidRPr="00143C82" w:rsidRDefault="4F7427C2" w:rsidP="00873C86">
            <w:pPr>
              <w:pStyle w:val="BPIKKompetenzBeschreibung"/>
              <w:spacing w:line="240" w:lineRule="auto"/>
              <w:jc w:val="left"/>
            </w:pPr>
            <w:r w:rsidRPr="00143C82">
              <w:rPr>
                <w:rFonts w:eastAsia="Arial"/>
                <w:sz w:val="22"/>
                <w:szCs w:val="22"/>
              </w:rPr>
              <w:t>Die Schülerinnen und Schüler stellen strukturelle und funktionelle Gemeinsamkeiten und Unterschiede innerhalb der Gruppe der Wirbellosen dar. Sie können deren Entwicklung beschreiben. Sie beschreiben und erklären die Angepasstheit der Wirbellosen an ausgewählten Beispielen. Beim Vergleich mit den Wirbeltieren erkennen die Schülerinnen und Schüler die Unterschiede von Exoskelett und Endoskelett. Sie lernen die Vielfalt der Wirbellosen kennen und wenden einfache Bestimmungsschlüssel an. Am Beispiel der Insekten erkennen sie die gegenseitige Abhängigkeit von Pflanzen und Tieren und können die Folgen einer Störung durch den Menschen abschätzen.</w:t>
            </w:r>
          </w:p>
        </w:tc>
      </w:tr>
      <w:tr w:rsidR="00EA594F" w:rsidRPr="00143C82" w:rsidTr="00F25D4F">
        <w:tc>
          <w:tcPr>
            <w:tcW w:w="1192" w:type="pct"/>
            <w:shd w:val="clear" w:color="auto" w:fill="F59D1E"/>
            <w:vAlign w:val="center"/>
          </w:tcPr>
          <w:p w:rsidR="0063135F" w:rsidRPr="00143C82" w:rsidRDefault="2EE21B51" w:rsidP="0063135F">
            <w:pPr>
              <w:spacing w:line="276" w:lineRule="auto"/>
              <w:jc w:val="center"/>
              <w:rPr>
                <w:b/>
              </w:rPr>
            </w:pPr>
            <w:r w:rsidRPr="00143C82">
              <w:rPr>
                <w:rFonts w:eastAsia="Arial"/>
                <w:b/>
                <w:bCs/>
                <w:color w:val="FFFFFF" w:themeColor="background1"/>
              </w:rPr>
              <w:t>Prozessbezogene</w:t>
            </w:r>
            <w:r w:rsidRPr="00143C82">
              <w:rPr>
                <w:rFonts w:eastAsia="Arial"/>
                <w:b/>
                <w:bCs/>
              </w:rPr>
              <w:t xml:space="preserve"> </w:t>
            </w:r>
            <w:r w:rsidRPr="00143C82">
              <w:rPr>
                <w:rFonts w:eastAsia="Arial"/>
                <w:b/>
                <w:bCs/>
                <w:color w:val="FFFFFF" w:themeColor="background1"/>
              </w:rPr>
              <w:t>Kompetenzen</w:t>
            </w:r>
            <w:r w:rsidRPr="00143C82">
              <w:rPr>
                <w:rFonts w:eastAsia="Arial"/>
                <w:b/>
                <w:bCs/>
              </w:rPr>
              <w:t xml:space="preserve"> </w:t>
            </w:r>
          </w:p>
        </w:tc>
        <w:tc>
          <w:tcPr>
            <w:tcW w:w="1157" w:type="pct"/>
            <w:shd w:val="clear" w:color="auto" w:fill="B70017"/>
            <w:vAlign w:val="center"/>
          </w:tcPr>
          <w:p w:rsidR="0063135F" w:rsidRPr="00143C82" w:rsidRDefault="2EE21B51" w:rsidP="002C5BE3">
            <w:pPr>
              <w:spacing w:line="276" w:lineRule="auto"/>
              <w:jc w:val="center"/>
              <w:rPr>
                <w:b/>
              </w:rPr>
            </w:pPr>
            <w:r w:rsidRPr="00143C82">
              <w:rPr>
                <w:rFonts w:eastAsia="Arial"/>
                <w:b/>
                <w:bCs/>
              </w:rPr>
              <w:t>Inhaltsbezogene Kompetenzen</w:t>
            </w:r>
          </w:p>
        </w:tc>
        <w:tc>
          <w:tcPr>
            <w:tcW w:w="1514" w:type="pct"/>
            <w:shd w:val="clear" w:color="auto" w:fill="D9D9D9"/>
            <w:vAlign w:val="center"/>
          </w:tcPr>
          <w:p w:rsidR="00A36F9C" w:rsidRPr="00143C82" w:rsidRDefault="2EE21B51" w:rsidP="002C5BE3">
            <w:pPr>
              <w:spacing w:line="276" w:lineRule="auto"/>
              <w:jc w:val="center"/>
              <w:rPr>
                <w:b/>
              </w:rPr>
            </w:pPr>
            <w:r w:rsidRPr="00143C82">
              <w:rPr>
                <w:rFonts w:eastAsia="Arial"/>
                <w:b/>
                <w:bCs/>
              </w:rPr>
              <w:t>Konkretisierung,</w:t>
            </w:r>
            <w:r w:rsidR="00A36F9C" w:rsidRPr="00143C82">
              <w:br/>
            </w:r>
            <w:r w:rsidRPr="00143C82">
              <w:rPr>
                <w:rFonts w:eastAsia="Arial"/>
                <w:b/>
                <w:bCs/>
              </w:rPr>
              <w:t>Vorgehen im Unterricht</w:t>
            </w:r>
          </w:p>
        </w:tc>
        <w:tc>
          <w:tcPr>
            <w:tcW w:w="1137" w:type="pct"/>
            <w:shd w:val="clear" w:color="auto" w:fill="D9D9D9"/>
          </w:tcPr>
          <w:p w:rsidR="001C5AA1" w:rsidRPr="00143C82" w:rsidRDefault="2EE21B51" w:rsidP="001C5AA1">
            <w:pPr>
              <w:spacing w:line="276" w:lineRule="auto"/>
              <w:jc w:val="center"/>
              <w:rPr>
                <w:b/>
              </w:rPr>
            </w:pPr>
            <w:r w:rsidRPr="00143C82">
              <w:rPr>
                <w:rFonts w:eastAsia="Arial"/>
                <w:b/>
                <w:bCs/>
              </w:rPr>
              <w:t xml:space="preserve">Ergänzende Hinweise, </w:t>
            </w:r>
          </w:p>
          <w:p w:rsidR="0063135F" w:rsidRPr="00143C82" w:rsidRDefault="2EE21B51" w:rsidP="001C5AA1">
            <w:pPr>
              <w:spacing w:line="276" w:lineRule="auto"/>
              <w:jc w:val="center"/>
              <w:rPr>
                <w:b/>
              </w:rPr>
            </w:pPr>
            <w:r w:rsidRPr="00143C82">
              <w:rPr>
                <w:rFonts w:eastAsia="Arial"/>
                <w:b/>
                <w:bCs/>
              </w:rPr>
              <w:t>Arbeitsmittel, Organisation, Verweise</w:t>
            </w:r>
          </w:p>
        </w:tc>
      </w:tr>
      <w:tr w:rsidR="00BC3B7E" w:rsidRPr="00143C82" w:rsidTr="00F25D4F">
        <w:trPr>
          <w:trHeight w:val="295"/>
        </w:trPr>
        <w:tc>
          <w:tcPr>
            <w:tcW w:w="2349" w:type="pct"/>
            <w:gridSpan w:val="2"/>
          </w:tcPr>
          <w:p w:rsidR="00BC3B7E" w:rsidRPr="00143C82" w:rsidRDefault="28AC8817" w:rsidP="00C316CE">
            <w:pPr>
              <w:spacing w:line="276" w:lineRule="auto"/>
              <w:jc w:val="center"/>
              <w:rPr>
                <w:i/>
              </w:rPr>
            </w:pPr>
            <w:r w:rsidRPr="00143C82">
              <w:rPr>
                <w:rFonts w:eastAsia="Arial"/>
              </w:rPr>
              <w:t>Die Schülerinnen und Schüler können</w:t>
            </w:r>
          </w:p>
        </w:tc>
        <w:tc>
          <w:tcPr>
            <w:tcW w:w="1514" w:type="pct"/>
            <w:vMerge w:val="restart"/>
          </w:tcPr>
          <w:p w:rsidR="009C1445" w:rsidRPr="00143C82" w:rsidRDefault="2EE21B51" w:rsidP="00873C86">
            <w:pPr>
              <w:spacing w:before="80" w:line="276" w:lineRule="auto"/>
              <w:jc w:val="center"/>
              <w:rPr>
                <w:b/>
              </w:rPr>
            </w:pPr>
            <w:r w:rsidRPr="00143C82">
              <w:rPr>
                <w:rFonts w:eastAsia="Arial"/>
                <w:b/>
                <w:bCs/>
              </w:rPr>
              <w:t>Vielfalt und Merkmale der Wirbellosen</w:t>
            </w:r>
          </w:p>
          <w:p w:rsidR="009C1445" w:rsidRPr="00143C82" w:rsidRDefault="2EE21B51" w:rsidP="009C1445">
            <w:pPr>
              <w:spacing w:line="276" w:lineRule="auto"/>
              <w:jc w:val="center"/>
              <w:rPr>
                <w:b/>
              </w:rPr>
            </w:pPr>
            <w:r w:rsidRPr="00143C82">
              <w:rPr>
                <w:rFonts w:eastAsia="Arial"/>
                <w:b/>
                <w:bCs/>
              </w:rPr>
              <w:t>(2 Std.)</w:t>
            </w:r>
          </w:p>
          <w:p w:rsidR="009B3A49" w:rsidRPr="00143C82" w:rsidRDefault="009B3A49" w:rsidP="009B3A49">
            <w:pPr>
              <w:spacing w:line="276" w:lineRule="auto"/>
            </w:pPr>
          </w:p>
          <w:p w:rsidR="00E82C0B" w:rsidRPr="00143C82" w:rsidRDefault="2EE21B51" w:rsidP="009B3A49">
            <w:pPr>
              <w:spacing w:line="276" w:lineRule="auto"/>
            </w:pPr>
            <w:r w:rsidRPr="00143C82">
              <w:rPr>
                <w:rFonts w:eastAsia="Arial"/>
              </w:rPr>
              <w:t>Einordnen heimischer Vertreter zu Gruppen von Wirbellosen:</w:t>
            </w:r>
          </w:p>
          <w:p w:rsidR="0098182F" w:rsidRPr="00143C82" w:rsidRDefault="2EE21B51" w:rsidP="2EE21B51">
            <w:pPr>
              <w:pStyle w:val="Listenabsatz"/>
              <w:numPr>
                <w:ilvl w:val="0"/>
                <w:numId w:val="6"/>
              </w:numPr>
              <w:spacing w:line="276" w:lineRule="auto"/>
              <w:rPr>
                <w:rFonts w:eastAsia="Arial"/>
              </w:rPr>
            </w:pPr>
            <w:r w:rsidRPr="00143C82">
              <w:rPr>
                <w:rFonts w:eastAsia="Arial"/>
              </w:rPr>
              <w:t>Insekten</w:t>
            </w:r>
          </w:p>
          <w:p w:rsidR="0098182F" w:rsidRPr="00143C82" w:rsidRDefault="2EE21B51" w:rsidP="2EE21B51">
            <w:pPr>
              <w:pStyle w:val="Listenabsatz"/>
              <w:numPr>
                <w:ilvl w:val="0"/>
                <w:numId w:val="6"/>
              </w:numPr>
              <w:spacing w:line="276" w:lineRule="auto"/>
              <w:rPr>
                <w:rFonts w:eastAsia="Arial"/>
              </w:rPr>
            </w:pPr>
            <w:r w:rsidRPr="00143C82">
              <w:rPr>
                <w:rFonts w:eastAsia="Arial"/>
              </w:rPr>
              <w:t>Spinnen</w:t>
            </w:r>
          </w:p>
          <w:p w:rsidR="0098182F" w:rsidRPr="00143C82" w:rsidRDefault="2EE21B51" w:rsidP="2EE21B51">
            <w:pPr>
              <w:pStyle w:val="Listenabsatz"/>
              <w:numPr>
                <w:ilvl w:val="0"/>
                <w:numId w:val="6"/>
              </w:numPr>
              <w:spacing w:line="276" w:lineRule="auto"/>
              <w:rPr>
                <w:rFonts w:eastAsia="Arial"/>
              </w:rPr>
            </w:pPr>
            <w:r w:rsidRPr="00143C82">
              <w:rPr>
                <w:rFonts w:eastAsia="Arial"/>
              </w:rPr>
              <w:t>Krebse</w:t>
            </w:r>
          </w:p>
          <w:p w:rsidR="0098182F" w:rsidRPr="00143C82" w:rsidRDefault="2EE21B51" w:rsidP="2EE21B51">
            <w:pPr>
              <w:pStyle w:val="Listenabsatz"/>
              <w:numPr>
                <w:ilvl w:val="0"/>
                <w:numId w:val="6"/>
              </w:numPr>
              <w:spacing w:line="276" w:lineRule="auto"/>
              <w:rPr>
                <w:rFonts w:eastAsia="Arial"/>
              </w:rPr>
            </w:pPr>
            <w:r w:rsidRPr="00143C82">
              <w:rPr>
                <w:rFonts w:eastAsia="Arial"/>
              </w:rPr>
              <w:t>Ringelwürmer</w:t>
            </w:r>
          </w:p>
          <w:p w:rsidR="0098182F" w:rsidRPr="00143C82" w:rsidRDefault="2EE21B51" w:rsidP="2EE21B51">
            <w:pPr>
              <w:pStyle w:val="Listenabsatz"/>
              <w:numPr>
                <w:ilvl w:val="0"/>
                <w:numId w:val="6"/>
              </w:numPr>
              <w:spacing w:line="276" w:lineRule="auto"/>
              <w:rPr>
                <w:rFonts w:eastAsia="Arial"/>
              </w:rPr>
            </w:pPr>
            <w:r w:rsidRPr="00143C82">
              <w:rPr>
                <w:rFonts w:eastAsia="Arial"/>
              </w:rPr>
              <w:t>Schnecken</w:t>
            </w:r>
          </w:p>
          <w:p w:rsidR="00BC3B7E" w:rsidRPr="00143C82" w:rsidRDefault="2EE21B51" w:rsidP="2EE21B51">
            <w:pPr>
              <w:pStyle w:val="Listenabsatz"/>
              <w:numPr>
                <w:ilvl w:val="0"/>
                <w:numId w:val="6"/>
              </w:numPr>
              <w:spacing w:line="276" w:lineRule="auto"/>
              <w:rPr>
                <w:rFonts w:eastAsia="Arial"/>
              </w:rPr>
            </w:pPr>
            <w:r w:rsidRPr="00143C82">
              <w:rPr>
                <w:rFonts w:eastAsia="Arial"/>
              </w:rPr>
              <w:t>Muscheln</w:t>
            </w:r>
          </w:p>
        </w:tc>
        <w:tc>
          <w:tcPr>
            <w:tcW w:w="1137" w:type="pct"/>
            <w:vMerge w:val="restart"/>
          </w:tcPr>
          <w:p w:rsidR="28AC8817" w:rsidRPr="00143C82" w:rsidRDefault="28AC8817" w:rsidP="28AC8817">
            <w:pPr>
              <w:spacing w:line="276" w:lineRule="auto"/>
            </w:pPr>
          </w:p>
          <w:p w:rsidR="28AC8817" w:rsidRPr="00143C82" w:rsidRDefault="28AC8817" w:rsidP="28AC8817">
            <w:pPr>
              <w:spacing w:line="276" w:lineRule="auto"/>
            </w:pPr>
          </w:p>
          <w:p w:rsidR="28AC8817" w:rsidRPr="00143C82" w:rsidRDefault="28AC8817" w:rsidP="28AC8817">
            <w:pPr>
              <w:spacing w:line="276" w:lineRule="auto"/>
            </w:pPr>
          </w:p>
          <w:p w:rsidR="009C1445" w:rsidRPr="00143C82" w:rsidRDefault="2EE21B51" w:rsidP="009C1445">
            <w:pPr>
              <w:spacing w:line="276" w:lineRule="auto"/>
            </w:pPr>
            <w:r w:rsidRPr="00143C82">
              <w:rPr>
                <w:rFonts w:eastAsia="Arial"/>
              </w:rPr>
              <w:t xml:space="preserve">Präparate verschiedener Wirbelloser aus der Sammlung, </w:t>
            </w:r>
          </w:p>
          <w:p w:rsidR="00BC3B7E" w:rsidRPr="00143C82" w:rsidRDefault="2EE21B51" w:rsidP="006A4F01">
            <w:pPr>
              <w:spacing w:line="276" w:lineRule="auto"/>
            </w:pPr>
            <w:r w:rsidRPr="00143C82">
              <w:rPr>
                <w:rFonts w:eastAsia="Arial"/>
              </w:rPr>
              <w:t>Fotos verschiedener Wirbelloser Gruppenarbeit: Einteilung verschiedener Vertreter unter Angabe von Ordnungskriterien</w:t>
            </w:r>
          </w:p>
        </w:tc>
      </w:tr>
      <w:tr w:rsidR="00BC3B7E" w:rsidRPr="00143C82" w:rsidTr="00F25D4F">
        <w:trPr>
          <w:trHeight w:val="295"/>
        </w:trPr>
        <w:tc>
          <w:tcPr>
            <w:tcW w:w="1192" w:type="pct"/>
          </w:tcPr>
          <w:p w:rsidR="00BC3B7E" w:rsidRPr="00143C82" w:rsidRDefault="4F7427C2" w:rsidP="00630B2A">
            <w:pPr>
              <w:spacing w:line="276" w:lineRule="auto"/>
            </w:pPr>
            <w:r w:rsidRPr="00143C82">
              <w:rPr>
                <w:rFonts w:eastAsia="Arial"/>
              </w:rPr>
              <w:t>2.1 (8) Gestaltmerkmale von Lebewesen kriterienbezogen beschreiben und vergleichen</w:t>
            </w:r>
          </w:p>
          <w:p w:rsidR="00BC3B7E" w:rsidRPr="00143C82" w:rsidRDefault="2EE21B51" w:rsidP="00630B2A">
            <w:pPr>
              <w:spacing w:line="276" w:lineRule="auto"/>
              <w:rPr>
                <w:i/>
              </w:rPr>
            </w:pPr>
            <w:r w:rsidRPr="00143C82">
              <w:rPr>
                <w:rFonts w:eastAsia="Arial"/>
              </w:rPr>
              <w:t>2.1 (9) einfache Bestimmungshilfen sachgerecht anwenden</w:t>
            </w:r>
          </w:p>
        </w:tc>
        <w:tc>
          <w:tcPr>
            <w:tcW w:w="1157" w:type="pct"/>
            <w:tcBorders>
              <w:top w:val="dashed" w:sz="4" w:space="0" w:color="auto"/>
              <w:bottom w:val="single" w:sz="4" w:space="0" w:color="auto"/>
            </w:tcBorders>
          </w:tcPr>
          <w:p w:rsidR="00BC3B7E" w:rsidRPr="00143C82" w:rsidRDefault="2EE21B51" w:rsidP="006713B5">
            <w:pPr>
              <w:spacing w:line="276" w:lineRule="auto"/>
            </w:pPr>
            <w:r w:rsidRPr="00143C82">
              <w:rPr>
                <w:rFonts w:eastAsia="Arial"/>
              </w:rPr>
              <w:t>3.1.7 (1) verschiedene Vertreter der wirbellosen Tiere nennen und einer Gruppe der Wirbellosen zuordnen</w:t>
            </w:r>
          </w:p>
        </w:tc>
        <w:tc>
          <w:tcPr>
            <w:tcW w:w="1514" w:type="pct"/>
            <w:vMerge/>
            <w:tcBorders>
              <w:bottom w:val="single" w:sz="4" w:space="0" w:color="auto"/>
            </w:tcBorders>
          </w:tcPr>
          <w:p w:rsidR="00BC3B7E" w:rsidRPr="00143C82" w:rsidRDefault="00BC3B7E" w:rsidP="003D4713">
            <w:pPr>
              <w:spacing w:line="276" w:lineRule="auto"/>
              <w:rPr>
                <w:b/>
              </w:rPr>
            </w:pPr>
          </w:p>
        </w:tc>
        <w:tc>
          <w:tcPr>
            <w:tcW w:w="1137" w:type="pct"/>
            <w:vMerge/>
            <w:tcBorders>
              <w:bottom w:val="single" w:sz="4" w:space="0" w:color="auto"/>
            </w:tcBorders>
          </w:tcPr>
          <w:p w:rsidR="00BC3B7E" w:rsidRPr="00143C82" w:rsidRDefault="00BC3B7E" w:rsidP="003D4713">
            <w:pPr>
              <w:spacing w:line="276" w:lineRule="auto"/>
            </w:pPr>
          </w:p>
        </w:tc>
      </w:tr>
      <w:tr w:rsidR="00BC3B7E" w:rsidRPr="00143C82" w:rsidTr="00F25D4F">
        <w:trPr>
          <w:trHeight w:val="295"/>
        </w:trPr>
        <w:tc>
          <w:tcPr>
            <w:tcW w:w="2349" w:type="pct"/>
            <w:gridSpan w:val="2"/>
          </w:tcPr>
          <w:p w:rsidR="00BC3B7E" w:rsidRPr="00143C82" w:rsidRDefault="28AC8817" w:rsidP="00C316CE">
            <w:pPr>
              <w:spacing w:line="276" w:lineRule="auto"/>
              <w:jc w:val="center"/>
              <w:rPr>
                <w:i/>
              </w:rPr>
            </w:pPr>
            <w:r w:rsidRPr="00143C82">
              <w:rPr>
                <w:rFonts w:eastAsia="Arial"/>
              </w:rPr>
              <w:t>Die Schülerinnen und Schüler können</w:t>
            </w:r>
          </w:p>
        </w:tc>
        <w:tc>
          <w:tcPr>
            <w:tcW w:w="1514" w:type="pct"/>
            <w:vMerge w:val="restart"/>
          </w:tcPr>
          <w:p w:rsidR="009C1445" w:rsidRPr="00143C82" w:rsidRDefault="2EE21B51" w:rsidP="00873C86">
            <w:pPr>
              <w:spacing w:before="80" w:line="276" w:lineRule="auto"/>
              <w:jc w:val="center"/>
              <w:rPr>
                <w:b/>
              </w:rPr>
            </w:pPr>
            <w:r w:rsidRPr="00143C82">
              <w:rPr>
                <w:rFonts w:eastAsia="Arial"/>
                <w:b/>
                <w:bCs/>
              </w:rPr>
              <w:t>Die Honigbiene — ein Insekt</w:t>
            </w:r>
          </w:p>
          <w:p w:rsidR="009C1445" w:rsidRPr="00143C82" w:rsidRDefault="2EE21B51" w:rsidP="009C1445">
            <w:pPr>
              <w:spacing w:line="276" w:lineRule="auto"/>
              <w:jc w:val="center"/>
              <w:rPr>
                <w:b/>
              </w:rPr>
            </w:pPr>
            <w:r w:rsidRPr="00143C82">
              <w:rPr>
                <w:rFonts w:eastAsia="Arial"/>
                <w:b/>
                <w:bCs/>
              </w:rPr>
              <w:t>(3 Std.)</w:t>
            </w:r>
          </w:p>
          <w:p w:rsidR="00E82C0B" w:rsidRPr="00143C82" w:rsidRDefault="00E82C0B" w:rsidP="009C1445">
            <w:pPr>
              <w:spacing w:line="276" w:lineRule="auto"/>
              <w:jc w:val="center"/>
              <w:rPr>
                <w:b/>
              </w:rPr>
            </w:pPr>
          </w:p>
          <w:p w:rsidR="009C1445" w:rsidRPr="00143C82" w:rsidRDefault="28AC8817" w:rsidP="009C1445">
            <w:pPr>
              <w:spacing w:line="276" w:lineRule="auto"/>
            </w:pPr>
            <w:r w:rsidRPr="00143C82">
              <w:rPr>
                <w:rFonts w:eastAsia="Arial"/>
              </w:rPr>
              <w:t>Merkmale (dreigliedriger Körper mit Außenskelett, vier Flügel, zwei gegliederte Fühler, zwei Komplexaugen, sechs Gliederbeine, Mundwerkzeuge, offener Blutkreislauf, Tracheen)</w:t>
            </w:r>
          </w:p>
          <w:p w:rsidR="009C1445" w:rsidRPr="00143C82" w:rsidRDefault="009C1445" w:rsidP="009C1445">
            <w:pPr>
              <w:spacing w:line="276" w:lineRule="auto"/>
            </w:pPr>
          </w:p>
          <w:p w:rsidR="00A00FED" w:rsidRPr="00143C82" w:rsidRDefault="2EE21B51" w:rsidP="009C1445">
            <w:pPr>
              <w:spacing w:line="276" w:lineRule="auto"/>
            </w:pPr>
            <w:r w:rsidRPr="00143C82">
              <w:rPr>
                <w:rFonts w:eastAsia="Arial"/>
              </w:rPr>
              <w:t>Untersuchung von Honigbienen</w:t>
            </w:r>
          </w:p>
          <w:p w:rsidR="00D35718" w:rsidRPr="00143C82" w:rsidRDefault="00D35718" w:rsidP="009C1445">
            <w:pPr>
              <w:spacing w:line="276" w:lineRule="auto"/>
            </w:pPr>
          </w:p>
          <w:p w:rsidR="00A00FED" w:rsidRPr="00143C82" w:rsidRDefault="2EE21B51" w:rsidP="00EF779E">
            <w:pPr>
              <w:spacing w:line="276" w:lineRule="auto"/>
              <w:jc w:val="center"/>
              <w:rPr>
                <w:b/>
              </w:rPr>
            </w:pPr>
            <w:r w:rsidRPr="00143C82">
              <w:rPr>
                <w:rFonts w:eastAsia="Arial"/>
                <w:b/>
                <w:bCs/>
              </w:rPr>
              <w:t>Wirbeltiere und Insekten im Vergleich</w:t>
            </w:r>
          </w:p>
          <w:p w:rsidR="00EF779E" w:rsidRPr="00143C82" w:rsidRDefault="2EE21B51" w:rsidP="00EF779E">
            <w:pPr>
              <w:spacing w:line="276" w:lineRule="auto"/>
              <w:jc w:val="center"/>
              <w:rPr>
                <w:b/>
              </w:rPr>
            </w:pPr>
            <w:r w:rsidRPr="00143C82">
              <w:rPr>
                <w:rFonts w:eastAsia="Arial"/>
                <w:b/>
                <w:bCs/>
              </w:rPr>
              <w:t>(1 Std.)</w:t>
            </w:r>
          </w:p>
          <w:p w:rsidR="00A00FED" w:rsidRPr="00143C82" w:rsidRDefault="2EE21B51" w:rsidP="00EC6846">
            <w:pPr>
              <w:pStyle w:val="Listenabsatz"/>
              <w:numPr>
                <w:ilvl w:val="0"/>
                <w:numId w:val="6"/>
              </w:numPr>
              <w:spacing w:line="276" w:lineRule="auto"/>
              <w:ind w:left="364"/>
              <w:rPr>
                <w:rFonts w:eastAsia="Arial"/>
              </w:rPr>
            </w:pPr>
            <w:r w:rsidRPr="00143C82">
              <w:rPr>
                <w:rFonts w:eastAsia="Arial"/>
              </w:rPr>
              <w:t>Skelett</w:t>
            </w:r>
          </w:p>
          <w:p w:rsidR="00A00FED" w:rsidRPr="00143C82" w:rsidRDefault="2EE21B51" w:rsidP="00EC6846">
            <w:pPr>
              <w:pStyle w:val="Listenabsatz"/>
              <w:numPr>
                <w:ilvl w:val="0"/>
                <w:numId w:val="6"/>
              </w:numPr>
              <w:spacing w:line="276" w:lineRule="auto"/>
              <w:ind w:left="364"/>
              <w:rPr>
                <w:rFonts w:eastAsia="Arial"/>
              </w:rPr>
            </w:pPr>
            <w:r w:rsidRPr="00143C82">
              <w:rPr>
                <w:rFonts w:eastAsia="Arial"/>
              </w:rPr>
              <w:t>Mundwerkzeuge</w:t>
            </w:r>
          </w:p>
          <w:p w:rsidR="00A00FED" w:rsidRPr="00143C82" w:rsidRDefault="2EE21B51" w:rsidP="00EC6846">
            <w:pPr>
              <w:pStyle w:val="Listenabsatz"/>
              <w:numPr>
                <w:ilvl w:val="0"/>
                <w:numId w:val="6"/>
              </w:numPr>
              <w:spacing w:line="276" w:lineRule="auto"/>
              <w:ind w:left="364"/>
              <w:rPr>
                <w:rFonts w:eastAsia="Arial"/>
              </w:rPr>
            </w:pPr>
            <w:r w:rsidRPr="00143C82">
              <w:rPr>
                <w:rFonts w:eastAsia="Arial"/>
              </w:rPr>
              <w:t>Atmungsorgane</w:t>
            </w:r>
          </w:p>
          <w:p w:rsidR="00A00FED" w:rsidRPr="00143C82" w:rsidRDefault="2EE21B51" w:rsidP="00EC6846">
            <w:pPr>
              <w:pStyle w:val="Listenabsatz"/>
              <w:numPr>
                <w:ilvl w:val="0"/>
                <w:numId w:val="6"/>
              </w:numPr>
              <w:spacing w:line="276" w:lineRule="auto"/>
              <w:ind w:left="364"/>
              <w:rPr>
                <w:rFonts w:eastAsia="Arial"/>
              </w:rPr>
            </w:pPr>
            <w:r w:rsidRPr="00143C82">
              <w:rPr>
                <w:rFonts w:eastAsia="Arial"/>
              </w:rPr>
              <w:t>Kreislauf</w:t>
            </w:r>
          </w:p>
        </w:tc>
        <w:tc>
          <w:tcPr>
            <w:tcW w:w="1137" w:type="pct"/>
            <w:vMerge w:val="restart"/>
          </w:tcPr>
          <w:p w:rsidR="00F10E03" w:rsidRPr="00143C82" w:rsidRDefault="00F10E03" w:rsidP="00BC3B7E">
            <w:pPr>
              <w:spacing w:line="276" w:lineRule="auto"/>
            </w:pPr>
          </w:p>
          <w:p w:rsidR="009C1445" w:rsidRPr="00143C82" w:rsidRDefault="2EE21B51" w:rsidP="009C1445">
            <w:pPr>
              <w:spacing w:line="276" w:lineRule="auto"/>
            </w:pPr>
            <w:r w:rsidRPr="00143C82">
              <w:rPr>
                <w:rFonts w:eastAsia="Arial"/>
              </w:rPr>
              <w:t>Möglicher Einstieg: Merkmale der Biene Maja</w:t>
            </w:r>
          </w:p>
          <w:p w:rsidR="00EF779E" w:rsidRPr="00143C82" w:rsidRDefault="00EF779E" w:rsidP="009C1445">
            <w:pPr>
              <w:spacing w:line="276" w:lineRule="auto"/>
            </w:pPr>
          </w:p>
          <w:p w:rsidR="009C1445" w:rsidRPr="00143C82" w:rsidRDefault="2EE21B51" w:rsidP="009C1445">
            <w:pPr>
              <w:spacing w:line="276" w:lineRule="auto"/>
            </w:pPr>
            <w:r w:rsidRPr="00143C82">
              <w:rPr>
                <w:rFonts w:eastAsia="Arial"/>
              </w:rPr>
              <w:t>Untersuchung von toten Honigbienen mit der Stereolupe oder Lupe</w:t>
            </w:r>
          </w:p>
          <w:p w:rsidR="00EF779E" w:rsidRPr="00143C82" w:rsidRDefault="00EF779E" w:rsidP="009C1445">
            <w:pPr>
              <w:spacing w:line="276" w:lineRule="auto"/>
            </w:pPr>
          </w:p>
          <w:p w:rsidR="003D04BA" w:rsidRPr="00143C82" w:rsidRDefault="2EE21B51" w:rsidP="009C1445">
            <w:pPr>
              <w:spacing w:line="276" w:lineRule="auto"/>
            </w:pPr>
            <w:r w:rsidRPr="00143C82">
              <w:rPr>
                <w:rFonts w:eastAsia="Arial"/>
              </w:rPr>
              <w:t>Struktur-Modell der Arbeitsbiene</w:t>
            </w:r>
          </w:p>
          <w:p w:rsidR="002114B0" w:rsidRPr="00143C82" w:rsidRDefault="002114B0" w:rsidP="00A00FED">
            <w:pPr>
              <w:spacing w:line="276" w:lineRule="auto"/>
            </w:pPr>
          </w:p>
          <w:p w:rsidR="002114B0" w:rsidRPr="00143C82" w:rsidRDefault="002114B0" w:rsidP="00A00FED">
            <w:pPr>
              <w:spacing w:line="276" w:lineRule="auto"/>
            </w:pPr>
          </w:p>
          <w:p w:rsidR="00A00FED" w:rsidRPr="00143C82" w:rsidRDefault="28AC8817" w:rsidP="00F3639A">
            <w:pPr>
              <w:spacing w:line="276" w:lineRule="auto"/>
            </w:pPr>
            <w:r w:rsidRPr="00143C82">
              <w:rPr>
                <w:rFonts w:eastAsia="Arial"/>
              </w:rPr>
              <w:t>Ähnliche Funktionen — unterschiedliche Strukturen (Innenskelett/Außenskelett)</w:t>
            </w:r>
          </w:p>
          <w:p w:rsidR="00A00FED" w:rsidRPr="00143C82" w:rsidRDefault="2EE21B51" w:rsidP="00F3639A">
            <w:pPr>
              <w:spacing w:line="276" w:lineRule="auto"/>
            </w:pPr>
            <w:r w:rsidRPr="00143C82">
              <w:rPr>
                <w:rFonts w:eastAsia="Arial"/>
              </w:rPr>
              <w:t>Größe von Insekten begrenzt (Skelett, Tracheen)</w:t>
            </w:r>
          </w:p>
        </w:tc>
      </w:tr>
      <w:tr w:rsidR="00BC3B7E" w:rsidRPr="00143C82" w:rsidTr="00F25D4F">
        <w:trPr>
          <w:trHeight w:val="295"/>
        </w:trPr>
        <w:tc>
          <w:tcPr>
            <w:tcW w:w="1192" w:type="pct"/>
          </w:tcPr>
          <w:p w:rsidR="00BC3B7E" w:rsidRPr="00143C82" w:rsidRDefault="2EE21B51" w:rsidP="00630B2A">
            <w:pPr>
              <w:spacing w:line="276" w:lineRule="auto"/>
            </w:pPr>
            <w:r w:rsidRPr="00143C82">
              <w:rPr>
                <w:rFonts w:eastAsia="Arial"/>
              </w:rPr>
              <w:t>2.1 (1) Phänomene beobachten und beschreiben</w:t>
            </w:r>
          </w:p>
          <w:p w:rsidR="00BC3B7E" w:rsidRPr="00143C82" w:rsidRDefault="4F7427C2" w:rsidP="002D09B1">
            <w:pPr>
              <w:spacing w:line="276" w:lineRule="auto"/>
              <w:rPr>
                <w:i/>
              </w:rPr>
            </w:pPr>
            <w:r w:rsidRPr="00143C82">
              <w:rPr>
                <w:rFonts w:eastAsia="Arial"/>
              </w:rPr>
              <w:t>2.1 (8) Gestaltmerkmale von Lebewesen kriterienbezogen beschreiben und vergleichen</w:t>
            </w:r>
          </w:p>
        </w:tc>
        <w:tc>
          <w:tcPr>
            <w:tcW w:w="1157" w:type="pct"/>
            <w:tcBorders>
              <w:top w:val="dashed" w:sz="4" w:space="0" w:color="auto"/>
              <w:bottom w:val="dashed" w:sz="4" w:space="0" w:color="auto"/>
            </w:tcBorders>
          </w:tcPr>
          <w:p w:rsidR="003D04BA" w:rsidRPr="00143C82" w:rsidRDefault="2EE21B51" w:rsidP="00630B2A">
            <w:pPr>
              <w:spacing w:line="276" w:lineRule="auto"/>
            </w:pPr>
            <w:r w:rsidRPr="00143C82">
              <w:rPr>
                <w:rFonts w:eastAsia="Arial"/>
              </w:rPr>
              <w:t>3.1.7 (2) den Körperbau der Insekten an einem Beispiel beschreiben (zum Beispiel Biene, Maikäfer, Waldameise)</w:t>
            </w:r>
          </w:p>
          <w:p w:rsidR="002D09B1" w:rsidRPr="00143C82" w:rsidRDefault="002D09B1" w:rsidP="00630B2A">
            <w:pPr>
              <w:spacing w:line="276" w:lineRule="auto"/>
            </w:pPr>
          </w:p>
          <w:p w:rsidR="00BC3B7E" w:rsidRPr="00143C82" w:rsidRDefault="00BC3B7E" w:rsidP="00630B2A">
            <w:pPr>
              <w:spacing w:line="276" w:lineRule="auto"/>
              <w:rPr>
                <w:i/>
              </w:rPr>
            </w:pPr>
          </w:p>
          <w:p w:rsidR="00A00FED" w:rsidRPr="00143C82" w:rsidRDefault="00A00FED" w:rsidP="00630B2A">
            <w:pPr>
              <w:spacing w:line="276" w:lineRule="auto"/>
            </w:pPr>
          </w:p>
          <w:p w:rsidR="002114B0" w:rsidRPr="00143C82" w:rsidRDefault="002114B0" w:rsidP="00630B2A">
            <w:pPr>
              <w:spacing w:line="276" w:lineRule="auto"/>
            </w:pPr>
          </w:p>
          <w:p w:rsidR="002114B0" w:rsidRPr="00143C82" w:rsidRDefault="002114B0" w:rsidP="00630B2A">
            <w:pPr>
              <w:spacing w:line="276" w:lineRule="auto"/>
            </w:pPr>
          </w:p>
          <w:p w:rsidR="28AC8817" w:rsidRPr="00143C82" w:rsidRDefault="28AC8817" w:rsidP="28AC8817">
            <w:pPr>
              <w:spacing w:line="276" w:lineRule="auto"/>
            </w:pPr>
          </w:p>
          <w:p w:rsidR="00A00FED" w:rsidRPr="00143C82" w:rsidRDefault="00A00FED" w:rsidP="00630B2A">
            <w:pPr>
              <w:spacing w:line="276" w:lineRule="auto"/>
            </w:pPr>
          </w:p>
          <w:p w:rsidR="00BC3B7E" w:rsidRPr="00143C82" w:rsidRDefault="2EE21B51" w:rsidP="00630B2A">
            <w:pPr>
              <w:spacing w:line="276" w:lineRule="auto"/>
            </w:pPr>
            <w:r w:rsidRPr="00143C82">
              <w:rPr>
                <w:rFonts w:eastAsia="Arial"/>
              </w:rPr>
              <w:t>3.1.7 (3) den Körperbau und innere Organe (zum Beispiel Kreislauf, Atmungsorgane) von Insekten und Wirbeltieren vergleichen</w:t>
            </w:r>
          </w:p>
        </w:tc>
        <w:tc>
          <w:tcPr>
            <w:tcW w:w="1514" w:type="pct"/>
            <w:vMerge/>
            <w:tcBorders>
              <w:bottom w:val="dashed" w:sz="4" w:space="0" w:color="auto"/>
            </w:tcBorders>
          </w:tcPr>
          <w:p w:rsidR="00BC3B7E" w:rsidRPr="00143C82" w:rsidRDefault="00BC3B7E" w:rsidP="00630B2A">
            <w:pPr>
              <w:spacing w:line="276" w:lineRule="auto"/>
              <w:rPr>
                <w:b/>
              </w:rPr>
            </w:pPr>
          </w:p>
        </w:tc>
        <w:tc>
          <w:tcPr>
            <w:tcW w:w="1137" w:type="pct"/>
            <w:vMerge/>
            <w:tcBorders>
              <w:bottom w:val="dashed" w:sz="4" w:space="0" w:color="auto"/>
            </w:tcBorders>
          </w:tcPr>
          <w:p w:rsidR="00BC3B7E" w:rsidRPr="00143C82" w:rsidRDefault="00BC3B7E" w:rsidP="00630B2A">
            <w:pPr>
              <w:spacing w:line="276" w:lineRule="auto"/>
            </w:pPr>
          </w:p>
        </w:tc>
      </w:tr>
      <w:tr w:rsidR="00CB337F" w:rsidRPr="00143C82" w:rsidTr="00F25D4F">
        <w:trPr>
          <w:trHeight w:val="295"/>
        </w:trPr>
        <w:tc>
          <w:tcPr>
            <w:tcW w:w="2349" w:type="pct"/>
            <w:gridSpan w:val="2"/>
          </w:tcPr>
          <w:p w:rsidR="00CB337F" w:rsidRPr="00143C82" w:rsidRDefault="2EE21B51" w:rsidP="00C316CE">
            <w:pPr>
              <w:spacing w:line="276" w:lineRule="auto"/>
              <w:jc w:val="center"/>
              <w:rPr>
                <w:i/>
              </w:rPr>
            </w:pPr>
            <w:r w:rsidRPr="00143C82">
              <w:rPr>
                <w:rFonts w:eastAsia="Arial"/>
              </w:rPr>
              <w:t>Die Schülerinnen und Schüler können</w:t>
            </w:r>
          </w:p>
        </w:tc>
        <w:tc>
          <w:tcPr>
            <w:tcW w:w="1514" w:type="pct"/>
            <w:vMerge w:val="restart"/>
          </w:tcPr>
          <w:p w:rsidR="00CB337F" w:rsidRPr="00143C82" w:rsidRDefault="2EE21B51" w:rsidP="00873C86">
            <w:pPr>
              <w:spacing w:before="80" w:line="276" w:lineRule="auto"/>
              <w:jc w:val="center"/>
              <w:rPr>
                <w:b/>
              </w:rPr>
            </w:pPr>
            <w:r w:rsidRPr="00143C82">
              <w:rPr>
                <w:rFonts w:eastAsia="Arial"/>
                <w:b/>
                <w:bCs/>
              </w:rPr>
              <w:t>Entwicklung bei Insekten</w:t>
            </w:r>
          </w:p>
          <w:p w:rsidR="00CB337F" w:rsidRPr="00143C82" w:rsidRDefault="2EE21B51" w:rsidP="00CB337F">
            <w:pPr>
              <w:spacing w:line="276" w:lineRule="auto"/>
              <w:jc w:val="center"/>
              <w:rPr>
                <w:b/>
              </w:rPr>
            </w:pPr>
            <w:r w:rsidRPr="00143C82">
              <w:rPr>
                <w:rFonts w:eastAsia="Arial"/>
                <w:b/>
                <w:bCs/>
              </w:rPr>
              <w:t>(2 Std.)</w:t>
            </w:r>
          </w:p>
          <w:p w:rsidR="00CB337F" w:rsidRPr="00143C82" w:rsidRDefault="00CB337F" w:rsidP="00CB337F">
            <w:pPr>
              <w:spacing w:line="276" w:lineRule="auto"/>
              <w:jc w:val="center"/>
              <w:rPr>
                <w:b/>
              </w:rPr>
            </w:pPr>
          </w:p>
          <w:p w:rsidR="00CB337F" w:rsidRPr="00143C82" w:rsidRDefault="28AC8817" w:rsidP="00CB337F">
            <w:pPr>
              <w:spacing w:line="276" w:lineRule="auto"/>
            </w:pPr>
            <w:r w:rsidRPr="00143C82">
              <w:rPr>
                <w:rFonts w:eastAsia="Arial"/>
              </w:rPr>
              <w:t>Entwicklung eines Insekts</w:t>
            </w:r>
          </w:p>
          <w:p w:rsidR="28AC8817" w:rsidRPr="00143C82" w:rsidRDefault="28AC8817" w:rsidP="28AC8817">
            <w:pPr>
              <w:spacing w:line="276" w:lineRule="auto"/>
            </w:pPr>
          </w:p>
          <w:p w:rsidR="00CB337F" w:rsidRPr="00143C82" w:rsidRDefault="2EE21B51" w:rsidP="006713B5">
            <w:pPr>
              <w:spacing w:line="276" w:lineRule="auto"/>
            </w:pPr>
            <w:r w:rsidRPr="00143C82">
              <w:rPr>
                <w:rFonts w:eastAsia="Arial"/>
              </w:rPr>
              <w:t>Beispiele für unvollständige Verwandlung (Heuschrecke, Libelle) und vollständige Verwandlung (Biene, Käfer)</w:t>
            </w:r>
          </w:p>
          <w:p w:rsidR="002114B0" w:rsidRPr="00143C82" w:rsidRDefault="002114B0" w:rsidP="006713B5">
            <w:pPr>
              <w:spacing w:line="276" w:lineRule="auto"/>
            </w:pPr>
          </w:p>
          <w:p w:rsidR="002114B0" w:rsidRPr="00143C82" w:rsidRDefault="002114B0" w:rsidP="006713B5">
            <w:pPr>
              <w:spacing w:line="276" w:lineRule="auto"/>
            </w:pPr>
          </w:p>
          <w:p w:rsidR="002114B0" w:rsidRPr="00143C82" w:rsidRDefault="002114B0" w:rsidP="006713B5">
            <w:pPr>
              <w:spacing w:line="276" w:lineRule="auto"/>
              <w:rPr>
                <w:b/>
              </w:rPr>
            </w:pPr>
          </w:p>
        </w:tc>
        <w:tc>
          <w:tcPr>
            <w:tcW w:w="1137" w:type="pct"/>
            <w:vMerge w:val="restart"/>
          </w:tcPr>
          <w:p w:rsidR="28AC8817" w:rsidRPr="00143C82" w:rsidRDefault="28AC8817" w:rsidP="28AC8817">
            <w:pPr>
              <w:spacing w:line="276" w:lineRule="auto"/>
            </w:pPr>
          </w:p>
          <w:p w:rsidR="28AC8817" w:rsidRPr="00143C82" w:rsidRDefault="28AC8817" w:rsidP="28AC8817">
            <w:pPr>
              <w:spacing w:line="276" w:lineRule="auto"/>
            </w:pPr>
          </w:p>
          <w:p w:rsidR="28AC8817" w:rsidRPr="00143C82" w:rsidRDefault="28AC8817" w:rsidP="28AC8817">
            <w:pPr>
              <w:spacing w:line="276" w:lineRule="auto"/>
            </w:pPr>
          </w:p>
          <w:p w:rsidR="00CB337F" w:rsidRPr="00143C82" w:rsidRDefault="2EE21B51" w:rsidP="00CB337F">
            <w:pPr>
              <w:spacing w:line="276" w:lineRule="auto"/>
            </w:pPr>
            <w:r w:rsidRPr="00143C82">
              <w:rPr>
                <w:rFonts w:eastAsia="Arial"/>
              </w:rPr>
              <w:t>LMZ 4685040: Von der Raupe zum Falter</w:t>
            </w:r>
          </w:p>
          <w:p w:rsidR="00CB337F" w:rsidRPr="00143C82" w:rsidRDefault="2EE21B51" w:rsidP="00CB337F">
            <w:pPr>
              <w:spacing w:line="276" w:lineRule="auto"/>
            </w:pPr>
            <w:r w:rsidRPr="00143C82">
              <w:rPr>
                <w:rFonts w:eastAsia="Arial"/>
              </w:rPr>
              <w:t>Langzeitexperiment: Haltung von Mehlkäferlarven</w:t>
            </w:r>
          </w:p>
          <w:p w:rsidR="00F3639A" w:rsidRPr="00143C82" w:rsidRDefault="00F3639A" w:rsidP="00CB337F">
            <w:pPr>
              <w:spacing w:line="276" w:lineRule="auto"/>
              <w:rPr>
                <w:b/>
              </w:rPr>
            </w:pPr>
          </w:p>
          <w:p w:rsidR="00CB337F" w:rsidRPr="00143C82" w:rsidRDefault="2EE21B51" w:rsidP="006713B5">
            <w:pPr>
              <w:spacing w:line="276" w:lineRule="auto"/>
            </w:pPr>
            <w:r w:rsidRPr="00143C82">
              <w:rPr>
                <w:rFonts w:eastAsia="Arial"/>
              </w:rPr>
              <w:t>Exkursion: Besuch beim Imker</w:t>
            </w:r>
          </w:p>
        </w:tc>
      </w:tr>
      <w:tr w:rsidR="00CB337F" w:rsidRPr="00143C82" w:rsidTr="00F25D4F">
        <w:trPr>
          <w:trHeight w:val="295"/>
        </w:trPr>
        <w:tc>
          <w:tcPr>
            <w:tcW w:w="1192" w:type="pct"/>
          </w:tcPr>
          <w:p w:rsidR="00CB337F" w:rsidRPr="00143C82" w:rsidRDefault="2EE21B51" w:rsidP="00CB337F">
            <w:pPr>
              <w:spacing w:line="276" w:lineRule="auto"/>
            </w:pPr>
            <w:r w:rsidRPr="00143C82">
              <w:rPr>
                <w:rFonts w:eastAsia="Arial"/>
              </w:rPr>
              <w:t>2.1 (1) Phänomene beobachten und beschreiben</w:t>
            </w:r>
          </w:p>
          <w:p w:rsidR="00CB337F" w:rsidRPr="00143C82" w:rsidRDefault="4F7427C2" w:rsidP="00CB337F">
            <w:pPr>
              <w:spacing w:line="276" w:lineRule="auto"/>
            </w:pPr>
            <w:r w:rsidRPr="00143C82">
              <w:rPr>
                <w:rFonts w:eastAsia="Arial"/>
              </w:rPr>
              <w:t>2.1 (8) Gestaltmerkmale von Lebewesen kriterienbezogen beschreiben und vergleichen</w:t>
            </w:r>
          </w:p>
          <w:p w:rsidR="00CB337F" w:rsidRPr="00143C82" w:rsidRDefault="2EE21B51" w:rsidP="00CB337F">
            <w:pPr>
              <w:autoSpaceDE w:val="0"/>
              <w:autoSpaceDN w:val="0"/>
              <w:adjustRightInd w:val="0"/>
              <w:spacing w:before="60" w:after="60"/>
              <w:rPr>
                <w:i/>
              </w:rPr>
            </w:pPr>
            <w:r w:rsidRPr="00143C82">
              <w:rPr>
                <w:rFonts w:eastAsia="Arial"/>
              </w:rPr>
              <w:t>2.2 (6) relevante Informationen aus Sach- oder Alltagstexten und aus grafischen Darstellungen in angemessener Fachsprache strukturiert wiedergeben</w:t>
            </w:r>
          </w:p>
        </w:tc>
        <w:tc>
          <w:tcPr>
            <w:tcW w:w="1157" w:type="pct"/>
            <w:tcBorders>
              <w:top w:val="dashed" w:sz="4" w:space="0" w:color="auto"/>
              <w:bottom w:val="single" w:sz="4" w:space="0" w:color="auto"/>
            </w:tcBorders>
            <w:shd w:val="clear" w:color="auto" w:fill="auto"/>
          </w:tcPr>
          <w:p w:rsidR="00CB337F" w:rsidRPr="00143C82" w:rsidRDefault="28AC8817" w:rsidP="006713B5">
            <w:pPr>
              <w:spacing w:line="276" w:lineRule="auto"/>
            </w:pPr>
            <w:r w:rsidRPr="00143C82">
              <w:rPr>
                <w:rFonts w:eastAsia="Arial"/>
              </w:rPr>
              <w:t>3.1.7 (4) die vollständige und unvollständige Verwandlung beschreiben und die Metamorphose als Angepasstheit erklären</w:t>
            </w:r>
          </w:p>
        </w:tc>
        <w:tc>
          <w:tcPr>
            <w:tcW w:w="1514" w:type="pct"/>
            <w:vMerge/>
            <w:vAlign w:val="center"/>
          </w:tcPr>
          <w:p w:rsidR="00CB337F" w:rsidRPr="00143C82" w:rsidRDefault="00CB337F" w:rsidP="00DC1711">
            <w:pPr>
              <w:rPr>
                <w:b/>
              </w:rPr>
            </w:pPr>
          </w:p>
        </w:tc>
        <w:tc>
          <w:tcPr>
            <w:tcW w:w="1137" w:type="pct"/>
            <w:vMerge/>
            <w:vAlign w:val="center"/>
          </w:tcPr>
          <w:p w:rsidR="00CB337F" w:rsidRPr="00143C82" w:rsidRDefault="00CB337F" w:rsidP="00DC1711"/>
        </w:tc>
      </w:tr>
      <w:tr w:rsidR="00C316CE" w:rsidRPr="00143C82" w:rsidTr="00F25D4F">
        <w:trPr>
          <w:trHeight w:val="295"/>
        </w:trPr>
        <w:tc>
          <w:tcPr>
            <w:tcW w:w="2349" w:type="pct"/>
            <w:gridSpan w:val="2"/>
          </w:tcPr>
          <w:p w:rsidR="00C316CE" w:rsidRPr="00143C82" w:rsidRDefault="00C316CE" w:rsidP="00C316CE">
            <w:pPr>
              <w:spacing w:line="276" w:lineRule="auto"/>
              <w:jc w:val="center"/>
              <w:rPr>
                <w:rFonts w:eastAsia="Arial"/>
              </w:rPr>
            </w:pPr>
            <w:r w:rsidRPr="00143C82">
              <w:rPr>
                <w:rFonts w:eastAsia="Arial"/>
              </w:rPr>
              <w:t>Die Schülerinnen und Schüler können</w:t>
            </w:r>
          </w:p>
        </w:tc>
        <w:tc>
          <w:tcPr>
            <w:tcW w:w="1514" w:type="pct"/>
            <w:vMerge w:val="restart"/>
          </w:tcPr>
          <w:p w:rsidR="00C316CE" w:rsidRPr="00143C82" w:rsidRDefault="00C316CE" w:rsidP="00C316CE">
            <w:pPr>
              <w:spacing w:before="80" w:line="276" w:lineRule="auto"/>
              <w:jc w:val="center"/>
              <w:rPr>
                <w:b/>
              </w:rPr>
            </w:pPr>
            <w:r w:rsidRPr="00143C82">
              <w:rPr>
                <w:rFonts w:eastAsia="Arial"/>
                <w:b/>
                <w:bCs/>
              </w:rPr>
              <w:t>Angepasstheiten der Insekten</w:t>
            </w:r>
          </w:p>
          <w:p w:rsidR="00C316CE" w:rsidRPr="00143C82" w:rsidRDefault="00C316CE" w:rsidP="00292EA7">
            <w:pPr>
              <w:spacing w:before="60" w:line="276" w:lineRule="auto"/>
              <w:jc w:val="center"/>
              <w:rPr>
                <w:b/>
              </w:rPr>
            </w:pPr>
            <w:r w:rsidRPr="00143C82">
              <w:rPr>
                <w:rFonts w:eastAsia="Arial"/>
                <w:b/>
                <w:bCs/>
              </w:rPr>
              <w:t>Mundwerkzeuge</w:t>
            </w:r>
          </w:p>
          <w:p w:rsidR="00C316CE" w:rsidRPr="00143C82" w:rsidRDefault="00C316CE" w:rsidP="0072264D">
            <w:pPr>
              <w:spacing w:line="276" w:lineRule="auto"/>
              <w:jc w:val="center"/>
              <w:rPr>
                <w:rFonts w:eastAsia="Arial"/>
                <w:b/>
                <w:bCs/>
              </w:rPr>
            </w:pPr>
            <w:r w:rsidRPr="00143C82">
              <w:rPr>
                <w:rFonts w:eastAsia="Arial"/>
                <w:b/>
                <w:bCs/>
              </w:rPr>
              <w:t>(2 Std.)</w:t>
            </w:r>
          </w:p>
          <w:p w:rsidR="00C316CE" w:rsidRPr="00143C82" w:rsidRDefault="00C316CE" w:rsidP="0072264D">
            <w:pPr>
              <w:spacing w:line="276" w:lineRule="auto"/>
              <w:jc w:val="center"/>
              <w:rPr>
                <w:b/>
              </w:rPr>
            </w:pPr>
          </w:p>
          <w:p w:rsidR="00C316CE" w:rsidRPr="00143C82" w:rsidRDefault="00C316CE" w:rsidP="00EC6846">
            <w:pPr>
              <w:pStyle w:val="Listenabsatz"/>
              <w:numPr>
                <w:ilvl w:val="0"/>
                <w:numId w:val="6"/>
              </w:numPr>
              <w:spacing w:line="276" w:lineRule="auto"/>
              <w:ind w:left="364"/>
              <w:rPr>
                <w:rFonts w:eastAsia="Arial"/>
              </w:rPr>
            </w:pPr>
            <w:r w:rsidRPr="00143C82">
              <w:rPr>
                <w:rFonts w:eastAsia="Arial"/>
              </w:rPr>
              <w:t>kauend</w:t>
            </w:r>
          </w:p>
          <w:p w:rsidR="00C316CE" w:rsidRPr="00143C82" w:rsidRDefault="00C316CE" w:rsidP="00EC6846">
            <w:pPr>
              <w:pStyle w:val="Listenabsatz"/>
              <w:numPr>
                <w:ilvl w:val="0"/>
                <w:numId w:val="6"/>
              </w:numPr>
              <w:spacing w:line="276" w:lineRule="auto"/>
              <w:ind w:left="364"/>
              <w:rPr>
                <w:rFonts w:eastAsia="Arial"/>
              </w:rPr>
            </w:pPr>
            <w:r w:rsidRPr="00143C82">
              <w:rPr>
                <w:rFonts w:eastAsia="Arial"/>
              </w:rPr>
              <w:t>saugend</w:t>
            </w:r>
          </w:p>
          <w:p w:rsidR="00C316CE" w:rsidRPr="00143C82" w:rsidRDefault="00C316CE" w:rsidP="00EC6846">
            <w:pPr>
              <w:pStyle w:val="Listenabsatz"/>
              <w:numPr>
                <w:ilvl w:val="0"/>
                <w:numId w:val="6"/>
              </w:numPr>
              <w:spacing w:line="276" w:lineRule="auto"/>
              <w:ind w:left="364"/>
              <w:rPr>
                <w:rFonts w:eastAsia="Arial"/>
              </w:rPr>
            </w:pPr>
            <w:r w:rsidRPr="00143C82">
              <w:rPr>
                <w:rFonts w:eastAsia="Arial"/>
              </w:rPr>
              <w:t>leckend-saugend</w:t>
            </w:r>
          </w:p>
          <w:p w:rsidR="00C316CE" w:rsidRPr="00143C82" w:rsidRDefault="00C316CE" w:rsidP="00EC6846">
            <w:pPr>
              <w:pStyle w:val="Listenabsatz"/>
              <w:numPr>
                <w:ilvl w:val="0"/>
                <w:numId w:val="6"/>
              </w:numPr>
              <w:spacing w:line="276" w:lineRule="auto"/>
              <w:ind w:left="364"/>
            </w:pPr>
            <w:r w:rsidRPr="00143C82">
              <w:rPr>
                <w:rFonts w:eastAsia="Arial"/>
              </w:rPr>
              <w:t>stechend-saugend</w:t>
            </w:r>
          </w:p>
          <w:p w:rsidR="00C316CE" w:rsidRPr="00143C82" w:rsidRDefault="00C316CE" w:rsidP="0072264D">
            <w:pPr>
              <w:spacing w:line="276" w:lineRule="auto"/>
            </w:pPr>
          </w:p>
          <w:p w:rsidR="00C316CE" w:rsidRPr="00143C82" w:rsidRDefault="00C316CE" w:rsidP="0072264D">
            <w:pPr>
              <w:spacing w:line="276" w:lineRule="auto"/>
              <w:jc w:val="center"/>
              <w:rPr>
                <w:b/>
              </w:rPr>
            </w:pPr>
            <w:r w:rsidRPr="00143C82">
              <w:rPr>
                <w:rFonts w:eastAsia="Arial"/>
                <w:b/>
                <w:bCs/>
              </w:rPr>
              <w:t>Flugmuskulatur</w:t>
            </w:r>
          </w:p>
          <w:p w:rsidR="00C316CE" w:rsidRPr="00143C82" w:rsidRDefault="00C316CE" w:rsidP="00DD7C78">
            <w:pPr>
              <w:spacing w:line="276" w:lineRule="auto"/>
              <w:jc w:val="center"/>
              <w:rPr>
                <w:rFonts w:eastAsia="Arial"/>
                <w:b/>
                <w:bCs/>
              </w:rPr>
            </w:pPr>
            <w:r w:rsidRPr="00143C82">
              <w:rPr>
                <w:rFonts w:eastAsia="Arial"/>
                <w:b/>
                <w:bCs/>
              </w:rPr>
              <w:t>(1 Std.)</w:t>
            </w:r>
          </w:p>
          <w:p w:rsidR="00C316CE" w:rsidRPr="00143C82" w:rsidRDefault="00C316CE" w:rsidP="00DD7C78">
            <w:pPr>
              <w:spacing w:line="276" w:lineRule="auto"/>
              <w:jc w:val="center"/>
              <w:rPr>
                <w:b/>
              </w:rPr>
            </w:pPr>
          </w:p>
          <w:p w:rsidR="00C316CE" w:rsidRPr="00143C82" w:rsidRDefault="00C316CE" w:rsidP="0072264D">
            <w:pPr>
              <w:spacing w:line="276" w:lineRule="auto"/>
            </w:pPr>
            <w:r w:rsidRPr="00143C82">
              <w:rPr>
                <w:rFonts w:eastAsia="Arial"/>
              </w:rPr>
              <w:t>direkte und indirekte Flugmuskulatur</w:t>
            </w:r>
          </w:p>
          <w:p w:rsidR="00C316CE" w:rsidRPr="00143C82" w:rsidRDefault="00C316CE" w:rsidP="00CB337F">
            <w:pPr>
              <w:spacing w:line="276" w:lineRule="auto"/>
              <w:rPr>
                <w:b/>
              </w:rPr>
            </w:pPr>
            <w:r w:rsidRPr="00143C82">
              <w:rPr>
                <w:rFonts w:eastAsia="Arial"/>
              </w:rPr>
              <w:t>Betonung des Gegenspielerprinzips</w:t>
            </w:r>
          </w:p>
        </w:tc>
        <w:tc>
          <w:tcPr>
            <w:tcW w:w="1137" w:type="pct"/>
            <w:vMerge w:val="restart"/>
          </w:tcPr>
          <w:p w:rsidR="00C316CE" w:rsidRPr="00143C82" w:rsidRDefault="00C316CE" w:rsidP="003D04BA">
            <w:pPr>
              <w:spacing w:line="276" w:lineRule="auto"/>
            </w:pPr>
          </w:p>
          <w:p w:rsidR="00C316CE" w:rsidRPr="00143C82" w:rsidRDefault="00C316CE" w:rsidP="003D04BA">
            <w:pPr>
              <w:spacing w:line="276" w:lineRule="auto"/>
              <w:ind w:right="-811"/>
            </w:pPr>
          </w:p>
          <w:p w:rsidR="00C316CE" w:rsidRPr="00143C82" w:rsidRDefault="00C316CE" w:rsidP="0072264D">
            <w:pPr>
              <w:spacing w:line="276" w:lineRule="auto"/>
            </w:pPr>
            <w:r w:rsidRPr="00143C82">
              <w:rPr>
                <w:rFonts w:eastAsia="Arial"/>
              </w:rPr>
              <w:t>Vergleich der Mundwerkzeuge mit Alltagsgegenständen,</w:t>
            </w:r>
          </w:p>
          <w:p w:rsidR="00C316CE" w:rsidRPr="00143C82" w:rsidRDefault="00C316CE" w:rsidP="0072264D">
            <w:pPr>
              <w:spacing w:line="276" w:lineRule="auto"/>
            </w:pPr>
            <w:r w:rsidRPr="00143C82">
              <w:rPr>
                <w:rFonts w:eastAsia="Arial"/>
              </w:rPr>
              <w:t>Untersuchung von Mundwerkzeugen und Beinen mit Stereolupe,</w:t>
            </w:r>
          </w:p>
          <w:p w:rsidR="00C316CE" w:rsidRPr="00143C82" w:rsidRDefault="00C316CE" w:rsidP="0072264D">
            <w:pPr>
              <w:spacing w:line="276" w:lineRule="auto"/>
            </w:pPr>
            <w:r w:rsidRPr="00143C82">
              <w:rPr>
                <w:rFonts w:eastAsia="Arial"/>
              </w:rPr>
              <w:t>Modelle der Mundwerkzeuge und Beine mit den Originalen vergleichen</w:t>
            </w:r>
          </w:p>
          <w:p w:rsidR="00C316CE" w:rsidRPr="00143C82" w:rsidRDefault="00C316CE" w:rsidP="0072264D">
            <w:pPr>
              <w:spacing w:line="276" w:lineRule="auto"/>
            </w:pPr>
          </w:p>
          <w:p w:rsidR="00C316CE" w:rsidRPr="00143C82" w:rsidRDefault="00C316CE" w:rsidP="0072264D">
            <w:pPr>
              <w:spacing w:line="276" w:lineRule="auto"/>
            </w:pPr>
            <w:r w:rsidRPr="00143C82">
              <w:rPr>
                <w:rFonts w:eastAsia="Arial"/>
              </w:rPr>
              <w:t>Deckel-Topf-Modell zur indirekten Flugmuskulatur oder selbst gebastelte Modelle</w:t>
            </w:r>
          </w:p>
          <w:p w:rsidR="00C316CE" w:rsidRPr="00143C82" w:rsidRDefault="00C316CE" w:rsidP="0072264D">
            <w:pPr>
              <w:spacing w:line="276" w:lineRule="auto"/>
            </w:pPr>
          </w:p>
          <w:p w:rsidR="00C316CE" w:rsidRPr="00143C82" w:rsidRDefault="00C316CE" w:rsidP="0072264D">
            <w:pPr>
              <w:spacing w:line="276" w:lineRule="auto"/>
            </w:pPr>
            <w:r w:rsidRPr="00143C82">
              <w:rPr>
                <w:rFonts w:eastAsia="Arial"/>
              </w:rPr>
              <w:t>LMZ 4611026: Das Leben der Honigbiene</w:t>
            </w:r>
          </w:p>
          <w:p w:rsidR="00C316CE" w:rsidRPr="00143C82" w:rsidRDefault="00C316CE" w:rsidP="0072264D">
            <w:pPr>
              <w:spacing w:line="276" w:lineRule="auto"/>
            </w:pPr>
          </w:p>
          <w:p w:rsidR="00C316CE" w:rsidRPr="00143C82" w:rsidRDefault="00C316CE" w:rsidP="0072264D">
            <w:pPr>
              <w:spacing w:line="276" w:lineRule="auto"/>
              <w:rPr>
                <w:b/>
              </w:rPr>
            </w:pPr>
            <w:r w:rsidRPr="00143C82">
              <w:rPr>
                <w:rFonts w:eastAsia="Arial"/>
              </w:rPr>
              <w:t>Schulcurriculum:</w:t>
            </w:r>
            <w:r w:rsidRPr="00143C82">
              <w:rPr>
                <w:rFonts w:eastAsia="Arial"/>
                <w:b/>
                <w:bCs/>
              </w:rPr>
              <w:t xml:space="preserve"> </w:t>
            </w:r>
          </w:p>
          <w:p w:rsidR="00C316CE" w:rsidRPr="00143C82" w:rsidRDefault="00C316CE" w:rsidP="0072264D">
            <w:pPr>
              <w:spacing w:line="276" w:lineRule="auto"/>
            </w:pPr>
            <w:r w:rsidRPr="00143C82">
              <w:rPr>
                <w:rFonts w:eastAsia="Arial"/>
              </w:rPr>
              <w:t>Kommunikation im Bienenstaat,</w:t>
            </w:r>
          </w:p>
          <w:p w:rsidR="00C316CE" w:rsidRPr="00143C82" w:rsidRDefault="00C316CE" w:rsidP="00D35718">
            <w:pPr>
              <w:spacing w:line="276" w:lineRule="auto"/>
            </w:pPr>
            <w:r w:rsidRPr="00143C82">
              <w:rPr>
                <w:rFonts w:eastAsia="Arial"/>
              </w:rPr>
              <w:t>Tanzsprache der Bienen (Rund- und Schwänzeltanz)</w:t>
            </w:r>
          </w:p>
        </w:tc>
      </w:tr>
      <w:tr w:rsidR="00C316CE" w:rsidRPr="00143C82" w:rsidTr="00F25D4F">
        <w:trPr>
          <w:trHeight w:val="295"/>
        </w:trPr>
        <w:tc>
          <w:tcPr>
            <w:tcW w:w="1192" w:type="pct"/>
          </w:tcPr>
          <w:p w:rsidR="00C316CE" w:rsidRPr="00143C82" w:rsidRDefault="00C316CE" w:rsidP="00292EA7">
            <w:pPr>
              <w:spacing w:line="276" w:lineRule="auto"/>
            </w:pPr>
            <w:r w:rsidRPr="00143C82">
              <w:rPr>
                <w:rFonts w:eastAsia="Arial"/>
              </w:rPr>
              <w:t>2.1 (1) Phänomene beobachten und beschreiben</w:t>
            </w:r>
          </w:p>
          <w:p w:rsidR="00C316CE" w:rsidRPr="00143C82" w:rsidRDefault="00C316CE" w:rsidP="00292EA7">
            <w:pPr>
              <w:spacing w:line="276" w:lineRule="auto"/>
            </w:pPr>
            <w:r w:rsidRPr="00143C82">
              <w:rPr>
                <w:rFonts w:eastAsia="Arial"/>
              </w:rPr>
              <w:t>2.1 (7) ein Sachmodell kritisch einsetzen</w:t>
            </w:r>
          </w:p>
          <w:p w:rsidR="00C316CE" w:rsidRPr="00143C82" w:rsidRDefault="00C316CE" w:rsidP="00292EA7">
            <w:pPr>
              <w:spacing w:line="276" w:lineRule="auto"/>
            </w:pPr>
            <w:r w:rsidRPr="00143C82">
              <w:rPr>
                <w:rFonts w:eastAsia="Arial"/>
              </w:rPr>
              <w:t>2.1 (8) Gestaltmerkmale von Lebewesen kriterienbezogen beschreiben und vergleichen</w:t>
            </w:r>
          </w:p>
          <w:p w:rsidR="00C316CE" w:rsidRPr="00143C82" w:rsidRDefault="00C316CE" w:rsidP="00292EA7">
            <w:pPr>
              <w:spacing w:line="276" w:lineRule="auto"/>
            </w:pPr>
            <w:r w:rsidRPr="00143C82">
              <w:rPr>
                <w:rFonts w:eastAsia="Arial"/>
              </w:rPr>
              <w:t>2.2 (4) Zusammenhänge zwischen Alltagssituationen und naturwissenschaftlichen und technischen Sachverhalten herstellen</w:t>
            </w:r>
          </w:p>
          <w:p w:rsidR="00C316CE" w:rsidRPr="00143C82" w:rsidRDefault="00C316CE" w:rsidP="00292EA7">
            <w:pPr>
              <w:spacing w:line="276" w:lineRule="auto"/>
            </w:pPr>
            <w:r w:rsidRPr="00143C82">
              <w:rPr>
                <w:rFonts w:eastAsia="Arial"/>
              </w:rPr>
              <w:t>3.1.1 (9) an einem Sachmodell die Unterschiede zwischen den Eigenschaften des Originals und denen des Modells beschreiben und Grenzen des Modells nennen</w:t>
            </w:r>
          </w:p>
        </w:tc>
        <w:tc>
          <w:tcPr>
            <w:tcW w:w="1157" w:type="pct"/>
          </w:tcPr>
          <w:p w:rsidR="00C316CE" w:rsidRPr="00143C82" w:rsidRDefault="00C316CE" w:rsidP="002D09B1">
            <w:pPr>
              <w:spacing w:line="276" w:lineRule="auto"/>
            </w:pPr>
            <w:r w:rsidRPr="00143C82">
              <w:rPr>
                <w:rFonts w:eastAsia="Arial"/>
              </w:rPr>
              <w:t>3.1.7 (5) eine Angepasstheit bei Insekten beschreiben (zum Beispiel Insektenbeine, Mundwerkzeuge, Flugmuskulatur, Staatenbildung)</w:t>
            </w:r>
          </w:p>
        </w:tc>
        <w:tc>
          <w:tcPr>
            <w:tcW w:w="1514" w:type="pct"/>
            <w:vMerge/>
          </w:tcPr>
          <w:p w:rsidR="00C316CE" w:rsidRPr="00143C82" w:rsidRDefault="00C316CE" w:rsidP="00CB337F">
            <w:pPr>
              <w:spacing w:line="276" w:lineRule="auto"/>
            </w:pPr>
          </w:p>
        </w:tc>
        <w:tc>
          <w:tcPr>
            <w:tcW w:w="1137" w:type="pct"/>
            <w:vMerge/>
          </w:tcPr>
          <w:p w:rsidR="00C316CE" w:rsidRPr="00143C82" w:rsidRDefault="00C316CE" w:rsidP="00D35718">
            <w:pPr>
              <w:spacing w:line="276" w:lineRule="auto"/>
            </w:pPr>
          </w:p>
        </w:tc>
      </w:tr>
      <w:tr w:rsidR="00161F53" w:rsidRPr="00143C82" w:rsidTr="00F25D4F">
        <w:trPr>
          <w:trHeight w:val="274"/>
        </w:trPr>
        <w:tc>
          <w:tcPr>
            <w:tcW w:w="2349" w:type="pct"/>
            <w:gridSpan w:val="2"/>
          </w:tcPr>
          <w:p w:rsidR="00161F53" w:rsidRPr="00143C82" w:rsidRDefault="2EE21B51" w:rsidP="00C316CE">
            <w:pPr>
              <w:spacing w:line="276" w:lineRule="auto"/>
              <w:jc w:val="center"/>
              <w:rPr>
                <w:i/>
              </w:rPr>
            </w:pPr>
            <w:r w:rsidRPr="00143C82">
              <w:rPr>
                <w:rFonts w:eastAsia="Arial"/>
              </w:rPr>
              <w:t>Die Schülerinnen und Schüler können</w:t>
            </w:r>
          </w:p>
        </w:tc>
        <w:tc>
          <w:tcPr>
            <w:tcW w:w="1514" w:type="pct"/>
            <w:vMerge w:val="restart"/>
          </w:tcPr>
          <w:p w:rsidR="0072264D" w:rsidRPr="00143C82" w:rsidRDefault="2EE21B51" w:rsidP="00873C86">
            <w:pPr>
              <w:spacing w:before="80" w:line="276" w:lineRule="auto"/>
              <w:jc w:val="center"/>
              <w:rPr>
                <w:b/>
              </w:rPr>
            </w:pPr>
            <w:r w:rsidRPr="00143C82">
              <w:rPr>
                <w:rFonts w:eastAsia="Arial"/>
                <w:b/>
                <w:bCs/>
              </w:rPr>
              <w:t>ökologische Bedeutung der Insekten</w:t>
            </w:r>
          </w:p>
          <w:p w:rsidR="0072264D" w:rsidRPr="00143C82" w:rsidRDefault="2EE21B51" w:rsidP="0072264D">
            <w:pPr>
              <w:spacing w:line="276" w:lineRule="auto"/>
              <w:jc w:val="center"/>
              <w:rPr>
                <w:b/>
              </w:rPr>
            </w:pPr>
            <w:r w:rsidRPr="00143C82">
              <w:rPr>
                <w:rFonts w:eastAsia="Arial"/>
                <w:b/>
                <w:bCs/>
              </w:rPr>
              <w:t>(1 Std.)</w:t>
            </w:r>
          </w:p>
          <w:p w:rsidR="00E82C0B" w:rsidRPr="00143C82" w:rsidRDefault="00E82C0B" w:rsidP="0072264D">
            <w:pPr>
              <w:spacing w:line="276" w:lineRule="auto"/>
              <w:jc w:val="center"/>
              <w:rPr>
                <w:b/>
              </w:rPr>
            </w:pPr>
          </w:p>
          <w:p w:rsidR="0072264D" w:rsidRPr="00143C82" w:rsidRDefault="2EE21B51" w:rsidP="0072264D">
            <w:pPr>
              <w:spacing w:line="276" w:lineRule="auto"/>
            </w:pPr>
            <w:r w:rsidRPr="00143C82">
              <w:rPr>
                <w:rFonts w:eastAsia="Arial"/>
              </w:rPr>
              <w:t>Bestäubungsleistung der Honigbiene,</w:t>
            </w:r>
          </w:p>
          <w:p w:rsidR="0072264D" w:rsidRPr="00143C82" w:rsidRDefault="2EE21B51" w:rsidP="0072264D">
            <w:pPr>
              <w:spacing w:line="276" w:lineRule="auto"/>
            </w:pPr>
            <w:r w:rsidRPr="00143C82">
              <w:rPr>
                <w:rFonts w:eastAsia="Arial"/>
              </w:rPr>
              <w:t>Betonung der gegenseitigen Abhängigkeit (Anbahnung: Koevolution)</w:t>
            </w:r>
          </w:p>
          <w:p w:rsidR="0072264D" w:rsidRPr="00143C82" w:rsidRDefault="0072264D" w:rsidP="0072264D">
            <w:pPr>
              <w:spacing w:line="276" w:lineRule="auto"/>
            </w:pPr>
          </w:p>
          <w:p w:rsidR="00F30CDB" w:rsidRPr="00143C82" w:rsidRDefault="2EE21B51" w:rsidP="002D09B1">
            <w:pPr>
              <w:spacing w:line="276" w:lineRule="auto"/>
            </w:pPr>
            <w:r w:rsidRPr="00143C82">
              <w:rPr>
                <w:rFonts w:eastAsia="Arial"/>
              </w:rPr>
              <w:t>Bedeutung eines vielfältigen Blütenangebots für die Honigbiene</w:t>
            </w:r>
          </w:p>
        </w:tc>
        <w:tc>
          <w:tcPr>
            <w:tcW w:w="1137" w:type="pct"/>
            <w:vMerge w:val="restart"/>
            <w:shd w:val="clear" w:color="auto" w:fill="auto"/>
          </w:tcPr>
          <w:p w:rsidR="00A41A40" w:rsidRPr="00143C82" w:rsidRDefault="2EE21B51" w:rsidP="00873C86">
            <w:pPr>
              <w:spacing w:before="80"/>
              <w:rPr>
                <w:b/>
              </w:rPr>
            </w:pPr>
            <w:r w:rsidRPr="00143C82">
              <w:rPr>
                <w:rFonts w:eastAsia="Arial"/>
              </w:rPr>
              <w:t>Beobachtung von Insekten an Blüten im Schulgarten oder als Hausaufgabe</w:t>
            </w:r>
          </w:p>
          <w:p w:rsidR="00A41A40" w:rsidRPr="00143C82" w:rsidRDefault="2EE21B51" w:rsidP="00A41A40">
            <w:pPr>
              <w:spacing w:line="276" w:lineRule="auto"/>
            </w:pPr>
            <w:r w:rsidRPr="00143C82">
              <w:rPr>
                <w:rFonts w:eastAsia="Arial"/>
              </w:rPr>
              <w:t xml:space="preserve">LMZ </w:t>
            </w:r>
            <w:r w:rsidRPr="00143C82">
              <w:rPr>
                <w:rStyle w:val="Hervorhebung"/>
                <w:rFonts w:eastAsia="Arial"/>
                <w:i w:val="0"/>
                <w:iCs w:val="0"/>
              </w:rPr>
              <w:t>4672055 Kirsche</w:t>
            </w:r>
          </w:p>
          <w:p w:rsidR="00A41A40" w:rsidRPr="00143C82" w:rsidRDefault="2EE21B51" w:rsidP="00A41A40">
            <w:pPr>
              <w:spacing w:line="276" w:lineRule="auto"/>
            </w:pPr>
            <w:r w:rsidRPr="00143C82">
              <w:rPr>
                <w:rFonts w:eastAsia="Arial"/>
              </w:rPr>
              <w:t>Sammelbein der Honigbiene mit Stereolupe untersuchen</w:t>
            </w:r>
          </w:p>
          <w:p w:rsidR="00A41A40" w:rsidRPr="00143C82" w:rsidRDefault="28AC8817" w:rsidP="00A41A40">
            <w:pPr>
              <w:spacing w:line="276" w:lineRule="auto"/>
            </w:pPr>
            <w:r w:rsidRPr="00143C82">
              <w:rPr>
                <w:rFonts w:eastAsia="Arial"/>
              </w:rPr>
              <w:t xml:space="preserve">Bestäubungsleistung von Hummeln und anderen Insekten </w:t>
            </w:r>
          </w:p>
          <w:p w:rsidR="009169C2" w:rsidRPr="00143C82" w:rsidRDefault="2EE21B51" w:rsidP="00A41A40">
            <w:pPr>
              <w:spacing w:line="276" w:lineRule="auto"/>
            </w:pPr>
            <w:r w:rsidRPr="00143C82">
              <w:rPr>
                <w:rFonts w:eastAsia="Arial"/>
              </w:rPr>
              <w:t xml:space="preserve">LMZ </w:t>
            </w:r>
            <w:r w:rsidRPr="00143C82">
              <w:rPr>
                <w:rStyle w:val="Hervorhebung"/>
                <w:rFonts w:eastAsia="Arial"/>
                <w:i w:val="0"/>
                <w:iCs w:val="0"/>
              </w:rPr>
              <w:t>4656511 Bienen, Hummeln und Wespen</w:t>
            </w:r>
          </w:p>
          <w:p w:rsidR="00A41A40" w:rsidRPr="00143C82" w:rsidRDefault="2EE21B51" w:rsidP="00A41A40">
            <w:pPr>
              <w:spacing w:line="276" w:lineRule="auto"/>
            </w:pPr>
            <w:r w:rsidRPr="00143C82">
              <w:rPr>
                <w:rFonts w:eastAsia="Arial"/>
              </w:rPr>
              <w:t>Schulcurriculum:</w:t>
            </w:r>
          </w:p>
          <w:p w:rsidR="002D09B1" w:rsidRPr="00143C82" w:rsidRDefault="2EE21B51" w:rsidP="002D09B1">
            <w:pPr>
              <w:spacing w:line="276" w:lineRule="auto"/>
            </w:pPr>
            <w:r w:rsidRPr="00143C82">
              <w:rPr>
                <w:rFonts w:eastAsia="Arial"/>
              </w:rPr>
              <w:t>Nisthilfe für Wildbienen selbst bau en</w:t>
            </w:r>
          </w:p>
          <w:p w:rsidR="00161F53" w:rsidRPr="00143C82" w:rsidRDefault="00975FC8" w:rsidP="00873C86">
            <w:pPr>
              <w:shd w:val="clear" w:color="auto" w:fill="FFFFFF" w:themeFill="background1"/>
              <w:spacing w:line="276" w:lineRule="auto"/>
              <w:rPr>
                <w:rFonts w:eastAsia="Arial"/>
                <w:shd w:val="clear" w:color="auto" w:fill="A3D7B7"/>
              </w:rPr>
            </w:pPr>
            <w:r w:rsidRPr="00143C82">
              <w:rPr>
                <w:rFonts w:eastAsia="Arial"/>
                <w:b/>
                <w:bCs/>
                <w:shd w:val="clear" w:color="auto" w:fill="A3D7B7"/>
              </w:rPr>
              <w:t xml:space="preserve">L </w:t>
            </w:r>
            <w:r w:rsidR="002D09B1" w:rsidRPr="00143C82">
              <w:rPr>
                <w:rFonts w:eastAsia="Arial"/>
                <w:b/>
                <w:bCs/>
                <w:shd w:val="clear" w:color="auto" w:fill="A3D7B7"/>
              </w:rPr>
              <w:t>BNE</w:t>
            </w:r>
            <w:r w:rsidR="00873C86" w:rsidRPr="00143C82">
              <w:rPr>
                <w:rFonts w:eastAsia="Arial"/>
                <w:bCs/>
              </w:rPr>
              <w:t xml:space="preserve">: </w:t>
            </w:r>
            <w:r w:rsidR="002D09B1" w:rsidRPr="00143C82">
              <w:rPr>
                <w:rFonts w:eastAsia="Arial"/>
              </w:rPr>
              <w:t>Bedeutung und Gefährdungen einer nachhaltigen Entwicklung</w:t>
            </w:r>
          </w:p>
          <w:p w:rsidR="00F80F7C" w:rsidRPr="00143C82" w:rsidRDefault="00F80F7C" w:rsidP="00A41A40">
            <w:pPr>
              <w:spacing w:line="276" w:lineRule="auto"/>
            </w:pPr>
          </w:p>
        </w:tc>
      </w:tr>
      <w:tr w:rsidR="00161F53" w:rsidRPr="00143C82" w:rsidTr="00F25D4F">
        <w:trPr>
          <w:trHeight w:val="3105"/>
        </w:trPr>
        <w:tc>
          <w:tcPr>
            <w:tcW w:w="1192" w:type="pct"/>
            <w:tcBorders>
              <w:top w:val="single" w:sz="4" w:space="0" w:color="auto"/>
              <w:bottom w:val="single" w:sz="4" w:space="0" w:color="auto"/>
            </w:tcBorders>
          </w:tcPr>
          <w:p w:rsidR="00A41A40" w:rsidRPr="00143C82" w:rsidRDefault="2EE21B51" w:rsidP="00BB67B0">
            <w:pPr>
              <w:spacing w:line="276" w:lineRule="auto"/>
            </w:pPr>
            <w:r w:rsidRPr="00143C82">
              <w:rPr>
                <w:rFonts w:eastAsia="Arial"/>
              </w:rPr>
              <w:t>2.3 (2) die Ansprüche von Tieren an ihren Lebensraum mit den Haltungsbedingungen als Heim- oder Nutztiere an ausgewählten Beispielen vergleichen und kritisch bewerten</w:t>
            </w:r>
          </w:p>
          <w:p w:rsidR="00161F53" w:rsidRPr="00143C82" w:rsidRDefault="2EE21B51" w:rsidP="00630B2A">
            <w:pPr>
              <w:spacing w:line="276" w:lineRule="auto"/>
              <w:rPr>
                <w:i/>
              </w:rPr>
            </w:pPr>
            <w:r w:rsidRPr="00143C82">
              <w:rPr>
                <w:rFonts w:eastAsia="Arial"/>
              </w:rPr>
              <w:t>2.3 (3) Handlungsmöglichkeiten für ein umwelt- und naturverträgliches Leben beschreiben und deren Umsetzungshemmnisse erkennen</w:t>
            </w:r>
          </w:p>
        </w:tc>
        <w:tc>
          <w:tcPr>
            <w:tcW w:w="1157" w:type="pct"/>
            <w:tcBorders>
              <w:top w:val="single" w:sz="4" w:space="0" w:color="auto"/>
              <w:bottom w:val="single" w:sz="4" w:space="0" w:color="auto"/>
            </w:tcBorders>
          </w:tcPr>
          <w:p w:rsidR="00161F53" w:rsidRPr="00143C82" w:rsidRDefault="2EE21B51" w:rsidP="002D09B1">
            <w:pPr>
              <w:spacing w:line="276" w:lineRule="auto"/>
            </w:pPr>
            <w:r w:rsidRPr="00143C82">
              <w:rPr>
                <w:rFonts w:eastAsia="Arial"/>
              </w:rPr>
              <w:t>3.1.7 (6) die Bedeutung der Insekten für die Bestäubung von Pflanzen und umgekehrt die Abhängigkeit der Insekten von den Pflanzen erklären</w:t>
            </w:r>
          </w:p>
        </w:tc>
        <w:tc>
          <w:tcPr>
            <w:tcW w:w="1514" w:type="pct"/>
            <w:vMerge/>
            <w:tcBorders>
              <w:bottom w:val="single" w:sz="4" w:space="0" w:color="auto"/>
            </w:tcBorders>
          </w:tcPr>
          <w:p w:rsidR="00161F53" w:rsidRPr="00143C82" w:rsidRDefault="00161F53" w:rsidP="00630B2A">
            <w:pPr>
              <w:spacing w:line="276" w:lineRule="auto"/>
              <w:rPr>
                <w:b/>
              </w:rPr>
            </w:pPr>
          </w:p>
        </w:tc>
        <w:tc>
          <w:tcPr>
            <w:tcW w:w="1137" w:type="pct"/>
            <w:vMerge/>
            <w:tcBorders>
              <w:bottom w:val="single" w:sz="4" w:space="0" w:color="auto"/>
            </w:tcBorders>
            <w:shd w:val="clear" w:color="auto" w:fill="auto"/>
          </w:tcPr>
          <w:p w:rsidR="00161F53" w:rsidRPr="00143C82" w:rsidRDefault="00161F53" w:rsidP="00630B2A">
            <w:pPr>
              <w:spacing w:line="276" w:lineRule="auto"/>
            </w:pPr>
          </w:p>
        </w:tc>
      </w:tr>
      <w:tr w:rsidR="00161F53" w:rsidRPr="00143C82" w:rsidTr="00F25D4F">
        <w:trPr>
          <w:trHeight w:val="295"/>
        </w:trPr>
        <w:tc>
          <w:tcPr>
            <w:tcW w:w="2349" w:type="pct"/>
            <w:gridSpan w:val="2"/>
          </w:tcPr>
          <w:p w:rsidR="00161F53" w:rsidRPr="00143C82" w:rsidRDefault="2EE21B51" w:rsidP="00C316CE">
            <w:pPr>
              <w:spacing w:line="276" w:lineRule="auto"/>
              <w:jc w:val="center"/>
              <w:rPr>
                <w:i/>
              </w:rPr>
            </w:pPr>
            <w:r w:rsidRPr="00143C82">
              <w:rPr>
                <w:rFonts w:eastAsia="Arial"/>
              </w:rPr>
              <w:t>Die Schülerinnen und Schüler können</w:t>
            </w:r>
          </w:p>
        </w:tc>
        <w:tc>
          <w:tcPr>
            <w:tcW w:w="1514" w:type="pct"/>
            <w:vMerge w:val="restart"/>
          </w:tcPr>
          <w:p w:rsidR="0072264D" w:rsidRPr="00143C82" w:rsidRDefault="2EE21B51" w:rsidP="00873C86">
            <w:pPr>
              <w:spacing w:before="80" w:line="276" w:lineRule="auto"/>
              <w:jc w:val="center"/>
              <w:rPr>
                <w:b/>
              </w:rPr>
            </w:pPr>
            <w:r w:rsidRPr="00143C82">
              <w:rPr>
                <w:rFonts w:eastAsia="Arial"/>
                <w:b/>
                <w:bCs/>
              </w:rPr>
              <w:t>Vielfalt der wirbellosen Tiere</w:t>
            </w:r>
          </w:p>
          <w:p w:rsidR="0072264D" w:rsidRPr="00143C82" w:rsidRDefault="2EE21B51" w:rsidP="0072264D">
            <w:pPr>
              <w:spacing w:line="276" w:lineRule="auto"/>
              <w:jc w:val="center"/>
              <w:rPr>
                <w:rFonts w:eastAsia="Arial"/>
                <w:b/>
                <w:bCs/>
              </w:rPr>
            </w:pPr>
            <w:r w:rsidRPr="00143C82">
              <w:rPr>
                <w:rFonts w:eastAsia="Arial"/>
                <w:b/>
                <w:bCs/>
              </w:rPr>
              <w:t>(2 Std.)</w:t>
            </w:r>
          </w:p>
          <w:p w:rsidR="00B116A2" w:rsidRPr="00143C82" w:rsidRDefault="00B116A2" w:rsidP="0072264D">
            <w:pPr>
              <w:spacing w:line="276" w:lineRule="auto"/>
              <w:jc w:val="center"/>
              <w:rPr>
                <w:b/>
              </w:rPr>
            </w:pPr>
          </w:p>
          <w:p w:rsidR="0072264D" w:rsidRPr="00143C82" w:rsidRDefault="2EE21B51" w:rsidP="00A41A40">
            <w:pPr>
              <w:spacing w:line="276" w:lineRule="auto"/>
            </w:pPr>
            <w:r w:rsidRPr="00143C82">
              <w:rPr>
                <w:rFonts w:eastAsia="Arial"/>
              </w:rPr>
              <w:t>Merkmale der verschiedenen Gruppen (Stämme oder Klassen)</w:t>
            </w:r>
          </w:p>
          <w:p w:rsidR="008A4073" w:rsidRPr="00143C82" w:rsidRDefault="2EE21B51" w:rsidP="008A4073">
            <w:pPr>
              <w:spacing w:line="276" w:lineRule="auto"/>
            </w:pPr>
            <w:r w:rsidRPr="00143C82">
              <w:rPr>
                <w:rFonts w:eastAsia="Arial"/>
              </w:rPr>
              <w:t>Ordnungskriterien:</w:t>
            </w:r>
          </w:p>
          <w:p w:rsidR="008A4073" w:rsidRPr="00143C82" w:rsidRDefault="2EE21B51" w:rsidP="2EE21B51">
            <w:pPr>
              <w:pStyle w:val="Listenabsatz"/>
              <w:numPr>
                <w:ilvl w:val="0"/>
                <w:numId w:val="6"/>
              </w:numPr>
              <w:spacing w:line="276" w:lineRule="auto"/>
              <w:rPr>
                <w:rFonts w:eastAsia="Arial"/>
              </w:rPr>
            </w:pPr>
            <w:r w:rsidRPr="00143C82">
              <w:rPr>
                <w:rFonts w:eastAsia="Arial"/>
              </w:rPr>
              <w:t>Anzahl der Beine</w:t>
            </w:r>
          </w:p>
          <w:p w:rsidR="008A4073" w:rsidRPr="00143C82" w:rsidRDefault="2EE21B51" w:rsidP="2EE21B51">
            <w:pPr>
              <w:pStyle w:val="Listenabsatz"/>
              <w:numPr>
                <w:ilvl w:val="0"/>
                <w:numId w:val="6"/>
              </w:numPr>
              <w:spacing w:line="276" w:lineRule="auto"/>
              <w:rPr>
                <w:rFonts w:eastAsia="Arial"/>
              </w:rPr>
            </w:pPr>
            <w:r w:rsidRPr="00143C82">
              <w:rPr>
                <w:rFonts w:eastAsia="Arial"/>
              </w:rPr>
              <w:t>Körpergliederung</w:t>
            </w:r>
          </w:p>
          <w:p w:rsidR="008A4073" w:rsidRPr="00143C82" w:rsidRDefault="2EE21B51" w:rsidP="2EE21B51">
            <w:pPr>
              <w:pStyle w:val="Listenabsatz"/>
              <w:numPr>
                <w:ilvl w:val="0"/>
                <w:numId w:val="6"/>
              </w:numPr>
              <w:spacing w:line="276" w:lineRule="auto"/>
              <w:rPr>
                <w:rFonts w:eastAsia="Arial"/>
              </w:rPr>
            </w:pPr>
            <w:r w:rsidRPr="00143C82">
              <w:rPr>
                <w:rFonts w:eastAsia="Arial"/>
              </w:rPr>
              <w:t>Skelett</w:t>
            </w:r>
          </w:p>
          <w:p w:rsidR="008A4073" w:rsidRPr="00143C82" w:rsidRDefault="008A4073" w:rsidP="00A41A40">
            <w:pPr>
              <w:spacing w:line="276" w:lineRule="auto"/>
            </w:pPr>
          </w:p>
          <w:p w:rsidR="00161F53" w:rsidRPr="00143C82" w:rsidRDefault="2EE21B51" w:rsidP="006713B5">
            <w:pPr>
              <w:spacing w:line="276" w:lineRule="auto"/>
            </w:pPr>
            <w:r w:rsidRPr="00143C82">
              <w:rPr>
                <w:rFonts w:eastAsia="Arial"/>
              </w:rPr>
              <w:t>Heimische Vertreter möglichst genau bestimmen</w:t>
            </w:r>
          </w:p>
        </w:tc>
        <w:tc>
          <w:tcPr>
            <w:tcW w:w="1137" w:type="pct"/>
            <w:vMerge w:val="restart"/>
          </w:tcPr>
          <w:p w:rsidR="00161F53" w:rsidRPr="00143C82" w:rsidRDefault="00161F53" w:rsidP="00630B2A">
            <w:pPr>
              <w:spacing w:line="276" w:lineRule="auto"/>
            </w:pPr>
          </w:p>
          <w:p w:rsidR="00161F53" w:rsidRPr="00143C82" w:rsidRDefault="00161F53" w:rsidP="00630B2A">
            <w:pPr>
              <w:spacing w:line="276" w:lineRule="auto"/>
            </w:pPr>
          </w:p>
          <w:p w:rsidR="00161F53" w:rsidRPr="00143C82" w:rsidRDefault="00161F53" w:rsidP="00630B2A">
            <w:pPr>
              <w:spacing w:line="276" w:lineRule="auto"/>
            </w:pPr>
          </w:p>
          <w:p w:rsidR="00161F53" w:rsidRPr="00143C82" w:rsidRDefault="00161F53" w:rsidP="00630B2A">
            <w:pPr>
              <w:spacing w:line="276" w:lineRule="auto"/>
            </w:pPr>
          </w:p>
          <w:p w:rsidR="00161F53" w:rsidRPr="00143C82" w:rsidRDefault="00161F53" w:rsidP="00630B2A">
            <w:pPr>
              <w:spacing w:line="276" w:lineRule="auto"/>
            </w:pPr>
          </w:p>
          <w:p w:rsidR="00161F53" w:rsidRPr="00143C82" w:rsidRDefault="00161F53" w:rsidP="28AC8817">
            <w:pPr>
              <w:spacing w:line="276" w:lineRule="auto"/>
            </w:pPr>
          </w:p>
          <w:p w:rsidR="00161F53" w:rsidRPr="00143C82" w:rsidRDefault="00161F53" w:rsidP="00630B2A">
            <w:pPr>
              <w:spacing w:line="276" w:lineRule="auto"/>
            </w:pPr>
          </w:p>
          <w:p w:rsidR="00556DA0" w:rsidRPr="00143C82" w:rsidRDefault="00556DA0" w:rsidP="00556DA0">
            <w:pPr>
              <w:spacing w:line="276" w:lineRule="auto"/>
            </w:pPr>
            <w:r w:rsidRPr="00143C82">
              <w:t>Aufbau und Anwendung eines dichotomen Bestimmungsschlüssels:</w:t>
            </w:r>
          </w:p>
          <w:p w:rsidR="00161F53" w:rsidRPr="00143C82" w:rsidRDefault="00462671" w:rsidP="00F25D4F">
            <w:pPr>
              <w:spacing w:line="276" w:lineRule="auto"/>
            </w:pPr>
            <w:hyperlink r:id="rId21" w:history="1">
              <w:r w:rsidR="001116D0" w:rsidRPr="006B47BF">
                <w:rPr>
                  <w:rStyle w:val="Hyperlink"/>
                </w:rPr>
                <w:t>http://www.schule-bw.de/faecher-und-schularten/mathematisch-naturwissenschaftliche-fae-cher/biologie/unterrichtsmaterialien/um56bnt/wirbellos/insekt/bach/bestimmungsschluessel.doc/view</w:t>
              </w:r>
            </w:hyperlink>
            <w:r w:rsidR="001116D0">
              <w:t xml:space="preserve"> </w:t>
            </w:r>
          </w:p>
        </w:tc>
      </w:tr>
      <w:tr w:rsidR="00161F53" w:rsidRPr="00143C82" w:rsidTr="00F25D4F">
        <w:trPr>
          <w:trHeight w:val="295"/>
        </w:trPr>
        <w:tc>
          <w:tcPr>
            <w:tcW w:w="1192" w:type="pct"/>
          </w:tcPr>
          <w:p w:rsidR="003651D7" w:rsidRPr="00143C82" w:rsidRDefault="4F7427C2" w:rsidP="00BB67B0">
            <w:pPr>
              <w:spacing w:line="276" w:lineRule="auto"/>
            </w:pPr>
            <w:r w:rsidRPr="00143C82">
              <w:rPr>
                <w:rFonts w:eastAsia="Arial"/>
              </w:rPr>
              <w:t>2.1 (8) Gestaltmerkmale von Lebewesen kriterienbezogen beschreiben und vergleichen</w:t>
            </w:r>
          </w:p>
          <w:p w:rsidR="00161F53" w:rsidRPr="00143C82" w:rsidRDefault="2EE21B51" w:rsidP="00630B2A">
            <w:pPr>
              <w:spacing w:line="276" w:lineRule="auto"/>
              <w:rPr>
                <w:i/>
              </w:rPr>
            </w:pPr>
            <w:r w:rsidRPr="00143C82">
              <w:rPr>
                <w:rFonts w:eastAsia="Arial"/>
              </w:rPr>
              <w:t>2.1 (9) einfache Bestimmungshilfen sachgerecht anwenden</w:t>
            </w:r>
          </w:p>
        </w:tc>
        <w:tc>
          <w:tcPr>
            <w:tcW w:w="1157" w:type="pct"/>
            <w:tcBorders>
              <w:top w:val="dashed" w:sz="4" w:space="0" w:color="auto"/>
              <w:bottom w:val="single" w:sz="4" w:space="0" w:color="auto"/>
            </w:tcBorders>
          </w:tcPr>
          <w:p w:rsidR="00161F53" w:rsidRPr="00143C82" w:rsidRDefault="2EE21B51" w:rsidP="00434EDA">
            <w:pPr>
              <w:spacing w:line="276" w:lineRule="auto"/>
            </w:pPr>
            <w:r w:rsidRPr="00143C82">
              <w:rPr>
                <w:rFonts w:eastAsia="Arial"/>
              </w:rPr>
              <w:t>3.1.7 (8) vier Gruppen von Wirbellosen nennen und heimische Vertreter begründet zuordnen</w:t>
            </w:r>
          </w:p>
        </w:tc>
        <w:tc>
          <w:tcPr>
            <w:tcW w:w="1514" w:type="pct"/>
            <w:vMerge/>
            <w:tcBorders>
              <w:bottom w:val="single" w:sz="4" w:space="0" w:color="auto"/>
            </w:tcBorders>
          </w:tcPr>
          <w:p w:rsidR="00161F53" w:rsidRPr="00143C82" w:rsidRDefault="00161F53" w:rsidP="00630B2A">
            <w:pPr>
              <w:spacing w:line="276" w:lineRule="auto"/>
              <w:rPr>
                <w:b/>
              </w:rPr>
            </w:pPr>
          </w:p>
        </w:tc>
        <w:tc>
          <w:tcPr>
            <w:tcW w:w="1137" w:type="pct"/>
            <w:vMerge/>
            <w:tcBorders>
              <w:bottom w:val="single" w:sz="4" w:space="0" w:color="auto"/>
            </w:tcBorders>
          </w:tcPr>
          <w:p w:rsidR="00161F53" w:rsidRPr="00143C82" w:rsidRDefault="00161F53" w:rsidP="00630B2A">
            <w:pPr>
              <w:spacing w:line="276" w:lineRule="auto"/>
            </w:pPr>
          </w:p>
        </w:tc>
      </w:tr>
    </w:tbl>
    <w:tbl>
      <w:tblPr>
        <w:tblStyle w:val="Tabellenraster"/>
        <w:tblpPr w:leftFromText="141" w:rightFromText="141" w:vertAnchor="text" w:tblpX="74" w:tblpY="1"/>
        <w:tblOverlap w:val="never"/>
        <w:tblW w:w="4976" w:type="pct"/>
        <w:tblLayout w:type="fixed"/>
        <w:tblLook w:val="04A0" w:firstRow="1" w:lastRow="0" w:firstColumn="1" w:lastColumn="0" w:noHBand="0" w:noVBand="1"/>
      </w:tblPr>
      <w:tblGrid>
        <w:gridCol w:w="3654"/>
        <w:gridCol w:w="51"/>
        <w:gridCol w:w="3739"/>
        <w:gridCol w:w="4712"/>
        <w:gridCol w:w="3688"/>
      </w:tblGrid>
      <w:tr w:rsidR="00034BC8" w:rsidRPr="00143C82" w:rsidTr="007373B2">
        <w:trPr>
          <w:trHeight w:val="529"/>
        </w:trPr>
        <w:tc>
          <w:tcPr>
            <w:tcW w:w="5000" w:type="pct"/>
            <w:gridSpan w:val="5"/>
            <w:shd w:val="clear" w:color="auto" w:fill="D9D9D9"/>
          </w:tcPr>
          <w:p w:rsidR="00CE68D9" w:rsidRPr="00143C82" w:rsidRDefault="2EE21B51" w:rsidP="00CE68D9">
            <w:pPr>
              <w:pStyle w:val="0TabelleUeberschrift"/>
            </w:pPr>
            <w:bookmarkStart w:id="8" w:name="_Toc459035823"/>
            <w:r w:rsidRPr="00143C82">
              <w:t>Pflanzen</w:t>
            </w:r>
            <w:bookmarkEnd w:id="8"/>
          </w:p>
          <w:p w:rsidR="00034BC8" w:rsidRPr="00143C82" w:rsidRDefault="2EE21B51" w:rsidP="00CE68D9">
            <w:pPr>
              <w:pStyle w:val="0caStunden"/>
            </w:pPr>
            <w:r w:rsidRPr="00143C82">
              <w:t xml:space="preserve">ca. 16 Std. </w:t>
            </w:r>
          </w:p>
        </w:tc>
      </w:tr>
      <w:tr w:rsidR="00034BC8" w:rsidRPr="00143C82" w:rsidTr="007373B2">
        <w:trPr>
          <w:trHeight w:val="547"/>
        </w:trPr>
        <w:tc>
          <w:tcPr>
            <w:tcW w:w="5000" w:type="pct"/>
            <w:gridSpan w:val="5"/>
            <w:shd w:val="clear" w:color="auto" w:fill="auto"/>
          </w:tcPr>
          <w:p w:rsidR="00034BC8" w:rsidRPr="00143C82" w:rsidRDefault="2EE21B51" w:rsidP="00CE68D9">
            <w:pPr>
              <w:pStyle w:val="BPIKKompetenzBeschreibung"/>
              <w:spacing w:line="240" w:lineRule="auto"/>
              <w:jc w:val="left"/>
              <w:rPr>
                <w:sz w:val="22"/>
              </w:rPr>
            </w:pPr>
            <w:r w:rsidRPr="00143C82">
              <w:rPr>
                <w:rFonts w:eastAsia="Arial"/>
                <w:sz w:val="22"/>
                <w:szCs w:val="22"/>
              </w:rPr>
              <w:t>Die Schülerinnen und Schüler beschreiben Pflanzen als lebende Organismen mit ihren typischen Organen. Sie erkennen den Formenreichtum und die Vielgestaltigkeit. Sie können strukturelle und funktionelle Gemeinsamkeiten und Unterschiede verschiedener Pflanzen und Pflanzenfamilien charakterisieren. Sie beschreiben und erklären die Entwicklung und verschiedene Formen der Fortpflanzung. Sie nutzen außerschulische Lernorte und den Schulgarten. Das Thema sollte jahreszeitlich angepasst unterrichtet werden.</w:t>
            </w:r>
          </w:p>
        </w:tc>
      </w:tr>
      <w:tr w:rsidR="00034BC8" w:rsidRPr="00143C82" w:rsidTr="007373B2">
        <w:trPr>
          <w:trHeight w:val="872"/>
        </w:trPr>
        <w:tc>
          <w:tcPr>
            <w:tcW w:w="1169" w:type="pct"/>
            <w:gridSpan w:val="2"/>
            <w:shd w:val="clear" w:color="auto" w:fill="F59D1E"/>
            <w:vAlign w:val="center"/>
          </w:tcPr>
          <w:p w:rsidR="00034BC8" w:rsidRPr="00143C82" w:rsidRDefault="2EE21B51" w:rsidP="002E2F3D">
            <w:pPr>
              <w:spacing w:line="276" w:lineRule="auto"/>
              <w:jc w:val="center"/>
              <w:rPr>
                <w:b/>
              </w:rPr>
            </w:pPr>
            <w:r w:rsidRPr="00143C82">
              <w:rPr>
                <w:rFonts w:eastAsia="Arial"/>
                <w:b/>
                <w:bCs/>
                <w:color w:val="FFFFFF" w:themeColor="background1"/>
              </w:rPr>
              <w:t>Prozessbezogene</w:t>
            </w:r>
            <w:r w:rsidRPr="00143C82">
              <w:rPr>
                <w:rFonts w:eastAsia="Arial"/>
                <w:b/>
                <w:bCs/>
              </w:rPr>
              <w:t xml:space="preserve"> </w:t>
            </w:r>
            <w:r w:rsidRPr="00143C82">
              <w:rPr>
                <w:rFonts w:eastAsia="Arial"/>
                <w:b/>
                <w:bCs/>
                <w:color w:val="FFFFFF" w:themeColor="background1"/>
              </w:rPr>
              <w:t>Kompetenzen</w:t>
            </w:r>
            <w:r w:rsidRPr="00143C82">
              <w:rPr>
                <w:rFonts w:eastAsia="Arial"/>
                <w:b/>
                <w:bCs/>
              </w:rPr>
              <w:t xml:space="preserve"> </w:t>
            </w:r>
          </w:p>
        </w:tc>
        <w:tc>
          <w:tcPr>
            <w:tcW w:w="1180" w:type="pct"/>
            <w:shd w:val="clear" w:color="auto" w:fill="B70017"/>
            <w:vAlign w:val="center"/>
          </w:tcPr>
          <w:p w:rsidR="00034BC8" w:rsidRPr="00143C82" w:rsidRDefault="2EE21B51" w:rsidP="002E2F3D">
            <w:pPr>
              <w:spacing w:line="276" w:lineRule="auto"/>
              <w:jc w:val="center"/>
              <w:rPr>
                <w:b/>
              </w:rPr>
            </w:pPr>
            <w:r w:rsidRPr="00143C82">
              <w:rPr>
                <w:rFonts w:eastAsia="Arial"/>
                <w:b/>
                <w:bCs/>
              </w:rPr>
              <w:t>Inhaltsbezogene Kompetenzen</w:t>
            </w:r>
          </w:p>
        </w:tc>
        <w:tc>
          <w:tcPr>
            <w:tcW w:w="1487" w:type="pct"/>
            <w:shd w:val="clear" w:color="auto" w:fill="D9D9D9"/>
            <w:vAlign w:val="center"/>
          </w:tcPr>
          <w:p w:rsidR="00034BC8" w:rsidRPr="00143C82" w:rsidRDefault="2EE21B51" w:rsidP="002E2F3D">
            <w:pPr>
              <w:spacing w:line="276" w:lineRule="auto"/>
              <w:jc w:val="center"/>
              <w:rPr>
                <w:b/>
              </w:rPr>
            </w:pPr>
            <w:r w:rsidRPr="00143C82">
              <w:rPr>
                <w:rFonts w:eastAsia="Arial"/>
                <w:b/>
                <w:bCs/>
              </w:rPr>
              <w:t>Konkretisierung,</w:t>
            </w:r>
            <w:r w:rsidR="00034BC8" w:rsidRPr="00143C82">
              <w:br/>
            </w:r>
            <w:r w:rsidRPr="00143C82">
              <w:rPr>
                <w:rFonts w:eastAsia="Arial"/>
                <w:b/>
                <w:bCs/>
              </w:rPr>
              <w:t>Vorgehen im Unterricht</w:t>
            </w:r>
          </w:p>
        </w:tc>
        <w:tc>
          <w:tcPr>
            <w:tcW w:w="1164" w:type="pct"/>
            <w:shd w:val="clear" w:color="auto" w:fill="D9D9D9"/>
          </w:tcPr>
          <w:p w:rsidR="00034BC8" w:rsidRPr="00143C82" w:rsidRDefault="2EE21B51" w:rsidP="002E2F3D">
            <w:pPr>
              <w:spacing w:line="276" w:lineRule="auto"/>
              <w:jc w:val="center"/>
              <w:rPr>
                <w:b/>
              </w:rPr>
            </w:pPr>
            <w:r w:rsidRPr="00143C82">
              <w:rPr>
                <w:rFonts w:eastAsia="Arial"/>
                <w:b/>
                <w:bCs/>
              </w:rPr>
              <w:t xml:space="preserve">Ergänzende Hinweise, </w:t>
            </w:r>
          </w:p>
          <w:p w:rsidR="00034BC8" w:rsidRPr="00143C82" w:rsidRDefault="2EE21B51" w:rsidP="002E2F3D">
            <w:pPr>
              <w:spacing w:line="276" w:lineRule="auto"/>
              <w:jc w:val="center"/>
              <w:rPr>
                <w:b/>
              </w:rPr>
            </w:pPr>
            <w:r w:rsidRPr="00143C82">
              <w:rPr>
                <w:rFonts w:eastAsia="Arial"/>
                <w:b/>
                <w:bCs/>
              </w:rPr>
              <w:t>Arbeitsmittel, Organisation, Verweise</w:t>
            </w:r>
          </w:p>
        </w:tc>
      </w:tr>
      <w:tr w:rsidR="00034BC8" w:rsidRPr="00143C82" w:rsidTr="007373B2">
        <w:trPr>
          <w:trHeight w:val="295"/>
        </w:trPr>
        <w:tc>
          <w:tcPr>
            <w:tcW w:w="2349" w:type="pct"/>
            <w:gridSpan w:val="3"/>
          </w:tcPr>
          <w:p w:rsidR="00034BC8" w:rsidRPr="00143C82" w:rsidRDefault="2EE21B51" w:rsidP="00C316CE">
            <w:pPr>
              <w:spacing w:line="276" w:lineRule="auto"/>
              <w:jc w:val="center"/>
              <w:rPr>
                <w:i/>
              </w:rPr>
            </w:pPr>
            <w:r w:rsidRPr="00143C82">
              <w:rPr>
                <w:rFonts w:eastAsia="Arial"/>
              </w:rPr>
              <w:t>Die Schülerinnen und Schüler können</w:t>
            </w:r>
          </w:p>
        </w:tc>
        <w:tc>
          <w:tcPr>
            <w:tcW w:w="1487" w:type="pct"/>
            <w:vMerge w:val="restart"/>
          </w:tcPr>
          <w:p w:rsidR="00A4151F" w:rsidRPr="00143C82" w:rsidRDefault="2EE21B51" w:rsidP="00285586">
            <w:pPr>
              <w:spacing w:before="60" w:line="276" w:lineRule="auto"/>
              <w:jc w:val="center"/>
              <w:rPr>
                <w:b/>
              </w:rPr>
            </w:pPr>
            <w:r w:rsidRPr="00143C82">
              <w:rPr>
                <w:rFonts w:eastAsia="Arial"/>
                <w:b/>
                <w:bCs/>
              </w:rPr>
              <w:t>Bau und Funktion von Pflanzenorganen</w:t>
            </w:r>
          </w:p>
          <w:p w:rsidR="00A4151F" w:rsidRPr="00143C82" w:rsidRDefault="2EE21B51" w:rsidP="002E2F3D">
            <w:pPr>
              <w:spacing w:line="276" w:lineRule="auto"/>
              <w:jc w:val="center"/>
              <w:rPr>
                <w:b/>
              </w:rPr>
            </w:pPr>
            <w:r w:rsidRPr="00143C82">
              <w:rPr>
                <w:rFonts w:eastAsia="Arial"/>
                <w:b/>
                <w:bCs/>
              </w:rPr>
              <w:t>(2 Std.)</w:t>
            </w:r>
          </w:p>
          <w:p w:rsidR="00A4151F" w:rsidRPr="00143C82" w:rsidRDefault="00A4151F" w:rsidP="002E2F3D">
            <w:pPr>
              <w:spacing w:line="276" w:lineRule="auto"/>
              <w:jc w:val="center"/>
              <w:rPr>
                <w:b/>
              </w:rPr>
            </w:pPr>
          </w:p>
          <w:p w:rsidR="00034BC8" w:rsidRPr="00143C82" w:rsidRDefault="2EE21B51" w:rsidP="006713B5">
            <w:pPr>
              <w:spacing w:line="276" w:lineRule="auto"/>
            </w:pPr>
            <w:r w:rsidRPr="00143C82">
              <w:rPr>
                <w:rFonts w:eastAsia="Arial"/>
              </w:rPr>
              <w:t>Bau einer Blütenpflanze aus den Organen Wurzel, Sprossachse (Stängel, Stamm mit Ästen) und Blätter und deren Funktion</w:t>
            </w:r>
          </w:p>
        </w:tc>
        <w:tc>
          <w:tcPr>
            <w:tcW w:w="1164" w:type="pct"/>
            <w:vMerge w:val="restart"/>
            <w:vAlign w:val="center"/>
          </w:tcPr>
          <w:p w:rsidR="00A4151F" w:rsidRPr="00143C82" w:rsidRDefault="2EE21B51" w:rsidP="00285586">
            <w:pPr>
              <w:spacing w:before="60" w:line="276" w:lineRule="auto"/>
              <w:ind w:right="-811"/>
            </w:pPr>
            <w:r w:rsidRPr="00143C82">
              <w:rPr>
                <w:rFonts w:eastAsia="Arial"/>
              </w:rPr>
              <w:t>Versuche zur Funktion der Organe:</w:t>
            </w:r>
          </w:p>
          <w:p w:rsidR="00A4151F" w:rsidRPr="00143C82" w:rsidRDefault="4F7427C2" w:rsidP="002E2F3D">
            <w:pPr>
              <w:spacing w:line="276" w:lineRule="auto"/>
              <w:ind w:right="-36"/>
            </w:pPr>
            <w:r w:rsidRPr="00143C82">
              <w:rPr>
                <w:rFonts w:eastAsia="Arial"/>
              </w:rPr>
              <w:t>Wassertransport im Stängel mit hellblütigen Pflanzen (weiße Nelke, weiße Tulpe) und gefärbtem Wasser (Lebensmittelfarben)</w:t>
            </w:r>
          </w:p>
          <w:p w:rsidR="00A4151F" w:rsidRPr="00143C82" w:rsidRDefault="2EE21B51" w:rsidP="002E2F3D">
            <w:pPr>
              <w:spacing w:line="276" w:lineRule="auto"/>
              <w:ind w:right="-36"/>
            </w:pPr>
            <w:r w:rsidRPr="00143C82">
              <w:rPr>
                <w:rFonts w:eastAsia="Arial"/>
              </w:rPr>
              <w:t>Verdunstung an den Blättern mit Folie über einem Zweig einer Topfpflanze</w:t>
            </w:r>
          </w:p>
          <w:p w:rsidR="00A4151F" w:rsidRPr="00143C82" w:rsidRDefault="2EE21B51" w:rsidP="002E2F3D">
            <w:pPr>
              <w:spacing w:line="276" w:lineRule="auto"/>
              <w:ind w:right="-36"/>
            </w:pPr>
            <w:r w:rsidRPr="00143C82">
              <w:rPr>
                <w:rFonts w:eastAsia="Arial"/>
              </w:rPr>
              <w:t>Oberflächenvergrößerung durch Wurzelhaare (modellhaft)</w:t>
            </w:r>
          </w:p>
          <w:p w:rsidR="002114B0" w:rsidRPr="00143C82" w:rsidRDefault="2EE21B51" w:rsidP="00D35718">
            <w:pPr>
              <w:spacing w:line="276" w:lineRule="auto"/>
              <w:ind w:right="-811"/>
            </w:pPr>
            <w:r w:rsidRPr="00143C82">
              <w:rPr>
                <w:rFonts w:eastAsia="Arial"/>
              </w:rPr>
              <w:t>Untersuchungen an Realobjekten</w:t>
            </w:r>
          </w:p>
        </w:tc>
      </w:tr>
      <w:tr w:rsidR="00034BC8" w:rsidRPr="00143C82" w:rsidTr="007373B2">
        <w:trPr>
          <w:trHeight w:val="295"/>
        </w:trPr>
        <w:tc>
          <w:tcPr>
            <w:tcW w:w="1169" w:type="pct"/>
            <w:gridSpan w:val="2"/>
          </w:tcPr>
          <w:p w:rsidR="0026191A" w:rsidRPr="00143C82" w:rsidRDefault="2EE21B51" w:rsidP="006713B5">
            <w:pPr>
              <w:spacing w:line="300" w:lineRule="atLeast"/>
              <w:ind w:left="15"/>
              <w:rPr>
                <w:rFonts w:eastAsia="Times New Roman"/>
                <w:vanish/>
                <w:color w:val="000000"/>
                <w:lang w:eastAsia="de-DE"/>
              </w:rPr>
            </w:pPr>
            <w:r w:rsidRPr="00143C82">
              <w:rPr>
                <w:rFonts w:eastAsia="Arial,Times New Roman"/>
                <w:color w:val="000000" w:themeColor="text1"/>
                <w:lang w:eastAsia="de-DE"/>
              </w:rPr>
              <w:t>2.1 (1) Phänomene beobachten und beschreiben</w:t>
            </w:r>
          </w:p>
          <w:p w:rsidR="00034BC8" w:rsidRPr="00143C82" w:rsidRDefault="2EE21B51" w:rsidP="006713B5">
            <w:pPr>
              <w:spacing w:line="300" w:lineRule="atLeast"/>
              <w:ind w:left="15"/>
              <w:rPr>
                <w:i/>
              </w:rPr>
            </w:pPr>
            <w:r w:rsidRPr="00143C82">
              <w:rPr>
                <w:rFonts w:eastAsia="Arial,Times New Roman"/>
                <w:color w:val="000000" w:themeColor="text1"/>
                <w:lang w:eastAsia="de-DE"/>
              </w:rPr>
              <w:t>2.2 (6) relevante Informationen aus Sach- oder Alltagstexten und aus grafischen Darstellungen in angemessener Fachsprache strukturiert wiedergeben</w:t>
            </w:r>
          </w:p>
        </w:tc>
        <w:tc>
          <w:tcPr>
            <w:tcW w:w="1180" w:type="pct"/>
            <w:tcBorders>
              <w:top w:val="dashed" w:sz="4" w:space="0" w:color="auto"/>
              <w:bottom w:val="single" w:sz="4" w:space="0" w:color="auto"/>
            </w:tcBorders>
          </w:tcPr>
          <w:p w:rsidR="00034BC8" w:rsidRPr="00143C82" w:rsidRDefault="2EE21B51" w:rsidP="006713B5">
            <w:r w:rsidRPr="00143C82">
              <w:rPr>
                <w:rFonts w:eastAsia="Arial"/>
              </w:rPr>
              <w:t>3.1.8 (1) die typischen Organe einer Blütenpflanze nennen und deren Funktion beschreiben</w:t>
            </w:r>
          </w:p>
        </w:tc>
        <w:tc>
          <w:tcPr>
            <w:tcW w:w="1487" w:type="pct"/>
            <w:vMerge/>
            <w:tcBorders>
              <w:bottom w:val="single" w:sz="4" w:space="0" w:color="auto"/>
            </w:tcBorders>
            <w:vAlign w:val="center"/>
          </w:tcPr>
          <w:p w:rsidR="00034BC8" w:rsidRPr="00143C82" w:rsidRDefault="00034BC8" w:rsidP="002E2F3D">
            <w:pPr>
              <w:spacing w:line="276" w:lineRule="auto"/>
              <w:jc w:val="center"/>
              <w:rPr>
                <w:b/>
              </w:rPr>
            </w:pPr>
          </w:p>
        </w:tc>
        <w:tc>
          <w:tcPr>
            <w:tcW w:w="1164" w:type="pct"/>
            <w:vMerge/>
            <w:tcBorders>
              <w:bottom w:val="single" w:sz="4" w:space="0" w:color="auto"/>
            </w:tcBorders>
            <w:vAlign w:val="center"/>
          </w:tcPr>
          <w:p w:rsidR="00034BC8" w:rsidRPr="00143C82" w:rsidRDefault="00034BC8" w:rsidP="002E2F3D">
            <w:pPr>
              <w:spacing w:line="276" w:lineRule="auto"/>
              <w:jc w:val="center"/>
            </w:pPr>
          </w:p>
        </w:tc>
      </w:tr>
      <w:tr w:rsidR="00D00947" w:rsidRPr="00143C82" w:rsidTr="007373B2">
        <w:trPr>
          <w:trHeight w:val="295"/>
        </w:trPr>
        <w:tc>
          <w:tcPr>
            <w:tcW w:w="2349" w:type="pct"/>
            <w:gridSpan w:val="3"/>
          </w:tcPr>
          <w:p w:rsidR="00D00947" w:rsidRPr="00143C82" w:rsidRDefault="00D00947" w:rsidP="00C316CE">
            <w:pPr>
              <w:spacing w:line="276" w:lineRule="auto"/>
              <w:jc w:val="center"/>
              <w:rPr>
                <w:rFonts w:eastAsia="Arial"/>
              </w:rPr>
            </w:pPr>
            <w:r w:rsidRPr="00143C82">
              <w:rPr>
                <w:rFonts w:eastAsia="Arial"/>
              </w:rPr>
              <w:t>Die Schülerinnen und Schüler können</w:t>
            </w:r>
          </w:p>
        </w:tc>
        <w:tc>
          <w:tcPr>
            <w:tcW w:w="1487" w:type="pct"/>
            <w:vMerge w:val="restart"/>
          </w:tcPr>
          <w:p w:rsidR="00D00947" w:rsidRPr="00143C82" w:rsidRDefault="00D00947" w:rsidP="00D00947">
            <w:pPr>
              <w:spacing w:before="60" w:line="276" w:lineRule="auto"/>
              <w:jc w:val="center"/>
              <w:rPr>
                <w:b/>
              </w:rPr>
            </w:pPr>
            <w:r w:rsidRPr="00143C82">
              <w:rPr>
                <w:rFonts w:eastAsia="Arial"/>
                <w:b/>
                <w:bCs/>
              </w:rPr>
              <w:t>Keimung von Pflanzen</w:t>
            </w:r>
          </w:p>
          <w:p w:rsidR="00D00947" w:rsidRPr="00143C82" w:rsidRDefault="00D00947" w:rsidP="00D00947">
            <w:pPr>
              <w:spacing w:line="276" w:lineRule="auto"/>
              <w:jc w:val="center"/>
              <w:rPr>
                <w:b/>
              </w:rPr>
            </w:pPr>
            <w:r w:rsidRPr="00143C82">
              <w:rPr>
                <w:rFonts w:eastAsia="Arial"/>
                <w:b/>
                <w:bCs/>
              </w:rPr>
              <w:t>(2 Std.)</w:t>
            </w:r>
          </w:p>
          <w:p w:rsidR="00D00947" w:rsidRPr="00143C82" w:rsidRDefault="00D00947" w:rsidP="00D00947">
            <w:pPr>
              <w:spacing w:line="276" w:lineRule="auto"/>
            </w:pPr>
            <w:r w:rsidRPr="00143C82">
              <w:rPr>
                <w:rFonts w:eastAsia="Arial"/>
              </w:rPr>
              <w:t>Experimente zu Keimungsbedingungen mit Kresse-, Gartenbohnen- oder Senfsamen</w:t>
            </w:r>
          </w:p>
          <w:p w:rsidR="00D00947" w:rsidRPr="00143C82" w:rsidRDefault="00D00947" w:rsidP="00D00947">
            <w:pPr>
              <w:spacing w:line="276" w:lineRule="auto"/>
            </w:pPr>
          </w:p>
          <w:p w:rsidR="00D00947" w:rsidRPr="00143C82" w:rsidRDefault="00D00947" w:rsidP="00F25D4F">
            <w:pPr>
              <w:spacing w:before="60" w:line="276" w:lineRule="auto"/>
              <w:jc w:val="center"/>
              <w:rPr>
                <w:rFonts w:eastAsia="Arial"/>
                <w:b/>
                <w:bCs/>
              </w:rPr>
            </w:pPr>
            <w:r w:rsidRPr="00143C82">
              <w:rPr>
                <w:rFonts w:eastAsia="Arial"/>
              </w:rPr>
              <w:t>Hypothesen formulieren und Experimente hierzu planen, durchführen und auswerten</w:t>
            </w:r>
          </w:p>
        </w:tc>
        <w:tc>
          <w:tcPr>
            <w:tcW w:w="1164" w:type="pct"/>
            <w:vMerge w:val="restart"/>
            <w:vAlign w:val="center"/>
          </w:tcPr>
          <w:p w:rsidR="00D00947" w:rsidRPr="00143C82" w:rsidRDefault="00D00947" w:rsidP="00D00947">
            <w:pPr>
              <w:spacing w:line="276" w:lineRule="auto"/>
            </w:pPr>
            <w:r w:rsidRPr="00143C82">
              <w:rPr>
                <w:rFonts w:eastAsia="Arial"/>
              </w:rPr>
              <w:t>Hinweis auf Wasser als Voraussetzung des Lebens 3.1.3 (8)</w:t>
            </w:r>
          </w:p>
          <w:p w:rsidR="00D00947" w:rsidRPr="00143C82" w:rsidRDefault="00D00947" w:rsidP="00D00947">
            <w:pPr>
              <w:spacing w:line="276" w:lineRule="auto"/>
              <w:ind w:right="-811"/>
            </w:pPr>
          </w:p>
          <w:p w:rsidR="00D00947" w:rsidRPr="00143C82" w:rsidRDefault="00D00947" w:rsidP="00D00947">
            <w:pPr>
              <w:spacing w:line="276" w:lineRule="auto"/>
            </w:pPr>
            <w:r w:rsidRPr="00143C82">
              <w:rPr>
                <w:rFonts w:eastAsia="Arial"/>
              </w:rPr>
              <w:t>Gruppenarbeit</w:t>
            </w:r>
          </w:p>
          <w:p w:rsidR="00D00947" w:rsidRPr="00143C82" w:rsidRDefault="00D00947" w:rsidP="00D00947">
            <w:pPr>
              <w:spacing w:line="276" w:lineRule="auto"/>
            </w:pPr>
          </w:p>
          <w:p w:rsidR="00D00947" w:rsidRPr="00143C82" w:rsidRDefault="00D00947" w:rsidP="00D00947">
            <w:pPr>
              <w:spacing w:line="276" w:lineRule="auto"/>
              <w:rPr>
                <w:szCs w:val="20"/>
              </w:rPr>
            </w:pPr>
            <w:r w:rsidRPr="00143C82">
              <w:rPr>
                <w:rFonts w:eastAsia="Arial"/>
              </w:rPr>
              <w:t>Ausgehend von verschiedenen Hypothesen (Erde, Wasser, Licht) werden Versuchsansätze und ein Kontrollexperiment selbstständig geplant, durchgeführt und begründet ausgewertet</w:t>
            </w:r>
          </w:p>
          <w:p w:rsidR="00D00947" w:rsidRPr="00143C82" w:rsidRDefault="00D00947" w:rsidP="00D00947">
            <w:pPr>
              <w:spacing w:line="276" w:lineRule="auto"/>
              <w:rPr>
                <w:szCs w:val="20"/>
              </w:rPr>
            </w:pPr>
          </w:p>
          <w:p w:rsidR="00D00947" w:rsidRPr="00143C82" w:rsidRDefault="00D00947" w:rsidP="00D00947">
            <w:pPr>
              <w:spacing w:line="276" w:lineRule="auto"/>
              <w:rPr>
                <w:szCs w:val="20"/>
              </w:rPr>
            </w:pPr>
            <w:r w:rsidRPr="00143C82">
              <w:rPr>
                <w:rFonts w:eastAsia="Arial"/>
              </w:rPr>
              <w:t>Schulcurriculum:</w:t>
            </w:r>
          </w:p>
          <w:p w:rsidR="00D00947" w:rsidRPr="00143C82" w:rsidRDefault="00D00947" w:rsidP="00F25D4F">
            <w:pPr>
              <w:spacing w:line="276" w:lineRule="auto"/>
              <w:rPr>
                <w:rFonts w:eastAsia="Arial"/>
              </w:rPr>
            </w:pPr>
            <w:r w:rsidRPr="00143C82">
              <w:rPr>
                <w:rFonts w:eastAsia="Arial"/>
              </w:rPr>
              <w:t>Langzeitbeobachtung: Entwicklung der Pflanzen am Beispiel der Gartenbohne</w:t>
            </w:r>
          </w:p>
        </w:tc>
      </w:tr>
      <w:tr w:rsidR="00D00947" w:rsidRPr="00143C82" w:rsidTr="007373B2">
        <w:trPr>
          <w:trHeight w:val="309"/>
        </w:trPr>
        <w:tc>
          <w:tcPr>
            <w:tcW w:w="1169" w:type="pct"/>
            <w:gridSpan w:val="2"/>
          </w:tcPr>
          <w:p w:rsidR="00D00947" w:rsidRPr="00143C82" w:rsidRDefault="00D00947" w:rsidP="00D00947">
            <w:pPr>
              <w:spacing w:line="300" w:lineRule="atLeast"/>
              <w:ind w:left="15"/>
              <w:rPr>
                <w:rFonts w:eastAsia="Times New Roman"/>
                <w:color w:val="000000"/>
                <w:lang w:eastAsia="de-DE"/>
              </w:rPr>
            </w:pPr>
            <w:r w:rsidRPr="00143C82">
              <w:rPr>
                <w:rFonts w:eastAsia="Arial,Times New Roman"/>
                <w:color w:val="000000" w:themeColor="text1"/>
                <w:lang w:eastAsia="de-DE"/>
              </w:rPr>
              <w:t>2.1 (1) Phänomene beobachten und beschreiben</w:t>
            </w:r>
          </w:p>
          <w:p w:rsidR="00D00947" w:rsidRPr="00143C82" w:rsidRDefault="00D00947" w:rsidP="00D00947">
            <w:pPr>
              <w:spacing w:line="300" w:lineRule="atLeast"/>
              <w:ind w:left="15"/>
              <w:rPr>
                <w:rFonts w:eastAsia="Times New Roman"/>
                <w:color w:val="000000"/>
                <w:lang w:eastAsia="de-DE"/>
              </w:rPr>
            </w:pPr>
            <w:r w:rsidRPr="00143C82">
              <w:rPr>
                <w:rFonts w:eastAsia="Arial,Times New Roman"/>
                <w:color w:val="000000" w:themeColor="text1"/>
                <w:lang w:eastAsia="de-DE"/>
              </w:rPr>
              <w:t>2.1 (2) subjektive Wahrnehmung objektiv beschreiben</w:t>
            </w:r>
          </w:p>
          <w:p w:rsidR="00D00947" w:rsidRPr="00143C82" w:rsidRDefault="00D00947" w:rsidP="00D00947">
            <w:pPr>
              <w:spacing w:line="300" w:lineRule="atLeast"/>
              <w:ind w:left="15"/>
              <w:rPr>
                <w:rFonts w:eastAsia="Times New Roman"/>
                <w:color w:val="000000"/>
                <w:lang w:eastAsia="de-DE"/>
              </w:rPr>
            </w:pPr>
            <w:r w:rsidRPr="00143C82">
              <w:rPr>
                <w:rFonts w:eastAsia="Arial,Times New Roman"/>
                <w:color w:val="000000" w:themeColor="text1"/>
                <w:lang w:eastAsia="de-DE"/>
              </w:rPr>
              <w:t>2.1 (8) Gestaltmerkmale von Lebewesen kriterienbezogen beschreiben und vergleichen</w:t>
            </w:r>
          </w:p>
          <w:p w:rsidR="00D00947" w:rsidRPr="00143C82" w:rsidRDefault="00D00947" w:rsidP="00D00947">
            <w:pPr>
              <w:spacing w:line="300" w:lineRule="atLeast"/>
              <w:ind w:left="15"/>
              <w:rPr>
                <w:rFonts w:eastAsia="Times New Roman"/>
                <w:color w:val="000000"/>
                <w:lang w:eastAsia="de-DE"/>
              </w:rPr>
            </w:pPr>
            <w:r w:rsidRPr="00143C82">
              <w:rPr>
                <w:rFonts w:eastAsia="Arial,Times New Roman"/>
                <w:color w:val="000000" w:themeColor="text1"/>
                <w:lang w:eastAsia="de-DE"/>
              </w:rPr>
              <w:t>2.2 (2) ihr Vorgehen, ihre Beobachtungen und die Ergebnisse ihrer Arbeit dokumentieren</w:t>
            </w:r>
          </w:p>
          <w:p w:rsidR="00D00947" w:rsidRPr="00143C82" w:rsidRDefault="00D00947" w:rsidP="00D00947">
            <w:pPr>
              <w:spacing w:line="300" w:lineRule="atLeast"/>
              <w:ind w:left="15"/>
              <w:rPr>
                <w:rFonts w:eastAsia="Times New Roman"/>
                <w:color w:val="000000"/>
                <w:lang w:eastAsia="de-DE"/>
              </w:rPr>
            </w:pPr>
            <w:r w:rsidRPr="00143C82">
              <w:rPr>
                <w:rFonts w:eastAsia="Arial,Times New Roman"/>
                <w:color w:val="000000" w:themeColor="text1"/>
                <w:lang w:eastAsia="de-DE"/>
              </w:rPr>
              <w:t>2.1 (6) Experimente unter Anleitung planen, durchführen und auswerten</w:t>
            </w:r>
          </w:p>
          <w:p w:rsidR="00D00947" w:rsidRPr="00143C82" w:rsidRDefault="00D00947" w:rsidP="00D00947">
            <w:pPr>
              <w:spacing w:line="276" w:lineRule="auto"/>
              <w:rPr>
                <w:i/>
              </w:rPr>
            </w:pPr>
            <w:r w:rsidRPr="00143C82">
              <w:rPr>
                <w:rFonts w:eastAsia="Arial,Times New Roman"/>
                <w:color w:val="000000" w:themeColor="text1"/>
                <w:lang w:eastAsia="de-DE"/>
              </w:rPr>
              <w:t>2.2 (6) relevante Informationen aus Sach- oder Alltagstexten und aus grafischen Darstellungen in angemessener Fachsprache strukturiert wiedergeben</w:t>
            </w:r>
          </w:p>
        </w:tc>
        <w:tc>
          <w:tcPr>
            <w:tcW w:w="1180" w:type="pct"/>
          </w:tcPr>
          <w:p w:rsidR="00D00947" w:rsidRPr="00143C82" w:rsidRDefault="00D00947" w:rsidP="00D00947">
            <w:pPr>
              <w:autoSpaceDE w:val="0"/>
              <w:autoSpaceDN w:val="0"/>
              <w:adjustRightInd w:val="0"/>
            </w:pPr>
            <w:r w:rsidRPr="00143C82">
              <w:rPr>
                <w:rFonts w:eastAsia="Arial"/>
              </w:rPr>
              <w:t>3.1.1 (7) Wachstum und Entwicklung von Lebewesen beobachten und beschreiben (zum Beispiel Keimung von Samen)</w:t>
            </w:r>
          </w:p>
          <w:p w:rsidR="00D00947" w:rsidRPr="00143C82" w:rsidRDefault="00D00947" w:rsidP="00D00947">
            <w:pPr>
              <w:spacing w:line="276" w:lineRule="auto"/>
              <w:rPr>
                <w:i/>
              </w:rPr>
            </w:pPr>
            <w:r w:rsidRPr="00143C82">
              <w:rPr>
                <w:rFonts w:eastAsia="Arial"/>
              </w:rPr>
              <w:t>3.1.8 (2) Keimungsexperimente planen, durchführen und auswerten</w:t>
            </w:r>
          </w:p>
        </w:tc>
        <w:tc>
          <w:tcPr>
            <w:tcW w:w="1487" w:type="pct"/>
            <w:vMerge/>
          </w:tcPr>
          <w:p w:rsidR="00D00947" w:rsidRPr="00143C82" w:rsidRDefault="00D00947" w:rsidP="00D00947">
            <w:pPr>
              <w:spacing w:before="60" w:line="276" w:lineRule="auto"/>
              <w:jc w:val="center"/>
              <w:rPr>
                <w:rFonts w:eastAsia="Arial"/>
                <w:b/>
                <w:bCs/>
              </w:rPr>
            </w:pPr>
          </w:p>
        </w:tc>
        <w:tc>
          <w:tcPr>
            <w:tcW w:w="1164" w:type="pct"/>
            <w:vMerge/>
            <w:vAlign w:val="center"/>
          </w:tcPr>
          <w:p w:rsidR="00D00947" w:rsidRPr="00143C82" w:rsidRDefault="00D00947" w:rsidP="00D00947">
            <w:pPr>
              <w:spacing w:line="276" w:lineRule="auto"/>
              <w:rPr>
                <w:rFonts w:eastAsia="Arial"/>
              </w:rPr>
            </w:pPr>
          </w:p>
        </w:tc>
      </w:tr>
      <w:tr w:rsidR="00034BC8" w:rsidRPr="00143C82" w:rsidTr="007373B2">
        <w:trPr>
          <w:trHeight w:val="295"/>
        </w:trPr>
        <w:tc>
          <w:tcPr>
            <w:tcW w:w="2349" w:type="pct"/>
            <w:gridSpan w:val="3"/>
          </w:tcPr>
          <w:p w:rsidR="00034BC8" w:rsidRPr="00143C82" w:rsidRDefault="28AC8817" w:rsidP="00C316CE">
            <w:pPr>
              <w:spacing w:line="276" w:lineRule="auto"/>
              <w:jc w:val="center"/>
              <w:rPr>
                <w:i/>
              </w:rPr>
            </w:pPr>
            <w:r w:rsidRPr="00143C82">
              <w:rPr>
                <w:rFonts w:eastAsia="Arial"/>
              </w:rPr>
              <w:t>Die Schülerinnen und Schüler können</w:t>
            </w:r>
          </w:p>
        </w:tc>
        <w:tc>
          <w:tcPr>
            <w:tcW w:w="1487" w:type="pct"/>
            <w:vMerge w:val="restart"/>
          </w:tcPr>
          <w:p w:rsidR="00A4151F" w:rsidRPr="00143C82" w:rsidRDefault="2EE21B51" w:rsidP="00285586">
            <w:pPr>
              <w:spacing w:before="60" w:line="276" w:lineRule="auto"/>
              <w:jc w:val="center"/>
              <w:rPr>
                <w:b/>
              </w:rPr>
            </w:pPr>
            <w:r w:rsidRPr="00143C82">
              <w:rPr>
                <w:rFonts w:eastAsia="Arial"/>
                <w:b/>
                <w:bCs/>
              </w:rPr>
              <w:t>Struktur und Funktion der Blüte</w:t>
            </w:r>
          </w:p>
          <w:p w:rsidR="00A4151F" w:rsidRPr="00143C82" w:rsidRDefault="2EE21B51" w:rsidP="002E2F3D">
            <w:pPr>
              <w:spacing w:line="276" w:lineRule="auto"/>
              <w:jc w:val="center"/>
              <w:rPr>
                <w:b/>
              </w:rPr>
            </w:pPr>
            <w:r w:rsidRPr="00143C82">
              <w:rPr>
                <w:rFonts w:eastAsia="Arial"/>
                <w:b/>
                <w:bCs/>
              </w:rPr>
              <w:t>(2 Std.)</w:t>
            </w:r>
          </w:p>
          <w:p w:rsidR="00E82C0B" w:rsidRPr="00143C82" w:rsidRDefault="00E82C0B" w:rsidP="002E2F3D">
            <w:pPr>
              <w:spacing w:line="276" w:lineRule="auto"/>
              <w:jc w:val="center"/>
              <w:rPr>
                <w:b/>
              </w:rPr>
            </w:pPr>
          </w:p>
          <w:p w:rsidR="00034BC8" w:rsidRPr="00143C82" w:rsidRDefault="2EE21B51" w:rsidP="009E187B">
            <w:pPr>
              <w:spacing w:line="276" w:lineRule="auto"/>
              <w:rPr>
                <w:b/>
              </w:rPr>
            </w:pPr>
            <w:r w:rsidRPr="00143C82">
              <w:rPr>
                <w:rFonts w:eastAsia="Arial"/>
              </w:rPr>
              <w:t>Blütenbestandteile (Kelchblätter, Kronblätter, Stempel, Staubbeutel)</w:t>
            </w:r>
          </w:p>
        </w:tc>
        <w:tc>
          <w:tcPr>
            <w:tcW w:w="1164" w:type="pct"/>
            <w:vMerge w:val="restart"/>
            <w:vAlign w:val="center"/>
          </w:tcPr>
          <w:p w:rsidR="00A4151F" w:rsidRPr="00143C82" w:rsidRDefault="2EE21B51" w:rsidP="002E2F3D">
            <w:pPr>
              <w:spacing w:line="276" w:lineRule="auto"/>
              <w:ind w:right="-36"/>
            </w:pPr>
            <w:r w:rsidRPr="00143C82">
              <w:rPr>
                <w:rFonts w:eastAsia="Arial"/>
              </w:rPr>
              <w:t>Ideale Zeit: April oder Mai</w:t>
            </w:r>
          </w:p>
          <w:p w:rsidR="00A4151F" w:rsidRPr="00143C82" w:rsidRDefault="2EE21B51" w:rsidP="002E2F3D">
            <w:pPr>
              <w:spacing w:line="276" w:lineRule="auto"/>
              <w:ind w:right="-36"/>
            </w:pPr>
            <w:r w:rsidRPr="00143C82">
              <w:rPr>
                <w:rFonts w:eastAsia="Arial"/>
              </w:rPr>
              <w:t>Realobjekte und Modelle</w:t>
            </w:r>
          </w:p>
          <w:p w:rsidR="00A4151F" w:rsidRPr="00143C82" w:rsidRDefault="4F7427C2" w:rsidP="002E2F3D">
            <w:pPr>
              <w:spacing w:line="276" w:lineRule="auto"/>
              <w:ind w:right="-36"/>
            </w:pPr>
            <w:r w:rsidRPr="00143C82">
              <w:rPr>
                <w:rFonts w:eastAsia="Arial"/>
              </w:rPr>
              <w:t>Legebild (zum Beispiel Ackersenf, Kirsche)</w:t>
            </w:r>
          </w:p>
          <w:p w:rsidR="00A4151F" w:rsidRPr="00143C82" w:rsidRDefault="2EE21B51" w:rsidP="002E2F3D">
            <w:pPr>
              <w:spacing w:line="276" w:lineRule="auto"/>
              <w:ind w:right="-36"/>
            </w:pPr>
            <w:r w:rsidRPr="00143C82">
              <w:rPr>
                <w:rFonts w:eastAsia="Arial"/>
              </w:rPr>
              <w:t>Untersuchung mit Lupe bzw. Stereolupe</w:t>
            </w:r>
          </w:p>
          <w:p w:rsidR="00A4151F" w:rsidRPr="00143C82" w:rsidRDefault="2EE21B51" w:rsidP="002E2F3D">
            <w:pPr>
              <w:spacing w:line="276" w:lineRule="auto"/>
              <w:ind w:right="-36"/>
            </w:pPr>
            <w:r w:rsidRPr="00143C82">
              <w:rPr>
                <w:rFonts w:eastAsia="Arial"/>
              </w:rPr>
              <w:t>LMZ 4667256: Blüten</w:t>
            </w:r>
          </w:p>
          <w:p w:rsidR="00CC1F1B" w:rsidRPr="00143C82" w:rsidRDefault="2EE21B51" w:rsidP="002E2F3D">
            <w:pPr>
              <w:spacing w:line="276" w:lineRule="auto"/>
              <w:ind w:right="-36"/>
            </w:pPr>
            <w:r w:rsidRPr="00143C82">
              <w:rPr>
                <w:rFonts w:eastAsia="Arial"/>
              </w:rPr>
              <w:t xml:space="preserve">LMZ 4652858: Faszinierende Welt </w:t>
            </w:r>
          </w:p>
          <w:p w:rsidR="002114B0" w:rsidRPr="00143C82" w:rsidRDefault="2EE21B51" w:rsidP="00D35718">
            <w:pPr>
              <w:spacing w:line="276" w:lineRule="auto"/>
              <w:ind w:right="-36"/>
            </w:pPr>
            <w:r w:rsidRPr="00143C82">
              <w:rPr>
                <w:rFonts w:eastAsia="Arial"/>
              </w:rPr>
              <w:t xml:space="preserve">der Insekten </w:t>
            </w:r>
          </w:p>
        </w:tc>
      </w:tr>
      <w:tr w:rsidR="00034BC8" w:rsidRPr="00143C82" w:rsidTr="007373B2">
        <w:trPr>
          <w:trHeight w:val="295"/>
        </w:trPr>
        <w:tc>
          <w:tcPr>
            <w:tcW w:w="1153" w:type="pct"/>
          </w:tcPr>
          <w:p w:rsidR="00034BC8" w:rsidRPr="00143C82" w:rsidRDefault="2EE21B51" w:rsidP="009E187B">
            <w:pPr>
              <w:spacing w:line="300" w:lineRule="atLeast"/>
              <w:ind w:left="15"/>
              <w:rPr>
                <w:i/>
              </w:rPr>
            </w:pPr>
            <w:r w:rsidRPr="00143C82">
              <w:rPr>
                <w:rFonts w:eastAsia="Arial,Times New Roman"/>
                <w:color w:val="000000" w:themeColor="text1"/>
                <w:lang w:eastAsia="de-DE"/>
              </w:rPr>
              <w:t>2.1 (1) Phänomene beobachten und beschreiben</w:t>
            </w:r>
          </w:p>
        </w:tc>
        <w:tc>
          <w:tcPr>
            <w:tcW w:w="1196" w:type="pct"/>
            <w:gridSpan w:val="2"/>
            <w:tcBorders>
              <w:top w:val="dashed" w:sz="4" w:space="0" w:color="auto"/>
              <w:bottom w:val="single" w:sz="4" w:space="0" w:color="auto"/>
            </w:tcBorders>
          </w:tcPr>
          <w:p w:rsidR="00034BC8" w:rsidRPr="00143C82" w:rsidRDefault="4F7427C2" w:rsidP="009E187B">
            <w:pPr>
              <w:autoSpaceDE w:val="0"/>
              <w:autoSpaceDN w:val="0"/>
              <w:adjustRightInd w:val="0"/>
            </w:pPr>
            <w:r w:rsidRPr="00143C82">
              <w:rPr>
                <w:rFonts w:eastAsia="Arial"/>
              </w:rPr>
              <w:t>3.1.8 (3) den Aufbau von Blüten untersuchen (zum Beispiel Legebild)</w:t>
            </w:r>
          </w:p>
        </w:tc>
        <w:tc>
          <w:tcPr>
            <w:tcW w:w="1487" w:type="pct"/>
            <w:vMerge/>
            <w:tcBorders>
              <w:bottom w:val="single" w:sz="4" w:space="0" w:color="auto"/>
            </w:tcBorders>
            <w:vAlign w:val="center"/>
          </w:tcPr>
          <w:p w:rsidR="00034BC8" w:rsidRPr="00143C82" w:rsidRDefault="00034BC8" w:rsidP="002E2F3D">
            <w:pPr>
              <w:spacing w:line="276" w:lineRule="auto"/>
              <w:jc w:val="center"/>
              <w:rPr>
                <w:b/>
              </w:rPr>
            </w:pPr>
          </w:p>
        </w:tc>
        <w:tc>
          <w:tcPr>
            <w:tcW w:w="1164" w:type="pct"/>
            <w:vMerge/>
            <w:tcBorders>
              <w:bottom w:val="single" w:sz="4" w:space="0" w:color="auto"/>
            </w:tcBorders>
            <w:vAlign w:val="center"/>
          </w:tcPr>
          <w:p w:rsidR="00034BC8" w:rsidRPr="00143C82" w:rsidRDefault="00034BC8" w:rsidP="002E2F3D">
            <w:pPr>
              <w:spacing w:line="276" w:lineRule="auto"/>
              <w:jc w:val="center"/>
            </w:pPr>
          </w:p>
        </w:tc>
      </w:tr>
      <w:tr w:rsidR="00034BC8" w:rsidRPr="00143C82" w:rsidTr="007373B2">
        <w:trPr>
          <w:trHeight w:val="295"/>
        </w:trPr>
        <w:tc>
          <w:tcPr>
            <w:tcW w:w="2349" w:type="pct"/>
            <w:gridSpan w:val="3"/>
          </w:tcPr>
          <w:p w:rsidR="00034BC8" w:rsidRPr="00143C82" w:rsidRDefault="2EE21B51" w:rsidP="00C316CE">
            <w:pPr>
              <w:spacing w:line="276" w:lineRule="auto"/>
              <w:jc w:val="center"/>
              <w:rPr>
                <w:i/>
              </w:rPr>
            </w:pPr>
            <w:r w:rsidRPr="00143C82">
              <w:rPr>
                <w:rFonts w:eastAsia="Arial"/>
              </w:rPr>
              <w:t>Die Schülerinnen und Schüler können</w:t>
            </w:r>
          </w:p>
        </w:tc>
        <w:tc>
          <w:tcPr>
            <w:tcW w:w="1487" w:type="pct"/>
            <w:vMerge w:val="restart"/>
          </w:tcPr>
          <w:p w:rsidR="00A4151F" w:rsidRPr="00143C82" w:rsidRDefault="2EE21B51" w:rsidP="00873C86">
            <w:pPr>
              <w:spacing w:before="80" w:line="276" w:lineRule="auto"/>
              <w:jc w:val="center"/>
              <w:rPr>
                <w:b/>
              </w:rPr>
            </w:pPr>
            <w:r w:rsidRPr="00143C82">
              <w:rPr>
                <w:rFonts w:eastAsia="Arial"/>
                <w:b/>
                <w:bCs/>
              </w:rPr>
              <w:t>Pflanzenfamilien</w:t>
            </w:r>
          </w:p>
          <w:p w:rsidR="00A4151F" w:rsidRPr="00143C82" w:rsidRDefault="2EE21B51" w:rsidP="002E2F3D">
            <w:pPr>
              <w:spacing w:line="276" w:lineRule="auto"/>
              <w:jc w:val="center"/>
              <w:rPr>
                <w:b/>
              </w:rPr>
            </w:pPr>
            <w:r w:rsidRPr="00143C82">
              <w:rPr>
                <w:rFonts w:eastAsia="Arial"/>
                <w:b/>
                <w:bCs/>
              </w:rPr>
              <w:t>(2 Std.)</w:t>
            </w:r>
          </w:p>
          <w:p w:rsidR="00A4151F" w:rsidRPr="00143C82" w:rsidRDefault="00A4151F" w:rsidP="002E2F3D">
            <w:pPr>
              <w:spacing w:line="276" w:lineRule="auto"/>
              <w:jc w:val="center"/>
              <w:rPr>
                <w:b/>
              </w:rPr>
            </w:pPr>
          </w:p>
          <w:p w:rsidR="00A4151F" w:rsidRPr="00143C82" w:rsidRDefault="2EE21B51" w:rsidP="0057633A">
            <w:pPr>
              <w:pStyle w:val="Listenabsatz"/>
              <w:numPr>
                <w:ilvl w:val="0"/>
                <w:numId w:val="6"/>
              </w:numPr>
              <w:spacing w:line="276" w:lineRule="auto"/>
              <w:ind w:left="313"/>
              <w:rPr>
                <w:rFonts w:eastAsia="Arial"/>
              </w:rPr>
            </w:pPr>
            <w:r w:rsidRPr="00143C82">
              <w:rPr>
                <w:rFonts w:eastAsia="Arial"/>
              </w:rPr>
              <w:t>Steckbriefe verschiedener Pflanzenfamilien</w:t>
            </w:r>
          </w:p>
          <w:p w:rsidR="00A4151F" w:rsidRPr="00143C82" w:rsidRDefault="2EE21B51" w:rsidP="0057633A">
            <w:pPr>
              <w:pStyle w:val="Listenabsatz"/>
              <w:numPr>
                <w:ilvl w:val="0"/>
                <w:numId w:val="6"/>
              </w:numPr>
              <w:spacing w:line="276" w:lineRule="auto"/>
              <w:ind w:left="313"/>
              <w:rPr>
                <w:rFonts w:eastAsia="Arial"/>
              </w:rPr>
            </w:pPr>
            <w:r w:rsidRPr="00143C82">
              <w:rPr>
                <w:rFonts w:eastAsia="Arial"/>
              </w:rPr>
              <w:t>Blütenpflanzen den Pflanzenfamilien zuordnen</w:t>
            </w:r>
          </w:p>
          <w:p w:rsidR="003D04BA" w:rsidRPr="00143C82" w:rsidRDefault="003D04BA" w:rsidP="002E2F3D">
            <w:pPr>
              <w:spacing w:line="276" w:lineRule="auto"/>
              <w:rPr>
                <w:szCs w:val="20"/>
              </w:rPr>
            </w:pPr>
          </w:p>
          <w:p w:rsidR="003D04BA" w:rsidRPr="00143C82" w:rsidRDefault="003D04BA" w:rsidP="002E2F3D">
            <w:pPr>
              <w:spacing w:line="276" w:lineRule="auto"/>
              <w:rPr>
                <w:szCs w:val="20"/>
              </w:rPr>
            </w:pPr>
          </w:p>
          <w:p w:rsidR="003D04BA" w:rsidRPr="00143C82" w:rsidRDefault="2EE21B51" w:rsidP="002E2F3D">
            <w:pPr>
              <w:spacing w:line="276" w:lineRule="auto"/>
              <w:rPr>
                <w:b/>
              </w:rPr>
            </w:pPr>
            <w:r w:rsidRPr="00143C82">
              <w:rPr>
                <w:rFonts w:eastAsia="Arial"/>
              </w:rPr>
              <w:t>Kreuzblütengewächse, Rosengewächse, Lippenblütengewächse, Schmetterlingsblütengewächse</w:t>
            </w:r>
          </w:p>
        </w:tc>
        <w:tc>
          <w:tcPr>
            <w:tcW w:w="1164" w:type="pct"/>
            <w:vMerge w:val="restart"/>
            <w:vAlign w:val="center"/>
          </w:tcPr>
          <w:p w:rsidR="002051D7" w:rsidRPr="00143C82" w:rsidRDefault="2EE21B51" w:rsidP="00873C86">
            <w:pPr>
              <w:spacing w:before="80" w:line="276" w:lineRule="auto"/>
            </w:pPr>
            <w:r w:rsidRPr="00143C82">
              <w:rPr>
                <w:rFonts w:eastAsia="Arial"/>
              </w:rPr>
              <w:t>Exkursion</w:t>
            </w:r>
          </w:p>
          <w:p w:rsidR="005C3F5F" w:rsidRPr="00143C82" w:rsidRDefault="2EE21B51" w:rsidP="002E2F3D">
            <w:pPr>
              <w:spacing w:line="276" w:lineRule="auto"/>
            </w:pPr>
            <w:r w:rsidRPr="00143C82">
              <w:rPr>
                <w:rFonts w:eastAsia="Arial"/>
              </w:rPr>
              <w:t>Ausgewählte Steckbriefe einheimischer Pflanzen mit wissenswerten Informationen zum Beispiel zur Nutzung und gegenseitige Präsentation</w:t>
            </w:r>
          </w:p>
          <w:p w:rsidR="005C3F5F" w:rsidRPr="00143C82" w:rsidRDefault="2EE21B51" w:rsidP="002E2F3D">
            <w:pPr>
              <w:spacing w:line="276" w:lineRule="auto"/>
            </w:pPr>
            <w:r w:rsidRPr="00143C82">
              <w:rPr>
                <w:rFonts w:eastAsia="Arial"/>
              </w:rPr>
              <w:t>Beobachtung von Blüten und ihren Besuchern</w:t>
            </w:r>
          </w:p>
          <w:p w:rsidR="00877245" w:rsidRPr="00143C82" w:rsidRDefault="00877245" w:rsidP="002E2F3D">
            <w:pPr>
              <w:spacing w:line="276" w:lineRule="auto"/>
            </w:pPr>
          </w:p>
          <w:p w:rsidR="002051D7" w:rsidRPr="00143C82" w:rsidRDefault="2EE21B51" w:rsidP="002E2F3D">
            <w:pPr>
              <w:spacing w:line="276" w:lineRule="auto"/>
            </w:pPr>
            <w:r w:rsidRPr="00143C82">
              <w:rPr>
                <w:rFonts w:eastAsia="Arial"/>
              </w:rPr>
              <w:t>Keine geschützten oder giftigen Pflanzen verwenden</w:t>
            </w:r>
          </w:p>
          <w:p w:rsidR="00877245" w:rsidRPr="00143C82" w:rsidRDefault="00877245" w:rsidP="002E2F3D">
            <w:pPr>
              <w:spacing w:line="276" w:lineRule="auto"/>
            </w:pPr>
          </w:p>
          <w:p w:rsidR="00877245" w:rsidRPr="00143C82" w:rsidRDefault="2EE21B51" w:rsidP="002E2F3D">
            <w:pPr>
              <w:spacing w:line="276" w:lineRule="auto"/>
            </w:pPr>
            <w:r w:rsidRPr="00143C82">
              <w:rPr>
                <w:rFonts w:eastAsia="Arial"/>
              </w:rPr>
              <w:t>Schulcurriculum:</w:t>
            </w:r>
          </w:p>
          <w:p w:rsidR="00034BC8" w:rsidRPr="00143C82" w:rsidRDefault="2EE21B51" w:rsidP="002E2F3D">
            <w:pPr>
              <w:spacing w:line="276" w:lineRule="auto"/>
            </w:pPr>
            <w:r w:rsidRPr="00143C82">
              <w:rPr>
                <w:rFonts w:eastAsia="Arial"/>
              </w:rPr>
              <w:t>- Herbarium anlegen</w:t>
            </w:r>
          </w:p>
          <w:p w:rsidR="00877245" w:rsidRPr="00143C82" w:rsidRDefault="2EE21B51" w:rsidP="002E2F3D">
            <w:pPr>
              <w:spacing w:line="276" w:lineRule="auto"/>
            </w:pPr>
            <w:r w:rsidRPr="00143C82">
              <w:rPr>
                <w:rFonts w:eastAsia="Arial"/>
              </w:rPr>
              <w:t>- Korbblütengewächse</w:t>
            </w:r>
          </w:p>
        </w:tc>
      </w:tr>
      <w:tr w:rsidR="00034BC8" w:rsidRPr="00143C82" w:rsidTr="007373B2">
        <w:trPr>
          <w:trHeight w:val="295"/>
        </w:trPr>
        <w:tc>
          <w:tcPr>
            <w:tcW w:w="1153" w:type="pct"/>
          </w:tcPr>
          <w:p w:rsidR="002051D7" w:rsidRPr="00143C82" w:rsidRDefault="2EE21B51" w:rsidP="002E2F3D">
            <w:pPr>
              <w:spacing w:line="300" w:lineRule="atLeast"/>
              <w:ind w:left="15"/>
              <w:rPr>
                <w:rFonts w:eastAsia="Times New Roman"/>
                <w:color w:val="000000"/>
                <w:lang w:eastAsia="de-DE"/>
              </w:rPr>
            </w:pPr>
            <w:r w:rsidRPr="00143C82">
              <w:rPr>
                <w:rFonts w:eastAsia="Arial,Times New Roman"/>
                <w:color w:val="000000" w:themeColor="text1"/>
                <w:lang w:eastAsia="de-DE"/>
              </w:rPr>
              <w:t>2.1 (2) subjektive Wahrnehmung objektiv beschreiben</w:t>
            </w:r>
          </w:p>
          <w:p w:rsidR="00034BC8" w:rsidRPr="00143C82" w:rsidRDefault="4F7427C2" w:rsidP="009E187B">
            <w:pPr>
              <w:spacing w:line="300" w:lineRule="atLeast"/>
              <w:ind w:left="15"/>
              <w:rPr>
                <w:i/>
              </w:rPr>
            </w:pPr>
            <w:r w:rsidRPr="00143C82">
              <w:rPr>
                <w:rFonts w:eastAsia="Arial,Times New Roman"/>
                <w:color w:val="000000" w:themeColor="text1"/>
                <w:lang w:eastAsia="de-DE"/>
              </w:rPr>
              <w:t>2.1 (8) Gestaltmerkmale von Lebewesen kriterienbezogen beschreiben und vergleichen</w:t>
            </w:r>
          </w:p>
          <w:p w:rsidR="00034BC8" w:rsidRPr="00143C82" w:rsidRDefault="2EE21B51" w:rsidP="002E2F3D">
            <w:pPr>
              <w:spacing w:line="276" w:lineRule="auto"/>
              <w:rPr>
                <w:i/>
              </w:rPr>
            </w:pPr>
            <w:r w:rsidRPr="00143C82">
              <w:rPr>
                <w:rFonts w:eastAsia="Arial"/>
              </w:rPr>
              <w:t>2.1.(9) einfache Bestimmungshilfen sachgerecht anwenden</w:t>
            </w:r>
          </w:p>
          <w:p w:rsidR="00034BC8" w:rsidRPr="00143C82" w:rsidRDefault="2EE21B51" w:rsidP="002E2F3D">
            <w:pPr>
              <w:spacing w:line="300" w:lineRule="atLeast"/>
              <w:ind w:left="15"/>
              <w:rPr>
                <w:i/>
              </w:rPr>
            </w:pPr>
            <w:r w:rsidRPr="00143C82">
              <w:rPr>
                <w:rFonts w:eastAsia="Arial,Times New Roman"/>
                <w:color w:val="000000" w:themeColor="text1"/>
                <w:lang w:eastAsia="de-DE"/>
              </w:rPr>
              <w:t>2.2.(6) relevante Informationen aus Sach- oder Alltagstexten und aus grafischen Darstellungen in angemessener Fachsprache strukturiert wiedergeben</w:t>
            </w:r>
          </w:p>
        </w:tc>
        <w:tc>
          <w:tcPr>
            <w:tcW w:w="1196" w:type="pct"/>
            <w:gridSpan w:val="2"/>
            <w:tcBorders>
              <w:top w:val="dashed" w:sz="4" w:space="0" w:color="auto"/>
              <w:bottom w:val="dashed" w:sz="4" w:space="0" w:color="auto"/>
            </w:tcBorders>
          </w:tcPr>
          <w:p w:rsidR="00F22F84" w:rsidRPr="00143C82" w:rsidRDefault="4F7427C2" w:rsidP="002E2F3D">
            <w:pPr>
              <w:spacing w:line="276" w:lineRule="auto"/>
              <w:rPr>
                <w:i/>
              </w:rPr>
            </w:pPr>
            <w:r w:rsidRPr="00143C82">
              <w:rPr>
                <w:rFonts w:eastAsia="Arial"/>
              </w:rPr>
              <w:t>3.1.1 (8) beschreiben, dass verschiedene Lebewesen aufgrund gemeinsamer Merkmale kriteriengeleitet verglichen und systematisch geordnet werden können</w:t>
            </w:r>
          </w:p>
          <w:p w:rsidR="003458A2" w:rsidRPr="00143C82" w:rsidRDefault="2EE21B51" w:rsidP="002E2F3D">
            <w:pPr>
              <w:autoSpaceDE w:val="0"/>
              <w:autoSpaceDN w:val="0"/>
              <w:adjustRightInd w:val="0"/>
            </w:pPr>
            <w:r w:rsidRPr="00143C82">
              <w:rPr>
                <w:rFonts w:eastAsia="Arial"/>
              </w:rPr>
              <w:t>3.1.8 (4) aufgrund des Blütenbaus</w:t>
            </w:r>
          </w:p>
          <w:p w:rsidR="00034BC8" w:rsidRPr="00143C82" w:rsidRDefault="2EE21B51" w:rsidP="009E187B">
            <w:pPr>
              <w:autoSpaceDE w:val="0"/>
              <w:autoSpaceDN w:val="0"/>
              <w:adjustRightInd w:val="0"/>
            </w:pPr>
            <w:r w:rsidRPr="00143C82">
              <w:rPr>
                <w:rFonts w:eastAsia="Arial"/>
              </w:rPr>
              <w:t>Vertreter von vier Pflanzenfamilien aus ihrem Lebensumfeld ermitteln (zum Beispiel Herbarium anlegen)</w:t>
            </w:r>
          </w:p>
        </w:tc>
        <w:tc>
          <w:tcPr>
            <w:tcW w:w="1487" w:type="pct"/>
            <w:vMerge/>
            <w:tcBorders>
              <w:bottom w:val="dashed" w:sz="4" w:space="0" w:color="auto"/>
            </w:tcBorders>
            <w:vAlign w:val="center"/>
          </w:tcPr>
          <w:p w:rsidR="00034BC8" w:rsidRPr="00143C82" w:rsidRDefault="00034BC8" w:rsidP="002E2F3D">
            <w:pPr>
              <w:spacing w:line="276" w:lineRule="auto"/>
              <w:jc w:val="center"/>
              <w:rPr>
                <w:b/>
              </w:rPr>
            </w:pPr>
          </w:p>
        </w:tc>
        <w:tc>
          <w:tcPr>
            <w:tcW w:w="1164" w:type="pct"/>
            <w:vMerge/>
            <w:tcBorders>
              <w:bottom w:val="dashed" w:sz="4" w:space="0" w:color="auto"/>
            </w:tcBorders>
            <w:vAlign w:val="center"/>
          </w:tcPr>
          <w:p w:rsidR="00034BC8" w:rsidRPr="00143C82" w:rsidRDefault="00034BC8" w:rsidP="002E2F3D">
            <w:pPr>
              <w:spacing w:line="276" w:lineRule="auto"/>
              <w:jc w:val="center"/>
            </w:pPr>
          </w:p>
        </w:tc>
      </w:tr>
      <w:tr w:rsidR="00034BC8" w:rsidRPr="00143C82" w:rsidTr="007373B2">
        <w:trPr>
          <w:trHeight w:val="295"/>
        </w:trPr>
        <w:tc>
          <w:tcPr>
            <w:tcW w:w="2349" w:type="pct"/>
            <w:gridSpan w:val="3"/>
          </w:tcPr>
          <w:p w:rsidR="00034BC8" w:rsidRPr="00143C82" w:rsidRDefault="28AC8817" w:rsidP="00C316CE">
            <w:pPr>
              <w:spacing w:line="276" w:lineRule="auto"/>
              <w:jc w:val="center"/>
              <w:rPr>
                <w:i/>
              </w:rPr>
            </w:pPr>
            <w:r w:rsidRPr="00143C82">
              <w:rPr>
                <w:rFonts w:eastAsia="Arial"/>
              </w:rPr>
              <w:t>Die Schülerinnen und Schüler können</w:t>
            </w:r>
          </w:p>
        </w:tc>
        <w:tc>
          <w:tcPr>
            <w:tcW w:w="1487" w:type="pct"/>
            <w:vMerge w:val="restart"/>
          </w:tcPr>
          <w:p w:rsidR="00A4151F" w:rsidRPr="00143C82" w:rsidRDefault="00873C86" w:rsidP="00873C86">
            <w:pPr>
              <w:spacing w:before="80" w:line="276" w:lineRule="auto"/>
              <w:jc w:val="center"/>
              <w:rPr>
                <w:b/>
              </w:rPr>
            </w:pPr>
            <w:r w:rsidRPr="00143C82">
              <w:rPr>
                <w:rFonts w:eastAsia="Arial"/>
                <w:b/>
                <w:bCs/>
              </w:rPr>
              <w:t>Von der Blüte zur Frucht</w:t>
            </w:r>
          </w:p>
          <w:p w:rsidR="00A4151F" w:rsidRPr="00143C82" w:rsidRDefault="28AC8817" w:rsidP="28AC8817">
            <w:pPr>
              <w:spacing w:line="276" w:lineRule="auto"/>
              <w:jc w:val="center"/>
              <w:rPr>
                <w:b/>
              </w:rPr>
            </w:pPr>
            <w:r w:rsidRPr="00143C82">
              <w:rPr>
                <w:rFonts w:eastAsia="Arial"/>
                <w:b/>
                <w:bCs/>
              </w:rPr>
              <w:t>(3 Std.)</w:t>
            </w:r>
          </w:p>
          <w:p w:rsidR="00A4151F" w:rsidRPr="00143C82" w:rsidRDefault="00A4151F" w:rsidP="002114B0">
            <w:pPr>
              <w:spacing w:line="276" w:lineRule="auto"/>
              <w:rPr>
                <w:b/>
              </w:rPr>
            </w:pPr>
          </w:p>
          <w:p w:rsidR="00A4151F" w:rsidRPr="00143C82" w:rsidRDefault="2EE21B51" w:rsidP="002114B0">
            <w:pPr>
              <w:spacing w:line="276" w:lineRule="auto"/>
            </w:pPr>
            <w:r w:rsidRPr="00143C82">
              <w:rPr>
                <w:rFonts w:eastAsia="Arial"/>
              </w:rPr>
              <w:t>Entwicklung Kirschfrucht als Beispiel für geschlechtliche Fortpflanzung</w:t>
            </w:r>
          </w:p>
          <w:p w:rsidR="00A4151F" w:rsidRPr="00143C82" w:rsidRDefault="00A4151F" w:rsidP="002114B0">
            <w:pPr>
              <w:spacing w:line="276" w:lineRule="auto"/>
            </w:pPr>
          </w:p>
          <w:p w:rsidR="00A4151F" w:rsidRPr="00143C82" w:rsidRDefault="2EE21B51" w:rsidP="002114B0">
            <w:pPr>
              <w:spacing w:line="276" w:lineRule="auto"/>
            </w:pPr>
            <w:r w:rsidRPr="00143C82">
              <w:rPr>
                <w:rFonts w:eastAsia="Arial"/>
              </w:rPr>
              <w:t>Ableger oder Stecklinge (Erdbeere, Zimmerpflanzen</w:t>
            </w:r>
            <w:r w:rsidRPr="00143C82">
              <w:rPr>
                <w:rFonts w:eastAsia="Arial"/>
                <w:b/>
                <w:bCs/>
              </w:rPr>
              <w:t xml:space="preserve">, </w:t>
            </w:r>
            <w:r w:rsidRPr="00143C82">
              <w:rPr>
                <w:rFonts w:eastAsia="Arial"/>
              </w:rPr>
              <w:t>Kartoffel) als Beispiele für ungeschlechtliche Fortpflanzung</w:t>
            </w:r>
          </w:p>
          <w:p w:rsidR="00034BC8" w:rsidRPr="00143C82" w:rsidRDefault="00034BC8" w:rsidP="002114B0">
            <w:pPr>
              <w:spacing w:line="276" w:lineRule="auto"/>
            </w:pPr>
          </w:p>
          <w:p w:rsidR="00A4151F" w:rsidRPr="00143C82" w:rsidRDefault="2EE21B51" w:rsidP="002114B0">
            <w:pPr>
              <w:spacing w:line="276" w:lineRule="auto"/>
            </w:pPr>
            <w:r w:rsidRPr="00143C82">
              <w:rPr>
                <w:rFonts w:eastAsia="Arial"/>
              </w:rPr>
              <w:t>Kartoffel als Beispiel für Züchtung mit geschlechtlicher Fortpflanzung und Sortenerhaltung durch ungeschlechtliche Vermehrung</w:t>
            </w:r>
          </w:p>
        </w:tc>
        <w:tc>
          <w:tcPr>
            <w:tcW w:w="1164" w:type="pct"/>
            <w:vMerge w:val="restart"/>
            <w:vAlign w:val="center"/>
          </w:tcPr>
          <w:p w:rsidR="00CB20DD" w:rsidRPr="00143C82" w:rsidRDefault="2EE21B51" w:rsidP="00873C86">
            <w:pPr>
              <w:spacing w:before="80" w:line="276" w:lineRule="auto"/>
              <w:ind w:right="-811"/>
            </w:pPr>
            <w:r w:rsidRPr="00143C82">
              <w:rPr>
                <w:rFonts w:eastAsia="Arial"/>
              </w:rPr>
              <w:t xml:space="preserve">LMZ </w:t>
            </w:r>
            <w:r w:rsidRPr="00143C82">
              <w:rPr>
                <w:rStyle w:val="Fett"/>
                <w:rFonts w:eastAsia="Arial"/>
                <w:b w:val="0"/>
                <w:bCs w:val="0"/>
              </w:rPr>
              <w:t xml:space="preserve">4602687 </w:t>
            </w:r>
            <w:r w:rsidRPr="00143C82">
              <w:rPr>
                <w:rFonts w:eastAsia="Arial"/>
              </w:rPr>
              <w:t>Fortpflanzungs-</w:t>
            </w:r>
          </w:p>
          <w:p w:rsidR="005C3F5F" w:rsidRPr="00143C82" w:rsidRDefault="4F7427C2" w:rsidP="002E2F3D">
            <w:pPr>
              <w:spacing w:line="276" w:lineRule="auto"/>
              <w:ind w:right="-811"/>
            </w:pPr>
            <w:r w:rsidRPr="00143C82">
              <w:rPr>
                <w:rFonts w:eastAsia="Arial"/>
              </w:rPr>
              <w:t>strategien von Blütenpflanzen</w:t>
            </w:r>
          </w:p>
          <w:p w:rsidR="005C3F5F" w:rsidRPr="00143C82" w:rsidRDefault="005C3F5F" w:rsidP="002E2F3D">
            <w:pPr>
              <w:spacing w:line="276" w:lineRule="auto"/>
            </w:pPr>
          </w:p>
          <w:p w:rsidR="002051D7" w:rsidRPr="00143C82" w:rsidRDefault="2EE21B51" w:rsidP="002E2F3D">
            <w:pPr>
              <w:spacing w:line="276" w:lineRule="auto"/>
            </w:pPr>
            <w:r w:rsidRPr="00143C82">
              <w:rPr>
                <w:rFonts w:eastAsia="Arial"/>
              </w:rPr>
              <w:t>Klare Trennung von Bestäubung und Befruchtung</w:t>
            </w:r>
          </w:p>
          <w:p w:rsidR="00DB09AD" w:rsidRPr="00143C82" w:rsidRDefault="2EE21B51" w:rsidP="002E2F3D">
            <w:pPr>
              <w:spacing w:line="276" w:lineRule="auto"/>
            </w:pPr>
            <w:r w:rsidRPr="00143C82">
              <w:rPr>
                <w:rFonts w:eastAsia="Arial"/>
              </w:rPr>
              <w:t>Verweis Wirbellose (Rolle der Bienen)</w:t>
            </w:r>
          </w:p>
          <w:p w:rsidR="005C3F5F" w:rsidRPr="00143C82" w:rsidRDefault="005C3F5F" w:rsidP="002E2F3D">
            <w:pPr>
              <w:spacing w:line="276" w:lineRule="auto"/>
            </w:pPr>
          </w:p>
          <w:p w:rsidR="00A4151F" w:rsidRPr="00143C82" w:rsidRDefault="2EE21B51" w:rsidP="002E2F3D">
            <w:pPr>
              <w:spacing w:line="276" w:lineRule="auto"/>
            </w:pPr>
            <w:r w:rsidRPr="00143C82">
              <w:rPr>
                <w:rFonts w:eastAsia="Arial"/>
              </w:rPr>
              <w:t>Früchte verschiedenen Fruchtformen zuordnen</w:t>
            </w:r>
          </w:p>
          <w:p w:rsidR="003D04BA" w:rsidRPr="00143C82" w:rsidRDefault="2EE21B51" w:rsidP="002E2F3D">
            <w:pPr>
              <w:spacing w:line="276" w:lineRule="auto"/>
            </w:pPr>
            <w:r w:rsidRPr="00143C82">
              <w:rPr>
                <w:rFonts w:eastAsia="Arial"/>
              </w:rPr>
              <w:t>(Steinfrucht, Beere, Nuss, Hülse, Schote, Sammelfrucht)</w:t>
            </w:r>
          </w:p>
          <w:p w:rsidR="002114B0" w:rsidRPr="00143C82" w:rsidRDefault="002114B0" w:rsidP="002E2F3D">
            <w:pPr>
              <w:spacing w:line="276" w:lineRule="auto"/>
            </w:pPr>
          </w:p>
        </w:tc>
      </w:tr>
      <w:tr w:rsidR="00034BC8" w:rsidRPr="00143C82" w:rsidTr="007373B2">
        <w:trPr>
          <w:trHeight w:val="295"/>
        </w:trPr>
        <w:tc>
          <w:tcPr>
            <w:tcW w:w="1153" w:type="pct"/>
          </w:tcPr>
          <w:p w:rsidR="00034BC8" w:rsidRPr="00143C82" w:rsidRDefault="4F7427C2" w:rsidP="004320B2">
            <w:pPr>
              <w:spacing w:line="276" w:lineRule="auto"/>
              <w:rPr>
                <w:i/>
              </w:rPr>
            </w:pPr>
            <w:r w:rsidRPr="00143C82">
              <w:rPr>
                <w:rFonts w:eastAsia="Arial"/>
              </w:rPr>
              <w:t xml:space="preserve">2.1 (8) </w:t>
            </w:r>
            <w:r w:rsidRPr="00143C82">
              <w:rPr>
                <w:rFonts w:eastAsia="Arial,Times New Roman"/>
                <w:color w:val="000000" w:themeColor="text1"/>
                <w:lang w:eastAsia="de-DE"/>
              </w:rPr>
              <w:t>Gestaltmerkmale von Lebewesen kriterienbezogen beschreiben und vergleichen</w:t>
            </w:r>
          </w:p>
        </w:tc>
        <w:tc>
          <w:tcPr>
            <w:tcW w:w="1196" w:type="pct"/>
            <w:gridSpan w:val="2"/>
            <w:tcBorders>
              <w:top w:val="dashed" w:sz="4" w:space="0" w:color="auto"/>
              <w:bottom w:val="single" w:sz="4" w:space="0" w:color="auto"/>
            </w:tcBorders>
          </w:tcPr>
          <w:p w:rsidR="00034BC8" w:rsidRPr="00143C82" w:rsidRDefault="2EE21B51" w:rsidP="004320B2">
            <w:pPr>
              <w:autoSpaceDE w:val="0"/>
              <w:autoSpaceDN w:val="0"/>
              <w:adjustRightInd w:val="0"/>
            </w:pPr>
            <w:r w:rsidRPr="00143C82">
              <w:rPr>
                <w:rFonts w:eastAsia="Arial"/>
              </w:rPr>
              <w:t>3.1.8 (5) die geschlechtliche Fortpflanzung bei Pflanzen (Bestäubung, Befruchtung, Fruchtentwicklung) beschreiben und mit der ungeschlechtlichen Fortpflanzung vergleichen</w:t>
            </w:r>
          </w:p>
        </w:tc>
        <w:tc>
          <w:tcPr>
            <w:tcW w:w="1487" w:type="pct"/>
            <w:vMerge/>
            <w:tcBorders>
              <w:bottom w:val="single" w:sz="4" w:space="0" w:color="auto"/>
            </w:tcBorders>
            <w:vAlign w:val="center"/>
          </w:tcPr>
          <w:p w:rsidR="00034BC8" w:rsidRPr="00143C82" w:rsidRDefault="00034BC8" w:rsidP="002E2F3D">
            <w:pPr>
              <w:spacing w:line="276" w:lineRule="auto"/>
              <w:jc w:val="center"/>
              <w:rPr>
                <w:b/>
              </w:rPr>
            </w:pPr>
          </w:p>
        </w:tc>
        <w:tc>
          <w:tcPr>
            <w:tcW w:w="1164" w:type="pct"/>
            <w:vMerge/>
            <w:tcBorders>
              <w:bottom w:val="single" w:sz="4" w:space="0" w:color="auto"/>
            </w:tcBorders>
            <w:vAlign w:val="center"/>
          </w:tcPr>
          <w:p w:rsidR="00034BC8" w:rsidRPr="00143C82" w:rsidRDefault="00034BC8" w:rsidP="002E2F3D">
            <w:pPr>
              <w:spacing w:line="276" w:lineRule="auto"/>
              <w:jc w:val="center"/>
            </w:pPr>
          </w:p>
        </w:tc>
      </w:tr>
      <w:tr w:rsidR="00034BC8" w:rsidRPr="00143C82" w:rsidTr="007373B2">
        <w:trPr>
          <w:trHeight w:val="295"/>
        </w:trPr>
        <w:tc>
          <w:tcPr>
            <w:tcW w:w="2349" w:type="pct"/>
            <w:gridSpan w:val="3"/>
          </w:tcPr>
          <w:p w:rsidR="00034BC8" w:rsidRPr="00143C82" w:rsidRDefault="2EE21B51" w:rsidP="00C316CE">
            <w:pPr>
              <w:spacing w:line="276" w:lineRule="auto"/>
              <w:jc w:val="center"/>
              <w:rPr>
                <w:i/>
              </w:rPr>
            </w:pPr>
            <w:r w:rsidRPr="00143C82">
              <w:rPr>
                <w:rFonts w:eastAsia="Arial"/>
              </w:rPr>
              <w:t>Die Schülerinnen und Schüler können</w:t>
            </w:r>
          </w:p>
        </w:tc>
        <w:tc>
          <w:tcPr>
            <w:tcW w:w="1487" w:type="pct"/>
            <w:vMerge w:val="restart"/>
          </w:tcPr>
          <w:p w:rsidR="00A4151F" w:rsidRPr="00143C82" w:rsidRDefault="2EE21B51" w:rsidP="00873C86">
            <w:pPr>
              <w:spacing w:before="80" w:line="276" w:lineRule="auto"/>
              <w:jc w:val="center"/>
              <w:rPr>
                <w:b/>
              </w:rPr>
            </w:pPr>
            <w:r w:rsidRPr="00143C82">
              <w:rPr>
                <w:rFonts w:eastAsia="Arial"/>
                <w:b/>
                <w:bCs/>
              </w:rPr>
              <w:t>Ausbreitung von Samen und Früchten</w:t>
            </w:r>
          </w:p>
          <w:p w:rsidR="00A4151F" w:rsidRPr="00143C82" w:rsidRDefault="2EE21B51" w:rsidP="00DE5274">
            <w:pPr>
              <w:spacing w:line="276" w:lineRule="auto"/>
              <w:jc w:val="center"/>
              <w:rPr>
                <w:b/>
              </w:rPr>
            </w:pPr>
            <w:r w:rsidRPr="00143C82">
              <w:rPr>
                <w:rFonts w:eastAsia="Arial"/>
                <w:b/>
                <w:bCs/>
              </w:rPr>
              <w:t>(2 Std.)</w:t>
            </w:r>
          </w:p>
          <w:p w:rsidR="00E82C0B" w:rsidRPr="00143C82" w:rsidRDefault="00E82C0B" w:rsidP="0057633A">
            <w:pPr>
              <w:spacing w:line="276" w:lineRule="auto"/>
              <w:ind w:left="313"/>
              <w:rPr>
                <w:b/>
              </w:rPr>
            </w:pPr>
          </w:p>
          <w:p w:rsidR="00A4151F" w:rsidRPr="00143C82" w:rsidRDefault="2EE21B51" w:rsidP="0057633A">
            <w:pPr>
              <w:pStyle w:val="Listenabsatz"/>
              <w:numPr>
                <w:ilvl w:val="0"/>
                <w:numId w:val="12"/>
              </w:numPr>
              <w:spacing w:line="276" w:lineRule="auto"/>
              <w:ind w:left="313"/>
              <w:rPr>
                <w:rFonts w:eastAsia="Arial"/>
              </w:rPr>
            </w:pPr>
            <w:r w:rsidRPr="00143C82">
              <w:rPr>
                <w:rFonts w:eastAsia="Arial"/>
              </w:rPr>
              <w:t>Wind</w:t>
            </w:r>
          </w:p>
          <w:p w:rsidR="00A4151F" w:rsidRPr="00143C82" w:rsidRDefault="2EE21B51" w:rsidP="0057633A">
            <w:pPr>
              <w:pStyle w:val="Listenabsatz"/>
              <w:numPr>
                <w:ilvl w:val="0"/>
                <w:numId w:val="12"/>
              </w:numPr>
              <w:spacing w:line="276" w:lineRule="auto"/>
              <w:ind w:left="313"/>
              <w:rPr>
                <w:rFonts w:eastAsia="Arial"/>
              </w:rPr>
            </w:pPr>
            <w:r w:rsidRPr="00143C82">
              <w:rPr>
                <w:rFonts w:eastAsia="Arial"/>
              </w:rPr>
              <w:t>Tiere</w:t>
            </w:r>
          </w:p>
          <w:p w:rsidR="00A4151F" w:rsidRPr="00143C82" w:rsidRDefault="2EE21B51" w:rsidP="0057633A">
            <w:pPr>
              <w:pStyle w:val="Listenabsatz"/>
              <w:numPr>
                <w:ilvl w:val="0"/>
                <w:numId w:val="12"/>
              </w:numPr>
              <w:spacing w:line="276" w:lineRule="auto"/>
              <w:ind w:left="313"/>
              <w:rPr>
                <w:rFonts w:eastAsia="Arial"/>
              </w:rPr>
            </w:pPr>
            <w:r w:rsidRPr="00143C82">
              <w:rPr>
                <w:rFonts w:eastAsia="Arial"/>
              </w:rPr>
              <w:t>Wasser</w:t>
            </w:r>
          </w:p>
          <w:p w:rsidR="00034BC8" w:rsidRPr="00143C82" w:rsidRDefault="2EE21B51" w:rsidP="0057633A">
            <w:pPr>
              <w:pStyle w:val="Listenabsatz"/>
              <w:numPr>
                <w:ilvl w:val="0"/>
                <w:numId w:val="12"/>
              </w:numPr>
              <w:spacing w:line="276" w:lineRule="auto"/>
              <w:ind w:left="313"/>
              <w:rPr>
                <w:rFonts w:eastAsia="Arial"/>
              </w:rPr>
            </w:pPr>
            <w:r w:rsidRPr="00143C82">
              <w:rPr>
                <w:rFonts w:eastAsia="Arial"/>
              </w:rPr>
              <w:t>Selbstausbreitung</w:t>
            </w:r>
          </w:p>
        </w:tc>
        <w:tc>
          <w:tcPr>
            <w:tcW w:w="1164" w:type="pct"/>
            <w:vMerge w:val="restart"/>
            <w:vAlign w:val="center"/>
          </w:tcPr>
          <w:p w:rsidR="00A4151F" w:rsidRPr="00143C82" w:rsidRDefault="28AC8817" w:rsidP="00873C86">
            <w:pPr>
              <w:spacing w:before="80" w:line="276" w:lineRule="auto"/>
            </w:pPr>
            <w:r w:rsidRPr="00143C82">
              <w:rPr>
                <w:rFonts w:eastAsia="Arial"/>
              </w:rPr>
              <w:t>Flugfrüchte im Vergleich Klettfrüchte untersuchen (Natur als Vorbild)</w:t>
            </w:r>
          </w:p>
          <w:p w:rsidR="000C4E83" w:rsidRPr="00143C82" w:rsidRDefault="000C4E83" w:rsidP="002E2F3D">
            <w:pPr>
              <w:spacing w:line="276" w:lineRule="auto"/>
            </w:pPr>
          </w:p>
          <w:p w:rsidR="00A4151F" w:rsidRPr="00143C82" w:rsidRDefault="2EE21B51" w:rsidP="002E2F3D">
            <w:pPr>
              <w:spacing w:line="276" w:lineRule="auto"/>
            </w:pPr>
            <w:r w:rsidRPr="00143C82">
              <w:rPr>
                <w:rFonts w:eastAsia="Arial"/>
              </w:rPr>
              <w:t>Fallzeiten messen (Samen mit und ohne Flugvorrichtung) und protokollieren</w:t>
            </w:r>
          </w:p>
          <w:p w:rsidR="00D92B8A" w:rsidRPr="00143C82" w:rsidRDefault="00D92B8A" w:rsidP="002E2F3D">
            <w:pPr>
              <w:spacing w:line="276" w:lineRule="auto"/>
            </w:pPr>
          </w:p>
          <w:p w:rsidR="00034BC8" w:rsidRPr="00143C82" w:rsidRDefault="2EE21B51" w:rsidP="002E2F3D">
            <w:pPr>
              <w:spacing w:line="276" w:lineRule="auto"/>
            </w:pPr>
            <w:r w:rsidRPr="00143C82">
              <w:rPr>
                <w:rFonts w:eastAsia="Arial"/>
              </w:rPr>
              <w:t>Wettbewerb: Bohne mit künstlicher Flugeinrichtung versehen, um eine möglichst große Ausbreitung zu erreichen</w:t>
            </w:r>
          </w:p>
        </w:tc>
      </w:tr>
      <w:tr w:rsidR="00034BC8" w:rsidRPr="00143C82" w:rsidTr="007373B2">
        <w:trPr>
          <w:trHeight w:val="295"/>
        </w:trPr>
        <w:tc>
          <w:tcPr>
            <w:tcW w:w="1153" w:type="pct"/>
          </w:tcPr>
          <w:p w:rsidR="000A3F9A" w:rsidRPr="00143C82" w:rsidRDefault="2EE21B51" w:rsidP="002E2F3D">
            <w:pPr>
              <w:spacing w:line="276" w:lineRule="auto"/>
            </w:pPr>
            <w:r w:rsidRPr="00143C82">
              <w:rPr>
                <w:rFonts w:eastAsia="Arial"/>
              </w:rPr>
              <w:t xml:space="preserve">2.1 (1) </w:t>
            </w:r>
            <w:r w:rsidRPr="00143C82">
              <w:rPr>
                <w:rFonts w:eastAsia="Arial,Times New Roman"/>
                <w:color w:val="000000" w:themeColor="text1"/>
                <w:lang w:eastAsia="de-DE"/>
              </w:rPr>
              <w:t xml:space="preserve">Phänomene beobachten und beschreiben </w:t>
            </w:r>
          </w:p>
          <w:p w:rsidR="000A3F9A" w:rsidRPr="00143C82" w:rsidRDefault="2EE21B51" w:rsidP="002E2F3D">
            <w:pPr>
              <w:spacing w:line="276" w:lineRule="auto"/>
            </w:pPr>
            <w:r w:rsidRPr="00143C82">
              <w:rPr>
                <w:rFonts w:eastAsia="Arial"/>
              </w:rPr>
              <w:t>2.1 (3) einfache Messungen durchführen</w:t>
            </w:r>
          </w:p>
          <w:p w:rsidR="000C4E83" w:rsidRPr="00143C82" w:rsidRDefault="2EE21B51" w:rsidP="004320B2">
            <w:pPr>
              <w:spacing w:line="276" w:lineRule="auto"/>
              <w:rPr>
                <w:i/>
              </w:rPr>
            </w:pPr>
            <w:r w:rsidRPr="00143C82">
              <w:rPr>
                <w:rFonts w:eastAsia="Arial"/>
              </w:rPr>
              <w:t xml:space="preserve">2.2 (2) </w:t>
            </w:r>
            <w:r w:rsidRPr="00143C82">
              <w:rPr>
                <w:rFonts w:eastAsia="Arial,Times New Roman"/>
                <w:color w:val="000000" w:themeColor="text1"/>
                <w:lang w:eastAsia="de-DE"/>
              </w:rPr>
              <w:t>ihr Vorgehen, ihre Beobachtungen und die Ergebnisse ihrer Arbeit dokumentieren</w:t>
            </w:r>
          </w:p>
        </w:tc>
        <w:tc>
          <w:tcPr>
            <w:tcW w:w="1196" w:type="pct"/>
            <w:gridSpan w:val="2"/>
            <w:tcBorders>
              <w:top w:val="dashed" w:sz="4" w:space="0" w:color="auto"/>
              <w:bottom w:val="single" w:sz="4" w:space="0" w:color="auto"/>
            </w:tcBorders>
          </w:tcPr>
          <w:p w:rsidR="000C4E83" w:rsidRPr="00143C82" w:rsidRDefault="2EE21B51" w:rsidP="009E187B">
            <w:pPr>
              <w:autoSpaceDE w:val="0"/>
              <w:autoSpaceDN w:val="0"/>
              <w:adjustRightInd w:val="0"/>
            </w:pPr>
            <w:r w:rsidRPr="00143C82">
              <w:rPr>
                <w:rFonts w:eastAsia="Arial"/>
              </w:rPr>
              <w:t>3.1.8 (6) verschiedene Möglichkeiten der Ausbreitung von Samen und Früchten beschreiben und Experimente hierzu planen, durchführen, protokollieren und auswerten</w:t>
            </w:r>
          </w:p>
          <w:p w:rsidR="00034BC8" w:rsidRPr="00143C82" w:rsidRDefault="2EE21B51" w:rsidP="002E2F3D">
            <w:r w:rsidRPr="00143C82">
              <w:rPr>
                <w:rFonts w:eastAsia="Arial,Times New Roman"/>
                <w:lang w:eastAsia="de-DE"/>
              </w:rPr>
              <w:t>2.2 (4) Zusammenhänge zwischen Alltagssituationen und naturwissenschaftlichen und technischen Sachverhalten herstellen</w:t>
            </w:r>
          </w:p>
        </w:tc>
        <w:tc>
          <w:tcPr>
            <w:tcW w:w="1487" w:type="pct"/>
            <w:vMerge/>
            <w:tcBorders>
              <w:bottom w:val="single" w:sz="4" w:space="0" w:color="auto"/>
            </w:tcBorders>
            <w:vAlign w:val="center"/>
          </w:tcPr>
          <w:p w:rsidR="00034BC8" w:rsidRPr="00143C82" w:rsidRDefault="00034BC8" w:rsidP="002E2F3D">
            <w:pPr>
              <w:spacing w:line="276" w:lineRule="auto"/>
              <w:jc w:val="center"/>
              <w:rPr>
                <w:b/>
              </w:rPr>
            </w:pPr>
          </w:p>
        </w:tc>
        <w:tc>
          <w:tcPr>
            <w:tcW w:w="1164" w:type="pct"/>
            <w:vMerge/>
            <w:tcBorders>
              <w:bottom w:val="single" w:sz="4" w:space="0" w:color="auto"/>
            </w:tcBorders>
            <w:vAlign w:val="center"/>
          </w:tcPr>
          <w:p w:rsidR="00034BC8" w:rsidRPr="00143C82" w:rsidRDefault="00034BC8" w:rsidP="002E2F3D">
            <w:pPr>
              <w:spacing w:line="276" w:lineRule="auto"/>
              <w:jc w:val="center"/>
            </w:pPr>
          </w:p>
        </w:tc>
      </w:tr>
      <w:tr w:rsidR="00034BC8" w:rsidRPr="00143C82" w:rsidTr="007373B2">
        <w:trPr>
          <w:trHeight w:val="295"/>
        </w:trPr>
        <w:tc>
          <w:tcPr>
            <w:tcW w:w="2349" w:type="pct"/>
            <w:gridSpan w:val="3"/>
          </w:tcPr>
          <w:p w:rsidR="00034BC8" w:rsidRPr="00143C82" w:rsidRDefault="2EE21B51" w:rsidP="00C316CE">
            <w:pPr>
              <w:spacing w:line="276" w:lineRule="auto"/>
              <w:jc w:val="center"/>
              <w:rPr>
                <w:i/>
              </w:rPr>
            </w:pPr>
            <w:r w:rsidRPr="00143C82">
              <w:rPr>
                <w:rFonts w:eastAsia="Arial"/>
              </w:rPr>
              <w:t>Die Schülerinnen und Schüler können</w:t>
            </w:r>
          </w:p>
        </w:tc>
        <w:tc>
          <w:tcPr>
            <w:tcW w:w="1487" w:type="pct"/>
            <w:vMerge w:val="restart"/>
          </w:tcPr>
          <w:p w:rsidR="00913DE6" w:rsidRPr="00143C82" w:rsidRDefault="2EE21B51" w:rsidP="00873C86">
            <w:pPr>
              <w:spacing w:before="80" w:line="276" w:lineRule="auto"/>
              <w:jc w:val="center"/>
              <w:rPr>
                <w:b/>
              </w:rPr>
            </w:pPr>
            <w:r w:rsidRPr="00143C82">
              <w:rPr>
                <w:rFonts w:eastAsia="Arial"/>
                <w:b/>
                <w:bCs/>
              </w:rPr>
              <w:t>Laub- und Nadelbäume</w:t>
            </w:r>
          </w:p>
          <w:p w:rsidR="00913DE6" w:rsidRPr="00143C82" w:rsidRDefault="2EE21B51" w:rsidP="002E2F3D">
            <w:pPr>
              <w:spacing w:line="276" w:lineRule="auto"/>
              <w:jc w:val="center"/>
              <w:rPr>
                <w:b/>
              </w:rPr>
            </w:pPr>
            <w:r w:rsidRPr="00143C82">
              <w:rPr>
                <w:rFonts w:eastAsia="Arial"/>
                <w:b/>
                <w:bCs/>
              </w:rPr>
              <w:t>(3 Std.)</w:t>
            </w:r>
          </w:p>
          <w:p w:rsidR="00913DE6" w:rsidRPr="00143C82" w:rsidRDefault="00913DE6" w:rsidP="002E2F3D">
            <w:pPr>
              <w:spacing w:line="276" w:lineRule="auto"/>
              <w:jc w:val="center"/>
              <w:rPr>
                <w:b/>
              </w:rPr>
            </w:pPr>
          </w:p>
          <w:p w:rsidR="00913DE6" w:rsidRPr="00143C82" w:rsidRDefault="28AC8817" w:rsidP="28AC8817">
            <w:pPr>
              <w:spacing w:line="276" w:lineRule="auto"/>
            </w:pPr>
            <w:r w:rsidRPr="00143C82">
              <w:rPr>
                <w:rFonts w:eastAsia="Arial"/>
              </w:rPr>
              <w:t>Unterschiede von Laub- und Nadelbäumen (Blattform, Frucht, Rinde)</w:t>
            </w:r>
          </w:p>
          <w:p w:rsidR="00913DE6" w:rsidRPr="00143C82" w:rsidRDefault="00913DE6" w:rsidP="28AC8817">
            <w:pPr>
              <w:spacing w:line="276" w:lineRule="auto"/>
            </w:pPr>
          </w:p>
          <w:p w:rsidR="00034BC8" w:rsidRPr="00143C82" w:rsidRDefault="28AC8817" w:rsidP="28AC8817">
            <w:pPr>
              <w:spacing w:line="276" w:lineRule="auto"/>
            </w:pPr>
            <w:r w:rsidRPr="00143C82">
              <w:rPr>
                <w:rFonts w:eastAsia="Arial"/>
              </w:rPr>
              <w:t xml:space="preserve">Sortieren einer Blattsammlung nach selbst gewählten Kriterien </w:t>
            </w:r>
          </w:p>
          <w:p w:rsidR="00913DE6" w:rsidRPr="00143C82" w:rsidRDefault="00913DE6" w:rsidP="28AC8817">
            <w:pPr>
              <w:spacing w:line="276" w:lineRule="auto"/>
            </w:pPr>
          </w:p>
          <w:p w:rsidR="00913DE6" w:rsidRPr="00143C82" w:rsidRDefault="28AC8817" w:rsidP="28AC8817">
            <w:pPr>
              <w:spacing w:line="276" w:lineRule="auto"/>
            </w:pPr>
            <w:r w:rsidRPr="00143C82">
              <w:rPr>
                <w:rFonts w:eastAsia="Arial"/>
              </w:rPr>
              <w:t>dichotomer Bestimmungsschlüssel</w:t>
            </w:r>
          </w:p>
        </w:tc>
        <w:tc>
          <w:tcPr>
            <w:tcW w:w="1164" w:type="pct"/>
            <w:vMerge w:val="restart"/>
            <w:vAlign w:val="center"/>
          </w:tcPr>
          <w:p w:rsidR="00913DE6" w:rsidRPr="00143C82" w:rsidRDefault="28AC8817" w:rsidP="00873C86">
            <w:pPr>
              <w:spacing w:before="80" w:line="276" w:lineRule="auto"/>
            </w:pPr>
            <w:r w:rsidRPr="00143C82">
              <w:rPr>
                <w:rFonts w:eastAsia="Arial"/>
              </w:rPr>
              <w:t>Blattsammlung anlegen</w:t>
            </w:r>
          </w:p>
          <w:p w:rsidR="00913DE6" w:rsidRPr="00143C82" w:rsidRDefault="28AC8817" w:rsidP="002E2F3D">
            <w:pPr>
              <w:spacing w:line="276" w:lineRule="auto"/>
              <w:ind w:right="-71"/>
            </w:pPr>
            <w:r w:rsidRPr="00143C82">
              <w:rPr>
                <w:rFonts w:eastAsia="Arial"/>
              </w:rPr>
              <w:t>Steckbriefe erstellen</w:t>
            </w:r>
          </w:p>
          <w:p w:rsidR="00913DE6" w:rsidRPr="00143C82" w:rsidRDefault="2EE21B51" w:rsidP="002E2F3D">
            <w:pPr>
              <w:spacing w:line="276" w:lineRule="auto"/>
              <w:ind w:right="-71"/>
            </w:pPr>
            <w:r w:rsidRPr="00143C82">
              <w:rPr>
                <w:rFonts w:eastAsia="Arial"/>
              </w:rPr>
              <w:t>Poster anfertigen</w:t>
            </w:r>
          </w:p>
          <w:p w:rsidR="00556DA0" w:rsidRPr="00143C82" w:rsidRDefault="00556DA0" w:rsidP="00556DA0">
            <w:pPr>
              <w:spacing w:line="276" w:lineRule="auto"/>
            </w:pPr>
            <w:r w:rsidRPr="00143C82">
              <w:t>Aufbau und Anwendung eines dichotomen Bestimmungsschlüssels:</w:t>
            </w:r>
          </w:p>
          <w:p w:rsidR="001116D0" w:rsidRDefault="00462671" w:rsidP="002E2F3D">
            <w:pPr>
              <w:spacing w:line="276" w:lineRule="auto"/>
              <w:ind w:right="-71"/>
            </w:pPr>
            <w:hyperlink r:id="rId22" w:history="1">
              <w:r w:rsidR="001116D0" w:rsidRPr="006B47BF">
                <w:rPr>
                  <w:rStyle w:val="Hyperlink"/>
                </w:rPr>
                <w:t>http://www.schule-bw.de/faecher-und-schularten/mathematisch-naturwissenschaftliche-faecher/biologie/link/botanik/botanik11</w:t>
              </w:r>
            </w:hyperlink>
            <w:r w:rsidR="001116D0">
              <w:t xml:space="preserve"> </w:t>
            </w:r>
            <w:r w:rsidR="001116D0" w:rsidRPr="001116D0">
              <w:t xml:space="preserve"> </w:t>
            </w:r>
            <w:r w:rsidR="001116D0">
              <w:t xml:space="preserve"> </w:t>
            </w:r>
          </w:p>
          <w:p w:rsidR="00913DE6" w:rsidRPr="00143C82" w:rsidRDefault="2EE21B51" w:rsidP="002E2F3D">
            <w:pPr>
              <w:spacing w:line="276" w:lineRule="auto"/>
              <w:ind w:right="-71"/>
            </w:pPr>
            <w:r w:rsidRPr="00143C82">
              <w:rPr>
                <w:rFonts w:eastAsia="Arial"/>
              </w:rPr>
              <w:t>Exkursion mit Förster oder Besuch einer Baumschule/Gärtnerei</w:t>
            </w:r>
          </w:p>
          <w:p w:rsidR="00FB3F6F" w:rsidRPr="00143C82" w:rsidRDefault="28AC8817" w:rsidP="002E2F3D">
            <w:pPr>
              <w:spacing w:line="276" w:lineRule="auto"/>
              <w:ind w:right="-71"/>
            </w:pPr>
            <w:r w:rsidRPr="00143C82">
              <w:rPr>
                <w:rFonts w:eastAsia="Arial"/>
              </w:rPr>
              <w:t>Verweis auf Untersuchung von Laubstreu im integrativen Modul</w:t>
            </w:r>
          </w:p>
          <w:p w:rsidR="00913DE6" w:rsidRPr="00143C82" w:rsidRDefault="00913DE6" w:rsidP="002E2F3D">
            <w:pPr>
              <w:spacing w:line="276" w:lineRule="auto"/>
              <w:ind w:right="-71"/>
            </w:pPr>
          </w:p>
          <w:p w:rsidR="00913DE6" w:rsidRPr="00143C82" w:rsidRDefault="2EE21B51" w:rsidP="002E2F3D">
            <w:pPr>
              <w:spacing w:line="276" w:lineRule="auto"/>
            </w:pPr>
            <w:r w:rsidRPr="00143C82">
              <w:rPr>
                <w:rFonts w:eastAsia="Arial"/>
              </w:rPr>
              <w:t xml:space="preserve">Verwendung von einheimischen Hölzern </w:t>
            </w:r>
          </w:p>
        </w:tc>
      </w:tr>
      <w:tr w:rsidR="00034BC8" w:rsidRPr="00143C82" w:rsidTr="007373B2">
        <w:trPr>
          <w:trHeight w:val="295"/>
        </w:trPr>
        <w:tc>
          <w:tcPr>
            <w:tcW w:w="1153" w:type="pct"/>
          </w:tcPr>
          <w:p w:rsidR="005A72DD" w:rsidRPr="00143C82" w:rsidRDefault="4F7427C2" w:rsidP="002E2F3D">
            <w:pPr>
              <w:spacing w:line="276" w:lineRule="auto"/>
              <w:rPr>
                <w:i/>
              </w:rPr>
            </w:pPr>
            <w:r w:rsidRPr="00143C82">
              <w:rPr>
                <w:rFonts w:eastAsia="Arial"/>
              </w:rPr>
              <w:t>2.1 (8)</w:t>
            </w:r>
            <w:r w:rsidRPr="00143C82">
              <w:rPr>
                <w:rFonts w:eastAsia="Arial"/>
                <w:i/>
                <w:iCs/>
              </w:rPr>
              <w:t xml:space="preserve"> </w:t>
            </w:r>
            <w:r w:rsidRPr="00143C82">
              <w:rPr>
                <w:rFonts w:eastAsia="Arial,Times New Roman"/>
                <w:color w:val="000000" w:themeColor="text1"/>
                <w:lang w:eastAsia="de-DE"/>
              </w:rPr>
              <w:t>Gestaltmerkmale von Lebewesen kriterienbezogen beschreiben und vergleichen</w:t>
            </w:r>
          </w:p>
          <w:p w:rsidR="00034BC8" w:rsidRPr="00143C82" w:rsidRDefault="2EE21B51" w:rsidP="004320B2">
            <w:pPr>
              <w:spacing w:line="276" w:lineRule="auto"/>
              <w:rPr>
                <w:i/>
              </w:rPr>
            </w:pPr>
            <w:r w:rsidRPr="00143C82">
              <w:rPr>
                <w:rFonts w:eastAsia="Arial"/>
              </w:rPr>
              <w:t>2.1 (9)</w:t>
            </w:r>
            <w:r w:rsidRPr="00143C82">
              <w:rPr>
                <w:rFonts w:eastAsia="Arial"/>
                <w:i/>
                <w:iCs/>
              </w:rPr>
              <w:t xml:space="preserve"> </w:t>
            </w:r>
            <w:r w:rsidRPr="00143C82">
              <w:rPr>
                <w:rFonts w:eastAsia="Arial"/>
              </w:rPr>
              <w:t>einfache Bestimmungshilfen sachgerecht anwenden</w:t>
            </w:r>
          </w:p>
        </w:tc>
        <w:tc>
          <w:tcPr>
            <w:tcW w:w="1196" w:type="pct"/>
            <w:gridSpan w:val="2"/>
            <w:tcBorders>
              <w:top w:val="dashed" w:sz="4" w:space="0" w:color="auto"/>
              <w:bottom w:val="single" w:sz="4" w:space="0" w:color="auto"/>
            </w:tcBorders>
          </w:tcPr>
          <w:p w:rsidR="00CA6D1B" w:rsidRPr="00143C82" w:rsidRDefault="4F7427C2" w:rsidP="002E2F3D">
            <w:pPr>
              <w:spacing w:line="276" w:lineRule="auto"/>
              <w:rPr>
                <w:i/>
              </w:rPr>
            </w:pPr>
            <w:r w:rsidRPr="00143C82">
              <w:rPr>
                <w:rFonts w:eastAsia="Arial"/>
              </w:rPr>
              <w:t>3.1.1 (8) verschiedene Lebewesen aufgrund gemeinsamer Merkmale kriteriengeleitet vergleichen</w:t>
            </w:r>
          </w:p>
          <w:p w:rsidR="00034BC8" w:rsidRPr="00143C82" w:rsidRDefault="2EE21B51" w:rsidP="002E2F3D">
            <w:pPr>
              <w:spacing w:line="276" w:lineRule="auto"/>
              <w:rPr>
                <w:i/>
              </w:rPr>
            </w:pPr>
            <w:r w:rsidRPr="00143C82">
              <w:rPr>
                <w:rFonts w:eastAsia="Arial"/>
              </w:rPr>
              <w:t xml:space="preserve">und die Bedeutung des systematischen Ordnens beschreiben </w:t>
            </w:r>
          </w:p>
          <w:p w:rsidR="00034BC8" w:rsidRPr="00143C82" w:rsidRDefault="2EE21B51" w:rsidP="002E2F3D">
            <w:pPr>
              <w:spacing w:line="276" w:lineRule="auto"/>
              <w:rPr>
                <w:i/>
              </w:rPr>
            </w:pPr>
            <w:r w:rsidRPr="00143C82">
              <w:rPr>
                <w:rFonts w:eastAsia="Arial"/>
              </w:rPr>
              <w:t>3.1.8 (7) einheimische Laub- und Nadelbäume nennen und mit Bestimmungshilfen zuordnen (je vier bis fünf Arten)</w:t>
            </w:r>
          </w:p>
        </w:tc>
        <w:tc>
          <w:tcPr>
            <w:tcW w:w="1487" w:type="pct"/>
            <w:vMerge/>
            <w:tcBorders>
              <w:bottom w:val="single" w:sz="4" w:space="0" w:color="auto"/>
            </w:tcBorders>
            <w:vAlign w:val="center"/>
          </w:tcPr>
          <w:p w:rsidR="00034BC8" w:rsidRPr="00143C82" w:rsidRDefault="00034BC8" w:rsidP="002E2F3D">
            <w:pPr>
              <w:spacing w:line="276" w:lineRule="auto"/>
              <w:jc w:val="center"/>
              <w:rPr>
                <w:b/>
              </w:rPr>
            </w:pPr>
          </w:p>
        </w:tc>
        <w:tc>
          <w:tcPr>
            <w:tcW w:w="1164" w:type="pct"/>
            <w:vMerge/>
            <w:tcBorders>
              <w:bottom w:val="single" w:sz="4" w:space="0" w:color="auto"/>
            </w:tcBorders>
            <w:vAlign w:val="center"/>
          </w:tcPr>
          <w:p w:rsidR="00034BC8" w:rsidRPr="00143C82" w:rsidRDefault="00034BC8" w:rsidP="002E2F3D">
            <w:pPr>
              <w:spacing w:line="276" w:lineRule="auto"/>
              <w:jc w:val="center"/>
            </w:pPr>
          </w:p>
        </w:tc>
      </w:tr>
    </w:tbl>
    <w:p w:rsidR="00034BC8" w:rsidRPr="00143C82" w:rsidRDefault="00034BC8" w:rsidP="00A632D1">
      <w:pPr>
        <w:spacing w:line="276" w:lineRule="auto"/>
      </w:pPr>
    </w:p>
    <w:p w:rsidR="000F1D03" w:rsidRPr="00143C82" w:rsidRDefault="000F1D03">
      <w:pPr>
        <w:spacing w:line="276" w:lineRule="auto"/>
      </w:pPr>
      <w:r w:rsidRPr="00143C82">
        <w:br w:type="page"/>
      </w:r>
    </w:p>
    <w:tbl>
      <w:tblPr>
        <w:tblStyle w:val="Tabellenraster"/>
        <w:tblW w:w="4966" w:type="pct"/>
        <w:tblInd w:w="108" w:type="dxa"/>
        <w:tblLook w:val="04A0" w:firstRow="1" w:lastRow="0" w:firstColumn="1" w:lastColumn="0" w:noHBand="0" w:noVBand="1"/>
      </w:tblPr>
      <w:tblGrid>
        <w:gridCol w:w="3688"/>
        <w:gridCol w:w="3684"/>
        <w:gridCol w:w="4819"/>
        <w:gridCol w:w="3621"/>
      </w:tblGrid>
      <w:tr w:rsidR="00034BC8" w:rsidRPr="00143C82" w:rsidTr="000F1D03">
        <w:trPr>
          <w:trHeight w:val="529"/>
        </w:trPr>
        <w:tc>
          <w:tcPr>
            <w:tcW w:w="5000" w:type="pct"/>
            <w:gridSpan w:val="4"/>
            <w:shd w:val="clear" w:color="auto" w:fill="D9D9D9"/>
          </w:tcPr>
          <w:p w:rsidR="00285586" w:rsidRPr="00143C82" w:rsidRDefault="2EE21B51" w:rsidP="00285586">
            <w:pPr>
              <w:pStyle w:val="0TabelleUeberschrift"/>
            </w:pPr>
            <w:bookmarkStart w:id="9" w:name="_Toc459035824"/>
            <w:r w:rsidRPr="00143C82">
              <w:t>Ökologie</w:t>
            </w:r>
            <w:bookmarkEnd w:id="9"/>
          </w:p>
          <w:p w:rsidR="00034BC8" w:rsidRPr="00143C82" w:rsidRDefault="2EE21B51" w:rsidP="00285586">
            <w:pPr>
              <w:pStyle w:val="0caStunden"/>
            </w:pPr>
            <w:r w:rsidRPr="00143C82">
              <w:t>ca. 8 Std.</w:t>
            </w:r>
          </w:p>
        </w:tc>
      </w:tr>
      <w:tr w:rsidR="00034BC8" w:rsidRPr="00143C82" w:rsidTr="000F1D03">
        <w:trPr>
          <w:trHeight w:val="547"/>
        </w:trPr>
        <w:tc>
          <w:tcPr>
            <w:tcW w:w="5000" w:type="pct"/>
            <w:gridSpan w:val="4"/>
            <w:shd w:val="clear" w:color="auto" w:fill="auto"/>
          </w:tcPr>
          <w:p w:rsidR="00643A73" w:rsidRPr="00143C82" w:rsidRDefault="2EE21B51" w:rsidP="00873C86">
            <w:pPr>
              <w:spacing w:before="60" w:after="60"/>
              <w:rPr>
                <w:rFonts w:eastAsia="Calibri"/>
              </w:rPr>
            </w:pPr>
            <w:r w:rsidRPr="00143C82">
              <w:rPr>
                <w:rFonts w:eastAsia="Arial,Calibri"/>
              </w:rPr>
              <w:t>Die Schülerinnen und Schüler untersuchen ein Biotop in Bezug auf jahreszeitliche Veränderungen. Sie können Wechselwirkungen zwischen Organismen beschreiben und die Angepasstheit ausgewählter Organismen an die Umwelt beschreiben und erklären.</w:t>
            </w:r>
          </w:p>
          <w:p w:rsidR="00034BC8" w:rsidRPr="00143C82" w:rsidRDefault="2EE21B51" w:rsidP="00873C86">
            <w:pPr>
              <w:spacing w:before="60" w:after="60"/>
            </w:pPr>
            <w:r w:rsidRPr="00143C82">
              <w:rPr>
                <w:rFonts w:eastAsia="Arial"/>
              </w:rPr>
              <w:t xml:space="preserve">Ökologie ist ein Unterrichtsthema, das in Vernetzung mit anderen Bereichen unterrichtet werden sollte. Empfohlen sind praktische Beobachtungen in schulischen und schulnahen Biotopen, längerfristige Freilanduntersuchungen, Umwelttagebücher als Dokumente. </w:t>
            </w:r>
            <w:r w:rsidR="00E31A7C" w:rsidRPr="00143C82">
              <w:br/>
            </w:r>
            <w:r w:rsidRPr="00143C82">
              <w:rPr>
                <w:rFonts w:eastAsia="Arial"/>
              </w:rPr>
              <w:t>Durch Nähe zur Natur soll die Bereitschaft zum Naturschutz gestärkt werden.</w:t>
            </w:r>
          </w:p>
          <w:p w:rsidR="00643A73" w:rsidRPr="00143C82" w:rsidRDefault="2EE21B51" w:rsidP="00873C86">
            <w:pPr>
              <w:spacing w:before="60" w:after="60"/>
            </w:pPr>
            <w:r w:rsidRPr="00143C82">
              <w:rPr>
                <w:rFonts w:eastAsia="Arial"/>
              </w:rPr>
              <w:t>Vernetzung mit den Themenbereichen Pflanzen, Wirbeltiere, Wirbellose, Energie und Wasser sowie Denk- und Arbeitsweisen. Außerunterrichtliche Weiterführung.</w:t>
            </w:r>
          </w:p>
        </w:tc>
      </w:tr>
      <w:tr w:rsidR="00034BC8" w:rsidRPr="00143C82" w:rsidTr="000F1D03">
        <w:trPr>
          <w:trHeight w:val="872"/>
        </w:trPr>
        <w:tc>
          <w:tcPr>
            <w:tcW w:w="1166" w:type="pct"/>
            <w:shd w:val="clear" w:color="auto" w:fill="F59D1E"/>
            <w:vAlign w:val="center"/>
          </w:tcPr>
          <w:p w:rsidR="00034BC8" w:rsidRPr="00143C82" w:rsidRDefault="2EE21B51" w:rsidP="00034BC8">
            <w:pPr>
              <w:spacing w:line="276" w:lineRule="auto"/>
              <w:jc w:val="center"/>
              <w:rPr>
                <w:b/>
              </w:rPr>
            </w:pPr>
            <w:r w:rsidRPr="00143C82">
              <w:rPr>
                <w:rFonts w:eastAsia="Arial"/>
                <w:b/>
                <w:bCs/>
                <w:color w:val="FFFFFF" w:themeColor="background1"/>
              </w:rPr>
              <w:t>Prozessbezogene</w:t>
            </w:r>
            <w:r w:rsidRPr="00143C82">
              <w:rPr>
                <w:rFonts w:eastAsia="Arial"/>
                <w:b/>
                <w:bCs/>
              </w:rPr>
              <w:t xml:space="preserve"> </w:t>
            </w:r>
            <w:r w:rsidRPr="00143C82">
              <w:rPr>
                <w:rFonts w:eastAsia="Arial"/>
                <w:b/>
                <w:bCs/>
                <w:color w:val="FFFFFF" w:themeColor="background1"/>
              </w:rPr>
              <w:t>Kompetenzen</w:t>
            </w:r>
            <w:r w:rsidRPr="00143C82">
              <w:rPr>
                <w:rFonts w:eastAsia="Arial"/>
                <w:b/>
                <w:bCs/>
              </w:rPr>
              <w:t xml:space="preserve"> </w:t>
            </w:r>
          </w:p>
        </w:tc>
        <w:tc>
          <w:tcPr>
            <w:tcW w:w="1165" w:type="pct"/>
            <w:shd w:val="clear" w:color="auto" w:fill="B70017"/>
            <w:vAlign w:val="center"/>
          </w:tcPr>
          <w:p w:rsidR="00034BC8" w:rsidRPr="00143C82" w:rsidRDefault="2EE21B51" w:rsidP="002C5BE3">
            <w:pPr>
              <w:spacing w:line="276" w:lineRule="auto"/>
              <w:jc w:val="center"/>
              <w:rPr>
                <w:b/>
              </w:rPr>
            </w:pPr>
            <w:r w:rsidRPr="00143C82">
              <w:rPr>
                <w:rFonts w:eastAsia="Arial"/>
                <w:b/>
                <w:bCs/>
              </w:rPr>
              <w:t>Inhaltsbezogene Kompetenzen</w:t>
            </w:r>
          </w:p>
        </w:tc>
        <w:tc>
          <w:tcPr>
            <w:tcW w:w="1524" w:type="pct"/>
            <w:shd w:val="clear" w:color="auto" w:fill="D9D9D9"/>
            <w:vAlign w:val="center"/>
          </w:tcPr>
          <w:p w:rsidR="00034BC8" w:rsidRPr="00143C82" w:rsidRDefault="2EE21B51" w:rsidP="002C5BE3">
            <w:pPr>
              <w:spacing w:line="276" w:lineRule="auto"/>
              <w:jc w:val="center"/>
              <w:rPr>
                <w:b/>
              </w:rPr>
            </w:pPr>
            <w:r w:rsidRPr="00143C82">
              <w:rPr>
                <w:rFonts w:eastAsia="Arial"/>
                <w:b/>
                <w:bCs/>
              </w:rPr>
              <w:t>Konkretisierung,</w:t>
            </w:r>
            <w:r w:rsidR="00034BC8" w:rsidRPr="00143C82">
              <w:br/>
            </w:r>
            <w:r w:rsidRPr="00143C82">
              <w:rPr>
                <w:rFonts w:eastAsia="Arial"/>
                <w:b/>
                <w:bCs/>
              </w:rPr>
              <w:t>Vorgehen im Unterricht</w:t>
            </w:r>
          </w:p>
        </w:tc>
        <w:tc>
          <w:tcPr>
            <w:tcW w:w="1145" w:type="pct"/>
            <w:shd w:val="clear" w:color="auto" w:fill="D9D9D9"/>
          </w:tcPr>
          <w:p w:rsidR="00034BC8" w:rsidRPr="00143C82" w:rsidRDefault="2EE21B51" w:rsidP="00034BC8">
            <w:pPr>
              <w:spacing w:line="276" w:lineRule="auto"/>
              <w:jc w:val="center"/>
              <w:rPr>
                <w:b/>
              </w:rPr>
            </w:pPr>
            <w:r w:rsidRPr="00143C82">
              <w:rPr>
                <w:rFonts w:eastAsia="Arial"/>
                <w:b/>
                <w:bCs/>
              </w:rPr>
              <w:t xml:space="preserve">Ergänzende Hinweise, </w:t>
            </w:r>
          </w:p>
          <w:p w:rsidR="00034BC8" w:rsidRPr="00143C82" w:rsidRDefault="2EE21B51" w:rsidP="00034BC8">
            <w:pPr>
              <w:spacing w:line="276" w:lineRule="auto"/>
              <w:jc w:val="center"/>
              <w:rPr>
                <w:b/>
              </w:rPr>
            </w:pPr>
            <w:r w:rsidRPr="00143C82">
              <w:rPr>
                <w:rFonts w:eastAsia="Arial"/>
                <w:b/>
                <w:bCs/>
              </w:rPr>
              <w:t>Arbeitsmittel, Organisation, Verweise</w:t>
            </w:r>
          </w:p>
        </w:tc>
      </w:tr>
      <w:tr w:rsidR="00034BC8" w:rsidRPr="00143C82" w:rsidTr="000F1D03">
        <w:trPr>
          <w:trHeight w:val="295"/>
        </w:trPr>
        <w:tc>
          <w:tcPr>
            <w:tcW w:w="2331" w:type="pct"/>
            <w:gridSpan w:val="2"/>
          </w:tcPr>
          <w:p w:rsidR="00034BC8" w:rsidRPr="00143C82" w:rsidRDefault="2EE21B51" w:rsidP="00C316CE">
            <w:pPr>
              <w:spacing w:line="276" w:lineRule="auto"/>
              <w:jc w:val="center"/>
              <w:rPr>
                <w:i/>
              </w:rPr>
            </w:pPr>
            <w:r w:rsidRPr="00143C82">
              <w:rPr>
                <w:rFonts w:eastAsia="Arial"/>
              </w:rPr>
              <w:t>Die Schülerinnen und Schüler können</w:t>
            </w:r>
          </w:p>
        </w:tc>
        <w:tc>
          <w:tcPr>
            <w:tcW w:w="1524" w:type="pct"/>
            <w:vMerge w:val="restart"/>
          </w:tcPr>
          <w:p w:rsidR="00913DE6" w:rsidRPr="00143C82" w:rsidRDefault="2EE21B51" w:rsidP="00285586">
            <w:pPr>
              <w:spacing w:before="60" w:line="276" w:lineRule="auto"/>
              <w:jc w:val="center"/>
              <w:rPr>
                <w:b/>
              </w:rPr>
            </w:pPr>
            <w:r w:rsidRPr="00143C82">
              <w:rPr>
                <w:rFonts w:eastAsia="Arial"/>
                <w:b/>
                <w:bCs/>
              </w:rPr>
              <w:t>Tiere und Pflanzen in einem Lebensraum</w:t>
            </w:r>
          </w:p>
          <w:p w:rsidR="00913DE6" w:rsidRPr="00143C82" w:rsidRDefault="2EE21B51" w:rsidP="00913DE6">
            <w:pPr>
              <w:spacing w:line="276" w:lineRule="auto"/>
              <w:jc w:val="center"/>
              <w:rPr>
                <w:b/>
              </w:rPr>
            </w:pPr>
            <w:r w:rsidRPr="00143C82">
              <w:rPr>
                <w:rFonts w:eastAsia="Arial"/>
                <w:b/>
                <w:bCs/>
              </w:rPr>
              <w:t>(4 Std.)</w:t>
            </w:r>
          </w:p>
          <w:p w:rsidR="00913DE6" w:rsidRPr="00143C82" w:rsidRDefault="00913DE6" w:rsidP="00913DE6">
            <w:pPr>
              <w:spacing w:line="276" w:lineRule="auto"/>
              <w:jc w:val="center"/>
              <w:rPr>
                <w:b/>
              </w:rPr>
            </w:pPr>
          </w:p>
          <w:p w:rsidR="00913DE6" w:rsidRPr="00143C82" w:rsidRDefault="28AC8817" w:rsidP="00913DE6">
            <w:pPr>
              <w:spacing w:after="200" w:line="276" w:lineRule="auto"/>
              <w:rPr>
                <w:szCs w:val="20"/>
              </w:rPr>
            </w:pPr>
            <w:r w:rsidRPr="00143C82">
              <w:rPr>
                <w:rFonts w:eastAsia="Arial"/>
              </w:rPr>
              <w:t>In einem schulnahem Ökosystem Tiere beobachten, einzelne Wirbellose vorübergehend fangen und möglichst genau bestimmen.</w:t>
            </w:r>
          </w:p>
          <w:p w:rsidR="28AC8817" w:rsidRPr="00143C82" w:rsidRDefault="28AC8817" w:rsidP="28AC8817">
            <w:pPr>
              <w:spacing w:after="200" w:line="276" w:lineRule="auto"/>
            </w:pPr>
          </w:p>
          <w:p w:rsidR="00FB3F6F" w:rsidRPr="00143C82" w:rsidRDefault="28AC8817" w:rsidP="00913DE6">
            <w:pPr>
              <w:spacing w:after="200" w:line="276" w:lineRule="auto"/>
            </w:pPr>
            <w:r w:rsidRPr="00143C82">
              <w:rPr>
                <w:rFonts w:eastAsia="Arial"/>
              </w:rPr>
              <w:t>Einige häufig vorkommende Pflanzen bestimmen.</w:t>
            </w:r>
          </w:p>
        </w:tc>
        <w:tc>
          <w:tcPr>
            <w:tcW w:w="1145" w:type="pct"/>
            <w:vMerge w:val="restart"/>
            <w:vAlign w:val="center"/>
          </w:tcPr>
          <w:p w:rsidR="00023805" w:rsidRPr="00143C82" w:rsidRDefault="2EE21B51" w:rsidP="00285586">
            <w:pPr>
              <w:spacing w:before="60" w:after="200" w:line="276" w:lineRule="auto"/>
              <w:ind w:firstLine="23"/>
              <w:contextualSpacing/>
              <w:rPr>
                <w:szCs w:val="20"/>
              </w:rPr>
            </w:pPr>
            <w:r w:rsidRPr="00143C82">
              <w:rPr>
                <w:rFonts w:eastAsia="Arial"/>
              </w:rPr>
              <w:t>Lebensraum: Wiese, Hecke, Streuobstwiese, Baum, Wald, Trockenmauer, Fließgewässer, stehende Gewässer</w:t>
            </w:r>
          </w:p>
          <w:p w:rsidR="00023805" w:rsidRPr="00143C82" w:rsidRDefault="2EE21B51" w:rsidP="00023805">
            <w:pPr>
              <w:spacing w:after="200" w:line="276" w:lineRule="auto"/>
              <w:ind w:firstLine="20"/>
              <w:contextualSpacing/>
              <w:rPr>
                <w:szCs w:val="20"/>
              </w:rPr>
            </w:pPr>
            <w:r w:rsidRPr="00143C82">
              <w:rPr>
                <w:rFonts w:eastAsia="Arial"/>
              </w:rPr>
              <w:t>enge, räumliche Begrenzung wählen</w:t>
            </w:r>
          </w:p>
          <w:p w:rsidR="00023805" w:rsidRPr="00143C82" w:rsidRDefault="2EE21B51" w:rsidP="00023805">
            <w:pPr>
              <w:spacing w:after="200" w:line="276" w:lineRule="auto"/>
              <w:rPr>
                <w:szCs w:val="20"/>
              </w:rPr>
            </w:pPr>
            <w:r w:rsidRPr="00143C82">
              <w:rPr>
                <w:rFonts w:eastAsia="Arial"/>
              </w:rPr>
              <w:t>Freilanduntersuchung mit einfachen Bestimmungshilfen</w:t>
            </w:r>
          </w:p>
          <w:p w:rsidR="00023805" w:rsidRPr="00143C82" w:rsidRDefault="2EE21B51" w:rsidP="00023805">
            <w:pPr>
              <w:spacing w:after="200" w:line="276" w:lineRule="auto"/>
              <w:rPr>
                <w:szCs w:val="20"/>
              </w:rPr>
            </w:pPr>
            <w:r w:rsidRPr="00143C82">
              <w:rPr>
                <w:rFonts w:eastAsia="Arial"/>
              </w:rPr>
              <w:t>Kleine Fanggefäße, Becherlupen (keine Netze)</w:t>
            </w:r>
          </w:p>
          <w:p w:rsidR="00023805" w:rsidRPr="00143C82" w:rsidRDefault="2EE21B51" w:rsidP="00023805">
            <w:pPr>
              <w:spacing w:after="200" w:line="276" w:lineRule="auto"/>
              <w:rPr>
                <w:szCs w:val="20"/>
              </w:rPr>
            </w:pPr>
            <w:r w:rsidRPr="00143C82">
              <w:rPr>
                <w:rFonts w:eastAsia="Arial"/>
              </w:rPr>
              <w:t>Keine Schmetterlinge und keine Libellen fangen</w:t>
            </w:r>
          </w:p>
          <w:p w:rsidR="00942FE2" w:rsidRPr="00143C82" w:rsidRDefault="2EE21B51" w:rsidP="00023805">
            <w:pPr>
              <w:spacing w:after="200" w:line="276" w:lineRule="auto"/>
              <w:rPr>
                <w:sz w:val="20"/>
                <w:szCs w:val="20"/>
              </w:rPr>
            </w:pPr>
            <w:r w:rsidRPr="00143C82">
              <w:rPr>
                <w:rFonts w:eastAsia="Arial"/>
              </w:rPr>
              <w:t>Artenschutz beachten!</w:t>
            </w:r>
          </w:p>
        </w:tc>
      </w:tr>
      <w:tr w:rsidR="00034BC8" w:rsidRPr="00143C82" w:rsidTr="000F1D03">
        <w:trPr>
          <w:trHeight w:val="295"/>
        </w:trPr>
        <w:tc>
          <w:tcPr>
            <w:tcW w:w="1166" w:type="pct"/>
          </w:tcPr>
          <w:p w:rsidR="00E31A7C" w:rsidRPr="00143C82" w:rsidRDefault="4F7427C2" w:rsidP="00E31A7C">
            <w:pPr>
              <w:spacing w:line="276" w:lineRule="auto"/>
              <w:rPr>
                <w:szCs w:val="20"/>
              </w:rPr>
            </w:pPr>
            <w:r w:rsidRPr="00143C82">
              <w:rPr>
                <w:rFonts w:eastAsia="Arial"/>
                <w:sz w:val="20"/>
                <w:szCs w:val="20"/>
              </w:rPr>
              <w:t>2</w:t>
            </w:r>
            <w:r w:rsidRPr="00143C82">
              <w:rPr>
                <w:rFonts w:eastAsia="Arial"/>
              </w:rPr>
              <w:t>.1 (8) Gestaltmerkmale von Lebewesen kriterienbezogen beschreiben und vergleichen</w:t>
            </w:r>
          </w:p>
          <w:p w:rsidR="00E31A7C" w:rsidRPr="00143C82" w:rsidRDefault="2EE21B51" w:rsidP="00E31A7C">
            <w:pPr>
              <w:spacing w:line="276" w:lineRule="auto"/>
              <w:rPr>
                <w:szCs w:val="20"/>
              </w:rPr>
            </w:pPr>
            <w:r w:rsidRPr="00143C82">
              <w:rPr>
                <w:rFonts w:eastAsia="Arial"/>
              </w:rPr>
              <w:t>2.1 (9) einfache Bestimmungshilfen sachgerecht anwenden</w:t>
            </w:r>
          </w:p>
          <w:p w:rsidR="00034BC8" w:rsidRPr="00143C82" w:rsidRDefault="2EE21B51" w:rsidP="004320B2">
            <w:pPr>
              <w:autoSpaceDE w:val="0"/>
              <w:autoSpaceDN w:val="0"/>
              <w:adjustRightInd w:val="0"/>
              <w:rPr>
                <w:i/>
              </w:rPr>
            </w:pPr>
            <w:r w:rsidRPr="00143C82">
              <w:rPr>
                <w:rFonts w:eastAsia="Arial"/>
              </w:rPr>
              <w:t>2.2 (1) beim naturwissenschaftlichen und technischen Arbeiten im Team Verantwortung für Arbeitsprozesse übernehmen, ausdauernd zusammenarbeiten und dabei Ziele sowie Aufgaben sachbezogen diskutieren</w:t>
            </w:r>
          </w:p>
        </w:tc>
        <w:tc>
          <w:tcPr>
            <w:tcW w:w="1165" w:type="pct"/>
            <w:tcBorders>
              <w:top w:val="dashed" w:sz="4" w:space="0" w:color="auto"/>
              <w:bottom w:val="single" w:sz="4" w:space="0" w:color="auto"/>
            </w:tcBorders>
          </w:tcPr>
          <w:p w:rsidR="00034BC8" w:rsidRPr="00143C82" w:rsidRDefault="28AC8817" w:rsidP="009E187B">
            <w:pPr>
              <w:spacing w:after="200" w:line="276" w:lineRule="auto"/>
            </w:pPr>
            <w:r w:rsidRPr="00143C82">
              <w:rPr>
                <w:rFonts w:eastAsia="Arial"/>
              </w:rPr>
              <w:t>3.1.1 (6) wirbellose Tiere fangen und untersuchen, Pflanzen klassifizieren und archivieren sowie beschreiben, wie man dabei vorgeht</w:t>
            </w:r>
          </w:p>
          <w:p w:rsidR="00034BC8" w:rsidRPr="00143C82" w:rsidRDefault="28AC8817" w:rsidP="009E187B">
            <w:pPr>
              <w:spacing w:after="200" w:line="276" w:lineRule="auto"/>
            </w:pPr>
            <w:r w:rsidRPr="00143C82">
              <w:rPr>
                <w:rFonts w:eastAsia="Arial"/>
              </w:rPr>
              <w:t>3.1.9 (1) mehrere typische Organismen eines einheimischen Lebensraums mit einer einfachen Bestimmungshilfe im Freiland ermitteln und in Gruppen zusammenfassen</w:t>
            </w:r>
          </w:p>
        </w:tc>
        <w:tc>
          <w:tcPr>
            <w:tcW w:w="1524" w:type="pct"/>
            <w:vMerge/>
            <w:tcBorders>
              <w:bottom w:val="single" w:sz="4" w:space="0" w:color="auto"/>
            </w:tcBorders>
            <w:vAlign w:val="center"/>
          </w:tcPr>
          <w:p w:rsidR="00034BC8" w:rsidRPr="00143C82" w:rsidRDefault="00034BC8" w:rsidP="00034BC8">
            <w:pPr>
              <w:spacing w:line="276" w:lineRule="auto"/>
              <w:jc w:val="center"/>
              <w:rPr>
                <w:b/>
              </w:rPr>
            </w:pPr>
          </w:p>
        </w:tc>
        <w:tc>
          <w:tcPr>
            <w:tcW w:w="1145" w:type="pct"/>
            <w:vMerge/>
            <w:tcBorders>
              <w:bottom w:val="single" w:sz="4" w:space="0" w:color="auto"/>
            </w:tcBorders>
            <w:vAlign w:val="center"/>
          </w:tcPr>
          <w:p w:rsidR="00034BC8" w:rsidRPr="00143C82" w:rsidRDefault="00034BC8" w:rsidP="00034BC8">
            <w:pPr>
              <w:spacing w:line="276" w:lineRule="auto"/>
              <w:jc w:val="center"/>
            </w:pPr>
          </w:p>
        </w:tc>
      </w:tr>
      <w:tr w:rsidR="00034BC8" w:rsidRPr="00143C82" w:rsidTr="000F1D03">
        <w:trPr>
          <w:trHeight w:val="295"/>
        </w:trPr>
        <w:tc>
          <w:tcPr>
            <w:tcW w:w="2331" w:type="pct"/>
            <w:gridSpan w:val="2"/>
          </w:tcPr>
          <w:p w:rsidR="00034BC8" w:rsidRPr="00143C82" w:rsidRDefault="2EE21B51" w:rsidP="00C316CE">
            <w:pPr>
              <w:spacing w:line="276" w:lineRule="auto"/>
              <w:jc w:val="center"/>
              <w:rPr>
                <w:i/>
              </w:rPr>
            </w:pPr>
            <w:r w:rsidRPr="00143C82">
              <w:rPr>
                <w:rFonts w:eastAsia="Arial"/>
              </w:rPr>
              <w:t>Die Schülerinnen und Schüler können</w:t>
            </w:r>
          </w:p>
        </w:tc>
        <w:tc>
          <w:tcPr>
            <w:tcW w:w="1524" w:type="pct"/>
            <w:vMerge w:val="restart"/>
            <w:vAlign w:val="center"/>
          </w:tcPr>
          <w:p w:rsidR="00023805" w:rsidRPr="00143C82" w:rsidRDefault="2EE21B51" w:rsidP="00873C86">
            <w:pPr>
              <w:spacing w:before="80" w:line="276" w:lineRule="auto"/>
              <w:jc w:val="center"/>
              <w:rPr>
                <w:b/>
              </w:rPr>
            </w:pPr>
            <w:r w:rsidRPr="00143C82">
              <w:rPr>
                <w:rFonts w:eastAsia="Arial"/>
                <w:b/>
                <w:bCs/>
              </w:rPr>
              <w:t>Langfristige Naturbeobachtung</w:t>
            </w:r>
          </w:p>
          <w:p w:rsidR="00023805" w:rsidRPr="00143C82" w:rsidRDefault="2EE21B51" w:rsidP="00023805">
            <w:pPr>
              <w:spacing w:line="276" w:lineRule="auto"/>
              <w:jc w:val="center"/>
              <w:rPr>
                <w:b/>
              </w:rPr>
            </w:pPr>
            <w:r w:rsidRPr="00143C82">
              <w:rPr>
                <w:rFonts w:eastAsia="Arial"/>
                <w:b/>
                <w:bCs/>
              </w:rPr>
              <w:t>(4 Std.)</w:t>
            </w:r>
          </w:p>
          <w:p w:rsidR="00023805" w:rsidRPr="00143C82" w:rsidRDefault="00023805" w:rsidP="00023805">
            <w:pPr>
              <w:spacing w:line="276" w:lineRule="auto"/>
              <w:jc w:val="center"/>
              <w:rPr>
                <w:b/>
              </w:rPr>
            </w:pPr>
          </w:p>
          <w:p w:rsidR="28AC8817" w:rsidRPr="00143C82" w:rsidRDefault="28AC8817" w:rsidP="28AC8817">
            <w:pPr>
              <w:spacing w:after="200" w:line="276" w:lineRule="auto"/>
              <w:rPr>
                <w:szCs w:val="20"/>
              </w:rPr>
            </w:pPr>
            <w:r w:rsidRPr="00143C82">
              <w:rPr>
                <w:rFonts w:eastAsia="Arial"/>
              </w:rPr>
              <w:t>Längerfristige Freilanduntersuchungen, Biotoptagebuch (z.B. Hecke, Teich)</w:t>
            </w:r>
          </w:p>
          <w:p w:rsidR="000C4E83" w:rsidRPr="00143C82" w:rsidRDefault="28AC8817" w:rsidP="000C4E83">
            <w:pPr>
              <w:spacing w:after="200" w:line="276" w:lineRule="auto"/>
            </w:pPr>
            <w:r w:rsidRPr="00143C82">
              <w:rPr>
                <w:rFonts w:eastAsia="Arial"/>
              </w:rPr>
              <w:t>Messung von Temperatur, Niederschlagsmenge, Temperatur- und Lichtschwankungen im Jahreslauf</w:t>
            </w:r>
          </w:p>
          <w:p w:rsidR="000C4E83" w:rsidRPr="00143C82" w:rsidRDefault="2EE21B51" w:rsidP="000C4E83">
            <w:pPr>
              <w:spacing w:after="200" w:line="276" w:lineRule="auto"/>
              <w:rPr>
                <w:szCs w:val="20"/>
              </w:rPr>
            </w:pPr>
            <w:r w:rsidRPr="00143C82">
              <w:rPr>
                <w:rFonts w:eastAsia="Arial"/>
              </w:rPr>
              <w:t>Pflanzenwachstum</w:t>
            </w:r>
          </w:p>
          <w:p w:rsidR="00B116A2" w:rsidRPr="00143C82" w:rsidRDefault="28AC8817" w:rsidP="000C4E83">
            <w:pPr>
              <w:spacing w:after="200" w:line="276" w:lineRule="auto"/>
              <w:contextualSpacing/>
              <w:rPr>
                <w:rFonts w:eastAsia="Arial"/>
              </w:rPr>
            </w:pPr>
            <w:r w:rsidRPr="00143C82">
              <w:rPr>
                <w:rFonts w:eastAsia="Arial"/>
              </w:rPr>
              <w:t>Entwicklungsschritte von Pflanzen im Jahresverlauf:</w:t>
            </w:r>
          </w:p>
          <w:p w:rsidR="00B116A2" w:rsidRPr="00143C82" w:rsidRDefault="2EE21B51" w:rsidP="00B116A2">
            <w:pPr>
              <w:numPr>
                <w:ilvl w:val="0"/>
                <w:numId w:val="7"/>
              </w:numPr>
              <w:spacing w:after="200" w:line="276" w:lineRule="auto"/>
              <w:contextualSpacing/>
              <w:rPr>
                <w:rFonts w:eastAsia="Arial"/>
              </w:rPr>
            </w:pPr>
            <w:r w:rsidRPr="00143C82">
              <w:rPr>
                <w:rFonts w:eastAsia="Arial"/>
              </w:rPr>
              <w:t>Samen, Blüten und Früchte</w:t>
            </w:r>
          </w:p>
          <w:p w:rsidR="000C4E83" w:rsidRPr="00143C82" w:rsidRDefault="2EE21B51" w:rsidP="2EE21B51">
            <w:pPr>
              <w:numPr>
                <w:ilvl w:val="0"/>
                <w:numId w:val="7"/>
              </w:numPr>
              <w:spacing w:after="200" w:line="276" w:lineRule="auto"/>
              <w:contextualSpacing/>
              <w:rPr>
                <w:rFonts w:eastAsia="Arial"/>
              </w:rPr>
            </w:pPr>
            <w:r w:rsidRPr="00143C82">
              <w:rPr>
                <w:rFonts w:eastAsia="Arial"/>
              </w:rPr>
              <w:t>Knospen</w:t>
            </w:r>
          </w:p>
          <w:p w:rsidR="000C4E83" w:rsidRPr="00143C82" w:rsidRDefault="2EE21B51" w:rsidP="2EE21B51">
            <w:pPr>
              <w:numPr>
                <w:ilvl w:val="0"/>
                <w:numId w:val="7"/>
              </w:numPr>
              <w:spacing w:after="200" w:line="276" w:lineRule="auto"/>
              <w:contextualSpacing/>
              <w:rPr>
                <w:rFonts w:eastAsia="Arial"/>
              </w:rPr>
            </w:pPr>
            <w:r w:rsidRPr="00143C82">
              <w:rPr>
                <w:rFonts w:eastAsia="Arial"/>
              </w:rPr>
              <w:t>Laubfall und Laubzersetzung</w:t>
            </w:r>
          </w:p>
          <w:p w:rsidR="000C4E83" w:rsidRPr="00143C82" w:rsidRDefault="2EE21B51" w:rsidP="2EE21B51">
            <w:pPr>
              <w:numPr>
                <w:ilvl w:val="0"/>
                <w:numId w:val="7"/>
              </w:numPr>
              <w:spacing w:after="200" w:line="276" w:lineRule="auto"/>
              <w:contextualSpacing/>
              <w:rPr>
                <w:rFonts w:eastAsia="Arial"/>
              </w:rPr>
            </w:pPr>
            <w:r w:rsidRPr="00143C82">
              <w:rPr>
                <w:rFonts w:eastAsia="Arial"/>
              </w:rPr>
              <w:t>Frühblüher</w:t>
            </w:r>
          </w:p>
          <w:p w:rsidR="000C4E83" w:rsidRPr="00143C82" w:rsidRDefault="000C4E83" w:rsidP="000C4E83">
            <w:pPr>
              <w:spacing w:after="200" w:line="276" w:lineRule="auto"/>
              <w:contextualSpacing/>
              <w:rPr>
                <w:szCs w:val="20"/>
              </w:rPr>
            </w:pPr>
          </w:p>
          <w:p w:rsidR="000C4E83" w:rsidRPr="00143C82" w:rsidRDefault="28AC8817" w:rsidP="000C4E83">
            <w:pPr>
              <w:spacing w:after="200" w:line="276" w:lineRule="auto"/>
              <w:contextualSpacing/>
              <w:rPr>
                <w:rFonts w:eastAsia="Arial"/>
              </w:rPr>
            </w:pPr>
            <w:r w:rsidRPr="00143C82">
              <w:rPr>
                <w:rFonts w:eastAsia="Arial"/>
              </w:rPr>
              <w:t>Beobachtungen von Tieren im Jahresverlauf:</w:t>
            </w:r>
          </w:p>
          <w:p w:rsidR="000C4E83" w:rsidRPr="00143C82" w:rsidRDefault="2EE21B51" w:rsidP="2EE21B51">
            <w:pPr>
              <w:numPr>
                <w:ilvl w:val="0"/>
                <w:numId w:val="7"/>
              </w:numPr>
              <w:spacing w:after="200" w:line="276" w:lineRule="auto"/>
              <w:contextualSpacing/>
              <w:rPr>
                <w:rFonts w:eastAsia="Arial"/>
              </w:rPr>
            </w:pPr>
            <w:r w:rsidRPr="00143C82">
              <w:rPr>
                <w:rFonts w:eastAsia="Arial"/>
              </w:rPr>
              <w:t>Vögel</w:t>
            </w:r>
          </w:p>
          <w:p w:rsidR="000C4E83" w:rsidRPr="00143C82" w:rsidRDefault="2EE21B51" w:rsidP="2EE21B51">
            <w:pPr>
              <w:numPr>
                <w:ilvl w:val="0"/>
                <w:numId w:val="7"/>
              </w:numPr>
              <w:spacing w:after="200" w:line="276" w:lineRule="auto"/>
              <w:contextualSpacing/>
              <w:rPr>
                <w:rFonts w:eastAsia="Arial"/>
              </w:rPr>
            </w:pPr>
            <w:r w:rsidRPr="00143C82">
              <w:rPr>
                <w:rFonts w:eastAsia="Arial"/>
              </w:rPr>
              <w:t>Insekten</w:t>
            </w:r>
          </w:p>
          <w:p w:rsidR="00C15DB8" w:rsidRPr="00143C82" w:rsidRDefault="00C15DB8" w:rsidP="00C15DB8">
            <w:pPr>
              <w:spacing w:after="200" w:line="276" w:lineRule="auto"/>
              <w:ind w:left="720"/>
              <w:contextualSpacing/>
              <w:rPr>
                <w:szCs w:val="20"/>
              </w:rPr>
            </w:pPr>
          </w:p>
          <w:p w:rsidR="000C4E83" w:rsidRPr="00143C82" w:rsidRDefault="28AC8817" w:rsidP="00C15DB8">
            <w:pPr>
              <w:spacing w:after="200" w:line="276" w:lineRule="auto"/>
              <w:contextualSpacing/>
              <w:rPr>
                <w:szCs w:val="20"/>
              </w:rPr>
            </w:pPr>
            <w:r w:rsidRPr="00143C82">
              <w:rPr>
                <w:rFonts w:eastAsia="Arial"/>
              </w:rPr>
              <w:t>Angepasstheiten an die Jahreszeiten:</w:t>
            </w:r>
          </w:p>
          <w:p w:rsidR="000C4E83" w:rsidRPr="00143C82" w:rsidRDefault="2EE21B51" w:rsidP="2EE21B51">
            <w:pPr>
              <w:numPr>
                <w:ilvl w:val="0"/>
                <w:numId w:val="27"/>
              </w:numPr>
              <w:spacing w:after="200" w:line="276" w:lineRule="auto"/>
              <w:ind w:left="714" w:hanging="284"/>
              <w:contextualSpacing/>
              <w:rPr>
                <w:rFonts w:eastAsia="Arial"/>
              </w:rPr>
            </w:pPr>
            <w:r w:rsidRPr="00143C82">
              <w:rPr>
                <w:rFonts w:eastAsia="Arial"/>
              </w:rPr>
              <w:t>Larvenstadien</w:t>
            </w:r>
          </w:p>
          <w:p w:rsidR="000C4E83" w:rsidRPr="00143C82" w:rsidRDefault="2EE21B51" w:rsidP="2EE21B51">
            <w:pPr>
              <w:numPr>
                <w:ilvl w:val="0"/>
                <w:numId w:val="27"/>
              </w:numPr>
              <w:spacing w:after="200" w:line="276" w:lineRule="auto"/>
              <w:ind w:left="714" w:hanging="284"/>
              <w:contextualSpacing/>
              <w:rPr>
                <w:rFonts w:eastAsia="Arial"/>
              </w:rPr>
            </w:pPr>
            <w:r w:rsidRPr="00143C82">
              <w:rPr>
                <w:rFonts w:eastAsia="Arial"/>
              </w:rPr>
              <w:t>Fell</w:t>
            </w:r>
          </w:p>
          <w:p w:rsidR="00034BC8" w:rsidRPr="00143C82" w:rsidRDefault="2EE21B51" w:rsidP="2EE21B51">
            <w:pPr>
              <w:numPr>
                <w:ilvl w:val="0"/>
                <w:numId w:val="27"/>
              </w:numPr>
              <w:spacing w:after="200" w:line="276" w:lineRule="auto"/>
              <w:ind w:left="714" w:hanging="284"/>
              <w:contextualSpacing/>
              <w:rPr>
                <w:rFonts w:eastAsia="Arial"/>
              </w:rPr>
            </w:pPr>
            <w:r w:rsidRPr="00143C82">
              <w:rPr>
                <w:rFonts w:eastAsia="Arial"/>
              </w:rPr>
              <w:t>Überwinterungsstrategien</w:t>
            </w:r>
          </w:p>
        </w:tc>
        <w:tc>
          <w:tcPr>
            <w:tcW w:w="1145" w:type="pct"/>
            <w:vMerge w:val="restart"/>
            <w:vAlign w:val="center"/>
          </w:tcPr>
          <w:p w:rsidR="00023805" w:rsidRPr="00143C82" w:rsidRDefault="2EE21B51" w:rsidP="00023805">
            <w:pPr>
              <w:spacing w:after="200" w:line="276" w:lineRule="auto"/>
              <w:rPr>
                <w:szCs w:val="20"/>
              </w:rPr>
            </w:pPr>
            <w:r w:rsidRPr="00143C82">
              <w:rPr>
                <w:rFonts w:eastAsia="Arial"/>
              </w:rPr>
              <w:t xml:space="preserve">Bezug zum Thema Pflanzen 3.1.8 (6) und (7):  </w:t>
            </w:r>
            <w:r w:rsidR="00023805" w:rsidRPr="00143C82">
              <w:br/>
            </w:r>
            <w:r w:rsidRPr="00143C82">
              <w:rPr>
                <w:rFonts w:eastAsia="Arial"/>
              </w:rPr>
              <w:t>- Ausbreitung von Samen</w:t>
            </w:r>
            <w:r w:rsidR="00023805" w:rsidRPr="00143C82">
              <w:br/>
            </w:r>
            <w:r w:rsidRPr="00143C82">
              <w:rPr>
                <w:rFonts w:eastAsia="Arial"/>
              </w:rPr>
              <w:t>- Bau von Blüten und Knospen</w:t>
            </w:r>
          </w:p>
          <w:p w:rsidR="00023805" w:rsidRPr="00143C82" w:rsidRDefault="00023805" w:rsidP="00023805">
            <w:pPr>
              <w:spacing w:after="200" w:line="276" w:lineRule="auto"/>
              <w:contextualSpacing/>
              <w:rPr>
                <w:szCs w:val="20"/>
              </w:rPr>
            </w:pPr>
          </w:p>
          <w:p w:rsidR="00023805" w:rsidRPr="00143C82" w:rsidRDefault="00023805" w:rsidP="00023805">
            <w:pPr>
              <w:spacing w:after="200" w:line="276" w:lineRule="auto"/>
              <w:contextualSpacing/>
              <w:rPr>
                <w:szCs w:val="20"/>
              </w:rPr>
            </w:pPr>
          </w:p>
          <w:p w:rsidR="00023805" w:rsidRPr="00143C82" w:rsidRDefault="28AC8817" w:rsidP="00023805">
            <w:pPr>
              <w:spacing w:after="200" w:line="276" w:lineRule="auto"/>
              <w:rPr>
                <w:szCs w:val="20"/>
              </w:rPr>
            </w:pPr>
            <w:r w:rsidRPr="00143C82">
              <w:rPr>
                <w:rFonts w:eastAsia="Arial"/>
              </w:rPr>
              <w:t>LMZ 4652891: Die Lebensgemeinschaft Hecke im Jahresverlauf</w:t>
            </w:r>
          </w:p>
          <w:p w:rsidR="28AC8817" w:rsidRPr="00143C82" w:rsidRDefault="28AC8817" w:rsidP="28AC8817">
            <w:pPr>
              <w:spacing w:after="200" w:line="276" w:lineRule="auto"/>
            </w:pPr>
          </w:p>
          <w:p w:rsidR="00023805" w:rsidRPr="00143C82" w:rsidRDefault="2EE21B51" w:rsidP="00023805">
            <w:pPr>
              <w:spacing w:after="200" w:line="276" w:lineRule="auto"/>
              <w:rPr>
                <w:szCs w:val="20"/>
              </w:rPr>
            </w:pPr>
            <w:r w:rsidRPr="00143C82">
              <w:rPr>
                <w:rFonts w:eastAsia="Arial"/>
              </w:rPr>
              <w:t xml:space="preserve">Bezug zur Arbeitsweise Naturbeobachtung 3.1.1 (2 </w:t>
            </w:r>
          </w:p>
          <w:p w:rsidR="00023805" w:rsidRPr="00143C82" w:rsidRDefault="00023805" w:rsidP="00023805">
            <w:pPr>
              <w:spacing w:after="200" w:line="276" w:lineRule="auto"/>
              <w:rPr>
                <w:szCs w:val="20"/>
              </w:rPr>
            </w:pPr>
          </w:p>
          <w:p w:rsidR="00023805" w:rsidRPr="00143C82" w:rsidRDefault="2EE21B51" w:rsidP="00023805">
            <w:pPr>
              <w:spacing w:after="200" w:line="276" w:lineRule="auto"/>
              <w:rPr>
                <w:szCs w:val="20"/>
              </w:rPr>
            </w:pPr>
            <w:r w:rsidRPr="00143C82">
              <w:rPr>
                <w:rFonts w:eastAsia="Arial"/>
              </w:rPr>
              <w:t xml:space="preserve">Bezug zum Thema Energie 3.1.4 (12): </w:t>
            </w:r>
            <w:r w:rsidR="00023805" w:rsidRPr="00143C82">
              <w:br/>
            </w:r>
            <w:r w:rsidRPr="00143C82">
              <w:rPr>
                <w:rFonts w:eastAsia="Arial"/>
              </w:rPr>
              <w:t>- Überwinterung von Tieren</w:t>
            </w:r>
          </w:p>
          <w:p w:rsidR="00034BC8" w:rsidRPr="00143C82" w:rsidRDefault="00034BC8" w:rsidP="00034BC8">
            <w:pPr>
              <w:spacing w:line="276" w:lineRule="auto"/>
              <w:jc w:val="center"/>
            </w:pPr>
          </w:p>
        </w:tc>
      </w:tr>
      <w:tr w:rsidR="00034BC8" w:rsidRPr="00143C82" w:rsidTr="000F1D03">
        <w:trPr>
          <w:trHeight w:val="295"/>
        </w:trPr>
        <w:tc>
          <w:tcPr>
            <w:tcW w:w="1166" w:type="pct"/>
          </w:tcPr>
          <w:p w:rsidR="009E187B" w:rsidRPr="00143C82" w:rsidRDefault="2EE21B51" w:rsidP="009E187B">
            <w:pPr>
              <w:spacing w:line="276" w:lineRule="auto"/>
            </w:pPr>
            <w:r w:rsidRPr="00143C82">
              <w:rPr>
                <w:rFonts w:eastAsia="Arial"/>
              </w:rPr>
              <w:t>2.1 (1) Phänomene beobachten und beschreiben</w:t>
            </w:r>
          </w:p>
          <w:p w:rsidR="009C5794" w:rsidRPr="00143C82" w:rsidRDefault="2EE21B51" w:rsidP="009E187B">
            <w:pPr>
              <w:spacing w:line="276" w:lineRule="auto"/>
            </w:pPr>
            <w:r w:rsidRPr="00143C82">
              <w:rPr>
                <w:rFonts w:eastAsia="Arial"/>
              </w:rPr>
              <w:t>2.1 (3) einfache Messungen durchführen</w:t>
            </w:r>
          </w:p>
          <w:p w:rsidR="009C5794" w:rsidRPr="00143C82" w:rsidRDefault="2EE21B51" w:rsidP="009E187B">
            <w:pPr>
              <w:autoSpaceDE w:val="0"/>
              <w:autoSpaceDN w:val="0"/>
              <w:adjustRightInd w:val="0"/>
              <w:spacing w:line="276" w:lineRule="auto"/>
            </w:pPr>
            <w:r w:rsidRPr="00143C82">
              <w:rPr>
                <w:rFonts w:eastAsia="Arial"/>
              </w:rPr>
              <w:t>2.2 (1) beim naturwissenschaftlichen und technischen Arbeiten im Team Verantwortung für Arbeitsprozesse übernehmen, ausdauernd zusammenarbeiten und dabei Ziele sowie Aufgaben sachbezogen diskutieren</w:t>
            </w:r>
          </w:p>
          <w:p w:rsidR="009C5794" w:rsidRPr="00143C82" w:rsidRDefault="2EE21B51" w:rsidP="009E187B">
            <w:pPr>
              <w:spacing w:line="276" w:lineRule="auto"/>
            </w:pPr>
            <w:r w:rsidRPr="00143C82">
              <w:rPr>
                <w:rFonts w:eastAsia="Arial"/>
              </w:rPr>
              <w:t>2.2 (2) ihr Vorgehen, ihre Beobachtungen und die Ergebnisse ihrer Arbeit dokumentieren</w:t>
            </w:r>
          </w:p>
          <w:p w:rsidR="00023805" w:rsidRPr="00143C82" w:rsidRDefault="2EE21B51" w:rsidP="009E187B">
            <w:pPr>
              <w:autoSpaceDE w:val="0"/>
              <w:autoSpaceDN w:val="0"/>
              <w:adjustRightInd w:val="0"/>
              <w:spacing w:line="276" w:lineRule="auto"/>
              <w:rPr>
                <w:i/>
              </w:rPr>
            </w:pPr>
            <w:r w:rsidRPr="00143C82">
              <w:rPr>
                <w:rFonts w:eastAsia="Arial"/>
              </w:rPr>
              <w:t>2.2 (3) zur Veranschaulichung von Ergebnissen und Daten geeignete Tabellen und Diagramme anlegen</w:t>
            </w:r>
          </w:p>
        </w:tc>
        <w:tc>
          <w:tcPr>
            <w:tcW w:w="1165" w:type="pct"/>
            <w:tcBorders>
              <w:top w:val="dashed" w:sz="4" w:space="0" w:color="auto"/>
              <w:bottom w:val="single" w:sz="4" w:space="0" w:color="auto"/>
            </w:tcBorders>
          </w:tcPr>
          <w:p w:rsidR="00034BC8" w:rsidRPr="00143C82" w:rsidRDefault="2EE21B51" w:rsidP="004320B2">
            <w:pPr>
              <w:spacing w:line="276" w:lineRule="auto"/>
            </w:pPr>
            <w:r w:rsidRPr="00143C82">
              <w:rPr>
                <w:rFonts w:eastAsia="Arial"/>
              </w:rPr>
              <w:t>3.1.9 (2) jahreszeitliche Veränderungen innerhalb eines schulnahen Lebensraums (zum Beispiel Baum, Hecke, Wiese) beobachten, protokollieren und mit veränderten Umweltfaktoren begründen</w:t>
            </w:r>
          </w:p>
        </w:tc>
        <w:tc>
          <w:tcPr>
            <w:tcW w:w="1524" w:type="pct"/>
            <w:vMerge/>
            <w:tcBorders>
              <w:bottom w:val="single" w:sz="4" w:space="0" w:color="auto"/>
            </w:tcBorders>
            <w:vAlign w:val="center"/>
          </w:tcPr>
          <w:p w:rsidR="00034BC8" w:rsidRPr="00143C82" w:rsidRDefault="00034BC8" w:rsidP="00034BC8">
            <w:pPr>
              <w:spacing w:line="276" w:lineRule="auto"/>
              <w:jc w:val="center"/>
              <w:rPr>
                <w:b/>
              </w:rPr>
            </w:pPr>
          </w:p>
        </w:tc>
        <w:tc>
          <w:tcPr>
            <w:tcW w:w="1145" w:type="pct"/>
            <w:vMerge/>
            <w:tcBorders>
              <w:bottom w:val="single" w:sz="4" w:space="0" w:color="auto"/>
            </w:tcBorders>
            <w:vAlign w:val="center"/>
          </w:tcPr>
          <w:p w:rsidR="00034BC8" w:rsidRPr="00143C82" w:rsidRDefault="00034BC8" w:rsidP="00034BC8">
            <w:pPr>
              <w:spacing w:line="276" w:lineRule="auto"/>
              <w:jc w:val="center"/>
            </w:pPr>
          </w:p>
        </w:tc>
      </w:tr>
    </w:tbl>
    <w:p w:rsidR="00EA6A1B" w:rsidRPr="00143C82" w:rsidRDefault="00EA6A1B">
      <w:pPr>
        <w:spacing w:line="276" w:lineRule="auto"/>
        <w:rPr>
          <w:b/>
          <w:sz w:val="32"/>
          <w:u w:val="single"/>
        </w:rPr>
      </w:pPr>
      <w:r w:rsidRPr="00143C82">
        <w:rPr>
          <w:b/>
          <w:sz w:val="32"/>
          <w:u w:val="single"/>
        </w:rPr>
        <w:br w:type="page"/>
      </w:r>
    </w:p>
    <w:p w:rsidR="0013056E" w:rsidRPr="00143C82" w:rsidRDefault="28AC8817" w:rsidP="00285586">
      <w:pPr>
        <w:pStyle w:val="0ueberschrift1"/>
      </w:pPr>
      <w:bookmarkStart w:id="10" w:name="_Toc459035825"/>
      <w:r w:rsidRPr="00143C82">
        <w:t>Naturphänomene</w:t>
      </w:r>
      <w:r w:rsidR="0041034E" w:rsidRPr="00143C82">
        <w:t xml:space="preserve"> und Technik</w:t>
      </w:r>
      <w:bookmarkEnd w:id="10"/>
    </w:p>
    <w:tbl>
      <w:tblPr>
        <w:tblStyle w:val="Tabellenraster2"/>
        <w:tblW w:w="4966" w:type="pct"/>
        <w:tblInd w:w="108" w:type="dxa"/>
        <w:tblLayout w:type="fixed"/>
        <w:tblLook w:val="04A0" w:firstRow="1" w:lastRow="0" w:firstColumn="1" w:lastColumn="0" w:noHBand="0" w:noVBand="1"/>
      </w:tblPr>
      <w:tblGrid>
        <w:gridCol w:w="3675"/>
        <w:gridCol w:w="16"/>
        <w:gridCol w:w="3681"/>
        <w:gridCol w:w="4914"/>
        <w:gridCol w:w="47"/>
        <w:gridCol w:w="3479"/>
      </w:tblGrid>
      <w:tr w:rsidR="00914921" w:rsidRPr="00143C82" w:rsidTr="000F1D03">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1371" w:rsidRPr="00143C82" w:rsidRDefault="2EE21B51" w:rsidP="00285586">
            <w:pPr>
              <w:pStyle w:val="0TabelleUeberschrift"/>
              <w:rPr>
                <w:rFonts w:ascii="Arial" w:hAnsi="Arial"/>
              </w:rPr>
            </w:pPr>
            <w:bookmarkStart w:id="11" w:name="_Toc459035826"/>
            <w:r w:rsidRPr="00143C82">
              <w:rPr>
                <w:rFonts w:ascii="Arial" w:hAnsi="Arial"/>
              </w:rPr>
              <w:t>Wasser — ein lebenswichtiger Stoff</w:t>
            </w:r>
            <w:bookmarkEnd w:id="11"/>
          </w:p>
          <w:p w:rsidR="00914921" w:rsidRPr="00143C82" w:rsidRDefault="2EE21B51" w:rsidP="00285586">
            <w:pPr>
              <w:pStyle w:val="0caStunden"/>
              <w:rPr>
                <w:rFonts w:ascii="Arial" w:hAnsi="Arial"/>
              </w:rPr>
            </w:pPr>
            <w:r w:rsidRPr="00143C82">
              <w:rPr>
                <w:rFonts w:ascii="Arial" w:hAnsi="Arial"/>
              </w:rPr>
              <w:t>ca.33 Std</w:t>
            </w:r>
            <w:r w:rsidR="007B16A8" w:rsidRPr="00143C82">
              <w:rPr>
                <w:rFonts w:ascii="Arial" w:hAnsi="Arial"/>
              </w:rPr>
              <w:t>.</w:t>
            </w:r>
          </w:p>
        </w:tc>
      </w:tr>
      <w:tr w:rsidR="00914921" w:rsidRPr="00143C82" w:rsidTr="000F1D03">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914921" w:rsidRPr="00143C82" w:rsidRDefault="2EE21B51" w:rsidP="006A1371">
            <w:pPr>
              <w:spacing w:before="60" w:after="60"/>
              <w:rPr>
                <w:rFonts w:ascii="Arial" w:hAnsi="Arial"/>
              </w:rPr>
            </w:pPr>
            <w:r w:rsidRPr="00143C82">
              <w:rPr>
                <w:rFonts w:ascii="Arial" w:eastAsia="Arial" w:hAnsi="Arial"/>
              </w:rPr>
              <w:t>Die Schülerinnen und Schüler sind in der Lage, die grundlegende Bedeutung des Wassers für das Leben zu erkennen. Sie können die Eigenschaften des Wassers an geeigneten Experimenten überprüfen. Am Beispiel der Fische untersuchen sie die Angepasstheit von Lebewesen an den Lebensraum Wasser.</w:t>
            </w:r>
          </w:p>
        </w:tc>
      </w:tr>
      <w:tr w:rsidR="00914921" w:rsidRPr="00143C82" w:rsidTr="00143C82">
        <w:tc>
          <w:tcPr>
            <w:tcW w:w="1162"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914921" w:rsidRPr="00143C82" w:rsidRDefault="2EE21B51" w:rsidP="00DC1711">
            <w:pPr>
              <w:spacing w:before="60" w:after="60"/>
              <w:jc w:val="center"/>
              <w:rPr>
                <w:rFonts w:ascii="Arial" w:hAnsi="Arial"/>
                <w:b/>
                <w:color w:val="FFFFFF" w:themeColor="background1"/>
              </w:rPr>
            </w:pPr>
            <w:r w:rsidRPr="00143C82">
              <w:rPr>
                <w:rFonts w:ascii="Arial" w:eastAsia="Arial" w:hAnsi="Arial"/>
                <w:b/>
                <w:bCs/>
                <w:color w:val="FFFFFF" w:themeColor="background1"/>
              </w:rPr>
              <w:t>Prozessbezogene Kompetenzen</w:t>
            </w:r>
          </w:p>
        </w:tc>
        <w:tc>
          <w:tcPr>
            <w:tcW w:w="1169" w:type="pct"/>
            <w:gridSpan w:val="2"/>
            <w:tcBorders>
              <w:top w:val="single" w:sz="4" w:space="0" w:color="auto"/>
              <w:left w:val="single" w:sz="4" w:space="0" w:color="auto"/>
              <w:bottom w:val="single" w:sz="4" w:space="0" w:color="auto"/>
              <w:right w:val="single" w:sz="4" w:space="0" w:color="auto"/>
            </w:tcBorders>
            <w:shd w:val="clear" w:color="auto" w:fill="B70017"/>
            <w:vAlign w:val="center"/>
            <w:hideMark/>
          </w:tcPr>
          <w:p w:rsidR="00914921" w:rsidRPr="00143C82" w:rsidRDefault="2EE21B51" w:rsidP="00DC1711">
            <w:pPr>
              <w:spacing w:before="60" w:after="60"/>
              <w:jc w:val="center"/>
              <w:rPr>
                <w:rFonts w:ascii="Arial" w:hAnsi="Arial"/>
                <w:b/>
                <w:color w:val="FFFFFF" w:themeColor="background1"/>
              </w:rPr>
            </w:pPr>
            <w:r w:rsidRPr="00143C82">
              <w:rPr>
                <w:rFonts w:ascii="Arial" w:eastAsia="Arial" w:hAnsi="Arial"/>
                <w:b/>
                <w:bCs/>
                <w:color w:val="FFFFFF" w:themeColor="background1"/>
              </w:rPr>
              <w:t>Inhaltsbezogene Kompetenzen</w:t>
            </w:r>
          </w:p>
        </w:tc>
        <w:tc>
          <w:tcPr>
            <w:tcW w:w="15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76FA" w:rsidRPr="00143C82" w:rsidRDefault="2EE21B51" w:rsidP="00DC1711">
            <w:pPr>
              <w:spacing w:before="60" w:after="60"/>
              <w:jc w:val="center"/>
              <w:rPr>
                <w:rFonts w:ascii="Arial" w:hAnsi="Arial"/>
                <w:b/>
              </w:rPr>
            </w:pPr>
            <w:r w:rsidRPr="00143C82">
              <w:rPr>
                <w:rFonts w:ascii="Arial" w:eastAsia="Arial" w:hAnsi="Arial"/>
                <w:b/>
                <w:bCs/>
              </w:rPr>
              <w:t xml:space="preserve">Konkretisierung, </w:t>
            </w:r>
          </w:p>
          <w:p w:rsidR="00914921" w:rsidRPr="00143C82" w:rsidRDefault="2EE21B51" w:rsidP="00DC1711">
            <w:pPr>
              <w:spacing w:before="60" w:after="60"/>
              <w:jc w:val="center"/>
              <w:rPr>
                <w:rFonts w:ascii="Arial" w:hAnsi="Arial"/>
                <w:b/>
              </w:rPr>
            </w:pPr>
            <w:r w:rsidRPr="00143C82">
              <w:rPr>
                <w:rFonts w:ascii="Arial" w:eastAsia="Arial" w:hAnsi="Arial"/>
                <w:b/>
                <w:bCs/>
              </w:rPr>
              <w:t>Vorgehen im Unterricht</w:t>
            </w:r>
          </w:p>
        </w:tc>
        <w:tc>
          <w:tcPr>
            <w:tcW w:w="111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14921" w:rsidRPr="00143C82" w:rsidRDefault="2EE21B51" w:rsidP="009E187B">
            <w:pPr>
              <w:spacing w:before="60" w:after="60"/>
              <w:jc w:val="center"/>
              <w:rPr>
                <w:rFonts w:ascii="Arial" w:hAnsi="Arial"/>
                <w:b/>
              </w:rPr>
            </w:pPr>
            <w:r w:rsidRPr="00143C82">
              <w:rPr>
                <w:rFonts w:ascii="Arial" w:eastAsia="Arial" w:hAnsi="Arial"/>
                <w:b/>
                <w:bCs/>
              </w:rPr>
              <w:t>Ergänzende Hinweise</w:t>
            </w:r>
            <w:r w:rsidR="00914921" w:rsidRPr="00143C82">
              <w:rPr>
                <w:rFonts w:ascii="Arial" w:hAnsi="Arial"/>
              </w:rPr>
              <w:br/>
            </w:r>
            <w:r w:rsidRPr="00143C82">
              <w:rPr>
                <w:rFonts w:ascii="Arial" w:eastAsia="Arial" w:hAnsi="Arial"/>
                <w:b/>
                <w:bCs/>
              </w:rPr>
              <w:t>Arbeitsmittel, Organisation, Verweise</w:t>
            </w:r>
          </w:p>
        </w:tc>
      </w:tr>
      <w:tr w:rsidR="00914921" w:rsidRPr="00143C82" w:rsidTr="00143C82">
        <w:tc>
          <w:tcPr>
            <w:tcW w:w="2331" w:type="pct"/>
            <w:gridSpan w:val="3"/>
            <w:tcBorders>
              <w:top w:val="single" w:sz="4" w:space="0" w:color="auto"/>
              <w:left w:val="single" w:sz="4" w:space="0" w:color="auto"/>
              <w:bottom w:val="single" w:sz="4" w:space="0" w:color="auto"/>
              <w:right w:val="single" w:sz="4" w:space="0" w:color="auto"/>
            </w:tcBorders>
            <w:shd w:val="clear" w:color="auto" w:fill="auto"/>
            <w:hideMark/>
          </w:tcPr>
          <w:p w:rsidR="00914921" w:rsidRPr="00143C82" w:rsidRDefault="2EE21B51" w:rsidP="00C316CE">
            <w:pPr>
              <w:spacing w:line="276" w:lineRule="auto"/>
              <w:jc w:val="center"/>
              <w:rPr>
                <w:rFonts w:ascii="Arial" w:hAnsi="Arial"/>
              </w:rPr>
            </w:pPr>
            <w:r w:rsidRPr="00143C82">
              <w:rPr>
                <w:rFonts w:ascii="Arial" w:eastAsia="Arial" w:hAnsi="Arial"/>
              </w:rPr>
              <w:t>Die Schülerinnen und Schüler können</w:t>
            </w:r>
          </w:p>
        </w:tc>
        <w:tc>
          <w:tcPr>
            <w:tcW w:w="1554" w:type="pct"/>
            <w:vMerge w:val="restart"/>
            <w:tcBorders>
              <w:top w:val="single" w:sz="4" w:space="0" w:color="auto"/>
              <w:left w:val="single" w:sz="4" w:space="0" w:color="auto"/>
              <w:right w:val="single" w:sz="4" w:space="0" w:color="auto"/>
            </w:tcBorders>
            <w:shd w:val="clear" w:color="auto" w:fill="auto"/>
            <w:hideMark/>
          </w:tcPr>
          <w:p w:rsidR="00914921" w:rsidRPr="00143C82" w:rsidRDefault="2EE21B51" w:rsidP="00DC1711">
            <w:pPr>
              <w:spacing w:before="60" w:after="60"/>
              <w:jc w:val="center"/>
              <w:rPr>
                <w:rFonts w:ascii="Arial" w:hAnsi="Arial"/>
                <w:b/>
              </w:rPr>
            </w:pPr>
            <w:r w:rsidRPr="00143C82">
              <w:rPr>
                <w:rFonts w:ascii="Arial" w:eastAsia="Arial" w:hAnsi="Arial"/>
                <w:b/>
                <w:bCs/>
              </w:rPr>
              <w:t>Ist Wasser gleich Wasser?</w:t>
            </w:r>
          </w:p>
          <w:p w:rsidR="00914921" w:rsidRPr="00143C82" w:rsidRDefault="2EE21B51" w:rsidP="00DC1711">
            <w:pPr>
              <w:spacing w:before="60" w:after="60"/>
              <w:jc w:val="center"/>
              <w:rPr>
                <w:rFonts w:ascii="Arial" w:hAnsi="Arial"/>
                <w:b/>
              </w:rPr>
            </w:pPr>
            <w:r w:rsidRPr="00143C82">
              <w:rPr>
                <w:rFonts w:ascii="Arial" w:eastAsia="Arial" w:hAnsi="Arial"/>
                <w:b/>
                <w:bCs/>
              </w:rPr>
              <w:t>(2 Std.)</w:t>
            </w:r>
          </w:p>
          <w:p w:rsidR="00914921" w:rsidRPr="00143C82" w:rsidRDefault="00914921" w:rsidP="00DC1711">
            <w:pPr>
              <w:spacing w:before="60" w:after="60"/>
              <w:jc w:val="center"/>
              <w:rPr>
                <w:rFonts w:ascii="Arial" w:hAnsi="Arial"/>
              </w:rPr>
            </w:pPr>
          </w:p>
          <w:p w:rsidR="00914921"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unterschiedliche Wässer untersuchen und die Untersuchung dokumentieren</w:t>
            </w:r>
          </w:p>
          <w:p w:rsidR="00914921"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Beim Eindampfen verschiedener Wasserproben wird das genaue Beobachten geschult.</w:t>
            </w:r>
          </w:p>
          <w:p w:rsidR="00914921" w:rsidRPr="00143C82" w:rsidRDefault="2EE21B51" w:rsidP="2EE21B51">
            <w:pPr>
              <w:pStyle w:val="Listenabsatz"/>
              <w:numPr>
                <w:ilvl w:val="0"/>
                <w:numId w:val="13"/>
              </w:numPr>
              <w:spacing w:before="60" w:after="60"/>
              <w:rPr>
                <w:rFonts w:ascii="Arial" w:eastAsia="Arial" w:hAnsi="Arial"/>
                <w:b/>
                <w:bCs/>
              </w:rPr>
            </w:pPr>
            <w:r w:rsidRPr="00143C82">
              <w:rPr>
                <w:rFonts w:ascii="Arial" w:eastAsia="Arial" w:hAnsi="Arial"/>
              </w:rPr>
              <w:t>eventuell Vergleich mit destilliertem Wasser</w:t>
            </w:r>
          </w:p>
        </w:tc>
        <w:tc>
          <w:tcPr>
            <w:tcW w:w="1115" w:type="pct"/>
            <w:gridSpan w:val="2"/>
            <w:vMerge w:val="restart"/>
            <w:tcBorders>
              <w:top w:val="single" w:sz="4" w:space="0" w:color="auto"/>
              <w:left w:val="single" w:sz="4" w:space="0" w:color="auto"/>
              <w:right w:val="single" w:sz="4" w:space="0" w:color="auto"/>
            </w:tcBorders>
            <w:shd w:val="clear" w:color="auto" w:fill="auto"/>
            <w:hideMark/>
          </w:tcPr>
          <w:p w:rsidR="00A03A22" w:rsidRPr="00143C82" w:rsidRDefault="00A03A22" w:rsidP="00DC1711">
            <w:pPr>
              <w:spacing w:before="60" w:after="60"/>
              <w:rPr>
                <w:rFonts w:ascii="Arial" w:eastAsia="Arial" w:hAnsi="Arial"/>
              </w:rPr>
            </w:pPr>
          </w:p>
          <w:p w:rsidR="00A03A22" w:rsidRPr="00143C82" w:rsidRDefault="00A03A22" w:rsidP="00DC1711">
            <w:pPr>
              <w:spacing w:before="60" w:after="60"/>
              <w:rPr>
                <w:rFonts w:ascii="Arial" w:eastAsia="Arial" w:hAnsi="Arial"/>
              </w:rPr>
            </w:pPr>
          </w:p>
          <w:p w:rsidR="00A03A22" w:rsidRPr="00143C82" w:rsidRDefault="00A03A22" w:rsidP="00DC1711">
            <w:pPr>
              <w:spacing w:before="60" w:after="60"/>
              <w:rPr>
                <w:rFonts w:ascii="Arial" w:eastAsia="Arial" w:hAnsi="Arial"/>
              </w:rPr>
            </w:pPr>
          </w:p>
          <w:p w:rsidR="00914921" w:rsidRPr="00143C82" w:rsidRDefault="2EE21B51" w:rsidP="00DC1711">
            <w:pPr>
              <w:spacing w:before="60" w:after="60"/>
              <w:rPr>
                <w:rFonts w:ascii="Arial" w:hAnsi="Arial"/>
              </w:rPr>
            </w:pPr>
            <w:r w:rsidRPr="00143C82">
              <w:rPr>
                <w:rFonts w:ascii="Arial" w:eastAsia="Arial" w:hAnsi="Arial"/>
              </w:rPr>
              <w:t xml:space="preserve">Schulcurriculum: </w:t>
            </w:r>
          </w:p>
          <w:p w:rsidR="00914921" w:rsidRPr="00143C82" w:rsidRDefault="2EE21B51" w:rsidP="00DC1711">
            <w:pPr>
              <w:spacing w:before="60" w:after="60"/>
              <w:rPr>
                <w:rFonts w:ascii="Arial" w:hAnsi="Arial"/>
              </w:rPr>
            </w:pPr>
            <w:r w:rsidRPr="00143C82">
              <w:rPr>
                <w:rFonts w:ascii="Arial" w:eastAsia="Arial" w:hAnsi="Arial"/>
              </w:rPr>
              <w:t>Herstellung verschiedener Lösungen</w:t>
            </w:r>
          </w:p>
          <w:p w:rsidR="00914921" w:rsidRPr="00143C82" w:rsidRDefault="00914921" w:rsidP="00DC1711">
            <w:pPr>
              <w:spacing w:before="60" w:after="60"/>
              <w:rPr>
                <w:rFonts w:ascii="Arial" w:hAnsi="Arial"/>
              </w:rPr>
            </w:pPr>
          </w:p>
          <w:p w:rsidR="00914921" w:rsidRPr="00143C82" w:rsidRDefault="00462671" w:rsidP="004320B2">
            <w:pPr>
              <w:suppressAutoHyphens/>
              <w:spacing w:line="276" w:lineRule="auto"/>
              <w:rPr>
                <w:rFonts w:ascii="Arial" w:hAnsi="Arial"/>
              </w:rPr>
            </w:pPr>
            <w:hyperlink r:id="rId23" w:history="1">
              <w:r w:rsidR="00914921" w:rsidRPr="00143C82">
                <w:rPr>
                  <w:rStyle w:val="Hyperlink"/>
                  <w:rFonts w:ascii="Arial" w:hAnsi="Arial"/>
                  <w:color w:val="0070C0"/>
                </w:rPr>
                <w:t>www.lehrerfortbildung-bw.de/faecher/bnt/gym/fb1/3_wasser/2_stoff/</w:t>
              </w:r>
            </w:hyperlink>
          </w:p>
        </w:tc>
      </w:tr>
      <w:tr w:rsidR="00914921" w:rsidRPr="00143C82" w:rsidTr="00143C82">
        <w:tc>
          <w:tcPr>
            <w:tcW w:w="1162" w:type="pct"/>
            <w:tcBorders>
              <w:top w:val="single" w:sz="4" w:space="0" w:color="auto"/>
              <w:left w:val="single" w:sz="4" w:space="0" w:color="auto"/>
              <w:bottom w:val="single" w:sz="4" w:space="0" w:color="auto"/>
              <w:right w:val="single" w:sz="4" w:space="0" w:color="auto"/>
            </w:tcBorders>
            <w:shd w:val="clear" w:color="auto" w:fill="auto"/>
            <w:hideMark/>
          </w:tcPr>
          <w:p w:rsidR="00914921" w:rsidRPr="00143C82" w:rsidRDefault="2EE21B51" w:rsidP="007B16A8">
            <w:pPr>
              <w:autoSpaceDE w:val="0"/>
              <w:autoSpaceDN w:val="0"/>
              <w:adjustRightInd w:val="0"/>
              <w:spacing w:before="60"/>
              <w:rPr>
                <w:rFonts w:ascii="Arial" w:hAnsi="Arial"/>
              </w:rPr>
            </w:pPr>
            <w:r w:rsidRPr="00143C82">
              <w:rPr>
                <w:rFonts w:ascii="Arial" w:eastAsia="Arial" w:hAnsi="Arial"/>
              </w:rPr>
              <w:t>2.1 (1) Phänomene beobachten und beschreiben</w:t>
            </w:r>
          </w:p>
          <w:p w:rsidR="00914921" w:rsidRPr="00143C82" w:rsidRDefault="2EE21B51" w:rsidP="007B16A8">
            <w:pPr>
              <w:autoSpaceDE w:val="0"/>
              <w:autoSpaceDN w:val="0"/>
              <w:adjustRightInd w:val="0"/>
              <w:spacing w:after="60"/>
              <w:rPr>
                <w:rFonts w:ascii="Arial" w:hAnsi="Arial"/>
              </w:rPr>
            </w:pPr>
            <w:r w:rsidRPr="00143C82">
              <w:rPr>
                <w:rFonts w:ascii="Arial" w:eastAsia="Arial" w:hAnsi="Arial"/>
              </w:rPr>
              <w:t>2.1 (6) Experimente unter Anleitung planen, durchführen und auswerten</w:t>
            </w:r>
          </w:p>
          <w:p w:rsidR="00914921" w:rsidRPr="00143C82" w:rsidRDefault="2EE21B51" w:rsidP="00DC1711">
            <w:pPr>
              <w:autoSpaceDE w:val="0"/>
              <w:autoSpaceDN w:val="0"/>
              <w:adjustRightInd w:val="0"/>
              <w:spacing w:before="60" w:after="60"/>
              <w:rPr>
                <w:rFonts w:ascii="Arial" w:hAnsi="Arial"/>
              </w:rPr>
            </w:pPr>
            <w:r w:rsidRPr="00143C82">
              <w:rPr>
                <w:rFonts w:ascii="Arial" w:eastAsia="Arial" w:hAnsi="Arial"/>
              </w:rPr>
              <w:t>2.2 (1) beim naturwissenschaftlichen und technischen Arbeiten im Team Verantwortung für Arbeitsprozesse übernehmen, ausdauernd zusammenarbeiten und dabei Ziele sowie Aufgaben sachbezogen diskutieren</w:t>
            </w:r>
          </w:p>
          <w:p w:rsidR="00914921" w:rsidRPr="00143C82" w:rsidRDefault="2EE21B51" w:rsidP="00DC1711">
            <w:pPr>
              <w:autoSpaceDE w:val="0"/>
              <w:autoSpaceDN w:val="0"/>
              <w:adjustRightInd w:val="0"/>
              <w:spacing w:before="60" w:after="60"/>
              <w:rPr>
                <w:rFonts w:ascii="Arial" w:hAnsi="Arial"/>
              </w:rPr>
            </w:pPr>
            <w:r w:rsidRPr="00143C82">
              <w:rPr>
                <w:rFonts w:ascii="Arial" w:eastAsia="Arial" w:hAnsi="Arial"/>
              </w:rPr>
              <w:t>2.2 (2) ihr Vorgehen, ihre Beobachtungen und die Ergebnisse ihrer Arbeit dokumentieren</w:t>
            </w:r>
          </w:p>
        </w:tc>
        <w:tc>
          <w:tcPr>
            <w:tcW w:w="1169" w:type="pct"/>
            <w:gridSpan w:val="2"/>
            <w:tcBorders>
              <w:top w:val="single" w:sz="4" w:space="0" w:color="auto"/>
              <w:left w:val="single" w:sz="4" w:space="0" w:color="auto"/>
              <w:bottom w:val="single" w:sz="4" w:space="0" w:color="auto"/>
              <w:right w:val="single" w:sz="4" w:space="0" w:color="auto"/>
            </w:tcBorders>
            <w:shd w:val="clear" w:color="auto" w:fill="auto"/>
            <w:hideMark/>
          </w:tcPr>
          <w:p w:rsidR="00914921" w:rsidRPr="00143C82" w:rsidRDefault="2EE21B51" w:rsidP="00DC1711">
            <w:pPr>
              <w:spacing w:before="60" w:after="60"/>
              <w:rPr>
                <w:rFonts w:ascii="Arial" w:hAnsi="Arial"/>
              </w:rPr>
            </w:pPr>
            <w:r w:rsidRPr="00143C82">
              <w:rPr>
                <w:rFonts w:ascii="Arial" w:eastAsia="Arial" w:hAnsi="Arial"/>
              </w:rPr>
              <w:t>3.1.3 (1) Phänomene beim Erwärmen […] von Wasser beschreiben […]</w:t>
            </w:r>
          </w:p>
          <w:p w:rsidR="00914921" w:rsidRPr="00143C82" w:rsidRDefault="2EE21B51" w:rsidP="00DC1711">
            <w:pPr>
              <w:spacing w:before="60" w:after="60"/>
              <w:rPr>
                <w:rFonts w:ascii="Arial" w:hAnsi="Arial"/>
              </w:rPr>
            </w:pPr>
            <w:r w:rsidRPr="00143C82">
              <w:rPr>
                <w:rFonts w:ascii="Arial" w:eastAsia="Arial" w:hAnsi="Arial"/>
              </w:rPr>
              <w:t>3.1.3 (3) wässrige Lösungen untersuchen und dabei Wasser als Lösungsmittel beschreiben (Mineralwasser, Salzwasser, Süßwasser)</w:t>
            </w:r>
          </w:p>
        </w:tc>
        <w:tc>
          <w:tcPr>
            <w:tcW w:w="1554" w:type="pct"/>
            <w:vMerge/>
            <w:tcBorders>
              <w:left w:val="single" w:sz="4" w:space="0" w:color="auto"/>
              <w:right w:val="single" w:sz="4" w:space="0" w:color="auto"/>
            </w:tcBorders>
            <w:shd w:val="clear" w:color="auto" w:fill="auto"/>
            <w:hideMark/>
          </w:tcPr>
          <w:p w:rsidR="00914921" w:rsidRPr="00143C82" w:rsidRDefault="00914921" w:rsidP="00DC1711">
            <w:pPr>
              <w:spacing w:before="60" w:after="60"/>
              <w:jc w:val="center"/>
              <w:rPr>
                <w:rFonts w:ascii="Arial" w:hAnsi="Arial"/>
              </w:rPr>
            </w:pPr>
          </w:p>
        </w:tc>
        <w:tc>
          <w:tcPr>
            <w:tcW w:w="1115" w:type="pct"/>
            <w:gridSpan w:val="2"/>
            <w:vMerge/>
            <w:tcBorders>
              <w:left w:val="single" w:sz="4" w:space="0" w:color="auto"/>
              <w:right w:val="single" w:sz="4" w:space="0" w:color="auto"/>
            </w:tcBorders>
            <w:shd w:val="clear" w:color="auto" w:fill="auto"/>
            <w:hideMark/>
          </w:tcPr>
          <w:p w:rsidR="00914921" w:rsidRPr="00143C82" w:rsidRDefault="00914921" w:rsidP="00DC1711">
            <w:pPr>
              <w:spacing w:before="60" w:after="60"/>
              <w:rPr>
                <w:rFonts w:ascii="Arial" w:hAnsi="Arial"/>
              </w:rPr>
            </w:pPr>
          </w:p>
        </w:tc>
      </w:tr>
      <w:tr w:rsidR="00D00947" w:rsidRPr="00143C82" w:rsidTr="00143C82">
        <w:trPr>
          <w:trHeight w:val="359"/>
        </w:trPr>
        <w:tc>
          <w:tcPr>
            <w:tcW w:w="2331" w:type="pct"/>
            <w:gridSpan w:val="3"/>
            <w:tcBorders>
              <w:top w:val="single" w:sz="4" w:space="0" w:color="auto"/>
              <w:left w:val="single" w:sz="4" w:space="0" w:color="auto"/>
              <w:bottom w:val="single" w:sz="4" w:space="0" w:color="auto"/>
              <w:right w:val="single" w:sz="4" w:space="0" w:color="auto"/>
            </w:tcBorders>
            <w:shd w:val="clear" w:color="auto" w:fill="auto"/>
          </w:tcPr>
          <w:p w:rsidR="00D00947" w:rsidRPr="00143C82" w:rsidRDefault="00D00947" w:rsidP="00C316CE">
            <w:pPr>
              <w:spacing w:line="276" w:lineRule="auto"/>
              <w:jc w:val="center"/>
              <w:rPr>
                <w:rFonts w:ascii="Arial" w:eastAsia="Arial" w:hAnsi="Arial"/>
              </w:rPr>
            </w:pPr>
            <w:r w:rsidRPr="00143C82">
              <w:rPr>
                <w:rFonts w:ascii="Arial" w:eastAsia="Arial" w:hAnsi="Arial"/>
              </w:rPr>
              <w:t>Die Schülerinnen und Schüler können</w:t>
            </w:r>
          </w:p>
        </w:tc>
        <w:tc>
          <w:tcPr>
            <w:tcW w:w="1554" w:type="pct"/>
            <w:vMerge w:val="restart"/>
            <w:tcBorders>
              <w:left w:val="single" w:sz="4" w:space="0" w:color="auto"/>
              <w:right w:val="single" w:sz="4" w:space="0" w:color="auto"/>
            </w:tcBorders>
            <w:shd w:val="clear" w:color="auto" w:fill="auto"/>
          </w:tcPr>
          <w:p w:rsidR="00D00947" w:rsidRPr="00143C82" w:rsidRDefault="00D00947" w:rsidP="00D00947">
            <w:pPr>
              <w:spacing w:before="60" w:after="60"/>
              <w:rPr>
                <w:rFonts w:ascii="Arial" w:hAnsi="Arial"/>
                <w:b/>
              </w:rPr>
            </w:pPr>
            <w:r w:rsidRPr="00143C82">
              <w:rPr>
                <w:rFonts w:ascii="Arial" w:eastAsia="Arial" w:hAnsi="Arial"/>
                <w:b/>
                <w:bCs/>
              </w:rPr>
              <w:t>Wasser bei verschiedenen Temperaturen</w:t>
            </w:r>
          </w:p>
          <w:p w:rsidR="00D00947" w:rsidRPr="00143C82" w:rsidRDefault="00D00947" w:rsidP="00D00947">
            <w:pPr>
              <w:pStyle w:val="Listenabsatz"/>
              <w:spacing w:before="60" w:after="60"/>
              <w:ind w:left="360"/>
              <w:jc w:val="center"/>
              <w:rPr>
                <w:rFonts w:ascii="Arial" w:hAnsi="Arial"/>
                <w:b/>
              </w:rPr>
            </w:pPr>
            <w:r w:rsidRPr="00143C82">
              <w:rPr>
                <w:rFonts w:ascii="Arial" w:eastAsia="Arial" w:hAnsi="Arial"/>
                <w:b/>
                <w:bCs/>
              </w:rPr>
              <w:t>(5 Std.)</w:t>
            </w:r>
          </w:p>
          <w:p w:rsidR="00D00947" w:rsidRPr="00143C82" w:rsidRDefault="00D00947" w:rsidP="00AA76FA">
            <w:pPr>
              <w:pStyle w:val="Listenabsatz"/>
              <w:spacing w:before="60" w:after="60"/>
              <w:ind w:left="360"/>
              <w:jc w:val="center"/>
              <w:rPr>
                <w:rFonts w:ascii="Arial" w:hAnsi="Arial"/>
                <w:b/>
              </w:rPr>
            </w:pPr>
          </w:p>
          <w:p w:rsidR="00D00947" w:rsidRPr="00143C82" w:rsidRDefault="00D00947" w:rsidP="2EE21B51">
            <w:pPr>
              <w:pStyle w:val="Listenabsatz"/>
              <w:numPr>
                <w:ilvl w:val="0"/>
                <w:numId w:val="13"/>
              </w:numPr>
              <w:spacing w:before="60" w:after="60"/>
              <w:rPr>
                <w:rFonts w:ascii="Arial" w:eastAsia="Arial" w:hAnsi="Arial"/>
              </w:rPr>
            </w:pPr>
            <w:r w:rsidRPr="00143C82">
              <w:rPr>
                <w:rFonts w:ascii="Arial" w:eastAsia="Arial" w:hAnsi="Arial"/>
              </w:rPr>
              <w:t>unterschiedliche Thermometer und ihre Vor- und Nachteile</w:t>
            </w:r>
          </w:p>
          <w:p w:rsidR="00D00947" w:rsidRPr="00143C82" w:rsidRDefault="00D00947" w:rsidP="00AA76FA">
            <w:pPr>
              <w:spacing w:before="60" w:after="60"/>
              <w:rPr>
                <w:rFonts w:ascii="Arial" w:hAnsi="Arial"/>
              </w:rPr>
            </w:pPr>
          </w:p>
          <w:p w:rsidR="00D00947" w:rsidRPr="00143C82" w:rsidRDefault="00D00947" w:rsidP="00AA76FA">
            <w:pPr>
              <w:spacing w:before="60" w:after="60"/>
              <w:rPr>
                <w:rFonts w:ascii="Arial" w:hAnsi="Arial"/>
              </w:rPr>
            </w:pPr>
          </w:p>
          <w:p w:rsidR="00D00947" w:rsidRPr="00143C82" w:rsidRDefault="00D00947" w:rsidP="00AA76FA">
            <w:pPr>
              <w:spacing w:before="60" w:after="60"/>
              <w:rPr>
                <w:rFonts w:ascii="Arial" w:hAnsi="Arial"/>
              </w:rPr>
            </w:pPr>
          </w:p>
          <w:p w:rsidR="00D00947" w:rsidRPr="00143C82" w:rsidRDefault="00D00947" w:rsidP="00AA76FA">
            <w:pPr>
              <w:spacing w:before="60" w:after="60"/>
              <w:rPr>
                <w:rFonts w:ascii="Arial" w:hAnsi="Arial"/>
              </w:rPr>
            </w:pPr>
          </w:p>
          <w:p w:rsidR="00D00947" w:rsidRPr="00143C82" w:rsidRDefault="00D00947" w:rsidP="2EE21B51">
            <w:pPr>
              <w:pStyle w:val="Listenabsatz"/>
              <w:numPr>
                <w:ilvl w:val="0"/>
                <w:numId w:val="13"/>
              </w:numPr>
              <w:spacing w:before="60" w:after="60"/>
              <w:rPr>
                <w:rFonts w:ascii="Arial" w:eastAsia="Arial" w:hAnsi="Arial"/>
              </w:rPr>
            </w:pPr>
            <w:r w:rsidRPr="00143C82">
              <w:rPr>
                <w:rFonts w:ascii="Arial" w:eastAsia="Arial" w:hAnsi="Arial"/>
              </w:rPr>
              <w:t>Aggregatzustände und Phasenübergänge (ohne Sublimation/Resublimation)</w:t>
            </w:r>
          </w:p>
          <w:p w:rsidR="00D00947" w:rsidRPr="00143C82" w:rsidRDefault="00D00947" w:rsidP="2EE21B51">
            <w:pPr>
              <w:pStyle w:val="Listenabsatz"/>
              <w:numPr>
                <w:ilvl w:val="0"/>
                <w:numId w:val="13"/>
              </w:numPr>
              <w:spacing w:before="60" w:after="60"/>
              <w:rPr>
                <w:rFonts w:ascii="Arial" w:eastAsia="Arial" w:hAnsi="Arial"/>
              </w:rPr>
            </w:pPr>
            <w:r w:rsidRPr="00143C82">
              <w:rPr>
                <w:rFonts w:ascii="Arial" w:eastAsia="Arial" w:hAnsi="Arial"/>
              </w:rPr>
              <w:t>Volumenänderung beim Phasenübergang</w:t>
            </w:r>
          </w:p>
          <w:p w:rsidR="00D00947" w:rsidRPr="00143C82" w:rsidRDefault="00D00947" w:rsidP="00AA76FA">
            <w:pPr>
              <w:rPr>
                <w:rFonts w:ascii="Arial" w:hAnsi="Arial"/>
              </w:rPr>
            </w:pPr>
          </w:p>
          <w:p w:rsidR="00D00947" w:rsidRPr="00143C82" w:rsidRDefault="00D00947" w:rsidP="2EE21B51">
            <w:pPr>
              <w:pStyle w:val="Listenabsatz"/>
              <w:numPr>
                <w:ilvl w:val="0"/>
                <w:numId w:val="13"/>
              </w:numPr>
              <w:spacing w:before="60" w:after="60"/>
              <w:rPr>
                <w:rFonts w:ascii="Arial" w:eastAsia="Arial" w:hAnsi="Arial"/>
                <w:b/>
                <w:bCs/>
              </w:rPr>
            </w:pPr>
            <w:r w:rsidRPr="00143C82">
              <w:rPr>
                <w:rFonts w:ascii="Arial" w:eastAsia="Arial" w:hAnsi="Arial"/>
              </w:rPr>
              <w:t>Siedekurve des Wassers experimentell bestimmen</w:t>
            </w:r>
          </w:p>
        </w:tc>
        <w:tc>
          <w:tcPr>
            <w:tcW w:w="1115" w:type="pct"/>
            <w:gridSpan w:val="2"/>
            <w:vMerge w:val="restart"/>
            <w:tcBorders>
              <w:left w:val="single" w:sz="4" w:space="0" w:color="auto"/>
              <w:right w:val="single" w:sz="4" w:space="0" w:color="auto"/>
            </w:tcBorders>
            <w:shd w:val="clear" w:color="auto" w:fill="auto"/>
          </w:tcPr>
          <w:p w:rsidR="00D00947" w:rsidRPr="00143C82" w:rsidRDefault="00D00947" w:rsidP="00DC1711">
            <w:pPr>
              <w:spacing w:before="60" w:after="60"/>
              <w:rPr>
                <w:rFonts w:ascii="Arial" w:hAnsi="Arial"/>
              </w:rPr>
            </w:pPr>
            <w:r w:rsidRPr="00143C82">
              <w:rPr>
                <w:rFonts w:ascii="Arial" w:eastAsia="Arial" w:hAnsi="Arial"/>
              </w:rPr>
              <w:t>Unterschiedliche Thermometer zum Beispiel hinsichtlich Genauigkeit, Messbereich, Empfindlichkeit, …</w:t>
            </w:r>
          </w:p>
          <w:p w:rsidR="00D00947" w:rsidRPr="00143C82" w:rsidRDefault="00D00947" w:rsidP="00DC1711">
            <w:pPr>
              <w:spacing w:before="60" w:after="60"/>
              <w:rPr>
                <w:rFonts w:ascii="Arial" w:hAnsi="Arial"/>
              </w:rPr>
            </w:pPr>
            <w:r w:rsidRPr="00143C82">
              <w:rPr>
                <w:rFonts w:ascii="Arial" w:eastAsia="Arial" w:hAnsi="Arial"/>
              </w:rPr>
              <w:t>Methoden-Idee: Verfassen einer Bedienungsanleitung für ein Thermometer</w:t>
            </w:r>
          </w:p>
          <w:p w:rsidR="00D00947" w:rsidRPr="00143C82" w:rsidRDefault="00D00947" w:rsidP="00DC1711">
            <w:pPr>
              <w:spacing w:before="60" w:after="60"/>
              <w:rPr>
                <w:rFonts w:ascii="Arial" w:hAnsi="Arial"/>
              </w:rPr>
            </w:pPr>
          </w:p>
          <w:p w:rsidR="00D00947" w:rsidRPr="00143C82" w:rsidRDefault="00462671" w:rsidP="00DC1711">
            <w:pPr>
              <w:suppressAutoHyphens/>
              <w:spacing w:line="276" w:lineRule="auto"/>
              <w:rPr>
                <w:rFonts w:ascii="Arial" w:hAnsi="Arial"/>
                <w:color w:val="0070C0"/>
              </w:rPr>
            </w:pPr>
            <w:hyperlink r:id="rId24" w:history="1">
              <w:r w:rsidR="00D00947" w:rsidRPr="00143C82">
                <w:rPr>
                  <w:rStyle w:val="Hyperlink"/>
                  <w:rFonts w:ascii="Arial" w:hAnsi="Arial"/>
                  <w:color w:val="0070C0"/>
                </w:rPr>
                <w:t>www.lehrerfortbildung-bw.de/faecher/bnt/gym/fb1/3_wasser/2_stoff/</w:t>
              </w:r>
            </w:hyperlink>
          </w:p>
          <w:p w:rsidR="00D00947" w:rsidRPr="00143C82" w:rsidRDefault="00D00947" w:rsidP="00DC1711">
            <w:pPr>
              <w:spacing w:before="60" w:after="60"/>
              <w:rPr>
                <w:rFonts w:ascii="Arial" w:hAnsi="Arial"/>
              </w:rPr>
            </w:pPr>
          </w:p>
          <w:p w:rsidR="00D00947" w:rsidRPr="00143C82" w:rsidRDefault="00D00947" w:rsidP="00DC1711">
            <w:pPr>
              <w:spacing w:before="60" w:after="60"/>
              <w:rPr>
                <w:rFonts w:ascii="Arial" w:hAnsi="Arial"/>
              </w:rPr>
            </w:pPr>
            <w:r w:rsidRPr="00143C82">
              <w:rPr>
                <w:rFonts w:ascii="Arial" w:eastAsia="Arial" w:hAnsi="Arial"/>
              </w:rPr>
              <w:t>Schülerversuch in Gruppen</w:t>
            </w:r>
          </w:p>
          <w:p w:rsidR="00D00947" w:rsidRPr="00143C82" w:rsidRDefault="00D00947" w:rsidP="00DC1711">
            <w:pPr>
              <w:spacing w:before="60" w:after="60"/>
              <w:rPr>
                <w:rFonts w:ascii="Arial" w:hAnsi="Arial"/>
              </w:rPr>
            </w:pPr>
            <w:r w:rsidRPr="00143C82">
              <w:rPr>
                <w:rFonts w:ascii="Arial" w:eastAsia="Arial" w:hAnsi="Arial"/>
              </w:rPr>
              <w:t>Methoden-Idee: Verfassen einer Protokollanleitung und/oder einer Experimentieranleitung</w:t>
            </w:r>
          </w:p>
          <w:p w:rsidR="00D00947" w:rsidRPr="00143C82" w:rsidRDefault="00D00947" w:rsidP="00DC1711">
            <w:pPr>
              <w:spacing w:before="60" w:after="60"/>
              <w:rPr>
                <w:rFonts w:ascii="Arial" w:hAnsi="Arial"/>
              </w:rPr>
            </w:pPr>
          </w:p>
          <w:p w:rsidR="00D00947" w:rsidRPr="00143C82" w:rsidRDefault="00D00947" w:rsidP="00DC1711">
            <w:pPr>
              <w:spacing w:before="60" w:after="60"/>
              <w:rPr>
                <w:rFonts w:ascii="Arial" w:hAnsi="Arial"/>
              </w:rPr>
            </w:pPr>
            <w:r w:rsidRPr="00143C82">
              <w:rPr>
                <w:rFonts w:ascii="Arial" w:eastAsia="Arial" w:hAnsi="Arial"/>
              </w:rPr>
              <w:t xml:space="preserve">Schulcurriculum: </w:t>
            </w:r>
          </w:p>
          <w:p w:rsidR="00D00947" w:rsidRPr="00143C82" w:rsidRDefault="00D00947" w:rsidP="00DC1711">
            <w:pPr>
              <w:rPr>
                <w:rFonts w:ascii="Arial" w:hAnsi="Arial"/>
              </w:rPr>
            </w:pPr>
            <w:r w:rsidRPr="00143C82">
              <w:rPr>
                <w:rFonts w:ascii="Arial" w:eastAsia="Arial" w:hAnsi="Arial"/>
              </w:rPr>
              <w:t>Funktion, Bau und Kalibrierung eines Thermometers</w:t>
            </w:r>
          </w:p>
        </w:tc>
      </w:tr>
      <w:tr w:rsidR="00D00947" w:rsidRPr="00143C82" w:rsidTr="00143C82">
        <w:trPr>
          <w:trHeight w:val="408"/>
        </w:trPr>
        <w:tc>
          <w:tcPr>
            <w:tcW w:w="1167" w:type="pct"/>
            <w:gridSpan w:val="2"/>
            <w:tcBorders>
              <w:top w:val="single" w:sz="4" w:space="0" w:color="auto"/>
              <w:left w:val="single" w:sz="4" w:space="0" w:color="auto"/>
              <w:bottom w:val="single" w:sz="4" w:space="0" w:color="auto"/>
              <w:right w:val="single" w:sz="4" w:space="0" w:color="auto"/>
            </w:tcBorders>
            <w:shd w:val="clear" w:color="auto" w:fill="auto"/>
          </w:tcPr>
          <w:p w:rsidR="00D00947" w:rsidRPr="00143C82" w:rsidRDefault="00D00947" w:rsidP="00D00947">
            <w:pPr>
              <w:autoSpaceDE w:val="0"/>
              <w:autoSpaceDN w:val="0"/>
              <w:adjustRightInd w:val="0"/>
              <w:spacing w:before="60" w:after="60"/>
              <w:rPr>
                <w:rFonts w:ascii="Arial" w:hAnsi="Arial"/>
              </w:rPr>
            </w:pPr>
            <w:r w:rsidRPr="00143C82">
              <w:rPr>
                <w:rFonts w:ascii="Arial" w:eastAsia="Arial" w:hAnsi="Arial"/>
              </w:rPr>
              <w:t>2.1 (3) einfache Messungen durchführen</w:t>
            </w:r>
          </w:p>
          <w:p w:rsidR="00D00947" w:rsidRPr="00143C82" w:rsidRDefault="00D00947" w:rsidP="00D00947">
            <w:pPr>
              <w:autoSpaceDE w:val="0"/>
              <w:autoSpaceDN w:val="0"/>
              <w:adjustRightInd w:val="0"/>
              <w:spacing w:before="60" w:after="60"/>
              <w:rPr>
                <w:rFonts w:ascii="Arial" w:hAnsi="Arial"/>
              </w:rPr>
            </w:pPr>
            <w:r w:rsidRPr="00143C82">
              <w:rPr>
                <w:rFonts w:ascii="Arial" w:eastAsia="Arial" w:hAnsi="Arial"/>
              </w:rPr>
              <w:t xml:space="preserve">2.1 (6) Experimente unter Anleitung planen, durchführen und auswerten </w:t>
            </w:r>
          </w:p>
          <w:p w:rsidR="00D00947" w:rsidRPr="00143C82" w:rsidRDefault="00D00947" w:rsidP="00D00947">
            <w:pPr>
              <w:autoSpaceDE w:val="0"/>
              <w:autoSpaceDN w:val="0"/>
              <w:adjustRightInd w:val="0"/>
              <w:spacing w:before="60" w:after="60"/>
              <w:rPr>
                <w:rFonts w:ascii="Arial" w:hAnsi="Arial"/>
              </w:rPr>
            </w:pPr>
            <w:r w:rsidRPr="00143C82">
              <w:rPr>
                <w:rFonts w:ascii="Arial" w:eastAsia="Arial" w:hAnsi="Arial"/>
              </w:rPr>
              <w:t>2.2 (1) beim naturwissenschaftlichen und technischen Arbeiten im Team Verantwortung für Arbeitsprozesse übernehmen, ausdauernd zusammenarbeiten und dabei Ziele sowie Aufgaben sachbezogen diskutieren</w:t>
            </w:r>
          </w:p>
          <w:p w:rsidR="00D00947" w:rsidRPr="00143C82" w:rsidRDefault="00D00947" w:rsidP="00D00947">
            <w:pPr>
              <w:autoSpaceDE w:val="0"/>
              <w:autoSpaceDN w:val="0"/>
              <w:adjustRightInd w:val="0"/>
              <w:spacing w:before="60" w:after="60"/>
              <w:rPr>
                <w:rFonts w:ascii="Arial" w:hAnsi="Arial"/>
              </w:rPr>
            </w:pPr>
            <w:r w:rsidRPr="00143C82">
              <w:rPr>
                <w:rFonts w:ascii="Arial" w:eastAsia="Arial" w:hAnsi="Arial"/>
              </w:rPr>
              <w:t>2.2 (2) ihr Vorgehen, ihre Beobachtungen und die Ergebnisse ihrer Arbeit dokumentieren</w:t>
            </w:r>
          </w:p>
          <w:p w:rsidR="00D00947" w:rsidRPr="00143C82" w:rsidRDefault="00D00947" w:rsidP="00D00947">
            <w:pPr>
              <w:autoSpaceDE w:val="0"/>
              <w:autoSpaceDN w:val="0"/>
              <w:adjustRightInd w:val="0"/>
              <w:spacing w:before="60" w:after="60"/>
              <w:rPr>
                <w:rFonts w:ascii="Arial" w:hAnsi="Arial"/>
              </w:rPr>
            </w:pPr>
            <w:r w:rsidRPr="00143C82">
              <w:rPr>
                <w:rFonts w:ascii="Arial" w:eastAsia="Arial" w:hAnsi="Arial"/>
              </w:rPr>
              <w:t>2.2 (3) zur Veranschaulichung von Ergebnissen und Daten geeignete Tabellen und Diagramme anlegen</w:t>
            </w:r>
          </w:p>
          <w:p w:rsidR="00D00947" w:rsidRPr="00143C82" w:rsidRDefault="00D00947" w:rsidP="00D00947">
            <w:pPr>
              <w:spacing w:line="276" w:lineRule="auto"/>
              <w:rPr>
                <w:rFonts w:ascii="Arial" w:hAnsi="Arial"/>
              </w:rPr>
            </w:pPr>
            <w:r w:rsidRPr="00143C82">
              <w:rPr>
                <w:rFonts w:ascii="Arial" w:eastAsia="Arial" w:hAnsi="Arial"/>
              </w:rPr>
              <w:t>2.3 (4) naturwissenschaftliches und technisches Wissen zur Einschätzung von Risiken und Sicherheitsmaßnahmen nutzen</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D00947" w:rsidRPr="00143C82" w:rsidRDefault="00D00947" w:rsidP="00D00947">
            <w:pPr>
              <w:autoSpaceDE w:val="0"/>
              <w:autoSpaceDN w:val="0"/>
              <w:adjustRightInd w:val="0"/>
              <w:rPr>
                <w:rFonts w:ascii="Arial" w:hAnsi="Arial"/>
              </w:rPr>
            </w:pPr>
            <w:r w:rsidRPr="00143C82">
              <w:rPr>
                <w:rFonts w:ascii="Arial" w:eastAsia="Arial" w:hAnsi="Arial"/>
              </w:rPr>
              <w:t>3.1.1 (1) wichtige Arbeitsgeräte sicher nutzen und deren bestimmungsgemäßen Einsatz erläutern ([…] Thermometer […])</w:t>
            </w:r>
          </w:p>
          <w:p w:rsidR="00D00947" w:rsidRPr="00143C82" w:rsidRDefault="00D00947" w:rsidP="00D00947">
            <w:pPr>
              <w:autoSpaceDE w:val="0"/>
              <w:autoSpaceDN w:val="0"/>
              <w:adjustRightInd w:val="0"/>
              <w:rPr>
                <w:rFonts w:ascii="Arial" w:hAnsi="Arial"/>
                <w:b/>
              </w:rPr>
            </w:pPr>
            <w:r w:rsidRPr="00143C82">
              <w:rPr>
                <w:rFonts w:ascii="Arial" w:eastAsia="Arial" w:hAnsi="Arial"/>
              </w:rPr>
              <w:t xml:space="preserve">3.1.1 (5) Experimente planen und durchführen, Messwerte erfassen und Ergebnisse protokollieren sowie erläutern, wie man dabei vorgeht (Tabellen, Diagramme und Skizzen) </w:t>
            </w:r>
          </w:p>
          <w:p w:rsidR="00D00947" w:rsidRPr="00143C82" w:rsidRDefault="00D00947" w:rsidP="00D00947">
            <w:pPr>
              <w:spacing w:before="60" w:after="60"/>
              <w:rPr>
                <w:rFonts w:ascii="Arial" w:hAnsi="Arial"/>
              </w:rPr>
            </w:pPr>
            <w:r w:rsidRPr="00143C82">
              <w:rPr>
                <w:rFonts w:ascii="Arial" w:eastAsia="Arial" w:hAnsi="Arial"/>
              </w:rPr>
              <w:t>3.1.3 (1) Phänomene beim Erwärmen und Abkühlen von Wasser beschreiben (Aggregatzustand, Volumenänderung)</w:t>
            </w:r>
          </w:p>
          <w:p w:rsidR="00D00947" w:rsidRPr="00143C82" w:rsidRDefault="00D00947" w:rsidP="00D00947">
            <w:pPr>
              <w:spacing w:line="276" w:lineRule="auto"/>
              <w:rPr>
                <w:rFonts w:ascii="Arial" w:hAnsi="Arial"/>
              </w:rPr>
            </w:pPr>
            <w:r w:rsidRPr="00143C82">
              <w:rPr>
                <w:rFonts w:ascii="Arial" w:eastAsia="Arial" w:hAnsi="Arial"/>
              </w:rPr>
              <w:t>3.1.3 (2) den Temperaturverlauf beim Erhitzen von Wasser dokumentieren und dabei die Siedetemperatur ermitteln</w:t>
            </w:r>
          </w:p>
        </w:tc>
        <w:tc>
          <w:tcPr>
            <w:tcW w:w="1554" w:type="pct"/>
            <w:vMerge/>
            <w:tcBorders>
              <w:left w:val="single" w:sz="4" w:space="0" w:color="auto"/>
              <w:right w:val="single" w:sz="4" w:space="0" w:color="auto"/>
            </w:tcBorders>
            <w:shd w:val="clear" w:color="auto" w:fill="auto"/>
          </w:tcPr>
          <w:p w:rsidR="00D00947" w:rsidRPr="00143C82" w:rsidRDefault="00D00947" w:rsidP="2EE21B51">
            <w:pPr>
              <w:pStyle w:val="Listenabsatz"/>
              <w:numPr>
                <w:ilvl w:val="0"/>
                <w:numId w:val="13"/>
              </w:numPr>
              <w:spacing w:before="60" w:after="60"/>
              <w:rPr>
                <w:rFonts w:ascii="Arial" w:eastAsia="Arial" w:hAnsi="Arial"/>
                <w:b/>
                <w:bCs/>
              </w:rPr>
            </w:pPr>
          </w:p>
        </w:tc>
        <w:tc>
          <w:tcPr>
            <w:tcW w:w="1115" w:type="pct"/>
            <w:gridSpan w:val="2"/>
            <w:vMerge/>
            <w:tcBorders>
              <w:left w:val="single" w:sz="4" w:space="0" w:color="auto"/>
              <w:right w:val="single" w:sz="4" w:space="0" w:color="auto"/>
            </w:tcBorders>
            <w:shd w:val="clear" w:color="auto" w:fill="auto"/>
          </w:tcPr>
          <w:p w:rsidR="00D00947" w:rsidRPr="00143C82" w:rsidRDefault="00D00947" w:rsidP="00DC1711">
            <w:pPr>
              <w:rPr>
                <w:rFonts w:ascii="Arial" w:hAnsi="Arial"/>
              </w:rPr>
            </w:pPr>
          </w:p>
        </w:tc>
      </w:tr>
      <w:tr w:rsidR="00914921" w:rsidRPr="00143C82" w:rsidTr="00143C82">
        <w:trPr>
          <w:trHeight w:val="20"/>
        </w:trPr>
        <w:tc>
          <w:tcPr>
            <w:tcW w:w="2331" w:type="pct"/>
            <w:gridSpan w:val="3"/>
            <w:tcBorders>
              <w:left w:val="single" w:sz="4" w:space="0" w:color="auto"/>
              <w:right w:val="single" w:sz="4" w:space="0" w:color="auto"/>
            </w:tcBorders>
            <w:shd w:val="clear" w:color="auto" w:fill="auto"/>
          </w:tcPr>
          <w:p w:rsidR="00914921" w:rsidRPr="00143C82" w:rsidRDefault="2EE21B51" w:rsidP="00C316CE">
            <w:pPr>
              <w:spacing w:line="276" w:lineRule="auto"/>
              <w:jc w:val="center"/>
              <w:rPr>
                <w:rFonts w:ascii="Arial" w:hAnsi="Arial"/>
              </w:rPr>
            </w:pPr>
            <w:r w:rsidRPr="00143C82">
              <w:rPr>
                <w:rFonts w:ascii="Arial" w:eastAsia="Arial" w:hAnsi="Arial"/>
              </w:rPr>
              <w:t>Die Schülerinnen und Schüler können</w:t>
            </w:r>
          </w:p>
        </w:tc>
        <w:tc>
          <w:tcPr>
            <w:tcW w:w="1554" w:type="pct"/>
            <w:vMerge w:val="restart"/>
            <w:tcBorders>
              <w:left w:val="single" w:sz="4" w:space="0" w:color="auto"/>
              <w:right w:val="single" w:sz="4" w:space="0" w:color="auto"/>
            </w:tcBorders>
            <w:shd w:val="clear" w:color="auto" w:fill="auto"/>
          </w:tcPr>
          <w:p w:rsidR="00914921" w:rsidRPr="00143C82" w:rsidRDefault="006A1371" w:rsidP="00DC1711">
            <w:pPr>
              <w:spacing w:before="60" w:after="60"/>
              <w:jc w:val="center"/>
              <w:rPr>
                <w:rFonts w:ascii="Arial" w:hAnsi="Arial"/>
                <w:b/>
              </w:rPr>
            </w:pPr>
            <w:r w:rsidRPr="00143C82">
              <w:rPr>
                <w:rFonts w:ascii="Arial" w:eastAsia="Arial" w:hAnsi="Arial"/>
                <w:b/>
                <w:bCs/>
              </w:rPr>
              <w:t>Wasser muss sauber sein.</w:t>
            </w:r>
          </w:p>
          <w:p w:rsidR="00914921" w:rsidRPr="00143C82" w:rsidRDefault="2EE21B51" w:rsidP="00DC1711">
            <w:pPr>
              <w:spacing w:before="60" w:after="60"/>
              <w:jc w:val="center"/>
              <w:rPr>
                <w:rFonts w:ascii="Arial" w:hAnsi="Arial"/>
                <w:b/>
              </w:rPr>
            </w:pPr>
            <w:r w:rsidRPr="00143C82">
              <w:rPr>
                <w:rFonts w:ascii="Arial" w:eastAsia="Arial" w:hAnsi="Arial"/>
                <w:b/>
                <w:bCs/>
              </w:rPr>
              <w:t>Was kann man tun, um verunreinigtes Wasser zu reinigen?</w:t>
            </w:r>
          </w:p>
          <w:p w:rsidR="00914921" w:rsidRPr="00143C82" w:rsidRDefault="2EE21B51" w:rsidP="00DC1711">
            <w:pPr>
              <w:spacing w:before="60" w:after="60"/>
              <w:jc w:val="center"/>
              <w:rPr>
                <w:rFonts w:ascii="Arial" w:eastAsia="Arial" w:hAnsi="Arial"/>
                <w:b/>
                <w:bCs/>
              </w:rPr>
            </w:pPr>
            <w:r w:rsidRPr="00143C82">
              <w:rPr>
                <w:rFonts w:ascii="Arial" w:eastAsia="Arial" w:hAnsi="Arial"/>
                <w:b/>
                <w:bCs/>
              </w:rPr>
              <w:t>(4 Std.)</w:t>
            </w:r>
          </w:p>
          <w:p w:rsidR="007373B2" w:rsidRPr="00143C82" w:rsidRDefault="007373B2" w:rsidP="00DC1711">
            <w:pPr>
              <w:spacing w:before="60" w:after="60"/>
              <w:jc w:val="center"/>
              <w:rPr>
                <w:rFonts w:ascii="Arial" w:hAnsi="Arial"/>
                <w:b/>
              </w:rPr>
            </w:pPr>
          </w:p>
          <w:p w:rsidR="00914921"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Was ist sauberes Wasser?</w:t>
            </w:r>
          </w:p>
          <w:p w:rsidR="00914921"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Trennung von wässrigen Lösungen und Suspensionen</w:t>
            </w:r>
          </w:p>
          <w:p w:rsidR="00914921"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Anfertigung eines Versuchsprotokolls</w:t>
            </w:r>
          </w:p>
          <w:p w:rsidR="00914921" w:rsidRPr="00143C82" w:rsidRDefault="2EE21B51" w:rsidP="2EE21B51">
            <w:pPr>
              <w:pStyle w:val="Listenabsatz"/>
              <w:numPr>
                <w:ilvl w:val="0"/>
                <w:numId w:val="13"/>
              </w:numPr>
              <w:spacing w:before="60" w:after="60"/>
              <w:rPr>
                <w:rFonts w:ascii="Arial" w:eastAsia="Arial" w:hAnsi="Arial"/>
                <w:b/>
                <w:bCs/>
              </w:rPr>
            </w:pPr>
            <w:r w:rsidRPr="00143C82">
              <w:rPr>
                <w:rFonts w:ascii="Arial" w:eastAsia="Arial" w:hAnsi="Arial"/>
              </w:rPr>
              <w:t>technische Anwendung bei der Wasserreinigung (zum Beispiel Kläranlage, Ölabscheider, Aktivkohlefilter)</w:t>
            </w:r>
          </w:p>
          <w:p w:rsidR="00914921" w:rsidRPr="00143C82" w:rsidRDefault="2EE21B51" w:rsidP="2EE21B51">
            <w:pPr>
              <w:pStyle w:val="Listenabsatz"/>
              <w:numPr>
                <w:ilvl w:val="0"/>
                <w:numId w:val="13"/>
              </w:numPr>
              <w:spacing w:before="60" w:after="60"/>
              <w:rPr>
                <w:rFonts w:ascii="Arial" w:eastAsia="Arial" w:hAnsi="Arial"/>
                <w:b/>
                <w:bCs/>
              </w:rPr>
            </w:pPr>
            <w:r w:rsidRPr="00143C82">
              <w:rPr>
                <w:rFonts w:ascii="Arial" w:eastAsia="Arial" w:hAnsi="Arial"/>
              </w:rPr>
              <w:t>Planung eines Experiments zur Trennung eines Gemisches</w:t>
            </w:r>
          </w:p>
        </w:tc>
        <w:tc>
          <w:tcPr>
            <w:tcW w:w="1115" w:type="pct"/>
            <w:gridSpan w:val="2"/>
            <w:vMerge w:val="restart"/>
            <w:tcBorders>
              <w:left w:val="single" w:sz="4" w:space="0" w:color="auto"/>
              <w:right w:val="single" w:sz="4" w:space="0" w:color="auto"/>
            </w:tcBorders>
            <w:shd w:val="clear" w:color="auto" w:fill="auto"/>
          </w:tcPr>
          <w:p w:rsidR="00A315F4" w:rsidRPr="00143C82" w:rsidRDefault="00A315F4" w:rsidP="00DC1711">
            <w:pPr>
              <w:suppressAutoHyphens/>
              <w:spacing w:line="276" w:lineRule="auto"/>
              <w:rPr>
                <w:rFonts w:ascii="Arial" w:hAnsi="Arial"/>
              </w:rPr>
            </w:pPr>
          </w:p>
          <w:p w:rsidR="00A315F4" w:rsidRPr="00143C82" w:rsidRDefault="00A315F4" w:rsidP="00DC1711">
            <w:pPr>
              <w:suppressAutoHyphens/>
              <w:spacing w:line="276" w:lineRule="auto"/>
              <w:rPr>
                <w:rFonts w:ascii="Arial" w:hAnsi="Arial"/>
              </w:rPr>
            </w:pPr>
          </w:p>
          <w:p w:rsidR="00A315F4" w:rsidRPr="00143C82" w:rsidRDefault="00A315F4" w:rsidP="00DC1711">
            <w:pPr>
              <w:suppressAutoHyphens/>
              <w:spacing w:line="276" w:lineRule="auto"/>
              <w:rPr>
                <w:rFonts w:ascii="Arial" w:hAnsi="Arial"/>
              </w:rPr>
            </w:pPr>
          </w:p>
          <w:p w:rsidR="00914921" w:rsidRPr="00143C82" w:rsidRDefault="00462671" w:rsidP="00660F12">
            <w:pPr>
              <w:suppressAutoHyphens/>
              <w:spacing w:line="276" w:lineRule="auto"/>
              <w:rPr>
                <w:rFonts w:ascii="Arial" w:hAnsi="Arial"/>
                <w:color w:val="0070C0"/>
              </w:rPr>
            </w:pPr>
            <w:hyperlink r:id="rId25" w:history="1">
              <w:r w:rsidR="00914921" w:rsidRPr="00143C82">
                <w:rPr>
                  <w:rStyle w:val="Hyperlink"/>
                  <w:rFonts w:ascii="Arial" w:hAnsi="Arial"/>
                  <w:color w:val="0070C0"/>
                </w:rPr>
                <w:t>www.lehrerfortbildung-bw.de/faecher/bnt/gym/fb1/3_wasser/2_stoff/</w:t>
              </w:r>
            </w:hyperlink>
          </w:p>
          <w:p w:rsidR="00E43F14" w:rsidRPr="00143C82" w:rsidRDefault="00E43F14" w:rsidP="00660F12">
            <w:pPr>
              <w:suppressAutoHyphens/>
              <w:spacing w:line="276" w:lineRule="auto"/>
              <w:rPr>
                <w:rFonts w:ascii="Arial" w:hAnsi="Arial"/>
              </w:rPr>
            </w:pPr>
          </w:p>
          <w:p w:rsidR="00E43F14" w:rsidRPr="00143C82" w:rsidRDefault="00285586" w:rsidP="00285586">
            <w:pPr>
              <w:spacing w:before="60" w:after="60"/>
              <w:rPr>
                <w:rFonts w:ascii="Arial" w:eastAsia="Arial" w:hAnsi="Arial"/>
              </w:rPr>
            </w:pPr>
            <w:r w:rsidRPr="00143C82">
              <w:rPr>
                <w:rFonts w:ascii="Arial" w:eastAsia="Arial" w:hAnsi="Arial"/>
                <w:b/>
                <w:shd w:val="clear" w:color="auto" w:fill="A3D7B7"/>
              </w:rPr>
              <w:t xml:space="preserve">L </w:t>
            </w:r>
            <w:r w:rsidR="00E43F14" w:rsidRPr="00143C82">
              <w:rPr>
                <w:rFonts w:ascii="Arial" w:eastAsia="Arial" w:hAnsi="Arial"/>
                <w:b/>
                <w:shd w:val="clear" w:color="auto" w:fill="A3D7B7"/>
              </w:rPr>
              <w:t>BNE</w:t>
            </w:r>
            <w:r w:rsidR="00E43F14" w:rsidRPr="00143C82">
              <w:rPr>
                <w:rFonts w:ascii="Arial" w:eastAsia="Arial" w:hAnsi="Arial"/>
              </w:rPr>
              <w:t>: Kriterien für nachhaltigkeitsfördernde und -hemmende Handlungen</w:t>
            </w:r>
          </w:p>
          <w:p w:rsidR="00E43F14" w:rsidRPr="00143C82" w:rsidRDefault="00E43F14" w:rsidP="00660F12">
            <w:pPr>
              <w:suppressAutoHyphens/>
              <w:spacing w:line="276" w:lineRule="auto"/>
              <w:rPr>
                <w:rFonts w:ascii="Arial" w:hAnsi="Arial"/>
              </w:rPr>
            </w:pPr>
          </w:p>
          <w:p w:rsidR="00E43F14" w:rsidRPr="00143C82" w:rsidRDefault="00E43F14" w:rsidP="00660F12">
            <w:pPr>
              <w:suppressAutoHyphens/>
              <w:spacing w:line="276" w:lineRule="auto"/>
              <w:rPr>
                <w:rFonts w:ascii="Arial" w:hAnsi="Arial"/>
              </w:rPr>
            </w:pPr>
            <w:r w:rsidRPr="00143C82">
              <w:rPr>
                <w:rFonts w:ascii="Arial" w:hAnsi="Arial"/>
                <w:color w:val="6666FF"/>
              </w:rPr>
              <w:t xml:space="preserve"> </w:t>
            </w:r>
          </w:p>
        </w:tc>
      </w:tr>
      <w:tr w:rsidR="00914921" w:rsidRPr="00143C82" w:rsidTr="00143C82">
        <w:trPr>
          <w:trHeight w:val="3244"/>
        </w:trPr>
        <w:tc>
          <w:tcPr>
            <w:tcW w:w="1162" w:type="pct"/>
            <w:tcBorders>
              <w:left w:val="single" w:sz="4" w:space="0" w:color="auto"/>
              <w:bottom w:val="single" w:sz="4" w:space="0" w:color="auto"/>
              <w:right w:val="single" w:sz="4" w:space="0" w:color="auto"/>
            </w:tcBorders>
            <w:shd w:val="clear" w:color="auto" w:fill="auto"/>
          </w:tcPr>
          <w:p w:rsidR="00914921" w:rsidRPr="00143C82" w:rsidRDefault="2EE21B51" w:rsidP="00DC1711">
            <w:pPr>
              <w:autoSpaceDE w:val="0"/>
              <w:autoSpaceDN w:val="0"/>
              <w:adjustRightInd w:val="0"/>
              <w:spacing w:before="60" w:after="60"/>
              <w:rPr>
                <w:rFonts w:ascii="Arial" w:hAnsi="Arial"/>
                <w:highlight w:val="yellow"/>
              </w:rPr>
            </w:pPr>
            <w:r w:rsidRPr="00143C82">
              <w:rPr>
                <w:rFonts w:ascii="Arial" w:eastAsia="Arial" w:hAnsi="Arial"/>
              </w:rPr>
              <w:t>2.1 (6) Experimente unter Anleitung planen, durchführen und auswerten</w:t>
            </w:r>
            <w:r w:rsidRPr="00143C82">
              <w:rPr>
                <w:rFonts w:ascii="Arial" w:eastAsia="Arial" w:hAnsi="Arial"/>
                <w:highlight w:val="yellow"/>
              </w:rPr>
              <w:t xml:space="preserve">  </w:t>
            </w:r>
          </w:p>
          <w:p w:rsidR="00914921" w:rsidRPr="00143C82" w:rsidRDefault="2EE21B51" w:rsidP="00DC1711">
            <w:pPr>
              <w:spacing w:before="60" w:after="60"/>
              <w:rPr>
                <w:rFonts w:ascii="Arial" w:hAnsi="Arial"/>
              </w:rPr>
            </w:pPr>
            <w:r w:rsidRPr="00143C82">
              <w:rPr>
                <w:rFonts w:ascii="Arial" w:eastAsia="Arial" w:hAnsi="Arial"/>
              </w:rPr>
              <w:t xml:space="preserve">2.2 (2) ihr Vorgehen, ihre Beobachtungen und die Ergebnisse ihrer Arbeit dokumentieren </w:t>
            </w:r>
          </w:p>
          <w:p w:rsidR="00914921" w:rsidRPr="00143C82" w:rsidRDefault="2EE21B51" w:rsidP="00DC1711">
            <w:pPr>
              <w:autoSpaceDE w:val="0"/>
              <w:autoSpaceDN w:val="0"/>
              <w:adjustRightInd w:val="0"/>
              <w:spacing w:before="60" w:after="60"/>
              <w:rPr>
                <w:rFonts w:ascii="Arial" w:hAnsi="Arial"/>
              </w:rPr>
            </w:pPr>
            <w:r w:rsidRPr="00143C82">
              <w:rPr>
                <w:rFonts w:ascii="Arial" w:eastAsia="Arial" w:hAnsi="Arial"/>
              </w:rPr>
              <w:t>2.2 (7) zunehmend zwischen alltagssprachlicher und fachsprachlicher Beschreibung unterscheiden</w:t>
            </w:r>
          </w:p>
          <w:p w:rsidR="00914921" w:rsidRPr="00143C82" w:rsidRDefault="2EE21B51" w:rsidP="00DC1711">
            <w:pPr>
              <w:spacing w:line="276" w:lineRule="auto"/>
              <w:rPr>
                <w:rFonts w:ascii="Arial" w:hAnsi="Arial"/>
                <w:i/>
              </w:rPr>
            </w:pPr>
            <w:r w:rsidRPr="00143C82">
              <w:rPr>
                <w:rFonts w:ascii="Arial" w:eastAsia="Arial" w:hAnsi="Arial"/>
              </w:rPr>
              <w:t>2.3 (1) naturwissenschaftliche Erkenntnisse für die Lösung von Alltagsfragen sinnvoll einsetzen</w:t>
            </w:r>
          </w:p>
        </w:tc>
        <w:tc>
          <w:tcPr>
            <w:tcW w:w="1169" w:type="pct"/>
            <w:gridSpan w:val="2"/>
            <w:tcBorders>
              <w:top w:val="dashed" w:sz="4" w:space="0" w:color="auto"/>
              <w:left w:val="single" w:sz="4" w:space="0" w:color="auto"/>
              <w:bottom w:val="single" w:sz="4" w:space="0" w:color="auto"/>
              <w:right w:val="single" w:sz="4" w:space="0" w:color="auto"/>
            </w:tcBorders>
            <w:shd w:val="clear" w:color="auto" w:fill="auto"/>
          </w:tcPr>
          <w:p w:rsidR="00914921" w:rsidRPr="00143C82" w:rsidRDefault="2EE21B51" w:rsidP="00DC1711">
            <w:pPr>
              <w:spacing w:line="276" w:lineRule="auto"/>
              <w:rPr>
                <w:rFonts w:ascii="Arial" w:hAnsi="Arial"/>
                <w:sz w:val="24"/>
              </w:rPr>
            </w:pPr>
            <w:r w:rsidRPr="00143C82">
              <w:rPr>
                <w:rFonts w:ascii="Arial" w:eastAsia="Arial" w:hAnsi="Arial"/>
              </w:rPr>
              <w:t>3.1.3 (7) Experimente zur Trennung von Gemischen planen, durchführen, dokumentieren (Lösen, Filtrieren, Dekantieren, Eindampfen) und technische Anwendungen erklären (Wasserreinigung)</w:t>
            </w:r>
          </w:p>
        </w:tc>
        <w:tc>
          <w:tcPr>
            <w:tcW w:w="1554" w:type="pct"/>
            <w:vMerge/>
            <w:tcBorders>
              <w:left w:val="single" w:sz="4" w:space="0" w:color="auto"/>
              <w:bottom w:val="single" w:sz="4" w:space="0" w:color="auto"/>
              <w:right w:val="single" w:sz="4" w:space="0" w:color="auto"/>
            </w:tcBorders>
            <w:shd w:val="clear" w:color="auto" w:fill="auto"/>
            <w:vAlign w:val="center"/>
          </w:tcPr>
          <w:p w:rsidR="00914921" w:rsidRPr="00143C82" w:rsidRDefault="00914921" w:rsidP="00DC1711">
            <w:pPr>
              <w:rPr>
                <w:rFonts w:ascii="Arial" w:hAnsi="Arial"/>
                <w:b/>
              </w:rPr>
            </w:pPr>
          </w:p>
        </w:tc>
        <w:tc>
          <w:tcPr>
            <w:tcW w:w="1115" w:type="pct"/>
            <w:gridSpan w:val="2"/>
            <w:vMerge/>
            <w:tcBorders>
              <w:left w:val="single" w:sz="4" w:space="0" w:color="auto"/>
              <w:bottom w:val="single" w:sz="4" w:space="0" w:color="auto"/>
              <w:right w:val="single" w:sz="4" w:space="0" w:color="auto"/>
            </w:tcBorders>
            <w:shd w:val="clear" w:color="auto" w:fill="auto"/>
          </w:tcPr>
          <w:p w:rsidR="00914921" w:rsidRPr="00143C82" w:rsidRDefault="00914921" w:rsidP="00DC1711">
            <w:pPr>
              <w:rPr>
                <w:rFonts w:ascii="Arial" w:hAnsi="Arial"/>
              </w:rPr>
            </w:pPr>
          </w:p>
        </w:tc>
      </w:tr>
      <w:tr w:rsidR="00D00947" w:rsidRPr="00143C82" w:rsidTr="00143C82">
        <w:trPr>
          <w:trHeight w:val="20"/>
        </w:trPr>
        <w:tc>
          <w:tcPr>
            <w:tcW w:w="2331" w:type="pct"/>
            <w:gridSpan w:val="3"/>
            <w:tcBorders>
              <w:left w:val="single" w:sz="4" w:space="0" w:color="auto"/>
              <w:right w:val="single" w:sz="4" w:space="0" w:color="auto"/>
            </w:tcBorders>
            <w:shd w:val="clear" w:color="auto" w:fill="auto"/>
          </w:tcPr>
          <w:p w:rsidR="00D00947" w:rsidRPr="00143C82" w:rsidRDefault="00D00947" w:rsidP="00C316CE">
            <w:pPr>
              <w:spacing w:line="276" w:lineRule="auto"/>
              <w:jc w:val="center"/>
              <w:rPr>
                <w:rFonts w:ascii="Arial" w:eastAsia="Arial" w:hAnsi="Arial"/>
              </w:rPr>
            </w:pPr>
            <w:r w:rsidRPr="00143C82">
              <w:rPr>
                <w:rFonts w:ascii="Arial" w:eastAsia="Arial" w:hAnsi="Arial"/>
              </w:rPr>
              <w:t>Die Schülerinnen und Schüler können</w:t>
            </w:r>
          </w:p>
        </w:tc>
        <w:tc>
          <w:tcPr>
            <w:tcW w:w="1554" w:type="pct"/>
            <w:vMerge w:val="restart"/>
            <w:tcBorders>
              <w:top w:val="single" w:sz="4" w:space="0" w:color="auto"/>
              <w:left w:val="single" w:sz="4" w:space="0" w:color="auto"/>
              <w:right w:val="single" w:sz="4" w:space="0" w:color="auto"/>
            </w:tcBorders>
            <w:shd w:val="clear" w:color="auto" w:fill="auto"/>
          </w:tcPr>
          <w:p w:rsidR="00D00947" w:rsidRPr="00143C82" w:rsidRDefault="00D00947" w:rsidP="00D00947">
            <w:pPr>
              <w:spacing w:before="60" w:after="60"/>
              <w:jc w:val="center"/>
              <w:rPr>
                <w:rFonts w:ascii="Arial" w:hAnsi="Arial"/>
                <w:b/>
              </w:rPr>
            </w:pPr>
            <w:r w:rsidRPr="00143C82">
              <w:rPr>
                <w:rFonts w:ascii="Arial" w:eastAsia="Arial" w:hAnsi="Arial"/>
                <w:b/>
                <w:bCs/>
              </w:rPr>
              <w:t>Was schwimmt? Was sinkt?</w:t>
            </w:r>
          </w:p>
          <w:p w:rsidR="00D00947" w:rsidRPr="00143C82" w:rsidRDefault="00D00947" w:rsidP="00DC1711">
            <w:pPr>
              <w:pStyle w:val="Listenabsatz"/>
              <w:spacing w:before="60" w:after="60"/>
              <w:ind w:left="360"/>
              <w:jc w:val="center"/>
              <w:rPr>
                <w:rFonts w:ascii="Arial" w:eastAsia="Arial" w:hAnsi="Arial"/>
                <w:b/>
                <w:bCs/>
              </w:rPr>
            </w:pPr>
            <w:r w:rsidRPr="00143C82">
              <w:rPr>
                <w:rFonts w:ascii="Arial" w:eastAsia="Arial" w:hAnsi="Arial"/>
                <w:b/>
                <w:bCs/>
              </w:rPr>
              <w:t xml:space="preserve"> (2 Std.)</w:t>
            </w:r>
          </w:p>
          <w:p w:rsidR="007373B2" w:rsidRPr="00143C82" w:rsidRDefault="007373B2" w:rsidP="00DC1711">
            <w:pPr>
              <w:pStyle w:val="Listenabsatz"/>
              <w:spacing w:before="60" w:after="60"/>
              <w:ind w:left="360"/>
              <w:jc w:val="center"/>
              <w:rPr>
                <w:rFonts w:ascii="Arial" w:hAnsi="Arial"/>
                <w:b/>
              </w:rPr>
            </w:pPr>
          </w:p>
          <w:p w:rsidR="00D00947" w:rsidRPr="00143C82" w:rsidRDefault="00D00947" w:rsidP="2EE21B51">
            <w:pPr>
              <w:pStyle w:val="Listenabsatz"/>
              <w:numPr>
                <w:ilvl w:val="0"/>
                <w:numId w:val="13"/>
              </w:numPr>
              <w:spacing w:before="60" w:after="60"/>
              <w:rPr>
                <w:rFonts w:ascii="Arial" w:eastAsia="Arial" w:hAnsi="Arial"/>
                <w:b/>
                <w:bCs/>
              </w:rPr>
            </w:pPr>
            <w:r w:rsidRPr="00143C82">
              <w:rPr>
                <w:rFonts w:ascii="Arial" w:eastAsia="Arial" w:hAnsi="Arial"/>
              </w:rPr>
              <w:t>Hypothesenbildung zum Schwimmen und Sinken</w:t>
            </w:r>
          </w:p>
          <w:p w:rsidR="00D00947" w:rsidRPr="00143C82" w:rsidRDefault="00D00947" w:rsidP="2EE21B51">
            <w:pPr>
              <w:pStyle w:val="Listenabsatz"/>
              <w:numPr>
                <w:ilvl w:val="0"/>
                <w:numId w:val="13"/>
              </w:numPr>
              <w:spacing w:before="60" w:after="60"/>
              <w:rPr>
                <w:rFonts w:ascii="Arial" w:eastAsia="Arial" w:hAnsi="Arial"/>
                <w:b/>
                <w:bCs/>
              </w:rPr>
            </w:pPr>
            <w:r w:rsidRPr="00143C82">
              <w:rPr>
                <w:rFonts w:ascii="Arial" w:eastAsia="Arial" w:hAnsi="Arial"/>
              </w:rPr>
              <w:t>Überprüfung der Hypothesen im Experiment</w:t>
            </w:r>
          </w:p>
          <w:p w:rsidR="00D00947" w:rsidRPr="00143C82" w:rsidRDefault="00D00947" w:rsidP="00DC1711">
            <w:pPr>
              <w:spacing w:before="60" w:after="60"/>
              <w:rPr>
                <w:rFonts w:ascii="Arial" w:hAnsi="Arial"/>
                <w:b/>
              </w:rPr>
            </w:pPr>
          </w:p>
          <w:p w:rsidR="00D00947" w:rsidRPr="00143C82" w:rsidRDefault="00D00947" w:rsidP="00DC1711">
            <w:pPr>
              <w:spacing w:before="60" w:after="60"/>
              <w:jc w:val="center"/>
              <w:rPr>
                <w:rFonts w:ascii="Arial" w:hAnsi="Arial"/>
                <w:b/>
              </w:rPr>
            </w:pPr>
          </w:p>
          <w:p w:rsidR="00D00947" w:rsidRPr="00143C82" w:rsidRDefault="00D00947" w:rsidP="00DC1711">
            <w:pPr>
              <w:spacing w:before="60" w:after="60"/>
              <w:jc w:val="center"/>
              <w:rPr>
                <w:rFonts w:ascii="Arial" w:hAnsi="Arial"/>
                <w:b/>
              </w:rPr>
            </w:pPr>
          </w:p>
          <w:p w:rsidR="00D00947" w:rsidRPr="00143C82" w:rsidRDefault="00D00947" w:rsidP="00DC1711">
            <w:pPr>
              <w:spacing w:before="60" w:after="60"/>
              <w:jc w:val="center"/>
              <w:rPr>
                <w:rFonts w:ascii="Arial" w:hAnsi="Arial"/>
                <w:b/>
              </w:rPr>
            </w:pPr>
          </w:p>
          <w:p w:rsidR="00D00947" w:rsidRPr="00143C82" w:rsidRDefault="00D00947" w:rsidP="00DC1711">
            <w:pPr>
              <w:spacing w:before="60" w:after="60"/>
              <w:jc w:val="center"/>
              <w:rPr>
                <w:rFonts w:ascii="Arial" w:hAnsi="Arial"/>
                <w:b/>
              </w:rPr>
            </w:pPr>
          </w:p>
          <w:p w:rsidR="00D00947" w:rsidRPr="00143C82" w:rsidRDefault="00D00947" w:rsidP="00DC1711">
            <w:pPr>
              <w:spacing w:before="60" w:after="60"/>
              <w:jc w:val="center"/>
              <w:rPr>
                <w:rFonts w:ascii="Arial" w:hAnsi="Arial"/>
                <w:b/>
              </w:rPr>
            </w:pPr>
          </w:p>
          <w:p w:rsidR="00D00947" w:rsidRPr="00143C82" w:rsidRDefault="00D00947" w:rsidP="00DC1711">
            <w:pPr>
              <w:spacing w:before="60" w:after="60"/>
              <w:jc w:val="center"/>
              <w:rPr>
                <w:rFonts w:ascii="Arial" w:hAnsi="Arial"/>
                <w:b/>
              </w:rPr>
            </w:pPr>
          </w:p>
          <w:p w:rsidR="00D00947" w:rsidRPr="00143C82" w:rsidRDefault="00D00947" w:rsidP="00DC1711">
            <w:pPr>
              <w:spacing w:before="60" w:after="60"/>
              <w:jc w:val="center"/>
              <w:rPr>
                <w:rFonts w:ascii="Arial" w:hAnsi="Arial"/>
                <w:b/>
              </w:rPr>
            </w:pPr>
            <w:r w:rsidRPr="00143C82">
              <w:rPr>
                <w:rFonts w:ascii="Arial" w:eastAsia="Arial" w:hAnsi="Arial"/>
                <w:b/>
                <w:bCs/>
              </w:rPr>
              <w:t>Wovon hängt die Schwimmfähigkeit ab?</w:t>
            </w:r>
          </w:p>
          <w:p w:rsidR="00D00947" w:rsidRPr="00143C82" w:rsidRDefault="00D00947" w:rsidP="00DC1711">
            <w:pPr>
              <w:spacing w:before="60" w:after="60"/>
              <w:jc w:val="center"/>
              <w:rPr>
                <w:rFonts w:ascii="Arial" w:eastAsia="Arial" w:hAnsi="Arial"/>
                <w:b/>
                <w:bCs/>
              </w:rPr>
            </w:pPr>
            <w:r w:rsidRPr="00143C82">
              <w:rPr>
                <w:rFonts w:ascii="Arial" w:eastAsia="Arial" w:hAnsi="Arial"/>
                <w:b/>
                <w:bCs/>
              </w:rPr>
              <w:t>(2 Std.)</w:t>
            </w:r>
          </w:p>
          <w:p w:rsidR="007373B2" w:rsidRPr="00143C82" w:rsidRDefault="007373B2" w:rsidP="00DC1711">
            <w:pPr>
              <w:spacing w:before="60" w:after="60"/>
              <w:jc w:val="center"/>
              <w:rPr>
                <w:rFonts w:ascii="Arial" w:hAnsi="Arial"/>
                <w:b/>
              </w:rPr>
            </w:pPr>
          </w:p>
          <w:p w:rsidR="00D00947" w:rsidRPr="00143C82" w:rsidRDefault="00D00947" w:rsidP="2EE21B51">
            <w:pPr>
              <w:pStyle w:val="Listenabsatz"/>
              <w:numPr>
                <w:ilvl w:val="0"/>
                <w:numId w:val="13"/>
              </w:numPr>
              <w:spacing w:before="60" w:after="60"/>
              <w:rPr>
                <w:rFonts w:ascii="Arial" w:hAnsi="Arial"/>
                <w:b/>
              </w:rPr>
            </w:pPr>
            <w:r w:rsidRPr="00143C82">
              <w:rPr>
                <w:rFonts w:ascii="Arial" w:eastAsia="Arial" w:hAnsi="Arial"/>
              </w:rPr>
              <w:t>Systematische Experimentierreihen zum Schwimmen und Sinken</w:t>
            </w:r>
          </w:p>
        </w:tc>
        <w:tc>
          <w:tcPr>
            <w:tcW w:w="1115" w:type="pct"/>
            <w:gridSpan w:val="2"/>
            <w:vMerge w:val="restart"/>
            <w:tcBorders>
              <w:left w:val="single" w:sz="4" w:space="0" w:color="auto"/>
              <w:right w:val="single" w:sz="4" w:space="0" w:color="auto"/>
            </w:tcBorders>
            <w:shd w:val="clear" w:color="auto" w:fill="auto"/>
          </w:tcPr>
          <w:p w:rsidR="00D00947" w:rsidRPr="00143C82" w:rsidRDefault="00D00947" w:rsidP="00B50881">
            <w:pPr>
              <w:spacing w:line="276" w:lineRule="auto"/>
              <w:rPr>
                <w:rFonts w:ascii="Arial" w:eastAsia="Arial" w:hAnsi="Arial"/>
              </w:rPr>
            </w:pPr>
          </w:p>
          <w:p w:rsidR="00D00947" w:rsidRPr="00143C82" w:rsidRDefault="00462671" w:rsidP="00DC1711">
            <w:pPr>
              <w:suppressAutoHyphens/>
              <w:spacing w:line="276" w:lineRule="auto"/>
              <w:rPr>
                <w:rFonts w:ascii="Arial" w:hAnsi="Arial"/>
                <w:color w:val="0070C0"/>
              </w:rPr>
            </w:pPr>
            <w:hyperlink r:id="rId26" w:history="1">
              <w:r w:rsidR="00D00947" w:rsidRPr="00143C82">
                <w:rPr>
                  <w:rStyle w:val="Hyperlink"/>
                  <w:rFonts w:ascii="Arial" w:hAnsi="Arial"/>
                  <w:color w:val="0070C0"/>
                </w:rPr>
                <w:t>www.lehrerfortbildung-bw.de/faecher/bnt/gym/fb1/3_wasser/3_schwimm/2_was/</w:t>
              </w:r>
            </w:hyperlink>
          </w:p>
          <w:p w:rsidR="00D00947" w:rsidRPr="00143C82" w:rsidRDefault="00D00947" w:rsidP="00DC1711">
            <w:pPr>
              <w:suppressAutoHyphens/>
              <w:spacing w:line="276" w:lineRule="auto"/>
              <w:rPr>
                <w:rFonts w:ascii="Arial" w:hAnsi="Arial"/>
              </w:rPr>
            </w:pPr>
          </w:p>
          <w:p w:rsidR="00D00947" w:rsidRPr="00143C82" w:rsidRDefault="00462671" w:rsidP="00DC1711">
            <w:pPr>
              <w:suppressAutoHyphens/>
              <w:spacing w:line="276" w:lineRule="auto"/>
              <w:rPr>
                <w:rFonts w:ascii="Arial" w:hAnsi="Arial"/>
                <w:color w:val="0070C0"/>
              </w:rPr>
            </w:pPr>
            <w:hyperlink r:id="rId27" w:history="1">
              <w:r w:rsidR="00D00947" w:rsidRPr="00143C82">
                <w:rPr>
                  <w:rStyle w:val="Hyperlink"/>
                  <w:rFonts w:ascii="Arial" w:hAnsi="Arial"/>
                  <w:color w:val="0070C0"/>
                </w:rPr>
                <w:t>www.lehrerfortbildung-bw.de/faecher/bnt/gym/fb1/3_wasser/3_schwimm/3_warum/</w:t>
              </w:r>
            </w:hyperlink>
          </w:p>
          <w:p w:rsidR="00D00947" w:rsidRPr="00143C82" w:rsidRDefault="00D00947" w:rsidP="00DC1711">
            <w:pPr>
              <w:suppressAutoHyphens/>
              <w:spacing w:line="276" w:lineRule="auto"/>
              <w:rPr>
                <w:rFonts w:ascii="Arial" w:hAnsi="Arial"/>
              </w:rPr>
            </w:pPr>
          </w:p>
          <w:p w:rsidR="00D00947" w:rsidRPr="00143C82" w:rsidRDefault="00462671" w:rsidP="00DC1711">
            <w:pPr>
              <w:suppressAutoHyphens/>
              <w:spacing w:line="276" w:lineRule="auto"/>
              <w:rPr>
                <w:rFonts w:ascii="Arial" w:hAnsi="Arial"/>
                <w:color w:val="0070C0"/>
              </w:rPr>
            </w:pPr>
            <w:hyperlink r:id="rId28" w:history="1">
              <w:r w:rsidR="00D00947" w:rsidRPr="00143C82">
                <w:rPr>
                  <w:rStyle w:val="Hyperlink"/>
                  <w:rFonts w:ascii="Arial" w:hAnsi="Arial"/>
                  <w:color w:val="0070C0"/>
                </w:rPr>
                <w:t>www.lehrerfortbildung-bw.de/faecher/bnt/gym/fb1/3_wasser/3_schwimm/4_exp/</w:t>
              </w:r>
            </w:hyperlink>
          </w:p>
          <w:p w:rsidR="00D00947" w:rsidRPr="00143C82" w:rsidRDefault="00D00947" w:rsidP="00DC1711">
            <w:pPr>
              <w:suppressAutoHyphens/>
              <w:spacing w:line="276" w:lineRule="auto"/>
              <w:rPr>
                <w:rFonts w:ascii="Arial" w:hAnsi="Arial"/>
                <w:sz w:val="14"/>
              </w:rPr>
            </w:pPr>
          </w:p>
          <w:p w:rsidR="00D00947" w:rsidRPr="00143C82" w:rsidRDefault="00D00947" w:rsidP="00DC1711">
            <w:pPr>
              <w:spacing w:before="60" w:after="60"/>
              <w:rPr>
                <w:rFonts w:ascii="Arial" w:hAnsi="Arial"/>
              </w:rPr>
            </w:pPr>
            <w:r w:rsidRPr="00143C82">
              <w:rPr>
                <w:rFonts w:ascii="Arial" w:eastAsia="Arial" w:hAnsi="Arial"/>
              </w:rPr>
              <w:t xml:space="preserve">Ergebnis: </w:t>
            </w:r>
          </w:p>
          <w:p w:rsidR="00D00947" w:rsidRPr="00143C82" w:rsidRDefault="00D00947" w:rsidP="2EE21B51">
            <w:pPr>
              <w:pStyle w:val="Listenabsatz"/>
              <w:numPr>
                <w:ilvl w:val="0"/>
                <w:numId w:val="13"/>
              </w:numPr>
              <w:spacing w:before="60" w:after="60"/>
              <w:rPr>
                <w:rFonts w:ascii="Arial" w:eastAsia="Arial" w:hAnsi="Arial"/>
              </w:rPr>
            </w:pPr>
            <w:r w:rsidRPr="00143C82">
              <w:rPr>
                <w:rFonts w:ascii="Arial" w:eastAsia="Arial" w:hAnsi="Arial"/>
              </w:rPr>
              <w:t xml:space="preserve">Die Masse spielt eine Rolle, aber nicht allein. Das Volumen spielt eine Rolle, aber nicht allein. </w:t>
            </w:r>
          </w:p>
          <w:p w:rsidR="00D00947" w:rsidRPr="00143C82" w:rsidRDefault="00D00947" w:rsidP="2EE21B51">
            <w:pPr>
              <w:pStyle w:val="Listenabsatz"/>
              <w:numPr>
                <w:ilvl w:val="0"/>
                <w:numId w:val="13"/>
              </w:numPr>
              <w:rPr>
                <w:rFonts w:ascii="Arial" w:eastAsia="Arial" w:hAnsi="Arial"/>
              </w:rPr>
            </w:pPr>
            <w:r w:rsidRPr="00143C82">
              <w:rPr>
                <w:rFonts w:ascii="Arial" w:eastAsia="Arial" w:hAnsi="Arial"/>
              </w:rPr>
              <w:t>weitere Eigenschaften, zum Beispiel Farbe, spielen keine Rolle.</w:t>
            </w:r>
          </w:p>
          <w:p w:rsidR="00D00947" w:rsidRPr="00143C82" w:rsidRDefault="00D00947" w:rsidP="2EE21B51">
            <w:pPr>
              <w:pStyle w:val="Listenabsatz"/>
              <w:numPr>
                <w:ilvl w:val="0"/>
                <w:numId w:val="13"/>
              </w:numPr>
              <w:rPr>
                <w:rFonts w:ascii="Arial" w:eastAsia="Arial" w:hAnsi="Arial"/>
              </w:rPr>
            </w:pPr>
          </w:p>
        </w:tc>
      </w:tr>
      <w:tr w:rsidR="00D00947" w:rsidRPr="00143C82" w:rsidTr="00143C82">
        <w:trPr>
          <w:trHeight w:val="20"/>
        </w:trPr>
        <w:tc>
          <w:tcPr>
            <w:tcW w:w="1167" w:type="pct"/>
            <w:gridSpan w:val="2"/>
            <w:tcBorders>
              <w:left w:val="single" w:sz="4" w:space="0" w:color="auto"/>
              <w:right w:val="single" w:sz="4" w:space="0" w:color="auto"/>
            </w:tcBorders>
            <w:shd w:val="clear" w:color="auto" w:fill="auto"/>
          </w:tcPr>
          <w:p w:rsidR="00D00947" w:rsidRPr="00143C82" w:rsidRDefault="00D00947" w:rsidP="00D00947">
            <w:pPr>
              <w:spacing w:before="60" w:after="60"/>
              <w:rPr>
                <w:rFonts w:ascii="Arial" w:hAnsi="Arial"/>
              </w:rPr>
            </w:pPr>
            <w:r w:rsidRPr="00143C82">
              <w:rPr>
                <w:rFonts w:ascii="Arial" w:eastAsia="Arial" w:hAnsi="Arial"/>
              </w:rPr>
              <w:t>2.1 (1) Phänomene beobachten und beschreiben</w:t>
            </w:r>
          </w:p>
          <w:p w:rsidR="00D00947" w:rsidRPr="00143C82" w:rsidRDefault="00D00947" w:rsidP="00D00947">
            <w:pPr>
              <w:spacing w:line="276" w:lineRule="auto"/>
              <w:rPr>
                <w:rFonts w:ascii="Arial" w:hAnsi="Arial"/>
              </w:rPr>
            </w:pPr>
            <w:r w:rsidRPr="00143C82">
              <w:rPr>
                <w:rFonts w:ascii="Arial" w:eastAsia="Arial" w:hAnsi="Arial"/>
              </w:rPr>
              <w:t>2.1 (5) zu naturwissenschaftlichen Phänomenen und technischen Sachverhalten Fragen formulieren, Vermutungen aufstellen und experimentell überprüfen</w:t>
            </w:r>
          </w:p>
          <w:p w:rsidR="00D00947" w:rsidRPr="00143C82" w:rsidRDefault="00D00947" w:rsidP="00D00947">
            <w:pPr>
              <w:spacing w:before="60" w:after="60"/>
              <w:rPr>
                <w:rFonts w:ascii="Arial" w:hAnsi="Arial"/>
              </w:rPr>
            </w:pPr>
            <w:r w:rsidRPr="00143C82">
              <w:rPr>
                <w:rFonts w:ascii="Arial" w:eastAsia="Arial" w:hAnsi="Arial"/>
              </w:rPr>
              <w:t>2.1 (6) Experimente unter Anleitung planen, durchführen, auswerten</w:t>
            </w:r>
          </w:p>
          <w:p w:rsidR="00D00947" w:rsidRPr="00143C82" w:rsidRDefault="00D00947" w:rsidP="00D00947">
            <w:pPr>
              <w:spacing w:line="276" w:lineRule="auto"/>
              <w:rPr>
                <w:rFonts w:ascii="Arial" w:hAnsi="Arial"/>
              </w:rPr>
            </w:pPr>
            <w:r w:rsidRPr="00143C82">
              <w:rPr>
                <w:rFonts w:ascii="Arial" w:eastAsia="Arial" w:hAnsi="Arial"/>
              </w:rPr>
              <w:t>2.2 (2) ihr Vorgehen, ihre Beobachtungen und die Ergebnisse ihrer Arbeit dokumentieren</w:t>
            </w:r>
          </w:p>
        </w:tc>
        <w:tc>
          <w:tcPr>
            <w:tcW w:w="1164" w:type="pct"/>
            <w:tcBorders>
              <w:left w:val="single" w:sz="4" w:space="0" w:color="auto"/>
              <w:right w:val="single" w:sz="4" w:space="0" w:color="auto"/>
            </w:tcBorders>
            <w:shd w:val="clear" w:color="auto" w:fill="auto"/>
          </w:tcPr>
          <w:p w:rsidR="00D00947" w:rsidRPr="00143C82" w:rsidRDefault="00D00947" w:rsidP="00D00947">
            <w:pPr>
              <w:spacing w:before="60" w:after="60"/>
              <w:rPr>
                <w:rFonts w:ascii="Arial" w:hAnsi="Arial"/>
              </w:rPr>
            </w:pPr>
            <w:r w:rsidRPr="00143C82">
              <w:rPr>
                <w:rFonts w:ascii="Arial" w:eastAsia="Arial" w:hAnsi="Arial"/>
              </w:rPr>
              <w:t>3.1.1 (2) an Naturphänomenen Beobachtungen sammeln, zielgerichtet zuordnen und auswerten sowie an geeigneten Beispielen beschreiben, wie man dabei vorgeht (zum Beispiel anhand von Schwimmen und Sinken […])</w:t>
            </w:r>
          </w:p>
          <w:p w:rsidR="00D00947" w:rsidRPr="00143C82" w:rsidRDefault="00D00947" w:rsidP="00D00947">
            <w:pPr>
              <w:autoSpaceDE w:val="0"/>
              <w:autoSpaceDN w:val="0"/>
              <w:adjustRightInd w:val="0"/>
              <w:rPr>
                <w:rFonts w:ascii="Arial" w:hAnsi="Arial"/>
              </w:rPr>
            </w:pPr>
            <w:r w:rsidRPr="00143C82">
              <w:rPr>
                <w:rFonts w:ascii="Arial" w:eastAsia="Arial" w:hAnsi="Arial"/>
              </w:rPr>
              <w:t>3.1.1 (4) an Beispielen die naturwissenschaftliche Arbeitsweise durchführen und erläutern (Beobachtung eines Phänomens, Vermutung, Experiment, Überprüfung der Vermutung)</w:t>
            </w:r>
          </w:p>
          <w:p w:rsidR="00D00947" w:rsidRPr="00143C82" w:rsidRDefault="00D00947" w:rsidP="00D00947">
            <w:pPr>
              <w:autoSpaceDE w:val="0"/>
              <w:autoSpaceDN w:val="0"/>
              <w:adjustRightInd w:val="0"/>
              <w:rPr>
                <w:rFonts w:ascii="Arial" w:hAnsi="Arial"/>
              </w:rPr>
            </w:pPr>
            <w:r w:rsidRPr="00143C82">
              <w:rPr>
                <w:rFonts w:ascii="Arial" w:eastAsia="Arial" w:hAnsi="Arial"/>
              </w:rPr>
              <w:t>3.1.3 (5) die Schwimmfähigkeit</w:t>
            </w:r>
          </w:p>
          <w:p w:rsidR="00D00947" w:rsidRPr="00143C82" w:rsidRDefault="00D00947" w:rsidP="00D00947">
            <w:pPr>
              <w:spacing w:line="276" w:lineRule="auto"/>
              <w:rPr>
                <w:rFonts w:ascii="Arial" w:hAnsi="Arial"/>
              </w:rPr>
            </w:pPr>
            <w:r w:rsidRPr="00143C82">
              <w:rPr>
                <w:rFonts w:ascii="Arial" w:eastAsia="Arial" w:hAnsi="Arial"/>
              </w:rPr>
              <w:t>von Körpern in Wasser mithilfe eines qualitativen Dichtebegriffs erklären (Schwimmen, Schweben, Sinken)</w:t>
            </w:r>
          </w:p>
        </w:tc>
        <w:tc>
          <w:tcPr>
            <w:tcW w:w="1554" w:type="pct"/>
            <w:vMerge/>
            <w:tcBorders>
              <w:left w:val="single" w:sz="4" w:space="0" w:color="auto"/>
              <w:right w:val="single" w:sz="4" w:space="0" w:color="auto"/>
            </w:tcBorders>
            <w:shd w:val="clear" w:color="auto" w:fill="auto"/>
          </w:tcPr>
          <w:p w:rsidR="00D00947" w:rsidRPr="00143C82" w:rsidRDefault="00D00947" w:rsidP="2EE21B51">
            <w:pPr>
              <w:pStyle w:val="Listenabsatz"/>
              <w:numPr>
                <w:ilvl w:val="0"/>
                <w:numId w:val="13"/>
              </w:numPr>
              <w:spacing w:before="60" w:after="60"/>
              <w:rPr>
                <w:rFonts w:ascii="Arial" w:eastAsia="Arial" w:hAnsi="Arial"/>
              </w:rPr>
            </w:pPr>
          </w:p>
        </w:tc>
        <w:tc>
          <w:tcPr>
            <w:tcW w:w="1115" w:type="pct"/>
            <w:gridSpan w:val="2"/>
            <w:vMerge/>
            <w:tcBorders>
              <w:left w:val="single" w:sz="4" w:space="0" w:color="auto"/>
              <w:right w:val="single" w:sz="4" w:space="0" w:color="auto"/>
            </w:tcBorders>
            <w:shd w:val="clear" w:color="auto" w:fill="auto"/>
          </w:tcPr>
          <w:p w:rsidR="00D00947" w:rsidRPr="00143C82" w:rsidRDefault="00D00947" w:rsidP="2EE21B51">
            <w:pPr>
              <w:pStyle w:val="Listenabsatz"/>
              <w:numPr>
                <w:ilvl w:val="0"/>
                <w:numId w:val="13"/>
              </w:numPr>
              <w:rPr>
                <w:rFonts w:ascii="Arial" w:eastAsia="Arial" w:hAnsi="Arial"/>
              </w:rPr>
            </w:pPr>
          </w:p>
        </w:tc>
      </w:tr>
      <w:tr w:rsidR="00914921" w:rsidRPr="00143C82" w:rsidTr="00143C82">
        <w:trPr>
          <w:trHeight w:val="20"/>
        </w:trPr>
        <w:tc>
          <w:tcPr>
            <w:tcW w:w="2331" w:type="pct"/>
            <w:gridSpan w:val="3"/>
            <w:tcBorders>
              <w:left w:val="single" w:sz="4" w:space="0" w:color="auto"/>
              <w:right w:val="single" w:sz="4" w:space="0" w:color="auto"/>
            </w:tcBorders>
            <w:shd w:val="clear" w:color="auto" w:fill="auto"/>
          </w:tcPr>
          <w:p w:rsidR="00914921" w:rsidRPr="00143C82" w:rsidRDefault="2EE21B51" w:rsidP="00C316CE">
            <w:pPr>
              <w:spacing w:line="276" w:lineRule="auto"/>
              <w:jc w:val="center"/>
              <w:rPr>
                <w:rFonts w:ascii="Arial" w:hAnsi="Arial"/>
              </w:rPr>
            </w:pPr>
            <w:r w:rsidRPr="00143C82">
              <w:rPr>
                <w:rFonts w:ascii="Arial" w:eastAsia="Arial" w:hAnsi="Arial"/>
              </w:rPr>
              <w:t>Die Schülerinnen und Schüler können</w:t>
            </w:r>
          </w:p>
        </w:tc>
        <w:tc>
          <w:tcPr>
            <w:tcW w:w="1554" w:type="pct"/>
            <w:vMerge w:val="restart"/>
            <w:tcBorders>
              <w:left w:val="single" w:sz="4" w:space="0" w:color="auto"/>
              <w:right w:val="single" w:sz="4" w:space="0" w:color="auto"/>
            </w:tcBorders>
            <w:shd w:val="clear" w:color="auto" w:fill="auto"/>
          </w:tcPr>
          <w:p w:rsidR="00914921" w:rsidRPr="00143C82" w:rsidRDefault="2EE21B51" w:rsidP="00DC1711">
            <w:pPr>
              <w:overflowPunct w:val="0"/>
              <w:autoSpaceDE w:val="0"/>
              <w:autoSpaceDN w:val="0"/>
              <w:adjustRightInd w:val="0"/>
              <w:spacing w:before="60" w:after="60"/>
              <w:ind w:left="425" w:hanging="425"/>
              <w:jc w:val="center"/>
              <w:textAlignment w:val="baseline"/>
              <w:rPr>
                <w:rFonts w:ascii="Arial" w:hAnsi="Arial"/>
                <w:b/>
              </w:rPr>
            </w:pPr>
            <w:r w:rsidRPr="00143C82">
              <w:rPr>
                <w:rFonts w:ascii="Arial" w:eastAsia="Arial" w:hAnsi="Arial"/>
                <w:b/>
                <w:bCs/>
              </w:rPr>
              <w:t>Masse</w:t>
            </w:r>
          </w:p>
          <w:p w:rsidR="00914921" w:rsidRPr="00143C82" w:rsidRDefault="2EE21B51" w:rsidP="00DC1711">
            <w:pPr>
              <w:pStyle w:val="Listenabsatz"/>
              <w:spacing w:before="60" w:after="60"/>
              <w:ind w:left="18"/>
              <w:jc w:val="center"/>
              <w:rPr>
                <w:rFonts w:ascii="Arial" w:eastAsia="Arial" w:hAnsi="Arial"/>
                <w:b/>
                <w:bCs/>
              </w:rPr>
            </w:pPr>
            <w:r w:rsidRPr="00143C82">
              <w:rPr>
                <w:rFonts w:ascii="Arial" w:eastAsia="Arial" w:hAnsi="Arial"/>
                <w:b/>
                <w:bCs/>
              </w:rPr>
              <w:t>(2 Std.)</w:t>
            </w:r>
          </w:p>
          <w:p w:rsidR="007373B2" w:rsidRPr="00143C82" w:rsidRDefault="007373B2" w:rsidP="00DC1711">
            <w:pPr>
              <w:pStyle w:val="Listenabsatz"/>
              <w:spacing w:before="60" w:after="60"/>
              <w:ind w:left="18"/>
              <w:jc w:val="center"/>
              <w:rPr>
                <w:rFonts w:ascii="Arial" w:hAnsi="Arial"/>
                <w:b/>
              </w:rPr>
            </w:pPr>
          </w:p>
          <w:p w:rsidR="00914921"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Unterschied zwischen Schwereempfinden (subjektiv) und Masse (objektiv)</w:t>
            </w:r>
          </w:p>
          <w:p w:rsidR="00914921" w:rsidRPr="00143C82" w:rsidRDefault="2EE21B51" w:rsidP="2EE21B51">
            <w:pPr>
              <w:pStyle w:val="Listenabsatz"/>
              <w:numPr>
                <w:ilvl w:val="0"/>
                <w:numId w:val="13"/>
              </w:numPr>
              <w:spacing w:before="60" w:after="60" w:line="276" w:lineRule="auto"/>
              <w:rPr>
                <w:rFonts w:ascii="Arial" w:eastAsia="Arial" w:hAnsi="Arial"/>
                <w:b/>
                <w:bCs/>
              </w:rPr>
            </w:pPr>
            <w:r w:rsidRPr="00143C82">
              <w:rPr>
                <w:rFonts w:ascii="Arial" w:eastAsia="Arial" w:hAnsi="Arial"/>
              </w:rPr>
              <w:t>Möglichkeiten, die Masse zu bestimmen (z.B. Balkenwaage, Federwaage)</w:t>
            </w:r>
          </w:p>
        </w:tc>
        <w:tc>
          <w:tcPr>
            <w:tcW w:w="1115" w:type="pct"/>
            <w:gridSpan w:val="2"/>
            <w:vMerge w:val="restart"/>
            <w:tcBorders>
              <w:left w:val="single" w:sz="4" w:space="0" w:color="auto"/>
              <w:right w:val="single" w:sz="4" w:space="0" w:color="auto"/>
            </w:tcBorders>
            <w:shd w:val="clear" w:color="auto" w:fill="auto"/>
          </w:tcPr>
          <w:p w:rsidR="007D2927" w:rsidRPr="00143C82" w:rsidRDefault="007D2927" w:rsidP="00DC1711">
            <w:pPr>
              <w:suppressAutoHyphens/>
              <w:spacing w:line="276" w:lineRule="auto"/>
              <w:rPr>
                <w:rFonts w:ascii="Arial" w:hAnsi="Arial"/>
              </w:rPr>
            </w:pPr>
          </w:p>
          <w:p w:rsidR="007D2927" w:rsidRPr="00143C82" w:rsidRDefault="007D2927" w:rsidP="00DC1711">
            <w:pPr>
              <w:suppressAutoHyphens/>
              <w:spacing w:line="276" w:lineRule="auto"/>
              <w:rPr>
                <w:rFonts w:ascii="Arial" w:hAnsi="Arial"/>
              </w:rPr>
            </w:pPr>
          </w:p>
          <w:p w:rsidR="00914921" w:rsidRPr="00143C82" w:rsidRDefault="00462671" w:rsidP="00DC1711">
            <w:pPr>
              <w:suppressAutoHyphens/>
              <w:spacing w:line="276" w:lineRule="auto"/>
              <w:rPr>
                <w:rFonts w:ascii="Arial" w:hAnsi="Arial"/>
                <w:color w:val="0070C0"/>
              </w:rPr>
            </w:pPr>
            <w:hyperlink r:id="rId29" w:history="1">
              <w:r w:rsidR="00914921" w:rsidRPr="00143C82">
                <w:rPr>
                  <w:rStyle w:val="Hyperlink"/>
                  <w:rFonts w:ascii="Arial" w:hAnsi="Arial"/>
                  <w:color w:val="0070C0"/>
                </w:rPr>
                <w:t>www.lehrerfortbildung-bw.de/faecher/bnt/gym/fb1/3_wasser/3_schwimm/5_wahrmehmen/</w:t>
              </w:r>
            </w:hyperlink>
            <w:r w:rsidR="00914921" w:rsidRPr="00143C82">
              <w:rPr>
                <w:rFonts w:ascii="Arial" w:hAnsi="Arial"/>
                <w:color w:val="0070C0"/>
              </w:rPr>
              <w:t xml:space="preserve"> </w:t>
            </w:r>
          </w:p>
          <w:p w:rsidR="00914921" w:rsidRPr="00143C82" w:rsidRDefault="00462671" w:rsidP="00DC1711">
            <w:pPr>
              <w:suppressAutoHyphens/>
              <w:spacing w:line="276" w:lineRule="auto"/>
              <w:rPr>
                <w:rFonts w:ascii="Arial" w:hAnsi="Arial"/>
                <w:color w:val="0070C0"/>
              </w:rPr>
            </w:pPr>
            <w:hyperlink r:id="rId30" w:history="1">
              <w:r w:rsidR="00914921" w:rsidRPr="00143C82">
                <w:rPr>
                  <w:rStyle w:val="Hyperlink"/>
                  <w:rFonts w:ascii="Arial" w:hAnsi="Arial"/>
                  <w:color w:val="0070C0"/>
                </w:rPr>
                <w:t>www.lehrerfortbildung-bw.de/faecher/bnt/gym/fb1/3_wasser/3_schwimm/6_messen/</w:t>
              </w:r>
            </w:hyperlink>
          </w:p>
          <w:p w:rsidR="00914921" w:rsidRPr="00143C82" w:rsidRDefault="00914921" w:rsidP="00DC1711">
            <w:pPr>
              <w:suppressAutoHyphens/>
              <w:spacing w:line="276" w:lineRule="auto"/>
              <w:rPr>
                <w:rFonts w:ascii="Arial" w:hAnsi="Arial"/>
              </w:rPr>
            </w:pPr>
          </w:p>
        </w:tc>
      </w:tr>
      <w:tr w:rsidR="00914921" w:rsidRPr="00143C82" w:rsidTr="00143C82">
        <w:trPr>
          <w:trHeight w:val="3528"/>
        </w:trPr>
        <w:tc>
          <w:tcPr>
            <w:tcW w:w="1162" w:type="pct"/>
            <w:tcBorders>
              <w:left w:val="single" w:sz="4" w:space="0" w:color="auto"/>
              <w:right w:val="single" w:sz="4" w:space="0" w:color="auto"/>
            </w:tcBorders>
            <w:shd w:val="clear" w:color="auto" w:fill="auto"/>
          </w:tcPr>
          <w:p w:rsidR="00914921" w:rsidRPr="00143C82" w:rsidRDefault="2EE21B51" w:rsidP="00DC1711">
            <w:pPr>
              <w:spacing w:before="60" w:after="60"/>
              <w:rPr>
                <w:rFonts w:ascii="Arial" w:hAnsi="Arial"/>
              </w:rPr>
            </w:pPr>
            <w:r w:rsidRPr="00143C82">
              <w:rPr>
                <w:rFonts w:ascii="Arial" w:eastAsia="Arial" w:hAnsi="Arial"/>
              </w:rPr>
              <w:t>2.1 (2) subjektive Wahrnehmungen beschreiben und von objektiven Messungen unterscheiden</w:t>
            </w:r>
          </w:p>
          <w:p w:rsidR="00914921" w:rsidRPr="00143C82" w:rsidRDefault="2EE21B51" w:rsidP="00DC1711">
            <w:pPr>
              <w:spacing w:before="60" w:after="60"/>
              <w:rPr>
                <w:rFonts w:ascii="Arial" w:hAnsi="Arial"/>
              </w:rPr>
            </w:pPr>
            <w:r w:rsidRPr="00143C82">
              <w:rPr>
                <w:rFonts w:ascii="Arial" w:eastAsia="Arial" w:hAnsi="Arial"/>
              </w:rPr>
              <w:t>2.1 (3) einfache Messungen durchführen</w:t>
            </w:r>
          </w:p>
          <w:p w:rsidR="00914921" w:rsidRPr="00143C82" w:rsidRDefault="2EE21B51" w:rsidP="00DC1711">
            <w:pPr>
              <w:spacing w:before="60" w:after="60"/>
              <w:rPr>
                <w:rFonts w:ascii="Arial" w:hAnsi="Arial"/>
              </w:rPr>
            </w:pPr>
            <w:r w:rsidRPr="00143C82">
              <w:rPr>
                <w:rFonts w:ascii="Arial" w:eastAsia="Arial" w:hAnsi="Arial"/>
              </w:rPr>
              <w:t>2.2 (2) ihr Vorgehen, ihre Beobachtungen […] ihrer Arbeit dokumentieren</w:t>
            </w:r>
          </w:p>
          <w:p w:rsidR="00914921" w:rsidRPr="00143C82" w:rsidRDefault="2EE21B51" w:rsidP="00DC1711">
            <w:pPr>
              <w:spacing w:line="276" w:lineRule="auto"/>
              <w:rPr>
                <w:rFonts w:ascii="Arial" w:hAnsi="Arial"/>
                <w:i/>
              </w:rPr>
            </w:pPr>
            <w:r w:rsidRPr="00143C82">
              <w:rPr>
                <w:rFonts w:ascii="Arial" w:eastAsia="Arial" w:hAnsi="Arial"/>
              </w:rPr>
              <w:t>2.2 (7) zunehmend zwischen alltagssprachlicher und fachsprachlicher Beschreibung unterscheiden</w:t>
            </w:r>
          </w:p>
        </w:tc>
        <w:tc>
          <w:tcPr>
            <w:tcW w:w="1169" w:type="pct"/>
            <w:gridSpan w:val="2"/>
            <w:tcBorders>
              <w:top w:val="dashed" w:sz="4" w:space="0" w:color="auto"/>
              <w:left w:val="single" w:sz="4" w:space="0" w:color="auto"/>
              <w:right w:val="single" w:sz="4" w:space="0" w:color="auto"/>
            </w:tcBorders>
            <w:shd w:val="clear" w:color="auto" w:fill="auto"/>
          </w:tcPr>
          <w:p w:rsidR="00914921" w:rsidRPr="00143C82" w:rsidRDefault="2EE21B51" w:rsidP="00DC1711">
            <w:pPr>
              <w:spacing w:before="60" w:after="60"/>
              <w:rPr>
                <w:rFonts w:ascii="Arial" w:hAnsi="Arial"/>
                <w:sz w:val="24"/>
              </w:rPr>
            </w:pPr>
            <w:r w:rsidRPr="00143C82">
              <w:rPr>
                <w:rFonts w:ascii="Arial" w:eastAsia="Arial" w:hAnsi="Arial"/>
              </w:rPr>
              <w:t>3.1.1 (3) an Beispielen die Vorteile der fachsprachlichen Beschreibung von Phänomenen gegenüber der Alltagssprache darstellen (zum Beispiel anhand von Schwereempfinden, Masse, […])</w:t>
            </w:r>
          </w:p>
          <w:p w:rsidR="00914921" w:rsidRPr="00143C82" w:rsidRDefault="2EE21B51" w:rsidP="00DC1711">
            <w:pPr>
              <w:rPr>
                <w:rFonts w:ascii="Arial" w:hAnsi="Arial"/>
                <w:sz w:val="24"/>
              </w:rPr>
            </w:pPr>
            <w:r w:rsidRPr="00143C82">
              <w:rPr>
                <w:rFonts w:ascii="Arial" w:eastAsia="Arial" w:hAnsi="Arial"/>
              </w:rPr>
              <w:t>3.1.3 (4) Eigenschaften von Körpern ermitteln (Masse, Volumen)</w:t>
            </w:r>
          </w:p>
        </w:tc>
        <w:tc>
          <w:tcPr>
            <w:tcW w:w="1554" w:type="pct"/>
            <w:vMerge/>
            <w:tcBorders>
              <w:left w:val="single" w:sz="4" w:space="0" w:color="auto"/>
              <w:right w:val="single" w:sz="4" w:space="0" w:color="auto"/>
            </w:tcBorders>
            <w:shd w:val="clear" w:color="auto" w:fill="auto"/>
            <w:vAlign w:val="center"/>
          </w:tcPr>
          <w:p w:rsidR="00914921" w:rsidRPr="00143C82" w:rsidRDefault="00914921" w:rsidP="00DC1711">
            <w:pPr>
              <w:spacing w:line="276" w:lineRule="auto"/>
              <w:rPr>
                <w:rFonts w:ascii="Arial" w:hAnsi="Arial"/>
                <w:b/>
                <w:szCs w:val="20"/>
              </w:rPr>
            </w:pPr>
          </w:p>
        </w:tc>
        <w:tc>
          <w:tcPr>
            <w:tcW w:w="1115" w:type="pct"/>
            <w:gridSpan w:val="2"/>
            <w:vMerge/>
            <w:tcBorders>
              <w:left w:val="single" w:sz="4" w:space="0" w:color="auto"/>
              <w:right w:val="single" w:sz="4" w:space="0" w:color="auto"/>
            </w:tcBorders>
            <w:shd w:val="clear" w:color="auto" w:fill="auto"/>
          </w:tcPr>
          <w:p w:rsidR="00914921" w:rsidRPr="00143C82" w:rsidRDefault="00914921" w:rsidP="00DC1711">
            <w:pPr>
              <w:rPr>
                <w:rFonts w:ascii="Arial" w:hAnsi="Arial"/>
              </w:rPr>
            </w:pPr>
          </w:p>
        </w:tc>
      </w:tr>
      <w:tr w:rsidR="00914921" w:rsidRPr="00143C82" w:rsidTr="00143C82">
        <w:trPr>
          <w:trHeight w:val="20"/>
        </w:trPr>
        <w:tc>
          <w:tcPr>
            <w:tcW w:w="2331" w:type="pct"/>
            <w:gridSpan w:val="3"/>
            <w:tcBorders>
              <w:left w:val="single" w:sz="4" w:space="0" w:color="auto"/>
              <w:right w:val="single" w:sz="4" w:space="0" w:color="auto"/>
            </w:tcBorders>
            <w:shd w:val="clear" w:color="auto" w:fill="auto"/>
            <w:vAlign w:val="center"/>
          </w:tcPr>
          <w:p w:rsidR="00914921" w:rsidRPr="00143C82" w:rsidRDefault="2EE21B51" w:rsidP="00C316CE">
            <w:pPr>
              <w:spacing w:line="276" w:lineRule="auto"/>
              <w:jc w:val="center"/>
              <w:rPr>
                <w:rFonts w:ascii="Arial" w:hAnsi="Arial"/>
              </w:rPr>
            </w:pPr>
            <w:r w:rsidRPr="00143C82">
              <w:rPr>
                <w:rFonts w:ascii="Arial" w:eastAsia="Arial" w:hAnsi="Arial"/>
              </w:rPr>
              <w:t>Die Schülerinnen und Schüler können</w:t>
            </w:r>
          </w:p>
        </w:tc>
        <w:tc>
          <w:tcPr>
            <w:tcW w:w="1554" w:type="pct"/>
            <w:vMerge w:val="restart"/>
            <w:tcBorders>
              <w:left w:val="single" w:sz="4" w:space="0" w:color="auto"/>
              <w:right w:val="single" w:sz="4" w:space="0" w:color="auto"/>
            </w:tcBorders>
            <w:shd w:val="clear" w:color="auto" w:fill="auto"/>
          </w:tcPr>
          <w:p w:rsidR="00914921" w:rsidRPr="00143C82" w:rsidRDefault="2EE21B51" w:rsidP="00DC1711">
            <w:pPr>
              <w:overflowPunct w:val="0"/>
              <w:autoSpaceDE w:val="0"/>
              <w:autoSpaceDN w:val="0"/>
              <w:adjustRightInd w:val="0"/>
              <w:spacing w:before="60" w:after="60"/>
              <w:ind w:left="425" w:hanging="425"/>
              <w:jc w:val="center"/>
              <w:textAlignment w:val="baseline"/>
              <w:rPr>
                <w:rFonts w:ascii="Arial" w:hAnsi="Arial"/>
                <w:b/>
              </w:rPr>
            </w:pPr>
            <w:r w:rsidRPr="00143C82">
              <w:rPr>
                <w:rFonts w:ascii="Arial" w:eastAsia="Arial" w:hAnsi="Arial"/>
                <w:b/>
                <w:bCs/>
              </w:rPr>
              <w:t>Volumen</w:t>
            </w:r>
          </w:p>
          <w:p w:rsidR="00914921" w:rsidRPr="00143C82" w:rsidRDefault="2EE21B51" w:rsidP="00DC1711">
            <w:pPr>
              <w:spacing w:before="60" w:after="60"/>
              <w:jc w:val="center"/>
              <w:rPr>
                <w:rFonts w:ascii="Arial" w:eastAsia="Arial" w:hAnsi="Arial"/>
                <w:b/>
                <w:bCs/>
              </w:rPr>
            </w:pPr>
            <w:r w:rsidRPr="00143C82">
              <w:rPr>
                <w:rFonts w:ascii="Arial" w:eastAsia="Arial" w:hAnsi="Arial"/>
                <w:b/>
                <w:bCs/>
              </w:rPr>
              <w:t>(2 Std.)</w:t>
            </w:r>
          </w:p>
          <w:p w:rsidR="007373B2" w:rsidRPr="00143C82" w:rsidRDefault="007373B2" w:rsidP="00DC1711">
            <w:pPr>
              <w:spacing w:before="60" w:after="60"/>
              <w:jc w:val="center"/>
              <w:rPr>
                <w:rFonts w:ascii="Arial" w:hAnsi="Arial"/>
              </w:rPr>
            </w:pPr>
          </w:p>
          <w:p w:rsidR="00914921"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Unterschied zwischen Größenwahrnehmung (subjektiv) und Volumen (objektiv)</w:t>
            </w:r>
          </w:p>
          <w:p w:rsidR="00914921" w:rsidRPr="00143C82" w:rsidRDefault="2EE21B51" w:rsidP="2EE21B51">
            <w:pPr>
              <w:pStyle w:val="Listenabsatz"/>
              <w:numPr>
                <w:ilvl w:val="0"/>
                <w:numId w:val="13"/>
              </w:numPr>
              <w:spacing w:before="60" w:after="60"/>
              <w:rPr>
                <w:rFonts w:ascii="Arial" w:eastAsia="Arial" w:hAnsi="Arial"/>
                <w:b/>
                <w:bCs/>
              </w:rPr>
            </w:pPr>
            <w:r w:rsidRPr="00143C82">
              <w:rPr>
                <w:rFonts w:ascii="Arial" w:eastAsia="Arial" w:hAnsi="Arial"/>
              </w:rPr>
              <w:t>Möglichkeiten, das Volumen zu bestimmen (z.B. Überlaufmethode, Messzylinder, Berechnung bei Quadern)</w:t>
            </w:r>
          </w:p>
        </w:tc>
        <w:tc>
          <w:tcPr>
            <w:tcW w:w="1115" w:type="pct"/>
            <w:gridSpan w:val="2"/>
            <w:vMerge w:val="restart"/>
            <w:tcBorders>
              <w:left w:val="single" w:sz="4" w:space="0" w:color="auto"/>
              <w:right w:val="single" w:sz="4" w:space="0" w:color="auto"/>
            </w:tcBorders>
            <w:shd w:val="clear" w:color="auto" w:fill="auto"/>
          </w:tcPr>
          <w:p w:rsidR="007D2927" w:rsidRPr="00143C82" w:rsidRDefault="007D2927" w:rsidP="00DC1711">
            <w:pPr>
              <w:suppressAutoHyphens/>
              <w:spacing w:line="276" w:lineRule="auto"/>
              <w:rPr>
                <w:rFonts w:ascii="Arial" w:hAnsi="Arial"/>
              </w:rPr>
            </w:pPr>
          </w:p>
          <w:p w:rsidR="007D2927" w:rsidRPr="00143C82" w:rsidRDefault="007D2927" w:rsidP="00DC1711">
            <w:pPr>
              <w:suppressAutoHyphens/>
              <w:spacing w:line="276" w:lineRule="auto"/>
              <w:rPr>
                <w:rFonts w:ascii="Arial" w:hAnsi="Arial"/>
              </w:rPr>
            </w:pPr>
          </w:p>
          <w:p w:rsidR="00914921" w:rsidRPr="00143C82" w:rsidRDefault="00462671" w:rsidP="00DC1711">
            <w:pPr>
              <w:suppressAutoHyphens/>
              <w:spacing w:line="276" w:lineRule="auto"/>
              <w:rPr>
                <w:rFonts w:ascii="Arial" w:hAnsi="Arial"/>
                <w:color w:val="0070C0"/>
              </w:rPr>
            </w:pPr>
            <w:hyperlink r:id="rId31" w:history="1">
              <w:r w:rsidR="00914921" w:rsidRPr="00143C82">
                <w:rPr>
                  <w:rStyle w:val="Hyperlink"/>
                  <w:rFonts w:ascii="Arial" w:hAnsi="Arial"/>
                  <w:color w:val="0070C0"/>
                </w:rPr>
                <w:t>www.lehrerfortbildung-bw.de/faecher/bnt/gym/fb1/3_wasser/3_schwimm/8_volumen/</w:t>
              </w:r>
            </w:hyperlink>
          </w:p>
          <w:p w:rsidR="00914921" w:rsidRPr="00143C82" w:rsidRDefault="00914921" w:rsidP="00DC1711">
            <w:pPr>
              <w:suppressAutoHyphens/>
              <w:spacing w:line="276" w:lineRule="auto"/>
              <w:rPr>
                <w:rFonts w:ascii="Arial" w:hAnsi="Arial"/>
              </w:rPr>
            </w:pPr>
          </w:p>
          <w:p w:rsidR="00914921" w:rsidRPr="00143C82" w:rsidRDefault="00914921" w:rsidP="00DC1711">
            <w:pPr>
              <w:rPr>
                <w:rFonts w:ascii="Arial" w:hAnsi="Arial"/>
              </w:rPr>
            </w:pPr>
          </w:p>
        </w:tc>
      </w:tr>
      <w:tr w:rsidR="00914921" w:rsidRPr="00143C82" w:rsidTr="00143C82">
        <w:trPr>
          <w:trHeight w:val="930"/>
        </w:trPr>
        <w:tc>
          <w:tcPr>
            <w:tcW w:w="1162" w:type="pct"/>
            <w:tcBorders>
              <w:left w:val="single" w:sz="4" w:space="0" w:color="auto"/>
              <w:right w:val="single" w:sz="4" w:space="0" w:color="auto"/>
            </w:tcBorders>
            <w:shd w:val="clear" w:color="auto" w:fill="auto"/>
            <w:vAlign w:val="center"/>
          </w:tcPr>
          <w:p w:rsidR="00914921" w:rsidRPr="00143C82" w:rsidRDefault="2EE21B51" w:rsidP="00DC1711">
            <w:pPr>
              <w:spacing w:before="60" w:after="60"/>
              <w:rPr>
                <w:rFonts w:ascii="Arial" w:hAnsi="Arial"/>
              </w:rPr>
            </w:pPr>
            <w:r w:rsidRPr="00143C82">
              <w:rPr>
                <w:rFonts w:ascii="Arial" w:eastAsia="Arial" w:hAnsi="Arial"/>
              </w:rPr>
              <w:t>2.1 (2) subjektive Wahrnehmungen beschreiben und von objektiven Messungen unterscheiden</w:t>
            </w:r>
          </w:p>
          <w:p w:rsidR="00914921" w:rsidRPr="00143C82" w:rsidRDefault="2EE21B51" w:rsidP="00DC1711">
            <w:pPr>
              <w:spacing w:before="60" w:after="60"/>
              <w:rPr>
                <w:rFonts w:ascii="Arial" w:hAnsi="Arial"/>
              </w:rPr>
            </w:pPr>
            <w:r w:rsidRPr="00143C82">
              <w:rPr>
                <w:rFonts w:ascii="Arial" w:eastAsia="Arial" w:hAnsi="Arial"/>
              </w:rPr>
              <w:t>2.1 (3) einfache Messungen durchführen</w:t>
            </w:r>
          </w:p>
          <w:p w:rsidR="00914921" w:rsidRPr="00143C82" w:rsidRDefault="2EE21B51" w:rsidP="00DC1711">
            <w:pPr>
              <w:spacing w:before="60" w:after="60"/>
              <w:rPr>
                <w:rFonts w:ascii="Arial" w:hAnsi="Arial"/>
              </w:rPr>
            </w:pPr>
            <w:r w:rsidRPr="00143C82">
              <w:rPr>
                <w:rFonts w:ascii="Arial" w:eastAsia="Arial" w:hAnsi="Arial"/>
              </w:rPr>
              <w:t>2.2 (2) ihr Vorgehen, ihre Beobachtungen […] ihrer Arbeit dokumentieren</w:t>
            </w:r>
          </w:p>
          <w:p w:rsidR="00914921" w:rsidRPr="00143C82" w:rsidRDefault="2EE21B51" w:rsidP="00DC1711">
            <w:pPr>
              <w:spacing w:before="60" w:after="60"/>
              <w:rPr>
                <w:rFonts w:ascii="Arial" w:hAnsi="Arial"/>
              </w:rPr>
            </w:pPr>
            <w:r w:rsidRPr="00143C82">
              <w:rPr>
                <w:rFonts w:ascii="Arial" w:eastAsia="Arial" w:hAnsi="Arial"/>
              </w:rPr>
              <w:t>2.2 (7) zunehmend zwischen alltagssprachlicher und fachsprachlicher Beschreibung unterscheiden</w:t>
            </w:r>
          </w:p>
        </w:tc>
        <w:tc>
          <w:tcPr>
            <w:tcW w:w="1169" w:type="pct"/>
            <w:gridSpan w:val="2"/>
            <w:tcBorders>
              <w:top w:val="dashed" w:sz="4" w:space="0" w:color="auto"/>
              <w:left w:val="single" w:sz="4" w:space="0" w:color="auto"/>
              <w:bottom w:val="single" w:sz="4" w:space="0" w:color="auto"/>
              <w:right w:val="single" w:sz="4" w:space="0" w:color="auto"/>
            </w:tcBorders>
            <w:shd w:val="clear" w:color="auto" w:fill="auto"/>
          </w:tcPr>
          <w:p w:rsidR="00914921" w:rsidRPr="00143C82" w:rsidRDefault="2EE21B51" w:rsidP="00DC1711">
            <w:pPr>
              <w:spacing w:before="60" w:after="60"/>
              <w:rPr>
                <w:rFonts w:ascii="Arial" w:hAnsi="Arial"/>
              </w:rPr>
            </w:pPr>
            <w:r w:rsidRPr="00143C82">
              <w:rPr>
                <w:rFonts w:ascii="Arial" w:eastAsia="Arial" w:hAnsi="Arial"/>
              </w:rPr>
              <w:t>3.1.1 (3) an Beispielen die Vorteile der fachsprachlichen Beschreibung von Phänomenen gegenüber der Alltagssprache darstellen ([…])</w:t>
            </w:r>
          </w:p>
          <w:p w:rsidR="00914921" w:rsidRPr="00143C82" w:rsidRDefault="2EE21B51" w:rsidP="00DC1711">
            <w:pPr>
              <w:spacing w:before="60" w:after="60"/>
              <w:rPr>
                <w:rFonts w:ascii="Arial" w:hAnsi="Arial"/>
              </w:rPr>
            </w:pPr>
            <w:r w:rsidRPr="00143C82">
              <w:rPr>
                <w:rFonts w:ascii="Arial" w:eastAsia="Arial" w:hAnsi="Arial"/>
              </w:rPr>
              <w:t>3.1.3 (4) Eigenschaften von Körpern ermitteln (Masse, Volumen)</w:t>
            </w:r>
          </w:p>
        </w:tc>
        <w:tc>
          <w:tcPr>
            <w:tcW w:w="1554" w:type="pct"/>
            <w:vMerge/>
            <w:tcBorders>
              <w:left w:val="single" w:sz="4" w:space="0" w:color="auto"/>
              <w:bottom w:val="single" w:sz="4" w:space="0" w:color="auto"/>
              <w:right w:val="single" w:sz="4" w:space="0" w:color="auto"/>
            </w:tcBorders>
            <w:shd w:val="clear" w:color="auto" w:fill="auto"/>
            <w:vAlign w:val="center"/>
          </w:tcPr>
          <w:p w:rsidR="00914921" w:rsidRPr="00143C82" w:rsidRDefault="00914921" w:rsidP="00DC1711">
            <w:pPr>
              <w:spacing w:line="276" w:lineRule="auto"/>
              <w:rPr>
                <w:rFonts w:ascii="Arial" w:hAnsi="Arial"/>
                <w:b/>
                <w:szCs w:val="20"/>
              </w:rPr>
            </w:pPr>
          </w:p>
        </w:tc>
        <w:tc>
          <w:tcPr>
            <w:tcW w:w="1115" w:type="pct"/>
            <w:gridSpan w:val="2"/>
            <w:vMerge/>
            <w:tcBorders>
              <w:left w:val="single" w:sz="4" w:space="0" w:color="auto"/>
              <w:bottom w:val="single" w:sz="4" w:space="0" w:color="auto"/>
              <w:right w:val="single" w:sz="4" w:space="0" w:color="auto"/>
            </w:tcBorders>
            <w:shd w:val="clear" w:color="auto" w:fill="auto"/>
          </w:tcPr>
          <w:p w:rsidR="00914921" w:rsidRPr="00143C82" w:rsidRDefault="00914921" w:rsidP="00DC1711">
            <w:pPr>
              <w:rPr>
                <w:rFonts w:ascii="Arial" w:hAnsi="Arial"/>
              </w:rPr>
            </w:pPr>
          </w:p>
        </w:tc>
      </w:tr>
      <w:tr w:rsidR="00914921" w:rsidRPr="00143C82" w:rsidTr="00143C82">
        <w:trPr>
          <w:trHeight w:val="20"/>
        </w:trPr>
        <w:tc>
          <w:tcPr>
            <w:tcW w:w="2331" w:type="pct"/>
            <w:gridSpan w:val="3"/>
            <w:tcBorders>
              <w:left w:val="single" w:sz="4" w:space="0" w:color="auto"/>
              <w:right w:val="single" w:sz="4" w:space="0" w:color="auto"/>
            </w:tcBorders>
            <w:shd w:val="clear" w:color="auto" w:fill="auto"/>
          </w:tcPr>
          <w:p w:rsidR="00914921" w:rsidRPr="00143C82" w:rsidRDefault="0013056E" w:rsidP="00C316CE">
            <w:pPr>
              <w:spacing w:line="276" w:lineRule="auto"/>
              <w:jc w:val="center"/>
              <w:rPr>
                <w:rFonts w:ascii="Arial" w:hAnsi="Arial"/>
              </w:rPr>
            </w:pPr>
            <w:r w:rsidRPr="00143C82">
              <w:rPr>
                <w:rFonts w:ascii="Arial" w:hAnsi="Arial"/>
              </w:rPr>
              <w:br w:type="page"/>
            </w:r>
            <w:r w:rsidR="2EE21B51" w:rsidRPr="00143C82">
              <w:rPr>
                <w:rFonts w:ascii="Arial" w:eastAsia="Arial" w:hAnsi="Arial"/>
              </w:rPr>
              <w:t>Die Schülerinnen und Schüler können</w:t>
            </w:r>
          </w:p>
        </w:tc>
        <w:tc>
          <w:tcPr>
            <w:tcW w:w="1569" w:type="pct"/>
            <w:gridSpan w:val="2"/>
            <w:vMerge w:val="restart"/>
            <w:tcBorders>
              <w:left w:val="single" w:sz="4" w:space="0" w:color="auto"/>
              <w:right w:val="single" w:sz="4" w:space="0" w:color="auto"/>
            </w:tcBorders>
            <w:shd w:val="clear" w:color="auto" w:fill="auto"/>
          </w:tcPr>
          <w:p w:rsidR="00914921" w:rsidRPr="00143C82" w:rsidRDefault="2EE21B51" w:rsidP="00DC1711">
            <w:pPr>
              <w:overflowPunct w:val="0"/>
              <w:autoSpaceDE w:val="0"/>
              <w:autoSpaceDN w:val="0"/>
              <w:adjustRightInd w:val="0"/>
              <w:spacing w:before="60" w:after="60"/>
              <w:ind w:left="425" w:hanging="425"/>
              <w:jc w:val="center"/>
              <w:textAlignment w:val="baseline"/>
              <w:rPr>
                <w:rFonts w:ascii="Arial" w:hAnsi="Arial"/>
                <w:b/>
              </w:rPr>
            </w:pPr>
            <w:r w:rsidRPr="00143C82">
              <w:rPr>
                <w:rFonts w:ascii="Arial" w:eastAsia="Arial" w:hAnsi="Arial"/>
                <w:b/>
                <w:bCs/>
              </w:rPr>
              <w:t>Wie kann man die Schwimmfähigkeit vorhersagen?</w:t>
            </w:r>
          </w:p>
          <w:p w:rsidR="00914921" w:rsidRPr="00143C82" w:rsidRDefault="2EE21B51" w:rsidP="00DC1711">
            <w:pPr>
              <w:spacing w:before="60" w:after="60"/>
              <w:jc w:val="center"/>
              <w:rPr>
                <w:rFonts w:ascii="Arial" w:eastAsia="Arial" w:hAnsi="Arial"/>
                <w:b/>
                <w:bCs/>
              </w:rPr>
            </w:pPr>
            <w:r w:rsidRPr="00143C82">
              <w:rPr>
                <w:rFonts w:ascii="Arial" w:eastAsia="Arial" w:hAnsi="Arial"/>
                <w:b/>
                <w:bCs/>
              </w:rPr>
              <w:t>(4 Std.)</w:t>
            </w:r>
          </w:p>
          <w:p w:rsidR="007373B2" w:rsidRPr="00143C82" w:rsidRDefault="007373B2" w:rsidP="00DC1711">
            <w:pPr>
              <w:spacing w:before="60" w:after="60"/>
              <w:jc w:val="center"/>
              <w:rPr>
                <w:rFonts w:ascii="Arial" w:hAnsi="Arial"/>
              </w:rPr>
            </w:pPr>
          </w:p>
          <w:p w:rsidR="00914921"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Schwimmfähigkeit hängt vom Verhältnis von Masse zu Volumen ab</w:t>
            </w:r>
          </w:p>
          <w:p w:rsidR="00914921"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Qualitativer Vergleich mit Wasser (Balkenwaage: verdrängtes Wasser im Vergleich zum eigentlichen Objekt)</w:t>
            </w:r>
          </w:p>
          <w:p w:rsidR="00914921" w:rsidRPr="00143C82" w:rsidRDefault="2EE21B51" w:rsidP="2EE21B51">
            <w:pPr>
              <w:pStyle w:val="Listenabsatz"/>
              <w:numPr>
                <w:ilvl w:val="0"/>
                <w:numId w:val="13"/>
              </w:numPr>
              <w:spacing w:before="60" w:after="60"/>
              <w:rPr>
                <w:rFonts w:ascii="Arial" w:eastAsia="Arial" w:hAnsi="Arial"/>
                <w:b/>
                <w:bCs/>
              </w:rPr>
            </w:pPr>
            <w:r w:rsidRPr="00143C82">
              <w:rPr>
                <w:rFonts w:ascii="Arial" w:eastAsia="Arial" w:hAnsi="Arial"/>
              </w:rPr>
              <w:t xml:space="preserve">Anwendung auf „unbekannte“ Körper: schwimmen sie oder nicht? </w:t>
            </w:r>
          </w:p>
        </w:tc>
        <w:tc>
          <w:tcPr>
            <w:tcW w:w="1100" w:type="pct"/>
            <w:vMerge w:val="restart"/>
            <w:tcBorders>
              <w:left w:val="single" w:sz="4" w:space="0" w:color="auto"/>
              <w:right w:val="single" w:sz="4" w:space="0" w:color="auto"/>
            </w:tcBorders>
            <w:shd w:val="clear" w:color="auto" w:fill="auto"/>
          </w:tcPr>
          <w:p w:rsidR="00914921" w:rsidRPr="00143C82" w:rsidRDefault="2EE21B51" w:rsidP="00DC1711">
            <w:pPr>
              <w:spacing w:before="60" w:after="60"/>
              <w:rPr>
                <w:rFonts w:ascii="Arial" w:hAnsi="Arial"/>
              </w:rPr>
            </w:pPr>
            <w:r w:rsidRPr="00143C82">
              <w:rPr>
                <w:rFonts w:ascii="Arial" w:eastAsia="Arial" w:hAnsi="Arial"/>
              </w:rPr>
              <w:t>Schulcurriculum:</w:t>
            </w:r>
          </w:p>
          <w:p w:rsidR="00914921"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Anwendungen zu Schwimmen, Schweben, Sinken in Natur und Technik</w:t>
            </w:r>
          </w:p>
          <w:p w:rsidR="00914921"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Quantitativer Vergleich (Bestimmung der Dichte, Vergleich mit Dichte von Wasser)</w:t>
            </w:r>
          </w:p>
          <w:p w:rsidR="00914921" w:rsidRPr="00143C82" w:rsidRDefault="00462671" w:rsidP="00DC1711">
            <w:pPr>
              <w:suppressAutoHyphens/>
              <w:spacing w:line="276" w:lineRule="auto"/>
              <w:rPr>
                <w:rFonts w:ascii="Arial" w:hAnsi="Arial"/>
                <w:color w:val="0070C0"/>
              </w:rPr>
            </w:pPr>
            <w:hyperlink r:id="rId32" w:history="1">
              <w:r w:rsidR="00914921" w:rsidRPr="00143C82">
                <w:rPr>
                  <w:rStyle w:val="Hyperlink"/>
                  <w:rFonts w:ascii="Arial" w:hAnsi="Arial"/>
                  <w:color w:val="0070C0"/>
                </w:rPr>
                <w:t>www.lehrerfortbildung-bw.de/faecher/bnt/gym/fb1/3_wasser/3_schwimm/10_vergleich/</w:t>
              </w:r>
            </w:hyperlink>
          </w:p>
          <w:p w:rsidR="00914921" w:rsidRPr="00143C82" w:rsidRDefault="00914921" w:rsidP="00DC1711">
            <w:pPr>
              <w:spacing w:before="60" w:after="60"/>
              <w:rPr>
                <w:rFonts w:ascii="Arial" w:hAnsi="Arial"/>
              </w:rPr>
            </w:pPr>
          </w:p>
          <w:p w:rsidR="00914921" w:rsidRPr="00143C82" w:rsidRDefault="00E43F14" w:rsidP="00DC1711">
            <w:pPr>
              <w:spacing w:before="60" w:after="60"/>
              <w:rPr>
                <w:rFonts w:ascii="Arial" w:hAnsi="Arial"/>
              </w:rPr>
            </w:pPr>
            <w:r w:rsidRPr="00143C82">
              <w:rPr>
                <w:rFonts w:ascii="Arial" w:eastAsia="Arial" w:hAnsi="Arial"/>
              </w:rPr>
              <w:t>Möglichkeit zur Binnend</w:t>
            </w:r>
            <w:r w:rsidR="2EE21B51" w:rsidRPr="00143C82">
              <w:rPr>
                <w:rFonts w:ascii="Arial" w:eastAsia="Arial" w:hAnsi="Arial"/>
              </w:rPr>
              <w:t>ifferenzierung:</w:t>
            </w:r>
          </w:p>
          <w:p w:rsidR="00914921" w:rsidRPr="00143C82" w:rsidRDefault="2EE21B51" w:rsidP="00DC1711">
            <w:pPr>
              <w:spacing w:before="60" w:after="60"/>
              <w:rPr>
                <w:rFonts w:ascii="Arial" w:hAnsi="Arial"/>
              </w:rPr>
            </w:pPr>
            <w:r w:rsidRPr="00143C82">
              <w:rPr>
                <w:rFonts w:ascii="Arial" w:eastAsia="Arial" w:hAnsi="Arial"/>
              </w:rPr>
              <w:t>Dichtebegriff qualitativ, halbquantitativ, quantitativ</w:t>
            </w:r>
          </w:p>
          <w:p w:rsidR="00914921" w:rsidRPr="00143C82" w:rsidRDefault="00462671" w:rsidP="00DC1711">
            <w:pPr>
              <w:suppressAutoHyphens/>
              <w:spacing w:line="276" w:lineRule="auto"/>
              <w:rPr>
                <w:rFonts w:ascii="Arial" w:hAnsi="Arial"/>
              </w:rPr>
            </w:pPr>
            <w:hyperlink r:id="rId33" w:history="1">
              <w:r w:rsidR="00914921" w:rsidRPr="00143C82">
                <w:rPr>
                  <w:rStyle w:val="Hyperlink"/>
                  <w:rFonts w:ascii="Arial" w:hAnsi="Arial"/>
                  <w:color w:val="0070C0"/>
                </w:rPr>
                <w:t>www.lehrerfortbildung-bw.de/faecher/bnt/gym/fb1/3_wasser/3_schwimm/11_wasser/</w:t>
              </w:r>
            </w:hyperlink>
          </w:p>
        </w:tc>
      </w:tr>
      <w:tr w:rsidR="00914921" w:rsidRPr="00143C82" w:rsidTr="00143C82">
        <w:trPr>
          <w:trHeight w:val="3946"/>
        </w:trPr>
        <w:tc>
          <w:tcPr>
            <w:tcW w:w="1162" w:type="pct"/>
            <w:tcBorders>
              <w:left w:val="single" w:sz="4" w:space="0" w:color="auto"/>
              <w:right w:val="single" w:sz="4" w:space="0" w:color="auto"/>
            </w:tcBorders>
            <w:shd w:val="clear" w:color="auto" w:fill="auto"/>
          </w:tcPr>
          <w:p w:rsidR="00914921" w:rsidRPr="00143C82" w:rsidRDefault="2EE21B51" w:rsidP="00DC1711">
            <w:pPr>
              <w:spacing w:before="60" w:after="60"/>
              <w:rPr>
                <w:rFonts w:ascii="Arial" w:hAnsi="Arial"/>
              </w:rPr>
            </w:pPr>
            <w:r w:rsidRPr="00143C82">
              <w:rPr>
                <w:rFonts w:ascii="Arial" w:eastAsia="Arial" w:hAnsi="Arial"/>
              </w:rPr>
              <w:t xml:space="preserve">2.1 (3) einfache Messungen durchführen </w:t>
            </w:r>
          </w:p>
          <w:p w:rsidR="00914921" w:rsidRPr="00143C82" w:rsidRDefault="2EE21B51" w:rsidP="00DC1711">
            <w:pPr>
              <w:spacing w:before="60" w:after="60"/>
              <w:rPr>
                <w:rFonts w:ascii="Arial" w:hAnsi="Arial"/>
              </w:rPr>
            </w:pPr>
            <w:r w:rsidRPr="00143C82">
              <w:rPr>
                <w:rFonts w:ascii="Arial" w:eastAsia="Arial" w:hAnsi="Arial"/>
              </w:rPr>
              <w:t>2.1 (4) zunehmend Beobachtungen von Erklärungen unterscheiden</w:t>
            </w:r>
          </w:p>
          <w:p w:rsidR="00914921" w:rsidRPr="00143C82" w:rsidRDefault="2EE21B51" w:rsidP="00DC1711">
            <w:pPr>
              <w:spacing w:before="60" w:after="60"/>
              <w:rPr>
                <w:rFonts w:ascii="Arial" w:hAnsi="Arial"/>
              </w:rPr>
            </w:pPr>
            <w:r w:rsidRPr="00143C82">
              <w:rPr>
                <w:rFonts w:ascii="Arial" w:eastAsia="Arial" w:hAnsi="Arial"/>
              </w:rPr>
              <w:t xml:space="preserve">2.1 (5) zu naturwissenschaftlichen Phänomenen und technischen Sachverhalten Fragen formulieren, Vermutungen aufstellen und experimentell überprüfen </w:t>
            </w:r>
          </w:p>
          <w:p w:rsidR="00914921" w:rsidRPr="00143C82" w:rsidRDefault="2EE21B51" w:rsidP="00DC1711">
            <w:pPr>
              <w:spacing w:line="276" w:lineRule="auto"/>
              <w:rPr>
                <w:rFonts w:ascii="Arial" w:hAnsi="Arial"/>
                <w:i/>
              </w:rPr>
            </w:pPr>
            <w:r w:rsidRPr="00143C82">
              <w:rPr>
                <w:rFonts w:ascii="Arial" w:eastAsia="Arial" w:hAnsi="Arial"/>
              </w:rPr>
              <w:t>2.2 (4) Zusammenhänge zwischen Alltagssituationen und naturwissenschaftlichen und technischen Sachverhalten herstellen</w:t>
            </w:r>
          </w:p>
        </w:tc>
        <w:tc>
          <w:tcPr>
            <w:tcW w:w="1169" w:type="pct"/>
            <w:gridSpan w:val="2"/>
            <w:tcBorders>
              <w:top w:val="dashed" w:sz="4" w:space="0" w:color="auto"/>
              <w:left w:val="single" w:sz="4" w:space="0" w:color="auto"/>
              <w:right w:val="single" w:sz="4" w:space="0" w:color="auto"/>
            </w:tcBorders>
            <w:shd w:val="clear" w:color="auto" w:fill="auto"/>
          </w:tcPr>
          <w:p w:rsidR="00914921" w:rsidRPr="00143C82" w:rsidRDefault="2EE21B51" w:rsidP="00DC1711">
            <w:pPr>
              <w:autoSpaceDE w:val="0"/>
              <w:autoSpaceDN w:val="0"/>
              <w:adjustRightInd w:val="0"/>
              <w:rPr>
                <w:rFonts w:ascii="Arial" w:hAnsi="Arial"/>
              </w:rPr>
            </w:pPr>
            <w:r w:rsidRPr="00143C82">
              <w:rPr>
                <w:rFonts w:ascii="Arial" w:eastAsia="Arial" w:hAnsi="Arial"/>
              </w:rPr>
              <w:t>3.1.1 (4) an Beispielen die naturwissenschaftliche Arbeitsweise durchführen und erläutern (Beobachtung eines Phänomens, Vermutung, Experiment, Überprüfung der Vermutung)</w:t>
            </w:r>
          </w:p>
          <w:p w:rsidR="00914921" w:rsidRPr="00143C82" w:rsidRDefault="2EE21B51" w:rsidP="00DC1711">
            <w:pPr>
              <w:rPr>
                <w:rFonts w:ascii="Arial" w:hAnsi="Arial"/>
              </w:rPr>
            </w:pPr>
            <w:r w:rsidRPr="00143C82">
              <w:rPr>
                <w:rFonts w:ascii="Arial" w:eastAsia="Arial" w:hAnsi="Arial"/>
              </w:rPr>
              <w:t>3.1.3 (5) die Schwimmfähigkeit von Körpern in Wasser mithilfe eines qualitativen Dichtebegriffs erklären (Schwimmen, Schweben, Sinken)</w:t>
            </w:r>
          </w:p>
        </w:tc>
        <w:tc>
          <w:tcPr>
            <w:tcW w:w="1569" w:type="pct"/>
            <w:gridSpan w:val="2"/>
            <w:vMerge/>
            <w:tcBorders>
              <w:left w:val="single" w:sz="4" w:space="0" w:color="auto"/>
              <w:right w:val="single" w:sz="4" w:space="0" w:color="auto"/>
            </w:tcBorders>
            <w:shd w:val="clear" w:color="auto" w:fill="auto"/>
            <w:vAlign w:val="center"/>
          </w:tcPr>
          <w:p w:rsidR="00914921" w:rsidRPr="00143C82" w:rsidRDefault="00914921" w:rsidP="00DC1711">
            <w:pPr>
              <w:spacing w:line="276" w:lineRule="auto"/>
              <w:rPr>
                <w:rFonts w:ascii="Arial" w:hAnsi="Arial"/>
                <w:b/>
                <w:szCs w:val="20"/>
              </w:rPr>
            </w:pPr>
          </w:p>
        </w:tc>
        <w:tc>
          <w:tcPr>
            <w:tcW w:w="1100" w:type="pct"/>
            <w:vMerge/>
            <w:tcBorders>
              <w:left w:val="single" w:sz="4" w:space="0" w:color="auto"/>
              <w:right w:val="single" w:sz="4" w:space="0" w:color="auto"/>
            </w:tcBorders>
            <w:shd w:val="clear" w:color="auto" w:fill="auto"/>
          </w:tcPr>
          <w:p w:rsidR="00914921" w:rsidRPr="00143C82" w:rsidRDefault="00914921" w:rsidP="00DC1711">
            <w:pPr>
              <w:rPr>
                <w:rFonts w:ascii="Arial" w:hAnsi="Arial"/>
              </w:rPr>
            </w:pPr>
          </w:p>
        </w:tc>
      </w:tr>
      <w:tr w:rsidR="00535201" w:rsidRPr="00143C82" w:rsidTr="00143C82">
        <w:trPr>
          <w:trHeight w:val="20"/>
        </w:trPr>
        <w:tc>
          <w:tcPr>
            <w:tcW w:w="2331" w:type="pct"/>
            <w:gridSpan w:val="3"/>
            <w:tcBorders>
              <w:left w:val="single" w:sz="4" w:space="0" w:color="auto"/>
              <w:right w:val="single" w:sz="4" w:space="0" w:color="auto"/>
            </w:tcBorders>
            <w:shd w:val="clear" w:color="auto" w:fill="auto"/>
          </w:tcPr>
          <w:p w:rsidR="00535201" w:rsidRPr="00143C82" w:rsidRDefault="00535201" w:rsidP="00C316CE">
            <w:pPr>
              <w:spacing w:line="276" w:lineRule="auto"/>
              <w:jc w:val="center"/>
              <w:rPr>
                <w:rFonts w:ascii="Arial" w:eastAsia="Arial" w:hAnsi="Arial"/>
              </w:rPr>
            </w:pPr>
            <w:r w:rsidRPr="00143C82">
              <w:rPr>
                <w:rFonts w:ascii="Arial" w:eastAsia="Arial" w:hAnsi="Arial"/>
              </w:rPr>
              <w:t>Die Schülerinnen und Schüler können</w:t>
            </w:r>
          </w:p>
        </w:tc>
        <w:tc>
          <w:tcPr>
            <w:tcW w:w="1569" w:type="pct"/>
            <w:gridSpan w:val="2"/>
            <w:vMerge w:val="restart"/>
            <w:tcBorders>
              <w:left w:val="single" w:sz="4" w:space="0" w:color="auto"/>
              <w:right w:val="single" w:sz="4" w:space="0" w:color="auto"/>
            </w:tcBorders>
            <w:shd w:val="clear" w:color="auto" w:fill="auto"/>
          </w:tcPr>
          <w:p w:rsidR="00535201" w:rsidRPr="00143C82" w:rsidRDefault="00535201" w:rsidP="00535201">
            <w:pPr>
              <w:spacing w:before="60"/>
              <w:jc w:val="center"/>
              <w:rPr>
                <w:rFonts w:ascii="Arial" w:hAnsi="Arial"/>
                <w:b/>
              </w:rPr>
            </w:pPr>
            <w:r w:rsidRPr="00143C82">
              <w:rPr>
                <w:rFonts w:ascii="Arial" w:eastAsia="Arial" w:hAnsi="Arial"/>
                <w:b/>
                <w:bCs/>
              </w:rPr>
              <w:t>Fische</w:t>
            </w:r>
          </w:p>
          <w:p w:rsidR="00535201" w:rsidRPr="00143C82" w:rsidRDefault="00535201" w:rsidP="00DC1711">
            <w:pPr>
              <w:jc w:val="center"/>
              <w:rPr>
                <w:rFonts w:ascii="Arial" w:hAnsi="Arial"/>
                <w:b/>
              </w:rPr>
            </w:pPr>
            <w:r w:rsidRPr="00143C82">
              <w:rPr>
                <w:rFonts w:ascii="Arial" w:eastAsia="Arial" w:hAnsi="Arial"/>
                <w:b/>
                <w:bCs/>
              </w:rPr>
              <w:t xml:space="preserve"> (8 Std.)</w:t>
            </w:r>
          </w:p>
          <w:p w:rsidR="00535201" w:rsidRPr="00143C82" w:rsidRDefault="00535201" w:rsidP="00DC1711">
            <w:pPr>
              <w:jc w:val="center"/>
              <w:rPr>
                <w:rFonts w:ascii="Arial" w:hAnsi="Arial"/>
                <w:b/>
              </w:rPr>
            </w:pPr>
          </w:p>
          <w:p w:rsidR="00535201" w:rsidRPr="00143C82" w:rsidRDefault="00535201" w:rsidP="00DC1711">
            <w:pPr>
              <w:rPr>
                <w:rFonts w:ascii="Arial" w:hAnsi="Arial"/>
              </w:rPr>
            </w:pPr>
            <w:r w:rsidRPr="00143C82">
              <w:rPr>
                <w:rFonts w:ascii="Arial" w:eastAsia="Arial" w:hAnsi="Arial"/>
              </w:rPr>
              <w:t>Angepasst an das Leben im Wasser (3 Std.)</w:t>
            </w:r>
          </w:p>
          <w:p w:rsidR="00535201" w:rsidRPr="00143C82" w:rsidRDefault="00535201" w:rsidP="2EE21B51">
            <w:pPr>
              <w:pStyle w:val="Listenabsatz"/>
              <w:numPr>
                <w:ilvl w:val="0"/>
                <w:numId w:val="13"/>
              </w:numPr>
              <w:rPr>
                <w:rFonts w:ascii="Arial" w:eastAsia="Arial" w:hAnsi="Arial"/>
              </w:rPr>
            </w:pPr>
            <w:r w:rsidRPr="00143C82">
              <w:rPr>
                <w:rFonts w:ascii="Arial" w:eastAsia="Arial" w:hAnsi="Arial"/>
              </w:rPr>
              <w:t>Fisch beobachten, Körperform mit Flossen skizzieren, Zeichnung beschriften</w:t>
            </w:r>
          </w:p>
          <w:p w:rsidR="00535201" w:rsidRPr="00143C82" w:rsidRDefault="00535201" w:rsidP="2EE21B51">
            <w:pPr>
              <w:pStyle w:val="Listenabsatz"/>
              <w:numPr>
                <w:ilvl w:val="0"/>
                <w:numId w:val="13"/>
              </w:numPr>
              <w:rPr>
                <w:rFonts w:ascii="Arial" w:eastAsia="Arial" w:hAnsi="Arial"/>
              </w:rPr>
            </w:pPr>
            <w:r w:rsidRPr="00143C82">
              <w:rPr>
                <w:rFonts w:ascii="Arial" w:eastAsia="Arial" w:hAnsi="Arial"/>
              </w:rPr>
              <w:t>Modellversuch: Körperform als Angepasstheit an die Lebensweise (schnelle Fortbewegung im Wasser)</w:t>
            </w:r>
          </w:p>
          <w:p w:rsidR="00535201" w:rsidRPr="00143C82" w:rsidRDefault="00535201" w:rsidP="00DC1711">
            <w:pPr>
              <w:rPr>
                <w:rFonts w:ascii="Arial" w:hAnsi="Arial"/>
              </w:rPr>
            </w:pPr>
            <w:r w:rsidRPr="00143C82">
              <w:rPr>
                <w:rFonts w:ascii="Arial" w:eastAsia="Arial" w:hAnsi="Arial"/>
              </w:rPr>
              <w:t>Untersuchen und Präparieren (2 Std.)</w:t>
            </w:r>
          </w:p>
          <w:p w:rsidR="00535201" w:rsidRPr="00143C82" w:rsidRDefault="00535201" w:rsidP="2EE21B51">
            <w:pPr>
              <w:pStyle w:val="Listenabsatz"/>
              <w:numPr>
                <w:ilvl w:val="0"/>
                <w:numId w:val="13"/>
              </w:numPr>
              <w:rPr>
                <w:rFonts w:ascii="Arial" w:eastAsia="Arial" w:hAnsi="Arial"/>
              </w:rPr>
            </w:pPr>
            <w:r w:rsidRPr="00143C82">
              <w:rPr>
                <w:rFonts w:ascii="Arial" w:eastAsia="Arial" w:hAnsi="Arial"/>
              </w:rPr>
              <w:t>Untersuchung von Schuppen (Lupe), Flossen, Seitenlinienorgan (Lupe), Mundraum mit Zähnen und Zunge, Kiemendeckel und Kiemen</w:t>
            </w:r>
          </w:p>
          <w:p w:rsidR="00535201" w:rsidRPr="00143C82" w:rsidRDefault="00535201" w:rsidP="2EE21B51">
            <w:pPr>
              <w:pStyle w:val="Listenabsatz"/>
              <w:numPr>
                <w:ilvl w:val="0"/>
                <w:numId w:val="13"/>
              </w:numPr>
              <w:rPr>
                <w:rFonts w:ascii="Arial" w:eastAsia="Arial" w:hAnsi="Arial"/>
              </w:rPr>
            </w:pPr>
            <w:r w:rsidRPr="00143C82">
              <w:rPr>
                <w:rFonts w:ascii="Arial" w:eastAsia="Arial" w:hAnsi="Arial"/>
              </w:rPr>
              <w:t>Präparieren von Schwimmblase, Kiemen (aufbewahren)</w:t>
            </w:r>
          </w:p>
          <w:p w:rsidR="00535201" w:rsidRPr="00143C82" w:rsidRDefault="00535201" w:rsidP="2EE21B51">
            <w:pPr>
              <w:pStyle w:val="Listenabsatz"/>
              <w:numPr>
                <w:ilvl w:val="0"/>
                <w:numId w:val="13"/>
              </w:numPr>
              <w:rPr>
                <w:rFonts w:ascii="Arial" w:eastAsia="Arial" w:hAnsi="Arial"/>
              </w:rPr>
            </w:pPr>
            <w:r w:rsidRPr="00143C82">
              <w:rPr>
                <w:rFonts w:ascii="Arial" w:eastAsia="Arial" w:hAnsi="Arial"/>
              </w:rPr>
              <w:t>auch von Herz, Leber, Magen, Darm, Geschlechtsorgan</w:t>
            </w:r>
          </w:p>
          <w:p w:rsidR="00535201" w:rsidRPr="00143C82" w:rsidRDefault="00535201" w:rsidP="00DC1711">
            <w:pPr>
              <w:rPr>
                <w:rFonts w:ascii="Arial" w:hAnsi="Arial"/>
              </w:rPr>
            </w:pPr>
            <w:r w:rsidRPr="00143C82">
              <w:rPr>
                <w:rFonts w:ascii="Arial" w:eastAsia="Arial" w:hAnsi="Arial"/>
              </w:rPr>
              <w:t>Atmung und Kiemen (2 Std.)</w:t>
            </w:r>
          </w:p>
          <w:p w:rsidR="00535201" w:rsidRPr="00143C82" w:rsidRDefault="00535201" w:rsidP="2EE21B51">
            <w:pPr>
              <w:pStyle w:val="Listenabsatz"/>
              <w:numPr>
                <w:ilvl w:val="0"/>
                <w:numId w:val="13"/>
              </w:numPr>
              <w:rPr>
                <w:rFonts w:ascii="Arial" w:eastAsia="Arial" w:hAnsi="Arial"/>
              </w:rPr>
            </w:pPr>
            <w:r w:rsidRPr="00143C82">
              <w:rPr>
                <w:rFonts w:ascii="Arial" w:eastAsia="Arial" w:hAnsi="Arial"/>
              </w:rPr>
              <w:t>Weg des aufgenommenen Wassers entlang der Kiemen am Modell</w:t>
            </w:r>
          </w:p>
          <w:p w:rsidR="00535201" w:rsidRPr="00143C82" w:rsidRDefault="00535201" w:rsidP="2EE21B51">
            <w:pPr>
              <w:pStyle w:val="Listenabsatz"/>
              <w:numPr>
                <w:ilvl w:val="0"/>
                <w:numId w:val="13"/>
              </w:numPr>
              <w:rPr>
                <w:rFonts w:ascii="Arial" w:eastAsia="Arial" w:hAnsi="Arial"/>
              </w:rPr>
            </w:pPr>
            <w:r w:rsidRPr="00143C82">
              <w:rPr>
                <w:rFonts w:ascii="Arial" w:eastAsia="Arial" w:hAnsi="Arial"/>
              </w:rPr>
              <w:t xml:space="preserve">Untersuchung eines Kiemenbogens (Stereolupe) </w:t>
            </w:r>
          </w:p>
          <w:p w:rsidR="00535201" w:rsidRPr="00143C82" w:rsidRDefault="00535201" w:rsidP="2EE21B51">
            <w:pPr>
              <w:pStyle w:val="Listenabsatz"/>
              <w:numPr>
                <w:ilvl w:val="0"/>
                <w:numId w:val="13"/>
              </w:numPr>
              <w:rPr>
                <w:rFonts w:ascii="Arial" w:eastAsia="Arial" w:hAnsi="Arial"/>
              </w:rPr>
            </w:pPr>
            <w:r w:rsidRPr="00143C82">
              <w:rPr>
                <w:rFonts w:ascii="Arial" w:eastAsia="Arial" w:hAnsi="Arial"/>
              </w:rPr>
              <w:t>Funktion der Kiemen</w:t>
            </w:r>
          </w:p>
          <w:p w:rsidR="00535201" w:rsidRPr="00143C82" w:rsidRDefault="00535201" w:rsidP="00DC1711">
            <w:pPr>
              <w:spacing w:before="60" w:after="60"/>
              <w:rPr>
                <w:rFonts w:ascii="Arial" w:hAnsi="Arial"/>
              </w:rPr>
            </w:pPr>
            <w:r w:rsidRPr="00143C82">
              <w:rPr>
                <w:rFonts w:ascii="Arial" w:eastAsia="Arial" w:hAnsi="Arial"/>
              </w:rPr>
              <w:t>Schwimmblase (1 Std.)</w:t>
            </w:r>
          </w:p>
          <w:p w:rsidR="00535201" w:rsidRPr="00143C82" w:rsidRDefault="00535201" w:rsidP="2EE21B51">
            <w:pPr>
              <w:pStyle w:val="Listenabsatz"/>
              <w:numPr>
                <w:ilvl w:val="0"/>
                <w:numId w:val="13"/>
              </w:numPr>
              <w:spacing w:before="60" w:after="60"/>
              <w:rPr>
                <w:rFonts w:ascii="Arial" w:eastAsia="Arial" w:hAnsi="Arial"/>
                <w:b/>
                <w:bCs/>
              </w:rPr>
            </w:pPr>
            <w:r w:rsidRPr="00143C82">
              <w:rPr>
                <w:rFonts w:ascii="Arial" w:eastAsia="Arial" w:hAnsi="Arial"/>
              </w:rPr>
              <w:t>Funktion der Schwimmblase anhand eines Modellversuchs unter Anwendung des Dichtebegriffs erklären</w:t>
            </w:r>
          </w:p>
        </w:tc>
        <w:tc>
          <w:tcPr>
            <w:tcW w:w="1100" w:type="pct"/>
            <w:vMerge w:val="restart"/>
            <w:tcBorders>
              <w:left w:val="single" w:sz="4" w:space="0" w:color="auto"/>
              <w:right w:val="single" w:sz="4" w:space="0" w:color="auto"/>
            </w:tcBorders>
            <w:shd w:val="clear" w:color="auto" w:fill="auto"/>
          </w:tcPr>
          <w:p w:rsidR="00535201" w:rsidRPr="00143C82" w:rsidRDefault="00535201" w:rsidP="00DC1711">
            <w:pPr>
              <w:ind w:left="34"/>
              <w:rPr>
                <w:rFonts w:ascii="Arial" w:hAnsi="Arial"/>
              </w:rPr>
            </w:pPr>
          </w:p>
          <w:p w:rsidR="00535201" w:rsidRPr="00143C82" w:rsidRDefault="00535201" w:rsidP="00DC1711">
            <w:pPr>
              <w:ind w:left="34"/>
              <w:rPr>
                <w:rFonts w:ascii="Arial" w:hAnsi="Arial"/>
              </w:rPr>
            </w:pPr>
          </w:p>
          <w:p w:rsidR="00535201" w:rsidRPr="00143C82" w:rsidRDefault="00462671" w:rsidP="00DC1711">
            <w:pPr>
              <w:ind w:left="34"/>
              <w:rPr>
                <w:rFonts w:ascii="Arial" w:hAnsi="Arial"/>
                <w:color w:val="0070C0"/>
              </w:rPr>
            </w:pPr>
            <w:hyperlink r:id="rId34" w:history="1">
              <w:r w:rsidR="00535201" w:rsidRPr="00143C82">
                <w:rPr>
                  <w:rStyle w:val="Hyperlink"/>
                  <w:rFonts w:ascii="Arial" w:hAnsi="Arial"/>
                  <w:color w:val="0070C0"/>
                </w:rPr>
                <w:t>http://lehrerfortbildung-bw.de/faecher/bnt/gym/fb1/3_wasser/1_fisch</w:t>
              </w:r>
            </w:hyperlink>
          </w:p>
          <w:p w:rsidR="00535201" w:rsidRPr="00143C82" w:rsidRDefault="00535201" w:rsidP="00DC1711">
            <w:pPr>
              <w:ind w:left="34"/>
              <w:rPr>
                <w:rFonts w:ascii="Arial" w:hAnsi="Arial"/>
              </w:rPr>
            </w:pPr>
          </w:p>
          <w:p w:rsidR="00535201" w:rsidRPr="00143C82" w:rsidDel="004029C8" w:rsidRDefault="00462671" w:rsidP="00DC1711">
            <w:pPr>
              <w:ind w:left="34"/>
              <w:rPr>
                <w:rFonts w:ascii="Arial" w:hAnsi="Arial"/>
                <w:color w:val="0070C0"/>
              </w:rPr>
            </w:pPr>
            <w:hyperlink r:id="rId35" w:history="1">
              <w:r w:rsidR="00535201" w:rsidRPr="00143C82">
                <w:rPr>
                  <w:rStyle w:val="Hyperlink"/>
                  <w:rFonts w:ascii="Arial" w:hAnsi="Arial"/>
                  <w:color w:val="0070C0"/>
                </w:rPr>
                <w:t>http://lehrerfortbildung-bw.de/faecher/bnt/gym/fb1/3_wasser/1_fisch/3_formen/</w:t>
              </w:r>
            </w:hyperlink>
            <w:r w:rsidR="00535201" w:rsidRPr="00143C82">
              <w:rPr>
                <w:rFonts w:ascii="Arial" w:hAnsi="Arial"/>
                <w:color w:val="0070C0"/>
              </w:rPr>
              <w:t xml:space="preserve"> </w:t>
            </w:r>
          </w:p>
          <w:p w:rsidR="00535201" w:rsidRPr="00143C82" w:rsidRDefault="00535201" w:rsidP="00DC1711">
            <w:pPr>
              <w:spacing w:before="60" w:after="60"/>
              <w:rPr>
                <w:rFonts w:ascii="Arial" w:hAnsi="Arial"/>
              </w:rPr>
            </w:pPr>
          </w:p>
          <w:p w:rsidR="00535201" w:rsidRPr="00143C82" w:rsidRDefault="00535201" w:rsidP="00DC1711">
            <w:pPr>
              <w:spacing w:before="60" w:after="60"/>
              <w:rPr>
                <w:rFonts w:ascii="Arial" w:hAnsi="Arial"/>
              </w:rPr>
            </w:pPr>
            <w:r w:rsidRPr="00143C82">
              <w:rPr>
                <w:rFonts w:ascii="Arial" w:eastAsia="Arial" w:hAnsi="Arial"/>
              </w:rPr>
              <w:t>Schulcurriculum:</w:t>
            </w:r>
          </w:p>
          <w:p w:rsidR="00535201" w:rsidRPr="00143C82" w:rsidRDefault="00535201" w:rsidP="2EE21B51">
            <w:pPr>
              <w:pStyle w:val="Listenabsatz"/>
              <w:numPr>
                <w:ilvl w:val="0"/>
                <w:numId w:val="13"/>
              </w:numPr>
              <w:rPr>
                <w:rFonts w:ascii="Arial" w:eastAsia="Arial" w:hAnsi="Arial"/>
              </w:rPr>
            </w:pPr>
            <w:r w:rsidRPr="00143C82">
              <w:rPr>
                <w:rFonts w:ascii="Arial" w:eastAsia="Arial" w:hAnsi="Arial"/>
              </w:rPr>
              <w:t>Gemeinsamkeiten zwischen Schwimmblase und Taucher</w:t>
            </w:r>
          </w:p>
          <w:p w:rsidR="00535201" w:rsidRPr="00143C82" w:rsidRDefault="00535201" w:rsidP="2EE21B51">
            <w:pPr>
              <w:pStyle w:val="Listenabsatz"/>
              <w:numPr>
                <w:ilvl w:val="0"/>
                <w:numId w:val="13"/>
              </w:numPr>
              <w:rPr>
                <w:rFonts w:ascii="Arial" w:eastAsia="Arial" w:hAnsi="Arial"/>
              </w:rPr>
            </w:pPr>
            <w:r w:rsidRPr="00143C82">
              <w:rPr>
                <w:rFonts w:ascii="Arial" w:eastAsia="Arial" w:hAnsi="Arial"/>
              </w:rPr>
              <w:t>Unterschiede zwischen Schwimmblase und U-Boot</w:t>
            </w:r>
          </w:p>
          <w:p w:rsidR="00535201" w:rsidRPr="00143C82" w:rsidRDefault="00535201" w:rsidP="2EE21B51">
            <w:pPr>
              <w:pStyle w:val="Listenabsatz"/>
              <w:numPr>
                <w:ilvl w:val="0"/>
                <w:numId w:val="13"/>
              </w:numPr>
              <w:rPr>
                <w:rFonts w:ascii="Arial" w:eastAsia="Arial" w:hAnsi="Arial"/>
              </w:rPr>
            </w:pPr>
            <w:r w:rsidRPr="00143C82">
              <w:rPr>
                <w:rFonts w:ascii="Arial" w:eastAsia="Arial" w:hAnsi="Arial"/>
              </w:rPr>
              <w:t>Auge mit Sehnerv, Augenlinse</w:t>
            </w:r>
          </w:p>
          <w:p w:rsidR="00535201" w:rsidRPr="00143C82" w:rsidRDefault="00535201" w:rsidP="00DC1711">
            <w:pPr>
              <w:pStyle w:val="Listenabsatz"/>
              <w:ind w:left="360"/>
              <w:rPr>
                <w:rFonts w:ascii="Arial" w:hAnsi="Arial"/>
              </w:rPr>
            </w:pPr>
          </w:p>
          <w:p w:rsidR="00535201" w:rsidRPr="00143C82" w:rsidRDefault="00462671" w:rsidP="004320B2">
            <w:pPr>
              <w:spacing w:line="276" w:lineRule="auto"/>
              <w:rPr>
                <w:rFonts w:ascii="Arial" w:hAnsi="Arial"/>
              </w:rPr>
            </w:pPr>
            <w:hyperlink r:id="rId36" w:history="1">
              <w:r w:rsidR="00535201" w:rsidRPr="00143C82">
                <w:rPr>
                  <w:rStyle w:val="Hyperlink"/>
                  <w:rFonts w:ascii="Arial" w:hAnsi="Arial"/>
                  <w:color w:val="0070C0"/>
                </w:rPr>
                <w:t>www.lehrerfortbildung-bw.de/faecher/bnt/gym/fb1/3_wasser/3_schwimm/15_blase/</w:t>
              </w:r>
            </w:hyperlink>
            <w:r w:rsidR="00535201" w:rsidRPr="00143C82">
              <w:rPr>
                <w:rFonts w:ascii="Arial" w:hAnsi="Arial"/>
                <w:color w:val="0070C0"/>
              </w:rPr>
              <w:t xml:space="preserve"> </w:t>
            </w:r>
          </w:p>
        </w:tc>
      </w:tr>
      <w:tr w:rsidR="00535201" w:rsidRPr="00143C82" w:rsidTr="00143C82">
        <w:trPr>
          <w:trHeight w:val="20"/>
        </w:trPr>
        <w:tc>
          <w:tcPr>
            <w:tcW w:w="1167" w:type="pct"/>
            <w:gridSpan w:val="2"/>
            <w:tcBorders>
              <w:left w:val="single" w:sz="4" w:space="0" w:color="auto"/>
              <w:right w:val="single" w:sz="4" w:space="0" w:color="auto"/>
            </w:tcBorders>
            <w:shd w:val="clear" w:color="auto" w:fill="auto"/>
          </w:tcPr>
          <w:p w:rsidR="00535201" w:rsidRPr="00143C82" w:rsidRDefault="00535201" w:rsidP="00535201">
            <w:pPr>
              <w:overflowPunct w:val="0"/>
              <w:autoSpaceDE w:val="0"/>
              <w:autoSpaceDN w:val="0"/>
              <w:adjustRightInd w:val="0"/>
              <w:spacing w:before="60" w:after="60"/>
              <w:ind w:left="34"/>
              <w:textAlignment w:val="baseline"/>
              <w:rPr>
                <w:rFonts w:ascii="Arial" w:hAnsi="Arial"/>
              </w:rPr>
            </w:pPr>
            <w:r w:rsidRPr="00143C82">
              <w:rPr>
                <w:rFonts w:ascii="Arial" w:eastAsia="Arial" w:hAnsi="Arial"/>
              </w:rPr>
              <w:t>2.1 (6) Experimente unter Anleitung planen, durchführen und auswerten</w:t>
            </w:r>
          </w:p>
          <w:p w:rsidR="00535201" w:rsidRPr="00143C82" w:rsidRDefault="00535201" w:rsidP="00535201">
            <w:pPr>
              <w:overflowPunct w:val="0"/>
              <w:autoSpaceDE w:val="0"/>
              <w:autoSpaceDN w:val="0"/>
              <w:adjustRightInd w:val="0"/>
              <w:spacing w:before="60" w:after="60"/>
              <w:ind w:left="34"/>
              <w:textAlignment w:val="baseline"/>
              <w:rPr>
                <w:rFonts w:ascii="Arial" w:hAnsi="Arial"/>
              </w:rPr>
            </w:pPr>
            <w:r w:rsidRPr="00143C82">
              <w:rPr>
                <w:rFonts w:ascii="Arial" w:eastAsia="Arial" w:hAnsi="Arial"/>
              </w:rPr>
              <w:t>2.1 (7) ein Sachmodell kritisch einsetzen</w:t>
            </w:r>
          </w:p>
          <w:p w:rsidR="00535201" w:rsidRPr="00143C82" w:rsidRDefault="00535201" w:rsidP="00535201">
            <w:pPr>
              <w:overflowPunct w:val="0"/>
              <w:autoSpaceDE w:val="0"/>
              <w:autoSpaceDN w:val="0"/>
              <w:adjustRightInd w:val="0"/>
              <w:spacing w:before="60" w:after="60"/>
              <w:ind w:left="34"/>
              <w:textAlignment w:val="baseline"/>
              <w:rPr>
                <w:rFonts w:ascii="Arial" w:hAnsi="Arial"/>
              </w:rPr>
            </w:pPr>
            <w:r w:rsidRPr="00143C82">
              <w:rPr>
                <w:rFonts w:ascii="Arial" w:eastAsia="Arial" w:hAnsi="Arial"/>
              </w:rPr>
              <w:t>2.1 (8) Gestaltmerkmale von Lebewesen kriterienbezogen beschreiben und vergleichen</w:t>
            </w:r>
          </w:p>
          <w:p w:rsidR="00535201" w:rsidRPr="00143C82" w:rsidRDefault="00535201" w:rsidP="00535201">
            <w:pPr>
              <w:spacing w:line="276" w:lineRule="auto"/>
              <w:ind w:right="-106"/>
              <w:rPr>
                <w:rFonts w:ascii="Arial" w:hAnsi="Arial"/>
              </w:rPr>
            </w:pPr>
            <w:r w:rsidRPr="00143C82">
              <w:rPr>
                <w:rFonts w:ascii="Arial" w:eastAsia="Arial" w:hAnsi="Arial"/>
              </w:rPr>
              <w:t>2.2 (2) ihr Vorgehen, ihre Beobachtungen und die Ergebnisse ihrer Arbeit dokumentieren</w:t>
            </w:r>
          </w:p>
        </w:tc>
        <w:tc>
          <w:tcPr>
            <w:tcW w:w="1164" w:type="pct"/>
            <w:tcBorders>
              <w:left w:val="single" w:sz="4" w:space="0" w:color="auto"/>
              <w:right w:val="single" w:sz="4" w:space="0" w:color="auto"/>
            </w:tcBorders>
            <w:shd w:val="clear" w:color="auto" w:fill="auto"/>
          </w:tcPr>
          <w:p w:rsidR="00535201" w:rsidRPr="00143C82" w:rsidRDefault="00535201" w:rsidP="00535201">
            <w:pPr>
              <w:rPr>
                <w:rFonts w:ascii="Arial" w:hAnsi="Arial"/>
              </w:rPr>
            </w:pPr>
            <w:r w:rsidRPr="00143C82">
              <w:rPr>
                <w:rFonts w:ascii="Arial" w:eastAsia="Arial" w:hAnsi="Arial"/>
              </w:rPr>
              <w:t>3.1.1 (1) wichtige Arbeitsgeräte sicher nutzen und deren bestimmungsgemäßen Einsatz erläutern ([…] Lupe, Stereolupe […])</w:t>
            </w:r>
          </w:p>
          <w:p w:rsidR="00535201" w:rsidRPr="00143C82" w:rsidRDefault="00535201" w:rsidP="00535201">
            <w:pPr>
              <w:spacing w:line="276" w:lineRule="auto"/>
              <w:ind w:right="-106"/>
              <w:rPr>
                <w:rFonts w:ascii="Arial" w:hAnsi="Arial"/>
              </w:rPr>
            </w:pPr>
            <w:r w:rsidRPr="00143C82">
              <w:rPr>
                <w:rFonts w:ascii="Arial" w:eastAsia="Arial" w:hAnsi="Arial"/>
              </w:rPr>
              <w:t>3.1.3 (6) die typischen Kennzeichen der Fische untersuchen (Körperform, Flossen, Schuppen, Kiemen, Schwimmblase) und als Angepasstheit an den Lebensraum beschreiben und erklären (Atmung, Fortbewegung, Schweben)</w:t>
            </w:r>
          </w:p>
        </w:tc>
        <w:tc>
          <w:tcPr>
            <w:tcW w:w="1569" w:type="pct"/>
            <w:gridSpan w:val="2"/>
            <w:vMerge/>
            <w:tcBorders>
              <w:left w:val="single" w:sz="4" w:space="0" w:color="auto"/>
              <w:right w:val="single" w:sz="4" w:space="0" w:color="auto"/>
            </w:tcBorders>
            <w:shd w:val="clear" w:color="auto" w:fill="auto"/>
          </w:tcPr>
          <w:p w:rsidR="00535201" w:rsidRPr="00143C82" w:rsidRDefault="00535201" w:rsidP="2EE21B51">
            <w:pPr>
              <w:pStyle w:val="Listenabsatz"/>
              <w:numPr>
                <w:ilvl w:val="0"/>
                <w:numId w:val="13"/>
              </w:numPr>
              <w:spacing w:before="60" w:after="60"/>
              <w:rPr>
                <w:rFonts w:ascii="Arial" w:eastAsia="Arial" w:hAnsi="Arial"/>
                <w:b/>
                <w:bCs/>
              </w:rPr>
            </w:pPr>
          </w:p>
        </w:tc>
        <w:tc>
          <w:tcPr>
            <w:tcW w:w="1100" w:type="pct"/>
            <w:vMerge/>
            <w:tcBorders>
              <w:left w:val="single" w:sz="4" w:space="0" w:color="auto"/>
              <w:right w:val="single" w:sz="4" w:space="0" w:color="auto"/>
            </w:tcBorders>
            <w:shd w:val="clear" w:color="auto" w:fill="auto"/>
          </w:tcPr>
          <w:p w:rsidR="00535201" w:rsidRPr="00143C82" w:rsidRDefault="00535201" w:rsidP="004320B2">
            <w:pPr>
              <w:spacing w:line="276" w:lineRule="auto"/>
              <w:rPr>
                <w:rFonts w:ascii="Arial" w:hAnsi="Arial"/>
              </w:rPr>
            </w:pPr>
          </w:p>
        </w:tc>
      </w:tr>
      <w:tr w:rsidR="00914921" w:rsidRPr="00143C82" w:rsidTr="00143C82">
        <w:trPr>
          <w:trHeight w:val="20"/>
        </w:trPr>
        <w:tc>
          <w:tcPr>
            <w:tcW w:w="2331" w:type="pct"/>
            <w:gridSpan w:val="3"/>
            <w:tcBorders>
              <w:left w:val="single" w:sz="4" w:space="0" w:color="auto"/>
              <w:right w:val="single" w:sz="4" w:space="0" w:color="auto"/>
            </w:tcBorders>
            <w:shd w:val="clear" w:color="auto" w:fill="auto"/>
          </w:tcPr>
          <w:p w:rsidR="00914921" w:rsidRPr="00143C82" w:rsidRDefault="2EE21B51" w:rsidP="00C316CE">
            <w:pPr>
              <w:spacing w:line="276" w:lineRule="auto"/>
              <w:jc w:val="center"/>
              <w:rPr>
                <w:rFonts w:ascii="Arial" w:hAnsi="Arial"/>
              </w:rPr>
            </w:pPr>
            <w:r w:rsidRPr="00143C82">
              <w:rPr>
                <w:rFonts w:ascii="Arial" w:eastAsia="Arial" w:hAnsi="Arial"/>
              </w:rPr>
              <w:t>Die Schülerinnen und Schüler können</w:t>
            </w:r>
          </w:p>
        </w:tc>
        <w:tc>
          <w:tcPr>
            <w:tcW w:w="1569" w:type="pct"/>
            <w:gridSpan w:val="2"/>
            <w:vMerge w:val="restart"/>
            <w:tcBorders>
              <w:left w:val="single" w:sz="4" w:space="0" w:color="auto"/>
              <w:right w:val="single" w:sz="4" w:space="0" w:color="auto"/>
            </w:tcBorders>
            <w:shd w:val="clear" w:color="auto" w:fill="auto"/>
          </w:tcPr>
          <w:p w:rsidR="00143C82" w:rsidRDefault="2EE21B51" w:rsidP="00DC1711">
            <w:pPr>
              <w:spacing w:before="60" w:after="60"/>
              <w:jc w:val="center"/>
              <w:rPr>
                <w:rFonts w:ascii="Arial" w:eastAsia="Arial" w:hAnsi="Arial"/>
                <w:b/>
                <w:bCs/>
              </w:rPr>
            </w:pPr>
            <w:r w:rsidRPr="00143C82">
              <w:rPr>
                <w:rFonts w:ascii="Arial" w:eastAsia="Arial" w:hAnsi="Arial"/>
                <w:b/>
                <w:bCs/>
              </w:rPr>
              <w:t xml:space="preserve">Wasser als Voraussetzung für alles Leben </w:t>
            </w:r>
          </w:p>
          <w:p w:rsidR="00914921" w:rsidRPr="00143C82" w:rsidRDefault="2EE21B51" w:rsidP="00DC1711">
            <w:pPr>
              <w:spacing w:before="60" w:after="60"/>
              <w:jc w:val="center"/>
              <w:rPr>
                <w:rFonts w:ascii="Arial" w:eastAsia="Arial" w:hAnsi="Arial"/>
                <w:b/>
                <w:bCs/>
              </w:rPr>
            </w:pPr>
            <w:r w:rsidRPr="00143C82">
              <w:rPr>
                <w:rFonts w:ascii="Arial" w:eastAsia="Arial" w:hAnsi="Arial"/>
                <w:b/>
                <w:bCs/>
              </w:rPr>
              <w:t>(2 Std.)</w:t>
            </w:r>
          </w:p>
          <w:p w:rsidR="007373B2" w:rsidRPr="00143C82" w:rsidRDefault="007373B2" w:rsidP="00DC1711">
            <w:pPr>
              <w:spacing w:before="60" w:after="60"/>
              <w:jc w:val="center"/>
              <w:rPr>
                <w:rFonts w:ascii="Arial" w:hAnsi="Arial"/>
              </w:rPr>
            </w:pPr>
          </w:p>
          <w:p w:rsidR="00914921" w:rsidRPr="00143C82" w:rsidRDefault="2EE21B51" w:rsidP="00DC1711">
            <w:pPr>
              <w:rPr>
                <w:rFonts w:ascii="Arial" w:hAnsi="Arial"/>
              </w:rPr>
            </w:pPr>
            <w:r w:rsidRPr="00143C82">
              <w:rPr>
                <w:rFonts w:ascii="Arial" w:eastAsia="Arial" w:hAnsi="Arial"/>
              </w:rPr>
              <w:t>Wasser</w:t>
            </w:r>
          </w:p>
          <w:p w:rsidR="00914921" w:rsidRPr="00143C82" w:rsidRDefault="2EE21B51" w:rsidP="2EE21B51">
            <w:pPr>
              <w:pStyle w:val="Listenabsatz"/>
              <w:numPr>
                <w:ilvl w:val="0"/>
                <w:numId w:val="13"/>
              </w:numPr>
              <w:rPr>
                <w:rFonts w:ascii="Arial" w:eastAsia="Arial" w:hAnsi="Arial"/>
              </w:rPr>
            </w:pPr>
            <w:r w:rsidRPr="00143C82">
              <w:rPr>
                <w:rFonts w:ascii="Arial" w:eastAsia="Arial" w:hAnsi="Arial"/>
              </w:rPr>
              <w:t>als Lebensraum</w:t>
            </w:r>
          </w:p>
          <w:p w:rsidR="00914921" w:rsidRPr="00143C82" w:rsidRDefault="2EE21B51" w:rsidP="2EE21B51">
            <w:pPr>
              <w:pStyle w:val="Listenabsatz"/>
              <w:numPr>
                <w:ilvl w:val="0"/>
                <w:numId w:val="13"/>
              </w:numPr>
              <w:rPr>
                <w:rFonts w:ascii="Arial" w:eastAsia="Arial" w:hAnsi="Arial"/>
              </w:rPr>
            </w:pPr>
            <w:r w:rsidRPr="00143C82">
              <w:rPr>
                <w:rFonts w:ascii="Arial" w:eastAsia="Arial" w:hAnsi="Arial"/>
              </w:rPr>
              <w:t>als Lösungsmittel für Sauerstoff, Abfallstoffe und Mineralstoffe in Lebewesen</w:t>
            </w:r>
          </w:p>
        </w:tc>
        <w:tc>
          <w:tcPr>
            <w:tcW w:w="1100" w:type="pct"/>
            <w:vMerge w:val="restart"/>
            <w:tcBorders>
              <w:left w:val="single" w:sz="4" w:space="0" w:color="auto"/>
              <w:right w:val="single" w:sz="4" w:space="0" w:color="auto"/>
            </w:tcBorders>
            <w:shd w:val="clear" w:color="auto" w:fill="auto"/>
          </w:tcPr>
          <w:p w:rsidR="00914921" w:rsidRPr="00143C82" w:rsidRDefault="00914921" w:rsidP="00DC1711">
            <w:pPr>
              <w:rPr>
                <w:rFonts w:ascii="Arial" w:hAnsi="Arial"/>
              </w:rPr>
            </w:pPr>
          </w:p>
        </w:tc>
      </w:tr>
      <w:tr w:rsidR="00914921" w:rsidRPr="00143C82" w:rsidTr="00143C82">
        <w:trPr>
          <w:trHeight w:val="1524"/>
        </w:trPr>
        <w:tc>
          <w:tcPr>
            <w:tcW w:w="1167" w:type="pct"/>
            <w:gridSpan w:val="2"/>
            <w:tcBorders>
              <w:left w:val="single" w:sz="4" w:space="0" w:color="auto"/>
              <w:right w:val="single" w:sz="4" w:space="0" w:color="auto"/>
            </w:tcBorders>
            <w:shd w:val="clear" w:color="auto" w:fill="auto"/>
          </w:tcPr>
          <w:p w:rsidR="00914921" w:rsidRPr="00143C82" w:rsidRDefault="2EE21B51" w:rsidP="00DC1711">
            <w:pPr>
              <w:spacing w:line="276" w:lineRule="auto"/>
              <w:rPr>
                <w:rFonts w:ascii="Arial" w:hAnsi="Arial"/>
                <w:i/>
              </w:rPr>
            </w:pPr>
            <w:r w:rsidRPr="00143C82">
              <w:rPr>
                <w:rFonts w:ascii="Arial" w:eastAsia="Arial" w:hAnsi="Arial"/>
              </w:rPr>
              <w:t>2.2 (6) relevante Informationen aus Sach- oder Alltagstexten und aus grafischen Darstellungen in angemessener Fachsprache strukturiert wiedergeben</w:t>
            </w:r>
          </w:p>
        </w:tc>
        <w:tc>
          <w:tcPr>
            <w:tcW w:w="1164" w:type="pct"/>
            <w:tcBorders>
              <w:top w:val="dashed" w:sz="4" w:space="0" w:color="auto"/>
              <w:left w:val="single" w:sz="4" w:space="0" w:color="auto"/>
              <w:right w:val="single" w:sz="4" w:space="0" w:color="auto"/>
            </w:tcBorders>
            <w:shd w:val="clear" w:color="auto" w:fill="auto"/>
          </w:tcPr>
          <w:p w:rsidR="00914921" w:rsidRPr="00143C82" w:rsidRDefault="2EE21B51" w:rsidP="00DC1711">
            <w:pPr>
              <w:spacing w:before="60" w:after="60"/>
              <w:rPr>
                <w:rFonts w:ascii="Arial" w:hAnsi="Arial"/>
                <w:sz w:val="24"/>
              </w:rPr>
            </w:pPr>
            <w:r w:rsidRPr="00143C82">
              <w:rPr>
                <w:rFonts w:ascii="Arial" w:eastAsia="Arial" w:hAnsi="Arial"/>
              </w:rPr>
              <w:t>3.1.3 (8) die Bedeutung des Wassers für alle Lebewesen erklären (unter anderem Wasser als Lösungsmittel)</w:t>
            </w:r>
          </w:p>
        </w:tc>
        <w:tc>
          <w:tcPr>
            <w:tcW w:w="1569" w:type="pct"/>
            <w:gridSpan w:val="2"/>
            <w:vMerge/>
            <w:tcBorders>
              <w:left w:val="single" w:sz="4" w:space="0" w:color="auto"/>
              <w:right w:val="single" w:sz="4" w:space="0" w:color="auto"/>
            </w:tcBorders>
            <w:shd w:val="clear" w:color="auto" w:fill="auto"/>
            <w:vAlign w:val="center"/>
          </w:tcPr>
          <w:p w:rsidR="00914921" w:rsidRPr="00143C82" w:rsidRDefault="00914921" w:rsidP="00DC1711">
            <w:pPr>
              <w:spacing w:line="276" w:lineRule="auto"/>
              <w:rPr>
                <w:rFonts w:ascii="Arial" w:hAnsi="Arial"/>
                <w:b/>
                <w:szCs w:val="20"/>
              </w:rPr>
            </w:pPr>
          </w:p>
        </w:tc>
        <w:tc>
          <w:tcPr>
            <w:tcW w:w="1100" w:type="pct"/>
            <w:vMerge/>
            <w:tcBorders>
              <w:left w:val="single" w:sz="4" w:space="0" w:color="auto"/>
              <w:right w:val="single" w:sz="4" w:space="0" w:color="auto"/>
            </w:tcBorders>
            <w:shd w:val="clear" w:color="auto" w:fill="auto"/>
          </w:tcPr>
          <w:p w:rsidR="00914921" w:rsidRPr="00143C82" w:rsidRDefault="00914921" w:rsidP="00DC1711">
            <w:pPr>
              <w:rPr>
                <w:rFonts w:ascii="Arial" w:hAnsi="Arial"/>
              </w:rPr>
            </w:pPr>
          </w:p>
        </w:tc>
      </w:tr>
    </w:tbl>
    <w:p w:rsidR="00914921" w:rsidRPr="00143C82" w:rsidRDefault="00E1609B" w:rsidP="0013056E">
      <w:pPr>
        <w:spacing w:line="276" w:lineRule="auto"/>
      </w:pPr>
      <w:r w:rsidRPr="00143C82">
        <w:br w:type="page"/>
      </w:r>
    </w:p>
    <w:tbl>
      <w:tblPr>
        <w:tblStyle w:val="Tabellenraster2"/>
        <w:tblW w:w="4966" w:type="pct"/>
        <w:tblInd w:w="108" w:type="dxa"/>
        <w:tblLook w:val="04A0" w:firstRow="1" w:lastRow="0" w:firstColumn="1" w:lastColumn="0" w:noHBand="0" w:noVBand="1"/>
      </w:tblPr>
      <w:tblGrid>
        <w:gridCol w:w="3688"/>
        <w:gridCol w:w="3684"/>
        <w:gridCol w:w="4819"/>
        <w:gridCol w:w="3621"/>
      </w:tblGrid>
      <w:tr w:rsidR="00914921" w:rsidRPr="00143C82" w:rsidTr="000F1D03">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6A1371" w:rsidRPr="00143C82" w:rsidRDefault="2EE21B51" w:rsidP="006A1371">
            <w:pPr>
              <w:pStyle w:val="0TabelleUeberschrift"/>
              <w:rPr>
                <w:rFonts w:ascii="Arial" w:hAnsi="Arial"/>
              </w:rPr>
            </w:pPr>
            <w:bookmarkStart w:id="12" w:name="_Toc459035827"/>
            <w:r w:rsidRPr="00143C82">
              <w:rPr>
                <w:rFonts w:ascii="Arial" w:hAnsi="Arial"/>
              </w:rPr>
              <w:t>Materialien trennen</w:t>
            </w:r>
            <w:r w:rsidR="006A1371" w:rsidRPr="00143C82">
              <w:rPr>
                <w:rFonts w:ascii="Arial" w:hAnsi="Arial"/>
              </w:rPr>
              <w:t xml:space="preserve"> </w:t>
            </w:r>
            <w:r w:rsidRPr="00143C82">
              <w:rPr>
                <w:rFonts w:ascii="Arial" w:hAnsi="Arial"/>
              </w:rPr>
              <w:t>— Umwelt schützen</w:t>
            </w:r>
            <w:bookmarkEnd w:id="12"/>
          </w:p>
          <w:p w:rsidR="00914921" w:rsidRPr="00143C82" w:rsidRDefault="2EE21B51" w:rsidP="006A1371">
            <w:pPr>
              <w:pStyle w:val="0caStunden"/>
              <w:rPr>
                <w:rFonts w:ascii="Arial" w:hAnsi="Arial"/>
                <w:sz w:val="32"/>
              </w:rPr>
            </w:pPr>
            <w:r w:rsidRPr="00143C82">
              <w:rPr>
                <w:rFonts w:ascii="Arial" w:hAnsi="Arial"/>
              </w:rPr>
              <w:t>ca.14 Std</w:t>
            </w:r>
            <w:r w:rsidR="001C4A74" w:rsidRPr="00143C82">
              <w:rPr>
                <w:rFonts w:ascii="Arial" w:hAnsi="Arial"/>
              </w:rPr>
              <w:t>.</w:t>
            </w:r>
          </w:p>
        </w:tc>
      </w:tr>
      <w:tr w:rsidR="00914921" w:rsidRPr="00143C82" w:rsidTr="000F1D03">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914921" w:rsidRPr="00143C82" w:rsidRDefault="2EE21B51" w:rsidP="00DC1711">
            <w:pPr>
              <w:spacing w:before="60" w:after="60"/>
              <w:jc w:val="both"/>
              <w:rPr>
                <w:rFonts w:ascii="Arial" w:eastAsia="Times New Roman" w:hAnsi="Arial"/>
                <w:lang w:eastAsia="de-DE"/>
              </w:rPr>
            </w:pPr>
            <w:r w:rsidRPr="00143C82">
              <w:rPr>
                <w:rFonts w:ascii="Arial" w:eastAsia="Arial" w:hAnsi="Arial"/>
              </w:rPr>
              <w:t>Die Schülerinnen und Schüler können verschiedene Möglichkeiten des Recyclings in Natur und Technik am Problemfeld des täglich anfallenden Hausmülls beschreiben. Sie trennen Materialien am Beispiel von Modellversuchen. Dabei überdenken sie ihr eigenes Konsumverhalten und werden für einen nachhaltigen Umgang mit Ressourcen und Wertstoffen sensibilisiert.</w:t>
            </w:r>
            <w:r w:rsidRPr="00143C82">
              <w:rPr>
                <w:rFonts w:ascii="Arial" w:eastAsia="Arial,Times New Roman" w:hAnsi="Arial"/>
                <w:lang w:eastAsia="de-DE"/>
              </w:rPr>
              <w:t xml:space="preserve"> </w:t>
            </w:r>
          </w:p>
        </w:tc>
      </w:tr>
      <w:tr w:rsidR="00914921" w:rsidRPr="00143C82" w:rsidTr="000F1D03">
        <w:tc>
          <w:tcPr>
            <w:tcW w:w="1166"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914921" w:rsidRPr="00143C82" w:rsidRDefault="2EE21B51" w:rsidP="00E05B82">
            <w:pPr>
              <w:spacing w:before="60" w:after="60"/>
              <w:jc w:val="center"/>
              <w:rPr>
                <w:rFonts w:ascii="Arial" w:hAnsi="Arial"/>
                <w:b/>
                <w:color w:val="FFFFFF" w:themeColor="background1"/>
              </w:rPr>
            </w:pPr>
            <w:r w:rsidRPr="00143C82">
              <w:rPr>
                <w:rFonts w:ascii="Arial" w:eastAsia="Arial" w:hAnsi="Arial"/>
                <w:b/>
                <w:bCs/>
                <w:color w:val="FFFFFF" w:themeColor="background1"/>
              </w:rPr>
              <w:t>Prozessbezogene Kompetenzen</w:t>
            </w:r>
          </w:p>
        </w:tc>
        <w:tc>
          <w:tcPr>
            <w:tcW w:w="1165" w:type="pct"/>
            <w:tcBorders>
              <w:top w:val="single" w:sz="4" w:space="0" w:color="auto"/>
              <w:left w:val="single" w:sz="4" w:space="0" w:color="auto"/>
              <w:bottom w:val="single" w:sz="4" w:space="0" w:color="auto"/>
              <w:right w:val="single" w:sz="4" w:space="0" w:color="auto"/>
            </w:tcBorders>
            <w:shd w:val="clear" w:color="auto" w:fill="B70017"/>
            <w:vAlign w:val="center"/>
            <w:hideMark/>
          </w:tcPr>
          <w:p w:rsidR="00914921" w:rsidRPr="00143C82" w:rsidRDefault="2EE21B51" w:rsidP="00E05B82">
            <w:pPr>
              <w:spacing w:before="60" w:after="60"/>
              <w:jc w:val="center"/>
              <w:rPr>
                <w:rFonts w:ascii="Arial" w:hAnsi="Arial"/>
                <w:b/>
                <w:color w:val="FFFFFF" w:themeColor="background1"/>
              </w:rPr>
            </w:pPr>
            <w:r w:rsidRPr="00143C82">
              <w:rPr>
                <w:rFonts w:ascii="Arial" w:eastAsia="Arial" w:hAnsi="Arial"/>
                <w:b/>
                <w:bCs/>
                <w:color w:val="FFFFFF" w:themeColor="background1"/>
              </w:rPr>
              <w:t>Inhaltsbezogene Kompetenzen</w:t>
            </w:r>
          </w:p>
        </w:tc>
        <w:tc>
          <w:tcPr>
            <w:tcW w:w="152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D2927" w:rsidRPr="00143C82" w:rsidRDefault="2EE21B51" w:rsidP="00DC1711">
            <w:pPr>
              <w:spacing w:before="60" w:after="60"/>
              <w:jc w:val="center"/>
              <w:rPr>
                <w:rFonts w:ascii="Arial" w:hAnsi="Arial"/>
                <w:b/>
              </w:rPr>
            </w:pPr>
            <w:r w:rsidRPr="00143C82">
              <w:rPr>
                <w:rFonts w:ascii="Arial" w:eastAsia="Arial" w:hAnsi="Arial"/>
                <w:b/>
                <w:bCs/>
              </w:rPr>
              <w:t xml:space="preserve">Konkretisierung, </w:t>
            </w:r>
          </w:p>
          <w:p w:rsidR="00914921" w:rsidRPr="00143C82" w:rsidRDefault="2EE21B51" w:rsidP="00DC1711">
            <w:pPr>
              <w:spacing w:before="60" w:after="60"/>
              <w:jc w:val="center"/>
              <w:rPr>
                <w:rFonts w:ascii="Arial" w:hAnsi="Arial"/>
                <w:b/>
              </w:rPr>
            </w:pPr>
            <w:r w:rsidRPr="00143C82">
              <w:rPr>
                <w:rFonts w:ascii="Arial" w:eastAsia="Arial" w:hAnsi="Arial"/>
                <w:b/>
                <w:bCs/>
              </w:rPr>
              <w:t>Vorgehen im Unterricht</w:t>
            </w:r>
          </w:p>
        </w:tc>
        <w:tc>
          <w:tcPr>
            <w:tcW w:w="114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914921" w:rsidRPr="00143C82" w:rsidRDefault="2EE21B51" w:rsidP="00DC1711">
            <w:pPr>
              <w:spacing w:before="60" w:after="60"/>
              <w:jc w:val="center"/>
              <w:rPr>
                <w:rFonts w:ascii="Arial" w:hAnsi="Arial"/>
                <w:b/>
              </w:rPr>
            </w:pPr>
            <w:r w:rsidRPr="00143C82">
              <w:rPr>
                <w:rFonts w:ascii="Arial" w:eastAsia="Arial" w:hAnsi="Arial"/>
                <w:b/>
                <w:bCs/>
              </w:rPr>
              <w:t>Ergänzende Hinweise,</w:t>
            </w:r>
            <w:r w:rsidR="00914921" w:rsidRPr="00143C82">
              <w:rPr>
                <w:rFonts w:ascii="Arial" w:hAnsi="Arial"/>
              </w:rPr>
              <w:br/>
            </w:r>
            <w:r w:rsidRPr="00143C82">
              <w:rPr>
                <w:rFonts w:ascii="Arial" w:eastAsia="Arial" w:hAnsi="Arial"/>
                <w:b/>
                <w:bCs/>
              </w:rPr>
              <w:t xml:space="preserve"> Arbeitsmittel, Organisation, Verweise</w:t>
            </w:r>
          </w:p>
        </w:tc>
      </w:tr>
      <w:tr w:rsidR="00914921" w:rsidRPr="00143C82" w:rsidTr="000F1D03">
        <w:trPr>
          <w:trHeight w:val="307"/>
        </w:trPr>
        <w:tc>
          <w:tcPr>
            <w:tcW w:w="2331" w:type="pct"/>
            <w:gridSpan w:val="2"/>
            <w:tcBorders>
              <w:top w:val="single" w:sz="4" w:space="0" w:color="auto"/>
              <w:left w:val="single" w:sz="4" w:space="0" w:color="auto"/>
              <w:bottom w:val="single" w:sz="4" w:space="0" w:color="auto"/>
              <w:right w:val="single" w:sz="4" w:space="0" w:color="auto"/>
            </w:tcBorders>
            <w:shd w:val="clear" w:color="auto" w:fill="auto"/>
            <w:hideMark/>
          </w:tcPr>
          <w:p w:rsidR="00914921" w:rsidRPr="00143C82" w:rsidRDefault="2EE21B51" w:rsidP="00C316CE">
            <w:pPr>
              <w:spacing w:line="276" w:lineRule="auto"/>
              <w:jc w:val="center"/>
              <w:rPr>
                <w:rFonts w:ascii="Arial" w:hAnsi="Arial"/>
              </w:rPr>
            </w:pPr>
            <w:r w:rsidRPr="00143C82">
              <w:rPr>
                <w:rFonts w:ascii="Arial" w:eastAsia="Arial" w:hAnsi="Arial"/>
              </w:rPr>
              <w:t>Die Schülerinnen und Schüler können</w:t>
            </w:r>
          </w:p>
        </w:tc>
        <w:tc>
          <w:tcPr>
            <w:tcW w:w="1524" w:type="pct"/>
            <w:vMerge w:val="restart"/>
            <w:tcBorders>
              <w:top w:val="single" w:sz="4" w:space="0" w:color="auto"/>
              <w:left w:val="single" w:sz="4" w:space="0" w:color="auto"/>
              <w:right w:val="single" w:sz="4" w:space="0" w:color="auto"/>
            </w:tcBorders>
            <w:shd w:val="clear" w:color="auto" w:fill="auto"/>
            <w:hideMark/>
          </w:tcPr>
          <w:p w:rsidR="00914921" w:rsidRPr="00143C82" w:rsidRDefault="2EE21B51" w:rsidP="00DC1711">
            <w:pPr>
              <w:spacing w:before="60" w:after="60"/>
              <w:jc w:val="center"/>
              <w:rPr>
                <w:rFonts w:ascii="Arial" w:hAnsi="Arial"/>
                <w:b/>
                <w:szCs w:val="20"/>
              </w:rPr>
            </w:pPr>
            <w:r w:rsidRPr="00143C82">
              <w:rPr>
                <w:rFonts w:ascii="Arial" w:eastAsia="Arial" w:hAnsi="Arial"/>
                <w:b/>
                <w:bCs/>
              </w:rPr>
              <w:t>Müll sortieren — aber wie?</w:t>
            </w:r>
          </w:p>
          <w:p w:rsidR="00914921" w:rsidRPr="00143C82" w:rsidRDefault="2EE21B51" w:rsidP="00DC1711">
            <w:pPr>
              <w:spacing w:before="60" w:after="60"/>
              <w:jc w:val="center"/>
              <w:rPr>
                <w:rFonts w:ascii="Arial" w:eastAsia="Arial" w:hAnsi="Arial"/>
                <w:b/>
                <w:bCs/>
              </w:rPr>
            </w:pPr>
            <w:r w:rsidRPr="00143C82">
              <w:rPr>
                <w:rFonts w:ascii="Arial" w:eastAsia="Arial" w:hAnsi="Arial"/>
                <w:b/>
                <w:bCs/>
              </w:rPr>
              <w:t>(4 Std.)</w:t>
            </w:r>
          </w:p>
          <w:p w:rsidR="007373B2" w:rsidRPr="00143C82" w:rsidRDefault="007373B2" w:rsidP="00DC1711">
            <w:pPr>
              <w:spacing w:before="60" w:after="60"/>
              <w:jc w:val="center"/>
              <w:rPr>
                <w:rFonts w:ascii="Arial" w:hAnsi="Arial"/>
                <w:szCs w:val="20"/>
              </w:rPr>
            </w:pPr>
          </w:p>
          <w:p w:rsidR="00914921"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Aufgreifen von Vorerfahrungen bezüglich Mülltrennung</w:t>
            </w:r>
          </w:p>
          <w:p w:rsidR="00914921"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Warum ist Mülltrennung sinnvoll?</w:t>
            </w:r>
          </w:p>
          <w:p w:rsidR="00914921"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Welche Materialeigenschaften eignen sich zur Mülltrennung?</w:t>
            </w:r>
          </w:p>
          <w:p w:rsidR="00914921" w:rsidRPr="00143C82" w:rsidRDefault="2EE21B51" w:rsidP="2EE21B51">
            <w:pPr>
              <w:pStyle w:val="Listenabsatz"/>
              <w:numPr>
                <w:ilvl w:val="0"/>
                <w:numId w:val="13"/>
              </w:numPr>
              <w:spacing w:before="60" w:after="60"/>
              <w:rPr>
                <w:rFonts w:ascii="Arial" w:eastAsia="Arial" w:hAnsi="Arial"/>
                <w:b/>
                <w:bCs/>
              </w:rPr>
            </w:pPr>
            <w:r w:rsidRPr="00143C82">
              <w:rPr>
                <w:rFonts w:ascii="Arial" w:eastAsia="Arial" w:hAnsi="Arial"/>
              </w:rPr>
              <w:t>Anwendung von Methoden zur Mülltrennung</w:t>
            </w:r>
          </w:p>
        </w:tc>
        <w:tc>
          <w:tcPr>
            <w:tcW w:w="1145" w:type="pct"/>
            <w:vMerge w:val="restart"/>
            <w:tcBorders>
              <w:top w:val="single" w:sz="4" w:space="0" w:color="auto"/>
              <w:left w:val="single" w:sz="4" w:space="0" w:color="auto"/>
              <w:right w:val="single" w:sz="4" w:space="0" w:color="auto"/>
            </w:tcBorders>
            <w:shd w:val="clear" w:color="auto" w:fill="auto"/>
            <w:hideMark/>
          </w:tcPr>
          <w:p w:rsidR="00F16FC1" w:rsidRPr="00143C82" w:rsidDel="0019409F" w:rsidRDefault="2EE21B51" w:rsidP="004320B2">
            <w:pPr>
              <w:spacing w:before="60" w:after="60"/>
              <w:rPr>
                <w:rFonts w:ascii="Arial" w:hAnsi="Arial"/>
                <w:szCs w:val="20"/>
              </w:rPr>
            </w:pPr>
            <w:r w:rsidRPr="00143C82">
              <w:rPr>
                <w:rFonts w:ascii="Arial" w:eastAsia="Arial" w:hAnsi="Arial"/>
              </w:rPr>
              <w:t>Hinweis: Wegen Hygiene und Sicherheit nur Modellmüll verwenden</w:t>
            </w:r>
          </w:p>
        </w:tc>
      </w:tr>
      <w:tr w:rsidR="00914921" w:rsidRPr="00143C82" w:rsidTr="000F1D03">
        <w:trPr>
          <w:trHeight w:val="3681"/>
        </w:trPr>
        <w:tc>
          <w:tcPr>
            <w:tcW w:w="1166" w:type="pct"/>
            <w:tcBorders>
              <w:top w:val="single" w:sz="4" w:space="0" w:color="auto"/>
              <w:left w:val="single" w:sz="4" w:space="0" w:color="auto"/>
              <w:bottom w:val="single" w:sz="4" w:space="0" w:color="auto"/>
              <w:right w:val="single" w:sz="4" w:space="0" w:color="auto"/>
            </w:tcBorders>
            <w:shd w:val="clear" w:color="auto" w:fill="auto"/>
            <w:hideMark/>
          </w:tcPr>
          <w:p w:rsidR="00914921" w:rsidRPr="00143C82" w:rsidRDefault="2EE21B51" w:rsidP="00DC1711">
            <w:pPr>
              <w:tabs>
                <w:tab w:val="left" w:pos="227"/>
                <w:tab w:val="left" w:pos="1290"/>
              </w:tabs>
              <w:spacing w:before="60" w:after="60"/>
              <w:rPr>
                <w:rFonts w:ascii="Arial" w:hAnsi="Arial"/>
                <w:sz w:val="24"/>
              </w:rPr>
            </w:pPr>
            <w:r w:rsidRPr="00143C82">
              <w:rPr>
                <w:rFonts w:ascii="Arial" w:eastAsia="Arial" w:hAnsi="Arial"/>
              </w:rPr>
              <w:t>2.1 (6) Experimente […] durchführen und auswerten</w:t>
            </w:r>
          </w:p>
          <w:p w:rsidR="00914921" w:rsidRPr="00143C82" w:rsidRDefault="2EE21B51" w:rsidP="00DC1711">
            <w:pPr>
              <w:tabs>
                <w:tab w:val="left" w:pos="227"/>
                <w:tab w:val="left" w:pos="1290"/>
              </w:tabs>
              <w:spacing w:before="60" w:after="60"/>
              <w:rPr>
                <w:rFonts w:ascii="Arial" w:hAnsi="Arial"/>
              </w:rPr>
            </w:pPr>
            <w:r w:rsidRPr="00143C82">
              <w:rPr>
                <w:rFonts w:ascii="Arial" w:eastAsia="Arial" w:hAnsi="Arial"/>
              </w:rPr>
              <w:t xml:space="preserve">2.1 (10) einfache Ansätze zur Lösung eines naturwissenschaftlichen beziehungsweise technischen Problems entwickeln </w:t>
            </w:r>
          </w:p>
          <w:p w:rsidR="00914921" w:rsidRPr="00143C82" w:rsidRDefault="2EE21B51" w:rsidP="00DC1711">
            <w:pPr>
              <w:tabs>
                <w:tab w:val="left" w:pos="227"/>
                <w:tab w:val="left" w:pos="1290"/>
              </w:tabs>
              <w:spacing w:before="60" w:after="60"/>
              <w:rPr>
                <w:rFonts w:ascii="Arial" w:hAnsi="Arial"/>
                <w:sz w:val="24"/>
              </w:rPr>
            </w:pPr>
            <w:r w:rsidRPr="00143C82">
              <w:rPr>
                <w:rFonts w:ascii="Arial" w:eastAsia="Arial" w:hAnsi="Arial"/>
              </w:rPr>
              <w:t>2.2 (2) ihr Vorgehen, ihre Beobachtungen und die Ergebnisse ihrer Arbeit dokumentieren</w:t>
            </w:r>
          </w:p>
          <w:p w:rsidR="00914921" w:rsidRPr="00143C82" w:rsidRDefault="2EE21B51" w:rsidP="00DC1711">
            <w:pPr>
              <w:tabs>
                <w:tab w:val="left" w:pos="227"/>
                <w:tab w:val="left" w:pos="1290"/>
              </w:tabs>
              <w:spacing w:before="60" w:after="60"/>
              <w:rPr>
                <w:rFonts w:ascii="Arial" w:hAnsi="Arial"/>
                <w:sz w:val="24"/>
              </w:rPr>
            </w:pPr>
            <w:r w:rsidRPr="00143C82">
              <w:rPr>
                <w:rFonts w:ascii="Arial" w:eastAsia="Arial" w:hAnsi="Arial"/>
              </w:rPr>
              <w:t>2.3 (1) naturwissenschaftliche Erkenntnisse für die Lösung von Alltagsfragen sinnvoll einsetzen</w:t>
            </w:r>
          </w:p>
        </w:tc>
        <w:tc>
          <w:tcPr>
            <w:tcW w:w="1165" w:type="pct"/>
            <w:tcBorders>
              <w:top w:val="single" w:sz="4" w:space="0" w:color="auto"/>
              <w:left w:val="single" w:sz="4" w:space="0" w:color="auto"/>
              <w:bottom w:val="single" w:sz="4" w:space="0" w:color="auto"/>
              <w:right w:val="single" w:sz="4" w:space="0" w:color="auto"/>
            </w:tcBorders>
            <w:shd w:val="clear" w:color="auto" w:fill="auto"/>
            <w:hideMark/>
          </w:tcPr>
          <w:p w:rsidR="00914921" w:rsidRPr="00143C82" w:rsidRDefault="2EE21B51" w:rsidP="001C4A74">
            <w:pPr>
              <w:pStyle w:val="BPIKTeilkompetenzBeschreibung"/>
              <w:numPr>
                <w:ilvl w:val="0"/>
                <w:numId w:val="0"/>
              </w:numPr>
              <w:spacing w:before="60" w:after="60" w:line="240" w:lineRule="auto"/>
              <w:jc w:val="left"/>
              <w:rPr>
                <w:rFonts w:ascii="Arial" w:eastAsiaTheme="minorHAnsi" w:hAnsi="Arial" w:cs="Arial"/>
                <w:sz w:val="22"/>
                <w:szCs w:val="22"/>
                <w:lang w:eastAsia="en-US"/>
              </w:rPr>
            </w:pPr>
            <w:r w:rsidRPr="00143C82">
              <w:rPr>
                <w:rFonts w:ascii="Arial" w:eastAsia="Arial,Calibri" w:hAnsi="Arial" w:cs="Arial"/>
                <w:sz w:val="22"/>
                <w:szCs w:val="22"/>
                <w:lang w:eastAsia="en-US"/>
              </w:rPr>
              <w:t>3.1.2 (1) die Bestandteile des Hausmülls im Modellversuch verschiedenen Wertstofffraktionen zuordnen (zum Beispiel Biomüll, Papier, Glas, Metalle, Kunststoffe, Verbundstoffe, Problemmüll)</w:t>
            </w:r>
          </w:p>
          <w:p w:rsidR="00914921" w:rsidRPr="00143C82" w:rsidRDefault="2EE21B51" w:rsidP="001C4A74">
            <w:pPr>
              <w:pStyle w:val="BPIKTeilkompetenzBeschreibung"/>
              <w:numPr>
                <w:ilvl w:val="0"/>
                <w:numId w:val="0"/>
              </w:numPr>
              <w:spacing w:before="60" w:after="60" w:line="240" w:lineRule="auto"/>
              <w:jc w:val="left"/>
              <w:rPr>
                <w:rFonts w:ascii="Arial" w:eastAsiaTheme="minorHAnsi" w:hAnsi="Arial" w:cs="Arial"/>
                <w:sz w:val="22"/>
                <w:szCs w:val="22"/>
                <w:lang w:eastAsia="en-US"/>
              </w:rPr>
            </w:pPr>
            <w:r w:rsidRPr="00143C82">
              <w:rPr>
                <w:rFonts w:ascii="Arial" w:eastAsia="Arial,Calibri" w:hAnsi="Arial" w:cs="Arial"/>
                <w:sz w:val="22"/>
                <w:szCs w:val="22"/>
                <w:lang w:eastAsia="en-US"/>
              </w:rPr>
              <w:t>3.1.2 (2) aufgrund der Eigenschaften von Materialien (Aussehen, elektrisch leitend, ferromagnetisch, Dichte) geeignete Methoden zu deren Trennung beschreiben und durchführen (Auslesen, elektrische Leitfähigkeitsprüfung, Magnettrennung, Schwimmtrennung)</w:t>
            </w:r>
          </w:p>
        </w:tc>
        <w:tc>
          <w:tcPr>
            <w:tcW w:w="1524" w:type="pct"/>
            <w:vMerge/>
            <w:tcBorders>
              <w:left w:val="single" w:sz="4" w:space="0" w:color="auto"/>
              <w:right w:val="single" w:sz="4" w:space="0" w:color="auto"/>
            </w:tcBorders>
            <w:shd w:val="clear" w:color="auto" w:fill="auto"/>
            <w:hideMark/>
          </w:tcPr>
          <w:p w:rsidR="00914921" w:rsidRPr="00143C82" w:rsidRDefault="00914921" w:rsidP="00914921">
            <w:pPr>
              <w:pStyle w:val="Listenabsatz"/>
              <w:numPr>
                <w:ilvl w:val="0"/>
                <w:numId w:val="13"/>
              </w:numPr>
              <w:spacing w:before="60" w:after="60"/>
              <w:rPr>
                <w:rFonts w:ascii="Arial" w:hAnsi="Arial"/>
                <w:szCs w:val="20"/>
              </w:rPr>
            </w:pPr>
          </w:p>
        </w:tc>
        <w:tc>
          <w:tcPr>
            <w:tcW w:w="1145" w:type="pct"/>
            <w:vMerge/>
            <w:tcBorders>
              <w:left w:val="single" w:sz="4" w:space="0" w:color="auto"/>
              <w:right w:val="single" w:sz="4" w:space="0" w:color="auto"/>
            </w:tcBorders>
            <w:shd w:val="clear" w:color="auto" w:fill="auto"/>
            <w:hideMark/>
          </w:tcPr>
          <w:p w:rsidR="00914921" w:rsidRPr="00143C82" w:rsidRDefault="00914921" w:rsidP="00DC1711">
            <w:pPr>
              <w:spacing w:before="60" w:after="60"/>
              <w:rPr>
                <w:rFonts w:ascii="Arial" w:hAnsi="Arial"/>
                <w:sz w:val="24"/>
                <w:szCs w:val="20"/>
              </w:rPr>
            </w:pPr>
          </w:p>
        </w:tc>
      </w:tr>
      <w:tr w:rsidR="00914921" w:rsidRPr="00143C82" w:rsidTr="000F1D03">
        <w:trPr>
          <w:trHeight w:val="20"/>
        </w:trPr>
        <w:tc>
          <w:tcPr>
            <w:tcW w:w="2331" w:type="pct"/>
            <w:gridSpan w:val="2"/>
            <w:tcBorders>
              <w:top w:val="single" w:sz="4" w:space="0" w:color="auto"/>
              <w:left w:val="single" w:sz="4" w:space="0" w:color="auto"/>
              <w:bottom w:val="single" w:sz="4" w:space="0" w:color="auto"/>
              <w:right w:val="single" w:sz="4" w:space="0" w:color="auto"/>
            </w:tcBorders>
            <w:shd w:val="clear" w:color="auto" w:fill="auto"/>
          </w:tcPr>
          <w:p w:rsidR="00914921" w:rsidRPr="00143C82" w:rsidRDefault="2EE21B51" w:rsidP="00C316CE">
            <w:pPr>
              <w:spacing w:line="276" w:lineRule="auto"/>
              <w:jc w:val="center"/>
              <w:rPr>
                <w:rFonts w:ascii="Arial" w:hAnsi="Arial"/>
              </w:rPr>
            </w:pPr>
            <w:r w:rsidRPr="00143C82">
              <w:rPr>
                <w:rFonts w:ascii="Arial" w:eastAsia="Arial" w:hAnsi="Arial"/>
              </w:rPr>
              <w:t>Die Schülerinnen und Schüler können</w:t>
            </w:r>
          </w:p>
        </w:tc>
        <w:tc>
          <w:tcPr>
            <w:tcW w:w="1524" w:type="pct"/>
            <w:vMerge w:val="restart"/>
            <w:tcBorders>
              <w:left w:val="single" w:sz="4" w:space="0" w:color="auto"/>
              <w:right w:val="single" w:sz="4" w:space="0" w:color="auto"/>
            </w:tcBorders>
            <w:shd w:val="clear" w:color="auto" w:fill="auto"/>
          </w:tcPr>
          <w:p w:rsidR="00914921" w:rsidRPr="00143C82" w:rsidRDefault="2EE21B51" w:rsidP="00DC1711">
            <w:pPr>
              <w:spacing w:before="60" w:after="60"/>
              <w:jc w:val="center"/>
              <w:rPr>
                <w:rFonts w:ascii="Arial" w:eastAsia="Arial" w:hAnsi="Arial"/>
                <w:b/>
                <w:bCs/>
              </w:rPr>
            </w:pPr>
            <w:r w:rsidRPr="00143C82">
              <w:rPr>
                <w:rFonts w:ascii="Arial" w:eastAsia="Arial" w:hAnsi="Arial"/>
                <w:b/>
                <w:bCs/>
              </w:rPr>
              <w:t>Wir untersuchen einen Verbundstoff</w:t>
            </w:r>
            <w:r w:rsidR="00914921" w:rsidRPr="00143C82">
              <w:rPr>
                <w:rFonts w:ascii="Arial" w:hAnsi="Arial"/>
              </w:rPr>
              <w:br/>
            </w:r>
            <w:r w:rsidRPr="00143C82">
              <w:rPr>
                <w:rFonts w:ascii="Arial" w:eastAsia="Arial" w:hAnsi="Arial"/>
                <w:b/>
                <w:bCs/>
              </w:rPr>
              <w:t>(2 Std.)</w:t>
            </w:r>
          </w:p>
          <w:p w:rsidR="007373B2" w:rsidRPr="00143C82" w:rsidRDefault="007373B2" w:rsidP="00DC1711">
            <w:pPr>
              <w:spacing w:before="60" w:after="60"/>
              <w:jc w:val="center"/>
              <w:rPr>
                <w:rFonts w:ascii="Arial" w:hAnsi="Arial"/>
                <w:b/>
                <w:szCs w:val="20"/>
              </w:rPr>
            </w:pPr>
          </w:p>
          <w:p w:rsidR="00914921" w:rsidRPr="00143C82" w:rsidRDefault="4F7427C2" w:rsidP="2EE21B51">
            <w:pPr>
              <w:pStyle w:val="Listenabsatz"/>
              <w:numPr>
                <w:ilvl w:val="0"/>
                <w:numId w:val="13"/>
              </w:numPr>
              <w:spacing w:before="60" w:after="60"/>
              <w:rPr>
                <w:rFonts w:ascii="Arial" w:eastAsia="Arial" w:hAnsi="Arial"/>
              </w:rPr>
            </w:pPr>
            <w:r w:rsidRPr="00143C82">
              <w:rPr>
                <w:rFonts w:ascii="Arial" w:eastAsia="Arial" w:hAnsi="Arial"/>
              </w:rPr>
              <w:t>Trennung einer Getränkeumverpackung in Pappe, Kunststoff und Aluminium</w:t>
            </w:r>
          </w:p>
          <w:p w:rsidR="00914921" w:rsidRPr="00143C82" w:rsidRDefault="2EE21B51" w:rsidP="2EE21B51">
            <w:pPr>
              <w:pStyle w:val="Listenabsatz"/>
              <w:numPr>
                <w:ilvl w:val="0"/>
                <w:numId w:val="13"/>
              </w:numPr>
              <w:rPr>
                <w:rFonts w:ascii="Arial" w:eastAsia="Arial" w:hAnsi="Arial"/>
              </w:rPr>
            </w:pPr>
            <w:r w:rsidRPr="00143C82">
              <w:rPr>
                <w:rFonts w:ascii="Arial" w:eastAsia="Arial" w:hAnsi="Arial"/>
              </w:rPr>
              <w:t>Vor- und Nachteile von Verbundstoffen</w:t>
            </w:r>
          </w:p>
        </w:tc>
        <w:tc>
          <w:tcPr>
            <w:tcW w:w="1145" w:type="pct"/>
            <w:vMerge w:val="restart"/>
            <w:tcBorders>
              <w:left w:val="single" w:sz="4" w:space="0" w:color="auto"/>
              <w:right w:val="single" w:sz="4" w:space="0" w:color="auto"/>
            </w:tcBorders>
            <w:shd w:val="clear" w:color="auto" w:fill="auto"/>
          </w:tcPr>
          <w:p w:rsidR="00914921" w:rsidRPr="00143C82" w:rsidRDefault="00914921" w:rsidP="00DC1711">
            <w:pPr>
              <w:spacing w:before="60" w:after="60"/>
              <w:rPr>
                <w:rFonts w:ascii="Arial" w:hAnsi="Arial"/>
                <w:szCs w:val="20"/>
              </w:rPr>
            </w:pPr>
          </w:p>
        </w:tc>
      </w:tr>
      <w:tr w:rsidR="00914921" w:rsidRPr="00143C82" w:rsidTr="000F1D03">
        <w:trPr>
          <w:trHeight w:val="1499"/>
        </w:trPr>
        <w:tc>
          <w:tcPr>
            <w:tcW w:w="1166" w:type="pct"/>
            <w:tcBorders>
              <w:top w:val="single" w:sz="4" w:space="0" w:color="auto"/>
              <w:left w:val="single" w:sz="4" w:space="0" w:color="auto"/>
              <w:right w:val="single" w:sz="4" w:space="0" w:color="auto"/>
            </w:tcBorders>
            <w:shd w:val="clear" w:color="auto" w:fill="auto"/>
          </w:tcPr>
          <w:p w:rsidR="00914921" w:rsidRPr="00143C82" w:rsidRDefault="2EE21B51" w:rsidP="00DC1711">
            <w:pPr>
              <w:tabs>
                <w:tab w:val="left" w:pos="227"/>
                <w:tab w:val="left" w:pos="1290"/>
              </w:tabs>
              <w:spacing w:before="60" w:after="60"/>
              <w:rPr>
                <w:rFonts w:ascii="Arial" w:hAnsi="Arial"/>
              </w:rPr>
            </w:pPr>
            <w:r w:rsidRPr="00143C82">
              <w:rPr>
                <w:rFonts w:ascii="Arial" w:eastAsia="Arial" w:hAnsi="Arial"/>
              </w:rPr>
              <w:t>2.1 (6) Experimente unter Anleitung planen, durchführen und auswerten</w:t>
            </w:r>
          </w:p>
          <w:p w:rsidR="00914921" w:rsidRPr="00143C82" w:rsidRDefault="2EE21B51" w:rsidP="00DC1711">
            <w:pPr>
              <w:spacing w:line="276" w:lineRule="auto"/>
              <w:rPr>
                <w:rFonts w:ascii="Arial" w:hAnsi="Arial"/>
                <w:i/>
              </w:rPr>
            </w:pPr>
            <w:r w:rsidRPr="00143C82">
              <w:rPr>
                <w:rFonts w:ascii="Arial" w:eastAsia="Arial" w:hAnsi="Arial"/>
              </w:rPr>
              <w:t>2.3 (1) naturwissenschaftliche Erkenntnisse für die Lösung von Alltagsfragen sinnvoll einsetzen</w:t>
            </w:r>
          </w:p>
        </w:tc>
        <w:tc>
          <w:tcPr>
            <w:tcW w:w="1165" w:type="pct"/>
            <w:tcBorders>
              <w:top w:val="single" w:sz="4" w:space="0" w:color="auto"/>
              <w:left w:val="single" w:sz="4" w:space="0" w:color="auto"/>
              <w:right w:val="single" w:sz="4" w:space="0" w:color="auto"/>
            </w:tcBorders>
            <w:shd w:val="clear" w:color="auto" w:fill="auto"/>
          </w:tcPr>
          <w:p w:rsidR="00914921" w:rsidRPr="00143C82" w:rsidRDefault="2EE21B51" w:rsidP="00DC1711">
            <w:pPr>
              <w:rPr>
                <w:rFonts w:ascii="Arial" w:hAnsi="Arial"/>
                <w:sz w:val="24"/>
              </w:rPr>
            </w:pPr>
            <w:r w:rsidRPr="00143C82">
              <w:rPr>
                <w:rFonts w:ascii="Arial" w:eastAsia="Arial" w:hAnsi="Arial"/>
              </w:rPr>
              <w:t>3.1.2 (3) einen Verbundstoff als aus mehreren Materialien aufgebaut erkennen und in seine Bestandteile trennen (zum Beispiel Getränkeverpackung)</w:t>
            </w:r>
          </w:p>
        </w:tc>
        <w:tc>
          <w:tcPr>
            <w:tcW w:w="1524" w:type="pct"/>
            <w:vMerge/>
            <w:tcBorders>
              <w:left w:val="single" w:sz="4" w:space="0" w:color="auto"/>
              <w:right w:val="single" w:sz="4" w:space="0" w:color="auto"/>
            </w:tcBorders>
            <w:shd w:val="clear" w:color="auto" w:fill="auto"/>
          </w:tcPr>
          <w:p w:rsidR="00914921" w:rsidRPr="00143C82" w:rsidRDefault="00914921" w:rsidP="00DC1711">
            <w:pPr>
              <w:spacing w:before="60" w:after="60"/>
              <w:rPr>
                <w:rFonts w:ascii="Arial" w:hAnsi="Arial"/>
                <w:szCs w:val="20"/>
              </w:rPr>
            </w:pPr>
          </w:p>
        </w:tc>
        <w:tc>
          <w:tcPr>
            <w:tcW w:w="1145" w:type="pct"/>
            <w:vMerge/>
            <w:tcBorders>
              <w:left w:val="single" w:sz="4" w:space="0" w:color="auto"/>
              <w:right w:val="single" w:sz="4" w:space="0" w:color="auto"/>
            </w:tcBorders>
            <w:shd w:val="clear" w:color="auto" w:fill="auto"/>
          </w:tcPr>
          <w:p w:rsidR="00914921" w:rsidRPr="00143C82" w:rsidRDefault="00914921" w:rsidP="00DC1711">
            <w:pPr>
              <w:spacing w:before="60" w:after="60"/>
              <w:rPr>
                <w:rFonts w:ascii="Arial" w:hAnsi="Arial"/>
                <w:szCs w:val="20"/>
              </w:rPr>
            </w:pPr>
          </w:p>
        </w:tc>
      </w:tr>
    </w:tbl>
    <w:p w:rsidR="00E1609B" w:rsidRPr="00143C82" w:rsidRDefault="00E1609B">
      <w:r w:rsidRPr="00143C82">
        <w:br w:type="page"/>
      </w:r>
    </w:p>
    <w:tbl>
      <w:tblPr>
        <w:tblStyle w:val="Tabellenraster2"/>
        <w:tblW w:w="4966" w:type="pct"/>
        <w:tblInd w:w="107" w:type="dxa"/>
        <w:tblLayout w:type="fixed"/>
        <w:tblLook w:val="04A0" w:firstRow="1" w:lastRow="0" w:firstColumn="1" w:lastColumn="0" w:noHBand="0" w:noVBand="1"/>
      </w:tblPr>
      <w:tblGrid>
        <w:gridCol w:w="3618"/>
        <w:gridCol w:w="51"/>
        <w:gridCol w:w="28"/>
        <w:gridCol w:w="3596"/>
        <w:gridCol w:w="76"/>
        <w:gridCol w:w="4819"/>
        <w:gridCol w:w="3624"/>
      </w:tblGrid>
      <w:tr w:rsidR="00914921" w:rsidRPr="00143C82" w:rsidTr="000F1D03">
        <w:tc>
          <w:tcPr>
            <w:tcW w:w="2330" w:type="pct"/>
            <w:gridSpan w:val="5"/>
            <w:tcBorders>
              <w:top w:val="single" w:sz="4" w:space="0" w:color="auto"/>
              <w:left w:val="single" w:sz="4" w:space="0" w:color="auto"/>
              <w:bottom w:val="single" w:sz="4" w:space="0" w:color="auto"/>
              <w:right w:val="single" w:sz="4" w:space="0" w:color="auto"/>
            </w:tcBorders>
            <w:shd w:val="clear" w:color="auto" w:fill="auto"/>
            <w:hideMark/>
          </w:tcPr>
          <w:p w:rsidR="00914921" w:rsidRPr="00143C82" w:rsidRDefault="2EE21B51" w:rsidP="00C316CE">
            <w:pPr>
              <w:spacing w:line="276" w:lineRule="auto"/>
              <w:jc w:val="center"/>
              <w:rPr>
                <w:rFonts w:ascii="Arial" w:hAnsi="Arial"/>
              </w:rPr>
            </w:pPr>
            <w:r w:rsidRPr="00143C82">
              <w:rPr>
                <w:rFonts w:ascii="Arial" w:eastAsia="Arial" w:hAnsi="Arial"/>
              </w:rPr>
              <w:t>Die Schülerinnen und Schüler können</w:t>
            </w:r>
          </w:p>
        </w:tc>
        <w:tc>
          <w:tcPr>
            <w:tcW w:w="1524" w:type="pct"/>
            <w:vMerge w:val="restart"/>
            <w:tcBorders>
              <w:top w:val="single" w:sz="4" w:space="0" w:color="auto"/>
              <w:left w:val="single" w:sz="4" w:space="0" w:color="auto"/>
              <w:right w:val="single" w:sz="4" w:space="0" w:color="auto"/>
            </w:tcBorders>
            <w:shd w:val="clear" w:color="auto" w:fill="auto"/>
          </w:tcPr>
          <w:p w:rsidR="00914921" w:rsidRPr="00143C82" w:rsidRDefault="2EE21B51" w:rsidP="00DC1711">
            <w:pPr>
              <w:spacing w:before="60" w:after="60"/>
              <w:jc w:val="center"/>
              <w:rPr>
                <w:rFonts w:ascii="Arial" w:hAnsi="Arial"/>
                <w:b/>
                <w:szCs w:val="20"/>
              </w:rPr>
            </w:pPr>
            <w:r w:rsidRPr="00143C82">
              <w:rPr>
                <w:rFonts w:ascii="Arial" w:eastAsia="Arial" w:hAnsi="Arial"/>
                <w:b/>
                <w:bCs/>
              </w:rPr>
              <w:t>Wertstoffe zurückgewinnen</w:t>
            </w:r>
          </w:p>
          <w:p w:rsidR="00914921" w:rsidRPr="00143C82" w:rsidRDefault="2EE21B51" w:rsidP="00DC1711">
            <w:pPr>
              <w:spacing w:before="60" w:after="60"/>
              <w:jc w:val="center"/>
              <w:rPr>
                <w:rFonts w:ascii="Arial" w:hAnsi="Arial"/>
                <w:b/>
                <w:szCs w:val="20"/>
              </w:rPr>
            </w:pPr>
            <w:r w:rsidRPr="00143C82">
              <w:rPr>
                <w:rFonts w:ascii="Arial" w:eastAsia="Arial" w:hAnsi="Arial"/>
                <w:b/>
                <w:bCs/>
              </w:rPr>
              <w:t>(2 Std.)</w:t>
            </w:r>
          </w:p>
        </w:tc>
        <w:tc>
          <w:tcPr>
            <w:tcW w:w="1146" w:type="pct"/>
            <w:vMerge w:val="restart"/>
            <w:tcBorders>
              <w:top w:val="single" w:sz="4" w:space="0" w:color="auto"/>
              <w:left w:val="single" w:sz="4" w:space="0" w:color="auto"/>
              <w:right w:val="single" w:sz="4" w:space="0" w:color="auto"/>
            </w:tcBorders>
            <w:shd w:val="clear" w:color="auto" w:fill="auto"/>
          </w:tcPr>
          <w:p w:rsidR="00914921" w:rsidRPr="00143C82" w:rsidRDefault="00914921" w:rsidP="00DC1711">
            <w:pPr>
              <w:spacing w:before="60" w:after="60"/>
              <w:rPr>
                <w:rFonts w:ascii="Arial" w:hAnsi="Arial"/>
                <w:szCs w:val="20"/>
              </w:rPr>
            </w:pPr>
          </w:p>
          <w:p w:rsidR="00F16FC1" w:rsidRPr="00143C82" w:rsidRDefault="00F16FC1" w:rsidP="00DC1711">
            <w:pPr>
              <w:spacing w:before="60" w:after="60"/>
              <w:rPr>
                <w:rFonts w:ascii="Arial" w:hAnsi="Arial"/>
                <w:szCs w:val="20"/>
              </w:rPr>
            </w:pPr>
          </w:p>
          <w:p w:rsidR="00F16FC1" w:rsidRPr="00143C82" w:rsidRDefault="00F16FC1" w:rsidP="00DC1711">
            <w:pPr>
              <w:spacing w:before="60" w:after="60"/>
              <w:rPr>
                <w:rFonts w:ascii="Arial" w:hAnsi="Arial"/>
                <w:szCs w:val="20"/>
              </w:rPr>
            </w:pPr>
          </w:p>
          <w:p w:rsidR="00F16FC1" w:rsidRPr="00143C82" w:rsidRDefault="00F16FC1" w:rsidP="00DC1711">
            <w:pPr>
              <w:spacing w:before="60" w:after="60"/>
              <w:rPr>
                <w:rFonts w:ascii="Arial" w:hAnsi="Arial"/>
                <w:szCs w:val="20"/>
              </w:rPr>
            </w:pPr>
          </w:p>
          <w:p w:rsidR="00F16FC1" w:rsidRPr="00143C82" w:rsidRDefault="00975FC8" w:rsidP="006A1371">
            <w:pPr>
              <w:spacing w:before="60" w:after="60"/>
              <w:rPr>
                <w:rFonts w:ascii="Arial" w:eastAsia="Arial" w:hAnsi="Arial"/>
                <w:shd w:val="clear" w:color="auto" w:fill="A3D7B7"/>
              </w:rPr>
            </w:pPr>
            <w:r w:rsidRPr="00143C82">
              <w:rPr>
                <w:rFonts w:ascii="Arial" w:eastAsia="Arial" w:hAnsi="Arial"/>
                <w:b/>
                <w:bCs/>
                <w:shd w:val="clear" w:color="auto" w:fill="A3D7B7"/>
              </w:rPr>
              <w:t xml:space="preserve">L </w:t>
            </w:r>
            <w:r w:rsidR="00F16FC1" w:rsidRPr="00143C82">
              <w:rPr>
                <w:rFonts w:ascii="Arial" w:eastAsia="Arial" w:hAnsi="Arial"/>
                <w:b/>
                <w:bCs/>
                <w:shd w:val="clear" w:color="auto" w:fill="A3D7B7"/>
              </w:rPr>
              <w:t>BNE</w:t>
            </w:r>
            <w:r w:rsidR="006A1371" w:rsidRPr="00143C82">
              <w:rPr>
                <w:rFonts w:ascii="Arial" w:eastAsia="Arial" w:hAnsi="Arial"/>
                <w:bCs/>
              </w:rPr>
              <w:t>:</w:t>
            </w:r>
            <w:r w:rsidR="00F16FC1" w:rsidRPr="00143C82">
              <w:rPr>
                <w:rFonts w:ascii="Arial" w:eastAsia="Arial" w:hAnsi="Arial"/>
              </w:rPr>
              <w:t xml:space="preserve"> </w:t>
            </w:r>
            <w:r w:rsidR="009D261B" w:rsidRPr="00143C82">
              <w:rPr>
                <w:rFonts w:ascii="Arial" w:eastAsia="Arial" w:hAnsi="Arial"/>
              </w:rPr>
              <w:t>Bedeutung und Gefährdungen einer nachhaltigen Entwicklung</w:t>
            </w:r>
          </w:p>
          <w:p w:rsidR="001C4A74" w:rsidRPr="00143C82" w:rsidRDefault="001C4A74" w:rsidP="00975FC8">
            <w:pPr>
              <w:spacing w:before="60" w:after="60"/>
              <w:rPr>
                <w:rFonts w:ascii="Arial" w:hAnsi="Arial"/>
                <w:szCs w:val="20"/>
              </w:rPr>
            </w:pPr>
          </w:p>
        </w:tc>
      </w:tr>
      <w:tr w:rsidR="00914921" w:rsidRPr="00143C82" w:rsidTr="000F1D03">
        <w:tc>
          <w:tcPr>
            <w:tcW w:w="1144" w:type="pct"/>
            <w:tcBorders>
              <w:top w:val="single" w:sz="4" w:space="0" w:color="auto"/>
              <w:left w:val="single" w:sz="4" w:space="0" w:color="auto"/>
              <w:bottom w:val="single" w:sz="4" w:space="0" w:color="auto"/>
              <w:right w:val="single" w:sz="4" w:space="0" w:color="auto"/>
            </w:tcBorders>
            <w:shd w:val="clear" w:color="auto" w:fill="auto"/>
            <w:hideMark/>
          </w:tcPr>
          <w:p w:rsidR="00914921" w:rsidRPr="00143C82" w:rsidRDefault="2EE21B51" w:rsidP="00DC1711">
            <w:pPr>
              <w:tabs>
                <w:tab w:val="left" w:pos="1290"/>
              </w:tabs>
              <w:spacing w:before="60" w:after="60"/>
              <w:rPr>
                <w:rFonts w:ascii="Arial" w:hAnsi="Arial"/>
              </w:rPr>
            </w:pPr>
            <w:r w:rsidRPr="00143C82">
              <w:rPr>
                <w:rFonts w:ascii="Arial" w:eastAsia="Arial" w:hAnsi="Arial"/>
              </w:rPr>
              <w:t>2.3 (1) naturwissenschaftliche Erkenntnisse für die Lösung von Alltagsfragen sinnvoll einsetzen</w:t>
            </w:r>
          </w:p>
          <w:p w:rsidR="00914921" w:rsidRPr="00143C82" w:rsidRDefault="2EE21B51" w:rsidP="00DC1711">
            <w:pPr>
              <w:spacing w:before="60" w:after="60"/>
              <w:rPr>
                <w:rFonts w:ascii="Arial" w:hAnsi="Arial"/>
              </w:rPr>
            </w:pPr>
            <w:r w:rsidRPr="00143C82">
              <w:rPr>
                <w:rFonts w:ascii="Arial" w:eastAsia="Arial" w:hAnsi="Arial"/>
              </w:rPr>
              <w:t>2.3 (3) Handlungsmöglichkeiten für ein umwelt- und naturverträgliches Leben beschreiben und deren Umsetzungshemmnisse erkennen</w:t>
            </w:r>
          </w:p>
        </w:tc>
        <w:tc>
          <w:tcPr>
            <w:tcW w:w="1186" w:type="pct"/>
            <w:gridSpan w:val="4"/>
            <w:tcBorders>
              <w:top w:val="single" w:sz="4" w:space="0" w:color="auto"/>
              <w:left w:val="single" w:sz="4" w:space="0" w:color="auto"/>
              <w:bottom w:val="single" w:sz="4" w:space="0" w:color="auto"/>
              <w:right w:val="single" w:sz="4" w:space="0" w:color="auto"/>
            </w:tcBorders>
            <w:shd w:val="clear" w:color="auto" w:fill="auto"/>
            <w:hideMark/>
          </w:tcPr>
          <w:p w:rsidR="00914921" w:rsidRPr="00143C82" w:rsidRDefault="2EE21B51" w:rsidP="00DC1711">
            <w:pPr>
              <w:spacing w:before="60" w:after="60"/>
              <w:rPr>
                <w:rFonts w:ascii="Arial" w:hAnsi="Arial"/>
                <w:sz w:val="24"/>
              </w:rPr>
            </w:pPr>
            <w:r w:rsidRPr="00143C82">
              <w:rPr>
                <w:rFonts w:ascii="Arial" w:eastAsia="Arial" w:hAnsi="Arial"/>
              </w:rPr>
              <w:t>3.1.2 (5) Möglichkeiten des Recyclings aufgrund der Materialeigenschaften beschreiben und exemplarisch durchführen (zum Beispiel Joghurtbecher umformen, Papier schöpfen)</w:t>
            </w:r>
          </w:p>
        </w:tc>
        <w:tc>
          <w:tcPr>
            <w:tcW w:w="1524" w:type="pct"/>
            <w:vMerge/>
            <w:tcBorders>
              <w:left w:val="single" w:sz="4" w:space="0" w:color="auto"/>
              <w:bottom w:val="single" w:sz="4" w:space="0" w:color="auto"/>
              <w:right w:val="single" w:sz="4" w:space="0" w:color="auto"/>
            </w:tcBorders>
            <w:shd w:val="clear" w:color="auto" w:fill="auto"/>
          </w:tcPr>
          <w:p w:rsidR="00914921" w:rsidRPr="00143C82" w:rsidRDefault="00914921" w:rsidP="00DC1711">
            <w:pPr>
              <w:spacing w:before="60" w:after="60"/>
              <w:jc w:val="center"/>
              <w:rPr>
                <w:rFonts w:ascii="Arial" w:hAnsi="Arial"/>
                <w:szCs w:val="20"/>
              </w:rPr>
            </w:pPr>
          </w:p>
        </w:tc>
        <w:tc>
          <w:tcPr>
            <w:tcW w:w="1146" w:type="pct"/>
            <w:vMerge/>
            <w:tcBorders>
              <w:left w:val="single" w:sz="4" w:space="0" w:color="auto"/>
              <w:bottom w:val="single" w:sz="4" w:space="0" w:color="auto"/>
              <w:right w:val="single" w:sz="4" w:space="0" w:color="auto"/>
            </w:tcBorders>
            <w:shd w:val="clear" w:color="auto" w:fill="auto"/>
          </w:tcPr>
          <w:p w:rsidR="00914921" w:rsidRPr="00143C82" w:rsidRDefault="00914921" w:rsidP="00DC1711">
            <w:pPr>
              <w:spacing w:before="60" w:after="60"/>
              <w:rPr>
                <w:rFonts w:ascii="Arial" w:hAnsi="Arial"/>
                <w:szCs w:val="20"/>
              </w:rPr>
            </w:pPr>
          </w:p>
        </w:tc>
      </w:tr>
      <w:tr w:rsidR="00914921" w:rsidRPr="00143C82" w:rsidTr="000F1D03">
        <w:tc>
          <w:tcPr>
            <w:tcW w:w="2330" w:type="pct"/>
            <w:gridSpan w:val="5"/>
            <w:tcBorders>
              <w:top w:val="single" w:sz="4" w:space="0" w:color="auto"/>
              <w:left w:val="single" w:sz="4" w:space="0" w:color="auto"/>
              <w:bottom w:val="single" w:sz="4" w:space="0" w:color="auto"/>
              <w:right w:val="single" w:sz="4" w:space="0" w:color="auto"/>
            </w:tcBorders>
            <w:shd w:val="clear" w:color="auto" w:fill="auto"/>
            <w:hideMark/>
          </w:tcPr>
          <w:p w:rsidR="00914921" w:rsidRPr="00143C82" w:rsidRDefault="2EE21B51" w:rsidP="00C316CE">
            <w:pPr>
              <w:spacing w:line="276" w:lineRule="auto"/>
              <w:jc w:val="center"/>
              <w:rPr>
                <w:rFonts w:ascii="Arial" w:hAnsi="Arial"/>
              </w:rPr>
            </w:pPr>
            <w:r w:rsidRPr="00143C82">
              <w:rPr>
                <w:rFonts w:ascii="Arial" w:eastAsia="Arial" w:hAnsi="Arial"/>
              </w:rPr>
              <w:t>Die Schülerinnen und Schüler können</w:t>
            </w:r>
          </w:p>
        </w:tc>
        <w:tc>
          <w:tcPr>
            <w:tcW w:w="1524" w:type="pct"/>
            <w:vMerge w:val="restart"/>
            <w:tcBorders>
              <w:top w:val="single" w:sz="4" w:space="0" w:color="auto"/>
              <w:left w:val="single" w:sz="4" w:space="0" w:color="auto"/>
              <w:right w:val="single" w:sz="4" w:space="0" w:color="auto"/>
            </w:tcBorders>
            <w:shd w:val="clear" w:color="auto" w:fill="auto"/>
            <w:hideMark/>
          </w:tcPr>
          <w:p w:rsidR="00914921" w:rsidRPr="00143C82" w:rsidRDefault="2EE21B51" w:rsidP="00DC1711">
            <w:pPr>
              <w:spacing w:before="60" w:after="60"/>
              <w:jc w:val="center"/>
              <w:rPr>
                <w:rFonts w:ascii="Arial" w:hAnsi="Arial"/>
                <w:b/>
                <w:szCs w:val="20"/>
              </w:rPr>
            </w:pPr>
            <w:r w:rsidRPr="00143C82">
              <w:rPr>
                <w:rFonts w:ascii="Arial" w:eastAsia="Arial" w:hAnsi="Arial"/>
                <w:b/>
                <w:bCs/>
              </w:rPr>
              <w:t>Ressourcenschonung</w:t>
            </w:r>
          </w:p>
          <w:p w:rsidR="00914921" w:rsidRPr="00143C82" w:rsidRDefault="2EE21B51" w:rsidP="00DC1711">
            <w:pPr>
              <w:spacing w:before="60" w:after="60"/>
              <w:jc w:val="center"/>
              <w:rPr>
                <w:rFonts w:ascii="Arial" w:eastAsia="Arial" w:hAnsi="Arial"/>
                <w:b/>
                <w:bCs/>
              </w:rPr>
            </w:pPr>
            <w:r w:rsidRPr="00143C82">
              <w:rPr>
                <w:rFonts w:ascii="Arial" w:eastAsia="Arial" w:hAnsi="Arial"/>
                <w:b/>
                <w:bCs/>
              </w:rPr>
              <w:t>(1 Std.)</w:t>
            </w:r>
          </w:p>
          <w:p w:rsidR="007373B2" w:rsidRPr="00143C82" w:rsidRDefault="007373B2" w:rsidP="00DC1711">
            <w:pPr>
              <w:spacing w:before="60" w:after="60"/>
              <w:jc w:val="center"/>
              <w:rPr>
                <w:rFonts w:ascii="Arial" w:hAnsi="Arial"/>
                <w:b/>
                <w:szCs w:val="20"/>
              </w:rPr>
            </w:pPr>
          </w:p>
          <w:p w:rsidR="00914921" w:rsidRPr="00143C82" w:rsidRDefault="4F7427C2" w:rsidP="00DC1711">
            <w:pPr>
              <w:spacing w:before="60" w:after="60"/>
              <w:rPr>
                <w:rFonts w:ascii="Arial" w:hAnsi="Arial"/>
                <w:b/>
                <w:szCs w:val="20"/>
              </w:rPr>
            </w:pPr>
            <w:r w:rsidRPr="00143C82">
              <w:rPr>
                <w:rFonts w:ascii="Arial" w:eastAsia="Arial" w:hAnsi="Arial"/>
              </w:rPr>
              <w:t>Auswirkungen des Aufbaus von Getränke-umverpackungen auf das Recycling</w:t>
            </w:r>
          </w:p>
        </w:tc>
        <w:tc>
          <w:tcPr>
            <w:tcW w:w="1146" w:type="pct"/>
            <w:vMerge w:val="restart"/>
            <w:tcBorders>
              <w:top w:val="single" w:sz="4" w:space="0" w:color="auto"/>
              <w:left w:val="single" w:sz="4" w:space="0" w:color="auto"/>
              <w:right w:val="single" w:sz="4" w:space="0" w:color="auto"/>
            </w:tcBorders>
            <w:shd w:val="clear" w:color="auto" w:fill="FFFFFF" w:themeFill="background1"/>
          </w:tcPr>
          <w:p w:rsidR="00F16FC1" w:rsidRPr="00143C82" w:rsidRDefault="00F16FC1" w:rsidP="00DC1711">
            <w:pPr>
              <w:spacing w:before="60" w:after="60"/>
              <w:rPr>
                <w:rFonts w:ascii="Arial" w:hAnsi="Arial"/>
                <w:szCs w:val="20"/>
              </w:rPr>
            </w:pPr>
          </w:p>
          <w:p w:rsidR="00F16FC1" w:rsidRPr="00143C82" w:rsidRDefault="00F16FC1" w:rsidP="00DC1711">
            <w:pPr>
              <w:spacing w:before="60" w:after="60"/>
              <w:rPr>
                <w:rFonts w:ascii="Arial" w:hAnsi="Arial"/>
                <w:szCs w:val="20"/>
              </w:rPr>
            </w:pPr>
          </w:p>
          <w:p w:rsidR="00F16FC1" w:rsidRPr="00143C82" w:rsidRDefault="00F16FC1" w:rsidP="00DC1711">
            <w:pPr>
              <w:spacing w:before="60" w:after="60"/>
              <w:rPr>
                <w:rFonts w:ascii="Arial" w:hAnsi="Arial"/>
                <w:szCs w:val="20"/>
              </w:rPr>
            </w:pPr>
          </w:p>
          <w:p w:rsidR="00F16FC1" w:rsidRPr="00143C82" w:rsidRDefault="2EE21B51" w:rsidP="006A1371">
            <w:pPr>
              <w:spacing w:before="60" w:after="60"/>
              <w:rPr>
                <w:rFonts w:ascii="Arial" w:hAnsi="Arial"/>
                <w:szCs w:val="20"/>
              </w:rPr>
            </w:pPr>
            <w:r w:rsidRPr="00143C82">
              <w:rPr>
                <w:rFonts w:ascii="Arial" w:eastAsia="Arial" w:hAnsi="Arial"/>
                <w:b/>
                <w:bCs/>
                <w:shd w:val="clear" w:color="auto" w:fill="A3D7B7"/>
              </w:rPr>
              <w:t>L BNE</w:t>
            </w:r>
            <w:r w:rsidR="006A1371" w:rsidRPr="00143C82">
              <w:rPr>
                <w:rFonts w:ascii="Arial" w:eastAsia="Arial" w:hAnsi="Arial"/>
                <w:bCs/>
              </w:rPr>
              <w:t>:</w:t>
            </w:r>
            <w:r w:rsidRPr="00143C82">
              <w:rPr>
                <w:rFonts w:ascii="Arial" w:eastAsia="Arial" w:hAnsi="Arial"/>
              </w:rPr>
              <w:t xml:space="preserve"> Bedeutung und Gefährdungen einer nachhaltigen Entwicklung</w:t>
            </w:r>
          </w:p>
          <w:p w:rsidR="00F80F7C" w:rsidRPr="00143C82" w:rsidRDefault="00F80F7C" w:rsidP="001C4A74">
            <w:pPr>
              <w:spacing w:before="60" w:after="60"/>
              <w:rPr>
                <w:rFonts w:ascii="Arial" w:eastAsia="Arial" w:hAnsi="Arial"/>
                <w:b/>
                <w:sz w:val="2"/>
              </w:rPr>
            </w:pPr>
          </w:p>
          <w:p w:rsidR="001C4A74" w:rsidRPr="00143C82" w:rsidRDefault="001C4A74" w:rsidP="001C4A74">
            <w:pPr>
              <w:spacing w:before="60" w:after="60"/>
              <w:rPr>
                <w:rFonts w:ascii="Arial" w:eastAsia="Arial" w:hAnsi="Arial"/>
                <w:shd w:val="clear" w:color="auto" w:fill="A3D7B7"/>
              </w:rPr>
            </w:pPr>
            <w:r w:rsidRPr="00143C82">
              <w:rPr>
                <w:rFonts w:ascii="Arial" w:eastAsia="Arial" w:hAnsi="Arial"/>
                <w:b/>
                <w:shd w:val="clear" w:color="auto" w:fill="A3D7B7"/>
              </w:rPr>
              <w:t xml:space="preserve">L </w:t>
            </w:r>
            <w:r w:rsidR="2EE21B51" w:rsidRPr="00143C82">
              <w:rPr>
                <w:rFonts w:ascii="Arial" w:eastAsia="Arial" w:hAnsi="Arial"/>
                <w:b/>
                <w:shd w:val="clear" w:color="auto" w:fill="A3D7B7"/>
              </w:rPr>
              <w:t>VB</w:t>
            </w:r>
            <w:r w:rsidR="2EE21B51" w:rsidRPr="00143C82">
              <w:rPr>
                <w:rFonts w:ascii="Arial" w:eastAsia="Arial" w:hAnsi="Arial"/>
              </w:rPr>
              <w:t>: Alltagskonsum</w:t>
            </w:r>
          </w:p>
        </w:tc>
      </w:tr>
      <w:tr w:rsidR="00914921" w:rsidRPr="00143C82" w:rsidTr="000F1D03">
        <w:tc>
          <w:tcPr>
            <w:tcW w:w="1160" w:type="pct"/>
            <w:gridSpan w:val="2"/>
            <w:tcBorders>
              <w:top w:val="single" w:sz="4" w:space="0" w:color="auto"/>
              <w:left w:val="single" w:sz="4" w:space="0" w:color="auto"/>
              <w:bottom w:val="single" w:sz="4" w:space="0" w:color="auto"/>
              <w:right w:val="single" w:sz="4" w:space="0" w:color="auto"/>
            </w:tcBorders>
            <w:shd w:val="clear" w:color="auto" w:fill="auto"/>
            <w:hideMark/>
          </w:tcPr>
          <w:p w:rsidR="00914921" w:rsidRPr="00143C82" w:rsidRDefault="2EE21B51" w:rsidP="00DC1711">
            <w:pPr>
              <w:spacing w:before="60" w:after="60"/>
              <w:rPr>
                <w:rFonts w:ascii="Arial" w:hAnsi="Arial"/>
              </w:rPr>
            </w:pPr>
            <w:r w:rsidRPr="00143C82">
              <w:rPr>
                <w:rFonts w:ascii="Arial" w:eastAsia="Arial" w:hAnsi="Arial"/>
              </w:rPr>
              <w:t>2.3 (3) Handlungsmöglichkeiten für ein umwelt- und naturverträgliches Leben beschreiben und deren Umsetzungshemmnisse erkennen</w:t>
            </w:r>
          </w:p>
          <w:p w:rsidR="00914921" w:rsidRPr="00143C82" w:rsidRDefault="2EE21B51" w:rsidP="00DC1711">
            <w:pPr>
              <w:spacing w:before="60" w:after="60"/>
              <w:rPr>
                <w:rFonts w:ascii="Arial" w:hAnsi="Arial"/>
              </w:rPr>
            </w:pPr>
            <w:r w:rsidRPr="00143C82">
              <w:rPr>
                <w:rFonts w:ascii="Arial" w:eastAsia="Arial" w:hAnsi="Arial"/>
              </w:rPr>
              <w:t>2.3 (5) ökologisch und ökonomisch verantwortungsbewusst mit Material und Energie umgehen</w:t>
            </w:r>
          </w:p>
        </w:tc>
        <w:tc>
          <w:tcPr>
            <w:tcW w:w="1170" w:type="pct"/>
            <w:gridSpan w:val="3"/>
            <w:tcBorders>
              <w:top w:val="single" w:sz="4" w:space="0" w:color="auto"/>
              <w:left w:val="single" w:sz="4" w:space="0" w:color="auto"/>
              <w:bottom w:val="single" w:sz="4" w:space="0" w:color="auto"/>
              <w:right w:val="single" w:sz="4" w:space="0" w:color="auto"/>
            </w:tcBorders>
            <w:shd w:val="clear" w:color="auto" w:fill="auto"/>
            <w:hideMark/>
          </w:tcPr>
          <w:p w:rsidR="00914921" w:rsidRPr="00143C82" w:rsidRDefault="2EE21B51" w:rsidP="00DC1711">
            <w:pPr>
              <w:spacing w:before="60" w:after="60"/>
              <w:rPr>
                <w:rFonts w:ascii="Arial" w:hAnsi="Arial"/>
              </w:rPr>
            </w:pPr>
            <w:r w:rsidRPr="00143C82">
              <w:rPr>
                <w:rFonts w:ascii="Arial" w:eastAsia="Arial" w:hAnsi="Arial"/>
              </w:rPr>
              <w:t>3.1.2 (7) das eigene Verbraucherverhalten im Sinne einer Ressourcenschonung kritisch bewerten (Müllvermeidung, Mülltrennung)</w:t>
            </w:r>
          </w:p>
        </w:tc>
        <w:tc>
          <w:tcPr>
            <w:tcW w:w="1524" w:type="pct"/>
            <w:vMerge/>
            <w:tcBorders>
              <w:left w:val="single" w:sz="4" w:space="0" w:color="auto"/>
              <w:bottom w:val="single" w:sz="4" w:space="0" w:color="auto"/>
              <w:right w:val="single" w:sz="4" w:space="0" w:color="auto"/>
            </w:tcBorders>
            <w:shd w:val="clear" w:color="auto" w:fill="auto"/>
            <w:hideMark/>
          </w:tcPr>
          <w:p w:rsidR="00914921" w:rsidRPr="00143C82" w:rsidRDefault="00914921" w:rsidP="00DC1711">
            <w:pPr>
              <w:spacing w:before="60" w:after="60"/>
              <w:jc w:val="center"/>
              <w:rPr>
                <w:rFonts w:ascii="Arial" w:hAnsi="Arial"/>
                <w:szCs w:val="20"/>
              </w:rPr>
            </w:pPr>
          </w:p>
        </w:tc>
        <w:tc>
          <w:tcPr>
            <w:tcW w:w="1146" w:type="pct"/>
            <w:vMerge/>
            <w:tcBorders>
              <w:left w:val="single" w:sz="4" w:space="0" w:color="auto"/>
              <w:bottom w:val="single" w:sz="4" w:space="0" w:color="auto"/>
              <w:right w:val="single" w:sz="4" w:space="0" w:color="auto"/>
            </w:tcBorders>
            <w:shd w:val="clear" w:color="auto" w:fill="FFFFFF" w:themeFill="background1"/>
          </w:tcPr>
          <w:p w:rsidR="00914921" w:rsidRPr="00143C82" w:rsidRDefault="00914921" w:rsidP="00914921">
            <w:pPr>
              <w:pStyle w:val="Listenabsatz"/>
              <w:numPr>
                <w:ilvl w:val="0"/>
                <w:numId w:val="13"/>
              </w:numPr>
              <w:spacing w:before="60" w:after="60"/>
              <w:rPr>
                <w:rFonts w:ascii="Arial" w:hAnsi="Arial"/>
                <w:szCs w:val="20"/>
              </w:rPr>
            </w:pPr>
          </w:p>
        </w:tc>
      </w:tr>
      <w:tr w:rsidR="00914921" w:rsidRPr="00143C82" w:rsidTr="000F1D03">
        <w:tc>
          <w:tcPr>
            <w:tcW w:w="2330" w:type="pct"/>
            <w:gridSpan w:val="5"/>
            <w:tcBorders>
              <w:top w:val="single" w:sz="4" w:space="0" w:color="auto"/>
              <w:left w:val="single" w:sz="4" w:space="0" w:color="auto"/>
              <w:bottom w:val="single" w:sz="4" w:space="0" w:color="auto"/>
              <w:right w:val="single" w:sz="4" w:space="0" w:color="auto"/>
            </w:tcBorders>
            <w:shd w:val="clear" w:color="auto" w:fill="auto"/>
          </w:tcPr>
          <w:p w:rsidR="00914921" w:rsidRPr="00143C82" w:rsidRDefault="2EE21B51" w:rsidP="00C316CE">
            <w:pPr>
              <w:spacing w:line="276" w:lineRule="auto"/>
              <w:jc w:val="center"/>
              <w:rPr>
                <w:rFonts w:ascii="Arial" w:hAnsi="Arial"/>
              </w:rPr>
            </w:pPr>
            <w:r w:rsidRPr="00143C82">
              <w:rPr>
                <w:rFonts w:ascii="Arial" w:eastAsia="Arial" w:hAnsi="Arial"/>
              </w:rPr>
              <w:t>Die Schülerinnen und Schüler können</w:t>
            </w:r>
          </w:p>
        </w:tc>
        <w:tc>
          <w:tcPr>
            <w:tcW w:w="1524" w:type="pct"/>
            <w:vMerge w:val="restart"/>
            <w:tcBorders>
              <w:left w:val="single" w:sz="4" w:space="0" w:color="auto"/>
              <w:right w:val="single" w:sz="4" w:space="0" w:color="auto"/>
            </w:tcBorders>
            <w:shd w:val="clear" w:color="auto" w:fill="auto"/>
          </w:tcPr>
          <w:p w:rsidR="00914921" w:rsidRPr="00143C82" w:rsidRDefault="2EE21B51" w:rsidP="00DC1711">
            <w:pPr>
              <w:spacing w:before="60" w:after="60"/>
              <w:jc w:val="center"/>
              <w:rPr>
                <w:rFonts w:ascii="Arial" w:hAnsi="Arial"/>
                <w:b/>
                <w:szCs w:val="20"/>
              </w:rPr>
            </w:pPr>
            <w:r w:rsidRPr="00143C82">
              <w:rPr>
                <w:rFonts w:ascii="Arial" w:eastAsia="Arial" w:hAnsi="Arial"/>
                <w:b/>
                <w:bCs/>
              </w:rPr>
              <w:t>Wohin mit Problemmüll?</w:t>
            </w:r>
          </w:p>
          <w:p w:rsidR="00914921" w:rsidRPr="00143C82" w:rsidRDefault="2EE21B51" w:rsidP="00DC1711">
            <w:pPr>
              <w:spacing w:before="60" w:after="60"/>
              <w:jc w:val="center"/>
              <w:rPr>
                <w:rFonts w:ascii="Arial" w:eastAsia="Arial" w:hAnsi="Arial"/>
                <w:b/>
                <w:bCs/>
              </w:rPr>
            </w:pPr>
            <w:r w:rsidRPr="00143C82">
              <w:rPr>
                <w:rFonts w:ascii="Arial" w:eastAsia="Arial" w:hAnsi="Arial"/>
                <w:b/>
                <w:bCs/>
              </w:rPr>
              <w:t>(1 Std.)</w:t>
            </w:r>
          </w:p>
          <w:p w:rsidR="007373B2" w:rsidRPr="00143C82" w:rsidRDefault="007373B2" w:rsidP="00DC1711">
            <w:pPr>
              <w:spacing w:before="60" w:after="60"/>
              <w:jc w:val="center"/>
              <w:rPr>
                <w:rFonts w:ascii="Arial" w:hAnsi="Arial"/>
                <w:szCs w:val="20"/>
              </w:rPr>
            </w:pPr>
          </w:p>
          <w:p w:rsidR="00914921"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Umweltgifte im Problemmüll</w:t>
            </w:r>
          </w:p>
          <w:p w:rsidR="00914921"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 xml:space="preserve">Sammelstellen </w:t>
            </w:r>
          </w:p>
        </w:tc>
        <w:tc>
          <w:tcPr>
            <w:tcW w:w="1146" w:type="pct"/>
            <w:vMerge w:val="restart"/>
            <w:tcBorders>
              <w:left w:val="single" w:sz="4" w:space="0" w:color="auto"/>
              <w:right w:val="single" w:sz="4" w:space="0" w:color="auto"/>
            </w:tcBorders>
            <w:shd w:val="clear" w:color="auto" w:fill="FFFFFF" w:themeFill="background1"/>
          </w:tcPr>
          <w:p w:rsidR="00914921" w:rsidRPr="00143C82" w:rsidRDefault="00914921" w:rsidP="00F16FC1">
            <w:pPr>
              <w:spacing w:before="60" w:after="60"/>
              <w:ind w:firstLine="708"/>
              <w:rPr>
                <w:rFonts w:ascii="Arial" w:hAnsi="Arial"/>
                <w:szCs w:val="20"/>
              </w:rPr>
            </w:pPr>
          </w:p>
          <w:p w:rsidR="00F16FC1" w:rsidRPr="00143C82" w:rsidRDefault="00F16FC1" w:rsidP="00F16FC1">
            <w:pPr>
              <w:spacing w:before="60" w:after="60"/>
              <w:ind w:firstLine="708"/>
              <w:rPr>
                <w:rFonts w:ascii="Arial" w:hAnsi="Arial"/>
                <w:szCs w:val="20"/>
              </w:rPr>
            </w:pPr>
          </w:p>
          <w:p w:rsidR="00F16FC1" w:rsidRPr="00143C82" w:rsidRDefault="2EE21B51" w:rsidP="006A1371">
            <w:pPr>
              <w:rPr>
                <w:rFonts w:ascii="Arial" w:hAnsi="Arial"/>
              </w:rPr>
            </w:pPr>
            <w:r w:rsidRPr="00143C82">
              <w:rPr>
                <w:rFonts w:ascii="Arial" w:hAnsi="Arial"/>
                <w:b/>
                <w:shd w:val="clear" w:color="auto" w:fill="A3D7B7"/>
              </w:rPr>
              <w:t>L BNE</w:t>
            </w:r>
            <w:r w:rsidRPr="00143C82">
              <w:rPr>
                <w:rFonts w:ascii="Arial" w:hAnsi="Arial"/>
              </w:rPr>
              <w:t>: Bedeutung und Gefährdungen einer nachhaltigen Entwicklung</w:t>
            </w:r>
          </w:p>
          <w:p w:rsidR="00F80F7C" w:rsidRPr="00143C82" w:rsidRDefault="00F80F7C" w:rsidP="006A1371">
            <w:pPr>
              <w:rPr>
                <w:rFonts w:ascii="Arial" w:hAnsi="Arial"/>
              </w:rPr>
            </w:pPr>
          </w:p>
          <w:p w:rsidR="00F16FC1" w:rsidRPr="00143C82" w:rsidRDefault="001C4A74" w:rsidP="006A1371">
            <w:pPr>
              <w:rPr>
                <w:rFonts w:ascii="Arial" w:hAnsi="Arial"/>
              </w:rPr>
            </w:pPr>
            <w:r w:rsidRPr="00143C82">
              <w:rPr>
                <w:rFonts w:ascii="Arial" w:hAnsi="Arial"/>
                <w:b/>
                <w:shd w:val="clear" w:color="auto" w:fill="A3D7B7"/>
              </w:rPr>
              <w:t xml:space="preserve">L </w:t>
            </w:r>
            <w:r w:rsidR="2EE21B51" w:rsidRPr="00143C82">
              <w:rPr>
                <w:rFonts w:ascii="Arial" w:hAnsi="Arial"/>
                <w:b/>
                <w:shd w:val="clear" w:color="auto" w:fill="A3D7B7"/>
              </w:rPr>
              <w:t>VB</w:t>
            </w:r>
            <w:r w:rsidR="2EE21B51" w:rsidRPr="00143C82">
              <w:rPr>
                <w:rFonts w:ascii="Arial" w:hAnsi="Arial"/>
              </w:rPr>
              <w:t>: Alltagskonsum</w:t>
            </w:r>
          </w:p>
          <w:p w:rsidR="00F80F7C" w:rsidRPr="00143C82" w:rsidRDefault="00F80F7C" w:rsidP="001C4A74">
            <w:pPr>
              <w:spacing w:before="60" w:after="60"/>
              <w:rPr>
                <w:rFonts w:ascii="Arial" w:hAnsi="Arial"/>
                <w:szCs w:val="20"/>
              </w:rPr>
            </w:pPr>
          </w:p>
        </w:tc>
      </w:tr>
      <w:tr w:rsidR="00914921" w:rsidRPr="00143C82" w:rsidTr="000F1D03">
        <w:trPr>
          <w:trHeight w:val="2074"/>
        </w:trPr>
        <w:tc>
          <w:tcPr>
            <w:tcW w:w="1160" w:type="pct"/>
            <w:gridSpan w:val="2"/>
            <w:tcBorders>
              <w:top w:val="single" w:sz="4" w:space="0" w:color="auto"/>
              <w:left w:val="single" w:sz="4" w:space="0" w:color="auto"/>
              <w:right w:val="single" w:sz="4" w:space="0" w:color="auto"/>
            </w:tcBorders>
            <w:shd w:val="clear" w:color="auto" w:fill="auto"/>
          </w:tcPr>
          <w:p w:rsidR="00914921" w:rsidRPr="00143C82" w:rsidRDefault="2EE21B51" w:rsidP="00DC1711">
            <w:pPr>
              <w:spacing w:before="60" w:after="60"/>
              <w:rPr>
                <w:rFonts w:ascii="Arial" w:hAnsi="Arial"/>
              </w:rPr>
            </w:pPr>
            <w:r w:rsidRPr="00143C82">
              <w:rPr>
                <w:rFonts w:ascii="Arial" w:eastAsia="Arial" w:hAnsi="Arial"/>
              </w:rPr>
              <w:t>2.3 (3) Handlungsmöglichkeiten für ein umwelt- und naturverträgliches Leben beschreiben und deren Umsetzungshemmnisse erkennen</w:t>
            </w:r>
          </w:p>
          <w:p w:rsidR="00914921" w:rsidRPr="00143C82" w:rsidRDefault="2EE21B51" w:rsidP="00DC1711">
            <w:pPr>
              <w:spacing w:line="276" w:lineRule="auto"/>
              <w:rPr>
                <w:rFonts w:ascii="Arial" w:hAnsi="Arial"/>
                <w:i/>
              </w:rPr>
            </w:pPr>
            <w:r w:rsidRPr="00143C82">
              <w:rPr>
                <w:rFonts w:ascii="Arial" w:eastAsia="Arial" w:hAnsi="Arial"/>
              </w:rPr>
              <w:t>2.3 (5) ökologisch und ökonomisch verantwortungsbewusst mit Material und Energie umgehen</w:t>
            </w:r>
          </w:p>
        </w:tc>
        <w:tc>
          <w:tcPr>
            <w:tcW w:w="1170" w:type="pct"/>
            <w:gridSpan w:val="3"/>
            <w:tcBorders>
              <w:top w:val="single" w:sz="4" w:space="0" w:color="auto"/>
              <w:left w:val="single" w:sz="4" w:space="0" w:color="auto"/>
              <w:right w:val="single" w:sz="4" w:space="0" w:color="auto"/>
            </w:tcBorders>
            <w:shd w:val="clear" w:color="auto" w:fill="auto"/>
          </w:tcPr>
          <w:p w:rsidR="00914921" w:rsidRPr="00143C82" w:rsidRDefault="2EE21B51" w:rsidP="00DC1711">
            <w:pPr>
              <w:spacing w:before="60" w:after="60"/>
              <w:rPr>
                <w:rFonts w:ascii="Arial" w:hAnsi="Arial"/>
                <w:sz w:val="24"/>
              </w:rPr>
            </w:pPr>
            <w:r w:rsidRPr="00143C82">
              <w:rPr>
                <w:rFonts w:ascii="Arial" w:eastAsia="Arial" w:hAnsi="Arial"/>
              </w:rPr>
              <w:t>3.1.2 (4) die Notwendigkeit der fachgerechten Entsorgung von Problemmüll begründen (zum Beispiel Batterien, Energiesparlampen)</w:t>
            </w:r>
          </w:p>
        </w:tc>
        <w:tc>
          <w:tcPr>
            <w:tcW w:w="1524" w:type="pct"/>
            <w:vMerge/>
            <w:tcBorders>
              <w:left w:val="single" w:sz="4" w:space="0" w:color="auto"/>
              <w:right w:val="single" w:sz="4" w:space="0" w:color="auto"/>
            </w:tcBorders>
            <w:shd w:val="clear" w:color="auto" w:fill="auto"/>
          </w:tcPr>
          <w:p w:rsidR="00914921" w:rsidRPr="00143C82" w:rsidRDefault="00914921" w:rsidP="00914921">
            <w:pPr>
              <w:pStyle w:val="Listenabsatz"/>
              <w:numPr>
                <w:ilvl w:val="0"/>
                <w:numId w:val="13"/>
              </w:numPr>
              <w:spacing w:before="60" w:after="60"/>
              <w:rPr>
                <w:rFonts w:ascii="Arial" w:hAnsi="Arial"/>
              </w:rPr>
            </w:pPr>
          </w:p>
        </w:tc>
        <w:tc>
          <w:tcPr>
            <w:tcW w:w="1146" w:type="pct"/>
            <w:vMerge/>
            <w:tcBorders>
              <w:left w:val="single" w:sz="4" w:space="0" w:color="auto"/>
              <w:right w:val="single" w:sz="4" w:space="0" w:color="auto"/>
            </w:tcBorders>
            <w:shd w:val="clear" w:color="auto" w:fill="FFFFFF" w:themeFill="background1"/>
          </w:tcPr>
          <w:p w:rsidR="00914921" w:rsidRPr="00143C82" w:rsidRDefault="00914921" w:rsidP="00DC1711">
            <w:pPr>
              <w:spacing w:before="60" w:after="60"/>
              <w:rPr>
                <w:rFonts w:ascii="Arial" w:hAnsi="Arial"/>
                <w:szCs w:val="20"/>
              </w:rPr>
            </w:pPr>
          </w:p>
        </w:tc>
      </w:tr>
      <w:tr w:rsidR="00535201" w:rsidRPr="00143C82" w:rsidTr="000F1D03">
        <w:tc>
          <w:tcPr>
            <w:tcW w:w="2330" w:type="pct"/>
            <w:gridSpan w:val="5"/>
            <w:tcBorders>
              <w:left w:val="single" w:sz="4" w:space="0" w:color="auto"/>
              <w:right w:val="single" w:sz="4" w:space="0" w:color="auto"/>
            </w:tcBorders>
            <w:shd w:val="clear" w:color="auto" w:fill="auto"/>
          </w:tcPr>
          <w:p w:rsidR="00535201" w:rsidRPr="00143C82" w:rsidRDefault="00535201" w:rsidP="00C316CE">
            <w:pPr>
              <w:spacing w:line="276" w:lineRule="auto"/>
              <w:jc w:val="center"/>
              <w:rPr>
                <w:rFonts w:ascii="Arial" w:eastAsia="Arial" w:hAnsi="Arial"/>
              </w:rPr>
            </w:pPr>
            <w:r w:rsidRPr="00143C82">
              <w:rPr>
                <w:rFonts w:ascii="Arial" w:eastAsia="Arial" w:hAnsi="Arial"/>
              </w:rPr>
              <w:t>Die Schülerinnen und Schüler können</w:t>
            </w:r>
          </w:p>
        </w:tc>
        <w:tc>
          <w:tcPr>
            <w:tcW w:w="1524" w:type="pct"/>
            <w:vMerge w:val="restart"/>
            <w:tcBorders>
              <w:left w:val="single" w:sz="4" w:space="0" w:color="auto"/>
              <w:right w:val="single" w:sz="4" w:space="0" w:color="auto"/>
            </w:tcBorders>
            <w:shd w:val="clear" w:color="auto" w:fill="auto"/>
          </w:tcPr>
          <w:p w:rsidR="00535201" w:rsidRPr="00143C82" w:rsidRDefault="00535201" w:rsidP="00535201">
            <w:pPr>
              <w:spacing w:before="60" w:after="60"/>
              <w:jc w:val="center"/>
              <w:rPr>
                <w:rFonts w:ascii="Arial" w:hAnsi="Arial"/>
                <w:b/>
                <w:szCs w:val="20"/>
              </w:rPr>
            </w:pPr>
            <w:r w:rsidRPr="00143C82">
              <w:rPr>
                <w:rFonts w:ascii="Arial" w:eastAsia="Arial" w:hAnsi="Arial"/>
                <w:b/>
                <w:bCs/>
              </w:rPr>
              <w:t>Untersuchung von Laubstreu</w:t>
            </w:r>
          </w:p>
          <w:p w:rsidR="00535201" w:rsidRPr="00143C82" w:rsidRDefault="00535201" w:rsidP="00DC1711">
            <w:pPr>
              <w:spacing w:before="60" w:after="60"/>
              <w:jc w:val="center"/>
              <w:rPr>
                <w:rFonts w:ascii="Arial" w:eastAsia="Arial" w:hAnsi="Arial"/>
                <w:b/>
                <w:bCs/>
              </w:rPr>
            </w:pPr>
            <w:r w:rsidRPr="00143C82">
              <w:rPr>
                <w:rFonts w:ascii="Arial" w:eastAsia="Arial" w:hAnsi="Arial"/>
                <w:b/>
                <w:bCs/>
              </w:rPr>
              <w:t xml:space="preserve"> (4 Std.)</w:t>
            </w:r>
          </w:p>
          <w:p w:rsidR="00535201" w:rsidRPr="00143C82" w:rsidRDefault="00535201" w:rsidP="00DC1711">
            <w:pPr>
              <w:spacing w:before="60" w:after="60"/>
              <w:rPr>
                <w:rFonts w:ascii="Arial" w:hAnsi="Arial"/>
              </w:rPr>
            </w:pPr>
            <w:r w:rsidRPr="00143C82">
              <w:rPr>
                <w:rFonts w:ascii="Arial" w:eastAsia="Arial" w:hAnsi="Arial"/>
              </w:rPr>
              <w:t>Veränderung von Laubstreu vom Herbst bis zum Frühjahr</w:t>
            </w:r>
          </w:p>
          <w:p w:rsidR="00535201" w:rsidRPr="00143C82" w:rsidRDefault="00535201" w:rsidP="00DC1711">
            <w:pPr>
              <w:spacing w:before="60" w:after="60"/>
              <w:rPr>
                <w:rFonts w:ascii="Arial" w:eastAsia="Times New Roman" w:hAnsi="Arial"/>
                <w:sz w:val="24"/>
                <w:szCs w:val="20"/>
                <w:lang w:eastAsia="de-DE"/>
              </w:rPr>
            </w:pPr>
            <w:r w:rsidRPr="00143C82">
              <w:rPr>
                <w:rFonts w:ascii="Arial" w:eastAsia="Arial" w:hAnsi="Arial"/>
              </w:rPr>
              <w:t>Untersuchung von Laubstreu mit der Lupe:</w:t>
            </w:r>
          </w:p>
          <w:p w:rsidR="00535201" w:rsidRPr="00143C82" w:rsidRDefault="00535201" w:rsidP="0057633A">
            <w:pPr>
              <w:pStyle w:val="Listenabsatz"/>
              <w:numPr>
                <w:ilvl w:val="0"/>
                <w:numId w:val="13"/>
              </w:numPr>
              <w:spacing w:before="60" w:after="60"/>
              <w:ind w:left="671"/>
              <w:rPr>
                <w:rFonts w:ascii="Arial" w:eastAsia="Arial" w:hAnsi="Arial"/>
              </w:rPr>
            </w:pPr>
            <w:r w:rsidRPr="00143C82">
              <w:rPr>
                <w:rFonts w:ascii="Arial" w:eastAsia="Arial" w:hAnsi="Arial"/>
              </w:rPr>
              <w:t>Zersetzungsstadien</w:t>
            </w:r>
          </w:p>
          <w:p w:rsidR="00535201" w:rsidRPr="00143C82" w:rsidRDefault="00535201" w:rsidP="0057633A">
            <w:pPr>
              <w:pStyle w:val="Listenabsatz"/>
              <w:numPr>
                <w:ilvl w:val="0"/>
                <w:numId w:val="13"/>
              </w:numPr>
              <w:spacing w:before="60" w:after="60"/>
              <w:ind w:left="671"/>
              <w:rPr>
                <w:rFonts w:ascii="Arial" w:eastAsia="Arial" w:hAnsi="Arial"/>
              </w:rPr>
            </w:pPr>
            <w:r w:rsidRPr="00143C82">
              <w:rPr>
                <w:rFonts w:ascii="Arial" w:eastAsia="Arial" w:hAnsi="Arial"/>
              </w:rPr>
              <w:t>Suche nach Tieren und deren Bestimmung</w:t>
            </w:r>
          </w:p>
          <w:p w:rsidR="00535201" w:rsidRPr="00143C82" w:rsidRDefault="00535201" w:rsidP="0057633A">
            <w:pPr>
              <w:pStyle w:val="Listenabsatz"/>
              <w:numPr>
                <w:ilvl w:val="0"/>
                <w:numId w:val="13"/>
              </w:numPr>
              <w:spacing w:before="60" w:after="60"/>
              <w:ind w:left="671"/>
              <w:rPr>
                <w:rFonts w:ascii="Arial" w:eastAsia="Arial" w:hAnsi="Arial"/>
                <w:b/>
                <w:bCs/>
              </w:rPr>
            </w:pPr>
            <w:r w:rsidRPr="00143C82">
              <w:rPr>
                <w:rFonts w:ascii="Arial" w:eastAsia="Arial" w:hAnsi="Arial"/>
              </w:rPr>
              <w:t>Untersuchung zum Beispiel des Regenwurms</w:t>
            </w:r>
          </w:p>
        </w:tc>
        <w:tc>
          <w:tcPr>
            <w:tcW w:w="1146" w:type="pct"/>
            <w:vMerge w:val="restart"/>
            <w:tcBorders>
              <w:left w:val="single" w:sz="4" w:space="0" w:color="auto"/>
              <w:right w:val="single" w:sz="4" w:space="0" w:color="auto"/>
            </w:tcBorders>
            <w:shd w:val="clear" w:color="auto" w:fill="auto"/>
          </w:tcPr>
          <w:p w:rsidR="00535201" w:rsidRPr="00143C82" w:rsidRDefault="00535201" w:rsidP="00DC1711">
            <w:pPr>
              <w:rPr>
                <w:rFonts w:ascii="Arial" w:hAnsi="Arial"/>
              </w:rPr>
            </w:pPr>
          </w:p>
          <w:p w:rsidR="00535201" w:rsidRPr="00143C82" w:rsidRDefault="00535201" w:rsidP="00DC1711">
            <w:pPr>
              <w:rPr>
                <w:rFonts w:ascii="Arial" w:hAnsi="Arial"/>
              </w:rPr>
            </w:pPr>
          </w:p>
          <w:p w:rsidR="00535201" w:rsidRPr="00143C82" w:rsidRDefault="00535201" w:rsidP="00DC1711">
            <w:pPr>
              <w:rPr>
                <w:rFonts w:ascii="Arial" w:hAnsi="Arial"/>
              </w:rPr>
            </w:pPr>
          </w:p>
          <w:p w:rsidR="00535201" w:rsidRPr="00143C82" w:rsidRDefault="00535201" w:rsidP="00DC1711">
            <w:pPr>
              <w:rPr>
                <w:rFonts w:ascii="Arial" w:hAnsi="Arial"/>
              </w:rPr>
            </w:pPr>
          </w:p>
          <w:p w:rsidR="00535201" w:rsidRPr="00143C82" w:rsidRDefault="00535201" w:rsidP="4F7427C2">
            <w:pPr>
              <w:rPr>
                <w:rFonts w:ascii="Arial" w:hAnsi="Arial"/>
              </w:rPr>
            </w:pPr>
          </w:p>
          <w:p w:rsidR="00535201" w:rsidRPr="00143C82" w:rsidRDefault="00535201" w:rsidP="00DC1711">
            <w:pPr>
              <w:rPr>
                <w:rFonts w:ascii="Arial" w:hAnsi="Arial"/>
              </w:rPr>
            </w:pPr>
          </w:p>
          <w:p w:rsidR="00535201" w:rsidRPr="00143C82" w:rsidRDefault="00535201" w:rsidP="00DC1711">
            <w:pPr>
              <w:rPr>
                <w:rFonts w:ascii="Arial" w:hAnsi="Arial"/>
              </w:rPr>
            </w:pPr>
            <w:r w:rsidRPr="00143C82">
              <w:rPr>
                <w:rFonts w:ascii="Arial" w:eastAsia="Arial" w:hAnsi="Arial"/>
              </w:rPr>
              <w:t>Langzeitexperiment mit Schichten aus Erde und Sand, mit dem gezeigt werden kann, dass Regenwürmer Blätter in ihre Gänge ziehen</w:t>
            </w:r>
          </w:p>
        </w:tc>
      </w:tr>
      <w:tr w:rsidR="00535201" w:rsidRPr="00143C82" w:rsidTr="000F1D03">
        <w:tc>
          <w:tcPr>
            <w:tcW w:w="1169" w:type="pct"/>
            <w:gridSpan w:val="3"/>
            <w:tcBorders>
              <w:left w:val="single" w:sz="4" w:space="0" w:color="auto"/>
              <w:right w:val="single" w:sz="4" w:space="0" w:color="auto"/>
            </w:tcBorders>
            <w:shd w:val="clear" w:color="auto" w:fill="auto"/>
          </w:tcPr>
          <w:p w:rsidR="00535201" w:rsidRPr="00143C82" w:rsidRDefault="00535201" w:rsidP="00C316CE">
            <w:pPr>
              <w:spacing w:before="60" w:after="60"/>
              <w:rPr>
                <w:rFonts w:ascii="Arial" w:hAnsi="Arial"/>
              </w:rPr>
            </w:pPr>
            <w:r w:rsidRPr="00143C82">
              <w:rPr>
                <w:rFonts w:ascii="Arial" w:eastAsia="Arial" w:hAnsi="Arial"/>
              </w:rPr>
              <w:t>2.1 (8) Gestaltmerkmale von Lebewesen kriterienbezogen beschreiben und vergleichen</w:t>
            </w:r>
          </w:p>
          <w:p w:rsidR="00535201" w:rsidRPr="00143C82" w:rsidRDefault="00535201" w:rsidP="00C316CE">
            <w:pPr>
              <w:spacing w:before="60" w:after="60"/>
              <w:rPr>
                <w:rFonts w:ascii="Arial" w:hAnsi="Arial"/>
              </w:rPr>
            </w:pPr>
            <w:r w:rsidRPr="00143C82">
              <w:rPr>
                <w:rFonts w:ascii="Arial" w:eastAsia="Arial" w:hAnsi="Arial"/>
              </w:rPr>
              <w:t>2.1 (9) einfache Bestimmungshilfen sachgerecht anwenden</w:t>
            </w:r>
          </w:p>
          <w:p w:rsidR="00535201" w:rsidRPr="00143C82" w:rsidRDefault="00535201" w:rsidP="00C316CE">
            <w:pPr>
              <w:spacing w:line="276" w:lineRule="auto"/>
              <w:rPr>
                <w:rFonts w:ascii="Arial" w:hAnsi="Arial"/>
              </w:rPr>
            </w:pPr>
            <w:r w:rsidRPr="00143C82">
              <w:rPr>
                <w:rFonts w:ascii="Arial" w:eastAsia="Arial" w:hAnsi="Arial"/>
              </w:rPr>
              <w:t>2.3 (3) Handlungsmöglichkeiten für ein umwelt- und naturverträgliches Leben beschreiben und deren Umsetzungshemmnisse erkennen</w:t>
            </w:r>
          </w:p>
        </w:tc>
        <w:tc>
          <w:tcPr>
            <w:tcW w:w="1161" w:type="pct"/>
            <w:gridSpan w:val="2"/>
            <w:tcBorders>
              <w:left w:val="single" w:sz="4" w:space="0" w:color="auto"/>
              <w:right w:val="single" w:sz="4" w:space="0" w:color="auto"/>
            </w:tcBorders>
            <w:shd w:val="clear" w:color="auto" w:fill="auto"/>
          </w:tcPr>
          <w:p w:rsidR="00535201" w:rsidRPr="00143C82" w:rsidRDefault="00535201" w:rsidP="00C316CE">
            <w:pPr>
              <w:spacing w:line="276" w:lineRule="auto"/>
              <w:rPr>
                <w:rFonts w:ascii="Arial" w:hAnsi="Arial"/>
              </w:rPr>
            </w:pPr>
            <w:r w:rsidRPr="00143C82">
              <w:rPr>
                <w:rFonts w:ascii="Arial" w:eastAsia="Arial" w:hAnsi="Arial"/>
              </w:rPr>
              <w:t>3.1.2 (6) Recyclingverfahren in der Natur beschreiben und untersuchen (Laubfall, Abbau durch Destruenten, exemplarische Untersuchung eines Destruenten)</w:t>
            </w:r>
          </w:p>
        </w:tc>
        <w:tc>
          <w:tcPr>
            <w:tcW w:w="1524" w:type="pct"/>
            <w:vMerge/>
            <w:tcBorders>
              <w:left w:val="single" w:sz="4" w:space="0" w:color="auto"/>
              <w:right w:val="single" w:sz="4" w:space="0" w:color="auto"/>
            </w:tcBorders>
            <w:shd w:val="clear" w:color="auto" w:fill="auto"/>
          </w:tcPr>
          <w:p w:rsidR="00535201" w:rsidRPr="00143C82" w:rsidRDefault="00535201" w:rsidP="00C316CE">
            <w:pPr>
              <w:pStyle w:val="Listenabsatz"/>
              <w:numPr>
                <w:ilvl w:val="0"/>
                <w:numId w:val="13"/>
              </w:numPr>
              <w:spacing w:before="60" w:after="60"/>
              <w:ind w:left="671"/>
              <w:rPr>
                <w:rFonts w:ascii="Arial" w:eastAsia="Arial" w:hAnsi="Arial"/>
                <w:sz w:val="24"/>
                <w:szCs w:val="24"/>
              </w:rPr>
            </w:pPr>
          </w:p>
        </w:tc>
        <w:tc>
          <w:tcPr>
            <w:tcW w:w="1146" w:type="pct"/>
            <w:vMerge/>
            <w:tcBorders>
              <w:left w:val="single" w:sz="4" w:space="0" w:color="auto"/>
              <w:right w:val="single" w:sz="4" w:space="0" w:color="auto"/>
            </w:tcBorders>
            <w:shd w:val="clear" w:color="auto" w:fill="auto"/>
          </w:tcPr>
          <w:p w:rsidR="00535201" w:rsidRPr="00143C82" w:rsidRDefault="00535201" w:rsidP="00C316CE">
            <w:pPr>
              <w:rPr>
                <w:rFonts w:ascii="Arial" w:hAnsi="Arial"/>
              </w:rPr>
            </w:pPr>
          </w:p>
        </w:tc>
      </w:tr>
      <w:tr w:rsidR="00914921" w:rsidRPr="00143C82" w:rsidTr="000F1D03">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1371" w:rsidRPr="00143C82" w:rsidRDefault="4F7427C2" w:rsidP="006A1371">
            <w:pPr>
              <w:pStyle w:val="0TabelleUeberschrift"/>
              <w:rPr>
                <w:rFonts w:ascii="Arial" w:hAnsi="Arial"/>
              </w:rPr>
            </w:pPr>
            <w:bookmarkStart w:id="13" w:name="_Toc459035828"/>
            <w:r w:rsidRPr="00143C82">
              <w:rPr>
                <w:rFonts w:ascii="Arial" w:hAnsi="Arial"/>
              </w:rPr>
              <w:t>Energie clever nutzen</w:t>
            </w:r>
            <w:bookmarkEnd w:id="13"/>
          </w:p>
          <w:p w:rsidR="00914921" w:rsidRPr="00143C82" w:rsidRDefault="4F7427C2" w:rsidP="006A1371">
            <w:pPr>
              <w:pStyle w:val="0caStunden"/>
              <w:rPr>
                <w:rFonts w:ascii="Arial" w:hAnsi="Arial"/>
              </w:rPr>
            </w:pPr>
            <w:r w:rsidRPr="00143C82">
              <w:rPr>
                <w:rFonts w:ascii="Arial" w:hAnsi="Arial"/>
              </w:rPr>
              <w:t>ca. 34 Std</w:t>
            </w:r>
            <w:r w:rsidR="001C4A74" w:rsidRPr="00143C82">
              <w:rPr>
                <w:rFonts w:ascii="Arial" w:hAnsi="Arial"/>
              </w:rPr>
              <w:t>.</w:t>
            </w:r>
          </w:p>
        </w:tc>
      </w:tr>
      <w:tr w:rsidR="00914921" w:rsidRPr="00143C82" w:rsidTr="000F1D03">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9959C0" w:rsidRPr="00143C82" w:rsidRDefault="4F7427C2" w:rsidP="00285586">
            <w:pPr>
              <w:spacing w:before="60" w:after="60"/>
              <w:rPr>
                <w:rFonts w:ascii="Arial" w:hAnsi="Arial"/>
              </w:rPr>
            </w:pPr>
            <w:r w:rsidRPr="00143C82">
              <w:rPr>
                <w:rFonts w:ascii="Arial" w:eastAsia="Arial" w:hAnsi="Arial"/>
              </w:rPr>
              <w:t>Die Schülerinnen und Schüler lernen die Bedeutung von Energie in Natur und Technik kennen und werden für einen sorgsamen Umgang mit Energie sensibilisiert sowie ermutigt, ihre erworbenen Kenntnisse anzuwenden. Zur Beschreibung von Phänomenen verwenden sie einen propädeutischen Energiebegriff, der auf den im Sachunterricht der Grundschule erworbenen Kenntnissen aufbaut. Alle biologischen, chemischen und physikalischen Aspekte werden mit einem einheitlichen Energiekonzept entlang der Eigenschaften von Energie unterrichtet. Eine Quantifizierung ist dabei ebenso wenig intendiert wie die Einführung von Fachbegriffen rund um Energieformen und Energieübertragung (z.B. kinetische Energie, Lageenergie, Wärme, Arbeit etc.).</w:t>
            </w:r>
          </w:p>
          <w:p w:rsidR="009959C0" w:rsidRPr="00143C82" w:rsidRDefault="2EE21B51" w:rsidP="00285586">
            <w:pPr>
              <w:spacing w:before="60" w:after="60"/>
              <w:rPr>
                <w:rFonts w:ascii="Arial" w:hAnsi="Arial"/>
              </w:rPr>
            </w:pPr>
            <w:r w:rsidRPr="00143C82">
              <w:rPr>
                <w:rFonts w:ascii="Arial" w:eastAsia="Arial" w:hAnsi="Arial"/>
              </w:rPr>
              <w:t xml:space="preserve">Anhand der wichtigsten Nutzpflanzen erkennen die Schülerinnen und Schüler deren energetische Bedeutung für den Menschen und erfahren, wie Energie in der Tierwelt effizient genutzt wird. </w:t>
            </w:r>
          </w:p>
          <w:p w:rsidR="00914921" w:rsidRPr="00143C82" w:rsidRDefault="2EE21B51" w:rsidP="00285586">
            <w:pPr>
              <w:spacing w:before="60" w:after="60"/>
              <w:rPr>
                <w:rFonts w:ascii="Arial" w:eastAsia="Times New Roman" w:hAnsi="Arial"/>
                <w:sz w:val="24"/>
                <w:lang w:eastAsia="de-DE"/>
              </w:rPr>
            </w:pPr>
            <w:r w:rsidRPr="00143C82">
              <w:rPr>
                <w:rFonts w:ascii="Arial" w:eastAsia="Arial" w:hAnsi="Arial"/>
              </w:rPr>
              <w:t>Sie kennen die Bedingungen für Verbrennungsvorgänge und sind in der Lage, mit Feuer verantwortungsbewusst umzugehen. An einem Produkt lernen sie die Nutzung von Energie in der Technik kennen.</w:t>
            </w:r>
          </w:p>
        </w:tc>
      </w:tr>
      <w:tr w:rsidR="00914921" w:rsidRPr="00143C82" w:rsidTr="000F1D03">
        <w:tc>
          <w:tcPr>
            <w:tcW w:w="1169" w:type="pct"/>
            <w:gridSpan w:val="3"/>
            <w:tcBorders>
              <w:top w:val="single" w:sz="4" w:space="0" w:color="auto"/>
              <w:left w:val="single" w:sz="4" w:space="0" w:color="auto"/>
              <w:bottom w:val="single" w:sz="4" w:space="0" w:color="auto"/>
              <w:right w:val="single" w:sz="4" w:space="0" w:color="auto"/>
            </w:tcBorders>
            <w:shd w:val="clear" w:color="auto" w:fill="F59D1E"/>
            <w:vAlign w:val="center"/>
            <w:hideMark/>
          </w:tcPr>
          <w:p w:rsidR="00914921" w:rsidRPr="00143C82" w:rsidRDefault="2EE21B51" w:rsidP="00DC1711">
            <w:pPr>
              <w:spacing w:before="60" w:after="60"/>
              <w:jc w:val="center"/>
              <w:rPr>
                <w:rFonts w:ascii="Arial" w:hAnsi="Arial"/>
                <w:b/>
                <w:color w:val="FFFFFF" w:themeColor="background1"/>
              </w:rPr>
            </w:pPr>
            <w:r w:rsidRPr="00143C82">
              <w:rPr>
                <w:rFonts w:ascii="Arial" w:eastAsia="Arial" w:hAnsi="Arial"/>
                <w:b/>
                <w:bCs/>
                <w:color w:val="FFFFFF" w:themeColor="background1"/>
              </w:rPr>
              <w:t>Prozessbezogene Kompetenzen</w:t>
            </w:r>
          </w:p>
        </w:tc>
        <w:tc>
          <w:tcPr>
            <w:tcW w:w="1137" w:type="pct"/>
            <w:tcBorders>
              <w:top w:val="single" w:sz="4" w:space="0" w:color="auto"/>
              <w:left w:val="single" w:sz="4" w:space="0" w:color="auto"/>
              <w:bottom w:val="single" w:sz="4" w:space="0" w:color="auto"/>
              <w:right w:val="single" w:sz="4" w:space="0" w:color="auto"/>
            </w:tcBorders>
            <w:shd w:val="clear" w:color="auto" w:fill="B70017"/>
            <w:vAlign w:val="center"/>
          </w:tcPr>
          <w:p w:rsidR="00914921" w:rsidRPr="00143C82" w:rsidRDefault="2EE21B51" w:rsidP="00E05B82">
            <w:pPr>
              <w:spacing w:before="60" w:after="60"/>
              <w:ind w:right="-47"/>
              <w:rPr>
                <w:rFonts w:ascii="Arial" w:hAnsi="Arial"/>
                <w:b/>
                <w:color w:val="FFFFFF" w:themeColor="background1"/>
              </w:rPr>
            </w:pPr>
            <w:r w:rsidRPr="00143C82">
              <w:rPr>
                <w:rFonts w:ascii="Arial" w:eastAsia="Arial" w:hAnsi="Arial"/>
                <w:b/>
                <w:bCs/>
                <w:color w:val="FFFFFF" w:themeColor="background1"/>
              </w:rPr>
              <w:t>Inhaltsbezogene Kompetenzen</w:t>
            </w:r>
          </w:p>
        </w:tc>
        <w:tc>
          <w:tcPr>
            <w:tcW w:w="154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14921" w:rsidRPr="00143C82" w:rsidRDefault="2EE21B51" w:rsidP="00DC1711">
            <w:pPr>
              <w:spacing w:before="60" w:after="60"/>
              <w:jc w:val="center"/>
              <w:rPr>
                <w:rFonts w:ascii="Arial" w:hAnsi="Arial"/>
                <w:b/>
              </w:rPr>
            </w:pPr>
            <w:r w:rsidRPr="00143C82">
              <w:rPr>
                <w:rFonts w:ascii="Arial" w:eastAsia="Arial" w:hAnsi="Arial"/>
                <w:b/>
                <w:bCs/>
              </w:rPr>
              <w:t>Konkretisierung,</w:t>
            </w:r>
          </w:p>
          <w:p w:rsidR="00E05B82" w:rsidRPr="00143C82" w:rsidRDefault="2EE21B51" w:rsidP="00DC1711">
            <w:pPr>
              <w:spacing w:before="60" w:after="60"/>
              <w:jc w:val="center"/>
              <w:rPr>
                <w:rFonts w:ascii="Arial" w:hAnsi="Arial"/>
                <w:b/>
              </w:rPr>
            </w:pPr>
            <w:r w:rsidRPr="00143C82">
              <w:rPr>
                <w:rFonts w:ascii="Arial" w:eastAsia="Arial" w:hAnsi="Arial"/>
                <w:b/>
                <w:bCs/>
              </w:rPr>
              <w:t>Vorgehen im Unterricht</w:t>
            </w:r>
          </w:p>
        </w:tc>
        <w:tc>
          <w:tcPr>
            <w:tcW w:w="11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14921" w:rsidRPr="00143C82" w:rsidRDefault="2EE21B51" w:rsidP="00480920">
            <w:pPr>
              <w:spacing w:before="60" w:after="60"/>
              <w:jc w:val="center"/>
              <w:rPr>
                <w:rFonts w:ascii="Arial" w:hAnsi="Arial"/>
                <w:b/>
              </w:rPr>
            </w:pPr>
            <w:r w:rsidRPr="00143C82">
              <w:rPr>
                <w:rFonts w:ascii="Arial" w:eastAsia="Arial" w:hAnsi="Arial"/>
                <w:b/>
                <w:bCs/>
              </w:rPr>
              <w:t>Ergänzende Hinweise,</w:t>
            </w:r>
            <w:r w:rsidR="00914921" w:rsidRPr="00143C82">
              <w:rPr>
                <w:rFonts w:ascii="Arial" w:hAnsi="Arial"/>
              </w:rPr>
              <w:br/>
            </w:r>
            <w:r w:rsidRPr="00143C82">
              <w:rPr>
                <w:rFonts w:ascii="Arial" w:eastAsia="Arial" w:hAnsi="Arial"/>
                <w:b/>
                <w:bCs/>
              </w:rPr>
              <w:t>Arbeitsmittel, Organisation, Verweise</w:t>
            </w:r>
          </w:p>
        </w:tc>
      </w:tr>
      <w:tr w:rsidR="00914921" w:rsidRPr="00143C82" w:rsidTr="000F1D03">
        <w:tc>
          <w:tcPr>
            <w:tcW w:w="2306" w:type="pct"/>
            <w:gridSpan w:val="4"/>
            <w:tcBorders>
              <w:left w:val="single" w:sz="4" w:space="0" w:color="auto"/>
              <w:bottom w:val="single" w:sz="4" w:space="0" w:color="auto"/>
              <w:right w:val="single" w:sz="4" w:space="0" w:color="auto"/>
            </w:tcBorders>
            <w:shd w:val="clear" w:color="auto" w:fill="auto"/>
          </w:tcPr>
          <w:p w:rsidR="00914921" w:rsidRPr="00143C82" w:rsidRDefault="2EE21B51" w:rsidP="00C316CE">
            <w:pPr>
              <w:spacing w:line="276" w:lineRule="auto"/>
              <w:jc w:val="center"/>
              <w:rPr>
                <w:rFonts w:ascii="Arial" w:hAnsi="Arial"/>
              </w:rPr>
            </w:pPr>
            <w:r w:rsidRPr="00143C82">
              <w:rPr>
                <w:rFonts w:ascii="Arial" w:eastAsia="Arial" w:hAnsi="Arial"/>
              </w:rPr>
              <w:t>Die Schülerinnen und Schüler können</w:t>
            </w:r>
          </w:p>
        </w:tc>
        <w:tc>
          <w:tcPr>
            <w:tcW w:w="1548" w:type="pct"/>
            <w:gridSpan w:val="2"/>
            <w:vMerge w:val="restart"/>
            <w:tcBorders>
              <w:left w:val="single" w:sz="4" w:space="0" w:color="auto"/>
              <w:right w:val="single" w:sz="4" w:space="0" w:color="auto"/>
            </w:tcBorders>
            <w:shd w:val="clear" w:color="auto" w:fill="auto"/>
          </w:tcPr>
          <w:p w:rsidR="00914921" w:rsidRPr="00143C82" w:rsidRDefault="2EE21B51" w:rsidP="00DC1711">
            <w:pPr>
              <w:overflowPunct w:val="0"/>
              <w:autoSpaceDE w:val="0"/>
              <w:autoSpaceDN w:val="0"/>
              <w:adjustRightInd w:val="0"/>
              <w:spacing w:before="60" w:after="60"/>
              <w:ind w:left="425" w:hanging="425"/>
              <w:jc w:val="center"/>
              <w:textAlignment w:val="baseline"/>
              <w:rPr>
                <w:rFonts w:ascii="Arial" w:hAnsi="Arial"/>
                <w:b/>
              </w:rPr>
            </w:pPr>
            <w:r w:rsidRPr="00143C82">
              <w:rPr>
                <w:rFonts w:ascii="Arial" w:eastAsia="Arial" w:hAnsi="Arial"/>
                <w:b/>
                <w:bCs/>
              </w:rPr>
              <w:t>Was ist Energie?</w:t>
            </w:r>
          </w:p>
          <w:p w:rsidR="00914921" w:rsidRPr="00143C82" w:rsidRDefault="2EE21B51" w:rsidP="00DC1711">
            <w:pPr>
              <w:spacing w:before="60" w:after="60"/>
              <w:jc w:val="center"/>
              <w:rPr>
                <w:rFonts w:ascii="Arial" w:eastAsia="Arial" w:hAnsi="Arial"/>
                <w:b/>
                <w:bCs/>
              </w:rPr>
            </w:pPr>
            <w:r w:rsidRPr="00143C82">
              <w:rPr>
                <w:rFonts w:ascii="Arial" w:eastAsia="Arial" w:hAnsi="Arial"/>
                <w:b/>
                <w:bCs/>
              </w:rPr>
              <w:t>(3 Std.)</w:t>
            </w:r>
          </w:p>
          <w:p w:rsidR="007373B2" w:rsidRPr="00143C82" w:rsidRDefault="007373B2" w:rsidP="00DC1711">
            <w:pPr>
              <w:spacing w:before="60" w:after="60"/>
              <w:jc w:val="center"/>
              <w:rPr>
                <w:rFonts w:ascii="Arial" w:hAnsi="Arial"/>
                <w:b/>
              </w:rPr>
            </w:pPr>
          </w:p>
          <w:p w:rsidR="00914921"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Energie ist nutzbar</w:t>
            </w:r>
          </w:p>
          <w:p w:rsidR="00914921"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 xml:space="preserve">Energie ist übertragbar/umwandelbar </w:t>
            </w:r>
          </w:p>
          <w:p w:rsidR="00914921"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Energie ist speicherbar</w:t>
            </w:r>
          </w:p>
          <w:p w:rsidR="00914921" w:rsidRPr="00143C82" w:rsidRDefault="00914921" w:rsidP="00DC1711">
            <w:pPr>
              <w:spacing w:before="60" w:after="60"/>
              <w:rPr>
                <w:rFonts w:ascii="Arial" w:hAnsi="Arial"/>
              </w:rPr>
            </w:pPr>
          </w:p>
          <w:p w:rsidR="00914921" w:rsidRPr="00143C82" w:rsidRDefault="2EE21B51" w:rsidP="00DC1711">
            <w:pPr>
              <w:spacing w:before="60" w:after="60"/>
              <w:rPr>
                <w:rFonts w:ascii="Arial" w:hAnsi="Arial"/>
              </w:rPr>
            </w:pPr>
            <w:r w:rsidRPr="00143C82">
              <w:rPr>
                <w:rFonts w:ascii="Arial" w:eastAsia="Arial" w:hAnsi="Arial"/>
              </w:rPr>
              <w:t>Wichtige Energieübertragungsketten:</w:t>
            </w:r>
          </w:p>
          <w:p w:rsidR="00914921" w:rsidRPr="00143C82" w:rsidRDefault="2EE21B51" w:rsidP="0057633A">
            <w:pPr>
              <w:pStyle w:val="Listenabsatz"/>
              <w:numPr>
                <w:ilvl w:val="0"/>
                <w:numId w:val="13"/>
              </w:numPr>
              <w:spacing w:before="60" w:after="60"/>
              <w:ind w:left="671"/>
              <w:rPr>
                <w:rFonts w:ascii="Arial" w:eastAsia="Arial" w:hAnsi="Arial"/>
              </w:rPr>
            </w:pPr>
            <w:r w:rsidRPr="00143C82">
              <w:rPr>
                <w:rFonts w:ascii="Arial" w:eastAsia="Arial" w:hAnsi="Arial"/>
              </w:rPr>
              <w:t>Sonne – Pflanze – Nahrung – Mensch</w:t>
            </w:r>
          </w:p>
          <w:p w:rsidR="00914921" w:rsidRPr="00143C82" w:rsidRDefault="2EE21B51" w:rsidP="0057633A">
            <w:pPr>
              <w:pStyle w:val="Listenabsatz"/>
              <w:numPr>
                <w:ilvl w:val="0"/>
                <w:numId w:val="13"/>
              </w:numPr>
              <w:spacing w:before="60" w:after="60"/>
              <w:ind w:left="671"/>
              <w:rPr>
                <w:rFonts w:ascii="Arial" w:eastAsia="Arial" w:hAnsi="Arial"/>
              </w:rPr>
            </w:pPr>
            <w:r w:rsidRPr="00143C82">
              <w:rPr>
                <w:rFonts w:ascii="Arial" w:eastAsia="Arial" w:hAnsi="Arial"/>
              </w:rPr>
              <w:t>Sonne – Baum – Brennholz – Kamin</w:t>
            </w:r>
          </w:p>
          <w:p w:rsidR="00914921" w:rsidRPr="00143C82" w:rsidRDefault="2EE21B51" w:rsidP="0057633A">
            <w:pPr>
              <w:pStyle w:val="Listenabsatz"/>
              <w:numPr>
                <w:ilvl w:val="0"/>
                <w:numId w:val="13"/>
              </w:numPr>
              <w:spacing w:before="60" w:after="60"/>
              <w:ind w:left="671"/>
              <w:rPr>
                <w:rFonts w:ascii="Arial" w:eastAsia="Arial" w:hAnsi="Arial"/>
              </w:rPr>
            </w:pPr>
            <w:r w:rsidRPr="00143C82">
              <w:rPr>
                <w:rFonts w:ascii="Arial" w:eastAsia="Arial" w:hAnsi="Arial"/>
              </w:rPr>
              <w:t>Erdöl – Heizung – Wohnzimmer</w:t>
            </w:r>
          </w:p>
          <w:p w:rsidR="00914921" w:rsidRPr="00143C82" w:rsidRDefault="2EE21B51" w:rsidP="0057633A">
            <w:pPr>
              <w:pStyle w:val="Listenabsatz"/>
              <w:numPr>
                <w:ilvl w:val="0"/>
                <w:numId w:val="13"/>
              </w:numPr>
              <w:spacing w:before="60" w:after="60"/>
              <w:ind w:left="671"/>
              <w:rPr>
                <w:rFonts w:ascii="Arial" w:eastAsia="Arial" w:hAnsi="Arial"/>
              </w:rPr>
            </w:pPr>
            <w:r w:rsidRPr="00143C82">
              <w:rPr>
                <w:rFonts w:ascii="Arial" w:eastAsia="Arial" w:hAnsi="Arial"/>
              </w:rPr>
              <w:t>Kohle – Kraftwerk – elektrischer Strom – Lampe</w:t>
            </w:r>
          </w:p>
          <w:p w:rsidR="00914921" w:rsidRPr="00143C82" w:rsidRDefault="2EE21B51" w:rsidP="0057633A">
            <w:pPr>
              <w:pStyle w:val="Listenabsatz"/>
              <w:numPr>
                <w:ilvl w:val="0"/>
                <w:numId w:val="13"/>
              </w:numPr>
              <w:spacing w:before="60" w:after="60"/>
              <w:ind w:left="671"/>
              <w:rPr>
                <w:rFonts w:ascii="Arial" w:eastAsia="Arial" w:hAnsi="Arial"/>
                <w:sz w:val="24"/>
                <w:szCs w:val="24"/>
              </w:rPr>
            </w:pPr>
            <w:r w:rsidRPr="00143C82">
              <w:rPr>
                <w:rFonts w:ascii="Arial" w:eastAsia="Arial" w:hAnsi="Arial"/>
              </w:rPr>
              <w:t>Sonne – Sonnenkollektor – heißes Wasser – Dusche</w:t>
            </w:r>
          </w:p>
        </w:tc>
        <w:tc>
          <w:tcPr>
            <w:tcW w:w="1146" w:type="pct"/>
            <w:vMerge w:val="restart"/>
            <w:tcBorders>
              <w:top w:val="single" w:sz="4" w:space="0" w:color="auto"/>
              <w:left w:val="single" w:sz="4" w:space="0" w:color="auto"/>
              <w:right w:val="single" w:sz="4" w:space="0" w:color="auto"/>
            </w:tcBorders>
            <w:shd w:val="clear" w:color="auto" w:fill="auto"/>
          </w:tcPr>
          <w:p w:rsidR="00914921" w:rsidRPr="00143C82" w:rsidRDefault="00975FC8" w:rsidP="006A1371">
            <w:pPr>
              <w:spacing w:before="60" w:after="60"/>
              <w:rPr>
                <w:rFonts w:ascii="Arial" w:hAnsi="Arial"/>
              </w:rPr>
            </w:pPr>
            <w:r w:rsidRPr="00143C82">
              <w:rPr>
                <w:rFonts w:ascii="Arial" w:eastAsia="Arial" w:hAnsi="Arial"/>
                <w:b/>
                <w:bCs/>
                <w:shd w:val="clear" w:color="auto" w:fill="A3D7B7"/>
              </w:rPr>
              <w:t>L</w:t>
            </w:r>
            <w:r w:rsidR="00CE68D9" w:rsidRPr="00143C82">
              <w:rPr>
                <w:rFonts w:ascii="Arial" w:eastAsia="Arial" w:hAnsi="Arial"/>
                <w:b/>
                <w:bCs/>
                <w:shd w:val="clear" w:color="auto" w:fill="A3D7B7"/>
              </w:rPr>
              <w:t xml:space="preserve"> </w:t>
            </w:r>
            <w:r w:rsidR="009959C0" w:rsidRPr="00143C82">
              <w:rPr>
                <w:rFonts w:ascii="Arial" w:eastAsia="Arial" w:hAnsi="Arial"/>
                <w:b/>
                <w:bCs/>
                <w:shd w:val="clear" w:color="auto" w:fill="A3D7B7"/>
              </w:rPr>
              <w:t>BNE</w:t>
            </w:r>
            <w:r w:rsidR="009959C0" w:rsidRPr="00143C82">
              <w:rPr>
                <w:rFonts w:ascii="Arial" w:eastAsia="Arial" w:hAnsi="Arial"/>
              </w:rPr>
              <w:t>: Kriterien für nachhaltigkeitsfördernde und -hemmende Handlungen</w:t>
            </w:r>
          </w:p>
          <w:p w:rsidR="00914921" w:rsidRPr="00143C82" w:rsidRDefault="00914921" w:rsidP="00DC1711">
            <w:pPr>
              <w:spacing w:before="60" w:after="60"/>
              <w:rPr>
                <w:rFonts w:ascii="Arial" w:hAnsi="Arial"/>
              </w:rPr>
            </w:pPr>
          </w:p>
          <w:p w:rsidR="00914921" w:rsidRPr="00143C82" w:rsidRDefault="00914921" w:rsidP="00DC1711">
            <w:pPr>
              <w:spacing w:before="60" w:after="60"/>
              <w:rPr>
                <w:rFonts w:ascii="Arial" w:hAnsi="Arial"/>
              </w:rPr>
            </w:pPr>
          </w:p>
          <w:p w:rsidR="00914921" w:rsidRPr="00143C82" w:rsidRDefault="00914921" w:rsidP="00DC1711">
            <w:pPr>
              <w:spacing w:before="60" w:after="60"/>
              <w:rPr>
                <w:rFonts w:ascii="Arial" w:hAnsi="Arial"/>
              </w:rPr>
            </w:pPr>
          </w:p>
          <w:p w:rsidR="00914921" w:rsidRPr="00143C82" w:rsidRDefault="00914921" w:rsidP="00DC1711">
            <w:pPr>
              <w:spacing w:before="60" w:after="60"/>
              <w:rPr>
                <w:rFonts w:ascii="Arial" w:hAnsi="Arial"/>
              </w:rPr>
            </w:pPr>
          </w:p>
          <w:p w:rsidR="00914921" w:rsidRPr="00143C82" w:rsidRDefault="00914921" w:rsidP="00DC1711">
            <w:pPr>
              <w:spacing w:before="60" w:after="60"/>
              <w:rPr>
                <w:rFonts w:ascii="Arial" w:hAnsi="Arial"/>
              </w:rPr>
            </w:pPr>
          </w:p>
          <w:p w:rsidR="00914921" w:rsidRPr="00143C82" w:rsidRDefault="2EE21B51" w:rsidP="00DC1711">
            <w:pPr>
              <w:spacing w:before="60" w:after="60"/>
              <w:rPr>
                <w:rFonts w:ascii="Arial" w:hAnsi="Arial"/>
              </w:rPr>
            </w:pPr>
            <w:r w:rsidRPr="00143C82">
              <w:rPr>
                <w:rFonts w:ascii="Arial" w:eastAsia="Arial" w:hAnsi="Arial"/>
              </w:rPr>
              <w:t>Energieübertragungsketten werden arbeitsteilig in Gruppen erarbeitet</w:t>
            </w:r>
          </w:p>
          <w:p w:rsidR="00C97EC7" w:rsidRPr="00143C82" w:rsidDel="00A57ADA" w:rsidRDefault="2EE21B51" w:rsidP="00C97EC7">
            <w:pPr>
              <w:spacing w:before="60" w:after="60"/>
              <w:rPr>
                <w:rFonts w:ascii="Arial" w:hAnsi="Arial"/>
              </w:rPr>
            </w:pPr>
            <w:r w:rsidRPr="00143C82">
              <w:rPr>
                <w:rFonts w:ascii="Arial" w:eastAsia="Arial" w:hAnsi="Arial"/>
              </w:rPr>
              <w:t>Ergebnisse werden im Plenum präsentiert und diskutiert</w:t>
            </w:r>
          </w:p>
          <w:p w:rsidR="00914921" w:rsidRPr="00143C82" w:rsidRDefault="00462671" w:rsidP="00480920">
            <w:pPr>
              <w:spacing w:before="60" w:after="60"/>
              <w:rPr>
                <w:rFonts w:ascii="Arial" w:hAnsi="Arial"/>
                <w:sz w:val="24"/>
              </w:rPr>
            </w:pPr>
            <w:hyperlink r:id="rId37" w:history="1">
              <w:r w:rsidR="00C97EC7" w:rsidRPr="00143C82">
                <w:rPr>
                  <w:rStyle w:val="Hyperlink"/>
                  <w:rFonts w:ascii="Arial" w:hAnsi="Arial"/>
                  <w:color w:val="0070C0"/>
                </w:rPr>
                <w:t>www.lehrerfortbildung-bw.de/faecher/bnt/gym/fb1/4_energie/</w:t>
              </w:r>
            </w:hyperlink>
            <w:r w:rsidR="00C97EC7" w:rsidRPr="00143C82">
              <w:rPr>
                <w:rFonts w:ascii="Arial" w:hAnsi="Arial"/>
              </w:rPr>
              <w:t xml:space="preserve"> </w:t>
            </w:r>
          </w:p>
        </w:tc>
      </w:tr>
      <w:tr w:rsidR="00914921" w:rsidRPr="00143C82" w:rsidTr="000F1D03">
        <w:tc>
          <w:tcPr>
            <w:tcW w:w="1169" w:type="pct"/>
            <w:gridSpan w:val="3"/>
            <w:tcBorders>
              <w:left w:val="single" w:sz="4" w:space="0" w:color="auto"/>
              <w:bottom w:val="single" w:sz="4" w:space="0" w:color="auto"/>
              <w:right w:val="single" w:sz="4" w:space="0" w:color="auto"/>
            </w:tcBorders>
            <w:shd w:val="clear" w:color="auto" w:fill="auto"/>
          </w:tcPr>
          <w:p w:rsidR="00914921" w:rsidRPr="00143C82" w:rsidRDefault="2EE21B51" w:rsidP="00DC1711">
            <w:pPr>
              <w:spacing w:before="60" w:after="60"/>
              <w:rPr>
                <w:rFonts w:ascii="Arial" w:hAnsi="Arial"/>
              </w:rPr>
            </w:pPr>
            <w:r w:rsidRPr="00143C82">
              <w:rPr>
                <w:rFonts w:ascii="Arial" w:eastAsia="Arial" w:hAnsi="Arial"/>
              </w:rPr>
              <w:t>2.2 (4) Zusammenhänge zwischen Alltagssituationen und naturwissenschaftlichen und technischen Sachverhalten herstellen</w:t>
            </w:r>
          </w:p>
          <w:p w:rsidR="00914921" w:rsidRPr="00143C82" w:rsidRDefault="2EE21B51" w:rsidP="00DC1711">
            <w:pPr>
              <w:spacing w:before="60" w:after="60"/>
              <w:rPr>
                <w:rFonts w:ascii="Arial" w:hAnsi="Arial"/>
              </w:rPr>
            </w:pPr>
            <w:r w:rsidRPr="00143C82">
              <w:rPr>
                <w:rFonts w:ascii="Arial" w:eastAsia="Arial" w:hAnsi="Arial"/>
              </w:rPr>
              <w:t>2.2 (7) zunehmend zwischen alltagssprachlicher und fachsprachlicher Beschreibung unterscheiden</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914921" w:rsidRPr="00143C82" w:rsidRDefault="2EE21B51" w:rsidP="00DC1711">
            <w:pPr>
              <w:spacing w:before="60" w:after="60"/>
              <w:rPr>
                <w:rFonts w:ascii="Arial" w:eastAsia="Times New Roman" w:hAnsi="Arial"/>
                <w:sz w:val="24"/>
                <w:szCs w:val="20"/>
                <w:lang w:eastAsia="de-DE"/>
              </w:rPr>
            </w:pPr>
            <w:r w:rsidRPr="00143C82">
              <w:rPr>
                <w:rFonts w:ascii="Arial" w:eastAsia="Arial" w:hAnsi="Arial"/>
              </w:rPr>
              <w:t>3.1.4 (1) Energieübertragungsketten in Natur und Technik beschreiben (von der Sonne über Pflanzen bis zum Menschen, von fossilen und regenerativen Energieträgern zum Haushalt) […]</w:t>
            </w:r>
          </w:p>
        </w:tc>
        <w:tc>
          <w:tcPr>
            <w:tcW w:w="1548" w:type="pct"/>
            <w:gridSpan w:val="2"/>
            <w:vMerge/>
            <w:tcBorders>
              <w:left w:val="single" w:sz="4" w:space="0" w:color="auto"/>
              <w:bottom w:val="single" w:sz="4" w:space="0" w:color="auto"/>
              <w:right w:val="single" w:sz="4" w:space="0" w:color="auto"/>
            </w:tcBorders>
            <w:shd w:val="clear" w:color="auto" w:fill="auto"/>
          </w:tcPr>
          <w:p w:rsidR="00914921" w:rsidRPr="00143C82" w:rsidRDefault="00914921" w:rsidP="00DC1711">
            <w:pPr>
              <w:spacing w:before="60" w:after="60"/>
              <w:jc w:val="center"/>
              <w:rPr>
                <w:rFonts w:ascii="Arial" w:hAnsi="Arial"/>
              </w:rPr>
            </w:pPr>
          </w:p>
        </w:tc>
        <w:tc>
          <w:tcPr>
            <w:tcW w:w="1146" w:type="pct"/>
            <w:vMerge/>
            <w:tcBorders>
              <w:left w:val="single" w:sz="4" w:space="0" w:color="auto"/>
              <w:bottom w:val="single" w:sz="4" w:space="0" w:color="auto"/>
              <w:right w:val="single" w:sz="4" w:space="0" w:color="auto"/>
            </w:tcBorders>
            <w:shd w:val="clear" w:color="auto" w:fill="auto"/>
          </w:tcPr>
          <w:p w:rsidR="00914921" w:rsidRPr="00143C82" w:rsidRDefault="00914921" w:rsidP="00914921">
            <w:pPr>
              <w:pStyle w:val="Listenabsatz"/>
              <w:numPr>
                <w:ilvl w:val="0"/>
                <w:numId w:val="13"/>
              </w:numPr>
              <w:spacing w:before="60" w:after="60"/>
              <w:rPr>
                <w:rFonts w:ascii="Arial" w:hAnsi="Arial"/>
              </w:rPr>
            </w:pPr>
          </w:p>
        </w:tc>
      </w:tr>
    </w:tbl>
    <w:p w:rsidR="003B3ABE" w:rsidRPr="00143C82" w:rsidRDefault="003B3ABE">
      <w:r w:rsidRPr="00143C82">
        <w:br w:type="page"/>
      </w:r>
    </w:p>
    <w:tbl>
      <w:tblPr>
        <w:tblStyle w:val="Tabellenraster2"/>
        <w:tblW w:w="4966" w:type="pct"/>
        <w:tblInd w:w="108" w:type="dxa"/>
        <w:tblLayout w:type="fixed"/>
        <w:tblLook w:val="04A0" w:firstRow="1" w:lastRow="0" w:firstColumn="1" w:lastColumn="0" w:noHBand="0" w:noVBand="1"/>
      </w:tblPr>
      <w:tblGrid>
        <w:gridCol w:w="3631"/>
        <w:gridCol w:w="57"/>
        <w:gridCol w:w="3684"/>
        <w:gridCol w:w="4819"/>
        <w:gridCol w:w="3621"/>
      </w:tblGrid>
      <w:tr w:rsidR="00914921" w:rsidRPr="00143C82" w:rsidTr="000F1D03">
        <w:tc>
          <w:tcPr>
            <w:tcW w:w="2331" w:type="pct"/>
            <w:gridSpan w:val="3"/>
            <w:tcBorders>
              <w:top w:val="single" w:sz="4" w:space="0" w:color="auto"/>
              <w:left w:val="single" w:sz="4" w:space="0" w:color="auto"/>
              <w:bottom w:val="single" w:sz="4" w:space="0" w:color="auto"/>
              <w:right w:val="single" w:sz="4" w:space="0" w:color="auto"/>
            </w:tcBorders>
            <w:shd w:val="clear" w:color="auto" w:fill="auto"/>
          </w:tcPr>
          <w:p w:rsidR="00914921" w:rsidRPr="00143C82" w:rsidRDefault="2EE21B51" w:rsidP="00C316CE">
            <w:pPr>
              <w:spacing w:line="276" w:lineRule="auto"/>
              <w:jc w:val="center"/>
              <w:rPr>
                <w:rFonts w:ascii="Arial" w:hAnsi="Arial"/>
              </w:rPr>
            </w:pPr>
            <w:r w:rsidRPr="00143C82">
              <w:rPr>
                <w:rFonts w:ascii="Arial" w:eastAsia="Arial" w:hAnsi="Arial"/>
              </w:rPr>
              <w:t>Die Schülerinnen und Schüler können</w:t>
            </w:r>
          </w:p>
        </w:tc>
        <w:tc>
          <w:tcPr>
            <w:tcW w:w="1524" w:type="pct"/>
            <w:vMerge w:val="restart"/>
            <w:tcBorders>
              <w:top w:val="single" w:sz="4" w:space="0" w:color="auto"/>
              <w:left w:val="single" w:sz="4" w:space="0" w:color="auto"/>
              <w:right w:val="single" w:sz="4" w:space="0" w:color="auto"/>
            </w:tcBorders>
            <w:shd w:val="clear" w:color="auto" w:fill="auto"/>
          </w:tcPr>
          <w:p w:rsidR="00914921" w:rsidRPr="00143C82" w:rsidRDefault="2EE21B51" w:rsidP="00DC1711">
            <w:pPr>
              <w:overflowPunct w:val="0"/>
              <w:autoSpaceDE w:val="0"/>
              <w:autoSpaceDN w:val="0"/>
              <w:adjustRightInd w:val="0"/>
              <w:spacing w:before="60" w:after="60"/>
              <w:ind w:left="425" w:hanging="425"/>
              <w:jc w:val="center"/>
              <w:textAlignment w:val="baseline"/>
              <w:rPr>
                <w:rFonts w:ascii="Arial" w:hAnsi="Arial"/>
                <w:b/>
              </w:rPr>
            </w:pPr>
            <w:r w:rsidRPr="00143C82">
              <w:rPr>
                <w:rFonts w:ascii="Arial" w:eastAsia="Arial" w:hAnsi="Arial"/>
                <w:b/>
                <w:bCs/>
              </w:rPr>
              <w:t>Nutzpflanzen als Energiespeicher</w:t>
            </w:r>
          </w:p>
          <w:p w:rsidR="00914921" w:rsidRPr="00143C82" w:rsidRDefault="2EE21B51" w:rsidP="00DC1711">
            <w:pPr>
              <w:spacing w:before="60" w:after="60"/>
              <w:jc w:val="center"/>
              <w:rPr>
                <w:rFonts w:ascii="Arial" w:eastAsia="Arial" w:hAnsi="Arial"/>
                <w:b/>
                <w:bCs/>
              </w:rPr>
            </w:pPr>
            <w:r w:rsidRPr="00143C82">
              <w:rPr>
                <w:rFonts w:ascii="Arial" w:eastAsia="Arial" w:hAnsi="Arial"/>
                <w:b/>
                <w:bCs/>
              </w:rPr>
              <w:t>(4 Std.)</w:t>
            </w:r>
          </w:p>
          <w:p w:rsidR="007373B2" w:rsidRPr="00143C82" w:rsidRDefault="007373B2" w:rsidP="00DC1711">
            <w:pPr>
              <w:spacing w:before="60" w:after="60"/>
              <w:jc w:val="center"/>
              <w:rPr>
                <w:rFonts w:ascii="Arial" w:hAnsi="Arial"/>
                <w:b/>
              </w:rPr>
            </w:pPr>
          </w:p>
          <w:p w:rsidR="00914921" w:rsidRPr="00143C82" w:rsidRDefault="2EE21B51" w:rsidP="00DC1711">
            <w:pPr>
              <w:spacing w:before="60" w:after="60"/>
              <w:rPr>
                <w:rFonts w:ascii="Arial" w:hAnsi="Arial"/>
                <w:color w:val="000000" w:themeColor="text1"/>
              </w:rPr>
            </w:pPr>
            <w:r w:rsidRPr="00143C82">
              <w:rPr>
                <w:rFonts w:ascii="Arial" w:eastAsia="Arial" w:hAnsi="Arial"/>
                <w:color w:val="000000" w:themeColor="text1"/>
              </w:rPr>
              <w:t>Nutzpflanzen als Nahrungsmittel; sie enthalten Nährstoffe:</w:t>
            </w:r>
          </w:p>
          <w:p w:rsidR="00914921" w:rsidRPr="00143C82" w:rsidRDefault="2EE21B51" w:rsidP="0057633A">
            <w:pPr>
              <w:pStyle w:val="Listenabsatz"/>
              <w:numPr>
                <w:ilvl w:val="0"/>
                <w:numId w:val="29"/>
              </w:numPr>
              <w:spacing w:before="60" w:after="60"/>
              <w:ind w:left="738"/>
              <w:rPr>
                <w:rFonts w:ascii="Arial" w:eastAsia="Arial,Trebuchet MS" w:hAnsi="Arial"/>
                <w:color w:val="000000" w:themeColor="text1"/>
              </w:rPr>
            </w:pPr>
            <w:r w:rsidRPr="00143C82">
              <w:rPr>
                <w:rFonts w:ascii="Arial" w:eastAsia="Arial" w:hAnsi="Arial"/>
                <w:color w:val="000000" w:themeColor="text1"/>
              </w:rPr>
              <w:t>Kartoffeln speichern Stärke</w:t>
            </w:r>
          </w:p>
          <w:p w:rsidR="00914921" w:rsidRPr="00143C82" w:rsidRDefault="2EE21B51" w:rsidP="0057633A">
            <w:pPr>
              <w:pStyle w:val="Listenabsatz"/>
              <w:numPr>
                <w:ilvl w:val="0"/>
                <w:numId w:val="29"/>
              </w:numPr>
              <w:spacing w:before="60" w:after="60"/>
              <w:ind w:left="738"/>
              <w:rPr>
                <w:rFonts w:ascii="Arial" w:eastAsia="Arial,Trebuchet MS" w:hAnsi="Arial"/>
                <w:color w:val="000000" w:themeColor="text1"/>
              </w:rPr>
            </w:pPr>
            <w:r w:rsidRPr="00143C82">
              <w:rPr>
                <w:rFonts w:ascii="Arial" w:eastAsia="Arial" w:hAnsi="Arial"/>
                <w:color w:val="000000" w:themeColor="text1"/>
              </w:rPr>
              <w:t>Sonnenblumen speichern Fett</w:t>
            </w:r>
          </w:p>
          <w:p w:rsidR="00914921" w:rsidRPr="00143C82" w:rsidRDefault="2EE21B51" w:rsidP="0057633A">
            <w:pPr>
              <w:pStyle w:val="Listenabsatz"/>
              <w:numPr>
                <w:ilvl w:val="0"/>
                <w:numId w:val="29"/>
              </w:numPr>
              <w:spacing w:before="60" w:after="60"/>
              <w:ind w:left="738"/>
              <w:rPr>
                <w:rFonts w:ascii="Arial" w:eastAsia="Arial,Trebuchet MS" w:hAnsi="Arial"/>
                <w:color w:val="000000" w:themeColor="text1"/>
              </w:rPr>
            </w:pPr>
            <w:r w:rsidRPr="00143C82">
              <w:rPr>
                <w:rFonts w:ascii="Arial" w:eastAsia="Arial" w:hAnsi="Arial"/>
                <w:color w:val="000000" w:themeColor="text1"/>
              </w:rPr>
              <w:t>Linsen speichern Eiweiß</w:t>
            </w:r>
          </w:p>
          <w:p w:rsidR="00914921" w:rsidRPr="00143C82" w:rsidRDefault="00914921" w:rsidP="00DC1711">
            <w:pPr>
              <w:spacing w:before="60" w:after="60"/>
              <w:rPr>
                <w:rFonts w:ascii="Arial" w:hAnsi="Arial"/>
                <w:sz w:val="12"/>
              </w:rPr>
            </w:pPr>
          </w:p>
          <w:p w:rsidR="00914921" w:rsidRPr="00143C82" w:rsidRDefault="2EE21B51" w:rsidP="00DC1711">
            <w:pPr>
              <w:spacing w:before="60" w:after="60"/>
              <w:rPr>
                <w:rFonts w:ascii="Arial" w:hAnsi="Arial"/>
              </w:rPr>
            </w:pPr>
            <w:r w:rsidRPr="00143C82">
              <w:rPr>
                <w:rFonts w:ascii="Arial" w:eastAsia="Arial" w:hAnsi="Arial"/>
              </w:rPr>
              <w:t>Energieumwandlung im Körper</w:t>
            </w:r>
            <w:r w:rsidR="0057633A" w:rsidRPr="00143C82">
              <w:rPr>
                <w:rFonts w:ascii="Arial" w:eastAsia="Arial" w:hAnsi="Arial"/>
              </w:rPr>
              <w:t>:</w:t>
            </w:r>
          </w:p>
          <w:p w:rsidR="00914921" w:rsidRPr="00143C82" w:rsidRDefault="2EE21B51" w:rsidP="0057633A">
            <w:pPr>
              <w:pStyle w:val="Listenabsatz"/>
              <w:numPr>
                <w:ilvl w:val="0"/>
                <w:numId w:val="30"/>
              </w:numPr>
              <w:spacing w:before="60" w:after="60"/>
              <w:rPr>
                <w:rFonts w:ascii="Arial" w:eastAsia="Arial,Trebuchet MS" w:hAnsi="Arial"/>
              </w:rPr>
            </w:pPr>
            <w:r w:rsidRPr="00143C82">
              <w:rPr>
                <w:rFonts w:ascii="Arial" w:eastAsia="Arial" w:hAnsi="Arial"/>
              </w:rPr>
              <w:t>Bewegung</w:t>
            </w:r>
          </w:p>
          <w:p w:rsidR="00914921" w:rsidRPr="00143C82" w:rsidRDefault="2EE21B51" w:rsidP="0057633A">
            <w:pPr>
              <w:pStyle w:val="Listenabsatz"/>
              <w:numPr>
                <w:ilvl w:val="0"/>
                <w:numId w:val="30"/>
              </w:numPr>
              <w:spacing w:before="60" w:after="60"/>
              <w:rPr>
                <w:rFonts w:ascii="Arial" w:eastAsia="Arial,Trebuchet MS" w:hAnsi="Arial"/>
              </w:rPr>
            </w:pPr>
            <w:r w:rsidRPr="00143C82">
              <w:rPr>
                <w:rFonts w:ascii="Arial" w:eastAsia="Arial" w:hAnsi="Arial"/>
              </w:rPr>
              <w:t>Körpertemperatur</w:t>
            </w:r>
          </w:p>
          <w:p w:rsidR="00914921" w:rsidRPr="00143C82" w:rsidRDefault="00914921" w:rsidP="00DC1711">
            <w:pPr>
              <w:pStyle w:val="Listenabsatz"/>
              <w:spacing w:before="60" w:after="60"/>
              <w:rPr>
                <w:rFonts w:ascii="Arial" w:hAnsi="Arial"/>
                <w:sz w:val="12"/>
              </w:rPr>
            </w:pPr>
          </w:p>
          <w:p w:rsidR="00914921" w:rsidRPr="00143C82" w:rsidRDefault="2EE21B51" w:rsidP="00DC1711">
            <w:pPr>
              <w:spacing w:before="60" w:after="60"/>
              <w:rPr>
                <w:rFonts w:ascii="Arial" w:hAnsi="Arial"/>
                <w:color w:val="000000" w:themeColor="text1"/>
              </w:rPr>
            </w:pPr>
            <w:r w:rsidRPr="00143C82">
              <w:rPr>
                <w:rFonts w:ascii="Arial" w:eastAsia="Arial" w:hAnsi="Arial"/>
                <w:color w:val="000000" w:themeColor="text1"/>
              </w:rPr>
              <w:t>Nutzung von Pflanzen für Heizung (Holz), Elektrizität (Mais), Kraftstoff (Raps, Zuckerrohr)</w:t>
            </w:r>
          </w:p>
          <w:p w:rsidR="00914921" w:rsidRPr="00143C82" w:rsidRDefault="00914921" w:rsidP="00DC1711">
            <w:pPr>
              <w:spacing w:before="60" w:after="60"/>
              <w:rPr>
                <w:rFonts w:ascii="Arial" w:hAnsi="Arial"/>
                <w:color w:val="000000" w:themeColor="text1"/>
                <w:sz w:val="14"/>
              </w:rPr>
            </w:pPr>
          </w:p>
          <w:p w:rsidR="00914921" w:rsidRPr="00143C82" w:rsidRDefault="2EE21B51" w:rsidP="00DC1711">
            <w:pPr>
              <w:spacing w:before="60" w:after="60"/>
              <w:rPr>
                <w:rFonts w:ascii="Arial" w:hAnsi="Arial"/>
                <w:color w:val="000000" w:themeColor="text1"/>
              </w:rPr>
            </w:pPr>
            <w:r w:rsidRPr="00143C82">
              <w:rPr>
                <w:rFonts w:ascii="Arial" w:eastAsia="Arial" w:hAnsi="Arial"/>
                <w:color w:val="000000" w:themeColor="text1"/>
              </w:rPr>
              <w:t>Dilemma durch begrenzte Anbaufläche</w:t>
            </w:r>
          </w:p>
        </w:tc>
        <w:tc>
          <w:tcPr>
            <w:tcW w:w="1145" w:type="pct"/>
            <w:vMerge w:val="restart"/>
            <w:tcBorders>
              <w:top w:val="single" w:sz="4" w:space="0" w:color="auto"/>
              <w:left w:val="single" w:sz="4" w:space="0" w:color="auto"/>
              <w:right w:val="single" w:sz="4" w:space="0" w:color="auto"/>
            </w:tcBorders>
            <w:shd w:val="clear" w:color="auto" w:fill="auto"/>
          </w:tcPr>
          <w:p w:rsidR="00914921" w:rsidRPr="00143C82" w:rsidRDefault="00914921" w:rsidP="00DC1711">
            <w:pPr>
              <w:rPr>
                <w:rFonts w:ascii="Arial" w:hAnsi="Arial"/>
              </w:rPr>
            </w:pPr>
          </w:p>
          <w:p w:rsidR="00914921" w:rsidRPr="00143C82" w:rsidRDefault="00914921" w:rsidP="00DC1711">
            <w:pPr>
              <w:rPr>
                <w:rFonts w:ascii="Arial" w:hAnsi="Arial"/>
              </w:rPr>
            </w:pPr>
          </w:p>
          <w:p w:rsidR="00914921" w:rsidRPr="00143C82" w:rsidRDefault="00914921" w:rsidP="00DC1711">
            <w:pPr>
              <w:rPr>
                <w:rFonts w:ascii="Arial" w:hAnsi="Arial"/>
              </w:rPr>
            </w:pPr>
          </w:p>
          <w:p w:rsidR="004320B2" w:rsidRPr="00143C82" w:rsidRDefault="004320B2" w:rsidP="00DC1711">
            <w:pPr>
              <w:rPr>
                <w:rFonts w:ascii="Arial" w:hAnsi="Arial"/>
              </w:rPr>
            </w:pPr>
          </w:p>
          <w:p w:rsidR="004320B2" w:rsidRPr="00143C82" w:rsidRDefault="004320B2" w:rsidP="00DC1711">
            <w:pPr>
              <w:rPr>
                <w:rFonts w:ascii="Arial" w:hAnsi="Arial"/>
              </w:rPr>
            </w:pPr>
          </w:p>
          <w:p w:rsidR="00914921" w:rsidRPr="00143C82" w:rsidRDefault="00914921" w:rsidP="00DC1711">
            <w:pPr>
              <w:rPr>
                <w:rFonts w:ascii="Arial" w:hAnsi="Arial"/>
              </w:rPr>
            </w:pPr>
          </w:p>
          <w:p w:rsidR="00914921" w:rsidRPr="00143C82" w:rsidRDefault="2EE21B51" w:rsidP="00DC1711">
            <w:pPr>
              <w:rPr>
                <w:rFonts w:ascii="Arial" w:hAnsi="Arial"/>
              </w:rPr>
            </w:pPr>
            <w:r w:rsidRPr="00143C82">
              <w:rPr>
                <w:rFonts w:ascii="Arial" w:eastAsia="Arial" w:hAnsi="Arial"/>
              </w:rPr>
              <w:t>Film: 6750160: Total phänomenal_ Bioenergie, Kapitel 3</w:t>
            </w:r>
          </w:p>
          <w:p w:rsidR="00914921" w:rsidRPr="00143C82" w:rsidRDefault="2EE21B51" w:rsidP="00DC1711">
            <w:pPr>
              <w:rPr>
                <w:rFonts w:ascii="Arial" w:hAnsi="Arial"/>
              </w:rPr>
            </w:pPr>
            <w:r w:rsidRPr="00143C82">
              <w:rPr>
                <w:rFonts w:ascii="Arial" w:eastAsia="Arial" w:hAnsi="Arial"/>
              </w:rPr>
              <w:t>Veränderung der Landschaft durch Anbau von Energiepflanzen</w:t>
            </w:r>
          </w:p>
          <w:p w:rsidR="00914921" w:rsidRPr="00143C82" w:rsidRDefault="2EE21B51" w:rsidP="00DC1711">
            <w:pPr>
              <w:rPr>
                <w:rFonts w:ascii="Arial" w:hAnsi="Arial"/>
              </w:rPr>
            </w:pPr>
            <w:r w:rsidRPr="00143C82">
              <w:rPr>
                <w:rFonts w:ascii="Arial" w:eastAsia="Arial" w:hAnsi="Arial"/>
              </w:rPr>
              <w:t>Flächenbedarf für menschliche Ernährung, Tierzucht und Stromerzeugung</w:t>
            </w:r>
          </w:p>
          <w:p w:rsidR="00F16FC1" w:rsidRPr="00143C82" w:rsidRDefault="00F16FC1" w:rsidP="00DC1711">
            <w:pPr>
              <w:rPr>
                <w:rFonts w:ascii="Arial" w:hAnsi="Arial"/>
              </w:rPr>
            </w:pPr>
          </w:p>
          <w:p w:rsidR="00F16FC1" w:rsidRPr="00143C82" w:rsidRDefault="2EE21B51" w:rsidP="00EB252B">
            <w:pPr>
              <w:rPr>
                <w:rFonts w:ascii="Arial" w:hAnsi="Arial"/>
              </w:rPr>
            </w:pPr>
            <w:r w:rsidRPr="00143C82">
              <w:rPr>
                <w:rFonts w:ascii="Arial" w:eastAsia="Arial" w:hAnsi="Arial"/>
                <w:b/>
                <w:bCs/>
                <w:shd w:val="clear" w:color="auto" w:fill="A3D7B7"/>
              </w:rPr>
              <w:t>L PG</w:t>
            </w:r>
            <w:r w:rsidRPr="00143C82">
              <w:rPr>
                <w:rFonts w:ascii="Arial" w:eastAsia="Arial" w:hAnsi="Arial"/>
              </w:rPr>
              <w:t>: Ernährung</w:t>
            </w:r>
          </w:p>
          <w:p w:rsidR="00F16FC1" w:rsidRPr="00143C82" w:rsidRDefault="00F16FC1" w:rsidP="00F16FC1">
            <w:pPr>
              <w:rPr>
                <w:rFonts w:ascii="Arial" w:hAnsi="Arial"/>
              </w:rPr>
            </w:pPr>
          </w:p>
          <w:p w:rsidR="00F16FC1" w:rsidRPr="00143C82" w:rsidRDefault="2EE21B51" w:rsidP="00F16FC1">
            <w:pPr>
              <w:rPr>
                <w:rFonts w:ascii="Arial" w:hAnsi="Arial"/>
              </w:rPr>
            </w:pPr>
            <w:r w:rsidRPr="00143C82">
              <w:rPr>
                <w:rFonts w:ascii="Arial" w:eastAsia="Arial" w:hAnsi="Arial"/>
              </w:rPr>
              <w:t>Schulcurriculum:</w:t>
            </w:r>
          </w:p>
          <w:p w:rsidR="00914921" w:rsidRPr="00143C82" w:rsidRDefault="2EE21B51" w:rsidP="00A159DB">
            <w:pPr>
              <w:rPr>
                <w:rFonts w:ascii="Arial" w:hAnsi="Arial"/>
              </w:rPr>
            </w:pPr>
            <w:r w:rsidRPr="00143C82">
              <w:rPr>
                <w:rFonts w:ascii="Arial" w:eastAsia="Arial" w:hAnsi="Arial"/>
              </w:rPr>
              <w:t>Nährstoffnachweise</w:t>
            </w:r>
          </w:p>
        </w:tc>
      </w:tr>
      <w:tr w:rsidR="00914921" w:rsidRPr="00143C82" w:rsidTr="000F1D03">
        <w:trPr>
          <w:trHeight w:val="4217"/>
        </w:trPr>
        <w:tc>
          <w:tcPr>
            <w:tcW w:w="1166" w:type="pct"/>
            <w:gridSpan w:val="2"/>
            <w:tcBorders>
              <w:top w:val="single" w:sz="4" w:space="0" w:color="auto"/>
              <w:left w:val="single" w:sz="4" w:space="0" w:color="auto"/>
              <w:right w:val="single" w:sz="4" w:space="0" w:color="auto"/>
            </w:tcBorders>
            <w:shd w:val="clear" w:color="auto" w:fill="auto"/>
          </w:tcPr>
          <w:p w:rsidR="00914921" w:rsidRPr="00143C82" w:rsidRDefault="2EE21B51" w:rsidP="00DC1711">
            <w:pPr>
              <w:spacing w:before="60" w:after="60"/>
              <w:rPr>
                <w:rFonts w:ascii="Arial" w:hAnsi="Arial"/>
              </w:rPr>
            </w:pPr>
            <w:r w:rsidRPr="00143C82">
              <w:rPr>
                <w:rFonts w:ascii="Arial" w:eastAsia="Arial" w:hAnsi="Arial"/>
              </w:rPr>
              <w:t>2.2 (4) Zusammenhänge zwischen Alltagssituationen und naturwissenschaftlichen und technischen Sachverhalten herstellen</w:t>
            </w:r>
          </w:p>
          <w:p w:rsidR="00914921" w:rsidRPr="00143C82" w:rsidRDefault="2EE21B51" w:rsidP="00DC1711">
            <w:pPr>
              <w:spacing w:before="60" w:after="60"/>
              <w:rPr>
                <w:rFonts w:ascii="Arial" w:hAnsi="Arial"/>
              </w:rPr>
            </w:pPr>
            <w:r w:rsidRPr="00143C82">
              <w:rPr>
                <w:rFonts w:ascii="Arial" w:eastAsia="Arial" w:hAnsi="Arial"/>
              </w:rPr>
              <w:t>2.3 (3) Handlungsmöglichkeiten für ein umwelt- und naturverträgliches Leben beschreiben […]</w:t>
            </w:r>
          </w:p>
          <w:p w:rsidR="00914921" w:rsidRPr="00143C82" w:rsidRDefault="00914921" w:rsidP="00DC1711">
            <w:pPr>
              <w:spacing w:line="276" w:lineRule="auto"/>
              <w:rPr>
                <w:rFonts w:ascii="Arial" w:hAnsi="Arial"/>
              </w:rPr>
            </w:pPr>
          </w:p>
        </w:tc>
        <w:tc>
          <w:tcPr>
            <w:tcW w:w="1165" w:type="pct"/>
            <w:tcBorders>
              <w:top w:val="single" w:sz="4" w:space="0" w:color="auto"/>
              <w:left w:val="single" w:sz="4" w:space="0" w:color="auto"/>
              <w:right w:val="single" w:sz="4" w:space="0" w:color="auto"/>
            </w:tcBorders>
            <w:shd w:val="clear" w:color="auto" w:fill="auto"/>
          </w:tcPr>
          <w:p w:rsidR="00914921" w:rsidRPr="00143C82" w:rsidRDefault="2EE21B51" w:rsidP="00DC1711">
            <w:pPr>
              <w:spacing w:before="60" w:after="60"/>
              <w:rPr>
                <w:rFonts w:ascii="Arial" w:hAnsi="Arial"/>
              </w:rPr>
            </w:pPr>
            <w:r w:rsidRPr="00143C82">
              <w:rPr>
                <w:rFonts w:ascii="Arial" w:eastAsia="Arial" w:hAnsi="Arial"/>
              </w:rPr>
              <w:t>3.1.4 (2) die energetische Bedeutung von Nutzpflanzen für den Menschen beschreiben (zum Beispiel Kartoffel, Sonnenblume, Hülsenfrüchte)</w:t>
            </w:r>
          </w:p>
          <w:p w:rsidR="00914921" w:rsidRPr="00143C82" w:rsidRDefault="2EE21B51" w:rsidP="00DC1711">
            <w:pPr>
              <w:spacing w:before="60" w:after="60"/>
              <w:rPr>
                <w:rFonts w:ascii="Arial" w:hAnsi="Arial"/>
              </w:rPr>
            </w:pPr>
            <w:r w:rsidRPr="00143C82">
              <w:rPr>
                <w:rFonts w:ascii="Arial" w:eastAsia="Arial" w:hAnsi="Arial"/>
              </w:rPr>
              <w:t>3.1.4 (3) die Verwendung von Nutzpflanzen für die Energiewirtschaft beschreiben (zum Beispiel Holz, Mais)</w:t>
            </w:r>
          </w:p>
        </w:tc>
        <w:tc>
          <w:tcPr>
            <w:tcW w:w="1524" w:type="pct"/>
            <w:vMerge/>
            <w:tcBorders>
              <w:left w:val="single" w:sz="4" w:space="0" w:color="auto"/>
              <w:bottom w:val="single" w:sz="4" w:space="0" w:color="auto"/>
              <w:right w:val="single" w:sz="4" w:space="0" w:color="auto"/>
            </w:tcBorders>
            <w:shd w:val="clear" w:color="auto" w:fill="auto"/>
          </w:tcPr>
          <w:p w:rsidR="00914921" w:rsidRPr="00143C82" w:rsidRDefault="00914921" w:rsidP="00DC1711">
            <w:pPr>
              <w:spacing w:before="60" w:after="60"/>
              <w:jc w:val="center"/>
              <w:rPr>
                <w:rFonts w:ascii="Arial" w:hAnsi="Arial"/>
              </w:rPr>
            </w:pPr>
          </w:p>
        </w:tc>
        <w:tc>
          <w:tcPr>
            <w:tcW w:w="1145" w:type="pct"/>
            <w:vMerge/>
            <w:tcBorders>
              <w:left w:val="single" w:sz="4" w:space="0" w:color="auto"/>
              <w:bottom w:val="single" w:sz="4" w:space="0" w:color="auto"/>
              <w:right w:val="single" w:sz="4" w:space="0" w:color="auto"/>
            </w:tcBorders>
            <w:shd w:val="clear" w:color="auto" w:fill="auto"/>
          </w:tcPr>
          <w:p w:rsidR="00914921" w:rsidRPr="00143C82" w:rsidRDefault="00914921" w:rsidP="00914921">
            <w:pPr>
              <w:pStyle w:val="Listenabsatz"/>
              <w:numPr>
                <w:ilvl w:val="0"/>
                <w:numId w:val="13"/>
              </w:numPr>
              <w:spacing w:before="60" w:after="60"/>
              <w:rPr>
                <w:rFonts w:ascii="Arial" w:hAnsi="Arial"/>
              </w:rPr>
            </w:pPr>
          </w:p>
        </w:tc>
      </w:tr>
      <w:tr w:rsidR="00914921" w:rsidRPr="00143C82" w:rsidTr="000F1D03">
        <w:tc>
          <w:tcPr>
            <w:tcW w:w="2331" w:type="pct"/>
            <w:gridSpan w:val="3"/>
            <w:tcBorders>
              <w:top w:val="single" w:sz="4" w:space="0" w:color="auto"/>
              <w:left w:val="single" w:sz="4" w:space="0" w:color="auto"/>
              <w:bottom w:val="single" w:sz="4" w:space="0" w:color="auto"/>
              <w:right w:val="single" w:sz="4" w:space="0" w:color="auto"/>
            </w:tcBorders>
            <w:shd w:val="clear" w:color="auto" w:fill="auto"/>
          </w:tcPr>
          <w:p w:rsidR="00914921" w:rsidRPr="00143C82" w:rsidRDefault="2EE21B51" w:rsidP="00C316CE">
            <w:pPr>
              <w:spacing w:line="276" w:lineRule="auto"/>
              <w:jc w:val="center"/>
              <w:rPr>
                <w:rFonts w:ascii="Arial" w:hAnsi="Arial"/>
              </w:rPr>
            </w:pPr>
            <w:r w:rsidRPr="00143C82">
              <w:rPr>
                <w:rFonts w:ascii="Arial" w:eastAsia="Arial" w:hAnsi="Arial"/>
              </w:rPr>
              <w:t>Die Schülerinnen und Schüler können</w:t>
            </w:r>
          </w:p>
        </w:tc>
        <w:tc>
          <w:tcPr>
            <w:tcW w:w="1524" w:type="pct"/>
            <w:vMerge w:val="restart"/>
            <w:tcBorders>
              <w:left w:val="single" w:sz="4" w:space="0" w:color="auto"/>
              <w:right w:val="single" w:sz="4" w:space="0" w:color="auto"/>
            </w:tcBorders>
            <w:shd w:val="clear" w:color="auto" w:fill="auto"/>
          </w:tcPr>
          <w:p w:rsidR="00914921" w:rsidRPr="00143C82" w:rsidRDefault="2EE21B51" w:rsidP="00DC1711">
            <w:pPr>
              <w:spacing w:before="60" w:after="60"/>
              <w:jc w:val="center"/>
              <w:rPr>
                <w:rFonts w:ascii="Arial" w:hAnsi="Arial"/>
                <w:b/>
              </w:rPr>
            </w:pPr>
            <w:r w:rsidRPr="00143C82">
              <w:rPr>
                <w:rFonts w:ascii="Arial" w:eastAsia="Arial" w:hAnsi="Arial"/>
                <w:b/>
                <w:bCs/>
              </w:rPr>
              <w:t>Wann brennen Stoffe?</w:t>
            </w:r>
          </w:p>
          <w:p w:rsidR="00914921" w:rsidRPr="00143C82" w:rsidRDefault="2EE21B51" w:rsidP="00DC1711">
            <w:pPr>
              <w:spacing w:before="60" w:after="60"/>
              <w:jc w:val="center"/>
              <w:rPr>
                <w:rFonts w:ascii="Arial" w:eastAsia="Arial" w:hAnsi="Arial"/>
                <w:b/>
                <w:bCs/>
              </w:rPr>
            </w:pPr>
            <w:r w:rsidRPr="00143C82">
              <w:rPr>
                <w:rFonts w:ascii="Arial" w:eastAsia="Arial" w:hAnsi="Arial"/>
                <w:b/>
                <w:bCs/>
              </w:rPr>
              <w:t>(4 Std.)</w:t>
            </w:r>
          </w:p>
          <w:p w:rsidR="007373B2" w:rsidRPr="00143C82" w:rsidRDefault="007373B2" w:rsidP="00DC1711">
            <w:pPr>
              <w:spacing w:before="60" w:after="60"/>
              <w:jc w:val="center"/>
              <w:rPr>
                <w:rFonts w:ascii="Arial" w:hAnsi="Arial"/>
              </w:rPr>
            </w:pPr>
          </w:p>
          <w:p w:rsidR="00914921"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 xml:space="preserve">experimentelle Untersuchung einer Kerzenflamme </w:t>
            </w:r>
          </w:p>
          <w:p w:rsidR="00914921"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 xml:space="preserve">Sauerstoff als Luftbestandteil </w:t>
            </w:r>
          </w:p>
          <w:p w:rsidR="00914921"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Zusammenwirken von Sauerstoff, Brennstoff und Temperatur (Verbrennungsdreieck)</w:t>
            </w:r>
          </w:p>
        </w:tc>
        <w:tc>
          <w:tcPr>
            <w:tcW w:w="1145" w:type="pct"/>
            <w:vMerge w:val="restart"/>
            <w:tcBorders>
              <w:left w:val="single" w:sz="4" w:space="0" w:color="auto"/>
              <w:right w:val="single" w:sz="4" w:space="0" w:color="auto"/>
            </w:tcBorders>
            <w:shd w:val="clear" w:color="auto" w:fill="auto"/>
          </w:tcPr>
          <w:p w:rsidR="00914921" w:rsidRPr="00143C82" w:rsidRDefault="00914921" w:rsidP="00DC1711">
            <w:pPr>
              <w:spacing w:before="60" w:after="60"/>
              <w:rPr>
                <w:rFonts w:ascii="Arial" w:hAnsi="Arial"/>
              </w:rPr>
            </w:pPr>
          </w:p>
          <w:p w:rsidR="008514F9" w:rsidRPr="00143C82" w:rsidRDefault="008514F9" w:rsidP="00DC1711">
            <w:pPr>
              <w:spacing w:before="60" w:after="60"/>
              <w:rPr>
                <w:rFonts w:ascii="Arial" w:hAnsi="Arial"/>
              </w:rPr>
            </w:pPr>
          </w:p>
          <w:p w:rsidR="008514F9" w:rsidRPr="00143C82" w:rsidRDefault="008514F9" w:rsidP="00DC1711">
            <w:pPr>
              <w:spacing w:before="60" w:after="60"/>
              <w:rPr>
                <w:rFonts w:ascii="Arial" w:hAnsi="Arial"/>
              </w:rPr>
            </w:pPr>
          </w:p>
          <w:p w:rsidR="00914921" w:rsidRPr="00143C82" w:rsidRDefault="00462671" w:rsidP="00DC1711">
            <w:pPr>
              <w:spacing w:before="60" w:after="60"/>
              <w:rPr>
                <w:rFonts w:ascii="Arial" w:hAnsi="Arial"/>
              </w:rPr>
            </w:pPr>
            <w:hyperlink r:id="rId38" w:history="1">
              <w:r w:rsidR="00914921" w:rsidRPr="00143C82">
                <w:rPr>
                  <w:rStyle w:val="Hyperlink"/>
                  <w:rFonts w:ascii="Arial" w:hAnsi="Arial"/>
                  <w:color w:val="0070C0"/>
                </w:rPr>
                <w:t>www.lehrerfortbildung-bw.de/faecher/bnt/gym/fb1/4_energie/</w:t>
              </w:r>
            </w:hyperlink>
            <w:r w:rsidR="00914921" w:rsidRPr="00143C82">
              <w:rPr>
                <w:rFonts w:ascii="Arial" w:hAnsi="Arial"/>
              </w:rPr>
              <w:t xml:space="preserve"> </w:t>
            </w:r>
          </w:p>
          <w:p w:rsidR="00914921"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Weiterführung des Sachunterrichts</w:t>
            </w:r>
          </w:p>
          <w:p w:rsidR="00914921"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Lehrer-Versuch: Vergleich der Verbrennung von Holzkohle in Luft und reinem Sauerstoff</w:t>
            </w:r>
          </w:p>
          <w:p w:rsidR="00914921"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Nachweis von Sauerstoff (Glimmspanprobe)</w:t>
            </w:r>
          </w:p>
          <w:p w:rsidR="00914921"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Schüler-Versuch zur Zündtemperatur</w:t>
            </w:r>
          </w:p>
        </w:tc>
      </w:tr>
      <w:tr w:rsidR="000F1D03" w:rsidRPr="00143C82" w:rsidTr="000F1D03">
        <w:tc>
          <w:tcPr>
            <w:tcW w:w="1148" w:type="pct"/>
            <w:tcBorders>
              <w:top w:val="single" w:sz="4" w:space="0" w:color="auto"/>
              <w:left w:val="single" w:sz="4" w:space="0" w:color="auto"/>
              <w:bottom w:val="single" w:sz="4" w:space="0" w:color="auto"/>
              <w:right w:val="single" w:sz="4" w:space="0" w:color="auto"/>
            </w:tcBorders>
            <w:shd w:val="clear" w:color="auto" w:fill="auto"/>
          </w:tcPr>
          <w:p w:rsidR="000F1D03" w:rsidRPr="00143C82" w:rsidRDefault="000F1D03" w:rsidP="000F1D03">
            <w:pPr>
              <w:spacing w:before="60"/>
              <w:rPr>
                <w:rFonts w:ascii="Arial" w:hAnsi="Arial"/>
              </w:rPr>
            </w:pPr>
            <w:r w:rsidRPr="00143C82">
              <w:rPr>
                <w:rFonts w:ascii="Arial" w:eastAsia="Arial" w:hAnsi="Arial"/>
              </w:rPr>
              <w:t>2.1 (1) Phänomene beobachten und beschreiben</w:t>
            </w:r>
          </w:p>
          <w:p w:rsidR="000F1D03" w:rsidRPr="00143C82" w:rsidRDefault="000F1D03" w:rsidP="000F1D03">
            <w:pPr>
              <w:spacing w:before="60"/>
              <w:rPr>
                <w:rFonts w:ascii="Arial" w:hAnsi="Arial"/>
              </w:rPr>
            </w:pPr>
            <w:r w:rsidRPr="00143C82">
              <w:rPr>
                <w:rFonts w:ascii="Arial" w:eastAsia="Arial" w:hAnsi="Arial"/>
              </w:rPr>
              <w:t xml:space="preserve">2.1 (5) zu naturwissenschaftlichen Phänomenen und technischen Sachverhalten Fragen formulieren, Vermutungen aufstellen und experimentell überprüfen </w:t>
            </w:r>
          </w:p>
          <w:p w:rsidR="000F1D03" w:rsidRPr="00143C82" w:rsidRDefault="000F1D03" w:rsidP="000F1D03">
            <w:pPr>
              <w:spacing w:before="60"/>
              <w:rPr>
                <w:rFonts w:ascii="Arial" w:hAnsi="Arial"/>
              </w:rPr>
            </w:pPr>
            <w:r w:rsidRPr="00143C82">
              <w:rPr>
                <w:rFonts w:ascii="Arial" w:eastAsia="Arial" w:hAnsi="Arial"/>
              </w:rPr>
              <w:t>2.2 (4) Zusammenhänge zwischen Alltagssituationen und naturwissenschaftlichen und technischen Sachverhalten herstellen</w:t>
            </w:r>
          </w:p>
          <w:p w:rsidR="000F1D03" w:rsidRPr="00143C82" w:rsidRDefault="000F1D03" w:rsidP="000F1D03">
            <w:pPr>
              <w:spacing w:line="276" w:lineRule="auto"/>
              <w:jc w:val="center"/>
              <w:rPr>
                <w:rFonts w:ascii="Arial" w:eastAsia="Arial" w:hAnsi="Arial"/>
              </w:rPr>
            </w:pPr>
            <w:r w:rsidRPr="00143C82">
              <w:rPr>
                <w:rFonts w:ascii="Arial" w:eastAsia="Arial" w:hAnsi="Arial"/>
              </w:rPr>
              <w:t>2.3 (1) naturwissenschaftliche Erkenntnisse für die Lösung von Alltagsfragen sinnvoll einsetzen</w:t>
            </w:r>
          </w:p>
        </w:tc>
        <w:tc>
          <w:tcPr>
            <w:tcW w:w="1183" w:type="pct"/>
            <w:gridSpan w:val="2"/>
            <w:tcBorders>
              <w:top w:val="single" w:sz="4" w:space="0" w:color="auto"/>
              <w:left w:val="single" w:sz="4" w:space="0" w:color="auto"/>
              <w:bottom w:val="single" w:sz="4" w:space="0" w:color="auto"/>
              <w:right w:val="single" w:sz="4" w:space="0" w:color="auto"/>
            </w:tcBorders>
            <w:shd w:val="clear" w:color="auto" w:fill="auto"/>
          </w:tcPr>
          <w:p w:rsidR="000F1D03" w:rsidRPr="00143C82" w:rsidRDefault="000F1D03" w:rsidP="000F1D03">
            <w:pPr>
              <w:spacing w:before="60" w:after="60"/>
              <w:rPr>
                <w:rFonts w:ascii="Arial" w:hAnsi="Arial"/>
                <w:sz w:val="24"/>
              </w:rPr>
            </w:pPr>
            <w:r w:rsidRPr="00143C82">
              <w:rPr>
                <w:rFonts w:ascii="Arial" w:eastAsia="Arial" w:hAnsi="Arial"/>
              </w:rPr>
              <w:t>3.1.1 (4) an Beispielen die naturwissenschaftliche Arbeitsweise durchführen und erläutern (Beobachtung eines Phänomens, Vermutung, Experiment, Überprüfung der Vermutung)</w:t>
            </w:r>
          </w:p>
          <w:p w:rsidR="000F1D03" w:rsidRPr="00143C82" w:rsidRDefault="000F1D03" w:rsidP="000F1D03">
            <w:pPr>
              <w:spacing w:before="60" w:after="60"/>
              <w:rPr>
                <w:rFonts w:ascii="Arial" w:hAnsi="Arial"/>
              </w:rPr>
            </w:pPr>
            <w:r w:rsidRPr="00143C82">
              <w:rPr>
                <w:rFonts w:ascii="Arial" w:eastAsia="Arial" w:hAnsi="Arial"/>
              </w:rPr>
              <w:t>3.1.4 (4) Verbrennungen unter dem Aspekt der Energieabgabe beschreiben</w:t>
            </w:r>
          </w:p>
          <w:p w:rsidR="000F1D03" w:rsidRPr="00143C82" w:rsidRDefault="000F1D03" w:rsidP="000F1D03">
            <w:pPr>
              <w:spacing w:before="60" w:after="60"/>
              <w:rPr>
                <w:rFonts w:ascii="Arial" w:hAnsi="Arial"/>
                <w:strike/>
              </w:rPr>
            </w:pPr>
            <w:r w:rsidRPr="00143C82">
              <w:rPr>
                <w:rFonts w:ascii="Arial" w:eastAsia="Arial" w:hAnsi="Arial"/>
              </w:rPr>
              <w:t>3.1.4 (5) brennbare Materialien (zum Beispiel Kerzenwachs, Brennergas) im Zusammenhang mit der Anwesenheit von Sauerstoff als Energieträger beschreiben (Sauerstoff als Luftbestandteil)</w:t>
            </w:r>
            <w:r w:rsidRPr="00143C82">
              <w:rPr>
                <w:rFonts w:ascii="Arial" w:eastAsia="Arial" w:hAnsi="Arial"/>
                <w:strike/>
              </w:rPr>
              <w:t xml:space="preserve"> </w:t>
            </w:r>
          </w:p>
          <w:p w:rsidR="000F1D03" w:rsidRPr="00143C82" w:rsidRDefault="000F1D03" w:rsidP="000F1D03">
            <w:pPr>
              <w:spacing w:line="276" w:lineRule="auto"/>
              <w:jc w:val="center"/>
              <w:rPr>
                <w:rFonts w:ascii="Arial" w:eastAsia="Arial" w:hAnsi="Arial"/>
              </w:rPr>
            </w:pPr>
            <w:r w:rsidRPr="00143C82">
              <w:rPr>
                <w:rFonts w:ascii="Arial" w:eastAsia="Arial" w:hAnsi="Arial"/>
              </w:rPr>
              <w:t>3.1.4 (6) das Entzünden eines Stoffes bei Temperaturerhöhung untersuchen (zum Beispiel Zündtemperatur, Flammtemperatur)</w:t>
            </w:r>
          </w:p>
        </w:tc>
        <w:tc>
          <w:tcPr>
            <w:tcW w:w="1524" w:type="pct"/>
            <w:vMerge/>
            <w:tcBorders>
              <w:left w:val="single" w:sz="4" w:space="0" w:color="auto"/>
              <w:right w:val="single" w:sz="4" w:space="0" w:color="auto"/>
            </w:tcBorders>
            <w:shd w:val="clear" w:color="auto" w:fill="auto"/>
          </w:tcPr>
          <w:p w:rsidR="000F1D03" w:rsidRPr="00143C82" w:rsidRDefault="000F1D03" w:rsidP="00DC1711">
            <w:pPr>
              <w:spacing w:before="60" w:after="60"/>
              <w:jc w:val="center"/>
              <w:rPr>
                <w:rFonts w:ascii="Arial" w:eastAsia="Arial" w:hAnsi="Arial"/>
                <w:b/>
                <w:bCs/>
              </w:rPr>
            </w:pPr>
          </w:p>
        </w:tc>
        <w:tc>
          <w:tcPr>
            <w:tcW w:w="1145" w:type="pct"/>
            <w:vMerge/>
            <w:tcBorders>
              <w:left w:val="single" w:sz="4" w:space="0" w:color="auto"/>
              <w:right w:val="single" w:sz="4" w:space="0" w:color="auto"/>
            </w:tcBorders>
            <w:shd w:val="clear" w:color="auto" w:fill="auto"/>
          </w:tcPr>
          <w:p w:rsidR="000F1D03" w:rsidRPr="00143C82" w:rsidRDefault="000F1D03" w:rsidP="00DC1711">
            <w:pPr>
              <w:spacing w:before="60" w:after="60"/>
              <w:rPr>
                <w:rFonts w:ascii="Arial" w:hAnsi="Arial"/>
              </w:rPr>
            </w:pPr>
          </w:p>
        </w:tc>
      </w:tr>
      <w:tr w:rsidR="00914921" w:rsidRPr="00143C82" w:rsidTr="000F1D03">
        <w:tc>
          <w:tcPr>
            <w:tcW w:w="2331" w:type="pct"/>
            <w:gridSpan w:val="3"/>
            <w:tcBorders>
              <w:left w:val="single" w:sz="4" w:space="0" w:color="auto"/>
              <w:right w:val="single" w:sz="4" w:space="0" w:color="auto"/>
            </w:tcBorders>
            <w:shd w:val="clear" w:color="auto" w:fill="auto"/>
          </w:tcPr>
          <w:p w:rsidR="00914921" w:rsidRPr="00143C82" w:rsidRDefault="2EE21B51" w:rsidP="00C316CE">
            <w:pPr>
              <w:spacing w:line="276" w:lineRule="auto"/>
              <w:jc w:val="center"/>
              <w:rPr>
                <w:rFonts w:ascii="Arial" w:hAnsi="Arial"/>
              </w:rPr>
            </w:pPr>
            <w:r w:rsidRPr="00143C82">
              <w:rPr>
                <w:rFonts w:ascii="Arial" w:eastAsia="Arial" w:hAnsi="Arial"/>
              </w:rPr>
              <w:t>Die Schülerinnen und Schüler können</w:t>
            </w:r>
          </w:p>
        </w:tc>
        <w:tc>
          <w:tcPr>
            <w:tcW w:w="1524" w:type="pct"/>
            <w:vMerge w:val="restart"/>
            <w:tcBorders>
              <w:left w:val="single" w:sz="4" w:space="0" w:color="auto"/>
              <w:right w:val="single" w:sz="4" w:space="0" w:color="auto"/>
            </w:tcBorders>
            <w:shd w:val="clear" w:color="auto" w:fill="auto"/>
          </w:tcPr>
          <w:p w:rsidR="00914921" w:rsidRPr="00143C82" w:rsidRDefault="2EE21B51" w:rsidP="00DC1711">
            <w:pPr>
              <w:spacing w:before="60" w:after="60"/>
              <w:jc w:val="center"/>
              <w:rPr>
                <w:rFonts w:ascii="Arial" w:hAnsi="Arial"/>
                <w:b/>
              </w:rPr>
            </w:pPr>
            <w:r w:rsidRPr="00143C82">
              <w:rPr>
                <w:rFonts w:ascii="Arial" w:eastAsia="Arial" w:hAnsi="Arial"/>
                <w:b/>
                <w:bCs/>
              </w:rPr>
              <w:t>Wie funktioniert ein Gasbrenner?</w:t>
            </w:r>
          </w:p>
          <w:p w:rsidR="00914921" w:rsidRPr="00143C82" w:rsidRDefault="2EE21B51" w:rsidP="00DC1711">
            <w:pPr>
              <w:spacing w:before="60" w:after="60"/>
              <w:jc w:val="center"/>
              <w:rPr>
                <w:rFonts w:ascii="Arial" w:eastAsia="Arial" w:hAnsi="Arial"/>
                <w:b/>
                <w:bCs/>
              </w:rPr>
            </w:pPr>
            <w:r w:rsidRPr="00143C82">
              <w:rPr>
                <w:rFonts w:ascii="Arial" w:eastAsia="Arial" w:hAnsi="Arial"/>
                <w:b/>
                <w:bCs/>
              </w:rPr>
              <w:t>(2 Std.)</w:t>
            </w:r>
          </w:p>
          <w:p w:rsidR="007373B2" w:rsidRPr="00143C82" w:rsidRDefault="007373B2" w:rsidP="00DC1711">
            <w:pPr>
              <w:spacing w:before="60" w:after="60"/>
              <w:jc w:val="center"/>
              <w:rPr>
                <w:rFonts w:ascii="Arial" w:hAnsi="Arial"/>
              </w:rPr>
            </w:pPr>
          </w:p>
          <w:p w:rsidR="00914921"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Umgang mit dem Gasbrenner (Handhabung, Laborregeln)</w:t>
            </w:r>
          </w:p>
          <w:p w:rsidR="00914921"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Untersuchung der Flamm</w:t>
            </w:r>
            <w:r w:rsidR="00473E3C" w:rsidRPr="00143C82">
              <w:rPr>
                <w:rFonts w:ascii="Arial" w:eastAsia="Arial" w:hAnsi="Arial"/>
              </w:rPr>
              <w:t>en</w:t>
            </w:r>
            <w:r w:rsidRPr="00143C82">
              <w:rPr>
                <w:rFonts w:ascii="Arial" w:eastAsia="Arial" w:hAnsi="Arial"/>
              </w:rPr>
              <w:t xml:space="preserve">arten und Temperaturzonen beim Gasbrenner </w:t>
            </w:r>
          </w:p>
          <w:p w:rsidR="00914921"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 xml:space="preserve">Übungen zum Umgang mit dem Gasbrenner </w:t>
            </w:r>
          </w:p>
        </w:tc>
        <w:tc>
          <w:tcPr>
            <w:tcW w:w="1145" w:type="pct"/>
            <w:vMerge w:val="restart"/>
            <w:tcBorders>
              <w:left w:val="single" w:sz="4" w:space="0" w:color="auto"/>
              <w:right w:val="single" w:sz="4" w:space="0" w:color="auto"/>
            </w:tcBorders>
            <w:shd w:val="clear" w:color="auto" w:fill="auto"/>
          </w:tcPr>
          <w:p w:rsidR="00914921" w:rsidRPr="00143C82" w:rsidRDefault="00914921" w:rsidP="00DC1711">
            <w:pPr>
              <w:spacing w:before="60" w:after="60"/>
              <w:rPr>
                <w:rFonts w:ascii="Arial" w:hAnsi="Arial"/>
              </w:rPr>
            </w:pPr>
          </w:p>
          <w:p w:rsidR="00914921"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Funktion eines Gasbrenners mithilfe einer Schnittzeichnung erläutern</w:t>
            </w:r>
          </w:p>
          <w:p w:rsidR="002114B0" w:rsidRPr="00143C82" w:rsidRDefault="2EE21B51" w:rsidP="00D35718">
            <w:pPr>
              <w:pStyle w:val="Listenabsatz"/>
              <w:numPr>
                <w:ilvl w:val="0"/>
                <w:numId w:val="13"/>
              </w:numPr>
              <w:spacing w:before="60" w:after="60"/>
              <w:rPr>
                <w:rFonts w:ascii="Arial" w:hAnsi="Arial"/>
              </w:rPr>
            </w:pPr>
            <w:r w:rsidRPr="00143C82">
              <w:rPr>
                <w:rFonts w:ascii="Arial" w:eastAsia="Arial" w:hAnsi="Arial"/>
              </w:rPr>
              <w:t>Schüler-Versuche zum Umgang mit dem Gasbrenner: z.B. Glas umformen, Wasser im Reagenzglas abdampfen</w:t>
            </w:r>
          </w:p>
        </w:tc>
      </w:tr>
      <w:tr w:rsidR="00914921" w:rsidRPr="00143C82" w:rsidTr="000F1D03">
        <w:trPr>
          <w:trHeight w:val="1808"/>
        </w:trPr>
        <w:tc>
          <w:tcPr>
            <w:tcW w:w="1166" w:type="pct"/>
            <w:gridSpan w:val="2"/>
            <w:tcBorders>
              <w:left w:val="single" w:sz="4" w:space="0" w:color="auto"/>
              <w:right w:val="single" w:sz="4" w:space="0" w:color="auto"/>
            </w:tcBorders>
            <w:shd w:val="clear" w:color="auto" w:fill="auto"/>
          </w:tcPr>
          <w:p w:rsidR="00914921" w:rsidRPr="00143C82" w:rsidRDefault="2EE21B51" w:rsidP="00DC1711">
            <w:pPr>
              <w:spacing w:line="276" w:lineRule="auto"/>
              <w:rPr>
                <w:rFonts w:ascii="Arial" w:hAnsi="Arial"/>
                <w:i/>
              </w:rPr>
            </w:pPr>
            <w:r w:rsidRPr="00143C82">
              <w:rPr>
                <w:rFonts w:ascii="Arial" w:eastAsia="Arial" w:hAnsi="Arial"/>
              </w:rPr>
              <w:t>2.3 (4) naturwissenschaftliches und technisches Wissen zur Einschätzung von Risiken und Sicherheitsmaßnahmen nutzen</w:t>
            </w:r>
          </w:p>
        </w:tc>
        <w:tc>
          <w:tcPr>
            <w:tcW w:w="1165" w:type="pct"/>
            <w:tcBorders>
              <w:top w:val="single" w:sz="4" w:space="0" w:color="auto"/>
              <w:left w:val="single" w:sz="4" w:space="0" w:color="auto"/>
              <w:right w:val="single" w:sz="4" w:space="0" w:color="auto"/>
            </w:tcBorders>
            <w:shd w:val="clear" w:color="auto" w:fill="auto"/>
          </w:tcPr>
          <w:p w:rsidR="00914921" w:rsidRPr="00143C82" w:rsidRDefault="2EE21B51" w:rsidP="00DC1711">
            <w:pPr>
              <w:spacing w:before="60" w:after="60"/>
              <w:rPr>
                <w:rFonts w:ascii="Arial" w:hAnsi="Arial"/>
                <w:sz w:val="24"/>
              </w:rPr>
            </w:pPr>
            <w:r w:rsidRPr="00143C82">
              <w:rPr>
                <w:rFonts w:ascii="Arial" w:eastAsia="Arial" w:hAnsi="Arial"/>
              </w:rPr>
              <w:t>3.1.1 (1) wichtige Arbeitsgeräte sicher nutzen und deren bestimmungsgemäßen Einsatz erläutern (unter anderem Gasbrenner […])</w:t>
            </w:r>
          </w:p>
        </w:tc>
        <w:tc>
          <w:tcPr>
            <w:tcW w:w="1524" w:type="pct"/>
            <w:vMerge/>
            <w:tcBorders>
              <w:left w:val="single" w:sz="4" w:space="0" w:color="auto"/>
              <w:right w:val="single" w:sz="4" w:space="0" w:color="auto"/>
            </w:tcBorders>
            <w:shd w:val="clear" w:color="auto" w:fill="auto"/>
          </w:tcPr>
          <w:p w:rsidR="00914921" w:rsidRPr="00143C82" w:rsidRDefault="00914921" w:rsidP="00914921">
            <w:pPr>
              <w:pStyle w:val="Listenabsatz"/>
              <w:numPr>
                <w:ilvl w:val="0"/>
                <w:numId w:val="13"/>
              </w:numPr>
              <w:spacing w:before="60" w:after="60"/>
              <w:rPr>
                <w:rFonts w:ascii="Arial" w:hAnsi="Arial"/>
              </w:rPr>
            </w:pPr>
          </w:p>
        </w:tc>
        <w:tc>
          <w:tcPr>
            <w:tcW w:w="1145" w:type="pct"/>
            <w:vMerge/>
            <w:tcBorders>
              <w:left w:val="single" w:sz="4" w:space="0" w:color="auto"/>
              <w:right w:val="single" w:sz="4" w:space="0" w:color="auto"/>
            </w:tcBorders>
            <w:shd w:val="clear" w:color="auto" w:fill="auto"/>
          </w:tcPr>
          <w:p w:rsidR="00914921" w:rsidRPr="00143C82" w:rsidRDefault="00914921" w:rsidP="00DC1711">
            <w:pPr>
              <w:spacing w:before="60" w:after="60"/>
              <w:rPr>
                <w:rFonts w:ascii="Arial" w:hAnsi="Arial"/>
              </w:rPr>
            </w:pPr>
          </w:p>
        </w:tc>
      </w:tr>
      <w:tr w:rsidR="00914921" w:rsidRPr="00143C82" w:rsidTr="000F1D03">
        <w:tc>
          <w:tcPr>
            <w:tcW w:w="2331" w:type="pct"/>
            <w:gridSpan w:val="3"/>
            <w:tcBorders>
              <w:left w:val="single" w:sz="4" w:space="0" w:color="auto"/>
              <w:right w:val="single" w:sz="4" w:space="0" w:color="auto"/>
            </w:tcBorders>
            <w:shd w:val="clear" w:color="auto" w:fill="auto"/>
          </w:tcPr>
          <w:p w:rsidR="00914921" w:rsidRPr="00143C82" w:rsidRDefault="2EE21B51" w:rsidP="00C316CE">
            <w:pPr>
              <w:spacing w:line="276" w:lineRule="auto"/>
              <w:jc w:val="center"/>
              <w:rPr>
                <w:rFonts w:ascii="Arial" w:hAnsi="Arial"/>
                <w:b/>
              </w:rPr>
            </w:pPr>
            <w:r w:rsidRPr="00143C82">
              <w:rPr>
                <w:rFonts w:ascii="Arial" w:eastAsia="Arial" w:hAnsi="Arial"/>
              </w:rPr>
              <w:t>Die Schülerinnen und Schüler können</w:t>
            </w:r>
          </w:p>
        </w:tc>
        <w:tc>
          <w:tcPr>
            <w:tcW w:w="1524" w:type="pct"/>
            <w:vMerge w:val="restart"/>
            <w:tcBorders>
              <w:left w:val="single" w:sz="4" w:space="0" w:color="auto"/>
              <w:right w:val="single" w:sz="4" w:space="0" w:color="auto"/>
            </w:tcBorders>
            <w:shd w:val="clear" w:color="auto" w:fill="auto"/>
          </w:tcPr>
          <w:p w:rsidR="00914921" w:rsidRPr="00143C82" w:rsidRDefault="2EE21B51" w:rsidP="00DC1711">
            <w:pPr>
              <w:spacing w:before="60" w:after="60"/>
              <w:jc w:val="center"/>
              <w:rPr>
                <w:rFonts w:ascii="Arial" w:hAnsi="Arial"/>
                <w:b/>
              </w:rPr>
            </w:pPr>
            <w:r w:rsidRPr="00143C82">
              <w:rPr>
                <w:rFonts w:ascii="Arial" w:eastAsia="Arial" w:hAnsi="Arial"/>
                <w:b/>
                <w:bCs/>
              </w:rPr>
              <w:t>Feuerlöschen — aber richtig!</w:t>
            </w:r>
          </w:p>
          <w:p w:rsidR="00914921" w:rsidRPr="00143C82" w:rsidRDefault="2EE21B51" w:rsidP="00DC1711">
            <w:pPr>
              <w:jc w:val="center"/>
              <w:rPr>
                <w:rFonts w:ascii="Arial" w:eastAsia="Arial" w:hAnsi="Arial"/>
                <w:b/>
                <w:bCs/>
              </w:rPr>
            </w:pPr>
            <w:r w:rsidRPr="00143C82">
              <w:rPr>
                <w:rFonts w:ascii="Arial" w:eastAsia="Arial" w:hAnsi="Arial"/>
                <w:b/>
                <w:bCs/>
              </w:rPr>
              <w:t>(4 Std.)</w:t>
            </w:r>
          </w:p>
          <w:p w:rsidR="007373B2" w:rsidRPr="00143C82" w:rsidRDefault="007373B2" w:rsidP="00DC1711">
            <w:pPr>
              <w:jc w:val="center"/>
              <w:rPr>
                <w:rFonts w:ascii="Arial" w:hAnsi="Arial"/>
              </w:rPr>
            </w:pPr>
          </w:p>
          <w:p w:rsidR="00914921"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Methoden des Feuerlöschens</w:t>
            </w:r>
          </w:p>
          <w:p w:rsidR="00914921"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 xml:space="preserve">verschiedene Typen von Feuerlöschern, Funktionsweise und fachgerechter Einsatz </w:t>
            </w:r>
          </w:p>
          <w:p w:rsidR="00914921"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Planung und Bau eines Modell-Feuerlöschers</w:t>
            </w:r>
          </w:p>
          <w:p w:rsidR="00914921"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Wie lösche ich spezielle Brände?</w:t>
            </w:r>
          </w:p>
          <w:p w:rsidR="00914921" w:rsidRPr="00143C82" w:rsidRDefault="00914921" w:rsidP="00DC1711">
            <w:pPr>
              <w:rPr>
                <w:rFonts w:ascii="Arial" w:hAnsi="Arial"/>
              </w:rPr>
            </w:pPr>
          </w:p>
        </w:tc>
        <w:tc>
          <w:tcPr>
            <w:tcW w:w="1145" w:type="pct"/>
            <w:vMerge w:val="restart"/>
            <w:tcBorders>
              <w:left w:val="single" w:sz="4" w:space="0" w:color="auto"/>
              <w:right w:val="single" w:sz="4" w:space="0" w:color="auto"/>
            </w:tcBorders>
            <w:shd w:val="clear" w:color="auto" w:fill="auto"/>
          </w:tcPr>
          <w:p w:rsidR="00914921" w:rsidRPr="00143C82" w:rsidRDefault="00914921" w:rsidP="00DC1711">
            <w:pPr>
              <w:pStyle w:val="Listenabsatz"/>
              <w:spacing w:before="60" w:after="60"/>
              <w:ind w:left="360"/>
              <w:rPr>
                <w:rFonts w:ascii="Arial" w:hAnsi="Arial"/>
              </w:rPr>
            </w:pPr>
          </w:p>
          <w:p w:rsidR="00914921" w:rsidRPr="00143C82" w:rsidRDefault="00914921" w:rsidP="00DC1711">
            <w:pPr>
              <w:pStyle w:val="Listenabsatz"/>
              <w:spacing w:before="60" w:after="60"/>
              <w:ind w:left="360"/>
              <w:rPr>
                <w:rFonts w:ascii="Arial" w:hAnsi="Arial"/>
              </w:rPr>
            </w:pPr>
          </w:p>
          <w:p w:rsidR="00914921"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Methodik des Feuerlöschens aus dem Verbrennungsdreieck ableiten</w:t>
            </w:r>
          </w:p>
          <w:p w:rsidR="00914921"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Mini-Projekt: Planung (Materialliste, Funktionsbeschreibung) und Bau eines Feuerlöschers</w:t>
            </w:r>
          </w:p>
          <w:p w:rsidR="00914921"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Lehrerdemonstrationsversuch: Modellversuch zum Löschen eines Fettbrandes</w:t>
            </w:r>
          </w:p>
        </w:tc>
      </w:tr>
      <w:tr w:rsidR="00914921" w:rsidRPr="00143C82" w:rsidTr="000F1D03">
        <w:trPr>
          <w:trHeight w:val="3302"/>
        </w:trPr>
        <w:tc>
          <w:tcPr>
            <w:tcW w:w="1166" w:type="pct"/>
            <w:gridSpan w:val="2"/>
            <w:tcBorders>
              <w:left w:val="single" w:sz="4" w:space="0" w:color="auto"/>
              <w:right w:val="single" w:sz="4" w:space="0" w:color="auto"/>
            </w:tcBorders>
            <w:shd w:val="clear" w:color="auto" w:fill="auto"/>
          </w:tcPr>
          <w:p w:rsidR="00914921" w:rsidRPr="00143C82" w:rsidRDefault="2EE21B51" w:rsidP="00DC1711">
            <w:pPr>
              <w:spacing w:before="60" w:after="60"/>
              <w:rPr>
                <w:rFonts w:ascii="Arial" w:hAnsi="Arial"/>
              </w:rPr>
            </w:pPr>
            <w:r w:rsidRPr="00143C82">
              <w:rPr>
                <w:rFonts w:ascii="Arial" w:eastAsia="Arial" w:hAnsi="Arial"/>
              </w:rPr>
              <w:t>2.3 (1) naturwissenschaftliche Erkenntnisse für die Lösung von Alltagsfragen sinnvoll einsetzen</w:t>
            </w:r>
          </w:p>
          <w:p w:rsidR="00914921" w:rsidRPr="00143C82" w:rsidRDefault="2EE21B51" w:rsidP="00DC1711">
            <w:pPr>
              <w:spacing w:line="276" w:lineRule="auto"/>
              <w:rPr>
                <w:rFonts w:ascii="Arial" w:hAnsi="Arial"/>
                <w:i/>
              </w:rPr>
            </w:pPr>
            <w:r w:rsidRPr="00143C82">
              <w:rPr>
                <w:rFonts w:ascii="Arial" w:eastAsia="Arial" w:hAnsi="Arial"/>
              </w:rPr>
              <w:t>2.3 (4) naturwissenschaftliches und technisches Wissen zur Einschätzung von Risiken und Sicherheitsmaßnahmen nutzen</w:t>
            </w:r>
          </w:p>
        </w:tc>
        <w:tc>
          <w:tcPr>
            <w:tcW w:w="1165" w:type="pct"/>
            <w:tcBorders>
              <w:top w:val="single" w:sz="4" w:space="0" w:color="auto"/>
              <w:left w:val="single" w:sz="4" w:space="0" w:color="auto"/>
              <w:right w:val="single" w:sz="4" w:space="0" w:color="auto"/>
            </w:tcBorders>
            <w:shd w:val="clear" w:color="auto" w:fill="auto"/>
          </w:tcPr>
          <w:p w:rsidR="00914921" w:rsidRPr="00143C82" w:rsidRDefault="2EE21B51" w:rsidP="00DC1711">
            <w:pPr>
              <w:autoSpaceDE w:val="0"/>
              <w:autoSpaceDN w:val="0"/>
              <w:adjustRightInd w:val="0"/>
              <w:rPr>
                <w:rFonts w:ascii="Arial" w:hAnsi="Arial"/>
                <w:sz w:val="24"/>
              </w:rPr>
            </w:pPr>
            <w:r w:rsidRPr="00143C82">
              <w:rPr>
                <w:rFonts w:ascii="Arial" w:eastAsia="Arial" w:hAnsi="Arial"/>
              </w:rPr>
              <w:t>3.1.1 (4) an Beispielen die naturwissenschaftliche Arbeitsweise durchführen und erläutern (Beobachtung eines Phänomens, Vermutung, Experiment, Überprüfung der Vermutung)</w:t>
            </w:r>
          </w:p>
          <w:p w:rsidR="00914921" w:rsidRPr="00143C82" w:rsidRDefault="2EE21B51" w:rsidP="00AE44EF">
            <w:pPr>
              <w:spacing w:after="60"/>
              <w:rPr>
                <w:rFonts w:ascii="Arial" w:hAnsi="Arial"/>
              </w:rPr>
            </w:pPr>
            <w:r w:rsidRPr="00143C82">
              <w:rPr>
                <w:rFonts w:ascii="Arial" w:eastAsia="Arial" w:hAnsi="Arial"/>
              </w:rPr>
              <w:t>3.1.4 (7) Methoden des Feuerlöschens durchführen und erklären (Verbrennungsbedingungen)</w:t>
            </w:r>
          </w:p>
          <w:p w:rsidR="00914921" w:rsidRPr="00143C82" w:rsidRDefault="2EE21B51" w:rsidP="00DC1711">
            <w:pPr>
              <w:rPr>
                <w:rFonts w:ascii="Arial" w:hAnsi="Arial"/>
                <w:sz w:val="24"/>
              </w:rPr>
            </w:pPr>
            <w:r w:rsidRPr="00143C82">
              <w:rPr>
                <w:rFonts w:ascii="Arial" w:eastAsia="Arial" w:hAnsi="Arial"/>
              </w:rPr>
              <w:t>3.1.1 (10) zu einer vorher festgelegten Problemstellung ein technisches Produkt herstellen […] (Planung, […], Materialliste)</w:t>
            </w:r>
          </w:p>
        </w:tc>
        <w:tc>
          <w:tcPr>
            <w:tcW w:w="1524" w:type="pct"/>
            <w:vMerge/>
            <w:tcBorders>
              <w:left w:val="single" w:sz="4" w:space="0" w:color="auto"/>
              <w:right w:val="single" w:sz="4" w:space="0" w:color="auto"/>
            </w:tcBorders>
            <w:shd w:val="clear" w:color="auto" w:fill="auto"/>
          </w:tcPr>
          <w:p w:rsidR="00914921" w:rsidRPr="00143C82" w:rsidRDefault="00914921" w:rsidP="00DC1711">
            <w:pPr>
              <w:spacing w:before="60" w:after="60"/>
              <w:jc w:val="center"/>
              <w:rPr>
                <w:rFonts w:ascii="Arial" w:hAnsi="Arial"/>
              </w:rPr>
            </w:pPr>
          </w:p>
        </w:tc>
        <w:tc>
          <w:tcPr>
            <w:tcW w:w="1145" w:type="pct"/>
            <w:vMerge/>
            <w:tcBorders>
              <w:left w:val="single" w:sz="4" w:space="0" w:color="auto"/>
              <w:right w:val="single" w:sz="4" w:space="0" w:color="auto"/>
            </w:tcBorders>
            <w:shd w:val="clear" w:color="auto" w:fill="auto"/>
          </w:tcPr>
          <w:p w:rsidR="00914921" w:rsidRPr="00143C82" w:rsidRDefault="00914921" w:rsidP="00DC1711">
            <w:pPr>
              <w:spacing w:before="60" w:after="60"/>
              <w:rPr>
                <w:rFonts w:ascii="Arial" w:hAnsi="Arial"/>
              </w:rPr>
            </w:pPr>
          </w:p>
        </w:tc>
      </w:tr>
      <w:tr w:rsidR="00914921" w:rsidRPr="00143C82" w:rsidTr="000F1D03">
        <w:tc>
          <w:tcPr>
            <w:tcW w:w="2331" w:type="pct"/>
            <w:gridSpan w:val="3"/>
            <w:tcBorders>
              <w:left w:val="single" w:sz="4" w:space="0" w:color="auto"/>
              <w:right w:val="single" w:sz="4" w:space="0" w:color="auto"/>
            </w:tcBorders>
            <w:shd w:val="clear" w:color="auto" w:fill="auto"/>
            <w:vAlign w:val="center"/>
          </w:tcPr>
          <w:p w:rsidR="00914921" w:rsidRPr="00143C82" w:rsidRDefault="2EE21B51" w:rsidP="00C316CE">
            <w:pPr>
              <w:spacing w:line="276" w:lineRule="auto"/>
              <w:jc w:val="center"/>
              <w:rPr>
                <w:rFonts w:ascii="Arial" w:hAnsi="Arial"/>
              </w:rPr>
            </w:pPr>
            <w:r w:rsidRPr="00143C82">
              <w:rPr>
                <w:rFonts w:ascii="Arial" w:eastAsia="Arial" w:hAnsi="Arial"/>
              </w:rPr>
              <w:t>Die Schülerinnen und Schüler können</w:t>
            </w:r>
          </w:p>
        </w:tc>
        <w:tc>
          <w:tcPr>
            <w:tcW w:w="1524" w:type="pct"/>
            <w:vMerge w:val="restart"/>
            <w:tcBorders>
              <w:left w:val="single" w:sz="4" w:space="0" w:color="auto"/>
              <w:right w:val="single" w:sz="4" w:space="0" w:color="auto"/>
            </w:tcBorders>
            <w:shd w:val="clear" w:color="auto" w:fill="auto"/>
          </w:tcPr>
          <w:p w:rsidR="00914921" w:rsidRPr="00143C82" w:rsidRDefault="2EE21B51" w:rsidP="00DC1711">
            <w:pPr>
              <w:spacing w:before="60" w:after="60"/>
              <w:jc w:val="center"/>
              <w:rPr>
                <w:rFonts w:ascii="Arial" w:hAnsi="Arial"/>
                <w:b/>
              </w:rPr>
            </w:pPr>
            <w:r w:rsidRPr="00143C82">
              <w:rPr>
                <w:rFonts w:ascii="Arial" w:eastAsia="Arial" w:hAnsi="Arial"/>
                <w:b/>
                <w:bCs/>
              </w:rPr>
              <w:t>Wie wird thermische Energie transportiert?</w:t>
            </w:r>
          </w:p>
          <w:p w:rsidR="00914921" w:rsidRPr="00143C82" w:rsidRDefault="2EE21B51" w:rsidP="00DC1711">
            <w:pPr>
              <w:spacing w:before="60" w:after="60"/>
              <w:jc w:val="center"/>
              <w:rPr>
                <w:rFonts w:ascii="Arial" w:eastAsia="Arial" w:hAnsi="Arial"/>
                <w:b/>
                <w:bCs/>
              </w:rPr>
            </w:pPr>
            <w:r w:rsidRPr="00143C82">
              <w:rPr>
                <w:rFonts w:ascii="Arial" w:eastAsia="Arial" w:hAnsi="Arial"/>
                <w:b/>
                <w:bCs/>
              </w:rPr>
              <w:t>(3 Std.)</w:t>
            </w:r>
          </w:p>
          <w:p w:rsidR="007373B2" w:rsidRPr="00143C82" w:rsidRDefault="007373B2" w:rsidP="00DC1711">
            <w:pPr>
              <w:spacing w:before="60" w:after="60"/>
              <w:jc w:val="center"/>
              <w:rPr>
                <w:rFonts w:ascii="Arial" w:hAnsi="Arial"/>
                <w:b/>
              </w:rPr>
            </w:pPr>
          </w:p>
          <w:p w:rsidR="00914921" w:rsidRPr="00143C82" w:rsidRDefault="2EE21B51" w:rsidP="004320B2">
            <w:pPr>
              <w:spacing w:before="60" w:after="60"/>
              <w:rPr>
                <w:rFonts w:ascii="Arial" w:hAnsi="Arial"/>
                <w:b/>
              </w:rPr>
            </w:pPr>
            <w:r w:rsidRPr="00143C82">
              <w:rPr>
                <w:rFonts w:ascii="Arial" w:eastAsia="Arial" w:hAnsi="Arial"/>
              </w:rPr>
              <w:t xml:space="preserve">Einfache Experimente zu den drei thermischen Energietransportarten </w:t>
            </w:r>
          </w:p>
        </w:tc>
        <w:tc>
          <w:tcPr>
            <w:tcW w:w="1145" w:type="pct"/>
            <w:vMerge w:val="restart"/>
            <w:tcBorders>
              <w:left w:val="single" w:sz="4" w:space="0" w:color="auto"/>
              <w:right w:val="single" w:sz="4" w:space="0" w:color="auto"/>
            </w:tcBorders>
            <w:shd w:val="clear" w:color="auto" w:fill="auto"/>
          </w:tcPr>
          <w:p w:rsidR="00914921" w:rsidRPr="00143C82" w:rsidRDefault="2EE21B51" w:rsidP="00AE44EF">
            <w:pPr>
              <w:spacing w:before="60"/>
              <w:rPr>
                <w:rFonts w:ascii="Arial" w:hAnsi="Arial"/>
              </w:rPr>
            </w:pPr>
            <w:r w:rsidRPr="00143C82">
              <w:rPr>
                <w:rFonts w:ascii="Arial" w:eastAsia="Arial" w:hAnsi="Arial"/>
              </w:rPr>
              <w:t xml:space="preserve">Schülerexperimente: </w:t>
            </w:r>
          </w:p>
          <w:p w:rsidR="00914921" w:rsidRPr="00143C82" w:rsidRDefault="4F7427C2" w:rsidP="00AE44EF">
            <w:pPr>
              <w:pStyle w:val="Listenabsatz"/>
              <w:numPr>
                <w:ilvl w:val="0"/>
                <w:numId w:val="22"/>
              </w:numPr>
              <w:spacing w:after="60"/>
              <w:rPr>
                <w:rFonts w:ascii="Arial" w:eastAsia="Arial" w:hAnsi="Arial"/>
              </w:rPr>
            </w:pPr>
            <w:r w:rsidRPr="00143C82">
              <w:rPr>
                <w:rFonts w:ascii="Arial" w:eastAsia="Arial" w:hAnsi="Arial"/>
              </w:rPr>
              <w:t>verschiedene Löffel in heißem Getränk (Energietran</w:t>
            </w:r>
            <w:r w:rsidR="00185FE5" w:rsidRPr="00143C82">
              <w:rPr>
                <w:rFonts w:ascii="Arial" w:eastAsia="Arial" w:hAnsi="Arial"/>
              </w:rPr>
              <w:t>sport durch Materie hindurch</w:t>
            </w:r>
            <w:r w:rsidRPr="00143C82">
              <w:rPr>
                <w:rFonts w:ascii="Arial" w:eastAsia="Arial" w:hAnsi="Arial"/>
              </w:rPr>
              <w:t>)</w:t>
            </w:r>
          </w:p>
          <w:p w:rsidR="00914921" w:rsidRPr="00143C82" w:rsidRDefault="2EE21B51" w:rsidP="2EE21B51">
            <w:pPr>
              <w:pStyle w:val="Listenabsatz"/>
              <w:numPr>
                <w:ilvl w:val="0"/>
                <w:numId w:val="22"/>
              </w:numPr>
              <w:spacing w:before="60" w:after="60"/>
              <w:rPr>
                <w:rFonts w:ascii="Arial" w:eastAsia="Arial" w:hAnsi="Arial"/>
              </w:rPr>
            </w:pPr>
            <w:r w:rsidRPr="00143C82">
              <w:rPr>
                <w:rFonts w:ascii="Arial" w:eastAsia="Arial" w:hAnsi="Arial"/>
              </w:rPr>
              <w:t>Luftschlange über Kerze (Energietransport zusammen mit Materie)</w:t>
            </w:r>
          </w:p>
          <w:p w:rsidR="00914921" w:rsidRPr="00143C82" w:rsidRDefault="2EE21B51" w:rsidP="00AE44EF">
            <w:pPr>
              <w:pStyle w:val="Listenabsatz"/>
              <w:numPr>
                <w:ilvl w:val="0"/>
                <w:numId w:val="22"/>
              </w:numPr>
              <w:spacing w:before="60"/>
              <w:rPr>
                <w:rFonts w:ascii="Arial" w:eastAsia="Arial" w:hAnsi="Arial"/>
              </w:rPr>
            </w:pPr>
            <w:r w:rsidRPr="00143C82">
              <w:rPr>
                <w:rFonts w:ascii="Arial" w:eastAsia="Arial" w:hAnsi="Arial"/>
              </w:rPr>
              <w:t>Temperatur seitlich neben Heizplatte spüren (Energietransport zusammen mit Strahlung)</w:t>
            </w:r>
          </w:p>
          <w:p w:rsidR="00914921" w:rsidRPr="00143C82" w:rsidRDefault="00914921" w:rsidP="00AE44EF">
            <w:pPr>
              <w:spacing w:after="60"/>
              <w:rPr>
                <w:rFonts w:ascii="Arial" w:hAnsi="Arial"/>
                <w:sz w:val="12"/>
              </w:rPr>
            </w:pPr>
          </w:p>
          <w:p w:rsidR="00914921" w:rsidRPr="00143C82" w:rsidRDefault="2EE21B51" w:rsidP="00AE44EF">
            <w:pPr>
              <w:rPr>
                <w:rFonts w:ascii="Arial" w:hAnsi="Arial"/>
              </w:rPr>
            </w:pPr>
            <w:r w:rsidRPr="00143C82">
              <w:rPr>
                <w:rFonts w:ascii="Arial" w:eastAsia="Arial" w:hAnsi="Arial"/>
              </w:rPr>
              <w:t>Selbstständiges Dokumentieren der Experimente und Beobachtungen</w:t>
            </w:r>
          </w:p>
          <w:p w:rsidR="00914921" w:rsidRPr="00143C82" w:rsidRDefault="00914921" w:rsidP="00AE44EF">
            <w:pPr>
              <w:spacing w:after="60"/>
              <w:rPr>
                <w:rFonts w:ascii="Arial" w:hAnsi="Arial"/>
                <w:sz w:val="12"/>
              </w:rPr>
            </w:pPr>
          </w:p>
          <w:p w:rsidR="002114B0" w:rsidRPr="00143C82" w:rsidRDefault="2EE21B51" w:rsidP="00D35718">
            <w:pPr>
              <w:spacing w:before="60" w:after="60"/>
              <w:rPr>
                <w:rFonts w:ascii="Arial" w:hAnsi="Arial"/>
              </w:rPr>
            </w:pPr>
            <w:r w:rsidRPr="00143C82">
              <w:rPr>
                <w:rFonts w:ascii="Arial" w:eastAsia="Arial" w:hAnsi="Arial"/>
              </w:rPr>
              <w:t>An eine Erklärung im Teilchenmodell ist nicht gedacht.</w:t>
            </w:r>
          </w:p>
        </w:tc>
      </w:tr>
      <w:tr w:rsidR="00914921" w:rsidRPr="00143C82" w:rsidTr="000F1D03">
        <w:tc>
          <w:tcPr>
            <w:tcW w:w="1166" w:type="pct"/>
            <w:gridSpan w:val="2"/>
            <w:tcBorders>
              <w:left w:val="single" w:sz="4" w:space="0" w:color="auto"/>
              <w:bottom w:val="single" w:sz="4" w:space="0" w:color="auto"/>
              <w:right w:val="single" w:sz="4" w:space="0" w:color="auto"/>
            </w:tcBorders>
            <w:shd w:val="clear" w:color="auto" w:fill="auto"/>
          </w:tcPr>
          <w:p w:rsidR="00914921" w:rsidRPr="00143C82" w:rsidRDefault="2EE21B51" w:rsidP="004320B2">
            <w:pPr>
              <w:spacing w:before="60" w:after="60"/>
              <w:rPr>
                <w:rFonts w:ascii="Arial" w:hAnsi="Arial"/>
              </w:rPr>
            </w:pPr>
            <w:r w:rsidRPr="00143C82">
              <w:rPr>
                <w:rFonts w:ascii="Arial" w:eastAsia="Arial" w:hAnsi="Arial"/>
              </w:rPr>
              <w:t xml:space="preserve">2.1 (1) Phänomene beobachten und beschreiben </w:t>
            </w:r>
          </w:p>
          <w:p w:rsidR="00914921" w:rsidRPr="00143C82" w:rsidRDefault="2EE21B51" w:rsidP="004320B2">
            <w:pPr>
              <w:spacing w:before="60" w:after="60"/>
              <w:rPr>
                <w:rFonts w:ascii="Arial" w:hAnsi="Arial"/>
              </w:rPr>
            </w:pPr>
            <w:r w:rsidRPr="00143C82">
              <w:rPr>
                <w:rFonts w:ascii="Arial" w:eastAsia="Arial" w:hAnsi="Arial"/>
              </w:rPr>
              <w:t>2.2 (2) ihr Vorgehen, ihre Beobachtungen und die Ergebnisse ihrer Arbeit dokumentieren</w:t>
            </w:r>
          </w:p>
        </w:tc>
        <w:tc>
          <w:tcPr>
            <w:tcW w:w="1165" w:type="pct"/>
            <w:tcBorders>
              <w:top w:val="single" w:sz="4" w:space="0" w:color="auto"/>
              <w:left w:val="single" w:sz="4" w:space="0" w:color="auto"/>
              <w:bottom w:val="single" w:sz="4" w:space="0" w:color="auto"/>
              <w:right w:val="single" w:sz="4" w:space="0" w:color="auto"/>
            </w:tcBorders>
            <w:shd w:val="clear" w:color="auto" w:fill="auto"/>
          </w:tcPr>
          <w:p w:rsidR="00914921" w:rsidRPr="00143C82" w:rsidRDefault="2EE21B51" w:rsidP="00DC1711">
            <w:pPr>
              <w:spacing w:before="60" w:after="60"/>
              <w:rPr>
                <w:rFonts w:ascii="Arial" w:hAnsi="Arial"/>
              </w:rPr>
            </w:pPr>
            <w:r w:rsidRPr="00143C82">
              <w:rPr>
                <w:rFonts w:ascii="Arial" w:eastAsia="Arial" w:hAnsi="Arial"/>
              </w:rPr>
              <w:t>3.1.4 (8) thermische Phänomene beobachten und die drei thermischen Energietransportarten untersuchen und beschreiben</w:t>
            </w:r>
          </w:p>
        </w:tc>
        <w:tc>
          <w:tcPr>
            <w:tcW w:w="1524" w:type="pct"/>
            <w:vMerge/>
            <w:tcBorders>
              <w:left w:val="single" w:sz="4" w:space="0" w:color="auto"/>
              <w:bottom w:val="single" w:sz="4" w:space="0" w:color="auto"/>
              <w:right w:val="single" w:sz="4" w:space="0" w:color="auto"/>
            </w:tcBorders>
            <w:shd w:val="clear" w:color="auto" w:fill="auto"/>
          </w:tcPr>
          <w:p w:rsidR="00914921" w:rsidRPr="00143C82" w:rsidRDefault="00914921" w:rsidP="00DC1711">
            <w:pPr>
              <w:spacing w:before="60" w:after="60"/>
              <w:jc w:val="center"/>
              <w:rPr>
                <w:rFonts w:ascii="Arial" w:hAnsi="Arial"/>
              </w:rPr>
            </w:pPr>
          </w:p>
        </w:tc>
        <w:tc>
          <w:tcPr>
            <w:tcW w:w="1145" w:type="pct"/>
            <w:vMerge/>
            <w:tcBorders>
              <w:left w:val="single" w:sz="4" w:space="0" w:color="auto"/>
              <w:bottom w:val="single" w:sz="4" w:space="0" w:color="auto"/>
              <w:right w:val="single" w:sz="4" w:space="0" w:color="auto"/>
            </w:tcBorders>
            <w:shd w:val="clear" w:color="auto" w:fill="auto"/>
          </w:tcPr>
          <w:p w:rsidR="00914921" w:rsidRPr="00143C82" w:rsidRDefault="00914921" w:rsidP="00DC1711">
            <w:pPr>
              <w:spacing w:before="60" w:after="60"/>
              <w:rPr>
                <w:rFonts w:ascii="Arial" w:hAnsi="Arial"/>
              </w:rPr>
            </w:pPr>
          </w:p>
        </w:tc>
      </w:tr>
      <w:tr w:rsidR="00914921" w:rsidRPr="00143C82" w:rsidTr="000F1D03">
        <w:tc>
          <w:tcPr>
            <w:tcW w:w="233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14921" w:rsidRPr="00143C82" w:rsidRDefault="2EE21B51" w:rsidP="00C316CE">
            <w:pPr>
              <w:spacing w:line="276" w:lineRule="auto"/>
              <w:jc w:val="center"/>
              <w:rPr>
                <w:rFonts w:ascii="Arial" w:hAnsi="Arial"/>
              </w:rPr>
            </w:pPr>
            <w:r w:rsidRPr="00143C82">
              <w:rPr>
                <w:rFonts w:ascii="Arial" w:eastAsia="Arial" w:hAnsi="Arial"/>
              </w:rPr>
              <w:t>Die Schülerinnen und Schüler können</w:t>
            </w:r>
          </w:p>
        </w:tc>
        <w:tc>
          <w:tcPr>
            <w:tcW w:w="1524" w:type="pct"/>
            <w:vMerge w:val="restart"/>
            <w:tcBorders>
              <w:top w:val="single" w:sz="4" w:space="0" w:color="auto"/>
              <w:left w:val="single" w:sz="4" w:space="0" w:color="auto"/>
              <w:right w:val="single" w:sz="4" w:space="0" w:color="auto"/>
            </w:tcBorders>
            <w:shd w:val="clear" w:color="auto" w:fill="auto"/>
          </w:tcPr>
          <w:p w:rsidR="00914921" w:rsidRPr="00143C82" w:rsidRDefault="2EE21B51" w:rsidP="00DC1711">
            <w:pPr>
              <w:overflowPunct w:val="0"/>
              <w:autoSpaceDE w:val="0"/>
              <w:autoSpaceDN w:val="0"/>
              <w:adjustRightInd w:val="0"/>
              <w:spacing w:before="60" w:after="60"/>
              <w:ind w:left="425" w:hanging="425"/>
              <w:jc w:val="center"/>
              <w:textAlignment w:val="baseline"/>
              <w:rPr>
                <w:rFonts w:ascii="Arial" w:hAnsi="Arial"/>
                <w:b/>
              </w:rPr>
            </w:pPr>
            <w:r w:rsidRPr="00143C82">
              <w:rPr>
                <w:rFonts w:ascii="Arial" w:eastAsia="Arial" w:hAnsi="Arial"/>
                <w:b/>
                <w:bCs/>
              </w:rPr>
              <w:t>Wie kann man „Energieverschwendung“ vermeiden?</w:t>
            </w:r>
          </w:p>
          <w:p w:rsidR="00914921" w:rsidRPr="00143C82" w:rsidRDefault="2EE21B51" w:rsidP="00DC1711">
            <w:pPr>
              <w:spacing w:before="60" w:after="60"/>
              <w:jc w:val="center"/>
              <w:rPr>
                <w:rFonts w:ascii="Arial" w:eastAsia="Arial" w:hAnsi="Arial"/>
                <w:b/>
                <w:bCs/>
              </w:rPr>
            </w:pPr>
            <w:r w:rsidRPr="00143C82">
              <w:rPr>
                <w:rFonts w:ascii="Arial" w:eastAsia="Arial" w:hAnsi="Arial"/>
                <w:b/>
                <w:bCs/>
              </w:rPr>
              <w:t>(2 Std.)</w:t>
            </w:r>
          </w:p>
          <w:p w:rsidR="007373B2" w:rsidRPr="00143C82" w:rsidRDefault="007373B2" w:rsidP="00DC1711">
            <w:pPr>
              <w:spacing w:before="60" w:after="60"/>
              <w:jc w:val="center"/>
              <w:rPr>
                <w:rFonts w:ascii="Arial" w:hAnsi="Arial"/>
                <w:b/>
              </w:rPr>
            </w:pPr>
          </w:p>
          <w:p w:rsidR="00914921" w:rsidRPr="00143C82" w:rsidRDefault="2EE21B51" w:rsidP="00DC1711">
            <w:pPr>
              <w:spacing w:before="60" w:after="60"/>
              <w:rPr>
                <w:rFonts w:ascii="Arial" w:hAnsi="Arial"/>
              </w:rPr>
            </w:pPr>
            <w:r w:rsidRPr="00143C82">
              <w:rPr>
                <w:rFonts w:ascii="Arial" w:eastAsia="Arial" w:hAnsi="Arial"/>
              </w:rPr>
              <w:t xml:space="preserve">Konkrete Beispiele zur Energieverschwendung sowie „Energiespartipps“ in Schule und Wohnung </w:t>
            </w:r>
          </w:p>
          <w:p w:rsidR="00914921" w:rsidRPr="00143C82" w:rsidRDefault="00914921" w:rsidP="00DC1711">
            <w:pPr>
              <w:spacing w:before="60" w:after="60"/>
              <w:rPr>
                <w:rFonts w:ascii="Arial" w:hAnsi="Arial"/>
              </w:rPr>
            </w:pPr>
          </w:p>
          <w:p w:rsidR="00914921" w:rsidRPr="00143C82" w:rsidRDefault="2EE21B51" w:rsidP="00DC1711">
            <w:pPr>
              <w:spacing w:before="60" w:after="60"/>
              <w:rPr>
                <w:rFonts w:ascii="Arial" w:hAnsi="Arial"/>
              </w:rPr>
            </w:pPr>
            <w:r w:rsidRPr="00143C82">
              <w:rPr>
                <w:rFonts w:ascii="Arial" w:eastAsia="Arial" w:hAnsi="Arial"/>
              </w:rPr>
              <w:t>Bezug zu den Energieketten</w:t>
            </w:r>
          </w:p>
          <w:p w:rsidR="00914921" w:rsidRPr="00143C82" w:rsidRDefault="2EE21B51" w:rsidP="004320B2">
            <w:pPr>
              <w:spacing w:before="60" w:after="60"/>
              <w:rPr>
                <w:rFonts w:ascii="Arial" w:hAnsi="Arial"/>
              </w:rPr>
            </w:pPr>
            <w:r w:rsidRPr="00143C82">
              <w:rPr>
                <w:rFonts w:ascii="Arial" w:eastAsia="Arial" w:hAnsi="Arial"/>
              </w:rPr>
              <w:t>Ressourcenschonung</w:t>
            </w:r>
          </w:p>
        </w:tc>
        <w:tc>
          <w:tcPr>
            <w:tcW w:w="1145" w:type="pct"/>
            <w:vMerge w:val="restart"/>
            <w:tcBorders>
              <w:top w:val="single" w:sz="4" w:space="0" w:color="auto"/>
              <w:left w:val="single" w:sz="4" w:space="0" w:color="auto"/>
              <w:right w:val="single" w:sz="4" w:space="0" w:color="auto"/>
            </w:tcBorders>
            <w:shd w:val="clear" w:color="auto" w:fill="auto"/>
          </w:tcPr>
          <w:p w:rsidR="00914921" w:rsidRPr="00143C82" w:rsidRDefault="2EE21B51" w:rsidP="00DC1711">
            <w:pPr>
              <w:spacing w:before="60" w:after="60"/>
              <w:rPr>
                <w:rFonts w:ascii="Arial" w:hAnsi="Arial"/>
              </w:rPr>
            </w:pPr>
            <w:r w:rsidRPr="00143C82">
              <w:rPr>
                <w:rFonts w:ascii="Arial" w:eastAsia="Arial" w:hAnsi="Arial"/>
              </w:rPr>
              <w:t>Von der Lehrkraft angeleitete Schülerexperimente zum sorgsamen Umgang mit Energie im Alltag, zum Beispiel:</w:t>
            </w:r>
          </w:p>
          <w:p w:rsidR="00914921" w:rsidRPr="00143C82" w:rsidRDefault="2EE21B51" w:rsidP="2EE21B51">
            <w:pPr>
              <w:pStyle w:val="Listenabsatz"/>
              <w:numPr>
                <w:ilvl w:val="0"/>
                <w:numId w:val="22"/>
              </w:numPr>
              <w:spacing w:before="60" w:after="60"/>
              <w:rPr>
                <w:rFonts w:ascii="Arial" w:eastAsia="Arial" w:hAnsi="Arial"/>
              </w:rPr>
            </w:pPr>
            <w:r w:rsidRPr="00143C82">
              <w:rPr>
                <w:rFonts w:ascii="Arial" w:eastAsia="Arial" w:hAnsi="Arial"/>
              </w:rPr>
              <w:t>Kochen mit und ohne Topfdeckel</w:t>
            </w:r>
          </w:p>
          <w:p w:rsidR="00914921" w:rsidRPr="00143C82" w:rsidRDefault="2EE21B51" w:rsidP="2EE21B51">
            <w:pPr>
              <w:pStyle w:val="Listenabsatz"/>
              <w:numPr>
                <w:ilvl w:val="0"/>
                <w:numId w:val="22"/>
              </w:numPr>
              <w:spacing w:before="60" w:after="60"/>
              <w:rPr>
                <w:rFonts w:ascii="Arial" w:eastAsia="Arial" w:hAnsi="Arial"/>
              </w:rPr>
            </w:pPr>
            <w:r w:rsidRPr="00143C82">
              <w:rPr>
                <w:rFonts w:ascii="Arial" w:eastAsia="Arial" w:hAnsi="Arial"/>
              </w:rPr>
              <w:t>Stoßlüften vs. gekipptes Fenster</w:t>
            </w:r>
          </w:p>
          <w:p w:rsidR="00914921" w:rsidRPr="00143C82" w:rsidRDefault="2EE21B51" w:rsidP="2EE21B51">
            <w:pPr>
              <w:pStyle w:val="Listenabsatz"/>
              <w:numPr>
                <w:ilvl w:val="0"/>
                <w:numId w:val="22"/>
              </w:numPr>
              <w:spacing w:before="60" w:after="60"/>
              <w:rPr>
                <w:rFonts w:ascii="Arial" w:eastAsia="Arial" w:hAnsi="Arial"/>
              </w:rPr>
            </w:pPr>
            <w:r w:rsidRPr="00143C82">
              <w:rPr>
                <w:rFonts w:ascii="Arial" w:eastAsia="Arial" w:hAnsi="Arial"/>
              </w:rPr>
              <w:t>LED statt Glühlampe</w:t>
            </w:r>
          </w:p>
          <w:p w:rsidR="00914921" w:rsidRPr="00143C82" w:rsidRDefault="00914921" w:rsidP="00DC1711">
            <w:pPr>
              <w:spacing w:before="60" w:after="60"/>
              <w:rPr>
                <w:rFonts w:ascii="Arial" w:hAnsi="Arial"/>
              </w:rPr>
            </w:pPr>
          </w:p>
          <w:p w:rsidR="00F16FC1" w:rsidRPr="00143C82" w:rsidRDefault="00CE68D9" w:rsidP="00853988">
            <w:pPr>
              <w:spacing w:before="60" w:after="60"/>
              <w:rPr>
                <w:rFonts w:ascii="Arial" w:eastAsia="Arial" w:hAnsi="Arial"/>
              </w:rPr>
            </w:pPr>
            <w:r w:rsidRPr="00143C82">
              <w:rPr>
                <w:rFonts w:ascii="Arial" w:eastAsia="Arial" w:hAnsi="Arial"/>
                <w:b/>
                <w:bCs/>
                <w:shd w:val="clear" w:color="auto" w:fill="A3D7B7"/>
              </w:rPr>
              <w:t>L</w:t>
            </w:r>
            <w:r w:rsidR="00853988" w:rsidRPr="00143C82">
              <w:rPr>
                <w:rFonts w:ascii="Arial" w:eastAsia="Arial" w:hAnsi="Arial"/>
                <w:b/>
                <w:bCs/>
                <w:shd w:val="clear" w:color="auto" w:fill="A3D7B7"/>
              </w:rPr>
              <w:t xml:space="preserve"> </w:t>
            </w:r>
            <w:r w:rsidR="2EE21B51" w:rsidRPr="00143C82">
              <w:rPr>
                <w:rFonts w:ascii="Arial" w:eastAsia="Arial" w:hAnsi="Arial"/>
                <w:b/>
                <w:bCs/>
                <w:shd w:val="clear" w:color="auto" w:fill="A3D7B7"/>
              </w:rPr>
              <w:t>BNE</w:t>
            </w:r>
            <w:r w:rsidR="2EE21B51" w:rsidRPr="00143C82">
              <w:rPr>
                <w:rFonts w:ascii="Arial" w:eastAsia="Arial" w:hAnsi="Arial"/>
              </w:rPr>
              <w:t>: Bedeutung und Gefährdung einer nachhaltigen Entwicklung</w:t>
            </w:r>
          </w:p>
          <w:p w:rsidR="00983810" w:rsidRPr="00143C82" w:rsidRDefault="00983810" w:rsidP="00853988">
            <w:pPr>
              <w:spacing w:before="60" w:after="60"/>
              <w:rPr>
                <w:rFonts w:ascii="Arial" w:hAnsi="Arial"/>
                <w:sz w:val="6"/>
              </w:rPr>
            </w:pPr>
          </w:p>
          <w:p w:rsidR="0007388D" w:rsidRPr="00143C82" w:rsidRDefault="0007388D" w:rsidP="00853988">
            <w:pPr>
              <w:spacing w:before="60" w:after="60"/>
              <w:rPr>
                <w:rFonts w:ascii="Arial" w:eastAsia="Arial" w:hAnsi="Arial"/>
              </w:rPr>
            </w:pPr>
            <w:r w:rsidRPr="00143C82">
              <w:rPr>
                <w:rFonts w:ascii="Arial" w:eastAsia="Arial" w:hAnsi="Arial"/>
                <w:b/>
                <w:shd w:val="clear" w:color="auto" w:fill="A3D7B7"/>
              </w:rPr>
              <w:t>L</w:t>
            </w:r>
            <w:r w:rsidR="00853988" w:rsidRPr="00143C82">
              <w:rPr>
                <w:rFonts w:ascii="Arial" w:eastAsia="Arial" w:hAnsi="Arial"/>
                <w:b/>
                <w:shd w:val="clear" w:color="auto" w:fill="A3D7B7"/>
              </w:rPr>
              <w:t xml:space="preserve"> </w:t>
            </w:r>
            <w:r w:rsidRPr="00143C82">
              <w:rPr>
                <w:rFonts w:ascii="Arial" w:eastAsia="Arial" w:hAnsi="Arial"/>
                <w:b/>
                <w:shd w:val="clear" w:color="auto" w:fill="A3D7B7"/>
              </w:rPr>
              <w:t>BNE</w:t>
            </w:r>
            <w:r w:rsidRPr="00143C82">
              <w:rPr>
                <w:rFonts w:ascii="Arial" w:eastAsia="Arial" w:hAnsi="Arial"/>
              </w:rPr>
              <w:t>: Kriterien für nachhaltigkeitsfördernde und -hemmende Handlungen</w:t>
            </w:r>
          </w:p>
          <w:p w:rsidR="00F16FC1" w:rsidRPr="00143C82" w:rsidRDefault="00F16FC1" w:rsidP="00DC1711">
            <w:pPr>
              <w:spacing w:before="60" w:after="60"/>
              <w:rPr>
                <w:rFonts w:ascii="Arial" w:hAnsi="Arial"/>
              </w:rPr>
            </w:pPr>
          </w:p>
          <w:p w:rsidR="00F16FC1" w:rsidRPr="00143C82" w:rsidRDefault="2EE21B51" w:rsidP="00DC1711">
            <w:pPr>
              <w:rPr>
                <w:rFonts w:ascii="Arial" w:hAnsi="Arial"/>
              </w:rPr>
            </w:pPr>
            <w:r w:rsidRPr="00143C82">
              <w:rPr>
                <w:rFonts w:ascii="Arial" w:eastAsia="Arial" w:hAnsi="Arial"/>
              </w:rPr>
              <w:t xml:space="preserve">Schulcurriculum: </w:t>
            </w:r>
          </w:p>
          <w:p w:rsidR="00914921" w:rsidRPr="00143C82" w:rsidRDefault="2EE21B51" w:rsidP="004320B2">
            <w:pPr>
              <w:rPr>
                <w:rFonts w:ascii="Arial" w:hAnsi="Arial"/>
              </w:rPr>
            </w:pPr>
            <w:r w:rsidRPr="00143C82">
              <w:rPr>
                <w:rFonts w:ascii="Arial" w:eastAsia="Arial" w:hAnsi="Arial"/>
              </w:rPr>
              <w:t>Projekt Energiesparen in der Schule</w:t>
            </w:r>
          </w:p>
        </w:tc>
      </w:tr>
      <w:tr w:rsidR="00914921" w:rsidRPr="00143C82" w:rsidTr="000F1D03">
        <w:tc>
          <w:tcPr>
            <w:tcW w:w="11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14921" w:rsidRPr="00143C82" w:rsidRDefault="2EE21B51" w:rsidP="00DC1711">
            <w:pPr>
              <w:spacing w:before="60" w:after="60"/>
              <w:rPr>
                <w:rFonts w:ascii="Arial" w:hAnsi="Arial"/>
              </w:rPr>
            </w:pPr>
            <w:r w:rsidRPr="00143C82">
              <w:rPr>
                <w:rFonts w:ascii="Arial" w:eastAsia="Arial" w:hAnsi="Arial"/>
              </w:rPr>
              <w:t>2.2 (4) Zusammenhänge zwischen Alltagssituationen und naturwissenschaftlichen und technischen Sachverhalten herstellen</w:t>
            </w:r>
          </w:p>
          <w:p w:rsidR="00914921" w:rsidRPr="00143C82" w:rsidRDefault="2EE21B51" w:rsidP="00DC1711">
            <w:pPr>
              <w:spacing w:before="60" w:after="60"/>
              <w:rPr>
                <w:rFonts w:ascii="Arial" w:hAnsi="Arial"/>
              </w:rPr>
            </w:pPr>
            <w:r w:rsidRPr="00143C82">
              <w:rPr>
                <w:rFonts w:ascii="Arial" w:eastAsia="Arial" w:hAnsi="Arial"/>
              </w:rPr>
              <w:t>2.3 (1) naturwissenschaftliche Erkenntnisse für die Lösung von Alltagsfragen sinnvoll einsetzen</w:t>
            </w:r>
          </w:p>
          <w:p w:rsidR="00914921" w:rsidRPr="00143C82" w:rsidRDefault="2EE21B51" w:rsidP="00DC1711">
            <w:pPr>
              <w:spacing w:before="60" w:after="60"/>
              <w:rPr>
                <w:rFonts w:ascii="Arial" w:hAnsi="Arial"/>
              </w:rPr>
            </w:pPr>
            <w:r w:rsidRPr="00143C82">
              <w:rPr>
                <w:rFonts w:ascii="Arial" w:eastAsia="Arial" w:hAnsi="Arial"/>
              </w:rPr>
              <w:t>2.3 (3) Handlungsmöglichkeiten für ein umwelt- und naturverträgliches Leben beschreiben und deren Umsetzungshemmnisse erkennen</w:t>
            </w:r>
          </w:p>
          <w:p w:rsidR="00914921" w:rsidRPr="00143C82" w:rsidRDefault="2EE21B51" w:rsidP="00DC1711">
            <w:pPr>
              <w:spacing w:before="60" w:after="60"/>
              <w:rPr>
                <w:rFonts w:ascii="Arial" w:hAnsi="Arial"/>
              </w:rPr>
            </w:pPr>
            <w:r w:rsidRPr="00143C82">
              <w:rPr>
                <w:rFonts w:ascii="Arial" w:eastAsia="Arial" w:hAnsi="Arial"/>
              </w:rPr>
              <w:t>2.3 (5) ökologisch und ökonomisch verantwortungsbewusst mit Material und Energie umgehen</w:t>
            </w:r>
          </w:p>
        </w:tc>
        <w:tc>
          <w:tcPr>
            <w:tcW w:w="1165" w:type="pct"/>
            <w:tcBorders>
              <w:top w:val="single" w:sz="4" w:space="0" w:color="auto"/>
              <w:left w:val="single" w:sz="4" w:space="0" w:color="auto"/>
              <w:bottom w:val="single" w:sz="4" w:space="0" w:color="auto"/>
              <w:right w:val="single" w:sz="4" w:space="0" w:color="auto"/>
            </w:tcBorders>
            <w:shd w:val="clear" w:color="auto" w:fill="auto"/>
          </w:tcPr>
          <w:p w:rsidR="00914921" w:rsidRPr="00143C82" w:rsidRDefault="2EE21B51" w:rsidP="00DC1711">
            <w:pPr>
              <w:overflowPunct w:val="0"/>
              <w:autoSpaceDE w:val="0"/>
              <w:autoSpaceDN w:val="0"/>
              <w:adjustRightInd w:val="0"/>
              <w:spacing w:before="60" w:after="60"/>
              <w:ind w:left="33" w:hanging="33"/>
              <w:textAlignment w:val="baseline"/>
              <w:rPr>
                <w:rFonts w:ascii="Arial" w:hAnsi="Arial"/>
              </w:rPr>
            </w:pPr>
            <w:r w:rsidRPr="00143C82">
              <w:rPr>
                <w:rFonts w:ascii="Arial" w:eastAsia="Arial" w:hAnsi="Arial"/>
              </w:rPr>
              <w:t>3.1.4 (1) […] Gründe für den sorgsamen Umgang mit Energie erkennen</w:t>
            </w:r>
          </w:p>
          <w:p w:rsidR="00914921" w:rsidRPr="00143C82" w:rsidRDefault="2EE21B51" w:rsidP="004320B2">
            <w:pPr>
              <w:spacing w:before="60" w:after="60"/>
              <w:rPr>
                <w:rFonts w:ascii="Arial" w:hAnsi="Arial"/>
              </w:rPr>
            </w:pPr>
            <w:r w:rsidRPr="00143C82">
              <w:rPr>
                <w:rFonts w:ascii="Arial" w:eastAsia="Arial" w:hAnsi="Arial"/>
              </w:rPr>
              <w:t>3.1.4 (11) einfache Experimente zum sorgsamen Umgang mit Energie durchführen und daraus Verhaltensregeln für den Alltag in der Schule und zu Hause ableiten (zum Beispiel Kochen, Stoßlüften, Beleuchtung)</w:t>
            </w:r>
          </w:p>
        </w:tc>
        <w:tc>
          <w:tcPr>
            <w:tcW w:w="1524" w:type="pct"/>
            <w:vMerge/>
            <w:tcBorders>
              <w:left w:val="single" w:sz="4" w:space="0" w:color="auto"/>
              <w:bottom w:val="single" w:sz="4" w:space="0" w:color="auto"/>
              <w:right w:val="single" w:sz="4" w:space="0" w:color="auto"/>
            </w:tcBorders>
            <w:shd w:val="clear" w:color="auto" w:fill="auto"/>
          </w:tcPr>
          <w:p w:rsidR="00914921" w:rsidRPr="00143C82" w:rsidRDefault="00914921" w:rsidP="00DC1711">
            <w:pPr>
              <w:spacing w:before="60" w:after="60"/>
              <w:jc w:val="center"/>
              <w:rPr>
                <w:rFonts w:ascii="Arial" w:hAnsi="Arial"/>
              </w:rPr>
            </w:pPr>
          </w:p>
        </w:tc>
        <w:tc>
          <w:tcPr>
            <w:tcW w:w="1145" w:type="pct"/>
            <w:vMerge/>
            <w:tcBorders>
              <w:left w:val="single" w:sz="4" w:space="0" w:color="auto"/>
              <w:bottom w:val="single" w:sz="4" w:space="0" w:color="auto"/>
              <w:right w:val="single" w:sz="4" w:space="0" w:color="auto"/>
            </w:tcBorders>
            <w:shd w:val="clear" w:color="auto" w:fill="auto"/>
          </w:tcPr>
          <w:p w:rsidR="00914921" w:rsidRPr="00143C82" w:rsidRDefault="00914921" w:rsidP="00914921">
            <w:pPr>
              <w:pStyle w:val="Listenabsatz"/>
              <w:numPr>
                <w:ilvl w:val="0"/>
                <w:numId w:val="22"/>
              </w:numPr>
              <w:spacing w:before="60" w:after="60"/>
              <w:rPr>
                <w:rFonts w:ascii="Arial" w:hAnsi="Arial"/>
              </w:rPr>
            </w:pPr>
          </w:p>
        </w:tc>
      </w:tr>
      <w:tr w:rsidR="00914921" w:rsidRPr="00143C82" w:rsidTr="000F1D03">
        <w:tc>
          <w:tcPr>
            <w:tcW w:w="2331" w:type="pct"/>
            <w:gridSpan w:val="3"/>
            <w:tcBorders>
              <w:top w:val="single" w:sz="4" w:space="0" w:color="auto"/>
              <w:left w:val="single" w:sz="4" w:space="0" w:color="auto"/>
              <w:bottom w:val="single" w:sz="4" w:space="0" w:color="auto"/>
              <w:right w:val="single" w:sz="4" w:space="0" w:color="auto"/>
            </w:tcBorders>
            <w:shd w:val="clear" w:color="auto" w:fill="auto"/>
          </w:tcPr>
          <w:p w:rsidR="00914921" w:rsidRPr="00143C82" w:rsidRDefault="2EE21B51" w:rsidP="00C316CE">
            <w:pPr>
              <w:spacing w:line="276" w:lineRule="auto"/>
              <w:jc w:val="center"/>
              <w:rPr>
                <w:rFonts w:ascii="Arial" w:hAnsi="Arial"/>
              </w:rPr>
            </w:pPr>
            <w:r w:rsidRPr="00143C82">
              <w:rPr>
                <w:rFonts w:ascii="Arial" w:eastAsia="Arial" w:hAnsi="Arial"/>
              </w:rPr>
              <w:t>Die Schülerinnen und Schüler können</w:t>
            </w:r>
          </w:p>
        </w:tc>
        <w:tc>
          <w:tcPr>
            <w:tcW w:w="1524" w:type="pct"/>
            <w:vMerge w:val="restart"/>
            <w:tcBorders>
              <w:top w:val="single" w:sz="4" w:space="0" w:color="auto"/>
              <w:left w:val="single" w:sz="4" w:space="0" w:color="auto"/>
              <w:right w:val="single" w:sz="4" w:space="0" w:color="auto"/>
            </w:tcBorders>
            <w:shd w:val="clear" w:color="auto" w:fill="auto"/>
          </w:tcPr>
          <w:p w:rsidR="00914921" w:rsidRPr="00143C82" w:rsidRDefault="2EE21B51" w:rsidP="00DC1711">
            <w:pPr>
              <w:overflowPunct w:val="0"/>
              <w:autoSpaceDE w:val="0"/>
              <w:autoSpaceDN w:val="0"/>
              <w:adjustRightInd w:val="0"/>
              <w:spacing w:before="60" w:after="60"/>
              <w:ind w:left="425" w:hanging="425"/>
              <w:jc w:val="center"/>
              <w:textAlignment w:val="baseline"/>
              <w:rPr>
                <w:rFonts w:ascii="Arial" w:hAnsi="Arial"/>
                <w:b/>
                <w:sz w:val="24"/>
              </w:rPr>
            </w:pPr>
            <w:r w:rsidRPr="00143C82">
              <w:rPr>
                <w:rFonts w:ascii="Arial" w:eastAsia="Arial" w:hAnsi="Arial"/>
                <w:b/>
                <w:bCs/>
              </w:rPr>
              <w:t>Optimale Nutzung der Sonnenenergie</w:t>
            </w:r>
          </w:p>
          <w:p w:rsidR="00914921" w:rsidRPr="00143C82" w:rsidRDefault="2EE21B51" w:rsidP="00DC1711">
            <w:pPr>
              <w:spacing w:before="60" w:after="60"/>
              <w:jc w:val="center"/>
              <w:rPr>
                <w:rFonts w:ascii="Arial" w:eastAsia="Arial" w:hAnsi="Arial"/>
                <w:b/>
                <w:bCs/>
              </w:rPr>
            </w:pPr>
            <w:r w:rsidRPr="00143C82">
              <w:rPr>
                <w:rFonts w:ascii="Arial" w:eastAsia="Arial" w:hAnsi="Arial"/>
                <w:b/>
                <w:bCs/>
              </w:rPr>
              <w:t>(2 Std.)</w:t>
            </w:r>
          </w:p>
          <w:p w:rsidR="007373B2" w:rsidRPr="00143C82" w:rsidRDefault="007373B2" w:rsidP="00DC1711">
            <w:pPr>
              <w:spacing w:before="60" w:after="60"/>
              <w:jc w:val="center"/>
              <w:rPr>
                <w:rFonts w:ascii="Arial" w:hAnsi="Arial"/>
                <w:b/>
              </w:rPr>
            </w:pPr>
          </w:p>
          <w:p w:rsidR="00914921" w:rsidRPr="00143C82" w:rsidRDefault="2EE21B51" w:rsidP="00DC1711">
            <w:pPr>
              <w:spacing w:before="60" w:after="60"/>
              <w:rPr>
                <w:rFonts w:ascii="Arial" w:hAnsi="Arial"/>
              </w:rPr>
            </w:pPr>
            <w:r w:rsidRPr="00143C82">
              <w:rPr>
                <w:rFonts w:ascii="Arial" w:eastAsia="Arial" w:hAnsi="Arial"/>
              </w:rPr>
              <w:t>Absorption von Wärmestrahlung in Natur und Technik</w:t>
            </w:r>
          </w:p>
          <w:p w:rsidR="00914921" w:rsidRPr="00143C82" w:rsidRDefault="00914921" w:rsidP="00DC1711">
            <w:pPr>
              <w:spacing w:before="60" w:after="60"/>
              <w:rPr>
                <w:rFonts w:ascii="Arial" w:hAnsi="Arial"/>
              </w:rPr>
            </w:pPr>
          </w:p>
          <w:p w:rsidR="00914921" w:rsidRPr="00143C82" w:rsidRDefault="2EE21B51" w:rsidP="004320B2">
            <w:pPr>
              <w:spacing w:before="60" w:after="60"/>
              <w:rPr>
                <w:rFonts w:ascii="Arial" w:hAnsi="Arial"/>
                <w:b/>
              </w:rPr>
            </w:pPr>
            <w:r w:rsidRPr="00143C82">
              <w:rPr>
                <w:rFonts w:ascii="Arial" w:eastAsia="Arial" w:hAnsi="Arial"/>
              </w:rPr>
              <w:t>Bezug zu den Energieketten</w:t>
            </w:r>
          </w:p>
        </w:tc>
        <w:tc>
          <w:tcPr>
            <w:tcW w:w="1145" w:type="pct"/>
            <w:vMerge w:val="restart"/>
            <w:tcBorders>
              <w:top w:val="single" w:sz="4" w:space="0" w:color="auto"/>
              <w:left w:val="single" w:sz="4" w:space="0" w:color="auto"/>
              <w:right w:val="single" w:sz="4" w:space="0" w:color="auto"/>
            </w:tcBorders>
            <w:shd w:val="clear" w:color="auto" w:fill="auto"/>
          </w:tcPr>
          <w:p w:rsidR="00914921" w:rsidRPr="00143C82" w:rsidRDefault="2EE21B51" w:rsidP="00DC1711">
            <w:pPr>
              <w:spacing w:before="60" w:after="60"/>
              <w:rPr>
                <w:rFonts w:ascii="Arial" w:hAnsi="Arial"/>
              </w:rPr>
            </w:pPr>
            <w:r w:rsidRPr="00143C82">
              <w:rPr>
                <w:rFonts w:ascii="Arial" w:eastAsia="Arial" w:hAnsi="Arial"/>
              </w:rPr>
              <w:t xml:space="preserve">Schülerexperimente zur Absorption von Wärmestrahlung anhand von schwarzen und weißen Materialien </w:t>
            </w:r>
          </w:p>
          <w:p w:rsidR="00914921" w:rsidRPr="00143C82" w:rsidRDefault="2EE21B51" w:rsidP="00DC1711">
            <w:pPr>
              <w:spacing w:before="60" w:after="60"/>
              <w:rPr>
                <w:rFonts w:ascii="Arial" w:eastAsia="Arial" w:hAnsi="Arial"/>
              </w:rPr>
            </w:pPr>
            <w:r w:rsidRPr="00143C82">
              <w:rPr>
                <w:rFonts w:ascii="Arial" w:eastAsia="Arial" w:hAnsi="Arial"/>
              </w:rPr>
              <w:t>Anwendungen in Natur und Technik (zum Beispiel Sonnenkollektor, Spargelfolie, Eisbär)</w:t>
            </w:r>
          </w:p>
          <w:p w:rsidR="0007388D" w:rsidRPr="00143C82" w:rsidRDefault="0007388D" w:rsidP="00DC1711">
            <w:pPr>
              <w:spacing w:before="60" w:after="60"/>
              <w:rPr>
                <w:rFonts w:ascii="Arial" w:eastAsia="Arial" w:hAnsi="Arial"/>
              </w:rPr>
            </w:pPr>
          </w:p>
          <w:p w:rsidR="0007388D" w:rsidRPr="00143C82" w:rsidRDefault="0007388D" w:rsidP="00CE68D9">
            <w:pPr>
              <w:spacing w:before="60" w:after="60"/>
              <w:rPr>
                <w:rFonts w:ascii="Arial" w:hAnsi="Arial"/>
              </w:rPr>
            </w:pPr>
            <w:r w:rsidRPr="00143C82">
              <w:rPr>
                <w:rFonts w:ascii="Arial" w:eastAsia="Arial" w:hAnsi="Arial"/>
                <w:b/>
                <w:bCs/>
                <w:shd w:val="clear" w:color="auto" w:fill="A3D7B7"/>
              </w:rPr>
              <w:t>L BNE</w:t>
            </w:r>
            <w:r w:rsidRPr="00143C82">
              <w:rPr>
                <w:rFonts w:ascii="Arial" w:eastAsia="Arial" w:hAnsi="Arial"/>
              </w:rPr>
              <w:t>: Bedeutung und Gefährdung einer nachhaltigen Entwicklung</w:t>
            </w:r>
          </w:p>
          <w:p w:rsidR="0007388D" w:rsidRPr="00143C82" w:rsidRDefault="0007388D" w:rsidP="00DC1711">
            <w:pPr>
              <w:spacing w:before="60" w:after="60"/>
              <w:rPr>
                <w:rFonts w:ascii="Arial" w:hAnsi="Arial"/>
              </w:rPr>
            </w:pPr>
          </w:p>
          <w:p w:rsidR="00A82A2F" w:rsidRPr="00143C82" w:rsidRDefault="2EE21B51" w:rsidP="00DC1711">
            <w:pPr>
              <w:spacing w:before="60" w:after="60"/>
              <w:rPr>
                <w:rFonts w:ascii="Arial" w:hAnsi="Arial"/>
              </w:rPr>
            </w:pPr>
            <w:r w:rsidRPr="00143C82">
              <w:rPr>
                <w:rFonts w:ascii="Arial" w:eastAsia="Arial" w:hAnsi="Arial"/>
              </w:rPr>
              <w:t xml:space="preserve">Schulcurriculum: </w:t>
            </w:r>
          </w:p>
          <w:p w:rsidR="002114B0" w:rsidRPr="00143C82" w:rsidRDefault="2EE21B51" w:rsidP="00D35718">
            <w:pPr>
              <w:spacing w:before="60" w:after="60"/>
              <w:rPr>
                <w:rFonts w:ascii="Arial" w:hAnsi="Arial"/>
              </w:rPr>
            </w:pPr>
            <w:r w:rsidRPr="00143C82">
              <w:rPr>
                <w:rFonts w:ascii="Arial" w:eastAsia="Arial" w:hAnsi="Arial"/>
              </w:rPr>
              <w:t>Wasser möglichst stark solar erwärmen</w:t>
            </w:r>
          </w:p>
        </w:tc>
      </w:tr>
      <w:tr w:rsidR="00914921" w:rsidRPr="00143C82" w:rsidTr="000F1D03">
        <w:tc>
          <w:tcPr>
            <w:tcW w:w="1166" w:type="pct"/>
            <w:gridSpan w:val="2"/>
            <w:tcBorders>
              <w:top w:val="single" w:sz="4" w:space="0" w:color="auto"/>
              <w:left w:val="single" w:sz="4" w:space="0" w:color="auto"/>
              <w:bottom w:val="single" w:sz="4" w:space="0" w:color="auto"/>
              <w:right w:val="single" w:sz="4" w:space="0" w:color="auto"/>
            </w:tcBorders>
            <w:shd w:val="clear" w:color="auto" w:fill="auto"/>
          </w:tcPr>
          <w:p w:rsidR="00914921" w:rsidRPr="00143C82" w:rsidRDefault="2EE21B51" w:rsidP="00C316CE">
            <w:pPr>
              <w:spacing w:before="60" w:after="60"/>
              <w:jc w:val="center"/>
              <w:rPr>
                <w:rFonts w:ascii="Arial" w:hAnsi="Arial"/>
              </w:rPr>
            </w:pPr>
            <w:r w:rsidRPr="00143C82">
              <w:rPr>
                <w:rFonts w:ascii="Arial" w:eastAsia="Arial" w:hAnsi="Arial"/>
              </w:rPr>
              <w:t>2.1 (1) Phänomene beobachten und beschreiben</w:t>
            </w:r>
          </w:p>
          <w:p w:rsidR="00914921" w:rsidRPr="00143C82" w:rsidRDefault="2EE21B51" w:rsidP="00C316CE">
            <w:pPr>
              <w:spacing w:before="60" w:after="60"/>
              <w:jc w:val="center"/>
              <w:rPr>
                <w:rFonts w:ascii="Arial" w:hAnsi="Arial"/>
              </w:rPr>
            </w:pPr>
            <w:r w:rsidRPr="00143C82">
              <w:rPr>
                <w:rFonts w:ascii="Arial" w:eastAsia="Arial" w:hAnsi="Arial"/>
              </w:rPr>
              <w:t>2.2 (4) Zusammenhänge zwischen Alltagssituationen und naturwissenschaftlichen und technischen Sachverhalten herstellen</w:t>
            </w:r>
          </w:p>
        </w:tc>
        <w:tc>
          <w:tcPr>
            <w:tcW w:w="1165" w:type="pct"/>
            <w:tcBorders>
              <w:top w:val="single" w:sz="4" w:space="0" w:color="auto"/>
              <w:left w:val="single" w:sz="4" w:space="0" w:color="auto"/>
              <w:bottom w:val="single" w:sz="4" w:space="0" w:color="auto"/>
              <w:right w:val="single" w:sz="4" w:space="0" w:color="auto"/>
            </w:tcBorders>
            <w:shd w:val="clear" w:color="auto" w:fill="auto"/>
          </w:tcPr>
          <w:p w:rsidR="00914921" w:rsidRPr="00143C82" w:rsidRDefault="2EE21B51" w:rsidP="00DC1711">
            <w:pPr>
              <w:spacing w:before="60" w:after="60"/>
              <w:rPr>
                <w:rFonts w:ascii="Arial" w:hAnsi="Arial"/>
                <w:sz w:val="24"/>
              </w:rPr>
            </w:pPr>
            <w:r w:rsidRPr="00143C82">
              <w:rPr>
                <w:rFonts w:ascii="Arial" w:eastAsia="Arial" w:hAnsi="Arial"/>
              </w:rPr>
              <w:t>3.1.4 (9) Materialien und Gegenstände im Hinblick auf deren Aufnahme von Wärmestrahlung untersuchen und Anwendungen in Natur und Technik erklären (zum Beispiel Sonnenkollektor)</w:t>
            </w:r>
          </w:p>
        </w:tc>
        <w:tc>
          <w:tcPr>
            <w:tcW w:w="1524" w:type="pct"/>
            <w:vMerge/>
            <w:tcBorders>
              <w:left w:val="single" w:sz="4" w:space="0" w:color="auto"/>
              <w:bottom w:val="single" w:sz="4" w:space="0" w:color="auto"/>
              <w:right w:val="single" w:sz="4" w:space="0" w:color="auto"/>
            </w:tcBorders>
            <w:shd w:val="clear" w:color="auto" w:fill="auto"/>
          </w:tcPr>
          <w:p w:rsidR="00914921" w:rsidRPr="00143C82" w:rsidRDefault="00914921" w:rsidP="00DC1711">
            <w:pPr>
              <w:spacing w:before="60" w:after="60"/>
              <w:jc w:val="center"/>
              <w:rPr>
                <w:rFonts w:ascii="Arial" w:hAnsi="Arial"/>
                <w:sz w:val="24"/>
              </w:rPr>
            </w:pPr>
          </w:p>
        </w:tc>
        <w:tc>
          <w:tcPr>
            <w:tcW w:w="1145" w:type="pct"/>
            <w:vMerge/>
            <w:tcBorders>
              <w:left w:val="single" w:sz="4" w:space="0" w:color="auto"/>
              <w:bottom w:val="single" w:sz="4" w:space="0" w:color="auto"/>
              <w:right w:val="single" w:sz="4" w:space="0" w:color="auto"/>
            </w:tcBorders>
            <w:shd w:val="clear" w:color="auto" w:fill="auto"/>
          </w:tcPr>
          <w:p w:rsidR="00914921" w:rsidRPr="00143C82" w:rsidRDefault="00914921" w:rsidP="00914921">
            <w:pPr>
              <w:pStyle w:val="Listenabsatz"/>
              <w:numPr>
                <w:ilvl w:val="0"/>
                <w:numId w:val="22"/>
              </w:numPr>
              <w:spacing w:before="60" w:after="60"/>
              <w:rPr>
                <w:rFonts w:ascii="Arial" w:hAnsi="Arial"/>
                <w:sz w:val="24"/>
              </w:rPr>
            </w:pPr>
          </w:p>
        </w:tc>
      </w:tr>
      <w:tr w:rsidR="00914921" w:rsidRPr="00143C82" w:rsidTr="000F1D03">
        <w:tc>
          <w:tcPr>
            <w:tcW w:w="233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14921" w:rsidRPr="00143C82" w:rsidRDefault="2EE21B51" w:rsidP="00C316CE">
            <w:pPr>
              <w:spacing w:line="276" w:lineRule="auto"/>
              <w:jc w:val="center"/>
              <w:rPr>
                <w:rFonts w:ascii="Arial" w:hAnsi="Arial"/>
              </w:rPr>
            </w:pPr>
            <w:r w:rsidRPr="00143C82">
              <w:rPr>
                <w:rFonts w:ascii="Arial" w:eastAsia="Arial" w:hAnsi="Arial"/>
              </w:rPr>
              <w:t>Die Schülerinnen und Schüler können</w:t>
            </w:r>
          </w:p>
        </w:tc>
        <w:tc>
          <w:tcPr>
            <w:tcW w:w="1524" w:type="pct"/>
            <w:vMerge w:val="restart"/>
            <w:tcBorders>
              <w:top w:val="single" w:sz="4" w:space="0" w:color="auto"/>
              <w:left w:val="single" w:sz="4" w:space="0" w:color="auto"/>
              <w:right w:val="single" w:sz="4" w:space="0" w:color="auto"/>
            </w:tcBorders>
            <w:shd w:val="clear" w:color="auto" w:fill="auto"/>
          </w:tcPr>
          <w:p w:rsidR="00914921" w:rsidRPr="00143C82" w:rsidRDefault="2EE21B51" w:rsidP="00DC1711">
            <w:pPr>
              <w:spacing w:before="60" w:after="60"/>
              <w:jc w:val="center"/>
              <w:rPr>
                <w:rFonts w:ascii="Arial" w:hAnsi="Arial"/>
                <w:b/>
              </w:rPr>
            </w:pPr>
            <w:r w:rsidRPr="00143C82">
              <w:rPr>
                <w:rFonts w:ascii="Arial" w:eastAsia="Arial" w:hAnsi="Arial"/>
                <w:b/>
                <w:bCs/>
              </w:rPr>
              <w:t>Optimal dämmen</w:t>
            </w:r>
          </w:p>
          <w:p w:rsidR="00914921" w:rsidRPr="00143C82" w:rsidRDefault="2EE21B51" w:rsidP="00DC1711">
            <w:pPr>
              <w:spacing w:before="60" w:after="60"/>
              <w:jc w:val="center"/>
              <w:rPr>
                <w:rFonts w:ascii="Arial" w:eastAsia="Arial" w:hAnsi="Arial"/>
                <w:b/>
                <w:bCs/>
              </w:rPr>
            </w:pPr>
            <w:r w:rsidRPr="00143C82">
              <w:rPr>
                <w:rFonts w:ascii="Arial" w:eastAsia="Arial" w:hAnsi="Arial"/>
                <w:b/>
                <w:bCs/>
              </w:rPr>
              <w:t>(2 Std.)</w:t>
            </w:r>
          </w:p>
          <w:p w:rsidR="007373B2" w:rsidRPr="00143C82" w:rsidRDefault="007373B2" w:rsidP="00DC1711">
            <w:pPr>
              <w:spacing w:before="60" w:after="60"/>
              <w:jc w:val="center"/>
              <w:rPr>
                <w:rFonts w:ascii="Arial" w:hAnsi="Arial"/>
                <w:b/>
              </w:rPr>
            </w:pPr>
          </w:p>
          <w:p w:rsidR="00914921" w:rsidRPr="00143C82" w:rsidRDefault="2EE21B51" w:rsidP="00DC1711">
            <w:pPr>
              <w:spacing w:before="60" w:after="60"/>
              <w:rPr>
                <w:rFonts w:ascii="Arial" w:hAnsi="Arial"/>
              </w:rPr>
            </w:pPr>
            <w:r w:rsidRPr="00143C82">
              <w:rPr>
                <w:rFonts w:ascii="Arial" w:eastAsia="Arial" w:hAnsi="Arial"/>
              </w:rPr>
              <w:t xml:space="preserve">Funktion von Dämmmaterialien </w:t>
            </w:r>
          </w:p>
          <w:p w:rsidR="00914921" w:rsidRPr="00143C82" w:rsidRDefault="00914921" w:rsidP="00DC1711">
            <w:pPr>
              <w:spacing w:before="60" w:after="60"/>
              <w:rPr>
                <w:rFonts w:ascii="Arial" w:hAnsi="Arial"/>
              </w:rPr>
            </w:pPr>
          </w:p>
          <w:p w:rsidR="00914921" w:rsidRPr="00143C82" w:rsidRDefault="2EE21B51" w:rsidP="004320B2">
            <w:pPr>
              <w:spacing w:before="60" w:after="60"/>
              <w:rPr>
                <w:rFonts w:ascii="Arial" w:hAnsi="Arial"/>
                <w:b/>
              </w:rPr>
            </w:pPr>
            <w:r w:rsidRPr="00143C82">
              <w:rPr>
                <w:rFonts w:ascii="Arial" w:eastAsia="Arial" w:hAnsi="Arial"/>
              </w:rPr>
              <w:t>Bezug zu den thermischen Energietransportarten</w:t>
            </w:r>
          </w:p>
        </w:tc>
        <w:tc>
          <w:tcPr>
            <w:tcW w:w="1145" w:type="pct"/>
            <w:vMerge w:val="restart"/>
            <w:tcBorders>
              <w:top w:val="single" w:sz="4" w:space="0" w:color="auto"/>
              <w:left w:val="single" w:sz="4" w:space="0" w:color="auto"/>
              <w:right w:val="single" w:sz="4" w:space="0" w:color="auto"/>
            </w:tcBorders>
            <w:shd w:val="clear" w:color="auto" w:fill="auto"/>
          </w:tcPr>
          <w:p w:rsidR="00914921" w:rsidRPr="00143C82" w:rsidRDefault="4F7427C2" w:rsidP="00DC1711">
            <w:pPr>
              <w:spacing w:before="60" w:after="60"/>
              <w:rPr>
                <w:rFonts w:ascii="Arial" w:hAnsi="Arial"/>
              </w:rPr>
            </w:pPr>
            <w:r w:rsidRPr="00143C82">
              <w:rPr>
                <w:rFonts w:ascii="Arial" w:eastAsia="Arial" w:hAnsi="Arial"/>
              </w:rPr>
              <w:t>Versuchsreihe mit einer Dämmbox, gefüllt mit verschiedenen Isolationsmaterialien:</w:t>
            </w:r>
          </w:p>
          <w:p w:rsidR="00914921"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Verhinderung der Wärmeleitung (z.B. Stroh, Federn, Styropor, ...)</w:t>
            </w:r>
          </w:p>
          <w:p w:rsidR="00914921"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Verhinderung der Konvektion (z.B. Deckel, ...)</w:t>
            </w:r>
          </w:p>
          <w:p w:rsidR="00914921"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Verhinderung der Strahlung (z.B. Verspiegeln, ...)</w:t>
            </w:r>
          </w:p>
          <w:p w:rsidR="00914921" w:rsidRPr="00143C82" w:rsidRDefault="2EE21B51" w:rsidP="00DC1711">
            <w:pPr>
              <w:spacing w:before="60" w:after="60"/>
              <w:rPr>
                <w:rFonts w:ascii="Arial" w:hAnsi="Arial"/>
              </w:rPr>
            </w:pPr>
            <w:r w:rsidRPr="00143C82">
              <w:rPr>
                <w:rFonts w:ascii="Arial" w:eastAsia="Arial" w:hAnsi="Arial"/>
              </w:rPr>
              <w:t>Alternative:</w:t>
            </w:r>
          </w:p>
          <w:p w:rsidR="00914921" w:rsidRPr="00143C82" w:rsidRDefault="4F7427C2" w:rsidP="00DC1711">
            <w:pPr>
              <w:spacing w:before="60" w:after="60"/>
              <w:rPr>
                <w:rFonts w:ascii="Arial" w:hAnsi="Arial"/>
              </w:rPr>
            </w:pPr>
            <w:r w:rsidRPr="00143C82">
              <w:rPr>
                <w:rFonts w:ascii="Arial" w:eastAsia="Arial" w:hAnsi="Arial"/>
              </w:rPr>
              <w:t>Egg Race: Heißes Wasser oder Eis möglichst lange heiß/kalt halten</w:t>
            </w:r>
          </w:p>
        </w:tc>
      </w:tr>
      <w:tr w:rsidR="00914921" w:rsidRPr="00143C82" w:rsidTr="000F1D03">
        <w:tc>
          <w:tcPr>
            <w:tcW w:w="1166" w:type="pct"/>
            <w:gridSpan w:val="2"/>
            <w:tcBorders>
              <w:top w:val="single" w:sz="4" w:space="0" w:color="auto"/>
              <w:left w:val="single" w:sz="4" w:space="0" w:color="auto"/>
              <w:bottom w:val="single" w:sz="4" w:space="0" w:color="auto"/>
              <w:right w:val="single" w:sz="4" w:space="0" w:color="auto"/>
            </w:tcBorders>
            <w:shd w:val="clear" w:color="auto" w:fill="auto"/>
          </w:tcPr>
          <w:p w:rsidR="00914921" w:rsidRPr="00143C82" w:rsidRDefault="2EE21B51" w:rsidP="008869E9">
            <w:pPr>
              <w:spacing w:before="60" w:after="60"/>
              <w:rPr>
                <w:rFonts w:ascii="Arial" w:hAnsi="Arial"/>
              </w:rPr>
            </w:pPr>
            <w:r w:rsidRPr="00143C82">
              <w:rPr>
                <w:rFonts w:ascii="Arial" w:eastAsia="Arial" w:hAnsi="Arial"/>
              </w:rPr>
              <w:t>2.1 (4) zunehmend Beobachtungen von Erklärungen unterscheiden</w:t>
            </w:r>
          </w:p>
          <w:p w:rsidR="00914921" w:rsidRPr="00143C82" w:rsidRDefault="2EE21B51" w:rsidP="008869E9">
            <w:pPr>
              <w:spacing w:before="60" w:after="60"/>
              <w:rPr>
                <w:rFonts w:ascii="Arial" w:hAnsi="Arial"/>
              </w:rPr>
            </w:pPr>
            <w:r w:rsidRPr="00143C82">
              <w:rPr>
                <w:rFonts w:ascii="Arial" w:eastAsia="Arial" w:hAnsi="Arial"/>
              </w:rPr>
              <w:t>2.1 (6) Experimente unter Anleitung planen, durchführen, auswerten</w:t>
            </w:r>
          </w:p>
          <w:p w:rsidR="00914921" w:rsidRPr="00143C82" w:rsidRDefault="2EE21B51" w:rsidP="008869E9">
            <w:pPr>
              <w:spacing w:before="60" w:after="60"/>
              <w:rPr>
                <w:rFonts w:ascii="Arial" w:hAnsi="Arial"/>
              </w:rPr>
            </w:pPr>
            <w:r w:rsidRPr="00143C82">
              <w:rPr>
                <w:rFonts w:ascii="Arial" w:eastAsia="Arial" w:hAnsi="Arial"/>
              </w:rPr>
              <w:t>2.2 (2) ihr Vorgehen, ihre Beobachtungen und die Ergebnisse ihrer Arbeit dokumentieren</w:t>
            </w:r>
          </w:p>
        </w:tc>
        <w:tc>
          <w:tcPr>
            <w:tcW w:w="1165" w:type="pct"/>
            <w:tcBorders>
              <w:top w:val="single" w:sz="4" w:space="0" w:color="auto"/>
              <w:left w:val="single" w:sz="4" w:space="0" w:color="auto"/>
              <w:bottom w:val="single" w:sz="4" w:space="0" w:color="auto"/>
              <w:right w:val="single" w:sz="4" w:space="0" w:color="auto"/>
            </w:tcBorders>
            <w:shd w:val="clear" w:color="auto" w:fill="auto"/>
          </w:tcPr>
          <w:p w:rsidR="00914921" w:rsidRPr="00143C82" w:rsidRDefault="2EE21B51" w:rsidP="00DC1711">
            <w:pPr>
              <w:spacing w:before="60" w:after="60"/>
              <w:rPr>
                <w:rFonts w:ascii="Arial" w:hAnsi="Arial"/>
              </w:rPr>
            </w:pPr>
            <w:r w:rsidRPr="00143C82">
              <w:rPr>
                <w:rFonts w:ascii="Arial" w:eastAsia="Arial" w:hAnsi="Arial"/>
              </w:rPr>
              <w:t>3.1.4 (10) untersuchen, welche Materialien in Natur und Technik zur Wärmedämmung geeignet sind</w:t>
            </w:r>
          </w:p>
        </w:tc>
        <w:tc>
          <w:tcPr>
            <w:tcW w:w="1524" w:type="pct"/>
            <w:vMerge/>
            <w:tcBorders>
              <w:left w:val="single" w:sz="4" w:space="0" w:color="auto"/>
              <w:bottom w:val="single" w:sz="4" w:space="0" w:color="auto"/>
              <w:right w:val="single" w:sz="4" w:space="0" w:color="auto"/>
            </w:tcBorders>
            <w:shd w:val="clear" w:color="auto" w:fill="auto"/>
          </w:tcPr>
          <w:p w:rsidR="00914921" w:rsidRPr="00143C82" w:rsidRDefault="00914921" w:rsidP="00DC1711">
            <w:pPr>
              <w:spacing w:before="60" w:after="60"/>
              <w:jc w:val="center"/>
              <w:rPr>
                <w:rFonts w:ascii="Arial" w:hAnsi="Arial"/>
              </w:rPr>
            </w:pPr>
          </w:p>
        </w:tc>
        <w:tc>
          <w:tcPr>
            <w:tcW w:w="1145" w:type="pct"/>
            <w:vMerge/>
            <w:tcBorders>
              <w:left w:val="single" w:sz="4" w:space="0" w:color="auto"/>
              <w:bottom w:val="single" w:sz="4" w:space="0" w:color="auto"/>
              <w:right w:val="single" w:sz="4" w:space="0" w:color="auto"/>
            </w:tcBorders>
            <w:shd w:val="clear" w:color="auto" w:fill="auto"/>
          </w:tcPr>
          <w:p w:rsidR="00914921" w:rsidRPr="00143C82" w:rsidRDefault="00914921" w:rsidP="00DC1711">
            <w:pPr>
              <w:spacing w:before="60" w:after="60"/>
              <w:rPr>
                <w:rFonts w:ascii="Arial" w:hAnsi="Arial"/>
              </w:rPr>
            </w:pPr>
          </w:p>
        </w:tc>
      </w:tr>
      <w:tr w:rsidR="00914921" w:rsidRPr="00143C82" w:rsidTr="000F1D03">
        <w:tc>
          <w:tcPr>
            <w:tcW w:w="2331" w:type="pct"/>
            <w:gridSpan w:val="3"/>
            <w:tcBorders>
              <w:top w:val="single" w:sz="4" w:space="0" w:color="auto"/>
              <w:left w:val="single" w:sz="4" w:space="0" w:color="auto"/>
              <w:bottom w:val="single" w:sz="4" w:space="0" w:color="auto"/>
              <w:right w:val="single" w:sz="4" w:space="0" w:color="auto"/>
            </w:tcBorders>
            <w:shd w:val="clear" w:color="auto" w:fill="auto"/>
          </w:tcPr>
          <w:p w:rsidR="00914921" w:rsidRPr="00143C82" w:rsidRDefault="2EE21B51" w:rsidP="00C316CE">
            <w:pPr>
              <w:spacing w:line="276" w:lineRule="auto"/>
              <w:jc w:val="center"/>
              <w:rPr>
                <w:rFonts w:ascii="Arial" w:hAnsi="Arial"/>
              </w:rPr>
            </w:pPr>
            <w:r w:rsidRPr="00143C82">
              <w:rPr>
                <w:rFonts w:ascii="Arial" w:eastAsia="Arial" w:hAnsi="Arial"/>
              </w:rPr>
              <w:t>Die Schülerinnen und Schüler können</w:t>
            </w:r>
          </w:p>
        </w:tc>
        <w:tc>
          <w:tcPr>
            <w:tcW w:w="1524" w:type="pct"/>
            <w:vMerge w:val="restart"/>
            <w:tcBorders>
              <w:top w:val="single" w:sz="4" w:space="0" w:color="auto"/>
              <w:left w:val="single" w:sz="4" w:space="0" w:color="auto"/>
              <w:right w:val="single" w:sz="4" w:space="0" w:color="auto"/>
            </w:tcBorders>
            <w:shd w:val="clear" w:color="auto" w:fill="auto"/>
          </w:tcPr>
          <w:p w:rsidR="00914921" w:rsidRPr="00143C82" w:rsidRDefault="2EE21B51" w:rsidP="00DC1711">
            <w:pPr>
              <w:spacing w:before="60" w:after="60"/>
              <w:jc w:val="center"/>
              <w:rPr>
                <w:rFonts w:ascii="Arial" w:hAnsi="Arial"/>
                <w:b/>
              </w:rPr>
            </w:pPr>
            <w:r w:rsidRPr="00143C82">
              <w:rPr>
                <w:rFonts w:ascii="Arial" w:eastAsia="Arial" w:hAnsi="Arial"/>
                <w:b/>
                <w:bCs/>
              </w:rPr>
              <w:t>Tiere im Winter</w:t>
            </w:r>
          </w:p>
          <w:p w:rsidR="00914921" w:rsidRPr="00143C82" w:rsidRDefault="2EE21B51" w:rsidP="00DC1711">
            <w:pPr>
              <w:spacing w:before="60" w:after="60"/>
              <w:jc w:val="center"/>
              <w:rPr>
                <w:rFonts w:ascii="Arial" w:hAnsi="Arial"/>
                <w:b/>
              </w:rPr>
            </w:pPr>
            <w:r w:rsidRPr="00143C82">
              <w:rPr>
                <w:rFonts w:ascii="Arial" w:eastAsia="Arial" w:hAnsi="Arial"/>
                <w:b/>
                <w:bCs/>
              </w:rPr>
              <w:t>(2 Std.)</w:t>
            </w:r>
          </w:p>
          <w:p w:rsidR="00914921" w:rsidRPr="00143C82" w:rsidRDefault="00914921" w:rsidP="00DC1711">
            <w:pPr>
              <w:spacing w:before="60" w:after="60"/>
              <w:jc w:val="center"/>
              <w:rPr>
                <w:rFonts w:ascii="Arial" w:hAnsi="Arial"/>
                <w:b/>
              </w:rPr>
            </w:pPr>
          </w:p>
          <w:p w:rsidR="00DC1711" w:rsidRPr="00143C82" w:rsidRDefault="2EE21B51" w:rsidP="00DC1711">
            <w:pPr>
              <w:spacing w:before="60" w:after="60"/>
              <w:rPr>
                <w:rFonts w:ascii="Arial" w:hAnsi="Arial"/>
              </w:rPr>
            </w:pPr>
            <w:r w:rsidRPr="00143C82">
              <w:rPr>
                <w:rFonts w:ascii="Arial" w:eastAsia="Arial" w:hAnsi="Arial"/>
              </w:rPr>
              <w:t>Überwinterungsstrategien bei:</w:t>
            </w:r>
          </w:p>
          <w:p w:rsidR="00DC1711" w:rsidRPr="00143C82" w:rsidRDefault="2EE21B51" w:rsidP="0057633A">
            <w:pPr>
              <w:pStyle w:val="Listenabsatz"/>
              <w:numPr>
                <w:ilvl w:val="0"/>
                <w:numId w:val="13"/>
              </w:numPr>
              <w:spacing w:before="60" w:after="60"/>
              <w:ind w:left="738"/>
              <w:rPr>
                <w:rFonts w:ascii="Arial" w:eastAsia="Arial" w:hAnsi="Arial"/>
              </w:rPr>
            </w:pPr>
            <w:r w:rsidRPr="00143C82">
              <w:rPr>
                <w:rFonts w:ascii="Arial" w:eastAsia="Arial" w:hAnsi="Arial"/>
              </w:rPr>
              <w:t>Igel (Winterspeck, Winterschlaf)</w:t>
            </w:r>
          </w:p>
          <w:p w:rsidR="00914921" w:rsidRPr="00143C82" w:rsidRDefault="2EE21B51" w:rsidP="0057633A">
            <w:pPr>
              <w:pStyle w:val="Listenabsatz"/>
              <w:numPr>
                <w:ilvl w:val="0"/>
                <w:numId w:val="13"/>
              </w:numPr>
              <w:spacing w:before="60" w:after="60"/>
              <w:ind w:left="738"/>
              <w:rPr>
                <w:rFonts w:ascii="Arial" w:eastAsia="Arial" w:hAnsi="Arial"/>
              </w:rPr>
            </w:pPr>
            <w:r w:rsidRPr="00143C82">
              <w:rPr>
                <w:rFonts w:ascii="Arial" w:eastAsia="Arial" w:hAnsi="Arial"/>
              </w:rPr>
              <w:t>Star (Vogelzug)</w:t>
            </w:r>
          </w:p>
          <w:p w:rsidR="00914921" w:rsidRPr="00143C82" w:rsidRDefault="00914921" w:rsidP="00DC1711">
            <w:pPr>
              <w:spacing w:before="60" w:after="60"/>
              <w:rPr>
                <w:rFonts w:ascii="Arial" w:hAnsi="Arial"/>
                <w:b/>
              </w:rPr>
            </w:pPr>
          </w:p>
        </w:tc>
        <w:tc>
          <w:tcPr>
            <w:tcW w:w="1145" w:type="pct"/>
            <w:vMerge w:val="restart"/>
            <w:tcBorders>
              <w:top w:val="single" w:sz="4" w:space="0" w:color="auto"/>
              <w:left w:val="single" w:sz="4" w:space="0" w:color="auto"/>
              <w:right w:val="single" w:sz="4" w:space="0" w:color="auto"/>
            </w:tcBorders>
            <w:shd w:val="clear" w:color="auto" w:fill="auto"/>
          </w:tcPr>
          <w:p w:rsidR="4F7427C2" w:rsidRPr="00143C82" w:rsidRDefault="4F7427C2" w:rsidP="4F7427C2">
            <w:pPr>
              <w:spacing w:before="60" w:after="60"/>
              <w:rPr>
                <w:rFonts w:ascii="Arial" w:hAnsi="Arial"/>
              </w:rPr>
            </w:pPr>
          </w:p>
          <w:p w:rsidR="4F7427C2" w:rsidRPr="00143C82" w:rsidRDefault="4F7427C2" w:rsidP="4F7427C2">
            <w:pPr>
              <w:spacing w:before="60" w:after="60"/>
              <w:rPr>
                <w:rFonts w:ascii="Arial" w:hAnsi="Arial"/>
              </w:rPr>
            </w:pPr>
          </w:p>
          <w:p w:rsidR="4F7427C2" w:rsidRPr="00143C82" w:rsidRDefault="4F7427C2" w:rsidP="4F7427C2">
            <w:pPr>
              <w:spacing w:before="60" w:after="60"/>
              <w:rPr>
                <w:rFonts w:ascii="Arial" w:hAnsi="Arial"/>
              </w:rPr>
            </w:pPr>
          </w:p>
          <w:p w:rsidR="00914921" w:rsidRPr="00143C82" w:rsidRDefault="4F7427C2" w:rsidP="4F7427C2">
            <w:pPr>
              <w:spacing w:before="60" w:after="60"/>
              <w:rPr>
                <w:rFonts w:ascii="Arial" w:eastAsia="Arial" w:hAnsi="Arial"/>
              </w:rPr>
            </w:pPr>
            <w:r w:rsidRPr="00143C82">
              <w:rPr>
                <w:rFonts w:ascii="Arial" w:eastAsia="Arial" w:hAnsi="Arial"/>
              </w:rPr>
              <w:t>Vergleich der Überwinterungsstrategien</w:t>
            </w:r>
          </w:p>
          <w:p w:rsidR="4F7427C2" w:rsidRPr="00143C82" w:rsidRDefault="4F7427C2" w:rsidP="4F7427C2">
            <w:pPr>
              <w:spacing w:before="60" w:after="60"/>
              <w:rPr>
                <w:rFonts w:ascii="Arial" w:hAnsi="Arial"/>
              </w:rPr>
            </w:pPr>
          </w:p>
          <w:p w:rsidR="00914921" w:rsidRPr="00143C82" w:rsidRDefault="4F7427C2" w:rsidP="4F7427C2">
            <w:pPr>
              <w:spacing w:before="60" w:after="60"/>
              <w:rPr>
                <w:rFonts w:ascii="Arial" w:eastAsia="Arial" w:hAnsi="Arial"/>
              </w:rPr>
            </w:pPr>
            <w:r w:rsidRPr="00143C82">
              <w:rPr>
                <w:rFonts w:ascii="Arial" w:eastAsia="Arial" w:hAnsi="Arial"/>
              </w:rPr>
              <w:t>Diagramme von Herzschlag und Körpertemperatur auswerten</w:t>
            </w:r>
          </w:p>
          <w:p w:rsidR="00914921" w:rsidRPr="00143C82" w:rsidRDefault="00914921" w:rsidP="00DC1711">
            <w:pPr>
              <w:spacing w:before="60" w:after="60"/>
              <w:ind w:left="34"/>
              <w:rPr>
                <w:rFonts w:ascii="Arial" w:hAnsi="Arial"/>
              </w:rPr>
            </w:pPr>
          </w:p>
        </w:tc>
      </w:tr>
      <w:tr w:rsidR="00914921" w:rsidRPr="00143C82" w:rsidTr="000F1D03">
        <w:tc>
          <w:tcPr>
            <w:tcW w:w="1166" w:type="pct"/>
            <w:gridSpan w:val="2"/>
            <w:tcBorders>
              <w:top w:val="single" w:sz="4" w:space="0" w:color="auto"/>
              <w:left w:val="single" w:sz="4" w:space="0" w:color="auto"/>
              <w:bottom w:val="single" w:sz="4" w:space="0" w:color="auto"/>
              <w:right w:val="single" w:sz="4" w:space="0" w:color="auto"/>
            </w:tcBorders>
            <w:shd w:val="clear" w:color="auto" w:fill="auto"/>
          </w:tcPr>
          <w:p w:rsidR="00914921" w:rsidRPr="00143C82" w:rsidRDefault="2EE21B51" w:rsidP="00DC1711">
            <w:pPr>
              <w:spacing w:before="60" w:after="60"/>
              <w:rPr>
                <w:rFonts w:ascii="Arial" w:hAnsi="Arial"/>
              </w:rPr>
            </w:pPr>
            <w:r w:rsidRPr="00143C82">
              <w:rPr>
                <w:rFonts w:ascii="Arial" w:eastAsia="Arial" w:hAnsi="Arial"/>
              </w:rPr>
              <w:t>2.2 (4) Zusammenhänge zwischen Alltagssituationen und naturwissenschaftlichen und technischen Sachverhalten herstellen</w:t>
            </w:r>
          </w:p>
          <w:p w:rsidR="00914921" w:rsidRPr="00143C82" w:rsidRDefault="2EE21B51" w:rsidP="00DC1711">
            <w:pPr>
              <w:spacing w:before="60" w:after="60"/>
              <w:rPr>
                <w:rFonts w:ascii="Arial" w:hAnsi="Arial"/>
              </w:rPr>
            </w:pPr>
            <w:r w:rsidRPr="00143C82">
              <w:rPr>
                <w:rFonts w:ascii="Arial" w:eastAsia="Arial" w:hAnsi="Arial"/>
              </w:rPr>
              <w:t>2.2 (6) relevante Informationen aus Sach- oder Alltagstexten und aus grafischen Darstellungen in angemessener Fachsprache strukturiert wiedergeben</w:t>
            </w:r>
          </w:p>
        </w:tc>
        <w:tc>
          <w:tcPr>
            <w:tcW w:w="1165" w:type="pct"/>
            <w:tcBorders>
              <w:top w:val="single" w:sz="4" w:space="0" w:color="auto"/>
              <w:left w:val="single" w:sz="4" w:space="0" w:color="auto"/>
              <w:bottom w:val="single" w:sz="4" w:space="0" w:color="auto"/>
              <w:right w:val="single" w:sz="4" w:space="0" w:color="auto"/>
            </w:tcBorders>
            <w:shd w:val="clear" w:color="auto" w:fill="auto"/>
          </w:tcPr>
          <w:p w:rsidR="00914921" w:rsidRPr="00143C82" w:rsidRDefault="2EE21B51" w:rsidP="00DC1711">
            <w:pPr>
              <w:spacing w:before="60" w:after="60"/>
              <w:rPr>
                <w:rFonts w:ascii="Arial" w:hAnsi="Arial"/>
                <w:sz w:val="24"/>
              </w:rPr>
            </w:pPr>
            <w:r w:rsidRPr="00143C82">
              <w:rPr>
                <w:rFonts w:ascii="Arial" w:eastAsia="Arial" w:hAnsi="Arial"/>
              </w:rPr>
              <w:t>3.1.4 (12) die jahreszeitlich bedingten Angepasstheiten von heimischen Tieren in Bezug auf den Energiehaushalt erklären (zum Beispiel Fellwechsel, Winterspeck, Winterruhe, Winterschlaf, Kältestarre, Vogelzug)</w:t>
            </w:r>
          </w:p>
        </w:tc>
        <w:tc>
          <w:tcPr>
            <w:tcW w:w="1524" w:type="pct"/>
            <w:vMerge/>
            <w:tcBorders>
              <w:left w:val="single" w:sz="4" w:space="0" w:color="auto"/>
              <w:bottom w:val="single" w:sz="4" w:space="0" w:color="auto"/>
              <w:right w:val="single" w:sz="4" w:space="0" w:color="auto"/>
            </w:tcBorders>
            <w:shd w:val="clear" w:color="auto" w:fill="auto"/>
          </w:tcPr>
          <w:p w:rsidR="00914921" w:rsidRPr="00143C82" w:rsidRDefault="00914921" w:rsidP="00DC1711">
            <w:pPr>
              <w:spacing w:before="60" w:after="60"/>
              <w:jc w:val="center"/>
              <w:rPr>
                <w:rFonts w:ascii="Arial" w:hAnsi="Arial"/>
              </w:rPr>
            </w:pPr>
          </w:p>
        </w:tc>
        <w:tc>
          <w:tcPr>
            <w:tcW w:w="1145" w:type="pct"/>
            <w:vMerge/>
            <w:tcBorders>
              <w:left w:val="single" w:sz="4" w:space="0" w:color="auto"/>
              <w:bottom w:val="single" w:sz="4" w:space="0" w:color="auto"/>
              <w:right w:val="single" w:sz="4" w:space="0" w:color="auto"/>
            </w:tcBorders>
            <w:shd w:val="clear" w:color="auto" w:fill="auto"/>
          </w:tcPr>
          <w:p w:rsidR="00914921" w:rsidRPr="00143C82" w:rsidRDefault="00914921" w:rsidP="00DC1711">
            <w:pPr>
              <w:spacing w:before="60" w:after="60"/>
              <w:ind w:left="34"/>
              <w:rPr>
                <w:rFonts w:ascii="Arial" w:hAnsi="Arial"/>
              </w:rPr>
            </w:pPr>
          </w:p>
        </w:tc>
      </w:tr>
      <w:tr w:rsidR="00914921" w:rsidRPr="00143C82" w:rsidTr="000F1D03">
        <w:tc>
          <w:tcPr>
            <w:tcW w:w="2331" w:type="pct"/>
            <w:gridSpan w:val="3"/>
            <w:tcBorders>
              <w:top w:val="single" w:sz="4" w:space="0" w:color="auto"/>
              <w:left w:val="single" w:sz="4" w:space="0" w:color="auto"/>
              <w:bottom w:val="single" w:sz="4" w:space="0" w:color="auto"/>
              <w:right w:val="single" w:sz="4" w:space="0" w:color="auto"/>
            </w:tcBorders>
            <w:shd w:val="clear" w:color="auto" w:fill="auto"/>
          </w:tcPr>
          <w:p w:rsidR="00914921" w:rsidRPr="00143C82" w:rsidRDefault="2EE21B51" w:rsidP="00C316CE">
            <w:pPr>
              <w:spacing w:line="276" w:lineRule="auto"/>
              <w:jc w:val="center"/>
              <w:rPr>
                <w:rFonts w:ascii="Arial" w:hAnsi="Arial"/>
              </w:rPr>
            </w:pPr>
            <w:r w:rsidRPr="00143C82">
              <w:rPr>
                <w:rFonts w:ascii="Arial" w:eastAsia="Arial" w:hAnsi="Arial"/>
              </w:rPr>
              <w:t>Die Schülerinnen und Schüler können</w:t>
            </w:r>
          </w:p>
        </w:tc>
        <w:tc>
          <w:tcPr>
            <w:tcW w:w="1524" w:type="pct"/>
            <w:vMerge w:val="restart"/>
            <w:tcBorders>
              <w:top w:val="single" w:sz="4" w:space="0" w:color="auto"/>
              <w:left w:val="single" w:sz="4" w:space="0" w:color="auto"/>
              <w:right w:val="single" w:sz="4" w:space="0" w:color="auto"/>
            </w:tcBorders>
            <w:shd w:val="clear" w:color="auto" w:fill="auto"/>
          </w:tcPr>
          <w:p w:rsidR="00914921" w:rsidRPr="00143C82" w:rsidRDefault="2EE21B51" w:rsidP="00DC1711">
            <w:pPr>
              <w:spacing w:before="60" w:after="60"/>
              <w:jc w:val="center"/>
              <w:rPr>
                <w:rFonts w:ascii="Arial" w:hAnsi="Arial"/>
                <w:b/>
              </w:rPr>
            </w:pPr>
            <w:r w:rsidRPr="00143C82">
              <w:rPr>
                <w:rFonts w:ascii="Arial" w:eastAsia="Arial" w:hAnsi="Arial"/>
                <w:b/>
                <w:bCs/>
              </w:rPr>
              <w:t>„Energiespartricks“ in der Natur</w:t>
            </w:r>
          </w:p>
          <w:p w:rsidR="00914921" w:rsidRPr="00143C82" w:rsidRDefault="2EE21B51" w:rsidP="00DC1711">
            <w:pPr>
              <w:spacing w:before="60" w:after="60"/>
              <w:jc w:val="center"/>
              <w:rPr>
                <w:rFonts w:ascii="Arial" w:eastAsia="Arial" w:hAnsi="Arial"/>
                <w:b/>
                <w:bCs/>
              </w:rPr>
            </w:pPr>
            <w:r w:rsidRPr="00143C82">
              <w:rPr>
                <w:rFonts w:ascii="Arial" w:eastAsia="Arial" w:hAnsi="Arial"/>
                <w:b/>
                <w:bCs/>
              </w:rPr>
              <w:t>(2 Std.)</w:t>
            </w:r>
          </w:p>
          <w:p w:rsidR="0057633A" w:rsidRPr="00143C82" w:rsidRDefault="0057633A" w:rsidP="00DC1711">
            <w:pPr>
              <w:spacing w:before="60" w:after="60"/>
              <w:jc w:val="center"/>
              <w:rPr>
                <w:rFonts w:ascii="Arial" w:hAnsi="Arial"/>
                <w:b/>
              </w:rPr>
            </w:pPr>
          </w:p>
          <w:p w:rsidR="00914921" w:rsidRPr="00143C82" w:rsidRDefault="2EE21B51" w:rsidP="2EE21B51">
            <w:pPr>
              <w:pStyle w:val="Listenabsatz"/>
              <w:numPr>
                <w:ilvl w:val="0"/>
                <w:numId w:val="24"/>
              </w:numPr>
              <w:spacing w:before="60" w:after="60"/>
              <w:rPr>
                <w:rFonts w:ascii="Arial" w:eastAsia="Arial" w:hAnsi="Arial"/>
              </w:rPr>
            </w:pPr>
            <w:r w:rsidRPr="00143C82">
              <w:rPr>
                <w:rFonts w:ascii="Arial" w:eastAsia="Arial" w:hAnsi="Arial"/>
              </w:rPr>
              <w:t>Leichtbauweise beim Vogel</w:t>
            </w:r>
          </w:p>
          <w:p w:rsidR="00914921" w:rsidRPr="00143C82" w:rsidRDefault="2EE21B51" w:rsidP="2EE21B51">
            <w:pPr>
              <w:pStyle w:val="Listenabsatz"/>
              <w:numPr>
                <w:ilvl w:val="0"/>
                <w:numId w:val="24"/>
              </w:numPr>
              <w:spacing w:before="60" w:after="60"/>
              <w:rPr>
                <w:rFonts w:ascii="Arial" w:eastAsia="Arial" w:hAnsi="Arial"/>
                <w:b/>
                <w:bCs/>
              </w:rPr>
            </w:pPr>
            <w:r w:rsidRPr="00143C82">
              <w:rPr>
                <w:rFonts w:ascii="Arial" w:eastAsia="Arial" w:hAnsi="Arial"/>
              </w:rPr>
              <w:t>Experimente zu den Eigenschaften von Vogelfedern</w:t>
            </w:r>
          </w:p>
        </w:tc>
        <w:tc>
          <w:tcPr>
            <w:tcW w:w="1145" w:type="pct"/>
            <w:vMerge w:val="restart"/>
            <w:tcBorders>
              <w:top w:val="single" w:sz="4" w:space="0" w:color="auto"/>
              <w:left w:val="single" w:sz="4" w:space="0" w:color="auto"/>
              <w:right w:val="single" w:sz="4" w:space="0" w:color="auto"/>
            </w:tcBorders>
            <w:shd w:val="clear" w:color="auto" w:fill="auto"/>
          </w:tcPr>
          <w:p w:rsidR="00914921" w:rsidRPr="00143C82" w:rsidRDefault="00914921" w:rsidP="4F7427C2">
            <w:pPr>
              <w:ind w:left="34"/>
              <w:rPr>
                <w:rFonts w:ascii="Arial" w:hAnsi="Arial"/>
              </w:rPr>
            </w:pPr>
          </w:p>
          <w:p w:rsidR="00914921" w:rsidRPr="00143C82" w:rsidRDefault="00914921" w:rsidP="4F7427C2">
            <w:pPr>
              <w:ind w:left="34"/>
              <w:rPr>
                <w:rFonts w:ascii="Arial" w:hAnsi="Arial"/>
              </w:rPr>
            </w:pPr>
          </w:p>
          <w:p w:rsidR="00914921" w:rsidRPr="00143C82" w:rsidRDefault="00462671" w:rsidP="4F7427C2">
            <w:pPr>
              <w:ind w:left="34"/>
              <w:rPr>
                <w:rFonts w:ascii="Arial" w:hAnsi="Arial"/>
                <w:color w:val="0070C0"/>
              </w:rPr>
            </w:pPr>
            <w:hyperlink r:id="rId39">
              <w:r w:rsidR="4F7427C2" w:rsidRPr="00143C82">
                <w:rPr>
                  <w:rStyle w:val="Hyperlink"/>
                  <w:rFonts w:ascii="Arial" w:eastAsia="Arial" w:hAnsi="Arial"/>
                  <w:color w:val="0070C0"/>
                </w:rPr>
                <w:t>http://lehrerfortbildung-bw.de/faecher/bio/gym/fb3/2_klasse5_6/3_lernzirkel/</w:t>
              </w:r>
            </w:hyperlink>
            <w:r w:rsidR="4F7427C2" w:rsidRPr="00143C82">
              <w:rPr>
                <w:rFonts w:ascii="Arial" w:eastAsia="Arial" w:hAnsi="Arial"/>
                <w:color w:val="0070C0"/>
              </w:rPr>
              <w:t xml:space="preserve"> </w:t>
            </w:r>
          </w:p>
          <w:p w:rsidR="00914921" w:rsidRPr="00143C82" w:rsidRDefault="00914921" w:rsidP="00DC1711">
            <w:pPr>
              <w:ind w:left="34"/>
              <w:rPr>
                <w:rFonts w:ascii="Arial" w:hAnsi="Arial"/>
              </w:rPr>
            </w:pPr>
          </w:p>
          <w:p w:rsidR="002114B0" w:rsidRPr="00143C82" w:rsidRDefault="00462671" w:rsidP="00F80F7C">
            <w:pPr>
              <w:ind w:left="34"/>
              <w:rPr>
                <w:rFonts w:ascii="Arial" w:hAnsi="Arial"/>
              </w:rPr>
            </w:pPr>
            <w:hyperlink r:id="rId40">
              <w:r w:rsidR="4F7427C2" w:rsidRPr="00143C82">
                <w:rPr>
                  <w:rStyle w:val="Hyperlink"/>
                  <w:rFonts w:ascii="Arial" w:eastAsia="Arial" w:hAnsi="Arial"/>
                  <w:color w:val="0070C0"/>
                </w:rPr>
                <w:t>http://lehrerfortbildung-bw.de/faecher/bio/gym/fb3/2_klasse5_6/4_exp_feder/</w:t>
              </w:r>
            </w:hyperlink>
            <w:r w:rsidR="4F7427C2" w:rsidRPr="00143C82">
              <w:rPr>
                <w:rFonts w:ascii="Arial" w:eastAsia="Arial" w:hAnsi="Arial"/>
                <w:color w:val="0070C0"/>
              </w:rPr>
              <w:t xml:space="preserve"> </w:t>
            </w:r>
          </w:p>
        </w:tc>
      </w:tr>
      <w:tr w:rsidR="00914921" w:rsidRPr="00143C82" w:rsidTr="000F1D03">
        <w:tc>
          <w:tcPr>
            <w:tcW w:w="1166" w:type="pct"/>
            <w:gridSpan w:val="2"/>
            <w:tcBorders>
              <w:top w:val="single" w:sz="4" w:space="0" w:color="auto"/>
              <w:left w:val="single" w:sz="4" w:space="0" w:color="auto"/>
              <w:bottom w:val="single" w:sz="4" w:space="0" w:color="auto"/>
              <w:right w:val="single" w:sz="4" w:space="0" w:color="auto"/>
            </w:tcBorders>
            <w:shd w:val="clear" w:color="auto" w:fill="auto"/>
          </w:tcPr>
          <w:p w:rsidR="00914921" w:rsidRPr="00143C82" w:rsidRDefault="2EE21B51" w:rsidP="00DC1711">
            <w:pPr>
              <w:spacing w:before="60" w:after="60"/>
              <w:rPr>
                <w:rFonts w:ascii="Arial" w:hAnsi="Arial"/>
              </w:rPr>
            </w:pPr>
            <w:r w:rsidRPr="00143C82">
              <w:rPr>
                <w:rFonts w:ascii="Arial" w:eastAsia="Arial" w:hAnsi="Arial"/>
              </w:rPr>
              <w:t xml:space="preserve">2.1 (5) zu naturwissenschaftlichen Phänomenen und technischen Sachverhalten Fragen formulieren, Vermutungen aufstellen und experimentell überprüfen </w:t>
            </w:r>
          </w:p>
          <w:p w:rsidR="00914921" w:rsidRPr="00143C82" w:rsidRDefault="2EE21B51" w:rsidP="00DC1711">
            <w:pPr>
              <w:spacing w:before="60" w:after="60"/>
              <w:rPr>
                <w:rFonts w:ascii="Arial" w:hAnsi="Arial"/>
                <w:color w:val="7030A0"/>
                <w:sz w:val="24"/>
              </w:rPr>
            </w:pPr>
            <w:r w:rsidRPr="00143C82">
              <w:rPr>
                <w:rFonts w:ascii="Arial" w:eastAsia="Arial" w:hAnsi="Arial"/>
              </w:rPr>
              <w:t>2.1 (6) Experimente unter Anleitung planen, durchführen und auswerten</w:t>
            </w:r>
            <w:r w:rsidRPr="00143C82">
              <w:rPr>
                <w:rFonts w:ascii="Arial" w:eastAsia="Arial" w:hAnsi="Arial"/>
                <w:color w:val="7030A0"/>
              </w:rPr>
              <w:t xml:space="preserve"> </w:t>
            </w:r>
          </w:p>
        </w:tc>
        <w:tc>
          <w:tcPr>
            <w:tcW w:w="1165" w:type="pct"/>
            <w:tcBorders>
              <w:top w:val="single" w:sz="4" w:space="0" w:color="auto"/>
              <w:left w:val="single" w:sz="4" w:space="0" w:color="auto"/>
              <w:bottom w:val="single" w:sz="4" w:space="0" w:color="auto"/>
              <w:right w:val="single" w:sz="4" w:space="0" w:color="auto"/>
            </w:tcBorders>
            <w:shd w:val="clear" w:color="auto" w:fill="auto"/>
          </w:tcPr>
          <w:p w:rsidR="00914921" w:rsidRPr="00143C82" w:rsidRDefault="2EE21B51" w:rsidP="00DC1711">
            <w:pPr>
              <w:spacing w:before="60" w:after="60"/>
              <w:rPr>
                <w:rFonts w:ascii="Arial" w:hAnsi="Arial"/>
              </w:rPr>
            </w:pPr>
            <w:r w:rsidRPr="00143C82">
              <w:rPr>
                <w:rFonts w:ascii="Arial" w:eastAsia="Arial" w:hAnsi="Arial"/>
              </w:rPr>
              <w:t>3.1.4 (13) Angepasstheit bei Tieren im Hinblick auf eine energieoptimierte Fortbewegung im Wasser</w:t>
            </w:r>
            <w:r w:rsidRPr="00143C82">
              <w:rPr>
                <w:rFonts w:ascii="Arial" w:eastAsia="Arial" w:hAnsi="Arial"/>
                <w:color w:val="FF0000"/>
              </w:rPr>
              <w:t xml:space="preserve"> </w:t>
            </w:r>
            <w:r w:rsidRPr="00143C82">
              <w:rPr>
                <w:rFonts w:ascii="Arial" w:eastAsia="Arial" w:hAnsi="Arial"/>
                <w:color w:val="000000" w:themeColor="text1"/>
              </w:rPr>
              <w:t>oder</w:t>
            </w:r>
            <w:r w:rsidRPr="00143C82">
              <w:rPr>
                <w:rFonts w:ascii="Arial" w:eastAsia="Arial" w:hAnsi="Arial"/>
                <w:color w:val="FF0000"/>
              </w:rPr>
              <w:t xml:space="preserve"> </w:t>
            </w:r>
            <w:r w:rsidRPr="00143C82">
              <w:rPr>
                <w:rFonts w:ascii="Arial" w:eastAsia="Arial" w:hAnsi="Arial"/>
              </w:rPr>
              <w:t>in der Luft beschreiben und untersuchen (zum Beispiel Vogelskelett, Federn, Gestalt bei Fischen)</w:t>
            </w:r>
          </w:p>
        </w:tc>
        <w:tc>
          <w:tcPr>
            <w:tcW w:w="1524" w:type="pct"/>
            <w:vMerge/>
            <w:tcBorders>
              <w:left w:val="single" w:sz="4" w:space="0" w:color="auto"/>
              <w:bottom w:val="single" w:sz="4" w:space="0" w:color="auto"/>
              <w:right w:val="single" w:sz="4" w:space="0" w:color="auto"/>
            </w:tcBorders>
            <w:shd w:val="clear" w:color="auto" w:fill="auto"/>
          </w:tcPr>
          <w:p w:rsidR="00914921" w:rsidRPr="00143C82" w:rsidRDefault="00914921" w:rsidP="00DC1711">
            <w:pPr>
              <w:spacing w:before="60" w:after="60"/>
              <w:jc w:val="center"/>
              <w:rPr>
                <w:rFonts w:ascii="Arial" w:hAnsi="Arial"/>
                <w:b/>
              </w:rPr>
            </w:pPr>
          </w:p>
        </w:tc>
        <w:tc>
          <w:tcPr>
            <w:tcW w:w="1145" w:type="pct"/>
            <w:vMerge/>
            <w:tcBorders>
              <w:left w:val="single" w:sz="4" w:space="0" w:color="auto"/>
              <w:bottom w:val="single" w:sz="4" w:space="0" w:color="auto"/>
              <w:right w:val="single" w:sz="4" w:space="0" w:color="auto"/>
            </w:tcBorders>
            <w:shd w:val="clear" w:color="auto" w:fill="auto"/>
          </w:tcPr>
          <w:p w:rsidR="00914921" w:rsidRPr="00143C82" w:rsidRDefault="00914921" w:rsidP="00914921">
            <w:pPr>
              <w:pStyle w:val="Listenabsatz"/>
              <w:numPr>
                <w:ilvl w:val="0"/>
                <w:numId w:val="24"/>
              </w:numPr>
              <w:spacing w:before="60" w:after="60"/>
              <w:rPr>
                <w:rFonts w:ascii="Arial" w:hAnsi="Arial"/>
              </w:rPr>
            </w:pPr>
          </w:p>
        </w:tc>
      </w:tr>
      <w:tr w:rsidR="00914921" w:rsidRPr="00143C82" w:rsidTr="000F1D03">
        <w:tc>
          <w:tcPr>
            <w:tcW w:w="2331" w:type="pct"/>
            <w:gridSpan w:val="3"/>
            <w:tcBorders>
              <w:top w:val="single" w:sz="4" w:space="0" w:color="auto"/>
              <w:left w:val="single" w:sz="4" w:space="0" w:color="auto"/>
              <w:bottom w:val="single" w:sz="4" w:space="0" w:color="auto"/>
              <w:right w:val="single" w:sz="4" w:space="0" w:color="auto"/>
            </w:tcBorders>
            <w:shd w:val="clear" w:color="auto" w:fill="auto"/>
          </w:tcPr>
          <w:p w:rsidR="00914921" w:rsidRPr="00143C82" w:rsidRDefault="2EE21B51" w:rsidP="00C316CE">
            <w:pPr>
              <w:spacing w:line="276" w:lineRule="auto"/>
              <w:jc w:val="center"/>
              <w:rPr>
                <w:rFonts w:ascii="Arial" w:hAnsi="Arial"/>
              </w:rPr>
            </w:pPr>
            <w:r w:rsidRPr="00143C82">
              <w:rPr>
                <w:rFonts w:ascii="Arial" w:eastAsia="Arial" w:hAnsi="Arial"/>
              </w:rPr>
              <w:t>Die Schülerinnen und Schüler können</w:t>
            </w:r>
          </w:p>
        </w:tc>
        <w:tc>
          <w:tcPr>
            <w:tcW w:w="1524" w:type="pct"/>
            <w:vMerge w:val="restart"/>
            <w:tcBorders>
              <w:top w:val="single" w:sz="4" w:space="0" w:color="auto"/>
              <w:left w:val="single" w:sz="4" w:space="0" w:color="auto"/>
              <w:right w:val="single" w:sz="4" w:space="0" w:color="auto"/>
            </w:tcBorders>
            <w:shd w:val="clear" w:color="auto" w:fill="auto"/>
          </w:tcPr>
          <w:p w:rsidR="00914921" w:rsidRPr="00143C82" w:rsidRDefault="2EE21B51" w:rsidP="00DC1711">
            <w:pPr>
              <w:spacing w:before="60" w:after="60"/>
              <w:jc w:val="center"/>
              <w:rPr>
                <w:rFonts w:ascii="Arial" w:hAnsi="Arial"/>
                <w:b/>
              </w:rPr>
            </w:pPr>
            <w:r w:rsidRPr="00143C82">
              <w:rPr>
                <w:rFonts w:ascii="Arial" w:eastAsia="Arial" w:hAnsi="Arial"/>
                <w:b/>
                <w:bCs/>
              </w:rPr>
              <w:t>Energie als Antrieb nutzen</w:t>
            </w:r>
          </w:p>
          <w:p w:rsidR="00914921" w:rsidRPr="00143C82" w:rsidRDefault="2EE21B51" w:rsidP="00DC1711">
            <w:pPr>
              <w:spacing w:before="60" w:after="60"/>
              <w:jc w:val="center"/>
              <w:rPr>
                <w:rFonts w:ascii="Arial" w:eastAsia="Arial" w:hAnsi="Arial"/>
                <w:b/>
                <w:bCs/>
              </w:rPr>
            </w:pPr>
            <w:r w:rsidRPr="00143C82">
              <w:rPr>
                <w:rFonts w:ascii="Arial" w:eastAsia="Arial" w:hAnsi="Arial"/>
                <w:b/>
                <w:bCs/>
              </w:rPr>
              <w:t>(4 Std.)</w:t>
            </w:r>
          </w:p>
          <w:p w:rsidR="007373B2" w:rsidRPr="00143C82" w:rsidRDefault="007373B2" w:rsidP="00DC1711">
            <w:pPr>
              <w:spacing w:before="60" w:after="60"/>
              <w:jc w:val="center"/>
              <w:rPr>
                <w:rFonts w:ascii="Arial" w:hAnsi="Arial"/>
                <w:b/>
              </w:rPr>
            </w:pPr>
          </w:p>
          <w:p w:rsidR="00914921" w:rsidRPr="00143C82" w:rsidRDefault="2EE21B51" w:rsidP="00DC1711">
            <w:pPr>
              <w:spacing w:before="60" w:after="60"/>
              <w:rPr>
                <w:rFonts w:ascii="Arial" w:hAnsi="Arial"/>
              </w:rPr>
            </w:pPr>
            <w:r w:rsidRPr="00143C82">
              <w:rPr>
                <w:rFonts w:ascii="Arial" w:eastAsia="Arial" w:hAnsi="Arial"/>
              </w:rPr>
              <w:t xml:space="preserve">Herstellen eines kleinen Fahrzeugs mit Antrieb </w:t>
            </w:r>
          </w:p>
          <w:p w:rsidR="00914921" w:rsidRPr="00143C82" w:rsidRDefault="00914921" w:rsidP="00DC1711">
            <w:pPr>
              <w:spacing w:before="60" w:after="60"/>
              <w:rPr>
                <w:rFonts w:ascii="Arial" w:hAnsi="Arial"/>
              </w:rPr>
            </w:pPr>
          </w:p>
          <w:p w:rsidR="00914921" w:rsidRPr="00143C82" w:rsidRDefault="2EE21B51" w:rsidP="00DC1711">
            <w:pPr>
              <w:spacing w:before="60" w:after="60"/>
              <w:rPr>
                <w:rFonts w:ascii="Arial" w:hAnsi="Arial"/>
              </w:rPr>
            </w:pPr>
            <w:r w:rsidRPr="00143C82">
              <w:rPr>
                <w:rFonts w:ascii="Arial" w:eastAsia="Arial" w:hAnsi="Arial"/>
              </w:rPr>
              <w:t>Bezug zu Energieübertragungskette</w:t>
            </w:r>
          </w:p>
          <w:p w:rsidR="00914921" w:rsidRPr="00143C82" w:rsidRDefault="00914921" w:rsidP="00DC1711">
            <w:pPr>
              <w:spacing w:before="60" w:after="60"/>
              <w:rPr>
                <w:rFonts w:ascii="Arial" w:hAnsi="Arial"/>
              </w:rPr>
            </w:pPr>
          </w:p>
          <w:p w:rsidR="00914921" w:rsidRPr="00143C82" w:rsidRDefault="00914921" w:rsidP="00DC1711">
            <w:pPr>
              <w:spacing w:before="60" w:after="60"/>
              <w:rPr>
                <w:rFonts w:ascii="Arial" w:hAnsi="Arial"/>
              </w:rPr>
            </w:pPr>
          </w:p>
          <w:p w:rsidR="00914921" w:rsidRPr="00143C82" w:rsidRDefault="00914921" w:rsidP="00DC1711">
            <w:pPr>
              <w:spacing w:before="60" w:after="60"/>
              <w:rPr>
                <w:rFonts w:ascii="Arial" w:hAnsi="Arial"/>
              </w:rPr>
            </w:pPr>
          </w:p>
          <w:p w:rsidR="00914921" w:rsidRPr="00143C82" w:rsidRDefault="2EE21B51" w:rsidP="004320B2">
            <w:pPr>
              <w:spacing w:before="60" w:after="60"/>
              <w:rPr>
                <w:rFonts w:ascii="Arial" w:hAnsi="Arial"/>
              </w:rPr>
            </w:pPr>
            <w:r w:rsidRPr="00143C82">
              <w:rPr>
                <w:rFonts w:ascii="Arial" w:eastAsia="Arial" w:hAnsi="Arial"/>
              </w:rPr>
              <w:t>Kurzpräsentation und Bewertung</w:t>
            </w:r>
          </w:p>
        </w:tc>
        <w:tc>
          <w:tcPr>
            <w:tcW w:w="1145" w:type="pct"/>
            <w:vMerge w:val="restart"/>
            <w:tcBorders>
              <w:top w:val="single" w:sz="4" w:space="0" w:color="auto"/>
              <w:left w:val="single" w:sz="4" w:space="0" w:color="auto"/>
              <w:right w:val="single" w:sz="4" w:space="0" w:color="auto"/>
            </w:tcBorders>
            <w:shd w:val="clear" w:color="auto" w:fill="auto"/>
          </w:tcPr>
          <w:p w:rsidR="00914921" w:rsidRPr="00143C82" w:rsidRDefault="2EE21B51" w:rsidP="00DC1711">
            <w:pPr>
              <w:spacing w:before="60" w:after="60"/>
              <w:rPr>
                <w:rFonts w:ascii="Arial" w:hAnsi="Arial"/>
              </w:rPr>
            </w:pPr>
            <w:r w:rsidRPr="00143C82">
              <w:rPr>
                <w:rFonts w:ascii="Arial" w:eastAsia="Arial" w:hAnsi="Arial"/>
              </w:rPr>
              <w:t>Mini-Projekt: Planung und Bau eines Fahrzeugs mit Gummiband-Antrieb</w:t>
            </w:r>
          </w:p>
          <w:p w:rsidR="00914921" w:rsidRPr="00143C82" w:rsidRDefault="00914921" w:rsidP="00DC1711">
            <w:pPr>
              <w:spacing w:before="60" w:after="60"/>
              <w:rPr>
                <w:rFonts w:ascii="Arial" w:hAnsi="Arial"/>
              </w:rPr>
            </w:pPr>
          </w:p>
          <w:p w:rsidR="00914921" w:rsidRPr="00143C82" w:rsidRDefault="2EE21B51" w:rsidP="00DC1711">
            <w:pPr>
              <w:spacing w:before="60" w:after="60"/>
              <w:rPr>
                <w:rFonts w:ascii="Arial" w:hAnsi="Arial"/>
              </w:rPr>
            </w:pPr>
            <w:r w:rsidRPr="00143C82">
              <w:rPr>
                <w:rFonts w:ascii="Arial" w:eastAsia="Arial" w:hAnsi="Arial"/>
              </w:rPr>
              <w:t>An den Einsatz eines Bausatzes ist nicht gedacht, die Verwendung von Halbzeugen erscheint jedoch sinnvoll.</w:t>
            </w:r>
          </w:p>
          <w:p w:rsidR="00914921" w:rsidRPr="00143C82" w:rsidRDefault="00914921" w:rsidP="00DC1711">
            <w:pPr>
              <w:spacing w:before="60" w:after="60"/>
              <w:rPr>
                <w:rFonts w:ascii="Arial" w:hAnsi="Arial"/>
              </w:rPr>
            </w:pPr>
          </w:p>
          <w:p w:rsidR="00914921" w:rsidRPr="00143C82" w:rsidRDefault="2EE21B51" w:rsidP="00DC1711">
            <w:pPr>
              <w:spacing w:before="60" w:after="60"/>
              <w:rPr>
                <w:rFonts w:ascii="Arial" w:hAnsi="Arial"/>
              </w:rPr>
            </w:pPr>
            <w:r w:rsidRPr="00143C82">
              <w:rPr>
                <w:rFonts w:ascii="Arial" w:eastAsia="Arial" w:hAnsi="Arial"/>
              </w:rPr>
              <w:t>Wettbewerb: Welches Fahrzeug legt die weiteste Strecke zurück bzw. ist am schnellsten?</w:t>
            </w:r>
          </w:p>
          <w:p w:rsidR="00914921" w:rsidRPr="00143C82" w:rsidRDefault="00914921" w:rsidP="00DC1711">
            <w:pPr>
              <w:spacing w:before="60" w:after="60"/>
              <w:rPr>
                <w:rFonts w:ascii="Arial" w:hAnsi="Arial"/>
              </w:rPr>
            </w:pPr>
          </w:p>
          <w:p w:rsidR="00A82A2F" w:rsidRPr="00143C82" w:rsidRDefault="2EE21B51" w:rsidP="00DC1711">
            <w:pPr>
              <w:rPr>
                <w:rFonts w:ascii="Arial" w:hAnsi="Arial"/>
              </w:rPr>
            </w:pPr>
            <w:r w:rsidRPr="00143C82">
              <w:rPr>
                <w:rFonts w:ascii="Arial" w:eastAsia="Arial" w:hAnsi="Arial"/>
              </w:rPr>
              <w:t xml:space="preserve">Schulcurriculum: </w:t>
            </w:r>
          </w:p>
          <w:p w:rsidR="00914921" w:rsidRPr="00143C82" w:rsidRDefault="2EE21B51" w:rsidP="00DC1711">
            <w:pPr>
              <w:rPr>
                <w:rFonts w:ascii="Arial" w:eastAsia="Arial" w:hAnsi="Arial"/>
              </w:rPr>
            </w:pPr>
            <w:r w:rsidRPr="00143C82">
              <w:rPr>
                <w:rFonts w:ascii="Arial" w:eastAsia="Arial" w:hAnsi="Arial"/>
              </w:rPr>
              <w:t xml:space="preserve">Vertiefung des Technik-Projekts </w:t>
            </w:r>
          </w:p>
          <w:p w:rsidR="00983810" w:rsidRPr="00143C82" w:rsidRDefault="00983810" w:rsidP="00DC1711">
            <w:pPr>
              <w:rPr>
                <w:rFonts w:ascii="Arial" w:eastAsia="Arial" w:hAnsi="Arial"/>
              </w:rPr>
            </w:pPr>
          </w:p>
          <w:p w:rsidR="00983810" w:rsidRPr="00143C82" w:rsidRDefault="00983810" w:rsidP="00285586">
            <w:pPr>
              <w:spacing w:before="120" w:after="120"/>
              <w:contextualSpacing/>
              <w:rPr>
                <w:rFonts w:ascii="Arial" w:hAnsi="Arial"/>
              </w:rPr>
            </w:pPr>
            <w:r w:rsidRPr="00143C82">
              <w:rPr>
                <w:rFonts w:ascii="Arial" w:hAnsi="Arial"/>
                <w:b/>
                <w:shd w:val="clear" w:color="auto" w:fill="A3D7B7"/>
              </w:rPr>
              <w:t>L PG</w:t>
            </w:r>
            <w:r w:rsidR="00285586" w:rsidRPr="00143C82">
              <w:rPr>
                <w:rFonts w:ascii="Arial" w:hAnsi="Arial"/>
              </w:rPr>
              <w:t>:</w:t>
            </w:r>
            <w:r w:rsidRPr="00143C82">
              <w:rPr>
                <w:rFonts w:ascii="Arial" w:hAnsi="Arial"/>
              </w:rPr>
              <w:t xml:space="preserve"> Selbstregulation und Lernen</w:t>
            </w:r>
          </w:p>
          <w:p w:rsidR="00983810" w:rsidRPr="00143C82" w:rsidRDefault="00983810" w:rsidP="00DC1711">
            <w:pPr>
              <w:rPr>
                <w:rFonts w:ascii="Arial" w:hAnsi="Arial"/>
              </w:rPr>
            </w:pPr>
          </w:p>
        </w:tc>
      </w:tr>
      <w:tr w:rsidR="00914921" w:rsidRPr="00143C82" w:rsidTr="000F1D03">
        <w:tc>
          <w:tcPr>
            <w:tcW w:w="1166" w:type="pct"/>
            <w:gridSpan w:val="2"/>
            <w:tcBorders>
              <w:top w:val="single" w:sz="4" w:space="0" w:color="auto"/>
              <w:left w:val="single" w:sz="4" w:space="0" w:color="auto"/>
              <w:bottom w:val="single" w:sz="4" w:space="0" w:color="auto"/>
              <w:right w:val="single" w:sz="4" w:space="0" w:color="auto"/>
            </w:tcBorders>
            <w:shd w:val="clear" w:color="auto" w:fill="auto"/>
          </w:tcPr>
          <w:p w:rsidR="00914921" w:rsidRPr="00143C82" w:rsidRDefault="2EE21B51" w:rsidP="00DC1711">
            <w:pPr>
              <w:spacing w:before="60" w:after="60"/>
              <w:rPr>
                <w:rFonts w:ascii="Arial" w:hAnsi="Arial"/>
              </w:rPr>
            </w:pPr>
            <w:r w:rsidRPr="00143C82">
              <w:rPr>
                <w:rFonts w:ascii="Arial" w:eastAsia="Arial" w:hAnsi="Arial"/>
              </w:rPr>
              <w:t xml:space="preserve">2.1 (10) einfache Ansätze zur Lösung eines naturwissenschaftlichen beziehungsweise technischen Problems entwickeln </w:t>
            </w:r>
          </w:p>
          <w:p w:rsidR="00914921" w:rsidRPr="00143C82" w:rsidRDefault="2EE21B51" w:rsidP="00DC1711">
            <w:pPr>
              <w:spacing w:before="60" w:after="60"/>
              <w:rPr>
                <w:rFonts w:ascii="Arial" w:hAnsi="Arial"/>
              </w:rPr>
            </w:pPr>
            <w:r w:rsidRPr="00143C82">
              <w:rPr>
                <w:rFonts w:ascii="Arial" w:eastAsia="Arial" w:hAnsi="Arial"/>
              </w:rPr>
              <w:t>2.2 (8) einfache Skizzen und Zeichnungen lesen und erstellen</w:t>
            </w:r>
          </w:p>
          <w:p w:rsidR="00914921" w:rsidRPr="00143C82" w:rsidRDefault="2EE21B51" w:rsidP="00DC1711">
            <w:pPr>
              <w:spacing w:before="60" w:after="60"/>
              <w:rPr>
                <w:rFonts w:ascii="Arial" w:hAnsi="Arial"/>
              </w:rPr>
            </w:pPr>
            <w:r w:rsidRPr="00143C82">
              <w:rPr>
                <w:rFonts w:ascii="Arial" w:eastAsia="Arial" w:hAnsi="Arial"/>
              </w:rPr>
              <w:t xml:space="preserve">2.4 (1) einfache Planungsunterlagen umsetzen </w:t>
            </w:r>
          </w:p>
          <w:p w:rsidR="00914921" w:rsidRPr="00143C82" w:rsidRDefault="2EE21B51" w:rsidP="00DC1711">
            <w:pPr>
              <w:spacing w:before="60" w:after="60"/>
              <w:rPr>
                <w:rFonts w:ascii="Arial" w:hAnsi="Arial"/>
              </w:rPr>
            </w:pPr>
            <w:r w:rsidRPr="00143C82">
              <w:rPr>
                <w:rFonts w:ascii="Arial" w:eastAsia="Arial" w:hAnsi="Arial"/>
              </w:rPr>
              <w:t>2.4 (2) Werkzeuge und einfache Maschinen sicher und fachgerecht einsetzen</w:t>
            </w:r>
          </w:p>
          <w:p w:rsidR="00914921" w:rsidRPr="00143C82" w:rsidRDefault="2EE21B51" w:rsidP="00DC1711">
            <w:pPr>
              <w:spacing w:before="60" w:after="60"/>
              <w:rPr>
                <w:rFonts w:ascii="Arial" w:hAnsi="Arial"/>
              </w:rPr>
            </w:pPr>
            <w:r w:rsidRPr="00143C82">
              <w:rPr>
                <w:rFonts w:ascii="Arial" w:eastAsia="Arial" w:hAnsi="Arial"/>
              </w:rPr>
              <w:t>2.4 (3) einfache technische Objekte planen</w:t>
            </w:r>
          </w:p>
          <w:p w:rsidR="00914921" w:rsidRPr="00143C82" w:rsidRDefault="2EE21B51" w:rsidP="00DC1711">
            <w:pPr>
              <w:spacing w:before="60" w:after="60"/>
              <w:rPr>
                <w:rFonts w:ascii="Arial" w:hAnsi="Arial"/>
              </w:rPr>
            </w:pPr>
            <w:r w:rsidRPr="00143C82">
              <w:rPr>
                <w:rFonts w:ascii="Arial" w:eastAsia="Arial" w:hAnsi="Arial"/>
              </w:rPr>
              <w:t>2.4 (4) einfache technische Objekte fertigen und in Betrieb nehmen</w:t>
            </w:r>
          </w:p>
          <w:p w:rsidR="00914921" w:rsidRPr="00143C82" w:rsidRDefault="2EE21B51" w:rsidP="00DC1711">
            <w:pPr>
              <w:spacing w:before="60" w:after="60"/>
              <w:rPr>
                <w:rFonts w:ascii="Arial" w:hAnsi="Arial"/>
              </w:rPr>
            </w:pPr>
            <w:r w:rsidRPr="00143C82">
              <w:rPr>
                <w:rFonts w:ascii="Arial" w:eastAsia="Arial" w:hAnsi="Arial"/>
              </w:rPr>
              <w:t>2.4 (5) Schwierigkeiten bei der Herstellung eines Produkts überwinden</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rsidR="00914921" w:rsidRPr="00143C82" w:rsidRDefault="2EE21B51" w:rsidP="00DC1711">
            <w:pPr>
              <w:spacing w:before="60" w:after="60"/>
              <w:rPr>
                <w:rFonts w:ascii="Arial" w:hAnsi="Arial"/>
              </w:rPr>
            </w:pPr>
            <w:r w:rsidRPr="00143C82">
              <w:rPr>
                <w:rFonts w:ascii="Arial" w:eastAsia="Arial" w:hAnsi="Arial"/>
              </w:rPr>
              <w:t>3.1.1 (10) zu einer vorher festgelegten Problemstellung ein technisches Produkt herstellen und die Herstellungsschritte erläutern (Planung, Skizze, Materialliste)</w:t>
            </w:r>
          </w:p>
          <w:p w:rsidR="00914921" w:rsidRPr="00143C82" w:rsidRDefault="2EE21B51" w:rsidP="00DC1711">
            <w:pPr>
              <w:spacing w:before="60" w:after="60"/>
              <w:rPr>
                <w:rFonts w:ascii="Arial" w:hAnsi="Arial"/>
              </w:rPr>
            </w:pPr>
            <w:r w:rsidRPr="00143C82">
              <w:rPr>
                <w:rFonts w:ascii="Arial" w:eastAsia="Arial" w:hAnsi="Arial"/>
              </w:rPr>
              <w:t>3.1.1 (11) ein selbst hergestelltes technisches Produkt bewerten und den Herstellungsprozess beschreiben (Funktionalität, Fertigungsqualität, Ästhetik, Ansätze zur Optimierung)</w:t>
            </w:r>
          </w:p>
          <w:p w:rsidR="001A3DEA" w:rsidRPr="00143C82" w:rsidRDefault="4F7427C2" w:rsidP="00DC1711">
            <w:pPr>
              <w:spacing w:before="60" w:after="60"/>
              <w:rPr>
                <w:rFonts w:ascii="Arial" w:hAnsi="Arial"/>
              </w:rPr>
            </w:pPr>
            <w:r w:rsidRPr="00143C82">
              <w:rPr>
                <w:rFonts w:ascii="Arial" w:eastAsia="Arial" w:hAnsi="Arial"/>
              </w:rPr>
              <w:t>3.1.4 (14) an einem einfachen Beispiel beschreiben, wie Energie zielgerichtet in einem technischen Prozess genutzt werden kann (zum Beispiel Gummibandantrieb, Elektromotor, einfacher Sonnenkollektor, einfache photovoltaische Anwendung, Fahrrad, Weihnachtspyramide)</w:t>
            </w:r>
          </w:p>
        </w:tc>
        <w:tc>
          <w:tcPr>
            <w:tcW w:w="1524" w:type="pct"/>
            <w:vMerge/>
            <w:tcBorders>
              <w:left w:val="single" w:sz="4" w:space="0" w:color="auto"/>
              <w:bottom w:val="single" w:sz="4" w:space="0" w:color="auto"/>
              <w:right w:val="single" w:sz="4" w:space="0" w:color="auto"/>
            </w:tcBorders>
            <w:shd w:val="clear" w:color="auto" w:fill="auto"/>
          </w:tcPr>
          <w:p w:rsidR="00914921" w:rsidRPr="00143C82" w:rsidRDefault="00914921" w:rsidP="00DC1711">
            <w:pPr>
              <w:spacing w:before="60" w:after="60"/>
              <w:jc w:val="center"/>
              <w:rPr>
                <w:rFonts w:ascii="Arial" w:hAnsi="Arial"/>
              </w:rPr>
            </w:pPr>
          </w:p>
        </w:tc>
        <w:tc>
          <w:tcPr>
            <w:tcW w:w="1145" w:type="pct"/>
            <w:vMerge/>
            <w:tcBorders>
              <w:left w:val="single" w:sz="4" w:space="0" w:color="auto"/>
              <w:bottom w:val="single" w:sz="4" w:space="0" w:color="auto"/>
              <w:right w:val="single" w:sz="4" w:space="0" w:color="auto"/>
            </w:tcBorders>
            <w:shd w:val="clear" w:color="auto" w:fill="auto"/>
          </w:tcPr>
          <w:p w:rsidR="00914921" w:rsidRPr="00143C82" w:rsidRDefault="00914921" w:rsidP="00914921">
            <w:pPr>
              <w:pStyle w:val="Listenabsatz"/>
              <w:numPr>
                <w:ilvl w:val="0"/>
                <w:numId w:val="24"/>
              </w:numPr>
              <w:spacing w:before="60" w:after="60"/>
              <w:rPr>
                <w:rFonts w:ascii="Arial" w:hAnsi="Arial"/>
              </w:rPr>
            </w:pPr>
          </w:p>
        </w:tc>
      </w:tr>
    </w:tbl>
    <w:p w:rsidR="002E2F3D" w:rsidRPr="00143C82" w:rsidRDefault="002E2F3D" w:rsidP="00535201">
      <w:r w:rsidRPr="00143C82">
        <w:br w:type="page"/>
      </w:r>
    </w:p>
    <w:p w:rsidR="00764E1D" w:rsidRDefault="2EE21B51" w:rsidP="00285586">
      <w:pPr>
        <w:pStyle w:val="0ueberschrift1"/>
      </w:pPr>
      <w:bookmarkStart w:id="14" w:name="_Toc459035829"/>
      <w:r w:rsidRPr="00143C82">
        <w:t>Modell „4 + 2“</w:t>
      </w:r>
      <w:bookmarkEnd w:id="14"/>
    </w:p>
    <w:p w:rsidR="00DE00BC" w:rsidRPr="00143C82" w:rsidRDefault="00DE00BC" w:rsidP="00285586">
      <w:pPr>
        <w:pStyle w:val="0ueberschrift1"/>
      </w:pPr>
      <w:bookmarkStart w:id="15" w:name="_Toc459035830"/>
      <w:r w:rsidRPr="00143C82">
        <w:t>Biologie</w:t>
      </w:r>
      <w:bookmarkEnd w:id="15"/>
    </w:p>
    <w:tbl>
      <w:tblPr>
        <w:tblStyle w:val="Tabellenraster"/>
        <w:tblW w:w="4966" w:type="pct"/>
        <w:tblInd w:w="108" w:type="dxa"/>
        <w:tblLook w:val="04A0" w:firstRow="1" w:lastRow="0" w:firstColumn="1" w:lastColumn="0" w:noHBand="0" w:noVBand="1"/>
      </w:tblPr>
      <w:tblGrid>
        <w:gridCol w:w="3688"/>
        <w:gridCol w:w="3684"/>
        <w:gridCol w:w="4819"/>
        <w:gridCol w:w="3621"/>
      </w:tblGrid>
      <w:tr w:rsidR="00764E1D" w:rsidRPr="00143C82" w:rsidTr="000F1D03">
        <w:trPr>
          <w:trHeight w:val="529"/>
        </w:trPr>
        <w:tc>
          <w:tcPr>
            <w:tcW w:w="5000" w:type="pct"/>
            <w:gridSpan w:val="4"/>
            <w:shd w:val="clear" w:color="auto" w:fill="D9D9D9"/>
          </w:tcPr>
          <w:p w:rsidR="00285586" w:rsidRPr="00143C82" w:rsidRDefault="2EE21B51" w:rsidP="00285586">
            <w:pPr>
              <w:pStyle w:val="0TabelleUeberschrift"/>
            </w:pPr>
            <w:bookmarkStart w:id="16" w:name="_Toc459035831"/>
            <w:r w:rsidRPr="00143C82">
              <w:t>Wirbeltiere</w:t>
            </w:r>
            <w:bookmarkEnd w:id="16"/>
          </w:p>
          <w:p w:rsidR="00764E1D" w:rsidRPr="00143C82" w:rsidRDefault="2EE21B51" w:rsidP="00285586">
            <w:pPr>
              <w:pStyle w:val="0caStunden"/>
              <w:rPr>
                <w:sz w:val="32"/>
              </w:rPr>
            </w:pPr>
            <w:r w:rsidRPr="00143C82">
              <w:t>ca.48 Std.</w:t>
            </w:r>
          </w:p>
        </w:tc>
      </w:tr>
      <w:tr w:rsidR="00764E1D" w:rsidRPr="00143C82" w:rsidTr="000F1D03">
        <w:trPr>
          <w:trHeight w:val="547"/>
        </w:trPr>
        <w:tc>
          <w:tcPr>
            <w:tcW w:w="5000" w:type="pct"/>
            <w:gridSpan w:val="4"/>
            <w:shd w:val="clear" w:color="auto" w:fill="auto"/>
          </w:tcPr>
          <w:p w:rsidR="00764E1D" w:rsidRPr="00143C82" w:rsidRDefault="2EE21B51" w:rsidP="00285586">
            <w:pPr>
              <w:pStyle w:val="BPIKKompetenzBeschreibung"/>
              <w:spacing w:line="240" w:lineRule="auto"/>
              <w:rPr>
                <w:sz w:val="22"/>
              </w:rPr>
            </w:pPr>
            <w:r w:rsidRPr="00143C82">
              <w:rPr>
                <w:rFonts w:eastAsia="Arial"/>
                <w:sz w:val="22"/>
                <w:szCs w:val="22"/>
              </w:rPr>
              <w:t>Die Schülerinnen und Schüler können Lebewesen von unbelebten Gegenständen unterscheiden und die Kennzeichen der Lebewesen beschreiben und erläutern. Anhand ausgewählter Beispiele beschreiben sie Säugetiere in ihrer Vielfalt. Sie können deren Lebensweise und Fortpflanzung darstellen. Sie beschreiben den verantwortungsvollen Umgang mit Haus- und Nutztieren aufgrund ihrer Kenntnisse angemessener Haltungsbedingungen. Die Schülerinnen und Schüler kennen die typischen Merkmale der verschiedenen Wirbeltiergruppen und beschreiben die Angepasstheit der Wirbeltiere an die Umwelt. Einflüsse des Menschen auf deren Lebensweise können sie beschreiben und bewerten.</w:t>
            </w:r>
          </w:p>
        </w:tc>
      </w:tr>
      <w:tr w:rsidR="00764E1D" w:rsidRPr="00143C82" w:rsidTr="000F1D03">
        <w:trPr>
          <w:trHeight w:val="872"/>
        </w:trPr>
        <w:tc>
          <w:tcPr>
            <w:tcW w:w="1166" w:type="pct"/>
            <w:shd w:val="clear" w:color="auto" w:fill="F59D1E"/>
            <w:vAlign w:val="center"/>
          </w:tcPr>
          <w:p w:rsidR="00764E1D" w:rsidRPr="00143C82" w:rsidRDefault="2EE21B51" w:rsidP="001652F2">
            <w:pPr>
              <w:spacing w:line="276" w:lineRule="auto"/>
              <w:jc w:val="center"/>
              <w:rPr>
                <w:b/>
                <w:color w:val="FFFFFF" w:themeColor="background1"/>
              </w:rPr>
            </w:pPr>
            <w:r w:rsidRPr="00143C82">
              <w:rPr>
                <w:rFonts w:eastAsia="Arial"/>
                <w:b/>
                <w:bCs/>
                <w:color w:val="FFFFFF" w:themeColor="background1"/>
              </w:rPr>
              <w:t xml:space="preserve">Prozessbezogene Kompetenzen </w:t>
            </w:r>
          </w:p>
        </w:tc>
        <w:tc>
          <w:tcPr>
            <w:tcW w:w="1165" w:type="pct"/>
            <w:shd w:val="clear" w:color="auto" w:fill="B70017"/>
            <w:vAlign w:val="center"/>
          </w:tcPr>
          <w:p w:rsidR="00764E1D" w:rsidRPr="00143C82" w:rsidRDefault="2EE21B51" w:rsidP="001652F2">
            <w:pPr>
              <w:spacing w:line="276" w:lineRule="auto"/>
              <w:jc w:val="center"/>
              <w:rPr>
                <w:b/>
                <w:color w:val="FFFFFF" w:themeColor="background1"/>
              </w:rPr>
            </w:pPr>
            <w:r w:rsidRPr="00143C82">
              <w:rPr>
                <w:rFonts w:eastAsia="Arial"/>
                <w:b/>
                <w:bCs/>
                <w:color w:val="FFFFFF" w:themeColor="background1"/>
              </w:rPr>
              <w:t>Inhaltsbezogene Kompetenzen</w:t>
            </w:r>
          </w:p>
        </w:tc>
        <w:tc>
          <w:tcPr>
            <w:tcW w:w="1524" w:type="pct"/>
            <w:shd w:val="clear" w:color="auto" w:fill="D9D9D9"/>
            <w:vAlign w:val="center"/>
          </w:tcPr>
          <w:p w:rsidR="00764E1D" w:rsidRPr="00143C82" w:rsidRDefault="2EE21B51" w:rsidP="001652F2">
            <w:pPr>
              <w:spacing w:line="276" w:lineRule="auto"/>
              <w:jc w:val="center"/>
              <w:rPr>
                <w:b/>
              </w:rPr>
            </w:pPr>
            <w:r w:rsidRPr="00143C82">
              <w:rPr>
                <w:rFonts w:eastAsia="Arial"/>
                <w:b/>
                <w:bCs/>
              </w:rPr>
              <w:t>Konkretisierung,</w:t>
            </w:r>
            <w:r w:rsidR="00764E1D" w:rsidRPr="00143C82">
              <w:br/>
            </w:r>
            <w:r w:rsidRPr="00143C82">
              <w:rPr>
                <w:rFonts w:eastAsia="Arial"/>
                <w:b/>
                <w:bCs/>
              </w:rPr>
              <w:t>Vorgehen im Unterricht</w:t>
            </w:r>
          </w:p>
        </w:tc>
        <w:tc>
          <w:tcPr>
            <w:tcW w:w="1145" w:type="pct"/>
            <w:shd w:val="clear" w:color="auto" w:fill="D9D9D9"/>
          </w:tcPr>
          <w:p w:rsidR="00764E1D" w:rsidRPr="00143C82" w:rsidRDefault="2EE21B51" w:rsidP="001652F2">
            <w:pPr>
              <w:spacing w:line="276" w:lineRule="auto"/>
              <w:jc w:val="center"/>
              <w:rPr>
                <w:b/>
              </w:rPr>
            </w:pPr>
            <w:r w:rsidRPr="00143C82">
              <w:rPr>
                <w:rFonts w:eastAsia="Arial"/>
                <w:b/>
                <w:bCs/>
              </w:rPr>
              <w:t xml:space="preserve">Ergänzende Hinweise, </w:t>
            </w:r>
          </w:p>
          <w:p w:rsidR="00764E1D" w:rsidRPr="00143C82" w:rsidRDefault="2EE21B51" w:rsidP="001652F2">
            <w:pPr>
              <w:spacing w:line="276" w:lineRule="auto"/>
              <w:jc w:val="center"/>
              <w:rPr>
                <w:b/>
              </w:rPr>
            </w:pPr>
            <w:r w:rsidRPr="00143C82">
              <w:rPr>
                <w:rFonts w:eastAsia="Arial"/>
                <w:b/>
                <w:bCs/>
              </w:rPr>
              <w:t>Arbeitsmittel, Organisation, Verweise</w:t>
            </w:r>
          </w:p>
        </w:tc>
      </w:tr>
      <w:tr w:rsidR="00764E1D" w:rsidRPr="00143C82" w:rsidTr="000F1D03">
        <w:trPr>
          <w:trHeight w:val="295"/>
        </w:trPr>
        <w:tc>
          <w:tcPr>
            <w:tcW w:w="2331" w:type="pct"/>
            <w:gridSpan w:val="2"/>
          </w:tcPr>
          <w:p w:rsidR="00764E1D" w:rsidRPr="00143C82" w:rsidRDefault="2EE21B51" w:rsidP="00C316CE">
            <w:pPr>
              <w:spacing w:line="276" w:lineRule="auto"/>
              <w:jc w:val="center"/>
              <w:rPr>
                <w:i/>
              </w:rPr>
            </w:pPr>
            <w:r w:rsidRPr="00143C82">
              <w:rPr>
                <w:rFonts w:eastAsia="Arial"/>
              </w:rPr>
              <w:t>Die Schülerinnen und Schüler können</w:t>
            </w:r>
          </w:p>
        </w:tc>
        <w:tc>
          <w:tcPr>
            <w:tcW w:w="1524" w:type="pct"/>
            <w:vMerge w:val="restart"/>
          </w:tcPr>
          <w:p w:rsidR="00764E1D" w:rsidRPr="00143C82" w:rsidRDefault="2EE21B51" w:rsidP="00285586">
            <w:pPr>
              <w:spacing w:before="60" w:line="276" w:lineRule="auto"/>
              <w:ind w:right="-74"/>
              <w:jc w:val="center"/>
              <w:rPr>
                <w:b/>
              </w:rPr>
            </w:pPr>
            <w:r w:rsidRPr="00143C82">
              <w:rPr>
                <w:rFonts w:eastAsia="Arial"/>
                <w:b/>
                <w:bCs/>
              </w:rPr>
              <w:t>Die Kennzeichen der Lebewesen</w:t>
            </w:r>
          </w:p>
          <w:p w:rsidR="00764E1D" w:rsidRPr="00143C82" w:rsidRDefault="2EE21B51" w:rsidP="004320B2">
            <w:pPr>
              <w:spacing w:line="276" w:lineRule="auto"/>
              <w:ind w:right="-74"/>
              <w:jc w:val="center"/>
              <w:rPr>
                <w:b/>
              </w:rPr>
            </w:pPr>
            <w:r w:rsidRPr="00143C82">
              <w:rPr>
                <w:rFonts w:eastAsia="Arial"/>
                <w:b/>
                <w:bCs/>
              </w:rPr>
              <w:t>(2 Std.)</w:t>
            </w:r>
          </w:p>
          <w:p w:rsidR="00764E1D" w:rsidRPr="00143C82" w:rsidRDefault="00764E1D" w:rsidP="004320B2">
            <w:pPr>
              <w:spacing w:line="276" w:lineRule="auto"/>
              <w:ind w:right="-74"/>
            </w:pPr>
          </w:p>
          <w:p w:rsidR="00764E1D" w:rsidRPr="00143C82" w:rsidRDefault="2EE21B51" w:rsidP="004320B2">
            <w:pPr>
              <w:spacing w:line="276" w:lineRule="auto"/>
              <w:ind w:right="-74"/>
              <w:rPr>
                <w:rFonts w:eastAsia="Arial"/>
              </w:rPr>
            </w:pPr>
            <w:r w:rsidRPr="00143C82">
              <w:rPr>
                <w:rFonts w:eastAsia="Arial"/>
              </w:rPr>
              <w:t>Lebewesen und Nachbildung vergleichen</w:t>
            </w:r>
          </w:p>
          <w:p w:rsidR="0057633A" w:rsidRPr="00143C82" w:rsidRDefault="0057633A" w:rsidP="004320B2">
            <w:pPr>
              <w:spacing w:line="276" w:lineRule="auto"/>
              <w:ind w:right="-74"/>
            </w:pPr>
          </w:p>
          <w:p w:rsidR="00764E1D" w:rsidRPr="00143C82" w:rsidRDefault="2EE21B51" w:rsidP="2EE21B51">
            <w:pPr>
              <w:pStyle w:val="Listenabsatz"/>
              <w:numPr>
                <w:ilvl w:val="0"/>
                <w:numId w:val="11"/>
              </w:numPr>
              <w:spacing w:line="276" w:lineRule="auto"/>
              <w:rPr>
                <w:rFonts w:eastAsia="Arial"/>
              </w:rPr>
            </w:pPr>
            <w:r w:rsidRPr="00143C82">
              <w:rPr>
                <w:rFonts w:eastAsia="Arial"/>
              </w:rPr>
              <w:t>Bewegung</w:t>
            </w:r>
          </w:p>
          <w:p w:rsidR="00764E1D" w:rsidRPr="00143C82" w:rsidRDefault="2EE21B51" w:rsidP="2EE21B51">
            <w:pPr>
              <w:pStyle w:val="Listenabsatz"/>
              <w:numPr>
                <w:ilvl w:val="0"/>
                <w:numId w:val="11"/>
              </w:numPr>
              <w:spacing w:line="276" w:lineRule="auto"/>
              <w:rPr>
                <w:rFonts w:eastAsia="Arial"/>
              </w:rPr>
            </w:pPr>
            <w:r w:rsidRPr="00143C82">
              <w:rPr>
                <w:rFonts w:eastAsia="Arial"/>
              </w:rPr>
              <w:t>Stoffwechsel</w:t>
            </w:r>
          </w:p>
          <w:p w:rsidR="00764E1D" w:rsidRPr="00143C82" w:rsidRDefault="2EE21B51" w:rsidP="2EE21B51">
            <w:pPr>
              <w:pStyle w:val="Listenabsatz"/>
              <w:numPr>
                <w:ilvl w:val="0"/>
                <w:numId w:val="11"/>
              </w:numPr>
              <w:spacing w:line="276" w:lineRule="auto"/>
              <w:rPr>
                <w:rFonts w:eastAsia="Arial"/>
              </w:rPr>
            </w:pPr>
            <w:r w:rsidRPr="00143C82">
              <w:rPr>
                <w:rFonts w:eastAsia="Arial"/>
              </w:rPr>
              <w:t>Fortpflanzung</w:t>
            </w:r>
          </w:p>
          <w:p w:rsidR="00764E1D" w:rsidRPr="00143C82" w:rsidRDefault="2EE21B51" w:rsidP="2EE21B51">
            <w:pPr>
              <w:pStyle w:val="Listenabsatz"/>
              <w:numPr>
                <w:ilvl w:val="0"/>
                <w:numId w:val="11"/>
              </w:numPr>
              <w:spacing w:line="276" w:lineRule="auto"/>
              <w:rPr>
                <w:rFonts w:eastAsia="Arial"/>
              </w:rPr>
            </w:pPr>
            <w:r w:rsidRPr="00143C82">
              <w:rPr>
                <w:rFonts w:eastAsia="Arial"/>
              </w:rPr>
              <w:t>Wachstum</w:t>
            </w:r>
          </w:p>
          <w:p w:rsidR="00764E1D" w:rsidRPr="00143C82" w:rsidRDefault="2EE21B51" w:rsidP="2EE21B51">
            <w:pPr>
              <w:pStyle w:val="Listenabsatz"/>
              <w:numPr>
                <w:ilvl w:val="0"/>
                <w:numId w:val="11"/>
              </w:numPr>
              <w:spacing w:line="276" w:lineRule="auto"/>
              <w:rPr>
                <w:rFonts w:eastAsia="Arial"/>
              </w:rPr>
            </w:pPr>
            <w:r w:rsidRPr="00143C82">
              <w:rPr>
                <w:rFonts w:eastAsia="Arial"/>
              </w:rPr>
              <w:t>Reizbarkeit</w:t>
            </w:r>
          </w:p>
          <w:p w:rsidR="00764E1D" w:rsidRPr="00143C82" w:rsidRDefault="00764E1D" w:rsidP="004320B2">
            <w:pPr>
              <w:spacing w:line="276" w:lineRule="auto"/>
              <w:ind w:right="-74"/>
              <w:rPr>
                <w:szCs w:val="20"/>
              </w:rPr>
            </w:pPr>
          </w:p>
          <w:p w:rsidR="00764E1D" w:rsidRPr="00143C82" w:rsidRDefault="2EE21B51" w:rsidP="004320B2">
            <w:pPr>
              <w:spacing w:line="276" w:lineRule="auto"/>
              <w:ind w:right="-74"/>
            </w:pPr>
            <w:r w:rsidRPr="00143C82">
              <w:rPr>
                <w:rFonts w:eastAsia="Arial"/>
              </w:rPr>
              <w:t>Kennzeichen auf unbekannte Beispiele anwenden und eigene Beobachtungen interpretieren können</w:t>
            </w:r>
          </w:p>
        </w:tc>
        <w:tc>
          <w:tcPr>
            <w:tcW w:w="1145" w:type="pct"/>
            <w:vMerge w:val="restart"/>
            <w:vAlign w:val="center"/>
          </w:tcPr>
          <w:p w:rsidR="00764E1D" w:rsidRPr="00143C82" w:rsidRDefault="4F7427C2" w:rsidP="00285586">
            <w:pPr>
              <w:spacing w:before="60" w:line="276" w:lineRule="auto"/>
              <w:ind w:right="-74"/>
            </w:pPr>
            <w:r w:rsidRPr="00143C82">
              <w:rPr>
                <w:rFonts w:eastAsia="Arial"/>
              </w:rPr>
              <w:t>Vergleich verschiedener Lebewesen und Nachbildungen vorstellen</w:t>
            </w:r>
          </w:p>
          <w:p w:rsidR="00764E1D" w:rsidRPr="00143C82" w:rsidRDefault="2EE21B51" w:rsidP="001652F2">
            <w:pPr>
              <w:spacing w:line="276" w:lineRule="auto"/>
              <w:ind w:right="-74"/>
            </w:pPr>
            <w:r w:rsidRPr="00143C82">
              <w:rPr>
                <w:rFonts w:eastAsia="Arial"/>
              </w:rPr>
              <w:t>Erläuterung der Kennzeichen</w:t>
            </w:r>
          </w:p>
          <w:p w:rsidR="00764E1D" w:rsidRPr="00143C82" w:rsidRDefault="2EE21B51" w:rsidP="2EE21B51">
            <w:pPr>
              <w:pStyle w:val="Listenabsatz"/>
              <w:numPr>
                <w:ilvl w:val="0"/>
                <w:numId w:val="10"/>
              </w:numPr>
              <w:spacing w:line="276" w:lineRule="auto"/>
              <w:ind w:right="-74"/>
              <w:rPr>
                <w:rFonts w:eastAsia="Arial"/>
                <w:b/>
                <w:bCs/>
              </w:rPr>
            </w:pPr>
            <w:r w:rsidRPr="00143C82">
              <w:rPr>
                <w:rFonts w:eastAsia="Arial"/>
              </w:rPr>
              <w:t>Reizbarkeit</w:t>
            </w:r>
          </w:p>
          <w:p w:rsidR="00764E1D" w:rsidRPr="00143C82" w:rsidRDefault="2EE21B51" w:rsidP="2EE21B51">
            <w:pPr>
              <w:pStyle w:val="Listenabsatz"/>
              <w:numPr>
                <w:ilvl w:val="0"/>
                <w:numId w:val="10"/>
              </w:numPr>
              <w:spacing w:line="276" w:lineRule="auto"/>
              <w:rPr>
                <w:rFonts w:eastAsia="Arial"/>
              </w:rPr>
            </w:pPr>
            <w:r w:rsidRPr="00143C82">
              <w:rPr>
                <w:rFonts w:eastAsia="Arial"/>
              </w:rPr>
              <w:t>Bewegung bei Pflanzen</w:t>
            </w:r>
          </w:p>
          <w:p w:rsidR="00764E1D" w:rsidRPr="00143C82" w:rsidRDefault="2EE21B51" w:rsidP="2EE21B51">
            <w:pPr>
              <w:pStyle w:val="Listenabsatz"/>
              <w:numPr>
                <w:ilvl w:val="0"/>
                <w:numId w:val="10"/>
              </w:numPr>
              <w:rPr>
                <w:rFonts w:eastAsia="Arial"/>
              </w:rPr>
            </w:pPr>
            <w:r w:rsidRPr="00143C82">
              <w:rPr>
                <w:rFonts w:eastAsia="Arial"/>
              </w:rPr>
              <w:t>Stoffwechsel</w:t>
            </w:r>
          </w:p>
          <w:p w:rsidR="00764E1D" w:rsidRPr="00143C82" w:rsidRDefault="2EE21B51" w:rsidP="001652F2">
            <w:r w:rsidRPr="00143C82">
              <w:rPr>
                <w:rFonts w:eastAsia="Arial"/>
              </w:rPr>
              <w:t>durch Filmsequenzen (Zeitrafferaufnahmen) oder kleine Versuche (Mimose, fleischfressende Pflanze, Sonnenblume)</w:t>
            </w:r>
          </w:p>
          <w:p w:rsidR="00764E1D" w:rsidRPr="00143C82" w:rsidRDefault="00764E1D" w:rsidP="001652F2"/>
          <w:p w:rsidR="00764E1D" w:rsidRPr="00143C82" w:rsidRDefault="2EE21B51" w:rsidP="001652F2">
            <w:r w:rsidRPr="00143C82">
              <w:rPr>
                <w:rFonts w:eastAsia="Arial"/>
              </w:rPr>
              <w:t>Bilder den verschiedenen Kennzeichen zuordnen</w:t>
            </w:r>
          </w:p>
          <w:p w:rsidR="00764E1D" w:rsidRPr="00143C82" w:rsidRDefault="00764E1D" w:rsidP="001652F2"/>
          <w:p w:rsidR="00764E1D" w:rsidRPr="00143C82" w:rsidRDefault="2EE21B51" w:rsidP="001652F2">
            <w:r w:rsidRPr="00143C82">
              <w:rPr>
                <w:rFonts w:eastAsia="Arial"/>
              </w:rPr>
              <w:t>Schulcurriculum:</w:t>
            </w:r>
          </w:p>
          <w:p w:rsidR="002114B0" w:rsidRPr="00143C82" w:rsidRDefault="4F7427C2" w:rsidP="001652F2">
            <w:pPr>
              <w:spacing w:line="276" w:lineRule="auto"/>
              <w:rPr>
                <w:b/>
              </w:rPr>
            </w:pPr>
            <w:r w:rsidRPr="00143C82">
              <w:rPr>
                <w:rFonts w:eastAsia="Arial"/>
              </w:rPr>
              <w:t>Sind „lebende Steine“ Lebewesen?</w:t>
            </w:r>
          </w:p>
        </w:tc>
      </w:tr>
      <w:tr w:rsidR="00764E1D" w:rsidRPr="00143C82" w:rsidTr="000F1D03">
        <w:trPr>
          <w:trHeight w:val="295"/>
        </w:trPr>
        <w:tc>
          <w:tcPr>
            <w:tcW w:w="1166" w:type="pct"/>
          </w:tcPr>
          <w:p w:rsidR="00764E1D" w:rsidRPr="00143C82" w:rsidRDefault="2EE21B51" w:rsidP="001652F2">
            <w:pPr>
              <w:spacing w:line="276" w:lineRule="auto"/>
            </w:pPr>
            <w:r w:rsidRPr="00143C82">
              <w:rPr>
                <w:rFonts w:eastAsia="Arial"/>
              </w:rPr>
              <w:t>2.1 (1) Phänomene beobachten und beschreiben</w:t>
            </w:r>
          </w:p>
          <w:p w:rsidR="00764E1D" w:rsidRPr="00143C82" w:rsidRDefault="2EE21B51" w:rsidP="004320B2">
            <w:pPr>
              <w:spacing w:line="276" w:lineRule="auto"/>
              <w:rPr>
                <w:i/>
              </w:rPr>
            </w:pPr>
            <w:r w:rsidRPr="00143C82">
              <w:rPr>
                <w:rFonts w:eastAsia="Arial"/>
              </w:rPr>
              <w:t>2.2 (4) Zusammenhänge zwischen Alltagssituationen und naturwissenschaftlichen und technischen Sachverhalten herstellen</w:t>
            </w:r>
          </w:p>
        </w:tc>
        <w:tc>
          <w:tcPr>
            <w:tcW w:w="1165" w:type="pct"/>
            <w:tcBorders>
              <w:top w:val="dashed" w:sz="4" w:space="0" w:color="auto"/>
              <w:bottom w:val="single" w:sz="4" w:space="0" w:color="auto"/>
            </w:tcBorders>
          </w:tcPr>
          <w:p w:rsidR="00764E1D" w:rsidRPr="00143C82" w:rsidRDefault="2EE21B51" w:rsidP="004320B2">
            <w:pPr>
              <w:spacing w:line="276" w:lineRule="auto"/>
            </w:pPr>
            <w:r w:rsidRPr="00143C82">
              <w:rPr>
                <w:rFonts w:eastAsia="Arial"/>
              </w:rPr>
              <w:t>3.1.5 (1) die Kennzeichen der Lebewesen beschreiben</w:t>
            </w:r>
          </w:p>
        </w:tc>
        <w:tc>
          <w:tcPr>
            <w:tcW w:w="1524" w:type="pct"/>
            <w:vMerge/>
            <w:tcBorders>
              <w:bottom w:val="single" w:sz="4" w:space="0" w:color="auto"/>
            </w:tcBorders>
            <w:vAlign w:val="center"/>
          </w:tcPr>
          <w:p w:rsidR="00764E1D" w:rsidRPr="00143C82" w:rsidRDefault="00764E1D" w:rsidP="001652F2">
            <w:pPr>
              <w:spacing w:line="276" w:lineRule="auto"/>
              <w:jc w:val="center"/>
              <w:rPr>
                <w:b/>
              </w:rPr>
            </w:pPr>
          </w:p>
        </w:tc>
        <w:tc>
          <w:tcPr>
            <w:tcW w:w="1145" w:type="pct"/>
            <w:vMerge/>
            <w:tcBorders>
              <w:bottom w:val="single" w:sz="4" w:space="0" w:color="auto"/>
            </w:tcBorders>
            <w:vAlign w:val="center"/>
          </w:tcPr>
          <w:p w:rsidR="00764E1D" w:rsidRPr="00143C82" w:rsidRDefault="00764E1D" w:rsidP="001652F2">
            <w:pPr>
              <w:spacing w:line="276" w:lineRule="auto"/>
              <w:jc w:val="center"/>
            </w:pPr>
          </w:p>
        </w:tc>
      </w:tr>
      <w:tr w:rsidR="00764E1D" w:rsidRPr="00143C82" w:rsidTr="000F1D03">
        <w:trPr>
          <w:trHeight w:val="91"/>
        </w:trPr>
        <w:tc>
          <w:tcPr>
            <w:tcW w:w="2331" w:type="pct"/>
            <w:gridSpan w:val="2"/>
            <w:tcBorders>
              <w:bottom w:val="single" w:sz="4" w:space="0" w:color="auto"/>
            </w:tcBorders>
          </w:tcPr>
          <w:p w:rsidR="00764E1D" w:rsidRPr="00143C82" w:rsidRDefault="2EE21B51" w:rsidP="00C316CE">
            <w:pPr>
              <w:spacing w:line="276" w:lineRule="auto"/>
              <w:jc w:val="center"/>
              <w:rPr>
                <w:i/>
              </w:rPr>
            </w:pPr>
            <w:r w:rsidRPr="00143C82">
              <w:rPr>
                <w:rFonts w:eastAsia="Arial"/>
              </w:rPr>
              <w:t>Die Schülerinnen und Schüler können</w:t>
            </w:r>
          </w:p>
        </w:tc>
        <w:tc>
          <w:tcPr>
            <w:tcW w:w="1524" w:type="pct"/>
            <w:vMerge w:val="restart"/>
            <w:vAlign w:val="center"/>
          </w:tcPr>
          <w:p w:rsidR="00764E1D" w:rsidRPr="00143C82" w:rsidRDefault="4F7427C2" w:rsidP="00285586">
            <w:pPr>
              <w:spacing w:before="60" w:line="276" w:lineRule="auto"/>
              <w:jc w:val="center"/>
              <w:rPr>
                <w:b/>
              </w:rPr>
            </w:pPr>
            <w:r w:rsidRPr="00143C82">
              <w:rPr>
                <w:rFonts w:eastAsia="Arial"/>
                <w:b/>
                <w:bCs/>
              </w:rPr>
              <w:t>Der Hund — ein Säugetier</w:t>
            </w:r>
          </w:p>
          <w:p w:rsidR="00764E1D" w:rsidRPr="00143C82" w:rsidRDefault="4F7427C2" w:rsidP="001652F2">
            <w:pPr>
              <w:spacing w:line="276" w:lineRule="auto"/>
              <w:jc w:val="center"/>
              <w:rPr>
                <w:b/>
              </w:rPr>
            </w:pPr>
            <w:r w:rsidRPr="00143C82">
              <w:rPr>
                <w:rFonts w:eastAsia="Arial"/>
                <w:b/>
                <w:bCs/>
              </w:rPr>
              <w:t>(1 Std.)</w:t>
            </w:r>
          </w:p>
          <w:p w:rsidR="4F7427C2" w:rsidRPr="00143C82" w:rsidRDefault="4F7427C2" w:rsidP="4F7427C2">
            <w:pPr>
              <w:spacing w:line="276" w:lineRule="auto"/>
              <w:rPr>
                <w:sz w:val="14"/>
              </w:rPr>
            </w:pPr>
          </w:p>
          <w:p w:rsidR="00764E1D" w:rsidRPr="00143C82" w:rsidRDefault="4F7427C2" w:rsidP="4F7427C2">
            <w:pPr>
              <w:spacing w:line="276" w:lineRule="auto"/>
            </w:pPr>
            <w:r w:rsidRPr="00143C82">
              <w:rPr>
                <w:rFonts w:eastAsia="Arial"/>
              </w:rPr>
              <w:t>Typische Säugetiermerkmale:</w:t>
            </w:r>
          </w:p>
          <w:p w:rsidR="00764E1D" w:rsidRPr="00143C82" w:rsidRDefault="2EE21B51" w:rsidP="00583428">
            <w:pPr>
              <w:pStyle w:val="Listenabsatz"/>
              <w:numPr>
                <w:ilvl w:val="0"/>
                <w:numId w:val="10"/>
              </w:numPr>
              <w:spacing w:line="276" w:lineRule="auto"/>
              <w:ind w:left="633" w:hanging="425"/>
              <w:rPr>
                <w:rFonts w:eastAsia="Arial"/>
              </w:rPr>
            </w:pPr>
            <w:r w:rsidRPr="00143C82">
              <w:rPr>
                <w:rFonts w:eastAsia="Arial"/>
              </w:rPr>
              <w:t>Fell (Zusammenhang zwischen Fell und Körpertemperatur)</w:t>
            </w:r>
          </w:p>
          <w:p w:rsidR="00764E1D" w:rsidRPr="00143C82" w:rsidRDefault="2EE21B51" w:rsidP="00583428">
            <w:pPr>
              <w:pStyle w:val="Listenabsatz"/>
              <w:numPr>
                <w:ilvl w:val="0"/>
                <w:numId w:val="10"/>
              </w:numPr>
              <w:spacing w:line="276" w:lineRule="auto"/>
              <w:ind w:left="633" w:hanging="425"/>
              <w:rPr>
                <w:rFonts w:eastAsia="Arial"/>
              </w:rPr>
            </w:pPr>
            <w:r w:rsidRPr="00143C82">
              <w:rPr>
                <w:rFonts w:eastAsia="Arial"/>
              </w:rPr>
              <w:t>lebendgebärend</w:t>
            </w:r>
          </w:p>
          <w:p w:rsidR="00764E1D" w:rsidRPr="00143C82" w:rsidRDefault="2EE21B51" w:rsidP="00583428">
            <w:pPr>
              <w:pStyle w:val="Listenabsatz"/>
              <w:numPr>
                <w:ilvl w:val="0"/>
                <w:numId w:val="10"/>
              </w:numPr>
              <w:spacing w:line="276" w:lineRule="auto"/>
              <w:ind w:left="633" w:hanging="425"/>
              <w:rPr>
                <w:rFonts w:eastAsia="Arial"/>
              </w:rPr>
            </w:pPr>
            <w:r w:rsidRPr="00143C82">
              <w:rPr>
                <w:rFonts w:eastAsia="Arial"/>
              </w:rPr>
              <w:t>Milchdrüsen</w:t>
            </w:r>
          </w:p>
          <w:p w:rsidR="00764E1D" w:rsidRPr="00143C82" w:rsidRDefault="2EE21B51" w:rsidP="001652F2">
            <w:pPr>
              <w:spacing w:line="276" w:lineRule="auto"/>
            </w:pPr>
            <w:r w:rsidRPr="00143C82">
              <w:rPr>
                <w:rFonts w:eastAsia="Arial"/>
              </w:rPr>
              <w:t xml:space="preserve">Innere Organe: </w:t>
            </w:r>
          </w:p>
          <w:p w:rsidR="00764E1D" w:rsidRPr="00143C82" w:rsidRDefault="2EE21B51" w:rsidP="00583428">
            <w:pPr>
              <w:pStyle w:val="Listenabsatz"/>
              <w:numPr>
                <w:ilvl w:val="0"/>
                <w:numId w:val="10"/>
              </w:numPr>
              <w:spacing w:line="276" w:lineRule="auto"/>
              <w:ind w:left="633" w:hanging="425"/>
              <w:rPr>
                <w:rFonts w:eastAsia="Arial"/>
              </w:rPr>
            </w:pPr>
            <w:r w:rsidRPr="00143C82">
              <w:rPr>
                <w:rFonts w:eastAsia="Arial"/>
              </w:rPr>
              <w:t>Kreislaufsystem</w:t>
            </w:r>
          </w:p>
          <w:p w:rsidR="00764E1D" w:rsidRPr="00143C82" w:rsidRDefault="2EE21B51" w:rsidP="00583428">
            <w:pPr>
              <w:pStyle w:val="Listenabsatz"/>
              <w:numPr>
                <w:ilvl w:val="0"/>
                <w:numId w:val="10"/>
              </w:numPr>
              <w:spacing w:line="276" w:lineRule="auto"/>
              <w:ind w:left="633" w:hanging="425"/>
              <w:rPr>
                <w:rFonts w:eastAsia="Arial"/>
              </w:rPr>
            </w:pPr>
            <w:r w:rsidRPr="00143C82">
              <w:rPr>
                <w:rFonts w:eastAsia="Arial"/>
              </w:rPr>
              <w:t>Atmungssystem</w:t>
            </w:r>
          </w:p>
          <w:p w:rsidR="00764E1D" w:rsidRPr="00143C82" w:rsidRDefault="00764E1D" w:rsidP="001652F2">
            <w:pPr>
              <w:spacing w:line="276" w:lineRule="auto"/>
              <w:rPr>
                <w:b/>
                <w:sz w:val="16"/>
              </w:rPr>
            </w:pPr>
          </w:p>
          <w:p w:rsidR="00764E1D" w:rsidRPr="00143C82" w:rsidRDefault="2EE21B51" w:rsidP="001652F2">
            <w:pPr>
              <w:spacing w:line="276" w:lineRule="auto"/>
              <w:jc w:val="center"/>
              <w:rPr>
                <w:b/>
              </w:rPr>
            </w:pPr>
            <w:r w:rsidRPr="00143C82">
              <w:rPr>
                <w:rFonts w:eastAsia="Arial"/>
                <w:b/>
                <w:bCs/>
              </w:rPr>
              <w:t>Der Hund — ein Haustier</w:t>
            </w:r>
          </w:p>
          <w:p w:rsidR="00764E1D" w:rsidRPr="00143C82" w:rsidRDefault="2EE21B51" w:rsidP="001652F2">
            <w:pPr>
              <w:spacing w:line="276" w:lineRule="auto"/>
              <w:jc w:val="center"/>
              <w:rPr>
                <w:b/>
              </w:rPr>
            </w:pPr>
            <w:r w:rsidRPr="00143C82">
              <w:rPr>
                <w:rFonts w:eastAsia="Arial"/>
                <w:b/>
                <w:bCs/>
              </w:rPr>
              <w:t>(3 Std.)</w:t>
            </w:r>
          </w:p>
          <w:p w:rsidR="00764E1D" w:rsidRPr="00143C82" w:rsidRDefault="00764E1D" w:rsidP="001652F2">
            <w:pPr>
              <w:spacing w:line="276" w:lineRule="auto"/>
              <w:jc w:val="center"/>
              <w:rPr>
                <w:b/>
              </w:rPr>
            </w:pPr>
          </w:p>
          <w:p w:rsidR="00764E1D" w:rsidRPr="00143C82" w:rsidRDefault="2EE21B51" w:rsidP="0057633A">
            <w:pPr>
              <w:pStyle w:val="Listenabsatz"/>
              <w:numPr>
                <w:ilvl w:val="0"/>
                <w:numId w:val="10"/>
              </w:numPr>
              <w:spacing w:line="276" w:lineRule="auto"/>
              <w:ind w:left="349"/>
              <w:rPr>
                <w:rFonts w:eastAsia="Arial"/>
              </w:rPr>
            </w:pPr>
            <w:r w:rsidRPr="00143C82">
              <w:rPr>
                <w:rFonts w:eastAsia="Arial"/>
              </w:rPr>
              <w:t>Skelettmerkmale</w:t>
            </w:r>
          </w:p>
          <w:p w:rsidR="00764E1D" w:rsidRPr="00143C82" w:rsidRDefault="2EE21B51" w:rsidP="0057633A">
            <w:pPr>
              <w:pStyle w:val="Listenabsatz"/>
              <w:numPr>
                <w:ilvl w:val="0"/>
                <w:numId w:val="10"/>
              </w:numPr>
              <w:spacing w:line="276" w:lineRule="auto"/>
              <w:ind w:left="349"/>
              <w:rPr>
                <w:rFonts w:eastAsia="Arial"/>
              </w:rPr>
            </w:pPr>
            <w:r w:rsidRPr="00143C82">
              <w:rPr>
                <w:rFonts w:eastAsia="Arial"/>
              </w:rPr>
              <w:t>Struktur-Funktions-Zusammenhang am Beispiel des Gebisses</w:t>
            </w:r>
          </w:p>
          <w:p w:rsidR="00764E1D" w:rsidRPr="00143C82" w:rsidRDefault="2EE21B51" w:rsidP="0057633A">
            <w:pPr>
              <w:pStyle w:val="Listenabsatz"/>
              <w:numPr>
                <w:ilvl w:val="0"/>
                <w:numId w:val="10"/>
              </w:numPr>
              <w:spacing w:line="276" w:lineRule="auto"/>
              <w:ind w:left="349"/>
              <w:rPr>
                <w:rFonts w:eastAsia="Arial"/>
              </w:rPr>
            </w:pPr>
            <w:r w:rsidRPr="00143C82">
              <w:rPr>
                <w:rFonts w:eastAsia="Arial"/>
              </w:rPr>
              <w:t>Jagdverhalten, Sinnesorgane</w:t>
            </w:r>
          </w:p>
          <w:p w:rsidR="00764E1D" w:rsidRPr="00143C82" w:rsidRDefault="2EE21B51" w:rsidP="0057633A">
            <w:pPr>
              <w:pStyle w:val="Listenabsatz"/>
              <w:numPr>
                <w:ilvl w:val="0"/>
                <w:numId w:val="10"/>
              </w:numPr>
              <w:spacing w:line="276" w:lineRule="auto"/>
              <w:ind w:left="349"/>
              <w:rPr>
                <w:rFonts w:eastAsia="Arial"/>
              </w:rPr>
            </w:pPr>
            <w:r w:rsidRPr="00143C82">
              <w:rPr>
                <w:rFonts w:eastAsia="Arial"/>
              </w:rPr>
              <w:t>Körpersprache</w:t>
            </w:r>
          </w:p>
          <w:p w:rsidR="00764E1D" w:rsidRPr="00143C82" w:rsidRDefault="2EE21B51" w:rsidP="0057633A">
            <w:pPr>
              <w:pStyle w:val="Listenabsatz"/>
              <w:numPr>
                <w:ilvl w:val="0"/>
                <w:numId w:val="10"/>
              </w:numPr>
              <w:spacing w:line="276" w:lineRule="auto"/>
              <w:ind w:left="349"/>
              <w:rPr>
                <w:rFonts w:eastAsia="Arial"/>
              </w:rPr>
            </w:pPr>
            <w:r w:rsidRPr="00143C82">
              <w:rPr>
                <w:rFonts w:eastAsia="Arial"/>
              </w:rPr>
              <w:t>die Entwicklung zum Haustier (Abstammung)</w:t>
            </w:r>
          </w:p>
          <w:p w:rsidR="00764E1D" w:rsidRPr="00143C82" w:rsidRDefault="00764E1D" w:rsidP="001652F2">
            <w:pPr>
              <w:spacing w:line="276" w:lineRule="auto"/>
              <w:jc w:val="center"/>
            </w:pPr>
          </w:p>
          <w:p w:rsidR="00764E1D" w:rsidRPr="00143C82" w:rsidRDefault="00764E1D" w:rsidP="001652F2">
            <w:pPr>
              <w:spacing w:line="276" w:lineRule="auto"/>
              <w:jc w:val="center"/>
            </w:pPr>
          </w:p>
          <w:p w:rsidR="00764E1D" w:rsidRPr="00143C82" w:rsidRDefault="2EE21B51" w:rsidP="001652F2">
            <w:pPr>
              <w:spacing w:line="276" w:lineRule="auto"/>
              <w:jc w:val="center"/>
              <w:rPr>
                <w:b/>
              </w:rPr>
            </w:pPr>
            <w:r w:rsidRPr="00143C82">
              <w:rPr>
                <w:rFonts w:eastAsia="Arial"/>
                <w:b/>
                <w:bCs/>
              </w:rPr>
              <w:t>Das Schwein — ein Nutztier</w:t>
            </w:r>
          </w:p>
          <w:p w:rsidR="00764E1D" w:rsidRPr="00143C82" w:rsidRDefault="2EE21B51" w:rsidP="001652F2">
            <w:pPr>
              <w:spacing w:line="276" w:lineRule="auto"/>
              <w:jc w:val="center"/>
              <w:rPr>
                <w:b/>
              </w:rPr>
            </w:pPr>
            <w:r w:rsidRPr="00143C82">
              <w:rPr>
                <w:rFonts w:eastAsia="Arial"/>
                <w:b/>
                <w:bCs/>
              </w:rPr>
              <w:t>(2 Std.)</w:t>
            </w:r>
          </w:p>
          <w:p w:rsidR="00764E1D" w:rsidRPr="00143C82" w:rsidRDefault="00764E1D" w:rsidP="001652F2">
            <w:pPr>
              <w:spacing w:line="276" w:lineRule="auto"/>
              <w:jc w:val="center"/>
            </w:pPr>
          </w:p>
          <w:p w:rsidR="00764E1D" w:rsidRPr="00143C82" w:rsidRDefault="2EE21B51" w:rsidP="0057633A">
            <w:pPr>
              <w:pStyle w:val="Listenabsatz"/>
              <w:numPr>
                <w:ilvl w:val="0"/>
                <w:numId w:val="10"/>
              </w:numPr>
              <w:spacing w:line="276" w:lineRule="auto"/>
              <w:ind w:left="349"/>
              <w:rPr>
                <w:rFonts w:eastAsia="Arial"/>
              </w:rPr>
            </w:pPr>
            <w:r w:rsidRPr="00143C82">
              <w:rPr>
                <w:rFonts w:eastAsia="Arial"/>
              </w:rPr>
              <w:t>Skelettmerkmale</w:t>
            </w:r>
          </w:p>
          <w:p w:rsidR="00764E1D" w:rsidRPr="00143C82" w:rsidRDefault="2EE21B51" w:rsidP="0057633A">
            <w:pPr>
              <w:pStyle w:val="Listenabsatz"/>
              <w:numPr>
                <w:ilvl w:val="0"/>
                <w:numId w:val="10"/>
              </w:numPr>
              <w:spacing w:line="276" w:lineRule="auto"/>
              <w:ind w:left="349"/>
              <w:rPr>
                <w:rFonts w:eastAsia="Arial"/>
              </w:rPr>
            </w:pPr>
            <w:r w:rsidRPr="00143C82">
              <w:rPr>
                <w:rFonts w:eastAsia="Arial"/>
              </w:rPr>
              <w:t>Struktur-Funktions-Zusammenhang am Beispiel des Gebisses</w:t>
            </w:r>
          </w:p>
          <w:p w:rsidR="00764E1D" w:rsidRPr="00143C82" w:rsidRDefault="2EE21B51" w:rsidP="0057633A">
            <w:pPr>
              <w:pStyle w:val="Listenabsatz"/>
              <w:numPr>
                <w:ilvl w:val="0"/>
                <w:numId w:val="10"/>
              </w:numPr>
              <w:spacing w:line="276" w:lineRule="auto"/>
              <w:ind w:left="349"/>
              <w:rPr>
                <w:rFonts w:eastAsia="Arial"/>
              </w:rPr>
            </w:pPr>
            <w:r w:rsidRPr="00143C82">
              <w:rPr>
                <w:rFonts w:eastAsia="Arial"/>
              </w:rPr>
              <w:t>Die Entwicklung zum Nutztier</w:t>
            </w:r>
          </w:p>
          <w:p w:rsidR="00764E1D" w:rsidRPr="00143C82" w:rsidRDefault="2EE21B51" w:rsidP="0057633A">
            <w:pPr>
              <w:pStyle w:val="Listenabsatz"/>
              <w:numPr>
                <w:ilvl w:val="0"/>
                <w:numId w:val="10"/>
              </w:numPr>
              <w:spacing w:line="276" w:lineRule="auto"/>
              <w:ind w:left="349"/>
              <w:rPr>
                <w:rFonts w:eastAsia="Arial"/>
              </w:rPr>
            </w:pPr>
            <w:r w:rsidRPr="00143C82">
              <w:rPr>
                <w:rFonts w:eastAsia="Arial"/>
              </w:rPr>
              <w:t>wirtschaftliche Bedeutung</w:t>
            </w:r>
          </w:p>
          <w:p w:rsidR="00764E1D" w:rsidRPr="00143C82" w:rsidRDefault="00764E1D" w:rsidP="001652F2">
            <w:pPr>
              <w:spacing w:line="276" w:lineRule="auto"/>
              <w:jc w:val="center"/>
            </w:pPr>
          </w:p>
          <w:p w:rsidR="00F80F7C" w:rsidRPr="00143C82" w:rsidRDefault="00F80F7C" w:rsidP="001652F2">
            <w:pPr>
              <w:spacing w:line="276" w:lineRule="auto"/>
              <w:jc w:val="center"/>
            </w:pPr>
          </w:p>
          <w:p w:rsidR="00F80F7C" w:rsidRPr="00143C82" w:rsidRDefault="00F80F7C" w:rsidP="001652F2">
            <w:pPr>
              <w:spacing w:line="276" w:lineRule="auto"/>
              <w:jc w:val="center"/>
            </w:pPr>
          </w:p>
          <w:p w:rsidR="00764E1D" w:rsidRPr="00143C82" w:rsidRDefault="2EE21B51" w:rsidP="00285586">
            <w:pPr>
              <w:spacing w:before="60" w:line="276" w:lineRule="auto"/>
              <w:jc w:val="center"/>
              <w:rPr>
                <w:b/>
              </w:rPr>
            </w:pPr>
            <w:r w:rsidRPr="00143C82">
              <w:rPr>
                <w:rFonts w:eastAsia="Arial"/>
                <w:b/>
                <w:bCs/>
              </w:rPr>
              <w:t>Vergleich Fleisch- und Pflanzenfresser</w:t>
            </w:r>
          </w:p>
          <w:p w:rsidR="00764E1D" w:rsidRPr="00143C82" w:rsidRDefault="4F7427C2" w:rsidP="001652F2">
            <w:pPr>
              <w:spacing w:line="276" w:lineRule="auto"/>
              <w:jc w:val="center"/>
              <w:rPr>
                <w:b/>
              </w:rPr>
            </w:pPr>
            <w:r w:rsidRPr="00143C82">
              <w:rPr>
                <w:rFonts w:eastAsia="Arial"/>
                <w:b/>
                <w:bCs/>
              </w:rPr>
              <w:t>(1 Std.)</w:t>
            </w:r>
          </w:p>
          <w:p w:rsidR="4F7427C2" w:rsidRPr="00143C82" w:rsidRDefault="4F7427C2" w:rsidP="4F7427C2">
            <w:pPr>
              <w:spacing w:line="276" w:lineRule="auto"/>
              <w:jc w:val="center"/>
            </w:pPr>
          </w:p>
          <w:p w:rsidR="00764E1D" w:rsidRPr="00143C82" w:rsidRDefault="2EE21B51" w:rsidP="00583428">
            <w:pPr>
              <w:spacing w:line="276" w:lineRule="auto"/>
              <w:ind w:left="180"/>
              <w:jc w:val="both"/>
              <w:rPr>
                <w:rFonts w:eastAsia="Arial"/>
              </w:rPr>
            </w:pPr>
            <w:r w:rsidRPr="00143C82">
              <w:rPr>
                <w:rFonts w:eastAsia="Arial"/>
              </w:rPr>
              <w:t>Gebissvergleich Hund und Rind</w:t>
            </w:r>
          </w:p>
          <w:p w:rsidR="00764E1D" w:rsidRPr="00143C82" w:rsidRDefault="2EE21B51" w:rsidP="00583428">
            <w:pPr>
              <w:spacing w:line="276" w:lineRule="auto"/>
              <w:ind w:left="180"/>
              <w:jc w:val="both"/>
              <w:rPr>
                <w:rFonts w:eastAsia="Arial"/>
              </w:rPr>
            </w:pPr>
            <w:r w:rsidRPr="00143C82">
              <w:rPr>
                <w:rFonts w:eastAsia="Arial"/>
              </w:rPr>
              <w:t>Nahrungserwerb</w:t>
            </w:r>
          </w:p>
          <w:p w:rsidR="00764E1D" w:rsidRPr="00143C82" w:rsidRDefault="2EE21B51" w:rsidP="00583428">
            <w:pPr>
              <w:spacing w:line="276" w:lineRule="auto"/>
              <w:ind w:left="180"/>
              <w:jc w:val="both"/>
              <w:rPr>
                <w:rFonts w:eastAsia="Arial"/>
              </w:rPr>
            </w:pPr>
            <w:r w:rsidRPr="00143C82">
              <w:rPr>
                <w:rFonts w:eastAsia="Arial"/>
              </w:rPr>
              <w:t>Verdauung</w:t>
            </w:r>
          </w:p>
          <w:p w:rsidR="00764E1D" w:rsidRPr="00143C82" w:rsidRDefault="00764E1D" w:rsidP="001652F2">
            <w:pPr>
              <w:spacing w:line="276" w:lineRule="auto"/>
            </w:pPr>
          </w:p>
          <w:p w:rsidR="00764E1D" w:rsidRPr="00143C82" w:rsidRDefault="2EE21B51" w:rsidP="001652F2">
            <w:pPr>
              <w:spacing w:line="276" w:lineRule="auto"/>
              <w:jc w:val="center"/>
              <w:rPr>
                <w:b/>
              </w:rPr>
            </w:pPr>
            <w:r w:rsidRPr="00143C82">
              <w:rPr>
                <w:rFonts w:eastAsia="Arial"/>
                <w:b/>
                <w:bCs/>
              </w:rPr>
              <w:t>Angemessene Haltungsbedingungen</w:t>
            </w:r>
          </w:p>
          <w:p w:rsidR="00764E1D" w:rsidRPr="00143C82" w:rsidRDefault="2EE21B51" w:rsidP="001652F2">
            <w:pPr>
              <w:spacing w:line="276" w:lineRule="auto"/>
              <w:jc w:val="center"/>
              <w:rPr>
                <w:rFonts w:eastAsia="Arial"/>
                <w:b/>
                <w:bCs/>
              </w:rPr>
            </w:pPr>
            <w:r w:rsidRPr="00143C82">
              <w:rPr>
                <w:rFonts w:eastAsia="Arial"/>
                <w:b/>
                <w:bCs/>
              </w:rPr>
              <w:t>(2 Std.)</w:t>
            </w:r>
          </w:p>
          <w:p w:rsidR="007373B2" w:rsidRPr="00143C82" w:rsidRDefault="007373B2" w:rsidP="001652F2">
            <w:pPr>
              <w:spacing w:line="276" w:lineRule="auto"/>
              <w:jc w:val="center"/>
              <w:rPr>
                <w:b/>
              </w:rPr>
            </w:pPr>
          </w:p>
          <w:p w:rsidR="00764E1D" w:rsidRPr="00143C82" w:rsidRDefault="2EE21B51" w:rsidP="001652F2">
            <w:pPr>
              <w:spacing w:line="276" w:lineRule="auto"/>
            </w:pPr>
            <w:r w:rsidRPr="00143C82">
              <w:rPr>
                <w:rFonts w:eastAsia="Arial"/>
              </w:rPr>
              <w:t>Kriterien:</w:t>
            </w:r>
          </w:p>
          <w:p w:rsidR="00764E1D" w:rsidRPr="00143C82" w:rsidRDefault="2EE21B51" w:rsidP="2EE21B51">
            <w:pPr>
              <w:pStyle w:val="Listenabsatz"/>
              <w:numPr>
                <w:ilvl w:val="0"/>
                <w:numId w:val="10"/>
              </w:numPr>
              <w:spacing w:line="276" w:lineRule="auto"/>
              <w:rPr>
                <w:rFonts w:eastAsia="Arial"/>
              </w:rPr>
            </w:pPr>
            <w:r w:rsidRPr="00143C82">
              <w:rPr>
                <w:rFonts w:eastAsia="Arial"/>
              </w:rPr>
              <w:t>Platzbedarf</w:t>
            </w:r>
          </w:p>
          <w:p w:rsidR="00764E1D" w:rsidRPr="00143C82" w:rsidRDefault="2EE21B51" w:rsidP="2EE21B51">
            <w:pPr>
              <w:pStyle w:val="Listenabsatz"/>
              <w:numPr>
                <w:ilvl w:val="0"/>
                <w:numId w:val="10"/>
              </w:numPr>
              <w:spacing w:line="276" w:lineRule="auto"/>
              <w:rPr>
                <w:rFonts w:eastAsia="Arial"/>
              </w:rPr>
            </w:pPr>
            <w:r w:rsidRPr="00143C82">
              <w:rPr>
                <w:rFonts w:eastAsia="Arial"/>
              </w:rPr>
              <w:t>Ernährung</w:t>
            </w:r>
          </w:p>
          <w:p w:rsidR="00764E1D" w:rsidRPr="00143C82" w:rsidRDefault="2EE21B51" w:rsidP="2EE21B51">
            <w:pPr>
              <w:pStyle w:val="Listenabsatz"/>
              <w:numPr>
                <w:ilvl w:val="0"/>
                <w:numId w:val="10"/>
              </w:numPr>
              <w:spacing w:line="276" w:lineRule="auto"/>
              <w:rPr>
                <w:rFonts w:eastAsia="Arial"/>
              </w:rPr>
            </w:pPr>
            <w:r w:rsidRPr="00143C82">
              <w:rPr>
                <w:rFonts w:eastAsia="Arial"/>
              </w:rPr>
              <w:t>Auslauf</w:t>
            </w:r>
          </w:p>
          <w:p w:rsidR="00764E1D" w:rsidRPr="00143C82" w:rsidRDefault="2EE21B51" w:rsidP="2EE21B51">
            <w:pPr>
              <w:pStyle w:val="Listenabsatz"/>
              <w:numPr>
                <w:ilvl w:val="0"/>
                <w:numId w:val="10"/>
              </w:numPr>
              <w:spacing w:line="276" w:lineRule="auto"/>
              <w:rPr>
                <w:rFonts w:eastAsia="Arial"/>
              </w:rPr>
            </w:pPr>
            <w:r w:rsidRPr="00143C82">
              <w:rPr>
                <w:rFonts w:eastAsia="Arial"/>
              </w:rPr>
              <w:t>Umgang mit dem Tier</w:t>
            </w:r>
            <w:r w:rsidR="00764E1D" w:rsidRPr="00143C82">
              <w:br/>
            </w:r>
          </w:p>
          <w:p w:rsidR="00764E1D" w:rsidRPr="00143C82" w:rsidRDefault="2EE21B51" w:rsidP="008869E9">
            <w:pPr>
              <w:spacing w:line="276" w:lineRule="auto"/>
              <w:ind w:right="-811"/>
            </w:pPr>
            <w:r w:rsidRPr="00143C82">
              <w:rPr>
                <w:rFonts w:eastAsia="Arial"/>
              </w:rPr>
              <w:t>Tierschutzbestimmungen</w:t>
            </w:r>
          </w:p>
        </w:tc>
        <w:tc>
          <w:tcPr>
            <w:tcW w:w="1145" w:type="pct"/>
            <w:vMerge w:val="restart"/>
            <w:vAlign w:val="center"/>
          </w:tcPr>
          <w:p w:rsidR="00764E1D" w:rsidRPr="00143C82" w:rsidRDefault="4F7427C2" w:rsidP="00285586">
            <w:pPr>
              <w:spacing w:before="60" w:line="276" w:lineRule="auto"/>
            </w:pPr>
            <w:r w:rsidRPr="00143C82">
              <w:rPr>
                <w:rFonts w:eastAsia="Arial"/>
              </w:rPr>
              <w:t>LMZ 4656285 Säugetiere</w:t>
            </w:r>
          </w:p>
          <w:p w:rsidR="00764E1D" w:rsidRPr="00143C82" w:rsidRDefault="00764E1D" w:rsidP="001652F2">
            <w:pPr>
              <w:spacing w:line="276" w:lineRule="auto"/>
            </w:pPr>
          </w:p>
          <w:p w:rsidR="00764E1D" w:rsidRPr="00143C82" w:rsidRDefault="2EE21B51" w:rsidP="001652F2">
            <w:pPr>
              <w:spacing w:line="276" w:lineRule="auto"/>
            </w:pPr>
            <w:r w:rsidRPr="00143C82">
              <w:rPr>
                <w:rFonts w:eastAsia="Arial"/>
              </w:rPr>
              <w:t>Erkennen der Säugermerkmale an weiteren Beispielen</w:t>
            </w:r>
          </w:p>
          <w:p w:rsidR="00764E1D" w:rsidRPr="00143C82" w:rsidRDefault="00764E1D" w:rsidP="001652F2">
            <w:pPr>
              <w:spacing w:line="276" w:lineRule="auto"/>
            </w:pPr>
          </w:p>
          <w:p w:rsidR="00764E1D" w:rsidRPr="00143C82" w:rsidRDefault="00764E1D" w:rsidP="001652F2">
            <w:pPr>
              <w:spacing w:line="276" w:lineRule="auto"/>
            </w:pPr>
          </w:p>
          <w:p w:rsidR="00764E1D" w:rsidRPr="00143C82" w:rsidRDefault="00764E1D" w:rsidP="001652F2">
            <w:pPr>
              <w:spacing w:line="276" w:lineRule="auto"/>
            </w:pPr>
          </w:p>
          <w:p w:rsidR="00764E1D" w:rsidRPr="00143C82" w:rsidRDefault="00764E1D" w:rsidP="001652F2">
            <w:pPr>
              <w:spacing w:line="276" w:lineRule="auto"/>
            </w:pPr>
          </w:p>
          <w:p w:rsidR="00764E1D" w:rsidRPr="00143C82" w:rsidRDefault="00764E1D" w:rsidP="001652F2">
            <w:pPr>
              <w:spacing w:line="276" w:lineRule="auto"/>
            </w:pPr>
          </w:p>
          <w:p w:rsidR="4F7427C2" w:rsidRPr="00143C82" w:rsidRDefault="4F7427C2" w:rsidP="4F7427C2">
            <w:pPr>
              <w:spacing w:line="276" w:lineRule="auto"/>
            </w:pPr>
          </w:p>
          <w:p w:rsidR="4F7427C2" w:rsidRPr="00143C82" w:rsidRDefault="4F7427C2" w:rsidP="4F7427C2">
            <w:pPr>
              <w:spacing w:line="276" w:lineRule="auto"/>
            </w:pPr>
          </w:p>
          <w:p w:rsidR="00764E1D" w:rsidRPr="00143C82" w:rsidRDefault="2EE21B51" w:rsidP="001652F2">
            <w:pPr>
              <w:spacing w:line="276" w:lineRule="auto"/>
            </w:pPr>
            <w:r w:rsidRPr="00143C82">
              <w:rPr>
                <w:rFonts w:eastAsia="Arial"/>
              </w:rPr>
              <w:t>Vergleich mit Skelett des Menschen</w:t>
            </w:r>
          </w:p>
          <w:p w:rsidR="00764E1D" w:rsidRPr="00143C82" w:rsidRDefault="2EE21B51" w:rsidP="001652F2">
            <w:pPr>
              <w:spacing w:line="276" w:lineRule="auto"/>
              <w:ind w:right="-811"/>
            </w:pPr>
            <w:r w:rsidRPr="00143C82">
              <w:rPr>
                <w:rFonts w:eastAsia="Arial"/>
              </w:rPr>
              <w:t>Schädel</w:t>
            </w:r>
          </w:p>
          <w:p w:rsidR="00764E1D" w:rsidRPr="00143C82" w:rsidRDefault="2EE21B51" w:rsidP="001652F2">
            <w:pPr>
              <w:spacing w:line="276" w:lineRule="auto"/>
              <w:ind w:right="-811"/>
            </w:pPr>
            <w:r w:rsidRPr="00143C82">
              <w:rPr>
                <w:rFonts w:eastAsia="Arial"/>
              </w:rPr>
              <w:t>LMZ 4683347 Unser Hund</w:t>
            </w:r>
          </w:p>
          <w:p w:rsidR="00764E1D" w:rsidRPr="00143C82" w:rsidRDefault="00764E1D" w:rsidP="001652F2">
            <w:pPr>
              <w:spacing w:line="276" w:lineRule="auto"/>
              <w:ind w:right="-74"/>
            </w:pPr>
          </w:p>
          <w:p w:rsidR="00764E1D" w:rsidRPr="00143C82" w:rsidRDefault="4F7427C2" w:rsidP="001652F2">
            <w:pPr>
              <w:spacing w:line="276" w:lineRule="auto"/>
            </w:pPr>
            <w:r w:rsidRPr="00143C82">
              <w:rPr>
                <w:rFonts w:eastAsia="Arial"/>
              </w:rPr>
              <w:t>Vergleich Sohlengänger (Mensc</w:t>
            </w:r>
            <w:r w:rsidR="0057633A" w:rsidRPr="00143C82">
              <w:rPr>
                <w:rFonts w:eastAsia="Arial"/>
              </w:rPr>
              <w:t xml:space="preserve">h) </w:t>
            </w:r>
            <w:r w:rsidRPr="00143C82">
              <w:rPr>
                <w:rFonts w:eastAsia="Arial"/>
              </w:rPr>
              <w:t>Zehengänger (Hund) und Zehenspitzengänger (Schwein)</w:t>
            </w:r>
          </w:p>
          <w:p w:rsidR="00764E1D" w:rsidRPr="00143C82" w:rsidRDefault="2EE21B51" w:rsidP="001652F2">
            <w:pPr>
              <w:spacing w:line="276" w:lineRule="auto"/>
            </w:pPr>
            <w:r w:rsidRPr="00143C82">
              <w:rPr>
                <w:rFonts w:eastAsia="Arial"/>
              </w:rPr>
              <w:t>LMZ 4662892 Hunde</w:t>
            </w:r>
          </w:p>
          <w:p w:rsidR="00764E1D" w:rsidRPr="00143C82" w:rsidRDefault="2EE21B51" w:rsidP="001652F2">
            <w:pPr>
              <w:spacing w:line="276" w:lineRule="auto"/>
              <w:ind w:right="-74"/>
            </w:pPr>
            <w:r w:rsidRPr="00143C82">
              <w:rPr>
                <w:rFonts w:eastAsia="Arial"/>
              </w:rPr>
              <w:t>LMZ 6750026 Raubtiere des Waldes</w:t>
            </w:r>
          </w:p>
          <w:p w:rsidR="00764E1D" w:rsidRPr="00143C82" w:rsidRDefault="00764E1D" w:rsidP="001652F2">
            <w:pPr>
              <w:spacing w:line="276" w:lineRule="auto"/>
              <w:ind w:right="-74"/>
            </w:pPr>
          </w:p>
          <w:p w:rsidR="4F7427C2" w:rsidRPr="00143C82" w:rsidRDefault="4F7427C2" w:rsidP="4F7427C2">
            <w:pPr>
              <w:spacing w:line="276" w:lineRule="auto"/>
              <w:ind w:right="-74"/>
            </w:pPr>
          </w:p>
          <w:p w:rsidR="4F7427C2" w:rsidRPr="00143C82" w:rsidRDefault="4F7427C2" w:rsidP="4F7427C2">
            <w:pPr>
              <w:spacing w:line="276" w:lineRule="auto"/>
              <w:ind w:right="-74"/>
            </w:pPr>
          </w:p>
          <w:p w:rsidR="00764E1D" w:rsidRPr="00143C82" w:rsidRDefault="00764E1D" w:rsidP="001652F2">
            <w:pPr>
              <w:spacing w:line="276" w:lineRule="auto"/>
              <w:ind w:right="-74"/>
            </w:pPr>
          </w:p>
          <w:p w:rsidR="00764E1D" w:rsidRPr="00143C82" w:rsidRDefault="2EE21B51" w:rsidP="001652F2">
            <w:pPr>
              <w:spacing w:line="276" w:lineRule="auto"/>
              <w:ind w:right="-74"/>
            </w:pPr>
            <w:r w:rsidRPr="00143C82">
              <w:rPr>
                <w:rFonts w:eastAsia="Arial"/>
              </w:rPr>
              <w:t>LMZ 4602393 Nutztiere</w:t>
            </w:r>
          </w:p>
          <w:p w:rsidR="00764E1D" w:rsidRPr="00143C82" w:rsidRDefault="00764E1D" w:rsidP="001652F2">
            <w:pPr>
              <w:spacing w:line="276" w:lineRule="auto"/>
              <w:ind w:right="-74"/>
            </w:pPr>
          </w:p>
          <w:p w:rsidR="00764E1D" w:rsidRPr="00143C82" w:rsidRDefault="00764E1D" w:rsidP="001652F2">
            <w:pPr>
              <w:spacing w:line="276" w:lineRule="auto"/>
              <w:ind w:right="-74"/>
            </w:pPr>
          </w:p>
          <w:p w:rsidR="00764E1D" w:rsidRPr="00143C82" w:rsidRDefault="00764E1D" w:rsidP="001652F2">
            <w:pPr>
              <w:spacing w:line="276" w:lineRule="auto"/>
              <w:ind w:right="-74"/>
            </w:pPr>
          </w:p>
          <w:p w:rsidR="00764E1D" w:rsidRPr="00143C82" w:rsidRDefault="00764E1D" w:rsidP="001652F2">
            <w:pPr>
              <w:spacing w:line="276" w:lineRule="auto"/>
              <w:ind w:right="-74"/>
            </w:pPr>
          </w:p>
          <w:p w:rsidR="00764E1D" w:rsidRPr="00143C82" w:rsidRDefault="00764E1D" w:rsidP="001652F2">
            <w:pPr>
              <w:spacing w:line="276" w:lineRule="auto"/>
              <w:ind w:right="-74"/>
            </w:pPr>
          </w:p>
          <w:p w:rsidR="00764E1D" w:rsidRPr="00143C82" w:rsidRDefault="00764E1D" w:rsidP="001652F2">
            <w:pPr>
              <w:spacing w:line="276" w:lineRule="auto"/>
              <w:ind w:right="-74"/>
            </w:pPr>
          </w:p>
          <w:p w:rsidR="00764E1D" w:rsidRPr="00143C82" w:rsidRDefault="00764E1D" w:rsidP="001652F2">
            <w:pPr>
              <w:spacing w:line="276" w:lineRule="auto"/>
              <w:ind w:right="-74"/>
            </w:pPr>
          </w:p>
          <w:p w:rsidR="00764E1D" w:rsidRPr="00143C82" w:rsidRDefault="2EE21B51" w:rsidP="001652F2">
            <w:pPr>
              <w:spacing w:line="276" w:lineRule="auto"/>
              <w:ind w:right="-74"/>
            </w:pPr>
            <w:r w:rsidRPr="00143C82">
              <w:rPr>
                <w:rFonts w:eastAsia="Arial"/>
              </w:rPr>
              <w:t>LMZ 4602706 Gebisstypen bei Säugetieren</w:t>
            </w:r>
          </w:p>
          <w:p w:rsidR="00764E1D" w:rsidRPr="00143C82" w:rsidRDefault="2EE21B51" w:rsidP="00285586">
            <w:pPr>
              <w:spacing w:before="60" w:line="276" w:lineRule="auto"/>
              <w:ind w:right="-74"/>
            </w:pPr>
            <w:r w:rsidRPr="00143C82">
              <w:rPr>
                <w:rFonts w:eastAsia="Arial"/>
              </w:rPr>
              <w:t>Tierschädel im Vergleich anhand von Modellen</w:t>
            </w:r>
          </w:p>
          <w:p w:rsidR="00764E1D" w:rsidRPr="00143C82" w:rsidRDefault="2EE21B51" w:rsidP="001652F2">
            <w:pPr>
              <w:spacing w:line="276" w:lineRule="auto"/>
            </w:pPr>
            <w:r w:rsidRPr="00143C82">
              <w:rPr>
                <w:rFonts w:eastAsia="Arial"/>
              </w:rPr>
              <w:t>Wiederkäuen als Angepasstheit</w:t>
            </w:r>
          </w:p>
          <w:p w:rsidR="00764E1D" w:rsidRPr="00143C82" w:rsidRDefault="00764E1D" w:rsidP="001652F2">
            <w:pPr>
              <w:spacing w:line="276" w:lineRule="auto"/>
              <w:rPr>
                <w:sz w:val="8"/>
              </w:rPr>
            </w:pPr>
          </w:p>
          <w:p w:rsidR="4F7427C2" w:rsidRPr="00143C82" w:rsidRDefault="4F7427C2" w:rsidP="4F7427C2">
            <w:pPr>
              <w:spacing w:line="276" w:lineRule="auto"/>
            </w:pPr>
          </w:p>
          <w:p w:rsidR="00764E1D" w:rsidRPr="00143C82" w:rsidRDefault="2EE21B51" w:rsidP="001652F2">
            <w:pPr>
              <w:spacing w:line="276" w:lineRule="auto"/>
            </w:pPr>
            <w:r w:rsidRPr="00143C82">
              <w:rPr>
                <w:rFonts w:eastAsia="Arial"/>
              </w:rPr>
              <w:t>Regeln für die Hundehaltung</w:t>
            </w:r>
          </w:p>
          <w:p w:rsidR="00764E1D" w:rsidRPr="00143C82" w:rsidRDefault="2EE21B51" w:rsidP="001652F2">
            <w:pPr>
              <w:spacing w:before="60" w:after="60"/>
            </w:pPr>
            <w:r w:rsidRPr="00143C82">
              <w:rPr>
                <w:rFonts w:eastAsia="Arial"/>
              </w:rPr>
              <w:t>Schweine: Intensivhaltung – Freilandhaltung</w:t>
            </w:r>
          </w:p>
          <w:p w:rsidR="00764E1D" w:rsidRPr="00143C82" w:rsidRDefault="00764E1D" w:rsidP="001652F2">
            <w:pPr>
              <w:spacing w:line="276" w:lineRule="auto"/>
            </w:pPr>
          </w:p>
          <w:p w:rsidR="00764E1D" w:rsidRPr="00143C82" w:rsidRDefault="2EE21B51" w:rsidP="001652F2">
            <w:pPr>
              <w:spacing w:line="276" w:lineRule="auto"/>
            </w:pPr>
            <w:r w:rsidRPr="00143C82">
              <w:rPr>
                <w:rFonts w:eastAsia="Arial"/>
              </w:rPr>
              <w:t>LMZ 4654718 Tierschutz auch für Schlachttiere</w:t>
            </w:r>
          </w:p>
          <w:p w:rsidR="00764E1D" w:rsidRPr="00143C82" w:rsidRDefault="00764E1D" w:rsidP="001652F2">
            <w:pPr>
              <w:spacing w:line="276" w:lineRule="auto"/>
              <w:rPr>
                <w:sz w:val="12"/>
              </w:rPr>
            </w:pPr>
          </w:p>
          <w:p w:rsidR="00764E1D" w:rsidRPr="00143C82" w:rsidRDefault="2EE21B51" w:rsidP="001652F2">
            <w:pPr>
              <w:spacing w:line="276" w:lineRule="auto"/>
              <w:ind w:right="-811"/>
            </w:pPr>
            <w:r w:rsidRPr="00143C82">
              <w:rPr>
                <w:rFonts w:eastAsia="Arial"/>
              </w:rPr>
              <w:t>Außerschulische Lernorte</w:t>
            </w:r>
          </w:p>
          <w:p w:rsidR="00764E1D" w:rsidRPr="00143C82" w:rsidRDefault="2EE21B51" w:rsidP="001652F2">
            <w:pPr>
              <w:spacing w:line="276" w:lineRule="auto"/>
              <w:ind w:right="-811"/>
            </w:pPr>
            <w:r w:rsidRPr="00143C82">
              <w:rPr>
                <w:rFonts w:eastAsia="Arial"/>
              </w:rPr>
              <w:t>(Bauernhof, Zoo)</w:t>
            </w:r>
          </w:p>
          <w:p w:rsidR="00764E1D" w:rsidRPr="00143C82" w:rsidRDefault="00764E1D" w:rsidP="001652F2">
            <w:pPr>
              <w:spacing w:line="276" w:lineRule="auto"/>
              <w:ind w:right="-811"/>
            </w:pPr>
          </w:p>
          <w:p w:rsidR="00F80F7C" w:rsidRPr="00143C82" w:rsidRDefault="00975FC8" w:rsidP="00285586">
            <w:pPr>
              <w:spacing w:line="276" w:lineRule="auto"/>
              <w:ind w:right="-31"/>
            </w:pPr>
            <w:r w:rsidRPr="00143C82">
              <w:rPr>
                <w:rFonts w:eastAsia="Arial"/>
                <w:b/>
                <w:bCs/>
                <w:shd w:val="clear" w:color="auto" w:fill="A3D7B7"/>
              </w:rPr>
              <w:t xml:space="preserve">L </w:t>
            </w:r>
            <w:r w:rsidR="00764E1D" w:rsidRPr="00143C82">
              <w:rPr>
                <w:rFonts w:eastAsia="Arial"/>
                <w:b/>
                <w:bCs/>
                <w:shd w:val="clear" w:color="auto" w:fill="A3D7B7"/>
              </w:rPr>
              <w:t>BNE</w:t>
            </w:r>
            <w:r w:rsidR="00764E1D" w:rsidRPr="00143C82">
              <w:rPr>
                <w:rFonts w:eastAsia="Arial"/>
              </w:rPr>
              <w:t>: Werte und Normen in Entscheidungssituationen</w:t>
            </w:r>
          </w:p>
        </w:tc>
      </w:tr>
      <w:tr w:rsidR="00764E1D" w:rsidRPr="00143C82" w:rsidTr="000F1D03">
        <w:trPr>
          <w:trHeight w:val="295"/>
        </w:trPr>
        <w:tc>
          <w:tcPr>
            <w:tcW w:w="1166" w:type="pct"/>
            <w:tcBorders>
              <w:right w:val="single" w:sz="4" w:space="0" w:color="auto"/>
            </w:tcBorders>
          </w:tcPr>
          <w:p w:rsidR="00764E1D" w:rsidRPr="00143C82" w:rsidRDefault="2EE21B51" w:rsidP="001652F2">
            <w:pPr>
              <w:spacing w:line="276" w:lineRule="auto"/>
            </w:pPr>
            <w:r w:rsidRPr="00143C82">
              <w:rPr>
                <w:rFonts w:eastAsia="Arial"/>
              </w:rPr>
              <w:t>2.1 (1) Phänomene beobachten und beschreiben</w:t>
            </w:r>
          </w:p>
          <w:p w:rsidR="00764E1D" w:rsidRPr="00143C82" w:rsidRDefault="4F7427C2" w:rsidP="001652F2">
            <w:pPr>
              <w:spacing w:line="276" w:lineRule="auto"/>
            </w:pPr>
            <w:r w:rsidRPr="00143C82">
              <w:rPr>
                <w:rFonts w:eastAsia="Arial"/>
              </w:rPr>
              <w:t>2.1 (8) Gestaltmerkmale von Lebewesen kriterienbezogen beschreiben und vergleichen</w:t>
            </w:r>
          </w:p>
          <w:p w:rsidR="00764E1D" w:rsidRPr="00143C82" w:rsidRDefault="2EE21B51" w:rsidP="004320B2">
            <w:pPr>
              <w:spacing w:line="276" w:lineRule="auto"/>
              <w:rPr>
                <w:i/>
              </w:rPr>
            </w:pPr>
            <w:r w:rsidRPr="00143C82">
              <w:rPr>
                <w:rFonts w:eastAsia="Arial"/>
              </w:rPr>
              <w:t>2.2 (7) zunehmend zwischen alltagssprachlicher und fachsprachlicher Beschreibung unterscheiden</w:t>
            </w:r>
          </w:p>
        </w:tc>
        <w:tc>
          <w:tcPr>
            <w:tcW w:w="1165" w:type="pct"/>
            <w:tcBorders>
              <w:top w:val="single" w:sz="4" w:space="0" w:color="auto"/>
              <w:left w:val="single" w:sz="4" w:space="0" w:color="auto"/>
              <w:bottom w:val="dashed" w:sz="4" w:space="0" w:color="auto"/>
            </w:tcBorders>
          </w:tcPr>
          <w:p w:rsidR="00764E1D" w:rsidRPr="00143C82" w:rsidRDefault="2EE21B51" w:rsidP="001652F2">
            <w:pPr>
              <w:spacing w:line="276" w:lineRule="auto"/>
            </w:pPr>
            <w:r w:rsidRPr="00143C82">
              <w:rPr>
                <w:rFonts w:eastAsia="Arial"/>
              </w:rPr>
              <w:t>3.1.5 (3) die typischen Säugetiermerkmale beschreiben</w:t>
            </w:r>
          </w:p>
          <w:p w:rsidR="00764E1D" w:rsidRPr="00143C82" w:rsidRDefault="2EE21B51" w:rsidP="001652F2">
            <w:pPr>
              <w:spacing w:line="276" w:lineRule="auto"/>
            </w:pPr>
            <w:r w:rsidRPr="00143C82">
              <w:rPr>
                <w:rFonts w:eastAsia="Arial"/>
              </w:rPr>
              <w:t>3.1.5 (2) die Lebensweise und den Körperbau von zwei Säugetieren, die als Haus- oder Nutztiere gehalten werden, beschreiben und vergleichen (zum Beispiel Hund, Katze, Rind, Schwein, Pferd)</w:t>
            </w:r>
          </w:p>
          <w:p w:rsidR="00764E1D" w:rsidRPr="00143C82" w:rsidRDefault="00764E1D" w:rsidP="001652F2">
            <w:pPr>
              <w:spacing w:line="276" w:lineRule="auto"/>
            </w:pPr>
          </w:p>
          <w:p w:rsidR="00764E1D" w:rsidRPr="00143C82" w:rsidRDefault="00764E1D" w:rsidP="001652F2">
            <w:pPr>
              <w:spacing w:line="276" w:lineRule="auto"/>
            </w:pPr>
          </w:p>
          <w:p w:rsidR="00764E1D" w:rsidRPr="00143C82" w:rsidRDefault="00764E1D" w:rsidP="001652F2">
            <w:pPr>
              <w:spacing w:line="276" w:lineRule="auto"/>
            </w:pPr>
          </w:p>
          <w:p w:rsidR="00764E1D" w:rsidRPr="00143C82" w:rsidRDefault="00764E1D" w:rsidP="001652F2">
            <w:pPr>
              <w:spacing w:line="276" w:lineRule="auto"/>
            </w:pPr>
          </w:p>
          <w:p w:rsidR="00764E1D" w:rsidRPr="00143C82" w:rsidRDefault="00764E1D" w:rsidP="001652F2">
            <w:pPr>
              <w:spacing w:line="276" w:lineRule="auto"/>
            </w:pPr>
          </w:p>
          <w:p w:rsidR="00764E1D" w:rsidRPr="00143C82" w:rsidRDefault="00764E1D" w:rsidP="001652F2">
            <w:pPr>
              <w:spacing w:line="276" w:lineRule="auto"/>
            </w:pPr>
          </w:p>
          <w:p w:rsidR="00764E1D" w:rsidRPr="00143C82" w:rsidRDefault="00764E1D" w:rsidP="001652F2">
            <w:pPr>
              <w:spacing w:line="276" w:lineRule="auto"/>
            </w:pPr>
          </w:p>
          <w:p w:rsidR="00764E1D" w:rsidRPr="00143C82" w:rsidRDefault="00764E1D" w:rsidP="001652F2">
            <w:pPr>
              <w:spacing w:line="276" w:lineRule="auto"/>
            </w:pPr>
          </w:p>
          <w:p w:rsidR="00764E1D" w:rsidRPr="00143C82" w:rsidRDefault="00764E1D" w:rsidP="001652F2">
            <w:pPr>
              <w:spacing w:line="276" w:lineRule="auto"/>
            </w:pPr>
          </w:p>
          <w:p w:rsidR="00764E1D" w:rsidRPr="00143C82" w:rsidRDefault="00764E1D" w:rsidP="001652F2">
            <w:pPr>
              <w:spacing w:line="276" w:lineRule="auto"/>
            </w:pPr>
          </w:p>
          <w:p w:rsidR="00764E1D" w:rsidRPr="00143C82" w:rsidRDefault="00764E1D" w:rsidP="001652F2">
            <w:pPr>
              <w:spacing w:line="276" w:lineRule="auto"/>
            </w:pPr>
          </w:p>
          <w:p w:rsidR="00764E1D" w:rsidRPr="00143C82" w:rsidRDefault="00764E1D" w:rsidP="001652F2">
            <w:pPr>
              <w:spacing w:line="276" w:lineRule="auto"/>
            </w:pPr>
          </w:p>
          <w:p w:rsidR="00764E1D" w:rsidRPr="00143C82" w:rsidRDefault="00764E1D" w:rsidP="001652F2">
            <w:pPr>
              <w:spacing w:line="276" w:lineRule="auto"/>
            </w:pPr>
          </w:p>
          <w:p w:rsidR="00764E1D" w:rsidRPr="00143C82" w:rsidRDefault="00764E1D" w:rsidP="001652F2">
            <w:pPr>
              <w:spacing w:line="276" w:lineRule="auto"/>
            </w:pPr>
          </w:p>
          <w:p w:rsidR="00764E1D" w:rsidRPr="00143C82" w:rsidRDefault="00764E1D" w:rsidP="001652F2">
            <w:pPr>
              <w:spacing w:line="276" w:lineRule="auto"/>
            </w:pPr>
          </w:p>
          <w:p w:rsidR="00764E1D" w:rsidRPr="00143C82" w:rsidRDefault="00764E1D" w:rsidP="001652F2">
            <w:pPr>
              <w:spacing w:line="276" w:lineRule="auto"/>
            </w:pPr>
          </w:p>
          <w:p w:rsidR="00764E1D" w:rsidRPr="00143C82" w:rsidRDefault="00764E1D" w:rsidP="001652F2">
            <w:pPr>
              <w:spacing w:line="276" w:lineRule="auto"/>
            </w:pPr>
          </w:p>
          <w:p w:rsidR="00764E1D" w:rsidRPr="00143C82" w:rsidRDefault="00764E1D" w:rsidP="001652F2">
            <w:pPr>
              <w:spacing w:line="276" w:lineRule="auto"/>
            </w:pPr>
          </w:p>
          <w:p w:rsidR="00764E1D" w:rsidRPr="00143C82" w:rsidRDefault="00764E1D" w:rsidP="001652F2">
            <w:pPr>
              <w:spacing w:line="276" w:lineRule="auto"/>
            </w:pPr>
          </w:p>
          <w:p w:rsidR="00764E1D" w:rsidRPr="00143C82" w:rsidRDefault="00764E1D" w:rsidP="001652F2">
            <w:pPr>
              <w:spacing w:line="276" w:lineRule="auto"/>
            </w:pPr>
          </w:p>
          <w:p w:rsidR="00764E1D" w:rsidRPr="00143C82" w:rsidRDefault="00764E1D" w:rsidP="001652F2">
            <w:pPr>
              <w:spacing w:line="276" w:lineRule="auto"/>
            </w:pPr>
          </w:p>
          <w:p w:rsidR="00764E1D" w:rsidRPr="00143C82" w:rsidRDefault="00764E1D" w:rsidP="001652F2">
            <w:pPr>
              <w:spacing w:line="276" w:lineRule="auto"/>
            </w:pPr>
          </w:p>
          <w:p w:rsidR="00764E1D" w:rsidRPr="00143C82" w:rsidRDefault="00764E1D" w:rsidP="001652F2">
            <w:pPr>
              <w:spacing w:line="276" w:lineRule="auto"/>
            </w:pPr>
          </w:p>
          <w:p w:rsidR="00764E1D" w:rsidRPr="00143C82" w:rsidRDefault="00764E1D" w:rsidP="001652F2">
            <w:pPr>
              <w:spacing w:line="276" w:lineRule="auto"/>
            </w:pPr>
          </w:p>
          <w:p w:rsidR="00764E1D" w:rsidRPr="00143C82" w:rsidRDefault="00764E1D" w:rsidP="001652F2">
            <w:pPr>
              <w:spacing w:line="276" w:lineRule="auto"/>
            </w:pPr>
          </w:p>
          <w:p w:rsidR="00764E1D" w:rsidRPr="00143C82" w:rsidRDefault="00764E1D" w:rsidP="001652F2">
            <w:pPr>
              <w:spacing w:line="276" w:lineRule="auto"/>
            </w:pPr>
          </w:p>
          <w:p w:rsidR="00764E1D" w:rsidRPr="00143C82" w:rsidRDefault="00764E1D" w:rsidP="001652F2">
            <w:pPr>
              <w:spacing w:line="276" w:lineRule="auto"/>
            </w:pPr>
          </w:p>
          <w:p w:rsidR="00161FB7" w:rsidRPr="00143C82" w:rsidRDefault="00161FB7" w:rsidP="001652F2">
            <w:pPr>
              <w:spacing w:line="276" w:lineRule="auto"/>
            </w:pPr>
          </w:p>
          <w:p w:rsidR="00161FB7" w:rsidRPr="00143C82" w:rsidRDefault="00161FB7" w:rsidP="001652F2">
            <w:pPr>
              <w:spacing w:line="276" w:lineRule="auto"/>
            </w:pPr>
          </w:p>
          <w:p w:rsidR="00161FB7" w:rsidRPr="00143C82" w:rsidRDefault="00161FB7" w:rsidP="001652F2">
            <w:pPr>
              <w:spacing w:line="276" w:lineRule="auto"/>
            </w:pPr>
          </w:p>
          <w:p w:rsidR="00161FB7" w:rsidRPr="00143C82" w:rsidRDefault="00161FB7" w:rsidP="001652F2">
            <w:pPr>
              <w:spacing w:line="276" w:lineRule="auto"/>
            </w:pPr>
          </w:p>
          <w:p w:rsidR="00161FB7" w:rsidRPr="00143C82" w:rsidRDefault="00161FB7" w:rsidP="001652F2">
            <w:pPr>
              <w:spacing w:line="276" w:lineRule="auto"/>
            </w:pPr>
          </w:p>
          <w:p w:rsidR="00764E1D" w:rsidRPr="00143C82" w:rsidRDefault="00764E1D" w:rsidP="001652F2">
            <w:pPr>
              <w:spacing w:line="276" w:lineRule="auto"/>
            </w:pPr>
          </w:p>
          <w:p w:rsidR="00764E1D" w:rsidRPr="00143C82" w:rsidRDefault="2EE21B51" w:rsidP="008869E9">
            <w:pPr>
              <w:spacing w:line="276" w:lineRule="auto"/>
            </w:pPr>
            <w:r w:rsidRPr="00143C82">
              <w:rPr>
                <w:rFonts w:eastAsia="Arial"/>
              </w:rPr>
              <w:t>3.1.5 (4) angemessene Haltungsbedingungen von Haus- und Nutztieren anhand ausgewählter Beispiele erklären (zum Beispiel unter dem Aspekt des Tierschutzes)</w:t>
            </w:r>
          </w:p>
        </w:tc>
        <w:tc>
          <w:tcPr>
            <w:tcW w:w="1524" w:type="pct"/>
            <w:vMerge/>
            <w:tcBorders>
              <w:bottom w:val="dashed" w:sz="4" w:space="0" w:color="auto"/>
            </w:tcBorders>
            <w:vAlign w:val="center"/>
          </w:tcPr>
          <w:p w:rsidR="00764E1D" w:rsidRPr="00143C82" w:rsidRDefault="00764E1D" w:rsidP="001652F2">
            <w:pPr>
              <w:spacing w:line="276" w:lineRule="auto"/>
              <w:jc w:val="center"/>
              <w:rPr>
                <w:b/>
              </w:rPr>
            </w:pPr>
          </w:p>
        </w:tc>
        <w:tc>
          <w:tcPr>
            <w:tcW w:w="1145" w:type="pct"/>
            <w:vMerge/>
            <w:tcBorders>
              <w:bottom w:val="dashed" w:sz="4" w:space="0" w:color="auto"/>
            </w:tcBorders>
            <w:vAlign w:val="center"/>
          </w:tcPr>
          <w:p w:rsidR="00764E1D" w:rsidRPr="00143C82" w:rsidRDefault="00764E1D" w:rsidP="001652F2">
            <w:pPr>
              <w:spacing w:line="276" w:lineRule="auto"/>
              <w:jc w:val="center"/>
            </w:pPr>
          </w:p>
        </w:tc>
      </w:tr>
      <w:tr w:rsidR="00764E1D" w:rsidRPr="00143C82" w:rsidTr="000F1D03">
        <w:trPr>
          <w:trHeight w:val="295"/>
        </w:trPr>
        <w:tc>
          <w:tcPr>
            <w:tcW w:w="2331" w:type="pct"/>
            <w:gridSpan w:val="2"/>
          </w:tcPr>
          <w:p w:rsidR="00764E1D" w:rsidRPr="00143C82" w:rsidRDefault="2EE21B51" w:rsidP="00AF7111">
            <w:pPr>
              <w:spacing w:line="276" w:lineRule="auto"/>
              <w:jc w:val="center"/>
              <w:rPr>
                <w:i/>
              </w:rPr>
            </w:pPr>
            <w:r w:rsidRPr="00143C82">
              <w:rPr>
                <w:rFonts w:eastAsia="Arial"/>
              </w:rPr>
              <w:t>Die Schülerinnen und Schüler können</w:t>
            </w:r>
          </w:p>
        </w:tc>
        <w:tc>
          <w:tcPr>
            <w:tcW w:w="1524" w:type="pct"/>
            <w:vMerge w:val="restart"/>
          </w:tcPr>
          <w:p w:rsidR="00764E1D" w:rsidRPr="00143C82" w:rsidRDefault="2EE21B51" w:rsidP="00285586">
            <w:pPr>
              <w:spacing w:before="60" w:line="276" w:lineRule="auto"/>
              <w:jc w:val="center"/>
              <w:rPr>
                <w:b/>
              </w:rPr>
            </w:pPr>
            <w:r w:rsidRPr="00143C82">
              <w:rPr>
                <w:rFonts w:eastAsia="Arial"/>
                <w:b/>
                <w:bCs/>
              </w:rPr>
              <w:t>Säugetiere in ihren Lebensräumen</w:t>
            </w:r>
          </w:p>
          <w:p w:rsidR="007373B2" w:rsidRPr="00143C82" w:rsidRDefault="2EE21B51" w:rsidP="007373B2">
            <w:pPr>
              <w:spacing w:line="276" w:lineRule="auto"/>
              <w:jc w:val="center"/>
              <w:rPr>
                <w:rFonts w:eastAsia="Arial"/>
                <w:b/>
                <w:bCs/>
              </w:rPr>
            </w:pPr>
            <w:r w:rsidRPr="00143C82">
              <w:rPr>
                <w:rFonts w:eastAsia="Arial"/>
                <w:b/>
                <w:bCs/>
              </w:rPr>
              <w:t>(6 Std.)</w:t>
            </w:r>
          </w:p>
          <w:p w:rsidR="00764E1D" w:rsidRPr="00143C82" w:rsidRDefault="00764E1D" w:rsidP="001652F2">
            <w:pPr>
              <w:spacing w:line="276" w:lineRule="auto"/>
            </w:pPr>
          </w:p>
          <w:p w:rsidR="00764E1D" w:rsidRPr="00143C82" w:rsidRDefault="2EE21B51" w:rsidP="001652F2">
            <w:pPr>
              <w:spacing w:line="276" w:lineRule="auto"/>
            </w:pPr>
            <w:r w:rsidRPr="00143C82">
              <w:rPr>
                <w:rFonts w:eastAsia="Arial"/>
              </w:rPr>
              <w:t>Angepasstheit von</w:t>
            </w:r>
            <w:r w:rsidR="00583428" w:rsidRPr="00143C82">
              <w:rPr>
                <w:rFonts w:eastAsia="Arial"/>
              </w:rPr>
              <w:t>:</w:t>
            </w:r>
          </w:p>
          <w:p w:rsidR="00764E1D" w:rsidRPr="00143C82" w:rsidRDefault="2EE21B51" w:rsidP="00583428">
            <w:pPr>
              <w:pStyle w:val="Listenabsatz"/>
              <w:numPr>
                <w:ilvl w:val="0"/>
                <w:numId w:val="10"/>
              </w:numPr>
              <w:spacing w:line="276" w:lineRule="auto"/>
              <w:ind w:left="633"/>
              <w:rPr>
                <w:rFonts w:eastAsia="Arial"/>
              </w:rPr>
            </w:pPr>
            <w:r w:rsidRPr="00143C82">
              <w:rPr>
                <w:rFonts w:eastAsia="Arial"/>
              </w:rPr>
              <w:t>Körperbau</w:t>
            </w:r>
          </w:p>
          <w:p w:rsidR="00764E1D" w:rsidRPr="00143C82" w:rsidRDefault="2EE21B51" w:rsidP="00583428">
            <w:pPr>
              <w:pStyle w:val="Listenabsatz"/>
              <w:numPr>
                <w:ilvl w:val="0"/>
                <w:numId w:val="10"/>
              </w:numPr>
              <w:spacing w:line="276" w:lineRule="auto"/>
              <w:ind w:left="633"/>
              <w:rPr>
                <w:rFonts w:eastAsia="Arial"/>
              </w:rPr>
            </w:pPr>
            <w:r w:rsidRPr="00143C82">
              <w:rPr>
                <w:rFonts w:eastAsia="Arial"/>
              </w:rPr>
              <w:t>Sinne</w:t>
            </w:r>
          </w:p>
          <w:p w:rsidR="00764E1D" w:rsidRPr="00143C82" w:rsidRDefault="2EE21B51" w:rsidP="00583428">
            <w:pPr>
              <w:pStyle w:val="Listenabsatz"/>
              <w:numPr>
                <w:ilvl w:val="0"/>
                <w:numId w:val="10"/>
              </w:numPr>
              <w:spacing w:line="276" w:lineRule="auto"/>
              <w:ind w:left="633"/>
              <w:rPr>
                <w:rFonts w:eastAsia="Arial"/>
              </w:rPr>
            </w:pPr>
            <w:r w:rsidRPr="00143C82">
              <w:rPr>
                <w:rFonts w:eastAsia="Arial"/>
              </w:rPr>
              <w:t>Lebensweise und Verhalten</w:t>
            </w:r>
          </w:p>
        </w:tc>
        <w:tc>
          <w:tcPr>
            <w:tcW w:w="1145" w:type="pct"/>
            <w:vMerge w:val="restart"/>
            <w:shd w:val="clear" w:color="auto" w:fill="auto"/>
            <w:vAlign w:val="center"/>
          </w:tcPr>
          <w:p w:rsidR="00764E1D" w:rsidRPr="00143C82" w:rsidRDefault="2EE21B51" w:rsidP="001652F2">
            <w:pPr>
              <w:spacing w:line="276" w:lineRule="auto"/>
            </w:pPr>
            <w:r w:rsidRPr="00143C82">
              <w:rPr>
                <w:rFonts w:eastAsia="Arial"/>
              </w:rPr>
              <w:t>Weitere Beispiele:</w:t>
            </w:r>
          </w:p>
          <w:p w:rsidR="00764E1D" w:rsidRPr="00143C82" w:rsidRDefault="2EE21B51" w:rsidP="001652F2">
            <w:pPr>
              <w:spacing w:line="276" w:lineRule="auto"/>
            </w:pPr>
            <w:r w:rsidRPr="00143C82">
              <w:rPr>
                <w:rFonts w:eastAsia="Arial"/>
              </w:rPr>
              <w:t>Biber, Feldhase, Marder, Dachs, Fuchs, Reh …</w:t>
            </w:r>
          </w:p>
          <w:p w:rsidR="00764E1D" w:rsidRPr="00143C82" w:rsidRDefault="2EE21B51" w:rsidP="001652F2">
            <w:pPr>
              <w:spacing w:line="276" w:lineRule="auto"/>
            </w:pPr>
            <w:r w:rsidRPr="00143C82">
              <w:rPr>
                <w:rFonts w:eastAsia="Arial"/>
              </w:rPr>
              <w:t>Gruppenarbeit mit Präsentation</w:t>
            </w:r>
          </w:p>
          <w:p w:rsidR="00764E1D" w:rsidRPr="00143C82" w:rsidRDefault="00764E1D" w:rsidP="001652F2">
            <w:pPr>
              <w:spacing w:line="276" w:lineRule="auto"/>
              <w:ind w:right="-811"/>
            </w:pPr>
          </w:p>
          <w:p w:rsidR="00764E1D" w:rsidRPr="00143C82" w:rsidRDefault="00764E1D" w:rsidP="001652F2">
            <w:pPr>
              <w:spacing w:line="276" w:lineRule="auto"/>
            </w:pPr>
          </w:p>
          <w:p w:rsidR="00764E1D" w:rsidRPr="00143C82" w:rsidRDefault="2EE21B51" w:rsidP="00285586">
            <w:pPr>
              <w:spacing w:line="276" w:lineRule="auto"/>
              <w:rPr>
                <w:rFonts w:eastAsia="Arial"/>
              </w:rPr>
            </w:pPr>
            <w:r w:rsidRPr="00143C82">
              <w:rPr>
                <w:rFonts w:eastAsia="Arial"/>
                <w:b/>
                <w:bCs/>
                <w:shd w:val="clear" w:color="auto" w:fill="A3D7B7"/>
              </w:rPr>
              <w:t>L MB</w:t>
            </w:r>
            <w:r w:rsidRPr="00143C82">
              <w:rPr>
                <w:rFonts w:eastAsia="Arial"/>
              </w:rPr>
              <w:t>: Information und Wissen</w:t>
            </w:r>
          </w:p>
          <w:p w:rsidR="00C470CC" w:rsidRPr="00143C82" w:rsidRDefault="00C470CC" w:rsidP="00C470CC">
            <w:pPr>
              <w:spacing w:line="276" w:lineRule="auto"/>
              <w:rPr>
                <w:sz w:val="8"/>
              </w:rPr>
            </w:pPr>
          </w:p>
          <w:p w:rsidR="00975FC8" w:rsidRPr="00143C82" w:rsidRDefault="2EE21B51" w:rsidP="00285586">
            <w:pPr>
              <w:spacing w:line="276" w:lineRule="auto"/>
            </w:pPr>
            <w:r w:rsidRPr="00143C82">
              <w:rPr>
                <w:rFonts w:eastAsia="Arial"/>
                <w:b/>
                <w:bCs/>
                <w:shd w:val="clear" w:color="auto" w:fill="A3D7B7"/>
              </w:rPr>
              <w:t>L MB</w:t>
            </w:r>
            <w:r w:rsidRPr="00143C82">
              <w:rPr>
                <w:rFonts w:eastAsia="Arial"/>
                <w:b/>
                <w:bCs/>
              </w:rPr>
              <w:t>:</w:t>
            </w:r>
            <w:r w:rsidRPr="00143C82">
              <w:rPr>
                <w:rFonts w:eastAsia="Arial"/>
              </w:rPr>
              <w:t xml:space="preserve"> Produktion und Präsentation</w:t>
            </w:r>
          </w:p>
        </w:tc>
      </w:tr>
      <w:tr w:rsidR="00764E1D" w:rsidRPr="00143C82" w:rsidTr="000F1D03">
        <w:trPr>
          <w:trHeight w:val="295"/>
        </w:trPr>
        <w:tc>
          <w:tcPr>
            <w:tcW w:w="1166" w:type="pct"/>
          </w:tcPr>
          <w:p w:rsidR="00764E1D" w:rsidRPr="00143C82" w:rsidRDefault="4F7427C2" w:rsidP="001652F2">
            <w:pPr>
              <w:spacing w:line="276" w:lineRule="auto"/>
            </w:pPr>
            <w:r w:rsidRPr="00143C82">
              <w:rPr>
                <w:rFonts w:eastAsia="Arial"/>
              </w:rPr>
              <w:t>2.1 (8) Gestaltmerkmale von Lebewesen kriterienbezogen beschreiben und vergleichen</w:t>
            </w:r>
          </w:p>
          <w:p w:rsidR="00764E1D" w:rsidRPr="00143C82" w:rsidRDefault="2EE21B51" w:rsidP="001652F2">
            <w:pPr>
              <w:spacing w:line="276" w:lineRule="auto"/>
            </w:pPr>
            <w:r w:rsidRPr="00143C82">
              <w:rPr>
                <w:rFonts w:eastAsia="Arial"/>
              </w:rPr>
              <w:t>2.2 (1) beim naturwissenschaftlichen und technischen Arbeiten im Team Verantwortung für Arbeitsprozesse übernehmen, ausdauernd zusammenarbeiten und dabei Ziele sowie Aufgaben sachbezogen diskutieren</w:t>
            </w:r>
          </w:p>
          <w:p w:rsidR="00764E1D" w:rsidRPr="00143C82" w:rsidRDefault="2EE21B51" w:rsidP="001652F2">
            <w:pPr>
              <w:spacing w:line="276" w:lineRule="auto"/>
            </w:pPr>
            <w:r w:rsidRPr="00143C82">
              <w:rPr>
                <w:rFonts w:eastAsia="Arial"/>
              </w:rPr>
              <w:t>2.2 (2) ihr Vorgehen, ihre Beobachtungen und die Ergebnisse ihrer Arbeit dokumentieren</w:t>
            </w:r>
          </w:p>
          <w:p w:rsidR="008869E9" w:rsidRPr="00143C82" w:rsidRDefault="2EE21B51" w:rsidP="00F80F7C">
            <w:pPr>
              <w:spacing w:after="60"/>
            </w:pPr>
            <w:r w:rsidRPr="00143C82">
              <w:rPr>
                <w:rFonts w:eastAsia="Arial"/>
              </w:rPr>
              <w:t xml:space="preserve">2.2 (5) Sachverhalte adressatengerecht präsentieren </w:t>
            </w:r>
          </w:p>
        </w:tc>
        <w:tc>
          <w:tcPr>
            <w:tcW w:w="1165" w:type="pct"/>
            <w:tcBorders>
              <w:top w:val="dashed" w:sz="4" w:space="0" w:color="auto"/>
              <w:bottom w:val="single" w:sz="4" w:space="0" w:color="auto"/>
            </w:tcBorders>
          </w:tcPr>
          <w:p w:rsidR="00764E1D" w:rsidRPr="00143C82" w:rsidRDefault="2EE21B51" w:rsidP="001652F2">
            <w:pPr>
              <w:spacing w:line="276" w:lineRule="auto"/>
            </w:pPr>
            <w:r w:rsidRPr="00143C82">
              <w:rPr>
                <w:rFonts w:eastAsia="Arial"/>
              </w:rPr>
              <w:t>3.1.5 (6) den Körperbau und die Lebensweise heimischer Säugetiere als Angepasstheit erläutern (zum Beispiel Eichhörnchen, Igel, Maulwurf, Fledermaus)</w:t>
            </w:r>
          </w:p>
        </w:tc>
        <w:tc>
          <w:tcPr>
            <w:tcW w:w="1524" w:type="pct"/>
            <w:vMerge/>
            <w:vAlign w:val="center"/>
          </w:tcPr>
          <w:p w:rsidR="00764E1D" w:rsidRPr="00143C82" w:rsidRDefault="00764E1D" w:rsidP="001652F2">
            <w:pPr>
              <w:spacing w:line="276" w:lineRule="auto"/>
              <w:jc w:val="center"/>
              <w:rPr>
                <w:b/>
              </w:rPr>
            </w:pPr>
          </w:p>
        </w:tc>
        <w:tc>
          <w:tcPr>
            <w:tcW w:w="1145" w:type="pct"/>
            <w:vMerge/>
            <w:shd w:val="clear" w:color="auto" w:fill="auto"/>
            <w:vAlign w:val="center"/>
          </w:tcPr>
          <w:p w:rsidR="00764E1D" w:rsidRPr="00143C82" w:rsidRDefault="00764E1D" w:rsidP="001652F2">
            <w:pPr>
              <w:spacing w:line="276" w:lineRule="auto"/>
              <w:jc w:val="center"/>
            </w:pPr>
          </w:p>
        </w:tc>
      </w:tr>
    </w:tbl>
    <w:tbl>
      <w:tblPr>
        <w:tblStyle w:val="Tabellenraster2"/>
        <w:tblW w:w="4966" w:type="pct"/>
        <w:tblInd w:w="108" w:type="dxa"/>
        <w:tblBorders>
          <w:top w:val="none" w:sz="0" w:space="0" w:color="auto"/>
        </w:tblBorders>
        <w:tblLayout w:type="fixed"/>
        <w:tblLook w:val="04A0" w:firstRow="1" w:lastRow="0" w:firstColumn="1" w:lastColumn="0" w:noHBand="0" w:noVBand="1"/>
      </w:tblPr>
      <w:tblGrid>
        <w:gridCol w:w="3688"/>
        <w:gridCol w:w="3684"/>
        <w:gridCol w:w="142"/>
        <w:gridCol w:w="4677"/>
        <w:gridCol w:w="3621"/>
      </w:tblGrid>
      <w:tr w:rsidR="00764E1D" w:rsidRPr="00143C82" w:rsidTr="000F1D03">
        <w:tc>
          <w:tcPr>
            <w:tcW w:w="2331" w:type="pct"/>
            <w:gridSpan w:val="2"/>
            <w:shd w:val="clear" w:color="auto" w:fill="auto"/>
          </w:tcPr>
          <w:p w:rsidR="00764E1D" w:rsidRPr="00143C82" w:rsidRDefault="2EE21B51" w:rsidP="00AF7111">
            <w:pPr>
              <w:spacing w:line="276" w:lineRule="auto"/>
              <w:jc w:val="center"/>
              <w:rPr>
                <w:rFonts w:ascii="Arial" w:hAnsi="Arial"/>
              </w:rPr>
            </w:pPr>
            <w:r w:rsidRPr="00143C82">
              <w:rPr>
                <w:rFonts w:ascii="Arial" w:eastAsia="Arial" w:hAnsi="Arial"/>
              </w:rPr>
              <w:t>Die Schülerinnen und Schüler können</w:t>
            </w:r>
          </w:p>
        </w:tc>
        <w:tc>
          <w:tcPr>
            <w:tcW w:w="1524" w:type="pct"/>
            <w:gridSpan w:val="2"/>
            <w:vMerge w:val="restart"/>
            <w:shd w:val="clear" w:color="auto" w:fill="auto"/>
          </w:tcPr>
          <w:p w:rsidR="00764E1D" w:rsidRPr="00143C82" w:rsidRDefault="2EE21B51" w:rsidP="001652F2">
            <w:pPr>
              <w:spacing w:before="60" w:after="60"/>
              <w:jc w:val="center"/>
              <w:rPr>
                <w:rFonts w:ascii="Arial" w:hAnsi="Arial"/>
                <w:b/>
              </w:rPr>
            </w:pPr>
            <w:r w:rsidRPr="00143C82">
              <w:rPr>
                <w:rFonts w:ascii="Arial" w:eastAsia="Arial" w:hAnsi="Arial"/>
                <w:b/>
                <w:bCs/>
              </w:rPr>
              <w:t>Vögel</w:t>
            </w:r>
          </w:p>
          <w:p w:rsidR="00764E1D" w:rsidRPr="00143C82" w:rsidRDefault="2EE21B51" w:rsidP="001652F2">
            <w:pPr>
              <w:spacing w:before="60" w:after="60"/>
              <w:jc w:val="center"/>
              <w:rPr>
                <w:rFonts w:ascii="Arial" w:eastAsia="Arial" w:hAnsi="Arial"/>
                <w:b/>
                <w:bCs/>
              </w:rPr>
            </w:pPr>
            <w:r w:rsidRPr="00143C82">
              <w:rPr>
                <w:rFonts w:ascii="Arial" w:eastAsia="Arial" w:hAnsi="Arial"/>
                <w:b/>
                <w:bCs/>
              </w:rPr>
              <w:t>(6 Std.)</w:t>
            </w:r>
          </w:p>
          <w:p w:rsidR="00583428" w:rsidRPr="00143C82" w:rsidRDefault="00583428" w:rsidP="001652F2">
            <w:pPr>
              <w:spacing w:before="60" w:after="60"/>
              <w:jc w:val="center"/>
              <w:rPr>
                <w:rFonts w:ascii="Arial" w:hAnsi="Arial"/>
              </w:rPr>
            </w:pPr>
          </w:p>
          <w:p w:rsidR="00764E1D" w:rsidRPr="00143C82" w:rsidRDefault="2EE21B51" w:rsidP="001652F2">
            <w:pPr>
              <w:spacing w:before="60" w:after="60"/>
              <w:rPr>
                <w:rFonts w:ascii="Arial" w:hAnsi="Arial"/>
              </w:rPr>
            </w:pPr>
            <w:r w:rsidRPr="00143C82">
              <w:rPr>
                <w:rFonts w:ascii="Arial" w:eastAsia="Arial" w:hAnsi="Arial"/>
              </w:rPr>
              <w:t>Angepasstheit an das Fliegen:</w:t>
            </w:r>
          </w:p>
          <w:p w:rsidR="00764E1D" w:rsidRPr="00143C82" w:rsidRDefault="2EE21B51" w:rsidP="00583428">
            <w:pPr>
              <w:pStyle w:val="Listenabsatz"/>
              <w:numPr>
                <w:ilvl w:val="0"/>
                <w:numId w:val="24"/>
              </w:numPr>
              <w:spacing w:before="60" w:after="60"/>
              <w:ind w:left="603" w:hanging="425"/>
              <w:rPr>
                <w:rFonts w:ascii="Arial" w:eastAsia="Arial" w:hAnsi="Arial"/>
              </w:rPr>
            </w:pPr>
            <w:r w:rsidRPr="00143C82">
              <w:rPr>
                <w:rFonts w:ascii="Arial" w:eastAsia="Arial" w:hAnsi="Arial"/>
              </w:rPr>
              <w:t>Leichtbauweise beim Vogel</w:t>
            </w:r>
          </w:p>
          <w:p w:rsidR="00764E1D" w:rsidRPr="00143C82" w:rsidRDefault="2EE21B51" w:rsidP="00583428">
            <w:pPr>
              <w:pStyle w:val="Listenabsatz"/>
              <w:numPr>
                <w:ilvl w:val="0"/>
                <w:numId w:val="24"/>
              </w:numPr>
              <w:spacing w:before="60" w:after="60"/>
              <w:ind w:left="603" w:hanging="425"/>
              <w:rPr>
                <w:rFonts w:ascii="Arial" w:eastAsia="Arial" w:hAnsi="Arial"/>
              </w:rPr>
            </w:pPr>
            <w:r w:rsidRPr="00143C82">
              <w:rPr>
                <w:rFonts w:ascii="Arial" w:eastAsia="Arial" w:hAnsi="Arial"/>
              </w:rPr>
              <w:t>Experimente zu den Eigenschaften von Vogelfedern</w:t>
            </w:r>
          </w:p>
          <w:p w:rsidR="00764E1D" w:rsidRPr="00143C82" w:rsidRDefault="00764E1D" w:rsidP="001652F2">
            <w:pPr>
              <w:spacing w:line="276" w:lineRule="auto"/>
              <w:rPr>
                <w:rFonts w:ascii="Arial" w:hAnsi="Arial"/>
              </w:rPr>
            </w:pPr>
          </w:p>
          <w:p w:rsidR="00764E1D" w:rsidRPr="00143C82" w:rsidRDefault="2EE21B51" w:rsidP="001652F2">
            <w:pPr>
              <w:spacing w:line="276" w:lineRule="auto"/>
              <w:rPr>
                <w:rFonts w:ascii="Arial" w:hAnsi="Arial"/>
              </w:rPr>
            </w:pPr>
            <w:r w:rsidRPr="00143C82">
              <w:rPr>
                <w:rFonts w:ascii="Arial" w:eastAsia="Arial" w:hAnsi="Arial"/>
              </w:rPr>
              <w:t>Jahreszeitliche Angepasstheiten:</w:t>
            </w:r>
          </w:p>
          <w:p w:rsidR="00764E1D" w:rsidRPr="00143C82" w:rsidRDefault="2EE21B51" w:rsidP="00583428">
            <w:pPr>
              <w:pStyle w:val="Listenabsatz"/>
              <w:numPr>
                <w:ilvl w:val="0"/>
                <w:numId w:val="24"/>
              </w:numPr>
              <w:spacing w:line="276" w:lineRule="auto"/>
              <w:ind w:left="603"/>
              <w:rPr>
                <w:rFonts w:ascii="Arial" w:eastAsia="Arial" w:hAnsi="Arial"/>
              </w:rPr>
            </w:pPr>
            <w:r w:rsidRPr="00143C82">
              <w:rPr>
                <w:rFonts w:ascii="Arial" w:eastAsia="Arial" w:hAnsi="Arial"/>
              </w:rPr>
              <w:t>Standvögel</w:t>
            </w:r>
          </w:p>
          <w:p w:rsidR="00764E1D" w:rsidRPr="00143C82" w:rsidRDefault="2EE21B51" w:rsidP="00583428">
            <w:pPr>
              <w:pStyle w:val="Listenabsatz"/>
              <w:numPr>
                <w:ilvl w:val="0"/>
                <w:numId w:val="24"/>
              </w:numPr>
              <w:spacing w:line="276" w:lineRule="auto"/>
              <w:ind w:left="603"/>
              <w:rPr>
                <w:rFonts w:ascii="Arial" w:eastAsia="Arial" w:hAnsi="Arial"/>
              </w:rPr>
            </w:pPr>
            <w:r w:rsidRPr="00143C82">
              <w:rPr>
                <w:rFonts w:ascii="Arial" w:eastAsia="Arial" w:hAnsi="Arial"/>
              </w:rPr>
              <w:t>Zugvögel</w:t>
            </w:r>
          </w:p>
          <w:p w:rsidR="00764E1D" w:rsidRPr="00143C82" w:rsidRDefault="00764E1D" w:rsidP="001652F2">
            <w:pPr>
              <w:spacing w:line="276" w:lineRule="auto"/>
              <w:rPr>
                <w:rFonts w:ascii="Arial" w:hAnsi="Arial"/>
              </w:rPr>
            </w:pPr>
          </w:p>
          <w:p w:rsidR="00764E1D" w:rsidRPr="00143C82" w:rsidRDefault="2EE21B51" w:rsidP="001652F2">
            <w:pPr>
              <w:spacing w:line="276" w:lineRule="auto"/>
              <w:rPr>
                <w:rFonts w:ascii="Arial" w:hAnsi="Arial"/>
              </w:rPr>
            </w:pPr>
            <w:r w:rsidRPr="00143C82">
              <w:rPr>
                <w:rFonts w:ascii="Arial" w:eastAsia="Arial" w:hAnsi="Arial"/>
              </w:rPr>
              <w:t>Fortpflanzung und Entwicklung:</w:t>
            </w:r>
          </w:p>
          <w:p w:rsidR="00764E1D" w:rsidRPr="00143C82" w:rsidRDefault="2EE21B51" w:rsidP="00583428">
            <w:pPr>
              <w:pStyle w:val="Listenabsatz"/>
              <w:numPr>
                <w:ilvl w:val="0"/>
                <w:numId w:val="24"/>
              </w:numPr>
              <w:spacing w:line="276" w:lineRule="auto"/>
              <w:ind w:left="603"/>
              <w:rPr>
                <w:rFonts w:ascii="Arial" w:eastAsia="Arial" w:hAnsi="Arial"/>
              </w:rPr>
            </w:pPr>
            <w:r w:rsidRPr="00143C82">
              <w:rPr>
                <w:rFonts w:ascii="Arial" w:eastAsia="Arial" w:hAnsi="Arial"/>
              </w:rPr>
              <w:t>Untersuchung eines Hühnereies: Bau und Funktion der Bestandteile</w:t>
            </w:r>
          </w:p>
          <w:p w:rsidR="00764E1D" w:rsidRPr="00143C82" w:rsidRDefault="2EE21B51" w:rsidP="00583428">
            <w:pPr>
              <w:pStyle w:val="Listenabsatz"/>
              <w:numPr>
                <w:ilvl w:val="0"/>
                <w:numId w:val="24"/>
              </w:numPr>
              <w:spacing w:line="276" w:lineRule="auto"/>
              <w:ind w:left="603"/>
              <w:rPr>
                <w:rFonts w:ascii="Arial" w:eastAsia="Arial" w:hAnsi="Arial"/>
              </w:rPr>
            </w:pPr>
            <w:r w:rsidRPr="00143C82">
              <w:rPr>
                <w:rFonts w:ascii="Arial" w:eastAsia="Arial" w:hAnsi="Arial"/>
              </w:rPr>
              <w:t>Vergleich Nesthocker - Nestflüchter</w:t>
            </w:r>
          </w:p>
          <w:p w:rsidR="00764E1D" w:rsidRPr="00143C82" w:rsidRDefault="00764E1D" w:rsidP="001652F2">
            <w:pPr>
              <w:spacing w:before="60" w:after="60"/>
              <w:rPr>
                <w:rFonts w:ascii="Arial" w:hAnsi="Arial"/>
              </w:rPr>
            </w:pPr>
          </w:p>
          <w:p w:rsidR="00764E1D" w:rsidRPr="00143C82" w:rsidRDefault="2EE21B51" w:rsidP="001652F2">
            <w:pPr>
              <w:spacing w:line="276" w:lineRule="auto"/>
              <w:jc w:val="center"/>
              <w:rPr>
                <w:rFonts w:ascii="Arial" w:hAnsi="Arial"/>
                <w:b/>
              </w:rPr>
            </w:pPr>
            <w:r w:rsidRPr="00143C82">
              <w:rPr>
                <w:rFonts w:ascii="Arial" w:eastAsia="Arial" w:hAnsi="Arial"/>
                <w:b/>
                <w:bCs/>
              </w:rPr>
              <w:t>Haltungsformen im Vergleich</w:t>
            </w:r>
          </w:p>
          <w:p w:rsidR="00764E1D" w:rsidRPr="00143C82" w:rsidRDefault="2EE21B51" w:rsidP="001652F2">
            <w:pPr>
              <w:spacing w:line="276" w:lineRule="auto"/>
              <w:jc w:val="center"/>
              <w:rPr>
                <w:rFonts w:ascii="Arial" w:eastAsia="Arial" w:hAnsi="Arial"/>
                <w:b/>
                <w:bCs/>
              </w:rPr>
            </w:pPr>
            <w:r w:rsidRPr="00143C82">
              <w:rPr>
                <w:rFonts w:ascii="Arial" w:eastAsia="Arial" w:hAnsi="Arial"/>
                <w:b/>
                <w:bCs/>
              </w:rPr>
              <w:t>(2 Std.)</w:t>
            </w:r>
          </w:p>
          <w:p w:rsidR="00B77F27" w:rsidRPr="00143C82" w:rsidRDefault="00B77F27" w:rsidP="001652F2">
            <w:pPr>
              <w:spacing w:line="276" w:lineRule="auto"/>
              <w:jc w:val="center"/>
              <w:rPr>
                <w:rFonts w:ascii="Arial" w:hAnsi="Arial"/>
                <w:b/>
              </w:rPr>
            </w:pPr>
          </w:p>
          <w:p w:rsidR="00764E1D" w:rsidRPr="00143C82" w:rsidRDefault="2EE21B51" w:rsidP="001652F2">
            <w:pPr>
              <w:spacing w:line="276" w:lineRule="auto"/>
              <w:rPr>
                <w:rFonts w:ascii="Arial" w:hAnsi="Arial"/>
              </w:rPr>
            </w:pPr>
            <w:r w:rsidRPr="00143C82">
              <w:rPr>
                <w:rFonts w:ascii="Arial" w:eastAsia="Arial" w:hAnsi="Arial"/>
              </w:rPr>
              <w:t xml:space="preserve">Tierhaltung bei Huhn (Käfighaltung, Bodenhaltung, Freilandhaltung) </w:t>
            </w:r>
          </w:p>
          <w:p w:rsidR="00764E1D" w:rsidRPr="00143C82" w:rsidRDefault="2EE21B51" w:rsidP="004320B2">
            <w:pPr>
              <w:spacing w:line="276" w:lineRule="auto"/>
              <w:ind w:right="-811"/>
              <w:rPr>
                <w:rFonts w:ascii="Arial" w:hAnsi="Arial"/>
              </w:rPr>
            </w:pPr>
            <w:r w:rsidRPr="00143C82">
              <w:rPr>
                <w:rFonts w:ascii="Arial" w:eastAsia="Arial" w:hAnsi="Arial"/>
              </w:rPr>
              <w:t xml:space="preserve">Lebensmittelkennzeichnung </w:t>
            </w:r>
          </w:p>
        </w:tc>
        <w:tc>
          <w:tcPr>
            <w:tcW w:w="1145" w:type="pct"/>
            <w:vMerge w:val="restart"/>
            <w:shd w:val="clear" w:color="auto" w:fill="auto"/>
          </w:tcPr>
          <w:p w:rsidR="00764E1D" w:rsidRPr="00143C82" w:rsidRDefault="00462671" w:rsidP="001652F2">
            <w:pPr>
              <w:ind w:left="34"/>
              <w:rPr>
                <w:rFonts w:ascii="Arial" w:hAnsi="Arial"/>
                <w:color w:val="0070C0"/>
              </w:rPr>
            </w:pPr>
            <w:hyperlink r:id="rId41" w:history="1">
              <w:r w:rsidR="00764E1D" w:rsidRPr="00143C82">
                <w:rPr>
                  <w:rStyle w:val="Hyperlink"/>
                  <w:rFonts w:ascii="Arial" w:hAnsi="Arial"/>
                  <w:color w:val="0070C0"/>
                </w:rPr>
                <w:t>http://lehrerfortbildung-bw.de/faecher/bio/gym/fb3/2_klasse5_6/3_lernzirkel/</w:t>
              </w:r>
            </w:hyperlink>
            <w:r w:rsidR="00764E1D" w:rsidRPr="00143C82">
              <w:rPr>
                <w:rFonts w:ascii="Arial" w:hAnsi="Arial"/>
                <w:color w:val="0070C0"/>
              </w:rPr>
              <w:t xml:space="preserve"> </w:t>
            </w:r>
          </w:p>
          <w:p w:rsidR="00764E1D" w:rsidRPr="00143C82" w:rsidRDefault="00764E1D" w:rsidP="001652F2">
            <w:pPr>
              <w:ind w:left="34"/>
              <w:rPr>
                <w:rFonts w:ascii="Arial" w:hAnsi="Arial"/>
              </w:rPr>
            </w:pPr>
          </w:p>
          <w:p w:rsidR="00764E1D" w:rsidRPr="00143C82" w:rsidRDefault="00462671" w:rsidP="001652F2">
            <w:pPr>
              <w:ind w:left="34"/>
              <w:rPr>
                <w:rFonts w:ascii="Arial" w:hAnsi="Arial"/>
                <w:color w:val="0070C0"/>
              </w:rPr>
            </w:pPr>
            <w:hyperlink r:id="rId42" w:history="1">
              <w:r w:rsidR="00764E1D" w:rsidRPr="00143C82">
                <w:rPr>
                  <w:rStyle w:val="Hyperlink"/>
                  <w:rFonts w:ascii="Arial" w:hAnsi="Arial"/>
                  <w:color w:val="0070C0"/>
                </w:rPr>
                <w:t>http://lehrerfortbildung-bw.de/faecher/bio/gym/fb3/2_klasse5_6/4_exp_feder/</w:t>
              </w:r>
            </w:hyperlink>
            <w:r w:rsidR="00764E1D" w:rsidRPr="00143C82">
              <w:rPr>
                <w:rFonts w:ascii="Arial" w:hAnsi="Arial"/>
                <w:color w:val="0070C0"/>
              </w:rPr>
              <w:t xml:space="preserve"> </w:t>
            </w:r>
          </w:p>
          <w:p w:rsidR="00764E1D" w:rsidRPr="00143C82" w:rsidRDefault="00764E1D" w:rsidP="001652F2">
            <w:pPr>
              <w:rPr>
                <w:rFonts w:ascii="Arial" w:hAnsi="Arial"/>
              </w:rPr>
            </w:pPr>
          </w:p>
          <w:p w:rsidR="00764E1D" w:rsidRPr="00143C82" w:rsidRDefault="00462671" w:rsidP="001652F2">
            <w:pPr>
              <w:rPr>
                <w:rFonts w:ascii="Arial" w:hAnsi="Arial"/>
                <w:color w:val="0070C0"/>
              </w:rPr>
            </w:pPr>
            <w:hyperlink r:id="rId43" w:history="1">
              <w:r w:rsidR="00764E1D" w:rsidRPr="00143C82">
                <w:rPr>
                  <w:rStyle w:val="Hyperlink"/>
                  <w:rFonts w:ascii="Arial" w:hAnsi="Arial"/>
                  <w:color w:val="0070C0"/>
                </w:rPr>
                <w:t>https://lehrerfortbildung-bw.de/faecher/bio/gym/fb3/2_klasse5_6/6_zug/</w:t>
              </w:r>
            </w:hyperlink>
            <w:r w:rsidR="00764E1D" w:rsidRPr="00143C82">
              <w:rPr>
                <w:rFonts w:ascii="Arial" w:hAnsi="Arial"/>
                <w:color w:val="0070C0"/>
              </w:rPr>
              <w:t xml:space="preserve"> </w:t>
            </w:r>
          </w:p>
          <w:p w:rsidR="00764E1D" w:rsidRPr="00143C82" w:rsidRDefault="00764E1D" w:rsidP="001652F2">
            <w:pPr>
              <w:rPr>
                <w:rFonts w:ascii="Arial" w:hAnsi="Arial"/>
              </w:rPr>
            </w:pPr>
          </w:p>
          <w:p w:rsidR="00764E1D" w:rsidRPr="00143C82" w:rsidRDefault="2EE21B51" w:rsidP="001652F2">
            <w:pPr>
              <w:rPr>
                <w:rFonts w:ascii="Arial" w:hAnsi="Arial"/>
              </w:rPr>
            </w:pPr>
            <w:r w:rsidRPr="00143C82">
              <w:rPr>
                <w:rFonts w:ascii="Arial" w:eastAsia="Arial" w:hAnsi="Arial"/>
              </w:rPr>
              <w:t>LMZ 4673050 Vögel 1</w:t>
            </w:r>
          </w:p>
          <w:p w:rsidR="00764E1D" w:rsidRPr="00143C82" w:rsidRDefault="2EE21B51" w:rsidP="001652F2">
            <w:pPr>
              <w:rPr>
                <w:rFonts w:ascii="Arial" w:hAnsi="Arial"/>
              </w:rPr>
            </w:pPr>
            <w:r w:rsidRPr="00143C82">
              <w:rPr>
                <w:rFonts w:ascii="Arial" w:eastAsia="Arial" w:hAnsi="Arial"/>
              </w:rPr>
              <w:t>LMZ 4673051 Vögel 2</w:t>
            </w:r>
          </w:p>
          <w:p w:rsidR="00764E1D" w:rsidRPr="00143C82" w:rsidRDefault="00764E1D" w:rsidP="001652F2">
            <w:pPr>
              <w:rPr>
                <w:rFonts w:ascii="Arial" w:hAnsi="Arial"/>
              </w:rPr>
            </w:pPr>
          </w:p>
          <w:p w:rsidR="00764E1D" w:rsidRPr="00143C82" w:rsidRDefault="2EE21B51" w:rsidP="001652F2">
            <w:pPr>
              <w:rPr>
                <w:rFonts w:ascii="Arial" w:hAnsi="Arial"/>
              </w:rPr>
            </w:pPr>
            <w:r w:rsidRPr="00143C82">
              <w:rPr>
                <w:rFonts w:ascii="Arial" w:eastAsia="Arial" w:hAnsi="Arial"/>
              </w:rPr>
              <w:t>Meisen</w:t>
            </w:r>
          </w:p>
          <w:p w:rsidR="00764E1D" w:rsidRPr="00143C82" w:rsidRDefault="2EE21B51" w:rsidP="001652F2">
            <w:pPr>
              <w:rPr>
                <w:rFonts w:ascii="Arial" w:hAnsi="Arial"/>
              </w:rPr>
            </w:pPr>
            <w:r w:rsidRPr="00143C82">
              <w:rPr>
                <w:rFonts w:ascii="Arial" w:eastAsia="Arial" w:hAnsi="Arial"/>
              </w:rPr>
              <w:t>Schwalben</w:t>
            </w:r>
          </w:p>
          <w:p w:rsidR="00764E1D" w:rsidRPr="00143C82" w:rsidRDefault="2EE21B51" w:rsidP="001652F2">
            <w:pPr>
              <w:rPr>
                <w:rFonts w:ascii="Arial" w:hAnsi="Arial"/>
              </w:rPr>
            </w:pPr>
            <w:r w:rsidRPr="00143C82">
              <w:rPr>
                <w:rFonts w:ascii="Arial" w:eastAsia="Arial" w:hAnsi="Arial"/>
              </w:rPr>
              <w:t>Fütterung im Winter</w:t>
            </w:r>
          </w:p>
          <w:p w:rsidR="00764E1D" w:rsidRPr="00143C82" w:rsidRDefault="00764E1D" w:rsidP="001652F2">
            <w:pPr>
              <w:rPr>
                <w:rFonts w:ascii="Arial" w:hAnsi="Arial"/>
              </w:rPr>
            </w:pPr>
          </w:p>
          <w:p w:rsidR="00764E1D" w:rsidRPr="00143C82" w:rsidRDefault="00764E1D" w:rsidP="001652F2">
            <w:pPr>
              <w:rPr>
                <w:rFonts w:ascii="Arial" w:hAnsi="Arial"/>
              </w:rPr>
            </w:pPr>
          </w:p>
          <w:p w:rsidR="00764E1D" w:rsidRPr="00143C82" w:rsidRDefault="00764E1D" w:rsidP="4F7427C2">
            <w:pPr>
              <w:rPr>
                <w:rFonts w:ascii="Arial" w:hAnsi="Arial"/>
              </w:rPr>
            </w:pPr>
          </w:p>
          <w:p w:rsidR="00764E1D" w:rsidRPr="00143C82" w:rsidRDefault="00462671" w:rsidP="001652F2">
            <w:pPr>
              <w:rPr>
                <w:rFonts w:ascii="Arial" w:hAnsi="Arial"/>
              </w:rPr>
            </w:pPr>
            <w:hyperlink r:id="rId44" w:history="1">
              <w:r w:rsidR="00764E1D" w:rsidRPr="00143C82">
                <w:rPr>
                  <w:rStyle w:val="Hyperlink"/>
                  <w:rFonts w:ascii="Arial" w:hAnsi="Arial"/>
                  <w:color w:val="0070C0"/>
                </w:rPr>
                <w:t>https://lehrerfortbildung-bw.de/faecher/bio/gym/fb3/2_klasse5_6/7_haltung/</w:t>
              </w:r>
            </w:hyperlink>
            <w:r w:rsidR="00764E1D" w:rsidRPr="00143C82">
              <w:rPr>
                <w:rFonts w:ascii="Arial" w:hAnsi="Arial"/>
                <w:color w:val="0070C0"/>
              </w:rPr>
              <w:t xml:space="preserve"> </w:t>
            </w:r>
          </w:p>
        </w:tc>
      </w:tr>
      <w:tr w:rsidR="00B77F27" w:rsidRPr="00143C82" w:rsidTr="000F1D03">
        <w:tc>
          <w:tcPr>
            <w:tcW w:w="1166" w:type="pct"/>
            <w:shd w:val="clear" w:color="auto" w:fill="auto"/>
          </w:tcPr>
          <w:p w:rsidR="00764E1D" w:rsidRPr="00143C82" w:rsidRDefault="2EE21B51" w:rsidP="001652F2">
            <w:pPr>
              <w:spacing w:before="60" w:after="60"/>
              <w:rPr>
                <w:rFonts w:ascii="Arial" w:hAnsi="Arial"/>
              </w:rPr>
            </w:pPr>
            <w:r w:rsidRPr="00143C82">
              <w:rPr>
                <w:rFonts w:ascii="Arial" w:eastAsia="Arial" w:hAnsi="Arial"/>
              </w:rPr>
              <w:t xml:space="preserve">2.1 (5) zu naturwissenschaftlichen Phänomenen und technischen Sachverhalten Fragen formulieren, Vermutungen aufstellen und experimentell überprüfen </w:t>
            </w:r>
          </w:p>
          <w:p w:rsidR="00764E1D" w:rsidRPr="00143C82" w:rsidRDefault="2EE21B51" w:rsidP="001652F2">
            <w:pPr>
              <w:spacing w:before="60" w:after="60"/>
              <w:rPr>
                <w:rFonts w:ascii="Arial" w:hAnsi="Arial"/>
              </w:rPr>
            </w:pPr>
            <w:r w:rsidRPr="00143C82">
              <w:rPr>
                <w:rFonts w:ascii="Arial" w:eastAsia="Arial" w:hAnsi="Arial"/>
              </w:rPr>
              <w:t xml:space="preserve">2.1 (6) Experimente unter Anleitung planen, durchführen und auswerten </w:t>
            </w:r>
          </w:p>
          <w:p w:rsidR="00764E1D" w:rsidRPr="00143C82" w:rsidRDefault="2EE21B51" w:rsidP="001652F2">
            <w:pPr>
              <w:spacing w:line="276" w:lineRule="auto"/>
              <w:rPr>
                <w:rFonts w:ascii="Arial" w:hAnsi="Arial"/>
              </w:rPr>
            </w:pPr>
            <w:r w:rsidRPr="00143C82">
              <w:rPr>
                <w:rFonts w:ascii="Arial" w:eastAsia="Arial" w:hAnsi="Arial"/>
              </w:rPr>
              <w:t>2.2 (6) relevante Informationen aus Sach- oder Alltagstexten und aus grafischen Darstellungen in angemessener Fachsprache strukturiert wiedergeben</w:t>
            </w:r>
          </w:p>
          <w:p w:rsidR="00764E1D" w:rsidRPr="00143C82" w:rsidRDefault="00764E1D" w:rsidP="001652F2">
            <w:pPr>
              <w:spacing w:line="276" w:lineRule="auto"/>
              <w:rPr>
                <w:rFonts w:ascii="Arial" w:hAnsi="Arial"/>
              </w:rPr>
            </w:pPr>
          </w:p>
          <w:p w:rsidR="00764E1D" w:rsidRPr="00143C82" w:rsidRDefault="2EE21B51" w:rsidP="004320B2">
            <w:pPr>
              <w:spacing w:line="276" w:lineRule="auto"/>
              <w:rPr>
                <w:rFonts w:ascii="Arial" w:hAnsi="Arial"/>
                <w:sz w:val="24"/>
              </w:rPr>
            </w:pPr>
            <w:r w:rsidRPr="00143C82">
              <w:rPr>
                <w:rFonts w:ascii="Arial" w:eastAsia="Arial" w:hAnsi="Arial"/>
              </w:rPr>
              <w:t>2.3 (2) die Ansprüche von Tieren an ihren Lebensraum mit den Haltungsbedingungen als Heim- oder Nutztiere an ausgewählten Beispielen vergleichen und kritisch bewerten</w:t>
            </w:r>
          </w:p>
        </w:tc>
        <w:tc>
          <w:tcPr>
            <w:tcW w:w="1165" w:type="pct"/>
            <w:shd w:val="clear" w:color="auto" w:fill="auto"/>
          </w:tcPr>
          <w:p w:rsidR="00764E1D" w:rsidRPr="00143C82" w:rsidRDefault="2EE21B51" w:rsidP="001652F2">
            <w:pPr>
              <w:spacing w:before="60" w:after="60"/>
              <w:rPr>
                <w:rFonts w:ascii="Arial" w:hAnsi="Arial"/>
              </w:rPr>
            </w:pPr>
            <w:r w:rsidRPr="00143C82">
              <w:rPr>
                <w:rFonts w:ascii="Arial" w:eastAsia="Arial" w:hAnsi="Arial"/>
              </w:rPr>
              <w:t>3.1.4 (13) Angepasstheit bei Tieren im Hinblick auf eine energieoptimierte Fortbewegung […] in der Luft beschreiben und untersuchen (zum Beispiel Vogelskelett, Federn, […])</w:t>
            </w:r>
          </w:p>
          <w:p w:rsidR="00764E1D" w:rsidRPr="00143C82" w:rsidRDefault="2EE21B51" w:rsidP="001652F2">
            <w:pPr>
              <w:spacing w:before="60" w:after="60"/>
              <w:rPr>
                <w:rFonts w:ascii="Arial" w:hAnsi="Arial"/>
              </w:rPr>
            </w:pPr>
            <w:r w:rsidRPr="00143C82">
              <w:rPr>
                <w:rFonts w:ascii="Arial" w:eastAsia="Arial" w:hAnsi="Arial"/>
              </w:rPr>
              <w:t>3.1.4 (12) die jahreszeitlich bedingten Angepasstheiten von heimischen Tieren in Bezug auf den Energiehaushalt erklären (zum Beispiel Fellwechsel, Winterspeck, Winterruhe, Winterschlaf, Kältestarre, Vogelzug)</w:t>
            </w:r>
          </w:p>
          <w:p w:rsidR="00764E1D" w:rsidRPr="00143C82" w:rsidRDefault="2EE21B51" w:rsidP="001652F2">
            <w:pPr>
              <w:spacing w:line="276" w:lineRule="auto"/>
              <w:rPr>
                <w:rFonts w:ascii="Arial" w:hAnsi="Arial"/>
              </w:rPr>
            </w:pPr>
            <w:r w:rsidRPr="00143C82">
              <w:rPr>
                <w:rFonts w:ascii="Arial" w:eastAsia="Arial" w:hAnsi="Arial"/>
              </w:rPr>
              <w:t>3.1.5 (11) die Fortpflanzung und Entwicklung bei […] Vögeln […] vergleichen</w:t>
            </w:r>
          </w:p>
          <w:p w:rsidR="00764E1D" w:rsidRPr="00143C82" w:rsidRDefault="2EE21B51" w:rsidP="001652F2">
            <w:pPr>
              <w:spacing w:line="276" w:lineRule="auto"/>
              <w:rPr>
                <w:rFonts w:ascii="Arial" w:hAnsi="Arial"/>
              </w:rPr>
            </w:pPr>
            <w:r w:rsidRPr="00143C82">
              <w:rPr>
                <w:rFonts w:ascii="Arial" w:eastAsia="Arial" w:hAnsi="Arial"/>
              </w:rPr>
              <w:t>3.1.5 (12) den Jungentypus (Nesthocker, Nestflüchter) bei Wirbeltieren vergleichen</w:t>
            </w:r>
          </w:p>
          <w:p w:rsidR="00764E1D" w:rsidRPr="00143C82" w:rsidRDefault="2EE21B51" w:rsidP="004320B2">
            <w:pPr>
              <w:spacing w:line="276" w:lineRule="auto"/>
              <w:rPr>
                <w:rFonts w:ascii="Arial" w:hAnsi="Arial"/>
              </w:rPr>
            </w:pPr>
            <w:r w:rsidRPr="00143C82">
              <w:rPr>
                <w:rFonts w:ascii="Arial" w:eastAsia="Arial" w:hAnsi="Arial"/>
              </w:rPr>
              <w:t>3.1.5 (5) verschiedene Formen der Tierhaltung beschreiben und bewerten (zum Beispiel artgerechte Hühnerhaltung)</w:t>
            </w:r>
          </w:p>
        </w:tc>
        <w:tc>
          <w:tcPr>
            <w:tcW w:w="1524" w:type="pct"/>
            <w:gridSpan w:val="2"/>
            <w:vMerge/>
            <w:shd w:val="clear" w:color="auto" w:fill="auto"/>
          </w:tcPr>
          <w:p w:rsidR="00764E1D" w:rsidRPr="00143C82" w:rsidRDefault="00764E1D" w:rsidP="001652F2">
            <w:pPr>
              <w:spacing w:before="60" w:after="60"/>
              <w:jc w:val="center"/>
              <w:rPr>
                <w:rFonts w:ascii="Arial" w:hAnsi="Arial"/>
                <w:b/>
              </w:rPr>
            </w:pPr>
          </w:p>
        </w:tc>
        <w:tc>
          <w:tcPr>
            <w:tcW w:w="1145" w:type="pct"/>
            <w:vMerge/>
            <w:shd w:val="clear" w:color="auto" w:fill="auto"/>
          </w:tcPr>
          <w:p w:rsidR="00764E1D" w:rsidRPr="00143C82" w:rsidRDefault="00764E1D" w:rsidP="001652F2">
            <w:pPr>
              <w:pStyle w:val="Listenabsatz"/>
              <w:numPr>
                <w:ilvl w:val="0"/>
                <w:numId w:val="24"/>
              </w:numPr>
              <w:spacing w:before="60" w:after="60"/>
              <w:rPr>
                <w:rFonts w:ascii="Arial" w:hAnsi="Arial"/>
              </w:rPr>
            </w:pPr>
          </w:p>
        </w:tc>
      </w:tr>
      <w:tr w:rsidR="00143C82" w:rsidRPr="00143C82" w:rsidTr="000F1D03">
        <w:tc>
          <w:tcPr>
            <w:tcW w:w="2331" w:type="pct"/>
            <w:gridSpan w:val="2"/>
            <w:shd w:val="clear" w:color="auto" w:fill="auto"/>
          </w:tcPr>
          <w:p w:rsidR="00143C82" w:rsidRPr="00143C82" w:rsidRDefault="00143C82" w:rsidP="00B77F27">
            <w:pPr>
              <w:jc w:val="center"/>
              <w:rPr>
                <w:rFonts w:ascii="Arial" w:eastAsia="Arial" w:hAnsi="Arial"/>
              </w:rPr>
            </w:pPr>
            <w:r w:rsidRPr="00143C82">
              <w:rPr>
                <w:rFonts w:ascii="Arial" w:eastAsia="Arial" w:hAnsi="Arial"/>
              </w:rPr>
              <w:t>Die Schülerinnen und Schüler können</w:t>
            </w:r>
          </w:p>
        </w:tc>
        <w:tc>
          <w:tcPr>
            <w:tcW w:w="1524" w:type="pct"/>
            <w:gridSpan w:val="2"/>
            <w:vMerge w:val="restart"/>
            <w:shd w:val="clear" w:color="auto" w:fill="auto"/>
          </w:tcPr>
          <w:p w:rsidR="00143C82" w:rsidRPr="00143C82" w:rsidRDefault="00143C82" w:rsidP="00B77F27">
            <w:pPr>
              <w:spacing w:before="60" w:line="276" w:lineRule="auto"/>
              <w:jc w:val="center"/>
              <w:rPr>
                <w:rFonts w:ascii="Arial" w:hAnsi="Arial"/>
                <w:b/>
              </w:rPr>
            </w:pPr>
            <w:r w:rsidRPr="00143C82">
              <w:rPr>
                <w:rFonts w:ascii="Arial" w:eastAsia="Arial" w:hAnsi="Arial"/>
                <w:b/>
                <w:bCs/>
              </w:rPr>
              <w:t>Wilde Tiere in Siedlungen</w:t>
            </w:r>
          </w:p>
          <w:p w:rsidR="00143C82" w:rsidRPr="00143C82" w:rsidRDefault="00143C82" w:rsidP="00B77F27">
            <w:pPr>
              <w:spacing w:line="276" w:lineRule="auto"/>
              <w:jc w:val="center"/>
              <w:rPr>
                <w:rFonts w:ascii="Arial" w:hAnsi="Arial"/>
                <w:b/>
              </w:rPr>
            </w:pPr>
            <w:r w:rsidRPr="00143C82">
              <w:rPr>
                <w:rFonts w:ascii="Arial" w:eastAsia="Arial" w:hAnsi="Arial"/>
                <w:b/>
                <w:bCs/>
              </w:rPr>
              <w:t>(2 Std.)</w:t>
            </w:r>
          </w:p>
          <w:p w:rsidR="00143C82" w:rsidRPr="00143C82" w:rsidRDefault="00143C82" w:rsidP="00B77F27">
            <w:pPr>
              <w:spacing w:line="276" w:lineRule="auto"/>
              <w:jc w:val="center"/>
              <w:rPr>
                <w:rFonts w:ascii="Arial" w:hAnsi="Arial"/>
              </w:rPr>
            </w:pPr>
          </w:p>
          <w:p w:rsidR="00143C82" w:rsidRPr="00143C82" w:rsidRDefault="00143C82" w:rsidP="00B77F27">
            <w:pPr>
              <w:spacing w:line="276" w:lineRule="auto"/>
              <w:rPr>
                <w:rFonts w:ascii="Arial" w:hAnsi="Arial"/>
              </w:rPr>
            </w:pPr>
            <w:r w:rsidRPr="00143C82">
              <w:rPr>
                <w:rFonts w:ascii="Arial" w:eastAsia="Arial" w:hAnsi="Arial"/>
              </w:rPr>
              <w:t>Veränderte Lebensräume durch den Menschen fördern angepasste Lebensweisen:</w:t>
            </w:r>
          </w:p>
          <w:p w:rsidR="00143C82" w:rsidRPr="00143C82" w:rsidRDefault="00143C82" w:rsidP="00B77F27">
            <w:pPr>
              <w:pStyle w:val="Listenabsatz"/>
              <w:numPr>
                <w:ilvl w:val="0"/>
                <w:numId w:val="24"/>
              </w:numPr>
              <w:spacing w:line="276" w:lineRule="auto"/>
              <w:rPr>
                <w:rFonts w:ascii="Arial" w:eastAsia="Arial" w:hAnsi="Arial"/>
              </w:rPr>
            </w:pPr>
            <w:r w:rsidRPr="00143C82">
              <w:rPr>
                <w:rFonts w:ascii="Arial" w:eastAsia="Arial" w:hAnsi="Arial"/>
              </w:rPr>
              <w:t>Rückgang der natürlichen Lebensräume</w:t>
            </w:r>
          </w:p>
          <w:p w:rsidR="00143C82" w:rsidRPr="00143C82" w:rsidRDefault="00143C82" w:rsidP="00B77F27">
            <w:pPr>
              <w:pStyle w:val="Listenabsatz"/>
              <w:numPr>
                <w:ilvl w:val="0"/>
                <w:numId w:val="24"/>
              </w:numPr>
              <w:spacing w:line="276" w:lineRule="auto"/>
              <w:rPr>
                <w:rFonts w:ascii="Arial" w:eastAsia="Arial" w:hAnsi="Arial"/>
              </w:rPr>
            </w:pPr>
            <w:r w:rsidRPr="00143C82">
              <w:rPr>
                <w:rFonts w:ascii="Arial" w:eastAsia="Arial" w:hAnsi="Arial"/>
              </w:rPr>
              <w:t>Ersatzbiotope</w:t>
            </w:r>
          </w:p>
          <w:p w:rsidR="00143C82" w:rsidRPr="00143C82" w:rsidRDefault="00143C82" w:rsidP="00B77F27">
            <w:pPr>
              <w:pStyle w:val="Listenabsatz"/>
              <w:numPr>
                <w:ilvl w:val="0"/>
                <w:numId w:val="24"/>
              </w:numPr>
              <w:rPr>
                <w:rFonts w:ascii="Arial" w:hAnsi="Arial"/>
                <w:b/>
              </w:rPr>
            </w:pPr>
            <w:r w:rsidRPr="00143C82">
              <w:rPr>
                <w:rFonts w:ascii="Arial" w:eastAsia="Arial" w:hAnsi="Arial"/>
              </w:rPr>
              <w:t>Kulturfolger (zum Beispiel Ratte, Wildschwein, Kaninchen, Marder, Amsel, Krähe, Hausrotschwanz, Taube)</w:t>
            </w:r>
          </w:p>
        </w:tc>
        <w:tc>
          <w:tcPr>
            <w:tcW w:w="1145" w:type="pct"/>
            <w:vMerge w:val="restart"/>
            <w:shd w:val="clear" w:color="auto" w:fill="auto"/>
          </w:tcPr>
          <w:p w:rsidR="00143C82" w:rsidRPr="00143C82" w:rsidRDefault="00143C82" w:rsidP="00B77F27">
            <w:pPr>
              <w:spacing w:line="276" w:lineRule="auto"/>
              <w:rPr>
                <w:rFonts w:ascii="Arial" w:eastAsia="Arial" w:hAnsi="Arial"/>
              </w:rPr>
            </w:pPr>
          </w:p>
          <w:p w:rsidR="00143C82" w:rsidRPr="00143C82" w:rsidRDefault="00143C82" w:rsidP="00B77F27">
            <w:pPr>
              <w:spacing w:line="276" w:lineRule="auto"/>
              <w:rPr>
                <w:rFonts w:ascii="Arial" w:eastAsia="Arial" w:hAnsi="Arial"/>
              </w:rPr>
            </w:pPr>
          </w:p>
          <w:p w:rsidR="00143C82" w:rsidRPr="00143C82" w:rsidRDefault="00143C82" w:rsidP="00B77F27">
            <w:pPr>
              <w:spacing w:line="276" w:lineRule="auto"/>
              <w:rPr>
                <w:rFonts w:ascii="Arial" w:eastAsia="Arial" w:hAnsi="Arial"/>
              </w:rPr>
            </w:pPr>
          </w:p>
          <w:p w:rsidR="00143C82" w:rsidRPr="00143C82" w:rsidRDefault="00143C82" w:rsidP="00B77F27">
            <w:pPr>
              <w:spacing w:line="276" w:lineRule="auto"/>
              <w:rPr>
                <w:rFonts w:ascii="Arial" w:hAnsi="Arial"/>
              </w:rPr>
            </w:pPr>
            <w:r w:rsidRPr="00143C82">
              <w:rPr>
                <w:rFonts w:ascii="Arial" w:eastAsia="Arial" w:hAnsi="Arial"/>
              </w:rPr>
              <w:t>LMZ 4611154 Wilde Tiere in der Stadt</w:t>
            </w:r>
          </w:p>
          <w:p w:rsidR="00143C82" w:rsidRPr="00143C82" w:rsidRDefault="00143C82" w:rsidP="007373B2">
            <w:pPr>
              <w:ind w:left="34"/>
              <w:rPr>
                <w:rFonts w:ascii="Arial" w:hAnsi="Arial"/>
              </w:rPr>
            </w:pPr>
          </w:p>
        </w:tc>
      </w:tr>
      <w:tr w:rsidR="00143C82" w:rsidRPr="00143C82" w:rsidTr="000F1D03">
        <w:tc>
          <w:tcPr>
            <w:tcW w:w="1166" w:type="pct"/>
            <w:shd w:val="clear" w:color="auto" w:fill="auto"/>
          </w:tcPr>
          <w:p w:rsidR="00143C82" w:rsidRPr="00143C82" w:rsidRDefault="00143C82" w:rsidP="00B77F27">
            <w:pPr>
              <w:spacing w:line="276" w:lineRule="auto"/>
              <w:rPr>
                <w:rFonts w:ascii="Arial" w:hAnsi="Arial"/>
              </w:rPr>
            </w:pPr>
            <w:r w:rsidRPr="00143C82">
              <w:rPr>
                <w:rFonts w:ascii="Arial" w:eastAsia="Arial" w:hAnsi="Arial"/>
              </w:rPr>
              <w:t>2.1 (8) Gestaltmerkmale von Lebewesen kriterienbezogen beschreiben und vergleichen</w:t>
            </w:r>
          </w:p>
          <w:p w:rsidR="00143C82" w:rsidRPr="00143C82" w:rsidRDefault="00143C82" w:rsidP="00B77F27">
            <w:pPr>
              <w:rPr>
                <w:rFonts w:ascii="Arial" w:eastAsia="Arial" w:hAnsi="Arial"/>
              </w:rPr>
            </w:pPr>
            <w:r w:rsidRPr="00143C82">
              <w:rPr>
                <w:rFonts w:ascii="Arial" w:eastAsia="Arial" w:hAnsi="Arial"/>
              </w:rPr>
              <w:t>2.3 (3) Handlungsmöglichkeiten für ein umwelt- und naturverträgliches Leben beschreiben und deren Umsetzungshemmnisse erkennen</w:t>
            </w:r>
          </w:p>
        </w:tc>
        <w:tc>
          <w:tcPr>
            <w:tcW w:w="1165" w:type="pct"/>
            <w:shd w:val="clear" w:color="auto" w:fill="auto"/>
          </w:tcPr>
          <w:p w:rsidR="00143C82" w:rsidRPr="00143C82" w:rsidRDefault="00143C82" w:rsidP="007373B2">
            <w:pPr>
              <w:rPr>
                <w:rFonts w:ascii="Arial" w:eastAsia="Arial" w:hAnsi="Arial"/>
              </w:rPr>
            </w:pPr>
            <w:r w:rsidRPr="00143C82">
              <w:rPr>
                <w:rFonts w:ascii="Arial" w:eastAsia="Arial" w:hAnsi="Arial"/>
              </w:rPr>
              <w:t>3.1.5 (7) die Veränderung der Lebensweise von Wirbeltieren als Folge der Einflüsse des Menschenerläutern und bewerten (zum Beispiel Kulturfolger)</w:t>
            </w:r>
          </w:p>
        </w:tc>
        <w:tc>
          <w:tcPr>
            <w:tcW w:w="1524" w:type="pct"/>
            <w:gridSpan w:val="2"/>
            <w:vMerge/>
            <w:shd w:val="clear" w:color="auto" w:fill="auto"/>
          </w:tcPr>
          <w:p w:rsidR="00143C82" w:rsidRPr="00143C82" w:rsidRDefault="00143C82" w:rsidP="00B77F27">
            <w:pPr>
              <w:pStyle w:val="Listenabsatz"/>
              <w:numPr>
                <w:ilvl w:val="0"/>
                <w:numId w:val="24"/>
              </w:numPr>
              <w:rPr>
                <w:rFonts w:ascii="Arial" w:hAnsi="Arial"/>
                <w:b/>
              </w:rPr>
            </w:pPr>
          </w:p>
        </w:tc>
        <w:tc>
          <w:tcPr>
            <w:tcW w:w="1145" w:type="pct"/>
            <w:vMerge/>
            <w:shd w:val="clear" w:color="auto" w:fill="auto"/>
          </w:tcPr>
          <w:p w:rsidR="00143C82" w:rsidRPr="00143C82" w:rsidRDefault="00143C82" w:rsidP="007373B2">
            <w:pPr>
              <w:ind w:left="34"/>
              <w:rPr>
                <w:rFonts w:ascii="Arial" w:hAnsi="Arial"/>
              </w:rPr>
            </w:pPr>
          </w:p>
        </w:tc>
      </w:tr>
      <w:tr w:rsidR="00B77F27" w:rsidRPr="00143C82" w:rsidTr="000F1D03">
        <w:tc>
          <w:tcPr>
            <w:tcW w:w="2331" w:type="pct"/>
            <w:gridSpan w:val="2"/>
            <w:shd w:val="clear" w:color="auto" w:fill="auto"/>
          </w:tcPr>
          <w:p w:rsidR="00B77F27" w:rsidRPr="00143C82" w:rsidRDefault="00B77F27" w:rsidP="00B77F27">
            <w:pPr>
              <w:jc w:val="center"/>
              <w:rPr>
                <w:rFonts w:ascii="Arial" w:eastAsia="Arial" w:hAnsi="Arial"/>
              </w:rPr>
            </w:pPr>
            <w:r w:rsidRPr="00143C82">
              <w:rPr>
                <w:rFonts w:ascii="Arial" w:eastAsia="Arial" w:hAnsi="Arial"/>
              </w:rPr>
              <w:t>Die Schülerinnen und Schüler können</w:t>
            </w:r>
          </w:p>
        </w:tc>
        <w:tc>
          <w:tcPr>
            <w:tcW w:w="1524" w:type="pct"/>
            <w:gridSpan w:val="2"/>
            <w:vMerge w:val="restart"/>
            <w:shd w:val="clear" w:color="auto" w:fill="auto"/>
          </w:tcPr>
          <w:p w:rsidR="00B77F27" w:rsidRPr="00143C82" w:rsidRDefault="00B77F27" w:rsidP="00B77F27">
            <w:pPr>
              <w:spacing w:before="60" w:line="276" w:lineRule="auto"/>
              <w:jc w:val="center"/>
              <w:rPr>
                <w:rFonts w:ascii="Arial" w:hAnsi="Arial"/>
                <w:b/>
              </w:rPr>
            </w:pPr>
            <w:r w:rsidRPr="00143C82">
              <w:rPr>
                <w:rFonts w:ascii="Arial" w:eastAsia="Arial" w:hAnsi="Arial"/>
                <w:b/>
                <w:bCs/>
              </w:rPr>
              <w:t>Reptilien</w:t>
            </w:r>
          </w:p>
          <w:p w:rsidR="00B77F27" w:rsidRPr="00143C82" w:rsidRDefault="00B77F27" w:rsidP="00B77F27">
            <w:pPr>
              <w:spacing w:line="276" w:lineRule="auto"/>
              <w:jc w:val="center"/>
              <w:rPr>
                <w:rFonts w:ascii="Arial" w:hAnsi="Arial"/>
                <w:b/>
              </w:rPr>
            </w:pPr>
            <w:r w:rsidRPr="00143C82">
              <w:rPr>
                <w:rFonts w:ascii="Arial" w:eastAsia="Arial" w:hAnsi="Arial"/>
                <w:b/>
                <w:bCs/>
              </w:rPr>
              <w:t xml:space="preserve"> (4 Std.)</w:t>
            </w:r>
          </w:p>
          <w:p w:rsidR="00B77F27" w:rsidRPr="00143C82" w:rsidRDefault="00B77F27" w:rsidP="00B77F27">
            <w:pPr>
              <w:spacing w:line="276" w:lineRule="auto"/>
              <w:jc w:val="center"/>
              <w:rPr>
                <w:rFonts w:ascii="Arial" w:hAnsi="Arial"/>
                <w:b/>
              </w:rPr>
            </w:pPr>
          </w:p>
          <w:p w:rsidR="00B77F27" w:rsidRPr="00143C82" w:rsidRDefault="00B77F27" w:rsidP="00B77F27">
            <w:pPr>
              <w:pStyle w:val="Listenabsatz"/>
              <w:numPr>
                <w:ilvl w:val="0"/>
                <w:numId w:val="10"/>
              </w:numPr>
              <w:spacing w:line="276" w:lineRule="auto"/>
              <w:ind w:left="349"/>
              <w:rPr>
                <w:rFonts w:ascii="Arial" w:eastAsia="Arial" w:hAnsi="Arial"/>
              </w:rPr>
            </w:pPr>
            <w:r w:rsidRPr="00143C82">
              <w:rPr>
                <w:rFonts w:ascii="Arial" w:eastAsia="Arial" w:hAnsi="Arial"/>
              </w:rPr>
              <w:t>Körperbedeckung</w:t>
            </w:r>
          </w:p>
          <w:p w:rsidR="00B77F27" w:rsidRPr="00143C82" w:rsidRDefault="00B77F27" w:rsidP="00B77F27">
            <w:pPr>
              <w:pStyle w:val="Listenabsatz"/>
              <w:numPr>
                <w:ilvl w:val="0"/>
                <w:numId w:val="10"/>
              </w:numPr>
              <w:spacing w:line="276" w:lineRule="auto"/>
              <w:ind w:left="349"/>
              <w:rPr>
                <w:rFonts w:ascii="Arial" w:eastAsia="Arial" w:hAnsi="Arial"/>
              </w:rPr>
            </w:pPr>
            <w:r w:rsidRPr="00143C82">
              <w:rPr>
                <w:rFonts w:ascii="Arial" w:eastAsia="Arial" w:hAnsi="Arial"/>
              </w:rPr>
              <w:t>Körpertemperatur</w:t>
            </w:r>
          </w:p>
          <w:p w:rsidR="00B77F27" w:rsidRPr="00143C82" w:rsidRDefault="00B77F27" w:rsidP="00B77F27">
            <w:pPr>
              <w:pStyle w:val="Listenabsatz"/>
              <w:numPr>
                <w:ilvl w:val="0"/>
                <w:numId w:val="10"/>
              </w:numPr>
              <w:spacing w:line="276" w:lineRule="auto"/>
              <w:ind w:left="349"/>
              <w:rPr>
                <w:rFonts w:ascii="Arial" w:eastAsia="Arial" w:hAnsi="Arial"/>
              </w:rPr>
            </w:pPr>
            <w:r w:rsidRPr="00143C82">
              <w:rPr>
                <w:rFonts w:ascii="Arial" w:eastAsia="Arial" w:hAnsi="Arial"/>
              </w:rPr>
              <w:t>Atmung</w:t>
            </w:r>
          </w:p>
          <w:p w:rsidR="00B77F27" w:rsidRPr="00143C82" w:rsidRDefault="00B77F27" w:rsidP="00B77F27">
            <w:pPr>
              <w:pStyle w:val="Listenabsatz"/>
              <w:numPr>
                <w:ilvl w:val="0"/>
                <w:numId w:val="10"/>
              </w:numPr>
              <w:spacing w:line="276" w:lineRule="auto"/>
              <w:ind w:left="349"/>
              <w:rPr>
                <w:rFonts w:ascii="Arial" w:eastAsia="Arial" w:hAnsi="Arial"/>
              </w:rPr>
            </w:pPr>
            <w:r w:rsidRPr="00143C82">
              <w:rPr>
                <w:rFonts w:ascii="Arial" w:eastAsia="Arial" w:hAnsi="Arial"/>
              </w:rPr>
              <w:t>Fortbewegung</w:t>
            </w:r>
          </w:p>
          <w:p w:rsidR="00B77F27" w:rsidRPr="00143C82" w:rsidRDefault="00B77F27" w:rsidP="00B77F27">
            <w:pPr>
              <w:rPr>
                <w:rFonts w:ascii="Arial" w:hAnsi="Arial"/>
                <w:b/>
              </w:rPr>
            </w:pPr>
            <w:r w:rsidRPr="00143C82">
              <w:rPr>
                <w:rFonts w:ascii="Arial" w:eastAsia="Arial" w:hAnsi="Arial"/>
              </w:rPr>
              <w:t>Fortpflanzung</w:t>
            </w:r>
          </w:p>
        </w:tc>
        <w:tc>
          <w:tcPr>
            <w:tcW w:w="1145" w:type="pct"/>
            <w:vMerge w:val="restart"/>
            <w:shd w:val="clear" w:color="auto" w:fill="auto"/>
          </w:tcPr>
          <w:p w:rsidR="00B77F27" w:rsidRPr="00143C82" w:rsidRDefault="00B77F27" w:rsidP="00B77F27">
            <w:pPr>
              <w:spacing w:before="60" w:line="276" w:lineRule="auto"/>
              <w:rPr>
                <w:rFonts w:ascii="Arial" w:hAnsi="Arial"/>
              </w:rPr>
            </w:pPr>
            <w:r w:rsidRPr="00143C82">
              <w:rPr>
                <w:rFonts w:ascii="Arial" w:eastAsia="Arial" w:hAnsi="Arial"/>
              </w:rPr>
              <w:t>LMZ 4656544 Reptilien</w:t>
            </w:r>
          </w:p>
          <w:p w:rsidR="00B77F27" w:rsidRPr="00143C82" w:rsidRDefault="00B77F27" w:rsidP="00B77F27">
            <w:pPr>
              <w:spacing w:line="276" w:lineRule="auto"/>
              <w:rPr>
                <w:rFonts w:ascii="Arial" w:hAnsi="Arial"/>
                <w:i/>
              </w:rPr>
            </w:pPr>
            <w:r w:rsidRPr="00143C82">
              <w:rPr>
                <w:rFonts w:ascii="Arial" w:eastAsia="Arial" w:hAnsi="Arial"/>
                <w:iCs/>
              </w:rPr>
              <w:t>LMZ</w:t>
            </w:r>
            <w:r w:rsidRPr="00143C82">
              <w:rPr>
                <w:rFonts w:ascii="Arial" w:eastAsia="Arial" w:hAnsi="Arial"/>
                <w:i/>
                <w:iCs/>
              </w:rPr>
              <w:t xml:space="preserve"> </w:t>
            </w:r>
            <w:r w:rsidRPr="00143C82">
              <w:rPr>
                <w:rStyle w:val="Hervorhebung"/>
                <w:rFonts w:ascii="Arial" w:eastAsia="Arial" w:hAnsi="Arial"/>
                <w:i w:val="0"/>
                <w:iCs w:val="0"/>
              </w:rPr>
              <w:t>4602831 Fortbewegung an Land</w:t>
            </w:r>
          </w:p>
          <w:p w:rsidR="00B77F27" w:rsidRPr="00143C82" w:rsidRDefault="00B77F27" w:rsidP="00B77F27">
            <w:pPr>
              <w:spacing w:line="276" w:lineRule="auto"/>
              <w:rPr>
                <w:rFonts w:ascii="Arial" w:hAnsi="Arial"/>
              </w:rPr>
            </w:pPr>
            <w:r w:rsidRPr="00143C82">
              <w:rPr>
                <w:rFonts w:ascii="Arial" w:eastAsia="Arial" w:hAnsi="Arial"/>
              </w:rPr>
              <w:t>Eidechse und</w:t>
            </w:r>
          </w:p>
          <w:p w:rsidR="00B77F27" w:rsidRPr="00143C82" w:rsidRDefault="00B77F27" w:rsidP="00B77F27">
            <w:pPr>
              <w:spacing w:line="276" w:lineRule="auto"/>
              <w:rPr>
                <w:rFonts w:ascii="Arial" w:hAnsi="Arial"/>
              </w:rPr>
            </w:pPr>
            <w:r w:rsidRPr="00143C82">
              <w:rPr>
                <w:rFonts w:ascii="Arial" w:eastAsia="Arial" w:hAnsi="Arial"/>
              </w:rPr>
              <w:t>Ringelnatter</w:t>
            </w:r>
          </w:p>
          <w:p w:rsidR="00B77F27" w:rsidRPr="00143C82" w:rsidRDefault="00B77F27" w:rsidP="00B77F27">
            <w:pPr>
              <w:spacing w:line="276" w:lineRule="auto"/>
              <w:rPr>
                <w:rFonts w:ascii="Arial" w:hAnsi="Arial"/>
              </w:rPr>
            </w:pPr>
          </w:p>
          <w:p w:rsidR="00B77F27" w:rsidRPr="00143C82" w:rsidRDefault="00B77F27" w:rsidP="00B77F27">
            <w:pPr>
              <w:spacing w:line="276" w:lineRule="auto"/>
              <w:rPr>
                <w:rFonts w:ascii="Arial" w:hAnsi="Arial"/>
              </w:rPr>
            </w:pPr>
            <w:r w:rsidRPr="00143C82">
              <w:rPr>
                <w:rFonts w:ascii="Arial" w:eastAsia="Arial" w:hAnsi="Arial"/>
              </w:rPr>
              <w:t>Modell: Kreuzgang</w:t>
            </w:r>
          </w:p>
          <w:p w:rsidR="00B77F27" w:rsidRPr="00143C82" w:rsidRDefault="00B77F27" w:rsidP="00B77F27">
            <w:pPr>
              <w:spacing w:line="276" w:lineRule="auto"/>
              <w:rPr>
                <w:rFonts w:ascii="Arial" w:hAnsi="Arial"/>
              </w:rPr>
            </w:pPr>
            <w:r w:rsidRPr="00143C82">
              <w:rPr>
                <w:rFonts w:ascii="Arial" w:eastAsia="Arial" w:hAnsi="Arial"/>
              </w:rPr>
              <w:t>Schulcurriculum:</w:t>
            </w:r>
          </w:p>
          <w:p w:rsidR="00B77F27" w:rsidRPr="00143C82" w:rsidRDefault="00B77F27" w:rsidP="00B77F27">
            <w:pPr>
              <w:spacing w:line="276" w:lineRule="auto"/>
              <w:rPr>
                <w:rFonts w:ascii="Arial" w:hAnsi="Arial"/>
              </w:rPr>
            </w:pPr>
            <w:r w:rsidRPr="00143C82">
              <w:rPr>
                <w:rFonts w:ascii="Arial" w:eastAsia="Arial" w:hAnsi="Arial"/>
              </w:rPr>
              <w:t xml:space="preserve">Besuch einer </w:t>
            </w:r>
          </w:p>
          <w:p w:rsidR="00B77F27" w:rsidRPr="00143C82" w:rsidRDefault="00B77F27" w:rsidP="00B77F27">
            <w:pPr>
              <w:ind w:left="34"/>
              <w:rPr>
                <w:rFonts w:ascii="Arial" w:hAnsi="Arial"/>
              </w:rPr>
            </w:pPr>
            <w:r w:rsidRPr="00143C82">
              <w:rPr>
                <w:rFonts w:ascii="Arial" w:eastAsia="Arial" w:hAnsi="Arial"/>
              </w:rPr>
              <w:t>Saurierausstellung</w:t>
            </w:r>
          </w:p>
        </w:tc>
      </w:tr>
      <w:tr w:rsidR="00B77F27" w:rsidRPr="00143C82" w:rsidTr="000F1D03">
        <w:tc>
          <w:tcPr>
            <w:tcW w:w="1166" w:type="pct"/>
            <w:shd w:val="clear" w:color="auto" w:fill="auto"/>
          </w:tcPr>
          <w:p w:rsidR="00B77F27" w:rsidRPr="00143C82" w:rsidRDefault="00B77F27" w:rsidP="00B77F27">
            <w:pPr>
              <w:rPr>
                <w:rFonts w:ascii="Arial" w:eastAsia="Arial" w:hAnsi="Arial"/>
              </w:rPr>
            </w:pPr>
            <w:r w:rsidRPr="00143C82">
              <w:rPr>
                <w:rFonts w:ascii="Arial" w:eastAsia="Arial" w:hAnsi="Arial"/>
              </w:rPr>
              <w:t>2.1 (1) Phänomene beobachten und beschreiben</w:t>
            </w:r>
          </w:p>
        </w:tc>
        <w:tc>
          <w:tcPr>
            <w:tcW w:w="1165" w:type="pct"/>
            <w:shd w:val="clear" w:color="auto" w:fill="auto"/>
          </w:tcPr>
          <w:p w:rsidR="00B77F27" w:rsidRPr="00143C82" w:rsidRDefault="00B77F27" w:rsidP="00B77F27">
            <w:pPr>
              <w:rPr>
                <w:rFonts w:ascii="Arial" w:eastAsia="Arial" w:hAnsi="Arial"/>
              </w:rPr>
            </w:pPr>
            <w:r w:rsidRPr="00143C82">
              <w:rPr>
                <w:rFonts w:ascii="Arial" w:eastAsia="Arial" w:hAnsi="Arial"/>
              </w:rPr>
              <w:t>3.1.5 (8) die Angepasstheit der Reptilien an das Leben an Land an zwei verschiedenen Beispielen erklären (innere Befruchtung, verhornte Haut, Lungenatmung)</w:t>
            </w:r>
          </w:p>
        </w:tc>
        <w:tc>
          <w:tcPr>
            <w:tcW w:w="1524" w:type="pct"/>
            <w:gridSpan w:val="2"/>
            <w:vMerge/>
            <w:shd w:val="clear" w:color="auto" w:fill="auto"/>
          </w:tcPr>
          <w:p w:rsidR="00B77F27" w:rsidRPr="00143C82" w:rsidRDefault="00B77F27" w:rsidP="00B77F27">
            <w:pPr>
              <w:rPr>
                <w:rFonts w:ascii="Arial" w:hAnsi="Arial"/>
                <w:b/>
              </w:rPr>
            </w:pPr>
          </w:p>
        </w:tc>
        <w:tc>
          <w:tcPr>
            <w:tcW w:w="1145" w:type="pct"/>
            <w:vMerge/>
            <w:shd w:val="clear" w:color="auto" w:fill="auto"/>
          </w:tcPr>
          <w:p w:rsidR="00B77F27" w:rsidRPr="00143C82" w:rsidRDefault="00B77F27" w:rsidP="00B77F27">
            <w:pPr>
              <w:ind w:left="34"/>
              <w:rPr>
                <w:rFonts w:ascii="Arial" w:hAnsi="Arial"/>
              </w:rPr>
            </w:pPr>
          </w:p>
        </w:tc>
      </w:tr>
      <w:tr w:rsidR="007373B2" w:rsidRPr="00143C82" w:rsidTr="000F1D03">
        <w:tc>
          <w:tcPr>
            <w:tcW w:w="2331" w:type="pct"/>
            <w:gridSpan w:val="2"/>
            <w:shd w:val="clear" w:color="auto" w:fill="auto"/>
          </w:tcPr>
          <w:p w:rsidR="007373B2" w:rsidRPr="00143C82" w:rsidRDefault="007373B2" w:rsidP="007373B2">
            <w:pPr>
              <w:jc w:val="center"/>
              <w:rPr>
                <w:rFonts w:ascii="Arial" w:eastAsia="Arial" w:hAnsi="Arial"/>
              </w:rPr>
            </w:pPr>
            <w:r w:rsidRPr="00143C82">
              <w:rPr>
                <w:rFonts w:ascii="Arial" w:eastAsia="Arial" w:hAnsi="Arial"/>
              </w:rPr>
              <w:t>Die Schülerinnen und Schüler können</w:t>
            </w:r>
          </w:p>
        </w:tc>
        <w:tc>
          <w:tcPr>
            <w:tcW w:w="1524" w:type="pct"/>
            <w:gridSpan w:val="2"/>
            <w:vMerge w:val="restart"/>
            <w:shd w:val="clear" w:color="auto" w:fill="auto"/>
          </w:tcPr>
          <w:p w:rsidR="007373B2" w:rsidRPr="00143C82" w:rsidRDefault="007373B2" w:rsidP="007373B2">
            <w:pPr>
              <w:spacing w:before="60" w:line="276" w:lineRule="auto"/>
              <w:jc w:val="center"/>
              <w:rPr>
                <w:rFonts w:ascii="Arial" w:hAnsi="Arial"/>
                <w:b/>
              </w:rPr>
            </w:pPr>
            <w:r w:rsidRPr="00143C82">
              <w:rPr>
                <w:rFonts w:ascii="Arial" w:eastAsia="Arial" w:hAnsi="Arial"/>
                <w:b/>
                <w:bCs/>
              </w:rPr>
              <w:t>Amphibien</w:t>
            </w:r>
          </w:p>
          <w:p w:rsidR="007373B2" w:rsidRPr="00143C82" w:rsidRDefault="007373B2" w:rsidP="007373B2">
            <w:pPr>
              <w:spacing w:line="276" w:lineRule="auto"/>
              <w:jc w:val="center"/>
              <w:rPr>
                <w:rFonts w:ascii="Arial" w:hAnsi="Arial"/>
                <w:b/>
              </w:rPr>
            </w:pPr>
            <w:r w:rsidRPr="00143C82">
              <w:rPr>
                <w:rFonts w:ascii="Arial" w:eastAsia="Arial" w:hAnsi="Arial"/>
                <w:b/>
                <w:bCs/>
              </w:rPr>
              <w:t>(3 Std.)</w:t>
            </w:r>
          </w:p>
          <w:p w:rsidR="007373B2" w:rsidRPr="00143C82" w:rsidRDefault="007373B2" w:rsidP="007373B2">
            <w:pPr>
              <w:spacing w:line="276" w:lineRule="auto"/>
              <w:jc w:val="center"/>
              <w:rPr>
                <w:rFonts w:ascii="Arial" w:hAnsi="Arial"/>
              </w:rPr>
            </w:pPr>
          </w:p>
          <w:p w:rsidR="007373B2" w:rsidRPr="00143C82" w:rsidRDefault="007373B2" w:rsidP="007373B2">
            <w:pPr>
              <w:pStyle w:val="Listenabsatz"/>
              <w:numPr>
                <w:ilvl w:val="0"/>
                <w:numId w:val="10"/>
              </w:numPr>
              <w:spacing w:line="276" w:lineRule="auto"/>
              <w:ind w:left="349"/>
              <w:rPr>
                <w:rFonts w:ascii="Arial" w:eastAsia="Arial" w:hAnsi="Arial"/>
              </w:rPr>
            </w:pPr>
            <w:r w:rsidRPr="00143C82">
              <w:rPr>
                <w:rFonts w:ascii="Arial" w:eastAsia="Arial" w:hAnsi="Arial"/>
              </w:rPr>
              <w:t>Körperbedeckung</w:t>
            </w:r>
          </w:p>
          <w:p w:rsidR="007373B2" w:rsidRPr="00143C82" w:rsidRDefault="007373B2" w:rsidP="007373B2">
            <w:pPr>
              <w:pStyle w:val="Listenabsatz"/>
              <w:numPr>
                <w:ilvl w:val="0"/>
                <w:numId w:val="10"/>
              </w:numPr>
              <w:spacing w:line="276" w:lineRule="auto"/>
              <w:ind w:left="349"/>
              <w:rPr>
                <w:rFonts w:ascii="Arial" w:eastAsia="Arial" w:hAnsi="Arial"/>
              </w:rPr>
            </w:pPr>
            <w:r w:rsidRPr="00143C82">
              <w:rPr>
                <w:rFonts w:ascii="Arial" w:eastAsia="Arial" w:hAnsi="Arial"/>
              </w:rPr>
              <w:t>Körpertemperatur</w:t>
            </w:r>
          </w:p>
          <w:p w:rsidR="007373B2" w:rsidRPr="00143C82" w:rsidRDefault="007373B2" w:rsidP="007373B2">
            <w:pPr>
              <w:pStyle w:val="Listenabsatz"/>
              <w:numPr>
                <w:ilvl w:val="0"/>
                <w:numId w:val="10"/>
              </w:numPr>
              <w:spacing w:line="276" w:lineRule="auto"/>
              <w:ind w:left="349"/>
              <w:rPr>
                <w:rFonts w:ascii="Arial" w:eastAsia="Arial" w:hAnsi="Arial"/>
              </w:rPr>
            </w:pPr>
            <w:r w:rsidRPr="00143C82">
              <w:rPr>
                <w:rFonts w:ascii="Arial" w:eastAsia="Arial" w:hAnsi="Arial"/>
              </w:rPr>
              <w:t>Atmung</w:t>
            </w:r>
          </w:p>
          <w:p w:rsidR="007373B2" w:rsidRPr="00143C82" w:rsidRDefault="007373B2" w:rsidP="007373B2">
            <w:pPr>
              <w:pStyle w:val="Listenabsatz"/>
              <w:numPr>
                <w:ilvl w:val="0"/>
                <w:numId w:val="10"/>
              </w:numPr>
              <w:spacing w:line="276" w:lineRule="auto"/>
              <w:ind w:left="349"/>
              <w:rPr>
                <w:rFonts w:ascii="Arial" w:eastAsia="Arial" w:hAnsi="Arial"/>
              </w:rPr>
            </w:pPr>
            <w:r w:rsidRPr="00143C82">
              <w:rPr>
                <w:rFonts w:ascii="Arial" w:eastAsia="Arial" w:hAnsi="Arial"/>
              </w:rPr>
              <w:t>Fortpflanzung</w:t>
            </w:r>
          </w:p>
          <w:p w:rsidR="007373B2" w:rsidRPr="00143C82" w:rsidRDefault="007373B2" w:rsidP="007373B2">
            <w:pPr>
              <w:spacing w:before="60" w:line="276" w:lineRule="auto"/>
              <w:rPr>
                <w:rFonts w:ascii="Arial" w:eastAsia="Arial" w:hAnsi="Arial"/>
                <w:b/>
                <w:bCs/>
              </w:rPr>
            </w:pPr>
            <w:r w:rsidRPr="00143C82">
              <w:rPr>
                <w:rFonts w:ascii="Arial" w:eastAsia="Arial" w:hAnsi="Arial"/>
              </w:rPr>
              <w:t>Metamorphose</w:t>
            </w:r>
          </w:p>
        </w:tc>
        <w:tc>
          <w:tcPr>
            <w:tcW w:w="1145" w:type="pct"/>
            <w:vMerge w:val="restart"/>
            <w:shd w:val="clear" w:color="auto" w:fill="auto"/>
          </w:tcPr>
          <w:p w:rsidR="007373B2" w:rsidRPr="00143C82" w:rsidRDefault="007373B2" w:rsidP="007373B2">
            <w:pPr>
              <w:spacing w:line="276" w:lineRule="auto"/>
              <w:rPr>
                <w:rStyle w:val="Hervorhebung"/>
                <w:rFonts w:ascii="Arial" w:hAnsi="Arial"/>
                <w:i w:val="0"/>
              </w:rPr>
            </w:pPr>
            <w:r w:rsidRPr="00143C82">
              <w:rPr>
                <w:rFonts w:ascii="Arial" w:eastAsia="Arial" w:hAnsi="Arial"/>
              </w:rPr>
              <w:t xml:space="preserve">LMZ </w:t>
            </w:r>
            <w:r w:rsidRPr="00143C82">
              <w:rPr>
                <w:rStyle w:val="Hervorhebung"/>
                <w:rFonts w:ascii="Arial" w:eastAsia="Arial" w:hAnsi="Arial"/>
                <w:i w:val="0"/>
                <w:iCs w:val="0"/>
              </w:rPr>
              <w:t>4611152 Einheimische Amphibien</w:t>
            </w:r>
          </w:p>
          <w:p w:rsidR="007373B2" w:rsidRPr="00143C82" w:rsidRDefault="007373B2" w:rsidP="007373B2">
            <w:pPr>
              <w:spacing w:line="276" w:lineRule="auto"/>
              <w:rPr>
                <w:rFonts w:ascii="Arial" w:hAnsi="Arial"/>
              </w:rPr>
            </w:pPr>
            <w:r w:rsidRPr="00143C82">
              <w:rPr>
                <w:rFonts w:ascii="Arial" w:eastAsia="Arial" w:hAnsi="Arial"/>
              </w:rPr>
              <w:t>Frosch und Molch</w:t>
            </w:r>
          </w:p>
          <w:p w:rsidR="007373B2" w:rsidRPr="00143C82" w:rsidRDefault="007373B2" w:rsidP="007373B2">
            <w:pPr>
              <w:spacing w:line="276" w:lineRule="auto"/>
              <w:rPr>
                <w:rFonts w:ascii="Arial" w:hAnsi="Arial"/>
              </w:rPr>
            </w:pPr>
            <w:r w:rsidRPr="00143C82">
              <w:rPr>
                <w:rFonts w:ascii="Arial" w:eastAsia="Arial" w:hAnsi="Arial"/>
              </w:rPr>
              <w:t>Beobachtungen am Realobjekt</w:t>
            </w:r>
          </w:p>
          <w:p w:rsidR="007373B2" w:rsidRPr="00143C82" w:rsidRDefault="007373B2" w:rsidP="007373B2">
            <w:pPr>
              <w:spacing w:line="276" w:lineRule="auto"/>
              <w:rPr>
                <w:rFonts w:ascii="Arial" w:hAnsi="Arial"/>
              </w:rPr>
            </w:pPr>
            <w:r w:rsidRPr="00143C82">
              <w:rPr>
                <w:rFonts w:ascii="Arial" w:eastAsia="Arial" w:hAnsi="Arial"/>
              </w:rPr>
              <w:t>(Genehmigung durch das Landratsamt einholen)</w:t>
            </w:r>
          </w:p>
          <w:p w:rsidR="007373B2" w:rsidRPr="00143C82" w:rsidRDefault="007373B2" w:rsidP="007373B2">
            <w:pPr>
              <w:spacing w:line="276" w:lineRule="auto"/>
              <w:rPr>
                <w:rFonts w:ascii="Arial" w:hAnsi="Arial"/>
              </w:rPr>
            </w:pPr>
            <w:r w:rsidRPr="00143C82">
              <w:rPr>
                <w:rFonts w:ascii="Arial" w:eastAsia="Arial" w:hAnsi="Arial"/>
              </w:rPr>
              <w:t>Entwicklungsstadien (Text und Bilder) zuordnen</w:t>
            </w:r>
          </w:p>
          <w:p w:rsidR="007373B2" w:rsidRPr="00143C82" w:rsidRDefault="007373B2" w:rsidP="007373B2">
            <w:pPr>
              <w:spacing w:line="276" w:lineRule="auto"/>
              <w:rPr>
                <w:rFonts w:ascii="Arial" w:hAnsi="Arial"/>
              </w:rPr>
            </w:pPr>
            <w:r w:rsidRPr="00143C82">
              <w:rPr>
                <w:rFonts w:ascii="Arial" w:eastAsia="Arial" w:hAnsi="Arial"/>
              </w:rPr>
              <w:t xml:space="preserve">Aufbau eines dichotomen Bestimmungsschlüssels </w:t>
            </w:r>
          </w:p>
          <w:p w:rsidR="007373B2" w:rsidRPr="00143C82" w:rsidRDefault="007373B2" w:rsidP="007373B2">
            <w:pPr>
              <w:spacing w:before="60" w:line="276" w:lineRule="auto"/>
              <w:rPr>
                <w:rFonts w:ascii="Arial" w:eastAsia="Arial" w:hAnsi="Arial"/>
              </w:rPr>
            </w:pPr>
            <w:r w:rsidRPr="00143C82">
              <w:rPr>
                <w:rFonts w:ascii="Arial" w:eastAsia="Arial" w:hAnsi="Arial"/>
              </w:rPr>
              <w:t>Anwendung eines dichotomen Bestimmungsschlüssels</w:t>
            </w:r>
          </w:p>
        </w:tc>
      </w:tr>
      <w:tr w:rsidR="007373B2" w:rsidRPr="00143C82" w:rsidTr="000F1D03">
        <w:tc>
          <w:tcPr>
            <w:tcW w:w="1166" w:type="pct"/>
            <w:shd w:val="clear" w:color="auto" w:fill="auto"/>
          </w:tcPr>
          <w:p w:rsidR="007373B2" w:rsidRPr="00143C82" w:rsidRDefault="007373B2" w:rsidP="007373B2">
            <w:pPr>
              <w:rPr>
                <w:rFonts w:ascii="Arial" w:eastAsia="Arial" w:hAnsi="Arial"/>
              </w:rPr>
            </w:pPr>
            <w:r w:rsidRPr="00143C82">
              <w:rPr>
                <w:rFonts w:ascii="Arial" w:eastAsia="Arial" w:hAnsi="Arial"/>
              </w:rPr>
              <w:t>2.1 (8) Gestaltmerkmale von Lebewesen kriterienbezogen beschreiben und vergleichen</w:t>
            </w:r>
          </w:p>
        </w:tc>
        <w:tc>
          <w:tcPr>
            <w:tcW w:w="1165" w:type="pct"/>
            <w:shd w:val="clear" w:color="auto" w:fill="auto"/>
          </w:tcPr>
          <w:p w:rsidR="007373B2" w:rsidRPr="00143C82" w:rsidRDefault="007373B2" w:rsidP="007373B2">
            <w:pPr>
              <w:rPr>
                <w:rFonts w:ascii="Arial" w:eastAsia="Arial" w:hAnsi="Arial"/>
              </w:rPr>
            </w:pPr>
            <w:r w:rsidRPr="00143C82">
              <w:rPr>
                <w:rFonts w:ascii="Arial" w:eastAsia="Arial" w:hAnsi="Arial"/>
              </w:rPr>
              <w:t>3.1.5 (9) die typischen Merkmale der Amphibien als Angepasstheit beschreiben (Atmung, Fortpflanzung, Entwicklung im Wasser, Metamorphose der Froschlurche)</w:t>
            </w:r>
          </w:p>
        </w:tc>
        <w:tc>
          <w:tcPr>
            <w:tcW w:w="1524" w:type="pct"/>
            <w:gridSpan w:val="2"/>
            <w:vMerge/>
            <w:shd w:val="clear" w:color="auto" w:fill="auto"/>
          </w:tcPr>
          <w:p w:rsidR="007373B2" w:rsidRPr="00143C82" w:rsidRDefault="007373B2" w:rsidP="007373B2">
            <w:pPr>
              <w:spacing w:before="60" w:line="276" w:lineRule="auto"/>
              <w:rPr>
                <w:rFonts w:ascii="Arial" w:eastAsia="Arial" w:hAnsi="Arial"/>
                <w:b/>
                <w:bCs/>
              </w:rPr>
            </w:pPr>
          </w:p>
        </w:tc>
        <w:tc>
          <w:tcPr>
            <w:tcW w:w="1145" w:type="pct"/>
            <w:vMerge/>
            <w:shd w:val="clear" w:color="auto" w:fill="auto"/>
          </w:tcPr>
          <w:p w:rsidR="007373B2" w:rsidRPr="00143C82" w:rsidRDefault="007373B2" w:rsidP="007373B2">
            <w:pPr>
              <w:spacing w:before="60" w:line="276" w:lineRule="auto"/>
              <w:rPr>
                <w:rFonts w:ascii="Arial" w:eastAsia="Arial" w:hAnsi="Arial"/>
              </w:rPr>
            </w:pPr>
          </w:p>
        </w:tc>
      </w:tr>
      <w:tr w:rsidR="007373B2" w:rsidRPr="00143C82" w:rsidTr="000F1D03">
        <w:tc>
          <w:tcPr>
            <w:tcW w:w="2331" w:type="pct"/>
            <w:gridSpan w:val="2"/>
            <w:shd w:val="clear" w:color="auto" w:fill="auto"/>
          </w:tcPr>
          <w:p w:rsidR="007373B2" w:rsidRPr="00143C82" w:rsidRDefault="007373B2" w:rsidP="007373B2">
            <w:pPr>
              <w:jc w:val="center"/>
              <w:rPr>
                <w:rFonts w:ascii="Arial" w:eastAsia="Arial" w:hAnsi="Arial"/>
              </w:rPr>
            </w:pPr>
            <w:r w:rsidRPr="00143C82">
              <w:rPr>
                <w:rFonts w:ascii="Arial" w:eastAsia="Arial" w:hAnsi="Arial"/>
              </w:rPr>
              <w:t>Die Schülerinnen und Schüler können</w:t>
            </w:r>
          </w:p>
        </w:tc>
        <w:tc>
          <w:tcPr>
            <w:tcW w:w="1524" w:type="pct"/>
            <w:gridSpan w:val="2"/>
            <w:vMerge w:val="restart"/>
            <w:shd w:val="clear" w:color="auto" w:fill="auto"/>
          </w:tcPr>
          <w:p w:rsidR="007373B2" w:rsidRPr="00143C82" w:rsidRDefault="007373B2" w:rsidP="007373B2">
            <w:pPr>
              <w:spacing w:before="60" w:line="276" w:lineRule="auto"/>
              <w:jc w:val="center"/>
              <w:rPr>
                <w:rFonts w:ascii="Arial" w:hAnsi="Arial"/>
                <w:b/>
              </w:rPr>
            </w:pPr>
            <w:r w:rsidRPr="00143C82">
              <w:rPr>
                <w:rFonts w:ascii="Arial" w:eastAsia="Arial" w:hAnsi="Arial"/>
                <w:b/>
                <w:bCs/>
              </w:rPr>
              <w:t>Krötenwanderung</w:t>
            </w:r>
          </w:p>
          <w:p w:rsidR="007373B2" w:rsidRPr="00143C82" w:rsidRDefault="007373B2" w:rsidP="007373B2">
            <w:pPr>
              <w:spacing w:line="276" w:lineRule="auto"/>
              <w:jc w:val="center"/>
              <w:rPr>
                <w:rFonts w:ascii="Arial" w:hAnsi="Arial"/>
                <w:b/>
                <w:szCs w:val="32"/>
              </w:rPr>
            </w:pPr>
            <w:r w:rsidRPr="00143C82">
              <w:rPr>
                <w:rFonts w:ascii="Arial" w:eastAsia="Arial" w:hAnsi="Arial"/>
                <w:b/>
                <w:bCs/>
              </w:rPr>
              <w:t>(1 Std.)</w:t>
            </w:r>
          </w:p>
          <w:p w:rsidR="007373B2" w:rsidRPr="00143C82" w:rsidRDefault="007373B2" w:rsidP="007373B2">
            <w:pPr>
              <w:spacing w:line="276" w:lineRule="auto"/>
              <w:jc w:val="center"/>
              <w:rPr>
                <w:rFonts w:ascii="Arial" w:hAnsi="Arial"/>
                <w:b/>
              </w:rPr>
            </w:pPr>
          </w:p>
          <w:p w:rsidR="007373B2" w:rsidRPr="00143C82" w:rsidRDefault="007373B2" w:rsidP="007373B2">
            <w:pPr>
              <w:spacing w:line="276" w:lineRule="auto"/>
              <w:rPr>
                <w:rFonts w:ascii="Arial" w:hAnsi="Arial"/>
              </w:rPr>
            </w:pPr>
            <w:r w:rsidRPr="00143C82">
              <w:rPr>
                <w:rFonts w:ascii="Arial" w:eastAsia="Arial" w:hAnsi="Arial"/>
              </w:rPr>
              <w:t xml:space="preserve">Gefährdung durch </w:t>
            </w:r>
          </w:p>
          <w:p w:rsidR="007373B2" w:rsidRPr="00143C82" w:rsidRDefault="007373B2" w:rsidP="007373B2">
            <w:pPr>
              <w:pStyle w:val="Listenabsatz"/>
              <w:numPr>
                <w:ilvl w:val="0"/>
                <w:numId w:val="10"/>
              </w:numPr>
              <w:spacing w:line="276" w:lineRule="auto"/>
              <w:rPr>
                <w:rFonts w:ascii="Arial" w:eastAsia="Arial" w:hAnsi="Arial"/>
              </w:rPr>
            </w:pPr>
            <w:r w:rsidRPr="00143C82">
              <w:rPr>
                <w:rFonts w:ascii="Arial" w:eastAsia="Arial" w:hAnsi="Arial"/>
              </w:rPr>
              <w:t>Flurbereinigung</w:t>
            </w:r>
          </w:p>
          <w:p w:rsidR="007373B2" w:rsidRPr="00143C82" w:rsidRDefault="007373B2" w:rsidP="007373B2">
            <w:pPr>
              <w:pStyle w:val="Listenabsatz"/>
              <w:numPr>
                <w:ilvl w:val="0"/>
                <w:numId w:val="10"/>
              </w:numPr>
              <w:spacing w:line="276" w:lineRule="auto"/>
              <w:rPr>
                <w:rFonts w:ascii="Arial" w:eastAsia="Arial" w:hAnsi="Arial"/>
              </w:rPr>
            </w:pPr>
            <w:r w:rsidRPr="00143C82">
              <w:rPr>
                <w:rFonts w:ascii="Arial" w:eastAsia="Arial" w:hAnsi="Arial"/>
              </w:rPr>
              <w:t>Straßenverkehr</w:t>
            </w:r>
          </w:p>
          <w:p w:rsidR="007373B2" w:rsidRPr="00143C82" w:rsidRDefault="007373B2" w:rsidP="007373B2">
            <w:pPr>
              <w:pStyle w:val="Listenabsatz"/>
              <w:numPr>
                <w:ilvl w:val="0"/>
                <w:numId w:val="10"/>
              </w:numPr>
              <w:spacing w:line="276" w:lineRule="auto"/>
              <w:rPr>
                <w:rFonts w:ascii="Arial" w:eastAsia="Arial" w:hAnsi="Arial"/>
              </w:rPr>
            </w:pPr>
            <w:r w:rsidRPr="00143C82">
              <w:rPr>
                <w:rFonts w:ascii="Arial" w:eastAsia="Arial" w:hAnsi="Arial"/>
              </w:rPr>
              <w:t>Freizeitnutzung von Seen</w:t>
            </w:r>
          </w:p>
          <w:p w:rsidR="007373B2" w:rsidRPr="00143C82" w:rsidRDefault="007373B2" w:rsidP="007373B2">
            <w:pPr>
              <w:spacing w:line="276" w:lineRule="auto"/>
              <w:rPr>
                <w:rFonts w:ascii="Arial" w:hAnsi="Arial"/>
                <w:szCs w:val="20"/>
              </w:rPr>
            </w:pPr>
          </w:p>
          <w:p w:rsidR="007373B2" w:rsidRPr="00143C82" w:rsidRDefault="007373B2" w:rsidP="007373B2">
            <w:pPr>
              <w:spacing w:line="276" w:lineRule="auto"/>
              <w:rPr>
                <w:rFonts w:ascii="Arial" w:hAnsi="Arial"/>
                <w:szCs w:val="20"/>
              </w:rPr>
            </w:pPr>
            <w:r w:rsidRPr="00143C82">
              <w:rPr>
                <w:rFonts w:ascii="Arial" w:eastAsia="Arial" w:hAnsi="Arial"/>
              </w:rPr>
              <w:t>Schutzmaßnahmen:</w:t>
            </w:r>
          </w:p>
          <w:p w:rsidR="007373B2" w:rsidRPr="00143C82" w:rsidRDefault="007373B2" w:rsidP="007373B2">
            <w:pPr>
              <w:pStyle w:val="Listenabsatz"/>
              <w:numPr>
                <w:ilvl w:val="0"/>
                <w:numId w:val="10"/>
              </w:numPr>
              <w:spacing w:line="276" w:lineRule="auto"/>
              <w:rPr>
                <w:rFonts w:ascii="Arial" w:eastAsia="Arial" w:hAnsi="Arial"/>
              </w:rPr>
            </w:pPr>
            <w:r w:rsidRPr="00143C82">
              <w:rPr>
                <w:rFonts w:ascii="Arial" w:eastAsia="Arial" w:hAnsi="Arial"/>
              </w:rPr>
              <w:t>Krötenzaun mit Sammeleimern</w:t>
            </w:r>
          </w:p>
          <w:p w:rsidR="007373B2" w:rsidRPr="00143C82" w:rsidRDefault="007373B2" w:rsidP="007373B2">
            <w:pPr>
              <w:pStyle w:val="Listenabsatz"/>
              <w:numPr>
                <w:ilvl w:val="0"/>
                <w:numId w:val="10"/>
              </w:numPr>
              <w:spacing w:line="276" w:lineRule="auto"/>
              <w:rPr>
                <w:rFonts w:ascii="Arial" w:eastAsia="Arial" w:hAnsi="Arial"/>
              </w:rPr>
            </w:pPr>
            <w:r w:rsidRPr="00143C82">
              <w:rPr>
                <w:rFonts w:ascii="Arial" w:eastAsia="Arial" w:hAnsi="Arial"/>
              </w:rPr>
              <w:t>Krötentunnel</w:t>
            </w:r>
          </w:p>
          <w:p w:rsidR="007373B2" w:rsidRPr="00143C82" w:rsidRDefault="007373B2" w:rsidP="007373B2">
            <w:pPr>
              <w:pStyle w:val="Listenabsatz"/>
              <w:numPr>
                <w:ilvl w:val="0"/>
                <w:numId w:val="10"/>
              </w:numPr>
              <w:spacing w:line="276" w:lineRule="auto"/>
              <w:rPr>
                <w:rFonts w:ascii="Arial" w:eastAsia="Arial" w:hAnsi="Arial"/>
              </w:rPr>
            </w:pPr>
            <w:r w:rsidRPr="00143C82">
              <w:rPr>
                <w:rFonts w:ascii="Arial" w:eastAsia="Arial" w:hAnsi="Arial"/>
              </w:rPr>
              <w:t>Straßensperre</w:t>
            </w:r>
          </w:p>
          <w:p w:rsidR="007373B2" w:rsidRPr="00143C82" w:rsidRDefault="007373B2" w:rsidP="007373B2">
            <w:pPr>
              <w:spacing w:line="276" w:lineRule="auto"/>
              <w:rPr>
                <w:rFonts w:ascii="Arial" w:hAnsi="Arial"/>
              </w:rPr>
            </w:pPr>
          </w:p>
          <w:p w:rsidR="007373B2" w:rsidRPr="00143C82" w:rsidRDefault="007373B2" w:rsidP="007373B2">
            <w:pPr>
              <w:spacing w:before="60" w:line="276" w:lineRule="auto"/>
              <w:rPr>
                <w:rFonts w:ascii="Arial" w:eastAsia="Arial" w:hAnsi="Arial"/>
                <w:b/>
                <w:bCs/>
              </w:rPr>
            </w:pPr>
            <w:r w:rsidRPr="00143C82">
              <w:rPr>
                <w:rFonts w:ascii="Arial" w:eastAsia="Arial" w:hAnsi="Arial"/>
              </w:rPr>
              <w:t>Bewertung der verschiedenen Schutzmaßnahmen (Kosten, Wirksamkeit)</w:t>
            </w:r>
          </w:p>
        </w:tc>
        <w:tc>
          <w:tcPr>
            <w:tcW w:w="1145" w:type="pct"/>
            <w:vMerge w:val="restart"/>
            <w:shd w:val="clear" w:color="auto" w:fill="auto"/>
          </w:tcPr>
          <w:p w:rsidR="007373B2" w:rsidRPr="00143C82" w:rsidRDefault="007373B2" w:rsidP="007373B2">
            <w:pPr>
              <w:spacing w:line="276" w:lineRule="auto"/>
              <w:rPr>
                <w:rFonts w:ascii="Arial" w:hAnsi="Arial"/>
              </w:rPr>
            </w:pPr>
          </w:p>
          <w:p w:rsidR="007373B2" w:rsidRPr="00143C82" w:rsidRDefault="007373B2" w:rsidP="007373B2">
            <w:pPr>
              <w:spacing w:line="276" w:lineRule="auto"/>
              <w:rPr>
                <w:rFonts w:ascii="Arial" w:hAnsi="Arial"/>
              </w:rPr>
            </w:pPr>
          </w:p>
          <w:p w:rsidR="007373B2" w:rsidRPr="00143C82" w:rsidRDefault="007373B2" w:rsidP="007373B2">
            <w:pPr>
              <w:spacing w:line="276" w:lineRule="auto"/>
              <w:rPr>
                <w:rFonts w:ascii="Arial" w:hAnsi="Arial"/>
              </w:rPr>
            </w:pPr>
          </w:p>
          <w:p w:rsidR="007373B2" w:rsidRPr="00143C82" w:rsidRDefault="00462671" w:rsidP="007373B2">
            <w:pPr>
              <w:spacing w:line="276" w:lineRule="auto"/>
              <w:rPr>
                <w:rFonts w:ascii="Arial" w:hAnsi="Arial"/>
                <w:color w:val="0070C0"/>
                <w:u w:val="single"/>
              </w:rPr>
            </w:pPr>
            <w:hyperlink r:id="rId45" w:history="1">
              <w:r w:rsidR="007373B2" w:rsidRPr="00143C82">
                <w:rPr>
                  <w:rStyle w:val="Hyperlink"/>
                  <w:rFonts w:ascii="Arial" w:hAnsi="Arial"/>
                  <w:color w:val="0070C0"/>
                </w:rPr>
                <w:t>http://nabu-tv.de/film/achtung-kroetenwanderung-was-sie-wissen-sollten</w:t>
              </w:r>
            </w:hyperlink>
            <w:r w:rsidR="007373B2" w:rsidRPr="00143C82">
              <w:rPr>
                <w:rFonts w:ascii="Arial" w:hAnsi="Arial"/>
                <w:color w:val="0070C0"/>
                <w:u w:val="single"/>
              </w:rPr>
              <w:t xml:space="preserve"> </w:t>
            </w:r>
          </w:p>
          <w:p w:rsidR="007373B2" w:rsidRPr="00143C82" w:rsidRDefault="007373B2" w:rsidP="007373B2">
            <w:pPr>
              <w:spacing w:line="276" w:lineRule="auto"/>
              <w:rPr>
                <w:rFonts w:ascii="Arial" w:hAnsi="Arial"/>
              </w:rPr>
            </w:pPr>
          </w:p>
          <w:p w:rsidR="007373B2" w:rsidRPr="00143C82" w:rsidRDefault="007373B2" w:rsidP="007373B2">
            <w:pPr>
              <w:spacing w:line="276" w:lineRule="auto"/>
              <w:rPr>
                <w:rFonts w:ascii="Arial" w:hAnsi="Arial"/>
              </w:rPr>
            </w:pPr>
            <w:r w:rsidRPr="00143C82">
              <w:rPr>
                <w:rFonts w:ascii="Arial" w:eastAsia="Arial" w:hAnsi="Arial"/>
              </w:rPr>
              <w:t>Welche Schutzmaßnahmen gibt es in der näheren Umgebung?</w:t>
            </w:r>
          </w:p>
          <w:p w:rsidR="007373B2" w:rsidRPr="00143C82" w:rsidRDefault="007373B2" w:rsidP="007373B2">
            <w:pPr>
              <w:spacing w:line="276" w:lineRule="auto"/>
              <w:rPr>
                <w:rFonts w:ascii="Arial" w:hAnsi="Arial"/>
              </w:rPr>
            </w:pPr>
            <w:r w:rsidRPr="00143C82">
              <w:rPr>
                <w:rFonts w:ascii="Arial" w:eastAsia="Arial" w:hAnsi="Arial"/>
              </w:rPr>
              <w:t xml:space="preserve">Mithelfen beim Absuchen des Krötenzauns </w:t>
            </w:r>
          </w:p>
          <w:p w:rsidR="007373B2" w:rsidRPr="00143C82" w:rsidRDefault="007373B2" w:rsidP="007373B2">
            <w:pPr>
              <w:spacing w:line="276" w:lineRule="auto"/>
              <w:rPr>
                <w:rFonts w:ascii="Arial" w:hAnsi="Arial"/>
              </w:rPr>
            </w:pPr>
          </w:p>
          <w:p w:rsidR="007373B2" w:rsidRPr="00143C82" w:rsidRDefault="007373B2" w:rsidP="007373B2">
            <w:pPr>
              <w:spacing w:before="60" w:line="276" w:lineRule="auto"/>
              <w:rPr>
                <w:rFonts w:ascii="Arial" w:eastAsia="Arial" w:hAnsi="Arial"/>
              </w:rPr>
            </w:pPr>
            <w:r w:rsidRPr="00143C82">
              <w:rPr>
                <w:rFonts w:ascii="Arial" w:hAnsi="Arial"/>
                <w:b/>
                <w:shd w:val="clear" w:color="auto" w:fill="A3D7B7"/>
              </w:rPr>
              <w:t>L BNE</w:t>
            </w:r>
            <w:r w:rsidRPr="00143C82">
              <w:rPr>
                <w:rFonts w:ascii="Arial" w:hAnsi="Arial"/>
              </w:rPr>
              <w:t>: Bedeutung und Gefährdungen einer nachhaltigen Entwicklung</w:t>
            </w:r>
          </w:p>
        </w:tc>
      </w:tr>
      <w:tr w:rsidR="007373B2" w:rsidRPr="00143C82" w:rsidTr="000F1D03">
        <w:tc>
          <w:tcPr>
            <w:tcW w:w="1166" w:type="pct"/>
            <w:shd w:val="clear" w:color="auto" w:fill="auto"/>
          </w:tcPr>
          <w:p w:rsidR="007373B2" w:rsidRPr="00143C82" w:rsidRDefault="007373B2" w:rsidP="007373B2">
            <w:pPr>
              <w:spacing w:line="276" w:lineRule="auto"/>
              <w:rPr>
                <w:rFonts w:ascii="Arial" w:hAnsi="Arial"/>
              </w:rPr>
            </w:pPr>
            <w:r w:rsidRPr="00143C82">
              <w:rPr>
                <w:rFonts w:ascii="Arial" w:eastAsia="Arial" w:hAnsi="Arial"/>
              </w:rPr>
              <w:t>2.2 (6) relevante Informationen aus Sach- oder Alltagstexten und aus grafischen Darstellungen in angemessener Fachsprache strukturiert wiedergeben</w:t>
            </w:r>
          </w:p>
          <w:p w:rsidR="007373B2" w:rsidRPr="00143C82" w:rsidRDefault="007373B2" w:rsidP="007373B2">
            <w:pPr>
              <w:spacing w:line="276" w:lineRule="auto"/>
              <w:rPr>
                <w:rFonts w:ascii="Arial" w:hAnsi="Arial"/>
              </w:rPr>
            </w:pPr>
            <w:r w:rsidRPr="00143C82">
              <w:rPr>
                <w:rFonts w:ascii="Arial" w:eastAsia="Arial" w:hAnsi="Arial"/>
              </w:rPr>
              <w:t xml:space="preserve">2.3 (1) naturwissenschaftliche Erkenntnisse für die Lösung von Alltagsfragen sinnvoll einsetzen </w:t>
            </w:r>
          </w:p>
          <w:p w:rsidR="007373B2" w:rsidRPr="00143C82" w:rsidRDefault="007373B2" w:rsidP="007373B2">
            <w:pPr>
              <w:rPr>
                <w:rFonts w:ascii="Arial" w:eastAsia="Arial" w:hAnsi="Arial"/>
              </w:rPr>
            </w:pPr>
            <w:r w:rsidRPr="00143C82">
              <w:rPr>
                <w:rFonts w:ascii="Arial" w:eastAsia="Arial" w:hAnsi="Arial"/>
              </w:rPr>
              <w:t>2.3 (3) Handlungsmöglichkeiten für ein umwelt- und naturverträgliches Leben beschreiben und deren Umsetzungshemmnisse erkennen</w:t>
            </w:r>
          </w:p>
        </w:tc>
        <w:tc>
          <w:tcPr>
            <w:tcW w:w="1165" w:type="pct"/>
            <w:shd w:val="clear" w:color="auto" w:fill="auto"/>
          </w:tcPr>
          <w:p w:rsidR="007373B2" w:rsidRPr="00143C82" w:rsidRDefault="007373B2" w:rsidP="007373B2">
            <w:pPr>
              <w:rPr>
                <w:rFonts w:ascii="Arial" w:eastAsia="Arial" w:hAnsi="Arial"/>
              </w:rPr>
            </w:pPr>
            <w:r w:rsidRPr="00143C82">
              <w:rPr>
                <w:rFonts w:ascii="Arial" w:eastAsia="Arial" w:hAnsi="Arial"/>
              </w:rPr>
              <w:t>3.1.5 (10) die Ursachen der Gefährdung von Amphibien erläutern und Schutzmaßnahmen beschreiben und bewerten</w:t>
            </w:r>
          </w:p>
        </w:tc>
        <w:tc>
          <w:tcPr>
            <w:tcW w:w="1524" w:type="pct"/>
            <w:gridSpan w:val="2"/>
            <w:vMerge/>
            <w:shd w:val="clear" w:color="auto" w:fill="auto"/>
          </w:tcPr>
          <w:p w:rsidR="007373B2" w:rsidRPr="00143C82" w:rsidRDefault="007373B2" w:rsidP="007373B2">
            <w:pPr>
              <w:spacing w:before="60" w:line="276" w:lineRule="auto"/>
              <w:rPr>
                <w:rFonts w:ascii="Arial" w:eastAsia="Arial" w:hAnsi="Arial"/>
                <w:b/>
                <w:bCs/>
              </w:rPr>
            </w:pPr>
          </w:p>
        </w:tc>
        <w:tc>
          <w:tcPr>
            <w:tcW w:w="1145" w:type="pct"/>
            <w:vMerge/>
            <w:shd w:val="clear" w:color="auto" w:fill="auto"/>
          </w:tcPr>
          <w:p w:rsidR="007373B2" w:rsidRPr="00143C82" w:rsidRDefault="007373B2" w:rsidP="007373B2">
            <w:pPr>
              <w:spacing w:before="60" w:line="276" w:lineRule="auto"/>
              <w:rPr>
                <w:rFonts w:ascii="Arial" w:eastAsia="Arial" w:hAnsi="Arial"/>
              </w:rPr>
            </w:pPr>
          </w:p>
        </w:tc>
      </w:tr>
      <w:tr w:rsidR="00764E1D" w:rsidRPr="00143C82" w:rsidTr="000F1D03">
        <w:tblPrEx>
          <w:tblBorders>
            <w:top w:val="single" w:sz="4" w:space="0" w:color="auto"/>
          </w:tblBorders>
        </w:tblPrEx>
        <w:trPr>
          <w:trHeight w:val="20"/>
        </w:trPr>
        <w:tc>
          <w:tcPr>
            <w:tcW w:w="2376" w:type="pct"/>
            <w:gridSpan w:val="3"/>
            <w:tcBorders>
              <w:left w:val="single" w:sz="4" w:space="0" w:color="auto"/>
              <w:right w:val="single" w:sz="4" w:space="0" w:color="auto"/>
            </w:tcBorders>
            <w:shd w:val="clear" w:color="auto" w:fill="auto"/>
          </w:tcPr>
          <w:p w:rsidR="00764E1D" w:rsidRPr="00143C82" w:rsidRDefault="2EE21B51" w:rsidP="00AF7111">
            <w:pPr>
              <w:spacing w:line="276" w:lineRule="auto"/>
              <w:jc w:val="center"/>
              <w:rPr>
                <w:rFonts w:ascii="Arial" w:hAnsi="Arial"/>
              </w:rPr>
            </w:pPr>
            <w:r w:rsidRPr="00143C82">
              <w:rPr>
                <w:rFonts w:ascii="Arial" w:eastAsia="Arial" w:hAnsi="Arial"/>
              </w:rPr>
              <w:t>Die Schülerinnen und Schüler können</w:t>
            </w:r>
          </w:p>
        </w:tc>
        <w:tc>
          <w:tcPr>
            <w:tcW w:w="1479" w:type="pct"/>
            <w:vMerge w:val="restart"/>
            <w:tcBorders>
              <w:left w:val="single" w:sz="4" w:space="0" w:color="auto"/>
              <w:right w:val="single" w:sz="4" w:space="0" w:color="auto"/>
            </w:tcBorders>
            <w:shd w:val="clear" w:color="auto" w:fill="auto"/>
          </w:tcPr>
          <w:p w:rsidR="00764E1D" w:rsidRPr="00143C82" w:rsidRDefault="2EE21B51" w:rsidP="00E9464F">
            <w:pPr>
              <w:spacing w:before="60"/>
              <w:jc w:val="center"/>
              <w:rPr>
                <w:rFonts w:ascii="Arial" w:hAnsi="Arial"/>
                <w:b/>
              </w:rPr>
            </w:pPr>
            <w:r w:rsidRPr="00143C82">
              <w:rPr>
                <w:rFonts w:ascii="Arial" w:eastAsia="Arial" w:hAnsi="Arial"/>
                <w:b/>
                <w:bCs/>
              </w:rPr>
              <w:t>Fische</w:t>
            </w:r>
          </w:p>
          <w:p w:rsidR="00764E1D" w:rsidRPr="00143C82" w:rsidRDefault="2EE21B51" w:rsidP="001652F2">
            <w:pPr>
              <w:jc w:val="center"/>
              <w:rPr>
                <w:rFonts w:ascii="Arial" w:hAnsi="Arial"/>
                <w:b/>
              </w:rPr>
            </w:pPr>
            <w:r w:rsidRPr="00143C82">
              <w:rPr>
                <w:rFonts w:ascii="Arial" w:eastAsia="Arial" w:hAnsi="Arial"/>
                <w:b/>
                <w:bCs/>
              </w:rPr>
              <w:t>(7 Std.)</w:t>
            </w:r>
          </w:p>
          <w:p w:rsidR="00764E1D" w:rsidRPr="00143C82" w:rsidRDefault="00764E1D" w:rsidP="001652F2">
            <w:pPr>
              <w:jc w:val="center"/>
              <w:rPr>
                <w:rFonts w:ascii="Arial" w:hAnsi="Arial"/>
                <w:b/>
              </w:rPr>
            </w:pPr>
          </w:p>
          <w:p w:rsidR="00764E1D" w:rsidRPr="00143C82" w:rsidRDefault="2EE21B51" w:rsidP="001652F2">
            <w:pPr>
              <w:rPr>
                <w:rFonts w:ascii="Arial" w:hAnsi="Arial"/>
              </w:rPr>
            </w:pPr>
            <w:r w:rsidRPr="00143C82">
              <w:rPr>
                <w:rFonts w:ascii="Arial" w:eastAsia="Arial" w:hAnsi="Arial"/>
              </w:rPr>
              <w:t>Angepasst an das Leben im Wasser (2 Std.)</w:t>
            </w:r>
          </w:p>
          <w:p w:rsidR="00764E1D" w:rsidRPr="00143C82" w:rsidRDefault="2EE21B51" w:rsidP="2EE21B51">
            <w:pPr>
              <w:pStyle w:val="Listenabsatz"/>
              <w:numPr>
                <w:ilvl w:val="0"/>
                <w:numId w:val="13"/>
              </w:numPr>
              <w:rPr>
                <w:rFonts w:ascii="Arial" w:eastAsia="Arial" w:hAnsi="Arial"/>
              </w:rPr>
            </w:pPr>
            <w:r w:rsidRPr="00143C82">
              <w:rPr>
                <w:rFonts w:ascii="Arial" w:eastAsia="Arial" w:hAnsi="Arial"/>
              </w:rPr>
              <w:t>Fisch beobachten, Körperform mit Flossen skizzieren, Zeichnung beschriften</w:t>
            </w:r>
          </w:p>
          <w:p w:rsidR="00764E1D" w:rsidRPr="00143C82" w:rsidRDefault="2EE21B51" w:rsidP="2EE21B51">
            <w:pPr>
              <w:pStyle w:val="Listenabsatz"/>
              <w:numPr>
                <w:ilvl w:val="0"/>
                <w:numId w:val="13"/>
              </w:numPr>
              <w:rPr>
                <w:rFonts w:ascii="Arial" w:eastAsia="Arial" w:hAnsi="Arial"/>
              </w:rPr>
            </w:pPr>
            <w:r w:rsidRPr="00143C82">
              <w:rPr>
                <w:rFonts w:ascii="Arial" w:eastAsia="Arial" w:hAnsi="Arial"/>
              </w:rPr>
              <w:t>Modellversuch: Körperform als Angepasstheit an die Lebensweise (schnelle Fortbewegung im Wasser)</w:t>
            </w:r>
          </w:p>
          <w:p w:rsidR="00764E1D" w:rsidRPr="00143C82" w:rsidRDefault="2EE21B51" w:rsidP="001652F2">
            <w:pPr>
              <w:rPr>
                <w:rFonts w:ascii="Arial" w:hAnsi="Arial"/>
              </w:rPr>
            </w:pPr>
            <w:r w:rsidRPr="00143C82">
              <w:rPr>
                <w:rFonts w:ascii="Arial" w:eastAsia="Arial" w:hAnsi="Arial"/>
              </w:rPr>
              <w:t>Untersuchen und Präparieren (2 Std.)</w:t>
            </w:r>
          </w:p>
          <w:p w:rsidR="00764E1D" w:rsidRPr="00143C82" w:rsidRDefault="2EE21B51" w:rsidP="2EE21B51">
            <w:pPr>
              <w:pStyle w:val="Listenabsatz"/>
              <w:numPr>
                <w:ilvl w:val="0"/>
                <w:numId w:val="13"/>
              </w:numPr>
              <w:rPr>
                <w:rFonts w:ascii="Arial" w:eastAsia="Arial" w:hAnsi="Arial"/>
              </w:rPr>
            </w:pPr>
            <w:r w:rsidRPr="00143C82">
              <w:rPr>
                <w:rFonts w:ascii="Arial" w:eastAsia="Arial" w:hAnsi="Arial"/>
              </w:rPr>
              <w:t>Untersuchung von Schuppen (Lupe), Flossen, Seitenlinienorgan (Lupe), Mundraum mit Zähnen und Zunge, Kiemendeckel und Kiemen</w:t>
            </w:r>
          </w:p>
          <w:p w:rsidR="00764E1D" w:rsidRPr="00143C82" w:rsidRDefault="2EE21B51" w:rsidP="2EE21B51">
            <w:pPr>
              <w:pStyle w:val="Listenabsatz"/>
              <w:numPr>
                <w:ilvl w:val="0"/>
                <w:numId w:val="13"/>
              </w:numPr>
              <w:rPr>
                <w:rFonts w:ascii="Arial" w:eastAsia="Arial" w:hAnsi="Arial"/>
              </w:rPr>
            </w:pPr>
            <w:r w:rsidRPr="00143C82">
              <w:rPr>
                <w:rFonts w:ascii="Arial" w:eastAsia="Arial" w:hAnsi="Arial"/>
              </w:rPr>
              <w:t>Präparieren von Schwimmblase, Kiemen (aufbewahren)</w:t>
            </w:r>
          </w:p>
          <w:p w:rsidR="00764E1D" w:rsidRPr="00143C82" w:rsidRDefault="4F7427C2" w:rsidP="2EE21B51">
            <w:pPr>
              <w:pStyle w:val="Listenabsatz"/>
              <w:numPr>
                <w:ilvl w:val="0"/>
                <w:numId w:val="13"/>
              </w:numPr>
              <w:rPr>
                <w:rFonts w:ascii="Arial" w:eastAsia="Arial" w:hAnsi="Arial"/>
              </w:rPr>
            </w:pPr>
            <w:r w:rsidRPr="00143C82">
              <w:rPr>
                <w:rFonts w:ascii="Arial" w:eastAsia="Arial" w:hAnsi="Arial"/>
              </w:rPr>
              <w:t>auch von Herz, Leber, Magen, Darm,</w:t>
            </w:r>
          </w:p>
          <w:p w:rsidR="00764E1D" w:rsidRPr="00143C82" w:rsidRDefault="4F7427C2" w:rsidP="4F7427C2">
            <w:pPr>
              <w:numPr>
                <w:ilvl w:val="0"/>
                <w:numId w:val="13"/>
              </w:numPr>
              <w:rPr>
                <w:rFonts w:ascii="Arial" w:eastAsia="Arial" w:hAnsi="Arial"/>
              </w:rPr>
            </w:pPr>
            <w:r w:rsidRPr="00143C82">
              <w:rPr>
                <w:rFonts w:ascii="Arial" w:eastAsia="Arial" w:hAnsi="Arial"/>
              </w:rPr>
              <w:t xml:space="preserve"> Geschlechtsorgan</w:t>
            </w:r>
          </w:p>
          <w:p w:rsidR="00764E1D" w:rsidRPr="00143C82" w:rsidRDefault="2EE21B51" w:rsidP="001652F2">
            <w:pPr>
              <w:rPr>
                <w:rFonts w:ascii="Arial" w:hAnsi="Arial"/>
              </w:rPr>
            </w:pPr>
            <w:r w:rsidRPr="00143C82">
              <w:rPr>
                <w:rFonts w:ascii="Arial" w:eastAsia="Arial" w:hAnsi="Arial"/>
              </w:rPr>
              <w:t>Atmung und Kiemen (2 Std.)</w:t>
            </w:r>
          </w:p>
          <w:p w:rsidR="00764E1D" w:rsidRPr="00143C82" w:rsidRDefault="2EE21B51" w:rsidP="2EE21B51">
            <w:pPr>
              <w:pStyle w:val="Listenabsatz"/>
              <w:numPr>
                <w:ilvl w:val="0"/>
                <w:numId w:val="13"/>
              </w:numPr>
              <w:rPr>
                <w:rFonts w:ascii="Arial" w:eastAsia="Arial" w:hAnsi="Arial"/>
              </w:rPr>
            </w:pPr>
            <w:r w:rsidRPr="00143C82">
              <w:rPr>
                <w:rFonts w:ascii="Arial" w:eastAsia="Arial" w:hAnsi="Arial"/>
              </w:rPr>
              <w:t>Weg des aufgenommenen Wassers entlang der Kiemen am Modell</w:t>
            </w:r>
          </w:p>
          <w:p w:rsidR="00764E1D" w:rsidRPr="00143C82" w:rsidRDefault="2EE21B51" w:rsidP="2EE21B51">
            <w:pPr>
              <w:pStyle w:val="Listenabsatz"/>
              <w:numPr>
                <w:ilvl w:val="0"/>
                <w:numId w:val="13"/>
              </w:numPr>
              <w:rPr>
                <w:rFonts w:ascii="Arial" w:eastAsia="Arial" w:hAnsi="Arial"/>
              </w:rPr>
            </w:pPr>
            <w:r w:rsidRPr="00143C82">
              <w:rPr>
                <w:rFonts w:ascii="Arial" w:eastAsia="Arial" w:hAnsi="Arial"/>
              </w:rPr>
              <w:t xml:space="preserve">Untersuchung eines Kiemenbogens (Stereolupe) </w:t>
            </w:r>
          </w:p>
          <w:p w:rsidR="00764E1D" w:rsidRPr="00143C82" w:rsidRDefault="2EE21B51" w:rsidP="2EE21B51">
            <w:pPr>
              <w:pStyle w:val="Listenabsatz"/>
              <w:numPr>
                <w:ilvl w:val="0"/>
                <w:numId w:val="13"/>
              </w:numPr>
              <w:rPr>
                <w:rFonts w:ascii="Arial" w:eastAsia="Arial" w:hAnsi="Arial"/>
              </w:rPr>
            </w:pPr>
            <w:r w:rsidRPr="00143C82">
              <w:rPr>
                <w:rFonts w:ascii="Arial" w:eastAsia="Arial" w:hAnsi="Arial"/>
              </w:rPr>
              <w:t>Funktion der Kiemen</w:t>
            </w:r>
          </w:p>
          <w:p w:rsidR="00764E1D" w:rsidRPr="00143C82" w:rsidRDefault="2EE21B51" w:rsidP="001652F2">
            <w:pPr>
              <w:spacing w:before="60" w:after="60"/>
              <w:rPr>
                <w:rFonts w:ascii="Arial" w:hAnsi="Arial"/>
              </w:rPr>
            </w:pPr>
            <w:r w:rsidRPr="00143C82">
              <w:rPr>
                <w:rFonts w:ascii="Arial" w:eastAsia="Arial" w:hAnsi="Arial"/>
              </w:rPr>
              <w:t>Schwimmblase (1 Std.)</w:t>
            </w:r>
          </w:p>
          <w:p w:rsidR="00764E1D" w:rsidRPr="00143C82" w:rsidRDefault="2EE21B51" w:rsidP="00C470CC">
            <w:pPr>
              <w:spacing w:before="60" w:after="60"/>
              <w:rPr>
                <w:rFonts w:ascii="Arial" w:hAnsi="Arial"/>
                <w:b/>
              </w:rPr>
            </w:pPr>
            <w:r w:rsidRPr="00143C82">
              <w:rPr>
                <w:rFonts w:ascii="Arial" w:eastAsia="Arial" w:hAnsi="Arial"/>
              </w:rPr>
              <w:t>Funktion der Schwimmblase anhand eines Modellversuchs unter Anwendung des Dichtebegriffs erklären</w:t>
            </w:r>
            <w:r w:rsidRPr="00143C82">
              <w:rPr>
                <w:rFonts w:ascii="Arial" w:eastAsia="Arial" w:hAnsi="Arial"/>
                <w:b/>
                <w:bCs/>
              </w:rPr>
              <w:t xml:space="preserve"> </w:t>
            </w:r>
          </w:p>
          <w:p w:rsidR="00764E1D" w:rsidRPr="00143C82" w:rsidRDefault="00764E1D" w:rsidP="001652F2">
            <w:pPr>
              <w:spacing w:before="60" w:after="60"/>
              <w:jc w:val="center"/>
              <w:rPr>
                <w:rFonts w:ascii="Arial" w:hAnsi="Arial"/>
                <w:b/>
              </w:rPr>
            </w:pPr>
          </w:p>
          <w:p w:rsidR="00764E1D" w:rsidRPr="00143C82" w:rsidRDefault="2EE21B51" w:rsidP="001652F2">
            <w:pPr>
              <w:spacing w:before="60" w:after="60"/>
              <w:jc w:val="center"/>
              <w:rPr>
                <w:rFonts w:ascii="Arial" w:eastAsia="Arial" w:hAnsi="Arial"/>
                <w:b/>
                <w:bCs/>
              </w:rPr>
            </w:pPr>
            <w:r w:rsidRPr="00143C82">
              <w:rPr>
                <w:rFonts w:ascii="Arial" w:eastAsia="Arial" w:hAnsi="Arial"/>
                <w:b/>
                <w:bCs/>
              </w:rPr>
              <w:t>Wasser als Voraussetzung für alles Leben (1 Std.)</w:t>
            </w:r>
          </w:p>
          <w:p w:rsidR="00B77F27" w:rsidRPr="00143C82" w:rsidRDefault="00B77F27" w:rsidP="001652F2">
            <w:pPr>
              <w:spacing w:before="60" w:after="60"/>
              <w:jc w:val="center"/>
              <w:rPr>
                <w:rFonts w:ascii="Arial" w:hAnsi="Arial"/>
              </w:rPr>
            </w:pPr>
          </w:p>
          <w:p w:rsidR="00764E1D" w:rsidRPr="00143C82" w:rsidRDefault="2EE21B51" w:rsidP="001652F2">
            <w:pPr>
              <w:rPr>
                <w:rFonts w:ascii="Arial" w:hAnsi="Arial"/>
              </w:rPr>
            </w:pPr>
            <w:r w:rsidRPr="00143C82">
              <w:rPr>
                <w:rFonts w:ascii="Arial" w:eastAsia="Arial" w:hAnsi="Arial"/>
              </w:rPr>
              <w:t>Wasser als Lebensraum</w:t>
            </w:r>
          </w:p>
          <w:p w:rsidR="00514D8B" w:rsidRPr="00143C82" w:rsidRDefault="2EE21B51" w:rsidP="00C470CC">
            <w:pPr>
              <w:spacing w:before="60" w:after="60"/>
              <w:rPr>
                <w:rFonts w:ascii="Arial" w:hAnsi="Arial"/>
                <w:b/>
              </w:rPr>
            </w:pPr>
            <w:r w:rsidRPr="00143C82">
              <w:rPr>
                <w:rFonts w:ascii="Arial" w:eastAsia="Arial" w:hAnsi="Arial"/>
              </w:rPr>
              <w:t>Wasser als Lösungsmittel für Sauerstoff, Abfallstoffe und Mineralstoffe in Lebewesen</w:t>
            </w:r>
          </w:p>
        </w:tc>
        <w:tc>
          <w:tcPr>
            <w:tcW w:w="1145" w:type="pct"/>
            <w:vMerge w:val="restart"/>
            <w:tcBorders>
              <w:left w:val="single" w:sz="4" w:space="0" w:color="auto"/>
              <w:right w:val="single" w:sz="4" w:space="0" w:color="auto"/>
            </w:tcBorders>
            <w:shd w:val="clear" w:color="auto" w:fill="auto"/>
          </w:tcPr>
          <w:p w:rsidR="00764E1D" w:rsidRPr="00143C82" w:rsidRDefault="00764E1D" w:rsidP="001652F2">
            <w:pPr>
              <w:ind w:left="34"/>
              <w:rPr>
                <w:rFonts w:ascii="Arial" w:hAnsi="Arial"/>
              </w:rPr>
            </w:pPr>
          </w:p>
          <w:p w:rsidR="4F7427C2" w:rsidRPr="00143C82" w:rsidRDefault="4F7427C2" w:rsidP="4F7427C2">
            <w:pPr>
              <w:ind w:left="34"/>
              <w:rPr>
                <w:rFonts w:ascii="Arial" w:hAnsi="Arial"/>
              </w:rPr>
            </w:pPr>
          </w:p>
          <w:p w:rsidR="4F7427C2" w:rsidRPr="00143C82" w:rsidRDefault="4F7427C2" w:rsidP="4F7427C2">
            <w:pPr>
              <w:ind w:left="34"/>
              <w:rPr>
                <w:rFonts w:ascii="Arial" w:hAnsi="Arial"/>
              </w:rPr>
            </w:pPr>
          </w:p>
          <w:p w:rsidR="00764E1D" w:rsidRPr="00143C82" w:rsidRDefault="00462671" w:rsidP="001652F2">
            <w:pPr>
              <w:ind w:left="34"/>
              <w:rPr>
                <w:rFonts w:ascii="Arial" w:hAnsi="Arial"/>
                <w:color w:val="0070C0"/>
              </w:rPr>
            </w:pPr>
            <w:hyperlink r:id="rId46" w:history="1">
              <w:r w:rsidR="00764E1D" w:rsidRPr="00143C82">
                <w:rPr>
                  <w:rStyle w:val="Hyperlink"/>
                  <w:rFonts w:ascii="Arial" w:hAnsi="Arial"/>
                  <w:color w:val="0070C0"/>
                </w:rPr>
                <w:t>http://lehrerfortbildung-bw.de/faecher/bnt/gym/fb1/3_wasser/1_fisch</w:t>
              </w:r>
            </w:hyperlink>
          </w:p>
          <w:p w:rsidR="00764E1D" w:rsidRPr="00143C82" w:rsidRDefault="00764E1D" w:rsidP="001652F2">
            <w:pPr>
              <w:ind w:left="34"/>
              <w:rPr>
                <w:rFonts w:ascii="Arial" w:hAnsi="Arial"/>
              </w:rPr>
            </w:pPr>
          </w:p>
          <w:p w:rsidR="00764E1D" w:rsidRPr="00143C82" w:rsidDel="004029C8" w:rsidRDefault="00462671" w:rsidP="001652F2">
            <w:pPr>
              <w:ind w:left="34"/>
              <w:rPr>
                <w:rFonts w:ascii="Arial" w:hAnsi="Arial"/>
                <w:color w:val="0070C0"/>
              </w:rPr>
            </w:pPr>
            <w:hyperlink r:id="rId47" w:history="1">
              <w:r w:rsidR="00764E1D" w:rsidRPr="00143C82">
                <w:rPr>
                  <w:rStyle w:val="Hyperlink"/>
                  <w:rFonts w:ascii="Arial" w:hAnsi="Arial"/>
                  <w:color w:val="0070C0"/>
                </w:rPr>
                <w:t>http://lehrerfortbildung-bw.de/faecher/bnt/gym/fb1/3_wasser/1_fisch/3_formen/</w:t>
              </w:r>
            </w:hyperlink>
            <w:r w:rsidR="00764E1D" w:rsidRPr="00143C82">
              <w:rPr>
                <w:rFonts w:ascii="Arial" w:hAnsi="Arial"/>
                <w:color w:val="0070C0"/>
              </w:rPr>
              <w:t xml:space="preserve"> </w:t>
            </w:r>
          </w:p>
          <w:p w:rsidR="00764E1D" w:rsidRPr="00143C82" w:rsidRDefault="00764E1D" w:rsidP="001652F2">
            <w:pPr>
              <w:spacing w:before="60" w:after="60"/>
              <w:rPr>
                <w:rFonts w:ascii="Arial" w:hAnsi="Arial"/>
              </w:rPr>
            </w:pPr>
          </w:p>
          <w:p w:rsidR="00764E1D" w:rsidRPr="00143C82" w:rsidRDefault="00764E1D" w:rsidP="4F7427C2">
            <w:pPr>
              <w:rPr>
                <w:rFonts w:ascii="Arial" w:eastAsia="Arial" w:hAnsi="Arial"/>
              </w:rPr>
            </w:pPr>
          </w:p>
          <w:p w:rsidR="4F7427C2" w:rsidRPr="00143C82" w:rsidRDefault="4F7427C2" w:rsidP="4F7427C2">
            <w:pPr>
              <w:rPr>
                <w:rFonts w:ascii="Arial" w:hAnsi="Arial"/>
              </w:rPr>
            </w:pPr>
          </w:p>
          <w:p w:rsidR="00764E1D" w:rsidRPr="00143C82" w:rsidRDefault="00764E1D" w:rsidP="001652F2">
            <w:pPr>
              <w:pStyle w:val="Listenabsatz"/>
              <w:ind w:left="360"/>
              <w:rPr>
                <w:rFonts w:ascii="Arial" w:hAnsi="Arial"/>
              </w:rPr>
            </w:pPr>
          </w:p>
          <w:p w:rsidR="00764E1D" w:rsidRPr="00143C82" w:rsidRDefault="00462671" w:rsidP="001652F2">
            <w:pPr>
              <w:spacing w:line="276" w:lineRule="auto"/>
              <w:rPr>
                <w:rFonts w:ascii="Arial" w:hAnsi="Arial"/>
                <w:color w:val="0070C0"/>
              </w:rPr>
            </w:pPr>
            <w:hyperlink r:id="rId48">
              <w:r w:rsidR="4F7427C2" w:rsidRPr="00143C82">
                <w:rPr>
                  <w:rStyle w:val="Hyperlink"/>
                  <w:rFonts w:ascii="Arial" w:eastAsia="Arial" w:hAnsi="Arial"/>
                  <w:color w:val="0070C0"/>
                </w:rPr>
                <w:t>www.lehrerfortbildung-bw.de/faecher/bnt/gym/fb1/3_wasser/3_schwimm/15_blase/</w:t>
              </w:r>
            </w:hyperlink>
            <w:r w:rsidR="4F7427C2" w:rsidRPr="00143C82">
              <w:rPr>
                <w:rFonts w:ascii="Arial" w:eastAsia="Arial" w:hAnsi="Arial"/>
                <w:color w:val="0070C0"/>
              </w:rPr>
              <w:t xml:space="preserve"> </w:t>
            </w:r>
          </w:p>
          <w:p w:rsidR="4F7427C2" w:rsidRPr="00143C82" w:rsidRDefault="4F7427C2" w:rsidP="4F7427C2">
            <w:pPr>
              <w:spacing w:line="276" w:lineRule="auto"/>
              <w:rPr>
                <w:rFonts w:ascii="Arial" w:hAnsi="Arial"/>
              </w:rPr>
            </w:pPr>
          </w:p>
          <w:p w:rsidR="4F7427C2" w:rsidRPr="00143C82" w:rsidRDefault="4F7427C2" w:rsidP="4F7427C2">
            <w:pPr>
              <w:spacing w:before="60" w:after="60"/>
              <w:rPr>
                <w:rFonts w:ascii="Arial" w:hAnsi="Arial"/>
              </w:rPr>
            </w:pPr>
            <w:r w:rsidRPr="00143C82">
              <w:rPr>
                <w:rFonts w:ascii="Arial" w:eastAsia="Arial" w:hAnsi="Arial"/>
              </w:rPr>
              <w:t>Schulcurriculum:</w:t>
            </w:r>
          </w:p>
          <w:p w:rsidR="4F7427C2" w:rsidRPr="00143C82" w:rsidRDefault="4F7427C2" w:rsidP="4F7427C2">
            <w:pPr>
              <w:pStyle w:val="Listenabsatz"/>
              <w:numPr>
                <w:ilvl w:val="0"/>
                <w:numId w:val="13"/>
              </w:numPr>
              <w:rPr>
                <w:rFonts w:ascii="Arial" w:eastAsia="Arial" w:hAnsi="Arial"/>
              </w:rPr>
            </w:pPr>
            <w:r w:rsidRPr="00143C82">
              <w:rPr>
                <w:rFonts w:ascii="Arial" w:eastAsia="Arial" w:hAnsi="Arial"/>
              </w:rPr>
              <w:t>Unterschiede zwischen Schwimmblase und U-Boot</w:t>
            </w:r>
          </w:p>
          <w:p w:rsidR="00764E1D" w:rsidRPr="00143C82" w:rsidRDefault="4F7427C2" w:rsidP="00C470CC">
            <w:pPr>
              <w:pStyle w:val="Listenabsatz"/>
              <w:numPr>
                <w:ilvl w:val="0"/>
                <w:numId w:val="13"/>
              </w:numPr>
              <w:rPr>
                <w:rFonts w:ascii="Arial" w:hAnsi="Arial"/>
              </w:rPr>
            </w:pPr>
            <w:r w:rsidRPr="00143C82">
              <w:rPr>
                <w:rFonts w:ascii="Arial" w:eastAsia="Arial" w:hAnsi="Arial"/>
              </w:rPr>
              <w:t>Auge mit Sehnerv, Augenlinse</w:t>
            </w:r>
          </w:p>
        </w:tc>
      </w:tr>
      <w:tr w:rsidR="00764E1D" w:rsidRPr="00143C82" w:rsidTr="000F1D03">
        <w:tblPrEx>
          <w:tblBorders>
            <w:top w:val="single" w:sz="4" w:space="0" w:color="auto"/>
          </w:tblBorders>
        </w:tblPrEx>
        <w:trPr>
          <w:trHeight w:val="7715"/>
        </w:trPr>
        <w:tc>
          <w:tcPr>
            <w:tcW w:w="1166" w:type="pct"/>
            <w:tcBorders>
              <w:left w:val="single" w:sz="4" w:space="0" w:color="auto"/>
              <w:right w:val="single" w:sz="4" w:space="0" w:color="auto"/>
            </w:tcBorders>
            <w:shd w:val="clear" w:color="auto" w:fill="auto"/>
          </w:tcPr>
          <w:p w:rsidR="00764E1D" w:rsidRPr="00143C82" w:rsidRDefault="2EE21B51" w:rsidP="001652F2">
            <w:pPr>
              <w:overflowPunct w:val="0"/>
              <w:autoSpaceDE w:val="0"/>
              <w:autoSpaceDN w:val="0"/>
              <w:adjustRightInd w:val="0"/>
              <w:spacing w:before="60" w:after="60"/>
              <w:ind w:left="34"/>
              <w:textAlignment w:val="baseline"/>
              <w:rPr>
                <w:rFonts w:ascii="Arial" w:hAnsi="Arial"/>
              </w:rPr>
            </w:pPr>
            <w:r w:rsidRPr="00143C82">
              <w:rPr>
                <w:rFonts w:ascii="Arial" w:eastAsia="Arial" w:hAnsi="Arial"/>
              </w:rPr>
              <w:t>2.1 (6) Experimente unter Anleitung planen, durchführen und auswerten</w:t>
            </w:r>
          </w:p>
          <w:p w:rsidR="00764E1D" w:rsidRPr="00143C82" w:rsidRDefault="2EE21B51" w:rsidP="001652F2">
            <w:pPr>
              <w:overflowPunct w:val="0"/>
              <w:autoSpaceDE w:val="0"/>
              <w:autoSpaceDN w:val="0"/>
              <w:adjustRightInd w:val="0"/>
              <w:spacing w:before="60" w:after="60"/>
              <w:ind w:left="34"/>
              <w:textAlignment w:val="baseline"/>
              <w:rPr>
                <w:rFonts w:ascii="Arial" w:hAnsi="Arial"/>
              </w:rPr>
            </w:pPr>
            <w:r w:rsidRPr="00143C82">
              <w:rPr>
                <w:rFonts w:ascii="Arial" w:eastAsia="Arial" w:hAnsi="Arial"/>
              </w:rPr>
              <w:t>2.1 (7) ein Sachmodell kritisch einsetzen</w:t>
            </w:r>
          </w:p>
          <w:p w:rsidR="00764E1D" w:rsidRPr="00143C82" w:rsidRDefault="4F7427C2" w:rsidP="001652F2">
            <w:pPr>
              <w:overflowPunct w:val="0"/>
              <w:autoSpaceDE w:val="0"/>
              <w:autoSpaceDN w:val="0"/>
              <w:adjustRightInd w:val="0"/>
              <w:spacing w:before="60" w:after="60"/>
              <w:ind w:left="34"/>
              <w:textAlignment w:val="baseline"/>
              <w:rPr>
                <w:rFonts w:ascii="Arial" w:hAnsi="Arial"/>
              </w:rPr>
            </w:pPr>
            <w:r w:rsidRPr="00143C82">
              <w:rPr>
                <w:rFonts w:ascii="Arial" w:eastAsia="Arial" w:hAnsi="Arial"/>
              </w:rPr>
              <w:t>2.1 (8) Gestaltmerkmale von Lebewesen kriterienbezogen beschreiben und vergleichen</w:t>
            </w:r>
          </w:p>
          <w:p w:rsidR="00764E1D" w:rsidRPr="00143C82" w:rsidRDefault="2EE21B51" w:rsidP="001652F2">
            <w:pPr>
              <w:autoSpaceDE w:val="0"/>
              <w:autoSpaceDN w:val="0"/>
              <w:adjustRightInd w:val="0"/>
              <w:spacing w:before="60" w:after="60"/>
              <w:rPr>
                <w:rFonts w:ascii="Arial" w:hAnsi="Arial"/>
              </w:rPr>
            </w:pPr>
            <w:r w:rsidRPr="00143C82">
              <w:rPr>
                <w:rFonts w:ascii="Arial" w:eastAsia="Arial" w:hAnsi="Arial"/>
              </w:rPr>
              <w:t>2.2 (2) ihr Vorgehen, ihre Beobachtungen und die Ergebnisse ihrer Arbeit dokumentieren</w:t>
            </w:r>
          </w:p>
          <w:p w:rsidR="00764E1D" w:rsidRPr="00143C82" w:rsidRDefault="2EE21B51" w:rsidP="001652F2">
            <w:pPr>
              <w:spacing w:line="276" w:lineRule="auto"/>
              <w:rPr>
                <w:rFonts w:ascii="Arial" w:hAnsi="Arial"/>
                <w:i/>
              </w:rPr>
            </w:pPr>
            <w:r w:rsidRPr="00143C82">
              <w:rPr>
                <w:rFonts w:ascii="Arial" w:eastAsia="Arial" w:hAnsi="Arial"/>
              </w:rPr>
              <w:t>2.2 (6) relevante Informationen aus Sach- oder Alltagstexten und aus grafischen Darstellungen in angemessener Fachsprache strukturiert wiedergeben</w:t>
            </w:r>
          </w:p>
        </w:tc>
        <w:tc>
          <w:tcPr>
            <w:tcW w:w="1210" w:type="pct"/>
            <w:gridSpan w:val="2"/>
            <w:tcBorders>
              <w:top w:val="dashed" w:sz="4" w:space="0" w:color="auto"/>
              <w:left w:val="single" w:sz="4" w:space="0" w:color="auto"/>
              <w:right w:val="single" w:sz="4" w:space="0" w:color="auto"/>
            </w:tcBorders>
            <w:shd w:val="clear" w:color="auto" w:fill="auto"/>
          </w:tcPr>
          <w:p w:rsidR="00764E1D" w:rsidRPr="00143C82" w:rsidRDefault="2EE21B51" w:rsidP="001652F2">
            <w:pPr>
              <w:rPr>
                <w:rFonts w:ascii="Arial" w:hAnsi="Arial"/>
              </w:rPr>
            </w:pPr>
            <w:r w:rsidRPr="00143C82">
              <w:rPr>
                <w:rFonts w:ascii="Arial" w:eastAsia="Arial" w:hAnsi="Arial"/>
              </w:rPr>
              <w:t>3.1.1 (1) wichtige Arbeitsgeräte sicher nutzen und deren bestimmungsgemäßen Einsatz erläutern ([…] Lupe, Stereolupe […])</w:t>
            </w:r>
          </w:p>
          <w:p w:rsidR="00764E1D" w:rsidRPr="00143C82" w:rsidRDefault="4F7427C2" w:rsidP="001652F2">
            <w:pPr>
              <w:rPr>
                <w:rFonts w:ascii="Arial" w:hAnsi="Arial"/>
              </w:rPr>
            </w:pPr>
            <w:r w:rsidRPr="00143C82">
              <w:rPr>
                <w:rFonts w:ascii="Arial" w:eastAsia="Arial" w:hAnsi="Arial"/>
              </w:rPr>
              <w:t>3.1.3 (6) die typischen Kennzeichen der Fische untersuchen (Körperform, Flossen, Schuppen, Kiemen, Schwimmblase) und als Angepasstheit an den Lebensraum beschreiben und erklären (Atmung, Fortbewegung, Schweben</w:t>
            </w:r>
          </w:p>
          <w:p w:rsidR="4F7427C2" w:rsidRPr="00143C82" w:rsidRDefault="4F7427C2" w:rsidP="4F7427C2">
            <w:pPr>
              <w:rPr>
                <w:rFonts w:ascii="Arial" w:hAnsi="Arial"/>
              </w:rPr>
            </w:pPr>
          </w:p>
          <w:p w:rsidR="4F7427C2" w:rsidRPr="00143C82" w:rsidRDefault="4F7427C2" w:rsidP="4F7427C2">
            <w:pPr>
              <w:rPr>
                <w:rFonts w:ascii="Arial" w:hAnsi="Arial"/>
              </w:rPr>
            </w:pPr>
          </w:p>
          <w:p w:rsidR="4F7427C2" w:rsidRPr="00143C82" w:rsidRDefault="4F7427C2" w:rsidP="4F7427C2">
            <w:pPr>
              <w:rPr>
                <w:rFonts w:ascii="Arial" w:hAnsi="Arial"/>
              </w:rPr>
            </w:pPr>
          </w:p>
          <w:p w:rsidR="4F7427C2" w:rsidRPr="00143C82" w:rsidRDefault="4F7427C2" w:rsidP="4F7427C2">
            <w:pPr>
              <w:rPr>
                <w:rFonts w:ascii="Arial" w:hAnsi="Arial"/>
              </w:rPr>
            </w:pPr>
          </w:p>
          <w:p w:rsidR="4F7427C2" w:rsidRPr="00143C82" w:rsidRDefault="4F7427C2" w:rsidP="4F7427C2">
            <w:pPr>
              <w:rPr>
                <w:rFonts w:ascii="Arial" w:hAnsi="Arial"/>
              </w:rPr>
            </w:pPr>
          </w:p>
          <w:p w:rsidR="4F7427C2" w:rsidRPr="00143C82" w:rsidRDefault="4F7427C2" w:rsidP="4F7427C2">
            <w:pPr>
              <w:rPr>
                <w:rFonts w:ascii="Arial" w:hAnsi="Arial"/>
              </w:rPr>
            </w:pPr>
          </w:p>
          <w:p w:rsidR="4F7427C2" w:rsidRPr="00143C82" w:rsidRDefault="4F7427C2" w:rsidP="4F7427C2">
            <w:pPr>
              <w:rPr>
                <w:rFonts w:ascii="Arial" w:hAnsi="Arial"/>
              </w:rPr>
            </w:pPr>
          </w:p>
          <w:p w:rsidR="4F7427C2" w:rsidRPr="00143C82" w:rsidRDefault="4F7427C2" w:rsidP="4F7427C2">
            <w:pPr>
              <w:rPr>
                <w:rFonts w:ascii="Arial" w:hAnsi="Arial"/>
              </w:rPr>
            </w:pPr>
          </w:p>
          <w:p w:rsidR="4F7427C2" w:rsidRPr="00143C82" w:rsidRDefault="4F7427C2" w:rsidP="4F7427C2">
            <w:pPr>
              <w:rPr>
                <w:rFonts w:ascii="Arial" w:hAnsi="Arial"/>
              </w:rPr>
            </w:pPr>
          </w:p>
          <w:p w:rsidR="4F7427C2" w:rsidRPr="00143C82" w:rsidRDefault="4F7427C2" w:rsidP="4F7427C2">
            <w:pPr>
              <w:rPr>
                <w:rFonts w:ascii="Arial" w:hAnsi="Arial"/>
              </w:rPr>
            </w:pPr>
          </w:p>
          <w:p w:rsidR="4F7427C2" w:rsidRPr="00143C82" w:rsidRDefault="4F7427C2" w:rsidP="4F7427C2">
            <w:pPr>
              <w:rPr>
                <w:rFonts w:ascii="Arial" w:hAnsi="Arial"/>
              </w:rPr>
            </w:pPr>
          </w:p>
          <w:p w:rsidR="4F7427C2" w:rsidRPr="00143C82" w:rsidRDefault="4F7427C2" w:rsidP="4F7427C2">
            <w:pPr>
              <w:rPr>
                <w:rFonts w:ascii="Arial" w:hAnsi="Arial"/>
              </w:rPr>
            </w:pPr>
          </w:p>
          <w:p w:rsidR="4F7427C2" w:rsidRPr="00143C82" w:rsidRDefault="4F7427C2" w:rsidP="4F7427C2">
            <w:pPr>
              <w:rPr>
                <w:rFonts w:ascii="Arial" w:hAnsi="Arial"/>
              </w:rPr>
            </w:pPr>
          </w:p>
          <w:p w:rsidR="4F7427C2" w:rsidRPr="00143C82" w:rsidRDefault="4F7427C2" w:rsidP="4F7427C2">
            <w:pPr>
              <w:rPr>
                <w:rFonts w:ascii="Arial" w:hAnsi="Arial"/>
              </w:rPr>
            </w:pPr>
          </w:p>
          <w:p w:rsidR="4F7427C2" w:rsidRPr="00143C82" w:rsidRDefault="4F7427C2" w:rsidP="4F7427C2">
            <w:pPr>
              <w:rPr>
                <w:rFonts w:ascii="Arial" w:hAnsi="Arial"/>
              </w:rPr>
            </w:pPr>
          </w:p>
          <w:p w:rsidR="4F7427C2" w:rsidRPr="00143C82" w:rsidRDefault="4F7427C2" w:rsidP="4F7427C2">
            <w:pPr>
              <w:rPr>
                <w:rFonts w:ascii="Arial" w:hAnsi="Arial"/>
              </w:rPr>
            </w:pPr>
          </w:p>
          <w:p w:rsidR="00764E1D" w:rsidRPr="00143C82" w:rsidRDefault="2EE21B51" w:rsidP="001652F2">
            <w:pPr>
              <w:rPr>
                <w:rFonts w:ascii="Arial" w:hAnsi="Arial"/>
              </w:rPr>
            </w:pPr>
            <w:r w:rsidRPr="00143C82">
              <w:rPr>
                <w:rFonts w:ascii="Arial" w:eastAsia="Arial" w:hAnsi="Arial"/>
              </w:rPr>
              <w:t>3.1.3 (8) die Bedeutung des Wassers für alle Lebewesen erklären (unter anderem Wasser als Lösungsmittel))</w:t>
            </w:r>
          </w:p>
        </w:tc>
        <w:tc>
          <w:tcPr>
            <w:tcW w:w="1479" w:type="pct"/>
            <w:vMerge/>
            <w:tcBorders>
              <w:left w:val="single" w:sz="4" w:space="0" w:color="auto"/>
              <w:right w:val="single" w:sz="4" w:space="0" w:color="auto"/>
            </w:tcBorders>
            <w:shd w:val="clear" w:color="auto" w:fill="auto"/>
            <w:vAlign w:val="center"/>
          </w:tcPr>
          <w:p w:rsidR="00764E1D" w:rsidRPr="00143C82" w:rsidRDefault="00764E1D" w:rsidP="001652F2">
            <w:pPr>
              <w:spacing w:line="276" w:lineRule="auto"/>
              <w:rPr>
                <w:rFonts w:ascii="Arial" w:hAnsi="Arial"/>
                <w:b/>
                <w:szCs w:val="20"/>
              </w:rPr>
            </w:pPr>
          </w:p>
        </w:tc>
        <w:tc>
          <w:tcPr>
            <w:tcW w:w="1145" w:type="pct"/>
            <w:vMerge/>
            <w:tcBorders>
              <w:left w:val="single" w:sz="4" w:space="0" w:color="auto"/>
              <w:right w:val="single" w:sz="4" w:space="0" w:color="auto"/>
            </w:tcBorders>
            <w:shd w:val="clear" w:color="auto" w:fill="auto"/>
          </w:tcPr>
          <w:p w:rsidR="00764E1D" w:rsidRPr="00143C82" w:rsidRDefault="00764E1D" w:rsidP="001652F2">
            <w:pPr>
              <w:rPr>
                <w:rFonts w:ascii="Arial" w:hAnsi="Arial"/>
              </w:rPr>
            </w:pPr>
          </w:p>
        </w:tc>
      </w:tr>
    </w:tbl>
    <w:p w:rsidR="007373B2" w:rsidRPr="00143C82" w:rsidRDefault="007373B2">
      <w:pPr>
        <w:spacing w:line="276" w:lineRule="auto"/>
      </w:pPr>
      <w:r w:rsidRPr="00143C82">
        <w:br w:type="page"/>
      </w:r>
    </w:p>
    <w:tbl>
      <w:tblPr>
        <w:tblStyle w:val="Tabellenraster"/>
        <w:tblW w:w="4966" w:type="pct"/>
        <w:tblInd w:w="108" w:type="dxa"/>
        <w:tblLook w:val="04A0" w:firstRow="1" w:lastRow="0" w:firstColumn="1" w:lastColumn="0" w:noHBand="0" w:noVBand="1"/>
      </w:tblPr>
      <w:tblGrid>
        <w:gridCol w:w="3687"/>
        <w:gridCol w:w="3798"/>
        <w:gridCol w:w="4706"/>
        <w:gridCol w:w="3621"/>
      </w:tblGrid>
      <w:tr w:rsidR="00764E1D" w:rsidRPr="00143C82" w:rsidTr="000F1D03">
        <w:trPr>
          <w:trHeight w:val="295"/>
        </w:trPr>
        <w:tc>
          <w:tcPr>
            <w:tcW w:w="2367" w:type="pct"/>
            <w:gridSpan w:val="2"/>
          </w:tcPr>
          <w:p w:rsidR="00764E1D" w:rsidRPr="00143C82" w:rsidRDefault="4F7427C2" w:rsidP="00AF7111">
            <w:pPr>
              <w:spacing w:line="276" w:lineRule="auto"/>
              <w:jc w:val="center"/>
              <w:rPr>
                <w:i/>
              </w:rPr>
            </w:pPr>
            <w:r w:rsidRPr="00143C82">
              <w:rPr>
                <w:rFonts w:eastAsia="Arial"/>
              </w:rPr>
              <w:t>Die Schülerinnen und Schüler können</w:t>
            </w:r>
          </w:p>
        </w:tc>
        <w:tc>
          <w:tcPr>
            <w:tcW w:w="1488" w:type="pct"/>
            <w:vMerge w:val="restart"/>
            <w:vAlign w:val="center"/>
          </w:tcPr>
          <w:p w:rsidR="00764E1D" w:rsidRPr="00143C82" w:rsidRDefault="2EE21B51" w:rsidP="00E9464F">
            <w:pPr>
              <w:spacing w:before="60" w:line="276" w:lineRule="auto"/>
              <w:jc w:val="center"/>
              <w:rPr>
                <w:b/>
              </w:rPr>
            </w:pPr>
            <w:r w:rsidRPr="00143C82">
              <w:rPr>
                <w:rFonts w:eastAsia="Arial"/>
                <w:b/>
                <w:bCs/>
              </w:rPr>
              <w:t xml:space="preserve">Fortpflanzung und </w:t>
            </w:r>
          </w:p>
          <w:p w:rsidR="00764E1D" w:rsidRPr="00143C82" w:rsidRDefault="2EE21B51" w:rsidP="001652F2">
            <w:pPr>
              <w:spacing w:line="276" w:lineRule="auto"/>
              <w:jc w:val="center"/>
              <w:rPr>
                <w:b/>
              </w:rPr>
            </w:pPr>
            <w:r w:rsidRPr="00143C82">
              <w:rPr>
                <w:rFonts w:eastAsia="Arial"/>
                <w:b/>
                <w:bCs/>
              </w:rPr>
              <w:t>Entwicklung bei Wirbeltieren</w:t>
            </w:r>
          </w:p>
          <w:p w:rsidR="00764E1D" w:rsidRPr="00143C82" w:rsidRDefault="2EE21B51" w:rsidP="001652F2">
            <w:pPr>
              <w:spacing w:line="276" w:lineRule="auto"/>
              <w:jc w:val="center"/>
              <w:rPr>
                <w:b/>
              </w:rPr>
            </w:pPr>
            <w:r w:rsidRPr="00143C82">
              <w:rPr>
                <w:rFonts w:eastAsia="Arial"/>
                <w:b/>
                <w:bCs/>
              </w:rPr>
              <w:t>(3 Std.)</w:t>
            </w:r>
          </w:p>
          <w:p w:rsidR="00764E1D" w:rsidRPr="00143C82" w:rsidRDefault="00764E1D" w:rsidP="001652F2">
            <w:pPr>
              <w:spacing w:line="276" w:lineRule="auto"/>
            </w:pPr>
          </w:p>
          <w:p w:rsidR="00764E1D" w:rsidRPr="00143C82" w:rsidRDefault="2EE21B51" w:rsidP="001652F2">
            <w:pPr>
              <w:spacing w:line="276" w:lineRule="auto"/>
            </w:pPr>
            <w:r w:rsidRPr="00143C82">
              <w:rPr>
                <w:rFonts w:eastAsia="Arial"/>
              </w:rPr>
              <w:t>Vergleich der Eier von Fischen, Amphibien, Reptilien und Vögel Begründung der Unterschiede (äußere/innere Befruchtung, Ort der Eiablage, Brutpflege)</w:t>
            </w:r>
          </w:p>
          <w:p w:rsidR="00764E1D" w:rsidRPr="00143C82" w:rsidRDefault="2EE21B51" w:rsidP="004320B2">
            <w:pPr>
              <w:spacing w:line="276" w:lineRule="auto"/>
            </w:pPr>
            <w:r w:rsidRPr="00143C82">
              <w:rPr>
                <w:rFonts w:eastAsia="Arial"/>
              </w:rPr>
              <w:t>Vergleich der eierlegenden Wirbeltiere mit den Säugetieren</w:t>
            </w:r>
          </w:p>
        </w:tc>
        <w:tc>
          <w:tcPr>
            <w:tcW w:w="1145" w:type="pct"/>
            <w:vMerge w:val="restart"/>
          </w:tcPr>
          <w:p w:rsidR="00764E1D" w:rsidRPr="00143C82" w:rsidRDefault="2EE21B51" w:rsidP="00E9464F">
            <w:pPr>
              <w:spacing w:before="60" w:line="276" w:lineRule="auto"/>
            </w:pPr>
            <w:r w:rsidRPr="00143C82">
              <w:rPr>
                <w:rFonts w:eastAsia="Arial"/>
              </w:rPr>
              <w:t>Entwicklung vom Wasser an das Land</w:t>
            </w:r>
            <w:r w:rsidRPr="00143C82">
              <w:rPr>
                <w:rFonts w:eastAsia="Arial"/>
                <w:b/>
                <w:bCs/>
              </w:rPr>
              <w:t xml:space="preserve"> </w:t>
            </w:r>
          </w:p>
        </w:tc>
      </w:tr>
      <w:tr w:rsidR="00764E1D" w:rsidRPr="00143C82" w:rsidTr="000F1D03">
        <w:trPr>
          <w:trHeight w:val="295"/>
        </w:trPr>
        <w:tc>
          <w:tcPr>
            <w:tcW w:w="1166" w:type="pct"/>
          </w:tcPr>
          <w:p w:rsidR="00764E1D" w:rsidRPr="00143C82" w:rsidRDefault="2EE21B51" w:rsidP="001652F2">
            <w:pPr>
              <w:spacing w:line="276" w:lineRule="auto"/>
              <w:rPr>
                <w:i/>
              </w:rPr>
            </w:pPr>
            <w:r w:rsidRPr="00143C82">
              <w:rPr>
                <w:rFonts w:eastAsia="Arial"/>
              </w:rPr>
              <w:t>2.1 (1) Phänomene beobachten und beschreiben</w:t>
            </w:r>
          </w:p>
          <w:p w:rsidR="00764E1D" w:rsidRPr="00143C82" w:rsidRDefault="4F7427C2" w:rsidP="004320B2">
            <w:pPr>
              <w:spacing w:line="276" w:lineRule="auto"/>
              <w:rPr>
                <w:i/>
              </w:rPr>
            </w:pPr>
            <w:r w:rsidRPr="00143C82">
              <w:rPr>
                <w:rFonts w:eastAsia="Arial"/>
              </w:rPr>
              <w:t>2.1 (8) Gestaltmerkmale von Lebewesen kriterienbezogen beschreiben und vergleichen</w:t>
            </w:r>
          </w:p>
        </w:tc>
        <w:tc>
          <w:tcPr>
            <w:tcW w:w="1201" w:type="pct"/>
            <w:tcBorders>
              <w:top w:val="dashed" w:sz="4" w:space="0" w:color="auto"/>
              <w:bottom w:val="dashed" w:sz="4" w:space="0" w:color="auto"/>
            </w:tcBorders>
          </w:tcPr>
          <w:p w:rsidR="00764E1D" w:rsidRPr="00143C82" w:rsidRDefault="2EE21B51" w:rsidP="004320B2">
            <w:pPr>
              <w:spacing w:line="276" w:lineRule="auto"/>
            </w:pPr>
            <w:r w:rsidRPr="00143C82">
              <w:rPr>
                <w:rFonts w:eastAsia="Arial"/>
              </w:rPr>
              <w:t>3.1.5 (11) die Fortpflanzung und Entwicklung bei Fischen, Amphibien, Reptilien, Vögeln und Säugetieren vergleichen</w:t>
            </w:r>
          </w:p>
        </w:tc>
        <w:tc>
          <w:tcPr>
            <w:tcW w:w="1488" w:type="pct"/>
            <w:vMerge/>
            <w:tcBorders>
              <w:bottom w:val="dashed" w:sz="4" w:space="0" w:color="auto"/>
            </w:tcBorders>
            <w:vAlign w:val="center"/>
          </w:tcPr>
          <w:p w:rsidR="00764E1D" w:rsidRPr="00143C82" w:rsidRDefault="00764E1D" w:rsidP="001652F2">
            <w:pPr>
              <w:spacing w:line="276" w:lineRule="auto"/>
              <w:jc w:val="center"/>
              <w:rPr>
                <w:b/>
              </w:rPr>
            </w:pPr>
          </w:p>
        </w:tc>
        <w:tc>
          <w:tcPr>
            <w:tcW w:w="1145" w:type="pct"/>
            <w:vMerge/>
            <w:tcBorders>
              <w:bottom w:val="dashed" w:sz="4" w:space="0" w:color="auto"/>
            </w:tcBorders>
            <w:vAlign w:val="center"/>
          </w:tcPr>
          <w:p w:rsidR="00764E1D" w:rsidRPr="00143C82" w:rsidRDefault="00764E1D" w:rsidP="001652F2">
            <w:pPr>
              <w:spacing w:line="276" w:lineRule="auto"/>
              <w:jc w:val="center"/>
            </w:pPr>
          </w:p>
        </w:tc>
      </w:tr>
      <w:tr w:rsidR="00764E1D" w:rsidRPr="00143C82" w:rsidTr="000F1D03">
        <w:trPr>
          <w:trHeight w:val="295"/>
        </w:trPr>
        <w:tc>
          <w:tcPr>
            <w:tcW w:w="2367" w:type="pct"/>
            <w:gridSpan w:val="2"/>
          </w:tcPr>
          <w:p w:rsidR="00764E1D" w:rsidRPr="00143C82" w:rsidRDefault="2EE21B51" w:rsidP="00AF7111">
            <w:pPr>
              <w:spacing w:line="276" w:lineRule="auto"/>
              <w:jc w:val="center"/>
              <w:rPr>
                <w:i/>
              </w:rPr>
            </w:pPr>
            <w:r w:rsidRPr="00143C82">
              <w:rPr>
                <w:rFonts w:eastAsia="Arial"/>
              </w:rPr>
              <w:t>Die Schülerinnen und Schüler können</w:t>
            </w:r>
          </w:p>
        </w:tc>
        <w:tc>
          <w:tcPr>
            <w:tcW w:w="1488" w:type="pct"/>
            <w:vMerge w:val="restart"/>
            <w:vAlign w:val="center"/>
          </w:tcPr>
          <w:p w:rsidR="00764E1D" w:rsidRPr="00143C82" w:rsidRDefault="2EE21B51" w:rsidP="00E9464F">
            <w:pPr>
              <w:spacing w:before="60" w:line="276" w:lineRule="auto"/>
              <w:jc w:val="center"/>
              <w:rPr>
                <w:b/>
              </w:rPr>
            </w:pPr>
            <w:r w:rsidRPr="00143C82">
              <w:rPr>
                <w:rFonts w:eastAsia="Arial"/>
                <w:b/>
                <w:bCs/>
              </w:rPr>
              <w:t>Verwandtschaft bei Wirbeltieren</w:t>
            </w:r>
          </w:p>
          <w:p w:rsidR="00764E1D" w:rsidRPr="00143C82" w:rsidRDefault="2EE21B51" w:rsidP="001652F2">
            <w:pPr>
              <w:spacing w:line="276" w:lineRule="auto"/>
              <w:jc w:val="center"/>
              <w:rPr>
                <w:b/>
              </w:rPr>
            </w:pPr>
            <w:r w:rsidRPr="00143C82">
              <w:rPr>
                <w:rFonts w:eastAsia="Arial"/>
                <w:b/>
                <w:bCs/>
              </w:rPr>
              <w:t>(2 Std.)</w:t>
            </w:r>
          </w:p>
          <w:p w:rsidR="00764E1D" w:rsidRPr="00143C82" w:rsidRDefault="00764E1D" w:rsidP="001652F2">
            <w:pPr>
              <w:spacing w:line="276" w:lineRule="auto"/>
              <w:jc w:val="center"/>
              <w:rPr>
                <w:b/>
              </w:rPr>
            </w:pPr>
          </w:p>
          <w:p w:rsidR="00764E1D" w:rsidRPr="00143C82" w:rsidRDefault="2EE21B51" w:rsidP="001652F2">
            <w:pPr>
              <w:spacing w:line="276" w:lineRule="auto"/>
            </w:pPr>
            <w:r w:rsidRPr="00143C82">
              <w:rPr>
                <w:rFonts w:eastAsia="Arial"/>
              </w:rPr>
              <w:t xml:space="preserve">Verschiedene Tiere den Wirbeltiergruppen begründet zuordnen (auch nicht heimische): </w:t>
            </w:r>
          </w:p>
          <w:p w:rsidR="00764E1D" w:rsidRPr="00143C82" w:rsidRDefault="2EE21B51" w:rsidP="2EE21B51">
            <w:pPr>
              <w:pStyle w:val="Listenabsatz"/>
              <w:numPr>
                <w:ilvl w:val="0"/>
                <w:numId w:val="10"/>
              </w:numPr>
              <w:spacing w:line="276" w:lineRule="auto"/>
              <w:rPr>
                <w:rFonts w:eastAsia="Arial"/>
              </w:rPr>
            </w:pPr>
            <w:r w:rsidRPr="00143C82">
              <w:rPr>
                <w:rFonts w:eastAsia="Arial"/>
              </w:rPr>
              <w:t>Wirbelsäule als gemeinsames Merkmal;</w:t>
            </w:r>
          </w:p>
          <w:p w:rsidR="00764E1D" w:rsidRPr="00143C82" w:rsidRDefault="2EE21B51" w:rsidP="2EE21B51">
            <w:pPr>
              <w:pStyle w:val="Listenabsatz"/>
              <w:numPr>
                <w:ilvl w:val="0"/>
                <w:numId w:val="10"/>
              </w:numPr>
              <w:spacing w:line="276" w:lineRule="auto"/>
              <w:rPr>
                <w:rFonts w:eastAsia="Arial"/>
                <w:b/>
                <w:bCs/>
              </w:rPr>
            </w:pPr>
            <w:r w:rsidRPr="00143C82">
              <w:rPr>
                <w:rFonts w:eastAsia="Arial"/>
              </w:rPr>
              <w:t xml:space="preserve">Unterschiede beim Skelettbau als Angepasstheit an die Fortbewegung (und z.T. Lebensräume); </w:t>
            </w:r>
          </w:p>
          <w:p w:rsidR="00764E1D" w:rsidRPr="00143C82" w:rsidRDefault="2EE21B51" w:rsidP="2EE21B51">
            <w:pPr>
              <w:pStyle w:val="Listenabsatz"/>
              <w:numPr>
                <w:ilvl w:val="0"/>
                <w:numId w:val="10"/>
              </w:numPr>
              <w:spacing w:line="276" w:lineRule="auto"/>
              <w:rPr>
                <w:rFonts w:eastAsia="Arial"/>
                <w:b/>
                <w:bCs/>
              </w:rPr>
            </w:pPr>
            <w:r w:rsidRPr="00143C82">
              <w:rPr>
                <w:rFonts w:eastAsia="Arial"/>
              </w:rPr>
              <w:t xml:space="preserve">Zusammenhang bei der Körperbedeckung und Körpertemperatur </w:t>
            </w:r>
          </w:p>
          <w:p w:rsidR="00764E1D" w:rsidRPr="00143C82" w:rsidRDefault="00764E1D" w:rsidP="001652F2">
            <w:pPr>
              <w:spacing w:line="276" w:lineRule="auto"/>
            </w:pPr>
          </w:p>
          <w:p w:rsidR="00764E1D" w:rsidRPr="00143C82" w:rsidRDefault="2EE21B51" w:rsidP="001652F2">
            <w:pPr>
              <w:spacing w:line="276" w:lineRule="auto"/>
            </w:pPr>
            <w:r w:rsidRPr="00143C82">
              <w:rPr>
                <w:rFonts w:eastAsia="Arial"/>
              </w:rPr>
              <w:t>Gemeinsame Merkmale mit Verwandtschaft begründen</w:t>
            </w:r>
          </w:p>
          <w:p w:rsidR="00764E1D" w:rsidRPr="00143C82" w:rsidRDefault="2EE21B51" w:rsidP="001652F2">
            <w:pPr>
              <w:spacing w:line="276" w:lineRule="auto"/>
            </w:pPr>
            <w:r w:rsidRPr="00143C82">
              <w:rPr>
                <w:rFonts w:eastAsia="Arial"/>
              </w:rPr>
              <w:t>Stammbaum der Wirbeltiere vorstellen</w:t>
            </w:r>
          </w:p>
          <w:p w:rsidR="00764E1D" w:rsidRPr="00143C82" w:rsidRDefault="2EE21B51" w:rsidP="001652F2">
            <w:pPr>
              <w:spacing w:line="276" w:lineRule="auto"/>
            </w:pPr>
            <w:r w:rsidRPr="00143C82">
              <w:rPr>
                <w:rFonts w:eastAsia="Arial"/>
              </w:rPr>
              <w:t>Angepasstheiten selbstständig herleiten</w:t>
            </w:r>
          </w:p>
        </w:tc>
        <w:tc>
          <w:tcPr>
            <w:tcW w:w="1145" w:type="pct"/>
            <w:vMerge w:val="restart"/>
            <w:vAlign w:val="center"/>
          </w:tcPr>
          <w:p w:rsidR="00764E1D" w:rsidRPr="00143C82" w:rsidRDefault="2EE21B51" w:rsidP="001652F2">
            <w:pPr>
              <w:spacing w:line="276" w:lineRule="auto"/>
            </w:pPr>
            <w:r w:rsidRPr="00143C82">
              <w:rPr>
                <w:rFonts w:eastAsia="Arial"/>
              </w:rPr>
              <w:t>Tabelle mit den Merkmalen der Wirbeltiergruppen erstellen oder auswerten (Angepasstheiten und Struktur-</w:t>
            </w:r>
          </w:p>
          <w:p w:rsidR="00764E1D" w:rsidRPr="00143C82" w:rsidRDefault="2EE21B51" w:rsidP="001652F2">
            <w:pPr>
              <w:spacing w:line="276" w:lineRule="auto"/>
            </w:pPr>
            <w:r w:rsidRPr="00143C82">
              <w:rPr>
                <w:rFonts w:eastAsia="Arial"/>
              </w:rPr>
              <w:t xml:space="preserve">Funktions-Zusammenhänge </w:t>
            </w:r>
          </w:p>
          <w:p w:rsidR="00764E1D" w:rsidRPr="00143C82" w:rsidRDefault="2EE21B51" w:rsidP="001652F2">
            <w:pPr>
              <w:spacing w:line="276" w:lineRule="auto"/>
            </w:pPr>
            <w:r w:rsidRPr="00143C82">
              <w:rPr>
                <w:rFonts w:eastAsia="Arial"/>
              </w:rPr>
              <w:t>ableiten)</w:t>
            </w:r>
          </w:p>
          <w:p w:rsidR="00764E1D" w:rsidRPr="00143C82" w:rsidRDefault="00764E1D" w:rsidP="001652F2">
            <w:pPr>
              <w:spacing w:line="276" w:lineRule="auto"/>
            </w:pPr>
          </w:p>
          <w:p w:rsidR="00764E1D" w:rsidRPr="00143C82" w:rsidRDefault="00764E1D" w:rsidP="001652F2">
            <w:pPr>
              <w:spacing w:line="276" w:lineRule="auto"/>
            </w:pPr>
          </w:p>
          <w:p w:rsidR="00764E1D" w:rsidRPr="00143C82" w:rsidRDefault="2EE21B51" w:rsidP="001652F2">
            <w:pPr>
              <w:spacing w:line="276" w:lineRule="auto"/>
            </w:pPr>
            <w:r w:rsidRPr="00143C82">
              <w:rPr>
                <w:rFonts w:eastAsia="Arial"/>
              </w:rPr>
              <w:t>verschiedene Wirbeltiere begründet zuordnen</w:t>
            </w:r>
          </w:p>
          <w:p w:rsidR="00764E1D" w:rsidRPr="00143C82" w:rsidRDefault="00764E1D" w:rsidP="001652F2">
            <w:pPr>
              <w:spacing w:line="276" w:lineRule="auto"/>
            </w:pPr>
          </w:p>
          <w:p w:rsidR="00764E1D" w:rsidRPr="00143C82" w:rsidRDefault="2EE21B51" w:rsidP="001652F2">
            <w:pPr>
              <w:spacing w:line="276" w:lineRule="auto"/>
            </w:pPr>
            <w:r w:rsidRPr="00143C82">
              <w:rPr>
                <w:rFonts w:eastAsia="Arial"/>
              </w:rPr>
              <w:t>Schulcurriculum:</w:t>
            </w:r>
          </w:p>
          <w:p w:rsidR="00764E1D" w:rsidRPr="00143C82" w:rsidRDefault="2EE21B51" w:rsidP="001652F2">
            <w:pPr>
              <w:spacing w:line="276" w:lineRule="auto"/>
            </w:pPr>
            <w:r w:rsidRPr="00143C82">
              <w:rPr>
                <w:rFonts w:eastAsia="Arial"/>
              </w:rPr>
              <w:t>Besuch Naturkundemuseum</w:t>
            </w:r>
          </w:p>
          <w:p w:rsidR="00764E1D" w:rsidRPr="00143C82" w:rsidRDefault="00764E1D" w:rsidP="001652F2">
            <w:pPr>
              <w:spacing w:line="276" w:lineRule="auto"/>
            </w:pPr>
          </w:p>
          <w:p w:rsidR="00764E1D" w:rsidRPr="00143C82" w:rsidRDefault="2EE21B51" w:rsidP="001652F2">
            <w:pPr>
              <w:spacing w:line="276" w:lineRule="auto"/>
              <w:rPr>
                <w:b/>
              </w:rPr>
            </w:pPr>
            <w:r w:rsidRPr="00143C82">
              <w:rPr>
                <w:rFonts w:eastAsia="Arial"/>
              </w:rPr>
              <w:t>LMZ</w:t>
            </w:r>
            <w:r w:rsidRPr="00143C82">
              <w:rPr>
                <w:rFonts w:eastAsia="Arial"/>
                <w:b/>
                <w:bCs/>
              </w:rPr>
              <w:t xml:space="preserve"> </w:t>
            </w:r>
            <w:r w:rsidRPr="00143C82">
              <w:rPr>
                <w:rStyle w:val="Fett"/>
                <w:rFonts w:eastAsia="Arial"/>
                <w:b w:val="0"/>
                <w:bCs w:val="0"/>
              </w:rPr>
              <w:t>4611159 Stammbaum der Wirbeltiere</w:t>
            </w:r>
          </w:p>
        </w:tc>
      </w:tr>
      <w:tr w:rsidR="00764E1D" w:rsidRPr="00143C82" w:rsidTr="000F1D03">
        <w:trPr>
          <w:trHeight w:val="295"/>
        </w:trPr>
        <w:tc>
          <w:tcPr>
            <w:tcW w:w="1166" w:type="pct"/>
          </w:tcPr>
          <w:p w:rsidR="00764E1D" w:rsidRPr="00143C82" w:rsidRDefault="4F7427C2" w:rsidP="001652F2">
            <w:pPr>
              <w:spacing w:line="276" w:lineRule="auto"/>
            </w:pPr>
            <w:r w:rsidRPr="00143C82">
              <w:rPr>
                <w:rFonts w:eastAsia="Arial"/>
              </w:rPr>
              <w:t>2.1 (8) Gestaltmerkmale von Lebewesen kriterienbezogen beschreiben und vergleichen</w:t>
            </w:r>
          </w:p>
          <w:p w:rsidR="00764E1D" w:rsidRPr="00143C82" w:rsidRDefault="2EE21B51" w:rsidP="004320B2">
            <w:pPr>
              <w:spacing w:line="276" w:lineRule="auto"/>
              <w:rPr>
                <w:i/>
              </w:rPr>
            </w:pPr>
            <w:r w:rsidRPr="00143C82">
              <w:rPr>
                <w:rFonts w:eastAsia="Arial"/>
              </w:rPr>
              <w:t>2.2 (3) zur Veranschaulichung von Ergebnissen und Daten geeignete Tabellen und Diagramme anlegen</w:t>
            </w:r>
          </w:p>
        </w:tc>
        <w:tc>
          <w:tcPr>
            <w:tcW w:w="1201" w:type="pct"/>
            <w:tcBorders>
              <w:top w:val="dashed" w:sz="4" w:space="0" w:color="auto"/>
              <w:bottom w:val="single" w:sz="4" w:space="0" w:color="auto"/>
            </w:tcBorders>
          </w:tcPr>
          <w:p w:rsidR="00764E1D" w:rsidRPr="00143C82" w:rsidRDefault="2EE21B51" w:rsidP="004320B2">
            <w:pPr>
              <w:spacing w:line="276" w:lineRule="auto"/>
            </w:pPr>
            <w:r w:rsidRPr="00143C82">
              <w:rPr>
                <w:rFonts w:eastAsia="Arial"/>
              </w:rPr>
              <w:t>3.1.5 (13) typische Merkmale der Wirbeltiergruppen (unter anderem im Hinblick auf die stammesgeschichtliche Verwandtschaft) erläutern und Tierarten begründet den fünf Wirbeltiergruppen zuordnen und vergleichen</w:t>
            </w:r>
          </w:p>
        </w:tc>
        <w:tc>
          <w:tcPr>
            <w:tcW w:w="1488" w:type="pct"/>
            <w:vMerge/>
            <w:tcBorders>
              <w:bottom w:val="single" w:sz="4" w:space="0" w:color="auto"/>
            </w:tcBorders>
            <w:vAlign w:val="center"/>
          </w:tcPr>
          <w:p w:rsidR="00764E1D" w:rsidRPr="00143C82" w:rsidRDefault="00764E1D" w:rsidP="001652F2">
            <w:pPr>
              <w:spacing w:line="276" w:lineRule="auto"/>
              <w:jc w:val="center"/>
              <w:rPr>
                <w:b/>
              </w:rPr>
            </w:pPr>
          </w:p>
        </w:tc>
        <w:tc>
          <w:tcPr>
            <w:tcW w:w="1145" w:type="pct"/>
            <w:vMerge/>
            <w:tcBorders>
              <w:bottom w:val="single" w:sz="4" w:space="0" w:color="auto"/>
            </w:tcBorders>
            <w:vAlign w:val="center"/>
          </w:tcPr>
          <w:p w:rsidR="00764E1D" w:rsidRPr="00143C82" w:rsidRDefault="00764E1D" w:rsidP="001652F2">
            <w:pPr>
              <w:spacing w:line="276" w:lineRule="auto"/>
              <w:jc w:val="center"/>
            </w:pPr>
          </w:p>
        </w:tc>
      </w:tr>
    </w:tbl>
    <w:p w:rsidR="00764E1D" w:rsidRPr="00143C82" w:rsidRDefault="00764E1D" w:rsidP="00764E1D">
      <w:pPr>
        <w:spacing w:line="276" w:lineRule="auto"/>
      </w:pPr>
      <w:r w:rsidRPr="00143C82">
        <w:br w:type="page"/>
      </w:r>
    </w:p>
    <w:tbl>
      <w:tblPr>
        <w:tblStyle w:val="Tabellenraster"/>
        <w:tblW w:w="4966" w:type="pct"/>
        <w:tblInd w:w="108" w:type="dxa"/>
        <w:tblLook w:val="02A0" w:firstRow="1" w:lastRow="0" w:firstColumn="1" w:lastColumn="0" w:noHBand="1" w:noVBand="0"/>
      </w:tblPr>
      <w:tblGrid>
        <w:gridCol w:w="3690"/>
        <w:gridCol w:w="13"/>
        <w:gridCol w:w="3811"/>
        <w:gridCol w:w="4677"/>
        <w:gridCol w:w="3621"/>
      </w:tblGrid>
      <w:tr w:rsidR="00764E1D" w:rsidRPr="00143C82" w:rsidTr="000F1D03">
        <w:trPr>
          <w:trHeight w:val="529"/>
        </w:trPr>
        <w:tc>
          <w:tcPr>
            <w:tcW w:w="5000" w:type="pct"/>
            <w:gridSpan w:val="5"/>
            <w:shd w:val="clear" w:color="auto" w:fill="D9D9D9"/>
          </w:tcPr>
          <w:p w:rsidR="00E9464F" w:rsidRPr="00143C82" w:rsidRDefault="2EE21B51" w:rsidP="00E9464F">
            <w:pPr>
              <w:pStyle w:val="0TabelleUeberschrift"/>
            </w:pPr>
            <w:bookmarkStart w:id="17" w:name="_Toc459035832"/>
            <w:r w:rsidRPr="00143C82">
              <w:t>Entwicklung des Menschen</w:t>
            </w:r>
            <w:bookmarkEnd w:id="17"/>
          </w:p>
          <w:p w:rsidR="00764E1D" w:rsidRPr="00143C82" w:rsidRDefault="2EE21B51" w:rsidP="00E9464F">
            <w:pPr>
              <w:pStyle w:val="0caStunden"/>
              <w:rPr>
                <w:sz w:val="32"/>
              </w:rPr>
            </w:pPr>
            <w:r w:rsidRPr="00143C82">
              <w:t xml:space="preserve">ca. 10 Std. </w:t>
            </w:r>
          </w:p>
        </w:tc>
      </w:tr>
      <w:tr w:rsidR="00764E1D" w:rsidRPr="00143C82" w:rsidTr="000F1D03">
        <w:trPr>
          <w:trHeight w:val="547"/>
        </w:trPr>
        <w:tc>
          <w:tcPr>
            <w:tcW w:w="5000" w:type="pct"/>
            <w:gridSpan w:val="5"/>
          </w:tcPr>
          <w:p w:rsidR="00764E1D" w:rsidRPr="00143C82" w:rsidRDefault="2EE21B51" w:rsidP="001652F2">
            <w:pPr>
              <w:spacing w:line="276" w:lineRule="auto"/>
              <w:rPr>
                <w:rFonts w:eastAsia="Times New Roman"/>
                <w:lang w:eastAsia="de-DE"/>
              </w:rPr>
            </w:pPr>
            <w:r w:rsidRPr="00143C82">
              <w:rPr>
                <w:rFonts w:eastAsia="Arial"/>
              </w:rPr>
              <w:t>Die Schülerinnen und Schüler können die Individualentwicklung des Menschen beschreiben. Sie kennen die primären Geschlechtsorgane von Frau und Mann und können die Fortpflanzung des Menschen beschreiben. Sie beschreiben und erklären die physischen und psychischen Veränderungen während der Pubertät.</w:t>
            </w:r>
          </w:p>
        </w:tc>
      </w:tr>
      <w:tr w:rsidR="00764E1D" w:rsidRPr="00143C82" w:rsidTr="000F1D03">
        <w:trPr>
          <w:trHeight w:val="872"/>
        </w:trPr>
        <w:tc>
          <w:tcPr>
            <w:tcW w:w="1167" w:type="pct"/>
            <w:shd w:val="clear" w:color="auto" w:fill="F59D1E"/>
            <w:vAlign w:val="center"/>
          </w:tcPr>
          <w:p w:rsidR="00764E1D" w:rsidRPr="00143C82" w:rsidRDefault="2EE21B51" w:rsidP="005C756F">
            <w:pPr>
              <w:spacing w:line="276" w:lineRule="auto"/>
              <w:jc w:val="center"/>
              <w:rPr>
                <w:b/>
                <w:color w:val="FFFFFF" w:themeColor="background1"/>
              </w:rPr>
            </w:pPr>
            <w:r w:rsidRPr="00143C82">
              <w:rPr>
                <w:rFonts w:eastAsia="Arial"/>
                <w:b/>
                <w:bCs/>
                <w:color w:val="FFFFFF" w:themeColor="background1"/>
              </w:rPr>
              <w:t>Prozessbezogene Kompetenzen</w:t>
            </w:r>
          </w:p>
        </w:tc>
        <w:tc>
          <w:tcPr>
            <w:tcW w:w="1209" w:type="pct"/>
            <w:gridSpan w:val="2"/>
            <w:shd w:val="clear" w:color="auto" w:fill="B70017"/>
            <w:vAlign w:val="center"/>
          </w:tcPr>
          <w:p w:rsidR="00764E1D" w:rsidRPr="00143C82" w:rsidRDefault="2EE21B51" w:rsidP="005C756F">
            <w:pPr>
              <w:spacing w:line="276" w:lineRule="auto"/>
              <w:jc w:val="center"/>
              <w:rPr>
                <w:b/>
                <w:color w:val="FFFFFF" w:themeColor="background1"/>
              </w:rPr>
            </w:pPr>
            <w:r w:rsidRPr="00143C82">
              <w:rPr>
                <w:rFonts w:eastAsia="Arial"/>
                <w:b/>
                <w:bCs/>
                <w:color w:val="FFFFFF" w:themeColor="background1"/>
              </w:rPr>
              <w:t>Inhaltsbezogene Kompetenzen</w:t>
            </w:r>
          </w:p>
        </w:tc>
        <w:tc>
          <w:tcPr>
            <w:tcW w:w="1479" w:type="pct"/>
            <w:shd w:val="clear" w:color="auto" w:fill="D9D9D9"/>
            <w:vAlign w:val="center"/>
          </w:tcPr>
          <w:p w:rsidR="00764E1D" w:rsidRPr="00143C82" w:rsidRDefault="2EE21B51" w:rsidP="005C756F">
            <w:pPr>
              <w:spacing w:line="276" w:lineRule="auto"/>
              <w:jc w:val="center"/>
              <w:rPr>
                <w:b/>
              </w:rPr>
            </w:pPr>
            <w:r w:rsidRPr="00143C82">
              <w:rPr>
                <w:rFonts w:eastAsia="Arial"/>
                <w:b/>
                <w:bCs/>
              </w:rPr>
              <w:t>Konkretisierung,</w:t>
            </w:r>
            <w:r w:rsidR="00764E1D" w:rsidRPr="00143C82">
              <w:br/>
            </w:r>
            <w:r w:rsidRPr="00143C82">
              <w:rPr>
                <w:rFonts w:eastAsia="Arial"/>
                <w:b/>
                <w:bCs/>
              </w:rPr>
              <w:t>Vorgehen im Unterricht</w:t>
            </w:r>
          </w:p>
        </w:tc>
        <w:tc>
          <w:tcPr>
            <w:tcW w:w="1145" w:type="pct"/>
            <w:shd w:val="clear" w:color="auto" w:fill="D9D9D9"/>
            <w:vAlign w:val="center"/>
          </w:tcPr>
          <w:p w:rsidR="00764E1D" w:rsidRPr="00143C82" w:rsidRDefault="2EE21B51" w:rsidP="005C756F">
            <w:pPr>
              <w:spacing w:line="276" w:lineRule="auto"/>
              <w:jc w:val="center"/>
              <w:rPr>
                <w:b/>
              </w:rPr>
            </w:pPr>
            <w:r w:rsidRPr="00143C82">
              <w:rPr>
                <w:rFonts w:eastAsia="Arial"/>
                <w:b/>
                <w:bCs/>
              </w:rPr>
              <w:t>Ergänzende Hinweise,</w:t>
            </w:r>
          </w:p>
          <w:p w:rsidR="00764E1D" w:rsidRPr="00143C82" w:rsidRDefault="2EE21B51" w:rsidP="005C756F">
            <w:pPr>
              <w:spacing w:line="276" w:lineRule="auto"/>
              <w:jc w:val="center"/>
              <w:rPr>
                <w:b/>
              </w:rPr>
            </w:pPr>
            <w:r w:rsidRPr="00143C82">
              <w:rPr>
                <w:rFonts w:eastAsia="Arial"/>
                <w:b/>
                <w:bCs/>
              </w:rPr>
              <w:t xml:space="preserve">Arbeitsmittel, Organisation, </w:t>
            </w:r>
            <w:r w:rsidR="00764E1D" w:rsidRPr="00143C82">
              <w:br/>
            </w:r>
            <w:r w:rsidRPr="00143C82">
              <w:rPr>
                <w:rFonts w:eastAsia="Arial"/>
                <w:b/>
                <w:bCs/>
              </w:rPr>
              <w:t>Verweise</w:t>
            </w:r>
          </w:p>
        </w:tc>
      </w:tr>
      <w:tr w:rsidR="00764E1D" w:rsidRPr="00143C82" w:rsidTr="000F1D03">
        <w:trPr>
          <w:trHeight w:val="295"/>
        </w:trPr>
        <w:tc>
          <w:tcPr>
            <w:tcW w:w="2376" w:type="pct"/>
            <w:gridSpan w:val="3"/>
          </w:tcPr>
          <w:p w:rsidR="00764E1D" w:rsidRPr="00143C82" w:rsidRDefault="2EE21B51" w:rsidP="00AF7111">
            <w:pPr>
              <w:spacing w:line="276" w:lineRule="auto"/>
              <w:jc w:val="center"/>
              <w:rPr>
                <w:i/>
              </w:rPr>
            </w:pPr>
            <w:r w:rsidRPr="00143C82">
              <w:rPr>
                <w:rFonts w:eastAsia="Arial"/>
              </w:rPr>
              <w:t>Die Schülerinnen und Schüler können</w:t>
            </w:r>
          </w:p>
        </w:tc>
        <w:tc>
          <w:tcPr>
            <w:tcW w:w="1479" w:type="pct"/>
            <w:vMerge w:val="restart"/>
          </w:tcPr>
          <w:p w:rsidR="00764E1D" w:rsidRPr="00143C82" w:rsidRDefault="2EE21B51" w:rsidP="001652F2">
            <w:pPr>
              <w:spacing w:line="276" w:lineRule="auto"/>
              <w:jc w:val="center"/>
              <w:rPr>
                <w:b/>
              </w:rPr>
            </w:pPr>
            <w:r w:rsidRPr="00143C82">
              <w:rPr>
                <w:rFonts w:eastAsia="Arial"/>
                <w:b/>
                <w:bCs/>
              </w:rPr>
              <w:t>Innere und äußere Geschlechtsorgane</w:t>
            </w:r>
          </w:p>
          <w:p w:rsidR="00764E1D" w:rsidRPr="00143C82" w:rsidRDefault="2EE21B51" w:rsidP="001652F2">
            <w:pPr>
              <w:spacing w:line="276" w:lineRule="auto"/>
              <w:jc w:val="center"/>
              <w:rPr>
                <w:b/>
              </w:rPr>
            </w:pPr>
            <w:r w:rsidRPr="00143C82">
              <w:rPr>
                <w:rFonts w:eastAsia="Arial"/>
                <w:b/>
                <w:bCs/>
              </w:rPr>
              <w:t>(2 Std.)</w:t>
            </w:r>
          </w:p>
          <w:p w:rsidR="00764E1D" w:rsidRPr="00143C82" w:rsidRDefault="00764E1D" w:rsidP="001652F2">
            <w:pPr>
              <w:spacing w:line="276" w:lineRule="auto"/>
              <w:jc w:val="center"/>
              <w:rPr>
                <w:b/>
              </w:rPr>
            </w:pPr>
          </w:p>
          <w:p w:rsidR="00764E1D" w:rsidRPr="00143C82" w:rsidRDefault="2EE21B51" w:rsidP="00583428">
            <w:pPr>
              <w:numPr>
                <w:ilvl w:val="0"/>
                <w:numId w:val="6"/>
              </w:numPr>
              <w:spacing w:after="200" w:line="276" w:lineRule="auto"/>
              <w:ind w:left="319"/>
              <w:contextualSpacing/>
              <w:rPr>
                <w:rFonts w:eastAsia="Arial"/>
              </w:rPr>
            </w:pPr>
            <w:r w:rsidRPr="00143C82">
              <w:rPr>
                <w:rFonts w:eastAsia="Arial"/>
              </w:rPr>
              <w:t>Bau und Funktion der Geschlechtsorgane</w:t>
            </w:r>
          </w:p>
          <w:p w:rsidR="00764E1D" w:rsidRPr="00143C82" w:rsidRDefault="2EE21B51" w:rsidP="00583428">
            <w:pPr>
              <w:numPr>
                <w:ilvl w:val="0"/>
                <w:numId w:val="6"/>
              </w:numPr>
              <w:spacing w:after="200" w:line="276" w:lineRule="auto"/>
              <w:ind w:left="319"/>
              <w:contextualSpacing/>
            </w:pPr>
            <w:r w:rsidRPr="00143C82">
              <w:rPr>
                <w:rFonts w:eastAsia="Arial"/>
              </w:rPr>
              <w:t>Beschreibung unter Verwendung der Fachsprache</w:t>
            </w:r>
          </w:p>
        </w:tc>
        <w:tc>
          <w:tcPr>
            <w:tcW w:w="1145" w:type="pct"/>
            <w:vMerge w:val="restart"/>
          </w:tcPr>
          <w:p w:rsidR="00764E1D" w:rsidRPr="00143C82" w:rsidRDefault="2EE21B51" w:rsidP="004320B2">
            <w:pPr>
              <w:spacing w:line="276" w:lineRule="auto"/>
              <w:rPr>
                <w:szCs w:val="20"/>
              </w:rPr>
            </w:pPr>
            <w:r w:rsidRPr="00143C82">
              <w:rPr>
                <w:rFonts w:eastAsia="Arial"/>
              </w:rPr>
              <w:t>Fachsprache gegenüber Vulgärsprache abgrenzen</w:t>
            </w:r>
          </w:p>
          <w:p w:rsidR="00764E1D" w:rsidRPr="00143C82" w:rsidRDefault="00764E1D" w:rsidP="004320B2">
            <w:pPr>
              <w:spacing w:after="200" w:line="276" w:lineRule="auto"/>
              <w:rPr>
                <w:szCs w:val="20"/>
              </w:rPr>
            </w:pPr>
          </w:p>
          <w:p w:rsidR="00764E1D" w:rsidRPr="00143C82" w:rsidRDefault="2EE21B51" w:rsidP="008869E9">
            <w:pPr>
              <w:spacing w:after="200" w:line="276" w:lineRule="auto"/>
            </w:pPr>
            <w:r w:rsidRPr="00143C82">
              <w:rPr>
                <w:rFonts w:eastAsia="Arial"/>
              </w:rPr>
              <w:t>Geeignete Abbildungen, Modelle</w:t>
            </w:r>
          </w:p>
        </w:tc>
      </w:tr>
      <w:tr w:rsidR="00764E1D" w:rsidRPr="00143C82" w:rsidTr="000F1D03">
        <w:trPr>
          <w:trHeight w:val="2971"/>
        </w:trPr>
        <w:tc>
          <w:tcPr>
            <w:tcW w:w="1167" w:type="pct"/>
          </w:tcPr>
          <w:p w:rsidR="00764E1D" w:rsidRPr="00143C82" w:rsidRDefault="4F7427C2" w:rsidP="00B33665">
            <w:pPr>
              <w:autoSpaceDE w:val="0"/>
              <w:autoSpaceDN w:val="0"/>
              <w:adjustRightInd w:val="0"/>
            </w:pPr>
            <w:r w:rsidRPr="00143C82">
              <w:rPr>
                <w:rFonts w:eastAsia="Arial"/>
              </w:rPr>
              <w:t>2.1 (8) Gestaltmerkmale von Lebewesen kriterienbezogen beschreiben und vergleichen</w:t>
            </w:r>
          </w:p>
          <w:p w:rsidR="008869E9" w:rsidRPr="00143C82" w:rsidRDefault="2EE21B51" w:rsidP="00B33665">
            <w:pPr>
              <w:spacing w:line="276" w:lineRule="auto"/>
            </w:pPr>
            <w:r w:rsidRPr="00143C82">
              <w:rPr>
                <w:rFonts w:eastAsia="Arial"/>
              </w:rPr>
              <w:t>2.2 (6) relevante Informationen aus Sach- oder Alltagstexten und aus grafischen Darstellungen in angemessener Fachsprache strukturiert wiedergeben</w:t>
            </w:r>
          </w:p>
          <w:p w:rsidR="00764E1D" w:rsidRPr="00143C82" w:rsidRDefault="2EE21B51" w:rsidP="00B33665">
            <w:pPr>
              <w:spacing w:line="276" w:lineRule="auto"/>
            </w:pPr>
            <w:r w:rsidRPr="00143C82">
              <w:rPr>
                <w:rFonts w:eastAsia="Arial"/>
              </w:rPr>
              <w:t>2.2(7) zunehmend zwischen alltagssprachlicher und fachsprachlicher Beschreibung unterscheiden</w:t>
            </w:r>
          </w:p>
        </w:tc>
        <w:tc>
          <w:tcPr>
            <w:tcW w:w="1209" w:type="pct"/>
            <w:gridSpan w:val="2"/>
          </w:tcPr>
          <w:p w:rsidR="00764E1D" w:rsidRPr="00143C82" w:rsidRDefault="2EE21B51" w:rsidP="001652F2">
            <w:pPr>
              <w:spacing w:line="276" w:lineRule="auto"/>
            </w:pPr>
            <w:r w:rsidRPr="00143C82">
              <w:rPr>
                <w:rFonts w:eastAsia="Arial"/>
              </w:rPr>
              <w:t>3.1.6 (1) die Geschlechtsorgane des Menschen unter Verwendung der Fachsprache benennen und ihre Funktion beschreiben</w:t>
            </w:r>
          </w:p>
        </w:tc>
        <w:tc>
          <w:tcPr>
            <w:tcW w:w="1479" w:type="pct"/>
            <w:vMerge/>
            <w:tcBorders>
              <w:bottom w:val="single" w:sz="4" w:space="0" w:color="auto"/>
            </w:tcBorders>
          </w:tcPr>
          <w:p w:rsidR="00764E1D" w:rsidRPr="00143C82" w:rsidRDefault="00764E1D" w:rsidP="001652F2">
            <w:pPr>
              <w:spacing w:line="276" w:lineRule="auto"/>
              <w:jc w:val="center"/>
              <w:rPr>
                <w:b/>
              </w:rPr>
            </w:pPr>
          </w:p>
        </w:tc>
        <w:tc>
          <w:tcPr>
            <w:tcW w:w="1145" w:type="pct"/>
            <w:vMerge/>
            <w:tcBorders>
              <w:bottom w:val="single" w:sz="4" w:space="0" w:color="auto"/>
            </w:tcBorders>
          </w:tcPr>
          <w:p w:rsidR="00764E1D" w:rsidRPr="00143C82" w:rsidRDefault="00764E1D" w:rsidP="001652F2">
            <w:pPr>
              <w:spacing w:line="276" w:lineRule="auto"/>
              <w:jc w:val="center"/>
            </w:pPr>
          </w:p>
        </w:tc>
      </w:tr>
      <w:tr w:rsidR="00D239B9" w:rsidRPr="00143C82" w:rsidTr="000F1D03">
        <w:trPr>
          <w:trHeight w:val="371"/>
        </w:trPr>
        <w:tc>
          <w:tcPr>
            <w:tcW w:w="2376" w:type="pct"/>
            <w:gridSpan w:val="3"/>
          </w:tcPr>
          <w:p w:rsidR="00D239B9" w:rsidRPr="00143C82" w:rsidRDefault="00D239B9" w:rsidP="00AF7111">
            <w:pPr>
              <w:spacing w:line="276" w:lineRule="auto"/>
              <w:jc w:val="center"/>
              <w:rPr>
                <w:rFonts w:eastAsia="Arial"/>
              </w:rPr>
            </w:pPr>
            <w:r w:rsidRPr="00143C82">
              <w:rPr>
                <w:rFonts w:eastAsia="Arial"/>
              </w:rPr>
              <w:t>Die Schülerinnen und Schüler können</w:t>
            </w:r>
          </w:p>
        </w:tc>
        <w:tc>
          <w:tcPr>
            <w:tcW w:w="1479" w:type="pct"/>
            <w:vMerge w:val="restart"/>
          </w:tcPr>
          <w:p w:rsidR="00D239B9" w:rsidRPr="00143C82" w:rsidRDefault="00D239B9" w:rsidP="00D7094C">
            <w:pPr>
              <w:spacing w:before="60" w:line="276" w:lineRule="auto"/>
              <w:jc w:val="center"/>
              <w:rPr>
                <w:b/>
              </w:rPr>
            </w:pPr>
            <w:r w:rsidRPr="00143C82">
              <w:rPr>
                <w:rFonts w:eastAsia="Arial"/>
                <w:b/>
                <w:bCs/>
              </w:rPr>
              <w:t>Veränderungen während der Pubertät</w:t>
            </w:r>
          </w:p>
          <w:p w:rsidR="00D239B9" w:rsidRPr="00143C82" w:rsidRDefault="00D239B9" w:rsidP="00D239B9">
            <w:pPr>
              <w:spacing w:line="276" w:lineRule="auto"/>
              <w:jc w:val="center"/>
              <w:rPr>
                <w:b/>
              </w:rPr>
            </w:pPr>
            <w:r w:rsidRPr="00143C82">
              <w:rPr>
                <w:rFonts w:eastAsia="Arial"/>
                <w:b/>
                <w:bCs/>
              </w:rPr>
              <w:t>(2 Std.)</w:t>
            </w:r>
          </w:p>
          <w:p w:rsidR="00B77F27" w:rsidRPr="00143C82" w:rsidRDefault="00B77F27" w:rsidP="00D239B9">
            <w:pPr>
              <w:spacing w:line="276" w:lineRule="auto"/>
              <w:rPr>
                <w:rFonts w:eastAsia="Arial"/>
              </w:rPr>
            </w:pPr>
          </w:p>
          <w:p w:rsidR="00D239B9" w:rsidRPr="00143C82" w:rsidRDefault="00D239B9" w:rsidP="00D239B9">
            <w:pPr>
              <w:spacing w:line="276" w:lineRule="auto"/>
              <w:rPr>
                <w:szCs w:val="20"/>
              </w:rPr>
            </w:pPr>
            <w:r w:rsidRPr="00143C82">
              <w:rPr>
                <w:rFonts w:eastAsia="Arial"/>
              </w:rPr>
              <w:t>Ausbildung der sekundären Geschlechtsmerkmale:</w:t>
            </w:r>
          </w:p>
          <w:p w:rsidR="00D239B9" w:rsidRPr="00143C82" w:rsidRDefault="00D239B9" w:rsidP="00D239B9">
            <w:pPr>
              <w:numPr>
                <w:ilvl w:val="0"/>
                <w:numId w:val="6"/>
              </w:numPr>
              <w:spacing w:after="200" w:line="276" w:lineRule="auto"/>
              <w:contextualSpacing/>
              <w:rPr>
                <w:rFonts w:eastAsia="Arial"/>
              </w:rPr>
            </w:pPr>
            <w:r w:rsidRPr="00143C82">
              <w:rPr>
                <w:rFonts w:eastAsia="Arial"/>
              </w:rPr>
              <w:t>Körperbehaarung</w:t>
            </w:r>
          </w:p>
          <w:p w:rsidR="00D239B9" w:rsidRPr="00143C82" w:rsidRDefault="00D239B9" w:rsidP="00D239B9">
            <w:pPr>
              <w:numPr>
                <w:ilvl w:val="0"/>
                <w:numId w:val="6"/>
              </w:numPr>
              <w:spacing w:after="200" w:line="276" w:lineRule="auto"/>
              <w:contextualSpacing/>
              <w:rPr>
                <w:rFonts w:eastAsia="Arial"/>
              </w:rPr>
            </w:pPr>
            <w:r w:rsidRPr="00143C82">
              <w:rPr>
                <w:rFonts w:eastAsia="Arial"/>
              </w:rPr>
              <w:t>Körperproportionen</w:t>
            </w:r>
          </w:p>
          <w:p w:rsidR="00D239B9" w:rsidRPr="00143C82" w:rsidRDefault="00D239B9" w:rsidP="00D239B9">
            <w:pPr>
              <w:numPr>
                <w:ilvl w:val="0"/>
                <w:numId w:val="6"/>
              </w:numPr>
              <w:spacing w:after="200" w:line="276" w:lineRule="auto"/>
              <w:contextualSpacing/>
              <w:rPr>
                <w:rFonts w:eastAsia="Arial"/>
              </w:rPr>
            </w:pPr>
            <w:r w:rsidRPr="00143C82">
              <w:rPr>
                <w:rFonts w:eastAsia="Arial"/>
              </w:rPr>
              <w:t>Stimme</w:t>
            </w:r>
          </w:p>
          <w:p w:rsidR="00D239B9" w:rsidRPr="00143C82" w:rsidRDefault="00D239B9" w:rsidP="00D239B9">
            <w:pPr>
              <w:numPr>
                <w:ilvl w:val="0"/>
                <w:numId w:val="6"/>
              </w:numPr>
              <w:spacing w:after="200" w:line="276" w:lineRule="auto"/>
              <w:contextualSpacing/>
              <w:rPr>
                <w:rFonts w:eastAsia="Arial"/>
              </w:rPr>
            </w:pPr>
            <w:r w:rsidRPr="00143C82">
              <w:rPr>
                <w:rFonts w:eastAsia="Arial"/>
              </w:rPr>
              <w:t>Brüste</w:t>
            </w:r>
          </w:p>
          <w:p w:rsidR="00D239B9" w:rsidRPr="00143C82" w:rsidRDefault="00D239B9" w:rsidP="00D239B9">
            <w:pPr>
              <w:spacing w:after="200" w:line="276" w:lineRule="auto"/>
              <w:ind w:left="720"/>
              <w:contextualSpacing/>
              <w:rPr>
                <w:sz w:val="4"/>
                <w:szCs w:val="20"/>
              </w:rPr>
            </w:pPr>
          </w:p>
          <w:p w:rsidR="00D239B9" w:rsidRPr="00143C82" w:rsidRDefault="00D239B9" w:rsidP="00D239B9">
            <w:pPr>
              <w:spacing w:line="276" w:lineRule="auto"/>
              <w:rPr>
                <w:szCs w:val="20"/>
              </w:rPr>
            </w:pPr>
            <w:r w:rsidRPr="00143C82">
              <w:rPr>
                <w:rFonts w:eastAsia="Arial"/>
              </w:rPr>
              <w:t>Psychische Veränderungen :</w:t>
            </w:r>
          </w:p>
          <w:p w:rsidR="00D239B9" w:rsidRPr="00143C82" w:rsidRDefault="00D239B9" w:rsidP="00D239B9">
            <w:pPr>
              <w:numPr>
                <w:ilvl w:val="0"/>
                <w:numId w:val="6"/>
              </w:numPr>
              <w:spacing w:after="200" w:line="276" w:lineRule="auto"/>
              <w:contextualSpacing/>
              <w:rPr>
                <w:rFonts w:eastAsia="Arial"/>
              </w:rPr>
            </w:pPr>
            <w:r w:rsidRPr="00143C82">
              <w:rPr>
                <w:rFonts w:eastAsia="Arial"/>
              </w:rPr>
              <w:t>Interessen</w:t>
            </w:r>
          </w:p>
          <w:p w:rsidR="00D239B9" w:rsidRPr="00143C82" w:rsidRDefault="00D239B9" w:rsidP="00D239B9">
            <w:pPr>
              <w:numPr>
                <w:ilvl w:val="0"/>
                <w:numId w:val="6"/>
              </w:numPr>
              <w:spacing w:after="200" w:line="276" w:lineRule="auto"/>
              <w:contextualSpacing/>
              <w:rPr>
                <w:rFonts w:eastAsia="Arial"/>
              </w:rPr>
            </w:pPr>
            <w:r w:rsidRPr="00143C82">
              <w:rPr>
                <w:rFonts w:eastAsia="Arial"/>
              </w:rPr>
              <w:t>Verhalten</w:t>
            </w:r>
          </w:p>
          <w:p w:rsidR="00D239B9" w:rsidRPr="00143C82" w:rsidRDefault="00D239B9" w:rsidP="00D239B9">
            <w:pPr>
              <w:numPr>
                <w:ilvl w:val="0"/>
                <w:numId w:val="6"/>
              </w:numPr>
              <w:spacing w:after="200" w:line="276" w:lineRule="auto"/>
              <w:contextualSpacing/>
              <w:rPr>
                <w:rFonts w:eastAsia="Arial"/>
              </w:rPr>
            </w:pPr>
            <w:r w:rsidRPr="00143C82">
              <w:rPr>
                <w:rFonts w:eastAsia="Arial"/>
              </w:rPr>
              <w:t>Selbstfindung</w:t>
            </w:r>
          </w:p>
          <w:p w:rsidR="00D239B9" w:rsidRPr="00143C82" w:rsidRDefault="00D239B9" w:rsidP="00D239B9">
            <w:pPr>
              <w:numPr>
                <w:ilvl w:val="0"/>
                <w:numId w:val="6"/>
              </w:numPr>
              <w:spacing w:after="200" w:line="276" w:lineRule="auto"/>
              <w:contextualSpacing/>
            </w:pPr>
            <w:r w:rsidRPr="00143C82">
              <w:rPr>
                <w:rFonts w:eastAsia="Arial"/>
              </w:rPr>
              <w:t>Sexualität, Liebe, Partnerschaft</w:t>
            </w:r>
          </w:p>
          <w:p w:rsidR="00D239B9" w:rsidRPr="00143C82" w:rsidRDefault="00D239B9" w:rsidP="00D239B9">
            <w:pPr>
              <w:spacing w:after="200" w:line="276" w:lineRule="auto"/>
              <w:contextualSpacing/>
              <w:rPr>
                <w:rFonts w:eastAsia="Arial"/>
              </w:rPr>
            </w:pPr>
            <w:r w:rsidRPr="00143C82">
              <w:rPr>
                <w:rFonts w:eastAsia="Arial"/>
              </w:rPr>
              <w:t>Bedeutung von Sexualhormonen für körperliche und psychische Veränderungen</w:t>
            </w:r>
          </w:p>
          <w:p w:rsidR="00D239B9" w:rsidRPr="00143C82" w:rsidRDefault="00D239B9" w:rsidP="00D239B9">
            <w:pPr>
              <w:spacing w:after="200" w:line="276" w:lineRule="auto"/>
              <w:contextualSpacing/>
              <w:rPr>
                <w:b/>
              </w:rPr>
            </w:pPr>
          </w:p>
        </w:tc>
        <w:tc>
          <w:tcPr>
            <w:tcW w:w="1145" w:type="pct"/>
            <w:vMerge w:val="restart"/>
          </w:tcPr>
          <w:p w:rsidR="00D239B9" w:rsidRPr="00143C82" w:rsidRDefault="00D239B9" w:rsidP="00D239B9">
            <w:pPr>
              <w:spacing w:line="276" w:lineRule="auto"/>
              <w:rPr>
                <w:rFonts w:eastAsia="Arial"/>
              </w:rPr>
            </w:pPr>
          </w:p>
          <w:p w:rsidR="00D239B9" w:rsidRPr="00143C82" w:rsidRDefault="00D239B9" w:rsidP="00D239B9">
            <w:pPr>
              <w:spacing w:line="276" w:lineRule="auto"/>
              <w:rPr>
                <w:b/>
                <w:szCs w:val="20"/>
              </w:rPr>
            </w:pPr>
            <w:r w:rsidRPr="00143C82">
              <w:rPr>
                <w:rFonts w:eastAsia="Arial"/>
              </w:rPr>
              <w:t>LMZ</w:t>
            </w:r>
            <w:r w:rsidRPr="00143C82">
              <w:rPr>
                <w:rFonts w:eastAsia="Arial"/>
                <w:b/>
                <w:bCs/>
              </w:rPr>
              <w:t xml:space="preserve"> </w:t>
            </w:r>
            <w:r w:rsidRPr="00143C82">
              <w:rPr>
                <w:rStyle w:val="Fett"/>
                <w:rFonts w:eastAsia="Arial"/>
                <w:b w:val="0"/>
                <w:bCs w:val="0"/>
              </w:rPr>
              <w:t>4666811 Das bin ich</w:t>
            </w:r>
          </w:p>
          <w:p w:rsidR="00D239B9" w:rsidRPr="00143C82" w:rsidRDefault="00D239B9" w:rsidP="00D239B9">
            <w:pPr>
              <w:spacing w:line="276" w:lineRule="auto"/>
              <w:rPr>
                <w:szCs w:val="20"/>
              </w:rPr>
            </w:pPr>
            <w:r w:rsidRPr="00143C82">
              <w:rPr>
                <w:rFonts w:eastAsia="Arial"/>
              </w:rPr>
              <w:t>Rollenklischees</w:t>
            </w:r>
          </w:p>
          <w:p w:rsidR="00D239B9" w:rsidRPr="00143C82" w:rsidRDefault="00D239B9" w:rsidP="00D239B9">
            <w:pPr>
              <w:spacing w:after="200" w:line="276" w:lineRule="auto"/>
              <w:rPr>
                <w:szCs w:val="20"/>
              </w:rPr>
            </w:pPr>
            <w:r w:rsidRPr="00143C82">
              <w:rPr>
                <w:rFonts w:eastAsia="Arial"/>
              </w:rPr>
              <w:t>Bedeutung der Pubertät für das Erwachsenwerden</w:t>
            </w:r>
          </w:p>
          <w:p w:rsidR="00D239B9" w:rsidRPr="00143C82" w:rsidRDefault="00D239B9" w:rsidP="00D239B9">
            <w:pPr>
              <w:spacing w:after="200" w:line="276" w:lineRule="auto"/>
              <w:rPr>
                <w:szCs w:val="20"/>
              </w:rPr>
            </w:pPr>
          </w:p>
          <w:p w:rsidR="00D239B9" w:rsidRPr="00143C82" w:rsidRDefault="00D239B9" w:rsidP="00D239B9">
            <w:pPr>
              <w:spacing w:after="200" w:line="276" w:lineRule="auto"/>
              <w:rPr>
                <w:szCs w:val="20"/>
              </w:rPr>
            </w:pPr>
            <w:r w:rsidRPr="00143C82">
              <w:rPr>
                <w:rFonts w:eastAsia="Arial"/>
              </w:rPr>
              <w:t>Materialien der BZgA zu Sexualität und Pubertät</w:t>
            </w:r>
          </w:p>
          <w:p w:rsidR="00D239B9" w:rsidRPr="00143C82" w:rsidRDefault="00D239B9" w:rsidP="00D239B9">
            <w:pPr>
              <w:spacing w:after="200" w:line="276" w:lineRule="auto"/>
            </w:pPr>
          </w:p>
          <w:p w:rsidR="00D239B9" w:rsidRPr="00143C82" w:rsidRDefault="00D239B9" w:rsidP="00D239B9">
            <w:pPr>
              <w:spacing w:after="200" w:line="276" w:lineRule="auto"/>
              <w:rPr>
                <w:rFonts w:eastAsia="Arial"/>
              </w:rPr>
            </w:pPr>
            <w:r w:rsidRPr="00143C82">
              <w:rPr>
                <w:rFonts w:eastAsia="Arial"/>
              </w:rPr>
              <w:t>Keine detaillierte Besprechung der Hormone</w:t>
            </w:r>
          </w:p>
        </w:tc>
      </w:tr>
      <w:tr w:rsidR="00D239B9" w:rsidRPr="00143C82" w:rsidTr="000F1D03">
        <w:trPr>
          <w:trHeight w:val="192"/>
        </w:trPr>
        <w:tc>
          <w:tcPr>
            <w:tcW w:w="1171" w:type="pct"/>
            <w:gridSpan w:val="2"/>
          </w:tcPr>
          <w:p w:rsidR="00D239B9" w:rsidRPr="00143C82" w:rsidRDefault="00D239B9" w:rsidP="007E633A">
            <w:pPr>
              <w:spacing w:line="276" w:lineRule="auto"/>
            </w:pPr>
            <w:r w:rsidRPr="00143C82">
              <w:rPr>
                <w:rFonts w:eastAsia="Arial"/>
              </w:rPr>
              <w:t>2.1 (1) Phänomene beobachten und beschreiben</w:t>
            </w:r>
          </w:p>
          <w:p w:rsidR="00D239B9" w:rsidRPr="00143C82" w:rsidRDefault="00D239B9" w:rsidP="007E633A">
            <w:pPr>
              <w:spacing w:line="276" w:lineRule="auto"/>
            </w:pPr>
            <w:r w:rsidRPr="00143C82">
              <w:rPr>
                <w:rFonts w:eastAsia="Arial"/>
              </w:rPr>
              <w:t>2.1 (8) Gestaltmerkmale von Lebewesen kriterienbezogen beschreiben und vergleichen</w:t>
            </w:r>
          </w:p>
          <w:p w:rsidR="00D239B9" w:rsidRPr="00143C82" w:rsidRDefault="00D239B9" w:rsidP="007E633A">
            <w:pPr>
              <w:autoSpaceDE w:val="0"/>
              <w:autoSpaceDN w:val="0"/>
              <w:adjustRightInd w:val="0"/>
              <w:spacing w:line="276" w:lineRule="auto"/>
              <w:rPr>
                <w:rFonts w:eastAsia="Arial"/>
              </w:rPr>
            </w:pPr>
            <w:r w:rsidRPr="00143C82">
              <w:rPr>
                <w:rFonts w:eastAsia="Arial"/>
              </w:rPr>
              <w:t>2.2 (4) Zusammenhänge zwischen Alltagssituationen und naturwissenschaftlichen und technischen Sachverhalten herstellen</w:t>
            </w:r>
          </w:p>
          <w:p w:rsidR="00D239B9" w:rsidRPr="00143C82" w:rsidRDefault="00D239B9" w:rsidP="001652F2">
            <w:pPr>
              <w:spacing w:line="276" w:lineRule="auto"/>
              <w:rPr>
                <w:i/>
              </w:rPr>
            </w:pPr>
          </w:p>
        </w:tc>
        <w:tc>
          <w:tcPr>
            <w:tcW w:w="1205" w:type="pct"/>
          </w:tcPr>
          <w:p w:rsidR="00D239B9" w:rsidRPr="00143C82" w:rsidRDefault="00D239B9" w:rsidP="001652F2">
            <w:pPr>
              <w:spacing w:line="276" w:lineRule="auto"/>
              <w:rPr>
                <w:i/>
              </w:rPr>
            </w:pPr>
            <w:r w:rsidRPr="00143C82">
              <w:rPr>
                <w:rFonts w:eastAsia="Arial"/>
              </w:rPr>
              <w:t>3.1.6 (2) die physischen und psychischen Veränderungen während der Pubertät beschreiben und als Ursache die Geschlechtshormone nennen</w:t>
            </w:r>
          </w:p>
        </w:tc>
        <w:tc>
          <w:tcPr>
            <w:tcW w:w="1479" w:type="pct"/>
            <w:vMerge/>
          </w:tcPr>
          <w:p w:rsidR="00D239B9" w:rsidRPr="00143C82" w:rsidRDefault="00D239B9" w:rsidP="00D239B9">
            <w:pPr>
              <w:spacing w:after="200" w:line="276" w:lineRule="auto"/>
              <w:contextualSpacing/>
              <w:rPr>
                <w:szCs w:val="20"/>
              </w:rPr>
            </w:pPr>
          </w:p>
        </w:tc>
        <w:tc>
          <w:tcPr>
            <w:tcW w:w="1145" w:type="pct"/>
            <w:vMerge/>
          </w:tcPr>
          <w:p w:rsidR="00D239B9" w:rsidRPr="00143C82" w:rsidRDefault="00D239B9" w:rsidP="00D239B9">
            <w:pPr>
              <w:spacing w:after="200" w:line="276" w:lineRule="auto"/>
            </w:pPr>
          </w:p>
        </w:tc>
      </w:tr>
      <w:tr w:rsidR="00764E1D" w:rsidRPr="00143C82" w:rsidTr="000F1D03">
        <w:trPr>
          <w:trHeight w:val="295"/>
        </w:trPr>
        <w:tc>
          <w:tcPr>
            <w:tcW w:w="2376" w:type="pct"/>
            <w:gridSpan w:val="3"/>
          </w:tcPr>
          <w:p w:rsidR="00764E1D" w:rsidRPr="00143C82" w:rsidRDefault="2EE21B51" w:rsidP="00AF7111">
            <w:pPr>
              <w:spacing w:line="276" w:lineRule="auto"/>
              <w:jc w:val="center"/>
              <w:rPr>
                <w:i/>
              </w:rPr>
            </w:pPr>
            <w:r w:rsidRPr="00143C82">
              <w:rPr>
                <w:rFonts w:eastAsia="Arial"/>
              </w:rPr>
              <w:t>Die Schülerinnen und Schüler können</w:t>
            </w:r>
          </w:p>
        </w:tc>
        <w:tc>
          <w:tcPr>
            <w:tcW w:w="1479" w:type="pct"/>
            <w:vMerge w:val="restart"/>
          </w:tcPr>
          <w:p w:rsidR="00764E1D" w:rsidRPr="00143C82" w:rsidRDefault="2EE21B51" w:rsidP="00A70C83">
            <w:pPr>
              <w:spacing w:before="60" w:line="276" w:lineRule="auto"/>
              <w:jc w:val="center"/>
              <w:rPr>
                <w:b/>
              </w:rPr>
            </w:pPr>
            <w:r w:rsidRPr="00143C82">
              <w:rPr>
                <w:rFonts w:eastAsia="Arial"/>
                <w:b/>
                <w:bCs/>
              </w:rPr>
              <w:t>Ein Mensch entsteht</w:t>
            </w:r>
          </w:p>
          <w:p w:rsidR="00764E1D" w:rsidRPr="00143C82" w:rsidRDefault="2EE21B51" w:rsidP="001652F2">
            <w:pPr>
              <w:spacing w:line="276" w:lineRule="auto"/>
              <w:jc w:val="center"/>
              <w:rPr>
                <w:b/>
              </w:rPr>
            </w:pPr>
            <w:r w:rsidRPr="00143C82">
              <w:rPr>
                <w:rFonts w:eastAsia="Arial"/>
                <w:b/>
                <w:bCs/>
              </w:rPr>
              <w:t>(3 Std.)</w:t>
            </w:r>
          </w:p>
          <w:p w:rsidR="00764E1D" w:rsidRPr="00143C82" w:rsidRDefault="00764E1D" w:rsidP="001652F2">
            <w:pPr>
              <w:spacing w:line="276" w:lineRule="auto"/>
              <w:jc w:val="center"/>
              <w:rPr>
                <w:b/>
              </w:rPr>
            </w:pPr>
          </w:p>
          <w:p w:rsidR="00764E1D" w:rsidRPr="00143C82" w:rsidRDefault="2EE21B51" w:rsidP="001652F2">
            <w:pPr>
              <w:spacing w:line="276" w:lineRule="auto"/>
            </w:pPr>
            <w:r w:rsidRPr="00143C82">
              <w:rPr>
                <w:rFonts w:eastAsia="Arial"/>
              </w:rPr>
              <w:t>Entstehung einer Schwangerschaft</w:t>
            </w:r>
            <w:r w:rsidR="003A7824" w:rsidRPr="00143C82">
              <w:rPr>
                <w:rFonts w:eastAsia="Arial"/>
              </w:rPr>
              <w:t>:</w:t>
            </w:r>
          </w:p>
          <w:p w:rsidR="00764E1D" w:rsidRPr="00143C82" w:rsidRDefault="2EE21B51" w:rsidP="2EE21B51">
            <w:pPr>
              <w:pStyle w:val="Listenabsatz"/>
              <w:numPr>
                <w:ilvl w:val="0"/>
                <w:numId w:val="6"/>
              </w:numPr>
              <w:rPr>
                <w:rFonts w:eastAsia="Arial"/>
              </w:rPr>
            </w:pPr>
            <w:r w:rsidRPr="00143C82">
              <w:rPr>
                <w:rFonts w:eastAsia="Arial"/>
              </w:rPr>
              <w:t>Bau und Funktion von Spermium und Eizelle</w:t>
            </w:r>
          </w:p>
          <w:p w:rsidR="00764E1D" w:rsidRPr="00143C82" w:rsidRDefault="2EE21B51" w:rsidP="2EE21B51">
            <w:pPr>
              <w:pStyle w:val="Listenabsatz"/>
              <w:numPr>
                <w:ilvl w:val="0"/>
                <w:numId w:val="6"/>
              </w:numPr>
              <w:rPr>
                <w:rFonts w:eastAsia="Arial"/>
              </w:rPr>
            </w:pPr>
            <w:r w:rsidRPr="00143C82">
              <w:rPr>
                <w:rFonts w:eastAsia="Arial"/>
              </w:rPr>
              <w:t>Geschlechtsverkehr</w:t>
            </w:r>
          </w:p>
          <w:p w:rsidR="00764E1D" w:rsidRPr="00143C82" w:rsidRDefault="2EE21B51" w:rsidP="2EE21B51">
            <w:pPr>
              <w:pStyle w:val="Listenabsatz"/>
              <w:numPr>
                <w:ilvl w:val="0"/>
                <w:numId w:val="6"/>
              </w:numPr>
              <w:rPr>
                <w:rFonts w:eastAsia="Arial"/>
              </w:rPr>
            </w:pPr>
            <w:r w:rsidRPr="00143C82">
              <w:rPr>
                <w:rFonts w:eastAsia="Arial"/>
              </w:rPr>
              <w:t>Befruchtung</w:t>
            </w:r>
          </w:p>
          <w:p w:rsidR="00764E1D" w:rsidRPr="00143C82" w:rsidRDefault="2EE21B51" w:rsidP="2EE21B51">
            <w:pPr>
              <w:pStyle w:val="Listenabsatz"/>
              <w:numPr>
                <w:ilvl w:val="0"/>
                <w:numId w:val="6"/>
              </w:numPr>
              <w:rPr>
                <w:rFonts w:eastAsia="Arial"/>
              </w:rPr>
            </w:pPr>
            <w:r w:rsidRPr="00143C82">
              <w:rPr>
                <w:rFonts w:eastAsia="Arial"/>
              </w:rPr>
              <w:t>Erste Entwicklung im Eileiter</w:t>
            </w:r>
          </w:p>
          <w:p w:rsidR="00764E1D" w:rsidRPr="00143C82" w:rsidRDefault="2EE21B51" w:rsidP="2EE21B51">
            <w:pPr>
              <w:pStyle w:val="Listenabsatz"/>
              <w:numPr>
                <w:ilvl w:val="0"/>
                <w:numId w:val="6"/>
              </w:numPr>
              <w:rPr>
                <w:rFonts w:eastAsia="Arial"/>
              </w:rPr>
            </w:pPr>
            <w:r w:rsidRPr="00143C82">
              <w:rPr>
                <w:rFonts w:eastAsia="Arial"/>
              </w:rPr>
              <w:t>Einnistung</w:t>
            </w:r>
          </w:p>
          <w:p w:rsidR="00764E1D" w:rsidRPr="00143C82" w:rsidRDefault="00764E1D" w:rsidP="001652F2">
            <w:pPr>
              <w:pStyle w:val="Listenabsatz"/>
            </w:pPr>
          </w:p>
          <w:p w:rsidR="00764E1D" w:rsidRPr="00143C82" w:rsidRDefault="2EE21B51" w:rsidP="001652F2">
            <w:pPr>
              <w:spacing w:line="276" w:lineRule="auto"/>
            </w:pPr>
            <w:r w:rsidRPr="00143C82">
              <w:rPr>
                <w:rFonts w:eastAsia="Arial"/>
              </w:rPr>
              <w:t>Entwicklungsschritte während der Schwangerschaft</w:t>
            </w:r>
            <w:r w:rsidR="003A7824" w:rsidRPr="00143C82">
              <w:rPr>
                <w:rFonts w:eastAsia="Arial"/>
              </w:rPr>
              <w:t>:</w:t>
            </w:r>
          </w:p>
          <w:p w:rsidR="00764E1D" w:rsidRPr="00143C82" w:rsidRDefault="2EE21B51" w:rsidP="2EE21B51">
            <w:pPr>
              <w:pStyle w:val="Listenabsatz"/>
              <w:numPr>
                <w:ilvl w:val="0"/>
                <w:numId w:val="6"/>
              </w:numPr>
              <w:rPr>
                <w:rFonts w:eastAsia="Arial"/>
              </w:rPr>
            </w:pPr>
            <w:r w:rsidRPr="00143C82">
              <w:rPr>
                <w:rFonts w:eastAsia="Arial"/>
              </w:rPr>
              <w:t>Embryonalphase</w:t>
            </w:r>
          </w:p>
          <w:p w:rsidR="00764E1D" w:rsidRPr="00143C82" w:rsidRDefault="2EE21B51" w:rsidP="2EE21B51">
            <w:pPr>
              <w:pStyle w:val="Listenabsatz"/>
              <w:numPr>
                <w:ilvl w:val="0"/>
                <w:numId w:val="6"/>
              </w:numPr>
              <w:rPr>
                <w:rFonts w:eastAsia="Arial"/>
              </w:rPr>
            </w:pPr>
            <w:r w:rsidRPr="00143C82">
              <w:rPr>
                <w:rFonts w:eastAsia="Arial"/>
              </w:rPr>
              <w:t>Fetalphase</w:t>
            </w:r>
          </w:p>
          <w:p w:rsidR="00764E1D" w:rsidRPr="00143C82" w:rsidRDefault="00764E1D" w:rsidP="001652F2"/>
          <w:p w:rsidR="00764E1D" w:rsidRPr="00143C82" w:rsidRDefault="2EE21B51" w:rsidP="001652F2">
            <w:pPr>
              <w:spacing w:line="276" w:lineRule="auto"/>
            </w:pPr>
            <w:r w:rsidRPr="00143C82">
              <w:rPr>
                <w:rFonts w:eastAsia="Arial"/>
              </w:rPr>
              <w:t>Gefahren für das Ungeborene</w:t>
            </w:r>
          </w:p>
          <w:p w:rsidR="00764E1D" w:rsidRPr="00143C82" w:rsidRDefault="00764E1D" w:rsidP="001652F2">
            <w:pPr>
              <w:spacing w:line="276" w:lineRule="auto"/>
            </w:pPr>
          </w:p>
          <w:p w:rsidR="00764E1D" w:rsidRPr="00143C82" w:rsidRDefault="2EE21B51" w:rsidP="001652F2">
            <w:pPr>
              <w:spacing w:line="276" w:lineRule="auto"/>
            </w:pPr>
            <w:r w:rsidRPr="00143C82">
              <w:rPr>
                <w:rFonts w:eastAsia="Arial"/>
              </w:rPr>
              <w:t xml:space="preserve">Geburt </w:t>
            </w:r>
          </w:p>
        </w:tc>
        <w:tc>
          <w:tcPr>
            <w:tcW w:w="1145" w:type="pct"/>
            <w:vMerge w:val="restart"/>
          </w:tcPr>
          <w:p w:rsidR="00764E1D" w:rsidRPr="00143C82" w:rsidRDefault="00764E1D" w:rsidP="001652F2">
            <w:pPr>
              <w:spacing w:line="276" w:lineRule="auto"/>
              <w:rPr>
                <w:szCs w:val="20"/>
              </w:rPr>
            </w:pPr>
          </w:p>
          <w:p w:rsidR="00764E1D" w:rsidRPr="00143C82" w:rsidRDefault="2EE21B51" w:rsidP="001652F2">
            <w:pPr>
              <w:spacing w:line="276" w:lineRule="auto"/>
              <w:rPr>
                <w:szCs w:val="20"/>
              </w:rPr>
            </w:pPr>
            <w:r w:rsidRPr="00143C82">
              <w:rPr>
                <w:rFonts w:eastAsia="Arial"/>
              </w:rPr>
              <w:t xml:space="preserve">Bilder, Modelle </w:t>
            </w:r>
          </w:p>
          <w:p w:rsidR="00764E1D" w:rsidRPr="00143C82" w:rsidRDefault="00764E1D" w:rsidP="001652F2">
            <w:pPr>
              <w:spacing w:line="276" w:lineRule="auto"/>
              <w:rPr>
                <w:szCs w:val="20"/>
              </w:rPr>
            </w:pPr>
          </w:p>
          <w:p w:rsidR="00764E1D" w:rsidRPr="00143C82" w:rsidRDefault="2EE21B51" w:rsidP="001652F2">
            <w:pPr>
              <w:spacing w:line="276" w:lineRule="auto"/>
              <w:rPr>
                <w:szCs w:val="20"/>
              </w:rPr>
            </w:pPr>
            <w:r w:rsidRPr="00143C82">
              <w:rPr>
                <w:rFonts w:eastAsia="Arial"/>
              </w:rPr>
              <w:t xml:space="preserve">Vorgang der Befruchtung und erste Embryonalentwicklung im Eileiter in Bildern oder im Film. </w:t>
            </w:r>
          </w:p>
          <w:p w:rsidR="00764E1D" w:rsidRPr="00143C82" w:rsidRDefault="2EE21B51" w:rsidP="001652F2">
            <w:pPr>
              <w:spacing w:line="276" w:lineRule="auto"/>
              <w:rPr>
                <w:szCs w:val="20"/>
              </w:rPr>
            </w:pPr>
            <w:r w:rsidRPr="00143C82">
              <w:rPr>
                <w:rFonts w:eastAsia="Arial"/>
              </w:rPr>
              <w:t xml:space="preserve">LMZ </w:t>
            </w:r>
            <w:r w:rsidRPr="00143C82">
              <w:rPr>
                <w:rStyle w:val="Fett"/>
                <w:rFonts w:eastAsia="Arial"/>
                <w:b w:val="0"/>
                <w:bCs w:val="0"/>
              </w:rPr>
              <w:t>4611082 Ein Kind entsteht</w:t>
            </w:r>
          </w:p>
          <w:p w:rsidR="00764E1D" w:rsidRPr="00143C82" w:rsidRDefault="00764E1D" w:rsidP="001652F2">
            <w:pPr>
              <w:spacing w:line="276" w:lineRule="auto"/>
              <w:rPr>
                <w:szCs w:val="20"/>
              </w:rPr>
            </w:pPr>
          </w:p>
          <w:p w:rsidR="00764E1D" w:rsidRPr="00143C82" w:rsidRDefault="2EE21B51" w:rsidP="001652F2">
            <w:pPr>
              <w:spacing w:line="276" w:lineRule="auto"/>
              <w:rPr>
                <w:szCs w:val="20"/>
              </w:rPr>
            </w:pPr>
            <w:r w:rsidRPr="00143C82">
              <w:rPr>
                <w:rFonts w:eastAsia="Arial"/>
              </w:rPr>
              <w:t xml:space="preserve">Schwangerschaftskalender </w:t>
            </w:r>
          </w:p>
          <w:p w:rsidR="00764E1D" w:rsidRPr="00143C82" w:rsidRDefault="00764E1D" w:rsidP="001652F2">
            <w:pPr>
              <w:spacing w:line="276" w:lineRule="auto"/>
              <w:rPr>
                <w:szCs w:val="20"/>
              </w:rPr>
            </w:pPr>
          </w:p>
          <w:p w:rsidR="00764E1D" w:rsidRPr="00143C82" w:rsidRDefault="2EE21B51" w:rsidP="001652F2">
            <w:pPr>
              <w:spacing w:line="276" w:lineRule="auto"/>
              <w:rPr>
                <w:szCs w:val="20"/>
              </w:rPr>
            </w:pPr>
            <w:r w:rsidRPr="00143C82">
              <w:rPr>
                <w:rFonts w:eastAsia="Arial"/>
              </w:rPr>
              <w:t>Geburtsvorgang</w:t>
            </w:r>
          </w:p>
          <w:p w:rsidR="00764E1D" w:rsidRPr="00143C82" w:rsidRDefault="2EE21B51" w:rsidP="001652F2">
            <w:pPr>
              <w:spacing w:line="276" w:lineRule="auto"/>
              <w:rPr>
                <w:szCs w:val="20"/>
              </w:rPr>
            </w:pPr>
            <w:r w:rsidRPr="00143C82">
              <w:rPr>
                <w:rFonts w:eastAsia="Arial"/>
              </w:rPr>
              <w:t>Mutter-Kind -Bindung</w:t>
            </w:r>
          </w:p>
          <w:p w:rsidR="00764E1D" w:rsidRPr="00143C82" w:rsidRDefault="2EE21B51" w:rsidP="001652F2">
            <w:pPr>
              <w:spacing w:line="276" w:lineRule="auto"/>
              <w:rPr>
                <w:szCs w:val="20"/>
              </w:rPr>
            </w:pPr>
            <w:r w:rsidRPr="00143C82">
              <w:rPr>
                <w:rFonts w:eastAsia="Arial"/>
              </w:rPr>
              <w:t>Ab wann ist der Mensch ein Mensch?</w:t>
            </w:r>
          </w:p>
          <w:p w:rsidR="00764E1D" w:rsidRPr="00143C82" w:rsidRDefault="00764E1D" w:rsidP="001652F2">
            <w:pPr>
              <w:spacing w:line="276" w:lineRule="auto"/>
              <w:rPr>
                <w:szCs w:val="20"/>
              </w:rPr>
            </w:pPr>
          </w:p>
          <w:p w:rsidR="00764E1D" w:rsidRPr="00143C82" w:rsidRDefault="4F7427C2" w:rsidP="001652F2">
            <w:pPr>
              <w:spacing w:line="276" w:lineRule="auto"/>
              <w:rPr>
                <w:szCs w:val="20"/>
              </w:rPr>
            </w:pPr>
            <w:r w:rsidRPr="00143C82">
              <w:rPr>
                <w:rFonts w:eastAsia="Arial"/>
              </w:rPr>
              <w:t>Außerschulische Partner (pro familia, Gesundheitsläden,</w:t>
            </w:r>
          </w:p>
          <w:p w:rsidR="00764E1D" w:rsidRPr="00143C82" w:rsidRDefault="4F7427C2" w:rsidP="001652F2">
            <w:pPr>
              <w:spacing w:line="276" w:lineRule="auto"/>
            </w:pPr>
            <w:r w:rsidRPr="00143C82">
              <w:rPr>
                <w:rFonts w:eastAsia="Arial"/>
              </w:rPr>
              <w:t>Materialien von Krankenkassen, BZgA)</w:t>
            </w:r>
          </w:p>
        </w:tc>
      </w:tr>
      <w:tr w:rsidR="00764E1D" w:rsidRPr="00143C82" w:rsidTr="000F1D03">
        <w:trPr>
          <w:trHeight w:val="4910"/>
        </w:trPr>
        <w:tc>
          <w:tcPr>
            <w:tcW w:w="1167" w:type="pct"/>
            <w:tcBorders>
              <w:bottom w:val="single" w:sz="4" w:space="0" w:color="auto"/>
            </w:tcBorders>
          </w:tcPr>
          <w:p w:rsidR="00764E1D" w:rsidRPr="00143C82" w:rsidRDefault="2EE21B51" w:rsidP="001652F2">
            <w:pPr>
              <w:spacing w:line="276" w:lineRule="auto"/>
            </w:pPr>
            <w:r w:rsidRPr="00143C82">
              <w:rPr>
                <w:rFonts w:eastAsia="Arial"/>
              </w:rPr>
              <w:t>2.1 (1) Phänomene beobachten und beschreiben</w:t>
            </w:r>
          </w:p>
          <w:p w:rsidR="00764E1D" w:rsidRPr="00143C82" w:rsidRDefault="2EE21B51" w:rsidP="001652F2">
            <w:pPr>
              <w:spacing w:line="276" w:lineRule="auto"/>
              <w:rPr>
                <w:i/>
              </w:rPr>
            </w:pPr>
            <w:r w:rsidRPr="00143C82">
              <w:rPr>
                <w:rFonts w:eastAsia="Arial"/>
              </w:rPr>
              <w:t>2.2 (7) zunehmend zwischen alltagssprachlicher und fachsprachlicher Beschreibung unterscheiden</w:t>
            </w:r>
          </w:p>
        </w:tc>
        <w:tc>
          <w:tcPr>
            <w:tcW w:w="1209" w:type="pct"/>
            <w:gridSpan w:val="2"/>
            <w:tcBorders>
              <w:bottom w:val="single" w:sz="4" w:space="0" w:color="auto"/>
            </w:tcBorders>
          </w:tcPr>
          <w:p w:rsidR="00764E1D" w:rsidRPr="00143C82" w:rsidRDefault="2EE21B51" w:rsidP="004320B2">
            <w:pPr>
              <w:spacing w:line="276" w:lineRule="auto"/>
            </w:pPr>
            <w:r w:rsidRPr="00143C82">
              <w:rPr>
                <w:rFonts w:eastAsia="Arial"/>
              </w:rPr>
              <w:t>3.1.6 (3) die Grundlagen der geschlechtlichen Fortpflanzung beim Menschen beschreiben (Geschlechtszellen, Zeugung, innere Befruchtung, Schwangerschaft, Geburt)</w:t>
            </w:r>
          </w:p>
        </w:tc>
        <w:tc>
          <w:tcPr>
            <w:tcW w:w="1479" w:type="pct"/>
            <w:vMerge/>
            <w:tcBorders>
              <w:bottom w:val="single" w:sz="4" w:space="0" w:color="auto"/>
            </w:tcBorders>
          </w:tcPr>
          <w:p w:rsidR="00764E1D" w:rsidRPr="00143C82" w:rsidRDefault="00764E1D" w:rsidP="001652F2">
            <w:pPr>
              <w:spacing w:line="276" w:lineRule="auto"/>
              <w:jc w:val="center"/>
              <w:rPr>
                <w:b/>
              </w:rPr>
            </w:pPr>
          </w:p>
        </w:tc>
        <w:tc>
          <w:tcPr>
            <w:tcW w:w="1145" w:type="pct"/>
            <w:vMerge/>
            <w:tcBorders>
              <w:bottom w:val="single" w:sz="4" w:space="0" w:color="auto"/>
            </w:tcBorders>
          </w:tcPr>
          <w:p w:rsidR="00764E1D" w:rsidRPr="00143C82" w:rsidRDefault="00764E1D" w:rsidP="001652F2">
            <w:pPr>
              <w:spacing w:line="276" w:lineRule="auto"/>
              <w:jc w:val="center"/>
            </w:pPr>
          </w:p>
        </w:tc>
      </w:tr>
      <w:tr w:rsidR="00A70C83" w:rsidRPr="00143C82" w:rsidTr="000F1D03">
        <w:trPr>
          <w:trHeight w:val="295"/>
        </w:trPr>
        <w:tc>
          <w:tcPr>
            <w:tcW w:w="2376" w:type="pct"/>
            <w:gridSpan w:val="3"/>
          </w:tcPr>
          <w:p w:rsidR="00A70C83" w:rsidRPr="00143C82" w:rsidRDefault="00A70C83" w:rsidP="00AF7111">
            <w:pPr>
              <w:spacing w:line="276" w:lineRule="auto"/>
              <w:jc w:val="center"/>
              <w:rPr>
                <w:rFonts w:eastAsia="Arial"/>
              </w:rPr>
            </w:pPr>
            <w:r w:rsidRPr="00143C82">
              <w:rPr>
                <w:rFonts w:eastAsia="Arial"/>
              </w:rPr>
              <w:t>Die Schülerinnen und Schüler können</w:t>
            </w:r>
          </w:p>
        </w:tc>
        <w:tc>
          <w:tcPr>
            <w:tcW w:w="1479" w:type="pct"/>
            <w:vMerge w:val="restart"/>
          </w:tcPr>
          <w:p w:rsidR="00A70C83" w:rsidRPr="00143C82" w:rsidRDefault="00A70C83" w:rsidP="00A70C83">
            <w:pPr>
              <w:spacing w:before="60" w:line="276" w:lineRule="auto"/>
              <w:jc w:val="center"/>
              <w:rPr>
                <w:b/>
                <w:szCs w:val="20"/>
              </w:rPr>
            </w:pPr>
            <w:r w:rsidRPr="00143C82">
              <w:rPr>
                <w:rFonts w:eastAsia="Arial"/>
                <w:b/>
                <w:bCs/>
              </w:rPr>
              <w:t>Menstruationszyklus</w:t>
            </w:r>
          </w:p>
          <w:p w:rsidR="00A70C83" w:rsidRPr="00143C82" w:rsidRDefault="00A70C83" w:rsidP="00D239B9">
            <w:pPr>
              <w:jc w:val="center"/>
              <w:rPr>
                <w:b/>
              </w:rPr>
            </w:pPr>
            <w:r w:rsidRPr="00143C82">
              <w:rPr>
                <w:rFonts w:eastAsia="Arial"/>
                <w:b/>
                <w:bCs/>
              </w:rPr>
              <w:t>(2 Std.)</w:t>
            </w:r>
          </w:p>
          <w:p w:rsidR="00A70C83" w:rsidRPr="00143C82" w:rsidRDefault="00A70C83" w:rsidP="00D239B9">
            <w:pPr>
              <w:spacing w:line="276" w:lineRule="auto"/>
              <w:rPr>
                <w:b/>
                <w:szCs w:val="20"/>
              </w:rPr>
            </w:pPr>
          </w:p>
          <w:p w:rsidR="00A70C83" w:rsidRPr="00143C82" w:rsidRDefault="00A70C83" w:rsidP="00D239B9">
            <w:pPr>
              <w:pStyle w:val="Listenabsatz"/>
              <w:numPr>
                <w:ilvl w:val="0"/>
                <w:numId w:val="6"/>
              </w:numPr>
              <w:ind w:left="319"/>
              <w:rPr>
                <w:rFonts w:eastAsia="Arial"/>
              </w:rPr>
            </w:pPr>
            <w:r w:rsidRPr="00143C82">
              <w:rPr>
                <w:rFonts w:eastAsia="Arial"/>
              </w:rPr>
              <w:t xml:space="preserve">zeitlicher Ablauf </w:t>
            </w:r>
          </w:p>
          <w:p w:rsidR="00A70C83" w:rsidRPr="00143C82" w:rsidRDefault="00A70C83" w:rsidP="00D239B9">
            <w:pPr>
              <w:pStyle w:val="Listenabsatz"/>
              <w:numPr>
                <w:ilvl w:val="0"/>
                <w:numId w:val="6"/>
              </w:numPr>
              <w:ind w:left="319"/>
              <w:rPr>
                <w:rFonts w:eastAsia="Arial"/>
              </w:rPr>
            </w:pPr>
            <w:r w:rsidRPr="00143C82">
              <w:rPr>
                <w:rFonts w:eastAsia="Arial"/>
              </w:rPr>
              <w:t>Vorgänge in der Gebärmutter und in den Eierstöcken</w:t>
            </w:r>
          </w:p>
          <w:p w:rsidR="00A70C83" w:rsidRPr="00143C82" w:rsidRDefault="00A70C83" w:rsidP="00D239B9">
            <w:pPr>
              <w:pStyle w:val="Listenabsatz"/>
              <w:numPr>
                <w:ilvl w:val="0"/>
                <w:numId w:val="6"/>
              </w:numPr>
              <w:spacing w:line="276" w:lineRule="auto"/>
              <w:ind w:left="316"/>
              <w:rPr>
                <w:rFonts w:eastAsia="Arial"/>
                <w:b/>
                <w:bCs/>
              </w:rPr>
            </w:pPr>
            <w:r w:rsidRPr="00143C82">
              <w:rPr>
                <w:rFonts w:eastAsia="Arial"/>
              </w:rPr>
              <w:t>Regelblutung</w:t>
            </w:r>
          </w:p>
        </w:tc>
        <w:tc>
          <w:tcPr>
            <w:tcW w:w="1145" w:type="pct"/>
            <w:vMerge w:val="restart"/>
          </w:tcPr>
          <w:p w:rsidR="00A70C83" w:rsidRPr="00143C82" w:rsidRDefault="00A70C83" w:rsidP="00A70C83">
            <w:pPr>
              <w:spacing w:before="60" w:after="200" w:line="276" w:lineRule="auto"/>
              <w:rPr>
                <w:szCs w:val="20"/>
              </w:rPr>
            </w:pPr>
            <w:r w:rsidRPr="00143C82">
              <w:rPr>
                <w:rFonts w:eastAsia="Arial"/>
              </w:rPr>
              <w:t>Kalendarischer Zyklus</w:t>
            </w:r>
          </w:p>
          <w:p w:rsidR="00A70C83" w:rsidRPr="00143C82" w:rsidRDefault="00A70C83" w:rsidP="00A70C83">
            <w:pPr>
              <w:spacing w:after="200" w:line="276" w:lineRule="auto"/>
              <w:rPr>
                <w:szCs w:val="20"/>
              </w:rPr>
            </w:pPr>
            <w:r w:rsidRPr="00143C82">
              <w:rPr>
                <w:rFonts w:eastAsia="Arial"/>
              </w:rPr>
              <w:t>Schema zu Auf-und Abbau der Gebärmutterschleimhaut</w:t>
            </w:r>
          </w:p>
          <w:p w:rsidR="00A70C83" w:rsidRPr="00143C82" w:rsidRDefault="00A70C83" w:rsidP="00D239B9">
            <w:pPr>
              <w:spacing w:after="200" w:line="276" w:lineRule="auto"/>
            </w:pPr>
            <w:r w:rsidRPr="00143C82">
              <w:rPr>
                <w:rFonts w:eastAsia="Arial"/>
              </w:rPr>
              <w:t>Zeitpunkt des Eisprungs</w:t>
            </w:r>
          </w:p>
          <w:p w:rsidR="00A70C83" w:rsidRPr="00143C82" w:rsidRDefault="00A70C83" w:rsidP="00D239B9">
            <w:pPr>
              <w:spacing w:after="200" w:line="276" w:lineRule="auto"/>
              <w:rPr>
                <w:szCs w:val="20"/>
              </w:rPr>
            </w:pPr>
            <w:r w:rsidRPr="00143C82">
              <w:rPr>
                <w:rFonts w:eastAsia="Arial"/>
              </w:rPr>
              <w:t>Besonders fruchtbare Tage; Notwendigkeit der Verhütung</w:t>
            </w:r>
          </w:p>
          <w:p w:rsidR="00A70C83" w:rsidRPr="00143C82" w:rsidRDefault="00A70C83" w:rsidP="00D239B9">
            <w:pPr>
              <w:spacing w:line="276" w:lineRule="auto"/>
              <w:rPr>
                <w:szCs w:val="20"/>
              </w:rPr>
            </w:pPr>
            <w:r w:rsidRPr="00143C82">
              <w:rPr>
                <w:rFonts w:eastAsia="Arial"/>
              </w:rPr>
              <w:t>Unregelmäßigkeiten</w:t>
            </w:r>
          </w:p>
        </w:tc>
      </w:tr>
      <w:tr w:rsidR="00A70C83" w:rsidRPr="00143C82" w:rsidTr="000F1D03">
        <w:trPr>
          <w:trHeight w:val="295"/>
        </w:trPr>
        <w:tc>
          <w:tcPr>
            <w:tcW w:w="1171" w:type="pct"/>
            <w:gridSpan w:val="2"/>
          </w:tcPr>
          <w:p w:rsidR="00A70C83" w:rsidRPr="00143C82" w:rsidRDefault="00A70C83" w:rsidP="00D239B9">
            <w:pPr>
              <w:autoSpaceDE w:val="0"/>
              <w:autoSpaceDN w:val="0"/>
              <w:adjustRightInd w:val="0"/>
            </w:pPr>
            <w:r w:rsidRPr="00143C82">
              <w:rPr>
                <w:rFonts w:eastAsia="Arial"/>
              </w:rPr>
              <w:t>2.2 (4) Zusammenhänge zwischen Alltagssituationen und naturwissenschaftlichen und technischen</w:t>
            </w:r>
          </w:p>
          <w:p w:rsidR="00A70C83" w:rsidRPr="00143C82" w:rsidRDefault="00A70C83" w:rsidP="00D239B9">
            <w:pPr>
              <w:autoSpaceDE w:val="0"/>
              <w:autoSpaceDN w:val="0"/>
              <w:adjustRightInd w:val="0"/>
            </w:pPr>
            <w:r w:rsidRPr="00143C82">
              <w:rPr>
                <w:rFonts w:eastAsia="Arial"/>
              </w:rPr>
              <w:t>Sachverhalten herstellen</w:t>
            </w:r>
          </w:p>
          <w:p w:rsidR="00A70C83" w:rsidRPr="00143C82" w:rsidRDefault="00A70C83" w:rsidP="00D239B9">
            <w:pPr>
              <w:spacing w:line="276" w:lineRule="auto"/>
              <w:rPr>
                <w:rFonts w:eastAsia="Arial"/>
              </w:rPr>
            </w:pPr>
            <w:r w:rsidRPr="00143C82">
              <w:rPr>
                <w:rFonts w:eastAsia="Arial"/>
              </w:rPr>
              <w:t>2.2 (7) zunehmend zwischen alltagssprachlicher und fachsprachlicher Beschreibung unterscheiden</w:t>
            </w:r>
          </w:p>
        </w:tc>
        <w:tc>
          <w:tcPr>
            <w:tcW w:w="1205" w:type="pct"/>
          </w:tcPr>
          <w:p w:rsidR="00A70C83" w:rsidRPr="00143C82" w:rsidRDefault="00A70C83" w:rsidP="001652F2">
            <w:pPr>
              <w:spacing w:line="276" w:lineRule="auto"/>
              <w:rPr>
                <w:rFonts w:eastAsia="Arial"/>
              </w:rPr>
            </w:pPr>
            <w:r w:rsidRPr="00143C82">
              <w:rPr>
                <w:rFonts w:eastAsia="Arial"/>
              </w:rPr>
              <w:t>3.1.6 (4) den Ablauf und die Periodik des Menstruationszyklus beschreiben</w:t>
            </w:r>
          </w:p>
        </w:tc>
        <w:tc>
          <w:tcPr>
            <w:tcW w:w="1479" w:type="pct"/>
            <w:vMerge/>
          </w:tcPr>
          <w:p w:rsidR="00A70C83" w:rsidRPr="00143C82" w:rsidRDefault="00A70C83" w:rsidP="00D239B9">
            <w:pPr>
              <w:pStyle w:val="Listenabsatz"/>
              <w:numPr>
                <w:ilvl w:val="0"/>
                <w:numId w:val="6"/>
              </w:numPr>
              <w:spacing w:line="276" w:lineRule="auto"/>
              <w:ind w:left="316"/>
              <w:rPr>
                <w:rFonts w:eastAsia="Arial"/>
                <w:b/>
                <w:bCs/>
              </w:rPr>
            </w:pPr>
          </w:p>
        </w:tc>
        <w:tc>
          <w:tcPr>
            <w:tcW w:w="1145" w:type="pct"/>
            <w:vMerge/>
          </w:tcPr>
          <w:p w:rsidR="00A70C83" w:rsidRPr="00143C82" w:rsidRDefault="00A70C83" w:rsidP="00D239B9">
            <w:pPr>
              <w:spacing w:line="276" w:lineRule="auto"/>
              <w:rPr>
                <w:szCs w:val="20"/>
              </w:rPr>
            </w:pPr>
          </w:p>
        </w:tc>
      </w:tr>
    </w:tbl>
    <w:p w:rsidR="002F7AD0" w:rsidRPr="00143C82" w:rsidRDefault="002F7AD0">
      <w:r w:rsidRPr="00143C82">
        <w:br w:type="page"/>
      </w:r>
    </w:p>
    <w:tbl>
      <w:tblPr>
        <w:tblStyle w:val="Tabellenraster"/>
        <w:tblW w:w="4966" w:type="pct"/>
        <w:tblInd w:w="108" w:type="dxa"/>
        <w:tblLook w:val="04A0" w:firstRow="1" w:lastRow="0" w:firstColumn="1" w:lastColumn="0" w:noHBand="0" w:noVBand="1"/>
      </w:tblPr>
      <w:tblGrid>
        <w:gridCol w:w="3691"/>
        <w:gridCol w:w="3823"/>
        <w:gridCol w:w="4677"/>
        <w:gridCol w:w="3621"/>
      </w:tblGrid>
      <w:tr w:rsidR="00764E1D" w:rsidRPr="00143C82" w:rsidTr="000F1D03">
        <w:trPr>
          <w:trHeight w:val="295"/>
        </w:trPr>
        <w:tc>
          <w:tcPr>
            <w:tcW w:w="2376" w:type="pct"/>
            <w:gridSpan w:val="2"/>
          </w:tcPr>
          <w:p w:rsidR="00764E1D" w:rsidRPr="00143C82" w:rsidRDefault="2EE21B51" w:rsidP="00AF7111">
            <w:pPr>
              <w:spacing w:line="276" w:lineRule="auto"/>
              <w:jc w:val="center"/>
              <w:rPr>
                <w:i/>
              </w:rPr>
            </w:pPr>
            <w:r w:rsidRPr="00143C82">
              <w:rPr>
                <w:rFonts w:eastAsia="Arial"/>
              </w:rPr>
              <w:t>Die Schülerinnen und Schüler können</w:t>
            </w:r>
          </w:p>
        </w:tc>
        <w:tc>
          <w:tcPr>
            <w:tcW w:w="1479" w:type="pct"/>
            <w:vMerge w:val="restart"/>
          </w:tcPr>
          <w:p w:rsidR="00764E1D" w:rsidRPr="00143C82" w:rsidRDefault="2EE21B51" w:rsidP="00A70C83">
            <w:pPr>
              <w:spacing w:before="60" w:line="276" w:lineRule="auto"/>
              <w:jc w:val="center"/>
              <w:rPr>
                <w:b/>
              </w:rPr>
            </w:pPr>
            <w:r w:rsidRPr="00143C82">
              <w:rPr>
                <w:rFonts w:eastAsia="Arial"/>
                <w:b/>
                <w:bCs/>
              </w:rPr>
              <w:t>Hygiene</w:t>
            </w:r>
          </w:p>
          <w:p w:rsidR="00764E1D" w:rsidRPr="00143C82" w:rsidRDefault="2EE21B51" w:rsidP="001652F2">
            <w:pPr>
              <w:spacing w:line="276" w:lineRule="auto"/>
              <w:jc w:val="center"/>
              <w:rPr>
                <w:b/>
              </w:rPr>
            </w:pPr>
            <w:r w:rsidRPr="00143C82">
              <w:rPr>
                <w:rFonts w:eastAsia="Arial"/>
                <w:b/>
                <w:bCs/>
              </w:rPr>
              <w:t>(1 Std.)</w:t>
            </w:r>
          </w:p>
          <w:p w:rsidR="00764E1D" w:rsidRPr="00143C82" w:rsidRDefault="00764E1D" w:rsidP="001652F2">
            <w:pPr>
              <w:spacing w:line="276" w:lineRule="auto"/>
              <w:jc w:val="center"/>
              <w:rPr>
                <w:b/>
              </w:rPr>
            </w:pPr>
          </w:p>
          <w:p w:rsidR="00764E1D" w:rsidRPr="00143C82" w:rsidRDefault="4F7427C2" w:rsidP="001652F2">
            <w:pPr>
              <w:spacing w:after="200" w:line="276" w:lineRule="auto"/>
              <w:rPr>
                <w:szCs w:val="20"/>
              </w:rPr>
            </w:pPr>
            <w:r w:rsidRPr="00143C82">
              <w:rPr>
                <w:rFonts w:eastAsia="Arial"/>
              </w:rPr>
              <w:t xml:space="preserve">Körperpflege </w:t>
            </w:r>
          </w:p>
          <w:p w:rsidR="4F7427C2" w:rsidRPr="00143C82" w:rsidRDefault="4F7427C2" w:rsidP="4F7427C2">
            <w:pPr>
              <w:spacing w:after="200" w:line="276" w:lineRule="auto"/>
            </w:pPr>
          </w:p>
          <w:p w:rsidR="00764E1D" w:rsidRPr="00143C82" w:rsidRDefault="4F7427C2" w:rsidP="001652F2">
            <w:pPr>
              <w:spacing w:after="200" w:line="276" w:lineRule="auto"/>
              <w:rPr>
                <w:szCs w:val="20"/>
              </w:rPr>
            </w:pPr>
            <w:r w:rsidRPr="00143C82">
              <w:rPr>
                <w:rFonts w:eastAsia="Arial"/>
              </w:rPr>
              <w:t>Hygiene während der Menstruation</w:t>
            </w:r>
          </w:p>
          <w:p w:rsidR="4F7427C2" w:rsidRPr="00143C82" w:rsidRDefault="4F7427C2" w:rsidP="4F7427C2">
            <w:pPr>
              <w:spacing w:after="200" w:line="276" w:lineRule="auto"/>
            </w:pPr>
          </w:p>
          <w:p w:rsidR="00764E1D" w:rsidRPr="00143C82" w:rsidRDefault="2EE21B51" w:rsidP="001652F2">
            <w:pPr>
              <w:spacing w:after="200" w:line="276" w:lineRule="auto"/>
            </w:pPr>
            <w:r w:rsidRPr="00143C82">
              <w:rPr>
                <w:rFonts w:eastAsia="Arial"/>
              </w:rPr>
              <w:t xml:space="preserve">Intimpflege bei Jungen und Mädchen. </w:t>
            </w:r>
          </w:p>
        </w:tc>
        <w:tc>
          <w:tcPr>
            <w:tcW w:w="1145" w:type="pct"/>
            <w:vMerge w:val="restart"/>
            <w:vAlign w:val="center"/>
          </w:tcPr>
          <w:p w:rsidR="00764E1D" w:rsidRPr="00143C82" w:rsidRDefault="4F7427C2" w:rsidP="00A70C83">
            <w:pPr>
              <w:spacing w:before="60" w:line="276" w:lineRule="auto"/>
              <w:rPr>
                <w:szCs w:val="20"/>
              </w:rPr>
            </w:pPr>
            <w:r w:rsidRPr="00143C82">
              <w:rPr>
                <w:rFonts w:eastAsia="Arial"/>
              </w:rPr>
              <w:t>Eventuell monoedukativer Ansatz</w:t>
            </w:r>
          </w:p>
          <w:p w:rsidR="00764E1D" w:rsidRPr="00143C82" w:rsidRDefault="00764E1D" w:rsidP="001652F2">
            <w:pPr>
              <w:spacing w:line="276" w:lineRule="auto"/>
              <w:rPr>
                <w:szCs w:val="20"/>
              </w:rPr>
            </w:pPr>
          </w:p>
          <w:p w:rsidR="00764E1D" w:rsidRPr="00143C82" w:rsidRDefault="2EE21B51" w:rsidP="001652F2">
            <w:pPr>
              <w:spacing w:after="200" w:line="276" w:lineRule="auto"/>
              <w:rPr>
                <w:szCs w:val="20"/>
              </w:rPr>
            </w:pPr>
            <w:r w:rsidRPr="00143C82">
              <w:rPr>
                <w:rFonts w:eastAsia="Arial"/>
              </w:rPr>
              <w:t>Handlungsorientierter Ansatz:</w:t>
            </w:r>
          </w:p>
          <w:p w:rsidR="00764E1D" w:rsidRPr="00143C82" w:rsidRDefault="2EE21B51" w:rsidP="2EE21B51">
            <w:pPr>
              <w:pStyle w:val="Listenabsatz"/>
              <w:numPr>
                <w:ilvl w:val="0"/>
                <w:numId w:val="6"/>
              </w:numPr>
              <w:spacing w:after="200" w:line="276" w:lineRule="auto"/>
              <w:rPr>
                <w:rFonts w:eastAsia="Arial"/>
              </w:rPr>
            </w:pPr>
            <w:r w:rsidRPr="00143C82">
              <w:rPr>
                <w:rFonts w:eastAsia="Arial"/>
              </w:rPr>
              <w:t>Realobjekte</w:t>
            </w:r>
          </w:p>
          <w:p w:rsidR="00764E1D" w:rsidRPr="00143C82" w:rsidRDefault="4F7427C2" w:rsidP="4F7427C2">
            <w:pPr>
              <w:pStyle w:val="Listenabsatz"/>
              <w:numPr>
                <w:ilvl w:val="0"/>
                <w:numId w:val="6"/>
              </w:numPr>
              <w:spacing w:after="200" w:line="276" w:lineRule="auto"/>
              <w:rPr>
                <w:rFonts w:eastAsia="Arial"/>
              </w:rPr>
            </w:pPr>
            <w:r w:rsidRPr="00143C82">
              <w:rPr>
                <w:rFonts w:eastAsia="Arial"/>
              </w:rPr>
              <w:t>Veranschaulichung der Funktion des Tampons</w:t>
            </w:r>
          </w:p>
          <w:p w:rsidR="00764E1D" w:rsidRPr="00143C82" w:rsidRDefault="00764E1D" w:rsidP="00C470CC"/>
          <w:p w:rsidR="00764E1D" w:rsidRPr="00143C82" w:rsidRDefault="4F7427C2" w:rsidP="4F7427C2">
            <w:pPr>
              <w:spacing w:after="200" w:line="276" w:lineRule="auto"/>
              <w:rPr>
                <w:szCs w:val="20"/>
              </w:rPr>
            </w:pPr>
            <w:r w:rsidRPr="00143C82">
              <w:rPr>
                <w:rFonts w:eastAsia="Arial"/>
              </w:rPr>
              <w:t>Tipps für Intimhygiene</w:t>
            </w:r>
          </w:p>
          <w:p w:rsidR="4F7427C2" w:rsidRPr="00143C82" w:rsidRDefault="4F7427C2" w:rsidP="00C470CC"/>
          <w:p w:rsidR="00764E1D" w:rsidRPr="00143C82" w:rsidRDefault="4F7427C2" w:rsidP="00A70C83">
            <w:pPr>
              <w:spacing w:after="200" w:line="276" w:lineRule="auto"/>
              <w:rPr>
                <w:szCs w:val="20"/>
              </w:rPr>
            </w:pPr>
            <w:r w:rsidRPr="00143C82">
              <w:rPr>
                <w:rFonts w:eastAsia="Arial"/>
                <w:b/>
                <w:bCs/>
                <w:shd w:val="clear" w:color="auto" w:fill="A3D7B7"/>
              </w:rPr>
              <w:t>L PG</w:t>
            </w:r>
            <w:r w:rsidRPr="00143C82">
              <w:rPr>
                <w:rFonts w:eastAsia="Arial"/>
              </w:rPr>
              <w:t xml:space="preserve">: Körper und Hygiene </w:t>
            </w:r>
          </w:p>
          <w:p w:rsidR="4F7427C2" w:rsidRPr="00143C82" w:rsidRDefault="4F7427C2" w:rsidP="00C470CC"/>
          <w:p w:rsidR="00764E1D" w:rsidRPr="00143C82" w:rsidRDefault="4F7427C2" w:rsidP="001652F2">
            <w:pPr>
              <w:spacing w:after="200" w:line="276" w:lineRule="auto"/>
            </w:pPr>
            <w:r w:rsidRPr="00143C82">
              <w:rPr>
                <w:rFonts w:eastAsia="Arial"/>
              </w:rPr>
              <w:t>Außerschulische Partner (pro familia, Gesundheitsläden, Materialien von Gesundheitskassen, BZgA)</w:t>
            </w:r>
          </w:p>
        </w:tc>
      </w:tr>
      <w:tr w:rsidR="00764E1D" w:rsidRPr="00143C82" w:rsidTr="000F1D03">
        <w:trPr>
          <w:trHeight w:val="295"/>
        </w:trPr>
        <w:tc>
          <w:tcPr>
            <w:tcW w:w="1167" w:type="pct"/>
          </w:tcPr>
          <w:p w:rsidR="00764E1D" w:rsidRPr="00143C82" w:rsidRDefault="2EE21B51" w:rsidP="008869E9">
            <w:pPr>
              <w:autoSpaceDE w:val="0"/>
              <w:autoSpaceDN w:val="0"/>
              <w:adjustRightInd w:val="0"/>
              <w:spacing w:line="276" w:lineRule="auto"/>
            </w:pPr>
            <w:r w:rsidRPr="00143C82">
              <w:rPr>
                <w:rFonts w:eastAsia="Arial"/>
              </w:rPr>
              <w:t>2.2 (4) Zusammenhänge zwischen Alltagssituationen und naturwissenschaftlichen und technischen Sachverhalten herstellen</w:t>
            </w:r>
          </w:p>
          <w:p w:rsidR="00764E1D" w:rsidRPr="00143C82" w:rsidRDefault="2EE21B51" w:rsidP="004320B2">
            <w:pPr>
              <w:autoSpaceDE w:val="0"/>
              <w:autoSpaceDN w:val="0"/>
              <w:adjustRightInd w:val="0"/>
              <w:spacing w:after="200" w:line="276" w:lineRule="auto"/>
              <w:rPr>
                <w:i/>
              </w:rPr>
            </w:pPr>
            <w:r w:rsidRPr="00143C82">
              <w:rPr>
                <w:rFonts w:eastAsia="Arial"/>
              </w:rPr>
              <w:t>2.3 (4) naturwissenschaftliches und technisches Wissen zur Einschätzung von Risiken und Sicherheitsmaßnahmennutzen</w:t>
            </w:r>
          </w:p>
        </w:tc>
        <w:tc>
          <w:tcPr>
            <w:tcW w:w="1209" w:type="pct"/>
            <w:tcBorders>
              <w:top w:val="dashed" w:sz="4" w:space="0" w:color="auto"/>
              <w:bottom w:val="single" w:sz="4" w:space="0" w:color="auto"/>
            </w:tcBorders>
          </w:tcPr>
          <w:p w:rsidR="00764E1D" w:rsidRPr="00143C82" w:rsidRDefault="2EE21B51" w:rsidP="004320B2">
            <w:pPr>
              <w:spacing w:line="276" w:lineRule="auto"/>
            </w:pPr>
            <w:r w:rsidRPr="00143C82">
              <w:rPr>
                <w:rFonts w:eastAsia="Arial"/>
              </w:rPr>
              <w:t>3.1.6 (5) Maßnahmen der Intimhygiene nennen und begründen</w:t>
            </w:r>
          </w:p>
        </w:tc>
        <w:tc>
          <w:tcPr>
            <w:tcW w:w="1479" w:type="pct"/>
            <w:vMerge/>
            <w:tcBorders>
              <w:bottom w:val="single" w:sz="4" w:space="0" w:color="auto"/>
            </w:tcBorders>
            <w:vAlign w:val="center"/>
          </w:tcPr>
          <w:p w:rsidR="00764E1D" w:rsidRPr="00143C82" w:rsidRDefault="00764E1D" w:rsidP="001652F2">
            <w:pPr>
              <w:spacing w:line="276" w:lineRule="auto"/>
              <w:jc w:val="center"/>
              <w:rPr>
                <w:b/>
              </w:rPr>
            </w:pPr>
          </w:p>
        </w:tc>
        <w:tc>
          <w:tcPr>
            <w:tcW w:w="1145" w:type="pct"/>
            <w:vMerge/>
            <w:tcBorders>
              <w:bottom w:val="single" w:sz="4" w:space="0" w:color="auto"/>
            </w:tcBorders>
            <w:vAlign w:val="center"/>
          </w:tcPr>
          <w:p w:rsidR="00764E1D" w:rsidRPr="00143C82" w:rsidRDefault="00764E1D" w:rsidP="001652F2">
            <w:pPr>
              <w:spacing w:line="276" w:lineRule="auto"/>
              <w:jc w:val="center"/>
            </w:pPr>
          </w:p>
        </w:tc>
      </w:tr>
    </w:tbl>
    <w:p w:rsidR="00764E1D" w:rsidRPr="00143C82" w:rsidRDefault="00764E1D" w:rsidP="00764E1D">
      <w:pPr>
        <w:spacing w:line="276" w:lineRule="auto"/>
        <w:rPr>
          <w:b/>
          <w:sz w:val="32"/>
        </w:rPr>
      </w:pPr>
      <w:r w:rsidRPr="00143C82">
        <w:rPr>
          <w:b/>
          <w:sz w:val="32"/>
        </w:rPr>
        <w:br w:type="page"/>
      </w:r>
    </w:p>
    <w:tbl>
      <w:tblPr>
        <w:tblStyle w:val="Tabellenraster"/>
        <w:tblW w:w="4966" w:type="pct"/>
        <w:tblInd w:w="108" w:type="dxa"/>
        <w:tblLook w:val="04A0" w:firstRow="1" w:lastRow="0" w:firstColumn="1" w:lastColumn="0" w:noHBand="0" w:noVBand="1"/>
      </w:tblPr>
      <w:tblGrid>
        <w:gridCol w:w="2257"/>
        <w:gridCol w:w="70"/>
        <w:gridCol w:w="64"/>
        <w:gridCol w:w="1750"/>
        <w:gridCol w:w="56"/>
        <w:gridCol w:w="2853"/>
        <w:gridCol w:w="8762"/>
      </w:tblGrid>
      <w:tr w:rsidR="00764E1D" w:rsidRPr="00143C82" w:rsidTr="00143C82">
        <w:tc>
          <w:tcPr>
            <w:tcW w:w="5000" w:type="pct"/>
            <w:gridSpan w:val="7"/>
            <w:shd w:val="clear" w:color="auto" w:fill="D9D9D9"/>
          </w:tcPr>
          <w:p w:rsidR="005C756F" w:rsidRPr="00143C82" w:rsidRDefault="2EE21B51" w:rsidP="005C756F">
            <w:pPr>
              <w:pStyle w:val="0TabelleUeberschrift"/>
            </w:pPr>
            <w:bookmarkStart w:id="18" w:name="_Toc459035833"/>
            <w:r w:rsidRPr="00143C82">
              <w:t>Wirbellose</w:t>
            </w:r>
            <w:bookmarkEnd w:id="18"/>
          </w:p>
          <w:p w:rsidR="00764E1D" w:rsidRPr="00143C82" w:rsidRDefault="2EE21B51" w:rsidP="005C756F">
            <w:pPr>
              <w:pStyle w:val="0caStunden"/>
              <w:rPr>
                <w:sz w:val="32"/>
              </w:rPr>
            </w:pPr>
            <w:r w:rsidRPr="00143C82">
              <w:t>ca. 20 Std.</w:t>
            </w:r>
          </w:p>
        </w:tc>
      </w:tr>
      <w:tr w:rsidR="00764E1D" w:rsidRPr="00143C82" w:rsidTr="00143C82">
        <w:tc>
          <w:tcPr>
            <w:tcW w:w="5000" w:type="pct"/>
            <w:gridSpan w:val="7"/>
            <w:shd w:val="clear" w:color="auto" w:fill="auto"/>
          </w:tcPr>
          <w:p w:rsidR="00764E1D" w:rsidRPr="00143C82" w:rsidRDefault="4F7427C2" w:rsidP="00B054DE">
            <w:pPr>
              <w:pStyle w:val="BPIKKompetenzBeschreibung"/>
              <w:spacing w:line="240" w:lineRule="auto"/>
            </w:pPr>
            <w:r w:rsidRPr="00143C82">
              <w:rPr>
                <w:rFonts w:eastAsia="Arial"/>
                <w:sz w:val="22"/>
                <w:szCs w:val="22"/>
              </w:rPr>
              <w:t>Die Schülerinnen und Schüler stellen strukturelle und funktionelle Gemeinsamkeiten und Unterschiede innerhalb der Gruppe der Wirbellosen dar. Sie können deren Entwicklung beschreiben. Sie beschreiben und erklären die Angepasstheit der Wirbellosen an ausgewählten Beispielen. Beim Vergleich mit den Wirbeltieren erkennen die Schülerinnen und Schüler die Unterschiede von Exoskelett und Endoskelett. Sie lernen die Vielfalt der Wirbellosen kennen und wenden einfache Bestimmungsschlüssel an. Am Beispiel der Insekten erkennen sie die gegenseitige Abhängigkeit von Pflanzen und Tieren und können die Folgen einer Störung durch den Menschen abschätzen.</w:t>
            </w:r>
          </w:p>
        </w:tc>
      </w:tr>
      <w:tr w:rsidR="00764E1D" w:rsidRPr="00143C82" w:rsidTr="00143C82">
        <w:tc>
          <w:tcPr>
            <w:tcW w:w="1166" w:type="pct"/>
            <w:gridSpan w:val="2"/>
            <w:shd w:val="clear" w:color="auto" w:fill="F59D1E"/>
            <w:vAlign w:val="center"/>
          </w:tcPr>
          <w:p w:rsidR="00764E1D" w:rsidRPr="00143C82" w:rsidRDefault="2EE21B51" w:rsidP="001652F2">
            <w:pPr>
              <w:spacing w:line="276" w:lineRule="auto"/>
              <w:jc w:val="center"/>
              <w:rPr>
                <w:b/>
                <w:color w:val="FFFFFF" w:themeColor="background1"/>
              </w:rPr>
            </w:pPr>
            <w:r w:rsidRPr="00143C82">
              <w:rPr>
                <w:rFonts w:eastAsia="Arial"/>
                <w:b/>
                <w:bCs/>
                <w:color w:val="FFFFFF" w:themeColor="background1"/>
              </w:rPr>
              <w:t xml:space="preserve">Prozessbezogene Kompetenzen </w:t>
            </w:r>
          </w:p>
        </w:tc>
        <w:tc>
          <w:tcPr>
            <w:tcW w:w="1211" w:type="pct"/>
            <w:gridSpan w:val="3"/>
            <w:shd w:val="clear" w:color="auto" w:fill="B70017"/>
            <w:vAlign w:val="center"/>
          </w:tcPr>
          <w:p w:rsidR="00764E1D" w:rsidRPr="00143C82" w:rsidRDefault="2EE21B51" w:rsidP="001652F2">
            <w:pPr>
              <w:spacing w:line="276" w:lineRule="auto"/>
              <w:jc w:val="center"/>
              <w:rPr>
                <w:b/>
                <w:color w:val="FFFFFF" w:themeColor="background1"/>
              </w:rPr>
            </w:pPr>
            <w:r w:rsidRPr="00143C82">
              <w:rPr>
                <w:rFonts w:eastAsia="Arial"/>
                <w:b/>
                <w:bCs/>
                <w:color w:val="FFFFFF" w:themeColor="background1"/>
              </w:rPr>
              <w:t>Inhaltsbezogene Kompetenzen</w:t>
            </w:r>
          </w:p>
        </w:tc>
        <w:tc>
          <w:tcPr>
            <w:tcW w:w="1479" w:type="pct"/>
            <w:shd w:val="clear" w:color="auto" w:fill="D9D9D9"/>
            <w:vAlign w:val="center"/>
          </w:tcPr>
          <w:p w:rsidR="00764E1D" w:rsidRPr="00143C82" w:rsidRDefault="2EE21B51" w:rsidP="001652F2">
            <w:pPr>
              <w:spacing w:line="276" w:lineRule="auto"/>
              <w:jc w:val="center"/>
              <w:rPr>
                <w:b/>
              </w:rPr>
            </w:pPr>
            <w:r w:rsidRPr="00143C82">
              <w:rPr>
                <w:rFonts w:eastAsia="Arial"/>
                <w:b/>
                <w:bCs/>
              </w:rPr>
              <w:t>Konkretisierung,</w:t>
            </w:r>
            <w:r w:rsidR="00764E1D" w:rsidRPr="00143C82">
              <w:br/>
            </w:r>
            <w:r w:rsidRPr="00143C82">
              <w:rPr>
                <w:rFonts w:eastAsia="Arial"/>
                <w:b/>
                <w:bCs/>
              </w:rPr>
              <w:t>Vorgehen im Unterricht</w:t>
            </w:r>
          </w:p>
        </w:tc>
        <w:tc>
          <w:tcPr>
            <w:tcW w:w="1144" w:type="pct"/>
            <w:shd w:val="clear" w:color="auto" w:fill="D9D9D9"/>
          </w:tcPr>
          <w:p w:rsidR="00764E1D" w:rsidRPr="00143C82" w:rsidRDefault="2EE21B51" w:rsidP="001652F2">
            <w:pPr>
              <w:spacing w:line="276" w:lineRule="auto"/>
              <w:jc w:val="center"/>
              <w:rPr>
                <w:b/>
              </w:rPr>
            </w:pPr>
            <w:r w:rsidRPr="00143C82">
              <w:rPr>
                <w:rFonts w:eastAsia="Arial"/>
                <w:b/>
                <w:bCs/>
              </w:rPr>
              <w:t xml:space="preserve">Ergänzende Hinweise, </w:t>
            </w:r>
          </w:p>
          <w:p w:rsidR="00764E1D" w:rsidRPr="00143C82" w:rsidRDefault="2EE21B51" w:rsidP="001652F2">
            <w:pPr>
              <w:spacing w:line="276" w:lineRule="auto"/>
              <w:jc w:val="center"/>
              <w:rPr>
                <w:b/>
              </w:rPr>
            </w:pPr>
            <w:r w:rsidRPr="00143C82">
              <w:rPr>
                <w:rFonts w:eastAsia="Arial"/>
                <w:b/>
                <w:bCs/>
              </w:rPr>
              <w:t xml:space="preserve">Arbeitsmittel, Organisation, </w:t>
            </w:r>
            <w:r w:rsidR="00764E1D" w:rsidRPr="00143C82">
              <w:br/>
            </w:r>
            <w:r w:rsidRPr="00143C82">
              <w:rPr>
                <w:rFonts w:eastAsia="Arial"/>
                <w:b/>
                <w:bCs/>
              </w:rPr>
              <w:t>Verweise</w:t>
            </w:r>
          </w:p>
        </w:tc>
      </w:tr>
      <w:tr w:rsidR="00764E1D" w:rsidRPr="00143C82" w:rsidTr="00143C82">
        <w:trPr>
          <w:trHeight w:val="295"/>
        </w:trPr>
        <w:tc>
          <w:tcPr>
            <w:tcW w:w="2377" w:type="pct"/>
            <w:gridSpan w:val="5"/>
          </w:tcPr>
          <w:p w:rsidR="00764E1D" w:rsidRPr="00143C82" w:rsidRDefault="2EE21B51" w:rsidP="00AF7111">
            <w:pPr>
              <w:spacing w:line="276" w:lineRule="auto"/>
              <w:jc w:val="center"/>
              <w:rPr>
                <w:i/>
              </w:rPr>
            </w:pPr>
            <w:r w:rsidRPr="00143C82">
              <w:rPr>
                <w:rFonts w:eastAsia="Arial"/>
              </w:rPr>
              <w:t>Die Schülerinnen und Schüler können</w:t>
            </w:r>
          </w:p>
        </w:tc>
        <w:tc>
          <w:tcPr>
            <w:tcW w:w="1479" w:type="pct"/>
            <w:vMerge w:val="restart"/>
          </w:tcPr>
          <w:p w:rsidR="00764E1D" w:rsidRPr="00143C82" w:rsidRDefault="2EE21B51" w:rsidP="00B054DE">
            <w:pPr>
              <w:spacing w:before="60" w:line="276" w:lineRule="auto"/>
              <w:jc w:val="center"/>
              <w:rPr>
                <w:b/>
              </w:rPr>
            </w:pPr>
            <w:r w:rsidRPr="00143C82">
              <w:rPr>
                <w:rFonts w:eastAsia="Arial"/>
                <w:b/>
                <w:bCs/>
              </w:rPr>
              <w:t>Vielfalt und Merkmale der Wirbellosen</w:t>
            </w:r>
          </w:p>
          <w:p w:rsidR="00764E1D" w:rsidRPr="00143C82" w:rsidRDefault="2EE21B51" w:rsidP="001652F2">
            <w:pPr>
              <w:spacing w:line="276" w:lineRule="auto"/>
              <w:jc w:val="center"/>
              <w:rPr>
                <w:b/>
              </w:rPr>
            </w:pPr>
            <w:r w:rsidRPr="00143C82">
              <w:rPr>
                <w:rFonts w:eastAsia="Arial"/>
                <w:b/>
                <w:bCs/>
              </w:rPr>
              <w:t>(2 Std.)</w:t>
            </w:r>
          </w:p>
          <w:p w:rsidR="00764E1D" w:rsidRPr="00143C82" w:rsidRDefault="00764E1D" w:rsidP="001652F2">
            <w:pPr>
              <w:spacing w:line="276" w:lineRule="auto"/>
            </w:pPr>
          </w:p>
          <w:p w:rsidR="00764E1D" w:rsidRPr="00143C82" w:rsidRDefault="2EE21B51" w:rsidP="001652F2">
            <w:pPr>
              <w:spacing w:line="276" w:lineRule="auto"/>
            </w:pPr>
            <w:r w:rsidRPr="00143C82">
              <w:rPr>
                <w:rFonts w:eastAsia="Arial"/>
              </w:rPr>
              <w:t>Einordnen heimischer Vertreter zu Gruppen von Wirbellosen:</w:t>
            </w:r>
          </w:p>
          <w:p w:rsidR="00764E1D" w:rsidRPr="00143C82" w:rsidRDefault="2EE21B51" w:rsidP="2EE21B51">
            <w:pPr>
              <w:pStyle w:val="Listenabsatz"/>
              <w:numPr>
                <w:ilvl w:val="0"/>
                <w:numId w:val="6"/>
              </w:numPr>
              <w:spacing w:line="276" w:lineRule="auto"/>
              <w:rPr>
                <w:rFonts w:eastAsia="Arial"/>
              </w:rPr>
            </w:pPr>
            <w:r w:rsidRPr="00143C82">
              <w:rPr>
                <w:rFonts w:eastAsia="Arial"/>
              </w:rPr>
              <w:t>Insekten</w:t>
            </w:r>
          </w:p>
          <w:p w:rsidR="00764E1D" w:rsidRPr="00143C82" w:rsidRDefault="2EE21B51" w:rsidP="2EE21B51">
            <w:pPr>
              <w:pStyle w:val="Listenabsatz"/>
              <w:numPr>
                <w:ilvl w:val="0"/>
                <w:numId w:val="6"/>
              </w:numPr>
              <w:spacing w:line="276" w:lineRule="auto"/>
              <w:rPr>
                <w:rFonts w:eastAsia="Arial"/>
              </w:rPr>
            </w:pPr>
            <w:r w:rsidRPr="00143C82">
              <w:rPr>
                <w:rFonts w:eastAsia="Arial"/>
              </w:rPr>
              <w:t>Spinnen</w:t>
            </w:r>
          </w:p>
          <w:p w:rsidR="00764E1D" w:rsidRPr="00143C82" w:rsidRDefault="2EE21B51" w:rsidP="2EE21B51">
            <w:pPr>
              <w:pStyle w:val="Listenabsatz"/>
              <w:numPr>
                <w:ilvl w:val="0"/>
                <w:numId w:val="6"/>
              </w:numPr>
              <w:spacing w:line="276" w:lineRule="auto"/>
              <w:rPr>
                <w:rFonts w:eastAsia="Arial"/>
              </w:rPr>
            </w:pPr>
            <w:r w:rsidRPr="00143C82">
              <w:rPr>
                <w:rFonts w:eastAsia="Arial"/>
              </w:rPr>
              <w:t>Krebse</w:t>
            </w:r>
          </w:p>
          <w:p w:rsidR="00764E1D" w:rsidRPr="00143C82" w:rsidRDefault="2EE21B51" w:rsidP="2EE21B51">
            <w:pPr>
              <w:pStyle w:val="Listenabsatz"/>
              <w:numPr>
                <w:ilvl w:val="0"/>
                <w:numId w:val="6"/>
              </w:numPr>
              <w:spacing w:line="276" w:lineRule="auto"/>
              <w:rPr>
                <w:rFonts w:eastAsia="Arial"/>
              </w:rPr>
            </w:pPr>
            <w:r w:rsidRPr="00143C82">
              <w:rPr>
                <w:rFonts w:eastAsia="Arial"/>
              </w:rPr>
              <w:t>Ringelwürmer</w:t>
            </w:r>
          </w:p>
          <w:p w:rsidR="00764E1D" w:rsidRPr="00143C82" w:rsidRDefault="2EE21B51" w:rsidP="2EE21B51">
            <w:pPr>
              <w:pStyle w:val="Listenabsatz"/>
              <w:numPr>
                <w:ilvl w:val="0"/>
                <w:numId w:val="6"/>
              </w:numPr>
              <w:spacing w:line="276" w:lineRule="auto"/>
              <w:rPr>
                <w:rFonts w:eastAsia="Arial"/>
              </w:rPr>
            </w:pPr>
            <w:r w:rsidRPr="00143C82">
              <w:rPr>
                <w:rFonts w:eastAsia="Arial"/>
              </w:rPr>
              <w:t>Schnecken</w:t>
            </w:r>
          </w:p>
          <w:p w:rsidR="00764E1D" w:rsidRPr="00143C82" w:rsidRDefault="2EE21B51" w:rsidP="2EE21B51">
            <w:pPr>
              <w:pStyle w:val="Listenabsatz"/>
              <w:numPr>
                <w:ilvl w:val="0"/>
                <w:numId w:val="6"/>
              </w:numPr>
              <w:spacing w:line="276" w:lineRule="auto"/>
              <w:rPr>
                <w:rFonts w:eastAsia="Arial"/>
              </w:rPr>
            </w:pPr>
            <w:r w:rsidRPr="00143C82">
              <w:rPr>
                <w:rFonts w:eastAsia="Arial"/>
              </w:rPr>
              <w:t>Muscheln</w:t>
            </w:r>
          </w:p>
        </w:tc>
        <w:tc>
          <w:tcPr>
            <w:tcW w:w="1144" w:type="pct"/>
            <w:vMerge w:val="restart"/>
          </w:tcPr>
          <w:p w:rsidR="4F7427C2" w:rsidRPr="00143C82" w:rsidRDefault="4F7427C2" w:rsidP="4F7427C2">
            <w:pPr>
              <w:spacing w:line="276" w:lineRule="auto"/>
            </w:pPr>
          </w:p>
          <w:p w:rsidR="4F7427C2" w:rsidRPr="00143C82" w:rsidRDefault="4F7427C2" w:rsidP="4F7427C2">
            <w:pPr>
              <w:spacing w:line="276" w:lineRule="auto"/>
            </w:pPr>
          </w:p>
          <w:p w:rsidR="4F7427C2" w:rsidRPr="00143C82" w:rsidRDefault="4F7427C2" w:rsidP="4F7427C2">
            <w:pPr>
              <w:spacing w:line="276" w:lineRule="auto"/>
            </w:pPr>
          </w:p>
          <w:p w:rsidR="00764E1D" w:rsidRPr="00143C82" w:rsidRDefault="4F7427C2" w:rsidP="001652F2">
            <w:pPr>
              <w:spacing w:line="276" w:lineRule="auto"/>
            </w:pPr>
            <w:r w:rsidRPr="00143C82">
              <w:rPr>
                <w:rFonts w:eastAsia="Arial"/>
              </w:rPr>
              <w:t>Präparate verschiedener Wirbelloser aus der Sammlung</w:t>
            </w:r>
          </w:p>
          <w:p w:rsidR="00764E1D" w:rsidRPr="00143C82" w:rsidRDefault="4F7427C2" w:rsidP="001652F2">
            <w:pPr>
              <w:spacing w:line="276" w:lineRule="auto"/>
            </w:pPr>
            <w:r w:rsidRPr="00143C82">
              <w:rPr>
                <w:rFonts w:eastAsia="Arial"/>
              </w:rPr>
              <w:t xml:space="preserve">Fotos verschiedener Wirbelloser </w:t>
            </w:r>
          </w:p>
          <w:p w:rsidR="00764E1D" w:rsidRPr="00143C82" w:rsidRDefault="00764E1D" w:rsidP="001652F2">
            <w:pPr>
              <w:spacing w:line="276" w:lineRule="auto"/>
            </w:pPr>
          </w:p>
          <w:p w:rsidR="00764E1D" w:rsidRPr="00143C82" w:rsidRDefault="4F7427C2" w:rsidP="001652F2">
            <w:pPr>
              <w:spacing w:line="276" w:lineRule="auto"/>
            </w:pPr>
            <w:r w:rsidRPr="00143C82">
              <w:rPr>
                <w:rFonts w:eastAsia="Arial"/>
              </w:rPr>
              <w:t>Gruppenarbeit: Einteilung verschiedener Vertreter unter Angabe von Ordnungskriterien</w:t>
            </w:r>
          </w:p>
        </w:tc>
      </w:tr>
      <w:tr w:rsidR="00764E1D" w:rsidRPr="00143C82" w:rsidTr="00143C82">
        <w:trPr>
          <w:trHeight w:val="295"/>
        </w:trPr>
        <w:tc>
          <w:tcPr>
            <w:tcW w:w="1166" w:type="pct"/>
            <w:gridSpan w:val="2"/>
          </w:tcPr>
          <w:p w:rsidR="00764E1D" w:rsidRPr="00143C82" w:rsidRDefault="4F7427C2" w:rsidP="001652F2">
            <w:pPr>
              <w:spacing w:line="276" w:lineRule="auto"/>
            </w:pPr>
            <w:r w:rsidRPr="00143C82">
              <w:rPr>
                <w:rFonts w:eastAsia="Arial"/>
              </w:rPr>
              <w:t>2.1 (8) Gestaltmerkmale von Lebewesen kriterienbezogen beschreiben und vergleichen</w:t>
            </w:r>
          </w:p>
          <w:p w:rsidR="00764E1D" w:rsidRPr="00143C82" w:rsidRDefault="2EE21B51" w:rsidP="001652F2">
            <w:pPr>
              <w:spacing w:line="276" w:lineRule="auto"/>
              <w:rPr>
                <w:i/>
              </w:rPr>
            </w:pPr>
            <w:r w:rsidRPr="00143C82">
              <w:rPr>
                <w:rFonts w:eastAsia="Arial"/>
              </w:rPr>
              <w:t>2.1 (9) einfache Bestimmungshilfen sachgerecht anwenden</w:t>
            </w:r>
          </w:p>
        </w:tc>
        <w:tc>
          <w:tcPr>
            <w:tcW w:w="1211" w:type="pct"/>
            <w:gridSpan w:val="3"/>
            <w:tcBorders>
              <w:top w:val="dashed" w:sz="4" w:space="0" w:color="auto"/>
              <w:bottom w:val="dashed" w:sz="4" w:space="0" w:color="auto"/>
            </w:tcBorders>
          </w:tcPr>
          <w:p w:rsidR="00764E1D" w:rsidRPr="00143C82" w:rsidRDefault="2EE21B51" w:rsidP="00337DB5">
            <w:pPr>
              <w:spacing w:line="276" w:lineRule="auto"/>
            </w:pPr>
            <w:r w:rsidRPr="00143C82">
              <w:rPr>
                <w:rFonts w:eastAsia="Arial"/>
              </w:rPr>
              <w:t>3.1.7 (1) verschiedene Vertreter der wirbellosen Tiere nennen und einer Gruppe der Wirbellosen zuordnen</w:t>
            </w:r>
          </w:p>
        </w:tc>
        <w:tc>
          <w:tcPr>
            <w:tcW w:w="1479" w:type="pct"/>
            <w:vMerge/>
            <w:tcBorders>
              <w:bottom w:val="dashed" w:sz="4" w:space="0" w:color="auto"/>
            </w:tcBorders>
          </w:tcPr>
          <w:p w:rsidR="00764E1D" w:rsidRPr="00143C82" w:rsidRDefault="00764E1D" w:rsidP="001652F2">
            <w:pPr>
              <w:spacing w:line="276" w:lineRule="auto"/>
              <w:rPr>
                <w:b/>
              </w:rPr>
            </w:pPr>
          </w:p>
        </w:tc>
        <w:tc>
          <w:tcPr>
            <w:tcW w:w="1144" w:type="pct"/>
            <w:vMerge/>
            <w:tcBorders>
              <w:bottom w:val="dashed" w:sz="4" w:space="0" w:color="auto"/>
            </w:tcBorders>
          </w:tcPr>
          <w:p w:rsidR="00764E1D" w:rsidRPr="00143C82" w:rsidRDefault="00764E1D" w:rsidP="001652F2">
            <w:pPr>
              <w:spacing w:line="276" w:lineRule="auto"/>
            </w:pPr>
          </w:p>
        </w:tc>
      </w:tr>
      <w:tr w:rsidR="00764E1D" w:rsidRPr="00143C82" w:rsidTr="00143C82">
        <w:trPr>
          <w:trHeight w:val="295"/>
        </w:trPr>
        <w:tc>
          <w:tcPr>
            <w:tcW w:w="2377" w:type="pct"/>
            <w:gridSpan w:val="5"/>
          </w:tcPr>
          <w:p w:rsidR="00764E1D" w:rsidRPr="00143C82" w:rsidRDefault="2EE21B51" w:rsidP="00AF7111">
            <w:pPr>
              <w:spacing w:line="276" w:lineRule="auto"/>
              <w:jc w:val="center"/>
              <w:rPr>
                <w:i/>
              </w:rPr>
            </w:pPr>
            <w:r w:rsidRPr="00143C82">
              <w:rPr>
                <w:rFonts w:eastAsia="Arial"/>
              </w:rPr>
              <w:t>Die Schülerinnen und Schüler können</w:t>
            </w:r>
          </w:p>
        </w:tc>
        <w:tc>
          <w:tcPr>
            <w:tcW w:w="1479" w:type="pct"/>
            <w:vMerge w:val="restart"/>
          </w:tcPr>
          <w:p w:rsidR="00764E1D" w:rsidRPr="00143C82" w:rsidRDefault="2EE21B51" w:rsidP="00B054DE">
            <w:pPr>
              <w:spacing w:before="60" w:line="276" w:lineRule="auto"/>
              <w:jc w:val="center"/>
              <w:rPr>
                <w:b/>
              </w:rPr>
            </w:pPr>
            <w:r w:rsidRPr="00143C82">
              <w:rPr>
                <w:rFonts w:eastAsia="Arial"/>
                <w:b/>
                <w:bCs/>
              </w:rPr>
              <w:t>Der Mehlkäfer – ein Insekt</w:t>
            </w:r>
          </w:p>
          <w:p w:rsidR="00764E1D" w:rsidRPr="00143C82" w:rsidRDefault="2EE21B51" w:rsidP="001652F2">
            <w:pPr>
              <w:spacing w:line="276" w:lineRule="auto"/>
              <w:jc w:val="center"/>
              <w:rPr>
                <w:rFonts w:eastAsia="Arial"/>
                <w:b/>
                <w:bCs/>
              </w:rPr>
            </w:pPr>
            <w:r w:rsidRPr="00143C82">
              <w:rPr>
                <w:rFonts w:eastAsia="Arial"/>
                <w:b/>
                <w:bCs/>
              </w:rPr>
              <w:t>(3 Std.)</w:t>
            </w:r>
          </w:p>
          <w:p w:rsidR="00B77F27" w:rsidRPr="00143C82" w:rsidRDefault="00B77F27" w:rsidP="001652F2">
            <w:pPr>
              <w:spacing w:line="276" w:lineRule="auto"/>
              <w:jc w:val="center"/>
              <w:rPr>
                <w:rFonts w:eastAsia="Arial"/>
                <w:b/>
                <w:bCs/>
              </w:rPr>
            </w:pPr>
          </w:p>
          <w:p w:rsidR="00764E1D" w:rsidRPr="00143C82" w:rsidRDefault="2EE21B51" w:rsidP="001652F2">
            <w:pPr>
              <w:spacing w:line="276" w:lineRule="auto"/>
            </w:pPr>
            <w:r w:rsidRPr="00143C82">
              <w:rPr>
                <w:rFonts w:eastAsia="Arial"/>
              </w:rPr>
              <w:t>Merkmale (dreigliedriger Körper mit Außenskelett, vier Flügel, zwei gegliederte Fühler, zwei Komplexaugen, sechs Gliederbeine, Mundwerkzeuge, offener Blutkreislauf, Tracheen)</w:t>
            </w:r>
          </w:p>
          <w:p w:rsidR="00B77F27" w:rsidRPr="00143C82" w:rsidRDefault="00B77F27" w:rsidP="001652F2">
            <w:pPr>
              <w:spacing w:line="276" w:lineRule="auto"/>
              <w:jc w:val="center"/>
              <w:rPr>
                <w:rFonts w:eastAsia="Arial"/>
                <w:b/>
                <w:bCs/>
              </w:rPr>
            </w:pPr>
          </w:p>
          <w:p w:rsidR="00764E1D" w:rsidRPr="00143C82" w:rsidRDefault="2EE21B51" w:rsidP="001652F2">
            <w:pPr>
              <w:spacing w:line="276" w:lineRule="auto"/>
              <w:jc w:val="center"/>
              <w:rPr>
                <w:b/>
              </w:rPr>
            </w:pPr>
            <w:r w:rsidRPr="00143C82">
              <w:rPr>
                <w:rFonts w:eastAsia="Arial"/>
                <w:b/>
                <w:bCs/>
              </w:rPr>
              <w:t>Wirbeltiere und Insekten im Vergleich</w:t>
            </w:r>
          </w:p>
          <w:p w:rsidR="00764E1D" w:rsidRPr="00143C82" w:rsidRDefault="2EE21B51" w:rsidP="001652F2">
            <w:pPr>
              <w:spacing w:line="276" w:lineRule="auto"/>
              <w:jc w:val="center"/>
              <w:rPr>
                <w:rFonts w:eastAsia="Arial"/>
                <w:b/>
                <w:bCs/>
              </w:rPr>
            </w:pPr>
            <w:r w:rsidRPr="00143C82">
              <w:rPr>
                <w:rFonts w:eastAsia="Arial"/>
                <w:b/>
                <w:bCs/>
              </w:rPr>
              <w:t>(1 Std.)</w:t>
            </w:r>
          </w:p>
          <w:p w:rsidR="00B77F27" w:rsidRPr="00143C82" w:rsidRDefault="00B77F27" w:rsidP="001652F2">
            <w:pPr>
              <w:spacing w:line="276" w:lineRule="auto"/>
              <w:jc w:val="center"/>
              <w:rPr>
                <w:b/>
              </w:rPr>
            </w:pPr>
          </w:p>
          <w:p w:rsidR="00764E1D" w:rsidRPr="00143C82" w:rsidRDefault="2EE21B51" w:rsidP="003A7824">
            <w:pPr>
              <w:pStyle w:val="Listenabsatz"/>
              <w:numPr>
                <w:ilvl w:val="0"/>
                <w:numId w:val="6"/>
              </w:numPr>
              <w:spacing w:line="276" w:lineRule="auto"/>
              <w:ind w:left="319"/>
              <w:rPr>
                <w:rFonts w:eastAsia="Arial"/>
              </w:rPr>
            </w:pPr>
            <w:r w:rsidRPr="00143C82">
              <w:rPr>
                <w:rFonts w:eastAsia="Arial"/>
              </w:rPr>
              <w:t>Skelett</w:t>
            </w:r>
          </w:p>
          <w:p w:rsidR="00764E1D" w:rsidRPr="00143C82" w:rsidRDefault="2EE21B51" w:rsidP="003A7824">
            <w:pPr>
              <w:pStyle w:val="Listenabsatz"/>
              <w:numPr>
                <w:ilvl w:val="0"/>
                <w:numId w:val="6"/>
              </w:numPr>
              <w:spacing w:line="276" w:lineRule="auto"/>
              <w:ind w:left="319"/>
              <w:rPr>
                <w:rFonts w:eastAsia="Arial"/>
              </w:rPr>
            </w:pPr>
            <w:r w:rsidRPr="00143C82">
              <w:rPr>
                <w:rFonts w:eastAsia="Arial"/>
              </w:rPr>
              <w:t>Mundwerkzeuge</w:t>
            </w:r>
          </w:p>
          <w:p w:rsidR="00764E1D" w:rsidRPr="00143C82" w:rsidRDefault="2EE21B51" w:rsidP="003A7824">
            <w:pPr>
              <w:pStyle w:val="Listenabsatz"/>
              <w:numPr>
                <w:ilvl w:val="0"/>
                <w:numId w:val="6"/>
              </w:numPr>
              <w:spacing w:line="276" w:lineRule="auto"/>
              <w:ind w:left="319"/>
              <w:rPr>
                <w:rFonts w:eastAsia="Arial"/>
              </w:rPr>
            </w:pPr>
            <w:r w:rsidRPr="00143C82">
              <w:rPr>
                <w:rFonts w:eastAsia="Arial"/>
              </w:rPr>
              <w:t>Atmungsorgane</w:t>
            </w:r>
          </w:p>
          <w:p w:rsidR="00764E1D" w:rsidRPr="00143C82" w:rsidRDefault="4F7427C2" w:rsidP="003A7824">
            <w:pPr>
              <w:pStyle w:val="Listenabsatz"/>
              <w:numPr>
                <w:ilvl w:val="0"/>
                <w:numId w:val="6"/>
              </w:numPr>
              <w:spacing w:line="276" w:lineRule="auto"/>
              <w:ind w:left="319"/>
              <w:rPr>
                <w:rFonts w:eastAsia="Arial"/>
              </w:rPr>
            </w:pPr>
            <w:r w:rsidRPr="00143C82">
              <w:rPr>
                <w:rFonts w:eastAsia="Arial"/>
              </w:rPr>
              <w:t>Kreislauf</w:t>
            </w:r>
          </w:p>
        </w:tc>
        <w:tc>
          <w:tcPr>
            <w:tcW w:w="1144" w:type="pct"/>
            <w:vMerge w:val="restart"/>
          </w:tcPr>
          <w:p w:rsidR="00764E1D" w:rsidRPr="00143C82" w:rsidRDefault="2EE21B51" w:rsidP="00B054DE">
            <w:pPr>
              <w:spacing w:before="60" w:line="276" w:lineRule="auto"/>
            </w:pPr>
            <w:r w:rsidRPr="00143C82">
              <w:rPr>
                <w:rFonts w:eastAsia="Arial"/>
              </w:rPr>
              <w:t>Möglicher Einstieg: Merkmale von Kurt, der Käfer (aus Biene Maja)</w:t>
            </w:r>
          </w:p>
          <w:p w:rsidR="00764E1D" w:rsidRPr="00143C82" w:rsidRDefault="00764E1D" w:rsidP="001652F2">
            <w:pPr>
              <w:spacing w:line="276" w:lineRule="auto"/>
              <w:rPr>
                <w:sz w:val="14"/>
              </w:rPr>
            </w:pPr>
          </w:p>
          <w:p w:rsidR="00764E1D" w:rsidRPr="00143C82" w:rsidRDefault="2EE21B51" w:rsidP="001652F2">
            <w:pPr>
              <w:spacing w:line="276" w:lineRule="auto"/>
            </w:pPr>
            <w:r w:rsidRPr="00143C82">
              <w:rPr>
                <w:rFonts w:eastAsia="Arial"/>
              </w:rPr>
              <w:t>Zucht von Mehlkäferlarven</w:t>
            </w:r>
          </w:p>
          <w:p w:rsidR="00764E1D" w:rsidRPr="00143C82" w:rsidRDefault="2EE21B51" w:rsidP="001652F2">
            <w:pPr>
              <w:spacing w:line="276" w:lineRule="auto"/>
            </w:pPr>
            <w:r w:rsidRPr="00143C82">
              <w:rPr>
                <w:rFonts w:eastAsia="Arial"/>
              </w:rPr>
              <w:t>Untersuchung von Mehlkäfern mit der Stereolupe oder Lupe</w:t>
            </w:r>
          </w:p>
          <w:p w:rsidR="00764E1D" w:rsidRPr="00143C82" w:rsidRDefault="00764E1D" w:rsidP="001652F2">
            <w:pPr>
              <w:spacing w:line="276" w:lineRule="auto"/>
            </w:pPr>
          </w:p>
          <w:p w:rsidR="00764E1D" w:rsidRPr="00143C82" w:rsidRDefault="2EE21B51" w:rsidP="001652F2">
            <w:pPr>
              <w:spacing w:line="276" w:lineRule="auto"/>
            </w:pPr>
            <w:r w:rsidRPr="00143C82">
              <w:rPr>
                <w:rFonts w:eastAsia="Arial"/>
              </w:rPr>
              <w:t>Vergleich von Vogel und Schmetterling</w:t>
            </w:r>
          </w:p>
          <w:p w:rsidR="00764E1D" w:rsidRPr="00143C82" w:rsidRDefault="4F7427C2" w:rsidP="001652F2">
            <w:pPr>
              <w:spacing w:line="276" w:lineRule="auto"/>
            </w:pPr>
            <w:r w:rsidRPr="00143C82">
              <w:rPr>
                <w:rFonts w:eastAsia="Arial"/>
              </w:rPr>
              <w:t>Ähnliche Funktionen — unterschiedliche Strukturen (Innenskelett/Außenskelett)</w:t>
            </w:r>
          </w:p>
          <w:p w:rsidR="00764E1D" w:rsidRPr="00143C82" w:rsidRDefault="2EE21B51" w:rsidP="001652F2">
            <w:pPr>
              <w:spacing w:line="276" w:lineRule="auto"/>
            </w:pPr>
            <w:r w:rsidRPr="00143C82">
              <w:rPr>
                <w:rFonts w:eastAsia="Arial"/>
              </w:rPr>
              <w:t>Größe von Insekten begrenzt (Skelett, Tracheen)</w:t>
            </w:r>
          </w:p>
        </w:tc>
      </w:tr>
      <w:tr w:rsidR="00764E1D" w:rsidRPr="00143C82" w:rsidTr="00143C82">
        <w:trPr>
          <w:trHeight w:val="295"/>
        </w:trPr>
        <w:tc>
          <w:tcPr>
            <w:tcW w:w="1166" w:type="pct"/>
            <w:gridSpan w:val="2"/>
          </w:tcPr>
          <w:p w:rsidR="00764E1D" w:rsidRPr="00143C82" w:rsidRDefault="2EE21B51" w:rsidP="001652F2">
            <w:pPr>
              <w:spacing w:line="276" w:lineRule="auto"/>
            </w:pPr>
            <w:r w:rsidRPr="00143C82">
              <w:rPr>
                <w:rFonts w:eastAsia="Arial"/>
              </w:rPr>
              <w:t>2.1 (1) Phänomene beobachten und beschreiben</w:t>
            </w:r>
          </w:p>
          <w:p w:rsidR="00764E1D" w:rsidRPr="00143C82" w:rsidRDefault="4F7427C2" w:rsidP="00253FD1">
            <w:pPr>
              <w:spacing w:line="276" w:lineRule="auto"/>
              <w:rPr>
                <w:i/>
              </w:rPr>
            </w:pPr>
            <w:r w:rsidRPr="00143C82">
              <w:rPr>
                <w:rFonts w:eastAsia="Arial"/>
              </w:rPr>
              <w:t>2.1 (8) Gestaltmerkmale von Lebewesen kriterienbezogen beschreiben und vergleichen</w:t>
            </w:r>
          </w:p>
        </w:tc>
        <w:tc>
          <w:tcPr>
            <w:tcW w:w="1211" w:type="pct"/>
            <w:gridSpan w:val="3"/>
            <w:tcBorders>
              <w:top w:val="dashed" w:sz="4" w:space="0" w:color="auto"/>
              <w:bottom w:val="dashed" w:sz="4" w:space="0" w:color="auto"/>
            </w:tcBorders>
          </w:tcPr>
          <w:p w:rsidR="00764E1D" w:rsidRPr="00143C82" w:rsidRDefault="2EE21B51" w:rsidP="001652F2">
            <w:pPr>
              <w:spacing w:line="276" w:lineRule="auto"/>
            </w:pPr>
            <w:r w:rsidRPr="00143C82">
              <w:rPr>
                <w:rFonts w:eastAsia="Arial"/>
              </w:rPr>
              <w:t>3.1.7 (2) den Körperbau der Insekten an einem Beispiel beschreiben (zum Beispiel Biene, Maikäfer, Waldameise)</w:t>
            </w:r>
          </w:p>
          <w:p w:rsidR="00764E1D" w:rsidRPr="00143C82" w:rsidRDefault="00764E1D" w:rsidP="001652F2">
            <w:pPr>
              <w:spacing w:line="276" w:lineRule="auto"/>
            </w:pPr>
          </w:p>
          <w:p w:rsidR="00764E1D" w:rsidRPr="00143C82" w:rsidRDefault="00764E1D" w:rsidP="001652F2">
            <w:pPr>
              <w:spacing w:line="276" w:lineRule="auto"/>
            </w:pPr>
          </w:p>
          <w:p w:rsidR="4F7427C2" w:rsidRPr="00143C82" w:rsidRDefault="4F7427C2" w:rsidP="4F7427C2">
            <w:pPr>
              <w:spacing w:line="276" w:lineRule="auto"/>
            </w:pPr>
          </w:p>
          <w:p w:rsidR="00764E1D" w:rsidRPr="00143C82" w:rsidRDefault="00764E1D" w:rsidP="001652F2">
            <w:pPr>
              <w:spacing w:line="276" w:lineRule="auto"/>
            </w:pPr>
          </w:p>
          <w:p w:rsidR="00C470CC" w:rsidRPr="00143C82" w:rsidRDefault="2EE21B51" w:rsidP="00C470CC">
            <w:pPr>
              <w:spacing w:line="276" w:lineRule="auto"/>
            </w:pPr>
            <w:r w:rsidRPr="00143C82">
              <w:rPr>
                <w:rFonts w:eastAsia="Arial"/>
              </w:rPr>
              <w:t>3.1.7 (3) den Körperbau und innere Organe (zum Beispiel Kreislauf, Atmungsorgane) von Insekten und Wirbeltieren vergleichen</w:t>
            </w:r>
          </w:p>
        </w:tc>
        <w:tc>
          <w:tcPr>
            <w:tcW w:w="1479" w:type="pct"/>
            <w:vMerge/>
            <w:tcBorders>
              <w:bottom w:val="dashed" w:sz="4" w:space="0" w:color="auto"/>
            </w:tcBorders>
          </w:tcPr>
          <w:p w:rsidR="00764E1D" w:rsidRPr="00143C82" w:rsidRDefault="00764E1D" w:rsidP="001652F2">
            <w:pPr>
              <w:spacing w:line="276" w:lineRule="auto"/>
              <w:rPr>
                <w:b/>
              </w:rPr>
            </w:pPr>
          </w:p>
        </w:tc>
        <w:tc>
          <w:tcPr>
            <w:tcW w:w="1144" w:type="pct"/>
            <w:vMerge/>
            <w:tcBorders>
              <w:bottom w:val="single" w:sz="4" w:space="0" w:color="auto"/>
            </w:tcBorders>
          </w:tcPr>
          <w:p w:rsidR="00764E1D" w:rsidRPr="00143C82" w:rsidRDefault="00764E1D" w:rsidP="001652F2">
            <w:pPr>
              <w:spacing w:line="276" w:lineRule="auto"/>
            </w:pPr>
          </w:p>
        </w:tc>
      </w:tr>
      <w:tr w:rsidR="00764E1D" w:rsidRPr="00143C82" w:rsidTr="00143C82">
        <w:trPr>
          <w:trHeight w:val="295"/>
        </w:trPr>
        <w:tc>
          <w:tcPr>
            <w:tcW w:w="2377" w:type="pct"/>
            <w:gridSpan w:val="5"/>
          </w:tcPr>
          <w:p w:rsidR="00764E1D" w:rsidRPr="00143C82" w:rsidRDefault="2EE21B51" w:rsidP="00AF7111">
            <w:pPr>
              <w:spacing w:line="276" w:lineRule="auto"/>
              <w:jc w:val="center"/>
              <w:rPr>
                <w:i/>
              </w:rPr>
            </w:pPr>
            <w:r w:rsidRPr="00143C82">
              <w:rPr>
                <w:rFonts w:eastAsia="Arial"/>
              </w:rPr>
              <w:t>Die Schülerinnen und Schüler können</w:t>
            </w:r>
          </w:p>
        </w:tc>
        <w:tc>
          <w:tcPr>
            <w:tcW w:w="1479" w:type="pct"/>
            <w:vMerge w:val="restart"/>
          </w:tcPr>
          <w:p w:rsidR="00764E1D" w:rsidRPr="00143C82" w:rsidRDefault="2EE21B51" w:rsidP="00B054DE">
            <w:pPr>
              <w:spacing w:before="60" w:line="276" w:lineRule="auto"/>
              <w:jc w:val="center"/>
              <w:rPr>
                <w:b/>
              </w:rPr>
            </w:pPr>
            <w:r w:rsidRPr="00143C82">
              <w:rPr>
                <w:rFonts w:eastAsia="Arial"/>
                <w:b/>
                <w:bCs/>
              </w:rPr>
              <w:t>Entwicklung bei Insekten</w:t>
            </w:r>
          </w:p>
          <w:p w:rsidR="00764E1D" w:rsidRPr="00143C82" w:rsidRDefault="2EE21B51" w:rsidP="001652F2">
            <w:pPr>
              <w:spacing w:line="276" w:lineRule="auto"/>
              <w:jc w:val="center"/>
              <w:rPr>
                <w:b/>
              </w:rPr>
            </w:pPr>
            <w:r w:rsidRPr="00143C82">
              <w:rPr>
                <w:rFonts w:eastAsia="Arial"/>
                <w:b/>
                <w:bCs/>
              </w:rPr>
              <w:t>(2 Std.)</w:t>
            </w:r>
          </w:p>
          <w:p w:rsidR="00764E1D" w:rsidRPr="00143C82" w:rsidRDefault="00764E1D" w:rsidP="001652F2">
            <w:pPr>
              <w:spacing w:line="276" w:lineRule="auto"/>
              <w:jc w:val="center"/>
              <w:rPr>
                <w:b/>
              </w:rPr>
            </w:pPr>
          </w:p>
          <w:p w:rsidR="00764E1D" w:rsidRPr="00143C82" w:rsidRDefault="2EE21B51" w:rsidP="001652F2">
            <w:pPr>
              <w:spacing w:line="276" w:lineRule="auto"/>
            </w:pPr>
            <w:r w:rsidRPr="00143C82">
              <w:rPr>
                <w:rFonts w:eastAsia="Arial"/>
              </w:rPr>
              <w:t>Entwicklung eines Insekts</w:t>
            </w:r>
          </w:p>
          <w:p w:rsidR="00764E1D" w:rsidRPr="00143C82" w:rsidRDefault="2EE21B51" w:rsidP="00337DB5">
            <w:pPr>
              <w:spacing w:line="276" w:lineRule="auto"/>
              <w:rPr>
                <w:b/>
              </w:rPr>
            </w:pPr>
            <w:r w:rsidRPr="00143C82">
              <w:rPr>
                <w:rFonts w:eastAsia="Arial"/>
              </w:rPr>
              <w:t>Beispiele für unvollständige Verwandlung (Heuschrecke, Libelle) und vollständige Verwandlung (Biene, Käfer)</w:t>
            </w:r>
          </w:p>
        </w:tc>
        <w:tc>
          <w:tcPr>
            <w:tcW w:w="1144" w:type="pct"/>
            <w:vMerge w:val="restart"/>
          </w:tcPr>
          <w:p w:rsidR="00764E1D" w:rsidRPr="00143C82" w:rsidRDefault="00764E1D" w:rsidP="001652F2">
            <w:pPr>
              <w:spacing w:line="276" w:lineRule="auto"/>
            </w:pPr>
          </w:p>
          <w:p w:rsidR="4F7427C2" w:rsidRPr="00143C82" w:rsidRDefault="4F7427C2" w:rsidP="4F7427C2">
            <w:pPr>
              <w:spacing w:line="276" w:lineRule="auto"/>
            </w:pPr>
          </w:p>
          <w:p w:rsidR="4F7427C2" w:rsidRPr="00143C82" w:rsidRDefault="4F7427C2" w:rsidP="4F7427C2">
            <w:pPr>
              <w:spacing w:line="276" w:lineRule="auto"/>
            </w:pPr>
          </w:p>
          <w:p w:rsidR="00764E1D" w:rsidRPr="00143C82" w:rsidRDefault="2EE21B51" w:rsidP="001652F2">
            <w:pPr>
              <w:spacing w:line="276" w:lineRule="auto"/>
            </w:pPr>
            <w:r w:rsidRPr="00143C82">
              <w:rPr>
                <w:rFonts w:eastAsia="Arial"/>
              </w:rPr>
              <w:t>LMZ 4602250: Insekten, Bau und Entwicklung</w:t>
            </w:r>
          </w:p>
          <w:p w:rsidR="00764E1D" w:rsidRPr="00143C82" w:rsidRDefault="00764E1D" w:rsidP="001652F2">
            <w:pPr>
              <w:spacing w:line="276" w:lineRule="auto"/>
            </w:pPr>
          </w:p>
          <w:p w:rsidR="00764E1D" w:rsidRPr="00143C82" w:rsidRDefault="2EE21B51" w:rsidP="00337DB5">
            <w:pPr>
              <w:spacing w:line="276" w:lineRule="auto"/>
            </w:pPr>
            <w:r w:rsidRPr="00143C82">
              <w:rPr>
                <w:rFonts w:eastAsia="Arial"/>
              </w:rPr>
              <w:t>Langzeitexperiment: Haltung von Mehlkäferlarven und Stabheuschrecken</w:t>
            </w:r>
          </w:p>
        </w:tc>
      </w:tr>
      <w:tr w:rsidR="00764E1D" w:rsidRPr="00143C82" w:rsidTr="00143C82">
        <w:trPr>
          <w:trHeight w:val="295"/>
        </w:trPr>
        <w:tc>
          <w:tcPr>
            <w:tcW w:w="1166" w:type="pct"/>
            <w:gridSpan w:val="2"/>
          </w:tcPr>
          <w:p w:rsidR="00764E1D" w:rsidRPr="00143C82" w:rsidRDefault="2EE21B51" w:rsidP="001652F2">
            <w:pPr>
              <w:spacing w:line="276" w:lineRule="auto"/>
            </w:pPr>
            <w:r w:rsidRPr="00143C82">
              <w:rPr>
                <w:rFonts w:eastAsia="Arial"/>
              </w:rPr>
              <w:t>2.1 (1) Phänomene beobachten und beschreiben</w:t>
            </w:r>
          </w:p>
          <w:p w:rsidR="00764E1D" w:rsidRPr="00143C82" w:rsidRDefault="4F7427C2" w:rsidP="001652F2">
            <w:pPr>
              <w:spacing w:line="276" w:lineRule="auto"/>
            </w:pPr>
            <w:r w:rsidRPr="00143C82">
              <w:rPr>
                <w:rFonts w:eastAsia="Arial"/>
              </w:rPr>
              <w:t>2.1 (8) Gestaltmerkmale von Lebewesen kriterienbezogen beschreiben und vergleichen</w:t>
            </w:r>
          </w:p>
          <w:p w:rsidR="00764E1D" w:rsidRPr="00143C82" w:rsidRDefault="2EE21B51" w:rsidP="001652F2">
            <w:pPr>
              <w:autoSpaceDE w:val="0"/>
              <w:autoSpaceDN w:val="0"/>
              <w:adjustRightInd w:val="0"/>
              <w:spacing w:before="60" w:after="60"/>
              <w:rPr>
                <w:i/>
              </w:rPr>
            </w:pPr>
            <w:r w:rsidRPr="00143C82">
              <w:rPr>
                <w:rFonts w:eastAsia="Arial"/>
              </w:rPr>
              <w:t>2.2 (6) relevante Informationen aus Sach- oder Alltagstexten und aus grafischen Darstellungen in angemessener Fachsprache strukturiert wiedergeben</w:t>
            </w:r>
          </w:p>
        </w:tc>
        <w:tc>
          <w:tcPr>
            <w:tcW w:w="1211" w:type="pct"/>
            <w:gridSpan w:val="3"/>
            <w:tcBorders>
              <w:top w:val="dashed" w:sz="4" w:space="0" w:color="auto"/>
              <w:bottom w:val="single" w:sz="4" w:space="0" w:color="auto"/>
            </w:tcBorders>
            <w:shd w:val="clear" w:color="auto" w:fill="auto"/>
          </w:tcPr>
          <w:p w:rsidR="00764E1D" w:rsidRPr="00143C82" w:rsidRDefault="2EE21B51" w:rsidP="008869E9">
            <w:pPr>
              <w:spacing w:line="276" w:lineRule="auto"/>
            </w:pPr>
            <w:r w:rsidRPr="00143C82">
              <w:rPr>
                <w:rFonts w:eastAsia="Arial"/>
              </w:rPr>
              <w:t>3.1.7 (4) die vollständige und unvollständige Verwandlung beschreiben und die Metamorphose als Angepasstheit erklären</w:t>
            </w:r>
          </w:p>
        </w:tc>
        <w:tc>
          <w:tcPr>
            <w:tcW w:w="1479" w:type="pct"/>
            <w:vMerge/>
            <w:vAlign w:val="center"/>
          </w:tcPr>
          <w:p w:rsidR="00764E1D" w:rsidRPr="00143C82" w:rsidRDefault="00764E1D" w:rsidP="001652F2">
            <w:pPr>
              <w:rPr>
                <w:b/>
              </w:rPr>
            </w:pPr>
          </w:p>
        </w:tc>
        <w:tc>
          <w:tcPr>
            <w:tcW w:w="1144" w:type="pct"/>
            <w:vMerge/>
            <w:vAlign w:val="center"/>
          </w:tcPr>
          <w:p w:rsidR="00764E1D" w:rsidRPr="00143C82" w:rsidRDefault="00764E1D" w:rsidP="001652F2"/>
        </w:tc>
      </w:tr>
      <w:tr w:rsidR="00764E1D" w:rsidRPr="00143C82" w:rsidTr="00143C82">
        <w:trPr>
          <w:trHeight w:val="324"/>
        </w:trPr>
        <w:tc>
          <w:tcPr>
            <w:tcW w:w="2377" w:type="pct"/>
            <w:gridSpan w:val="5"/>
          </w:tcPr>
          <w:p w:rsidR="00764E1D" w:rsidRPr="00143C82" w:rsidRDefault="2EE21B51" w:rsidP="00AF7111">
            <w:pPr>
              <w:spacing w:line="276" w:lineRule="auto"/>
              <w:jc w:val="center"/>
              <w:rPr>
                <w:i/>
              </w:rPr>
            </w:pPr>
            <w:r w:rsidRPr="00143C82">
              <w:rPr>
                <w:rFonts w:eastAsia="Arial"/>
              </w:rPr>
              <w:t>Die Schülerinnen und Schüler können</w:t>
            </w:r>
          </w:p>
        </w:tc>
        <w:tc>
          <w:tcPr>
            <w:tcW w:w="1479" w:type="pct"/>
            <w:vMerge w:val="restart"/>
          </w:tcPr>
          <w:p w:rsidR="00764E1D" w:rsidRPr="00143C82" w:rsidRDefault="2EE21B51" w:rsidP="00B054DE">
            <w:pPr>
              <w:spacing w:before="60" w:line="276" w:lineRule="auto"/>
              <w:jc w:val="center"/>
              <w:rPr>
                <w:b/>
              </w:rPr>
            </w:pPr>
            <w:r w:rsidRPr="00143C82">
              <w:rPr>
                <w:rFonts w:eastAsia="Arial"/>
                <w:b/>
                <w:bCs/>
              </w:rPr>
              <w:t>Angepasstheiten der Insekten</w:t>
            </w:r>
          </w:p>
          <w:p w:rsidR="00764E1D" w:rsidRPr="00143C82" w:rsidRDefault="2EE21B51" w:rsidP="001652F2">
            <w:pPr>
              <w:spacing w:line="276" w:lineRule="auto"/>
              <w:jc w:val="center"/>
              <w:rPr>
                <w:b/>
              </w:rPr>
            </w:pPr>
            <w:r w:rsidRPr="00143C82">
              <w:rPr>
                <w:rFonts w:eastAsia="Arial"/>
                <w:b/>
                <w:bCs/>
              </w:rPr>
              <w:t>Mundwerkzeuge</w:t>
            </w:r>
          </w:p>
          <w:p w:rsidR="00764E1D" w:rsidRPr="00143C82" w:rsidRDefault="4F7427C2" w:rsidP="001652F2">
            <w:pPr>
              <w:spacing w:line="276" w:lineRule="auto"/>
              <w:jc w:val="center"/>
              <w:rPr>
                <w:b/>
              </w:rPr>
            </w:pPr>
            <w:r w:rsidRPr="00143C82">
              <w:rPr>
                <w:rFonts w:eastAsia="Arial"/>
                <w:b/>
                <w:bCs/>
              </w:rPr>
              <w:t>(2 Std.)</w:t>
            </w:r>
          </w:p>
          <w:p w:rsidR="4F7427C2" w:rsidRPr="00143C82" w:rsidRDefault="4F7427C2" w:rsidP="4F7427C2">
            <w:pPr>
              <w:spacing w:line="276" w:lineRule="auto"/>
              <w:jc w:val="center"/>
            </w:pPr>
          </w:p>
          <w:p w:rsidR="00764E1D" w:rsidRPr="00143C82" w:rsidRDefault="4F7427C2" w:rsidP="003A7824">
            <w:pPr>
              <w:pStyle w:val="Listenabsatz"/>
              <w:numPr>
                <w:ilvl w:val="0"/>
                <w:numId w:val="32"/>
              </w:numPr>
              <w:spacing w:line="276" w:lineRule="auto"/>
              <w:ind w:left="319"/>
              <w:rPr>
                <w:rFonts w:eastAsia="Arial"/>
              </w:rPr>
            </w:pPr>
            <w:r w:rsidRPr="00143C82">
              <w:rPr>
                <w:rFonts w:eastAsia="Arial"/>
              </w:rPr>
              <w:t>kauend</w:t>
            </w:r>
          </w:p>
          <w:p w:rsidR="00764E1D" w:rsidRPr="00143C82" w:rsidRDefault="4F7427C2" w:rsidP="003A7824">
            <w:pPr>
              <w:pStyle w:val="Listenabsatz"/>
              <w:numPr>
                <w:ilvl w:val="0"/>
                <w:numId w:val="32"/>
              </w:numPr>
              <w:spacing w:line="276" w:lineRule="auto"/>
              <w:ind w:left="319"/>
              <w:rPr>
                <w:rFonts w:eastAsia="Arial"/>
              </w:rPr>
            </w:pPr>
            <w:r w:rsidRPr="00143C82">
              <w:rPr>
                <w:rFonts w:eastAsia="Arial"/>
              </w:rPr>
              <w:t xml:space="preserve"> saugend </w:t>
            </w:r>
          </w:p>
          <w:p w:rsidR="00764E1D" w:rsidRPr="00143C82" w:rsidRDefault="4F7427C2" w:rsidP="003A7824">
            <w:pPr>
              <w:pStyle w:val="Listenabsatz"/>
              <w:numPr>
                <w:ilvl w:val="0"/>
                <w:numId w:val="32"/>
              </w:numPr>
              <w:spacing w:line="276" w:lineRule="auto"/>
              <w:ind w:left="319"/>
              <w:rPr>
                <w:rFonts w:eastAsia="Arial"/>
              </w:rPr>
            </w:pPr>
            <w:r w:rsidRPr="00143C82">
              <w:rPr>
                <w:rFonts w:eastAsia="Arial"/>
              </w:rPr>
              <w:t>leckend-saugend</w:t>
            </w:r>
          </w:p>
          <w:p w:rsidR="00764E1D" w:rsidRPr="00143C82" w:rsidRDefault="4F7427C2" w:rsidP="003A7824">
            <w:pPr>
              <w:pStyle w:val="Listenabsatz"/>
              <w:numPr>
                <w:ilvl w:val="0"/>
                <w:numId w:val="32"/>
              </w:numPr>
              <w:spacing w:line="276" w:lineRule="auto"/>
              <w:ind w:left="319"/>
              <w:rPr>
                <w:rFonts w:eastAsia="Arial"/>
              </w:rPr>
            </w:pPr>
            <w:r w:rsidRPr="00143C82">
              <w:rPr>
                <w:rFonts w:eastAsia="Arial"/>
              </w:rPr>
              <w:t>stechend-saugend</w:t>
            </w:r>
          </w:p>
          <w:p w:rsidR="00764E1D" w:rsidRPr="00143C82" w:rsidRDefault="00764E1D" w:rsidP="001652F2">
            <w:pPr>
              <w:spacing w:line="276" w:lineRule="auto"/>
            </w:pPr>
          </w:p>
          <w:p w:rsidR="00764E1D" w:rsidRPr="00143C82" w:rsidRDefault="2EE21B51" w:rsidP="001652F2">
            <w:pPr>
              <w:spacing w:line="276" w:lineRule="auto"/>
              <w:jc w:val="center"/>
              <w:rPr>
                <w:b/>
              </w:rPr>
            </w:pPr>
            <w:r w:rsidRPr="00143C82">
              <w:rPr>
                <w:rFonts w:eastAsia="Arial"/>
                <w:b/>
                <w:bCs/>
              </w:rPr>
              <w:t>Insektenbeine</w:t>
            </w:r>
          </w:p>
          <w:p w:rsidR="00764E1D" w:rsidRPr="00143C82" w:rsidRDefault="2EE21B51" w:rsidP="001652F2">
            <w:pPr>
              <w:spacing w:line="276" w:lineRule="auto"/>
              <w:jc w:val="center"/>
              <w:rPr>
                <w:rFonts w:eastAsia="Arial"/>
                <w:b/>
                <w:bCs/>
              </w:rPr>
            </w:pPr>
            <w:r w:rsidRPr="00143C82">
              <w:rPr>
                <w:rFonts w:eastAsia="Arial"/>
                <w:b/>
                <w:bCs/>
              </w:rPr>
              <w:t>(2 Std.)</w:t>
            </w:r>
          </w:p>
          <w:p w:rsidR="003A7824" w:rsidRPr="00143C82" w:rsidRDefault="003A7824" w:rsidP="001652F2">
            <w:pPr>
              <w:spacing w:line="276" w:lineRule="auto"/>
              <w:jc w:val="center"/>
              <w:rPr>
                <w:b/>
              </w:rPr>
            </w:pPr>
          </w:p>
          <w:p w:rsidR="00764E1D" w:rsidRPr="00143C82" w:rsidRDefault="2EE21B51" w:rsidP="001652F2">
            <w:pPr>
              <w:spacing w:line="276" w:lineRule="auto"/>
            </w:pPr>
            <w:r w:rsidRPr="00143C82">
              <w:rPr>
                <w:rFonts w:eastAsia="Arial"/>
              </w:rPr>
              <w:t>Struktur-Funktions-Zusammenhang:</w:t>
            </w:r>
          </w:p>
          <w:p w:rsidR="00764E1D" w:rsidRPr="00143C82" w:rsidRDefault="4F7427C2" w:rsidP="003A7824">
            <w:pPr>
              <w:pStyle w:val="Listenabsatz"/>
              <w:numPr>
                <w:ilvl w:val="0"/>
                <w:numId w:val="31"/>
              </w:numPr>
              <w:spacing w:line="276" w:lineRule="auto"/>
              <w:rPr>
                <w:rFonts w:eastAsia="Arial"/>
              </w:rPr>
            </w:pPr>
            <w:r w:rsidRPr="00143C82">
              <w:rPr>
                <w:rFonts w:eastAsia="Arial"/>
              </w:rPr>
              <w:t>Laufbein</w:t>
            </w:r>
          </w:p>
          <w:p w:rsidR="00764E1D" w:rsidRPr="00143C82" w:rsidRDefault="4F7427C2" w:rsidP="003A7824">
            <w:pPr>
              <w:pStyle w:val="Listenabsatz"/>
              <w:numPr>
                <w:ilvl w:val="0"/>
                <w:numId w:val="31"/>
              </w:numPr>
              <w:spacing w:line="276" w:lineRule="auto"/>
              <w:rPr>
                <w:rFonts w:eastAsia="Arial"/>
              </w:rPr>
            </w:pPr>
            <w:r w:rsidRPr="00143C82">
              <w:rPr>
                <w:rFonts w:eastAsia="Arial"/>
              </w:rPr>
              <w:t>Sprungbein</w:t>
            </w:r>
          </w:p>
          <w:p w:rsidR="00764E1D" w:rsidRPr="00143C82" w:rsidRDefault="4F7427C2" w:rsidP="003A7824">
            <w:pPr>
              <w:pStyle w:val="Listenabsatz"/>
              <w:numPr>
                <w:ilvl w:val="0"/>
                <w:numId w:val="31"/>
              </w:numPr>
              <w:spacing w:line="276" w:lineRule="auto"/>
              <w:rPr>
                <w:rFonts w:eastAsia="Arial"/>
              </w:rPr>
            </w:pPr>
            <w:r w:rsidRPr="00143C82">
              <w:rPr>
                <w:rFonts w:eastAsia="Arial"/>
              </w:rPr>
              <w:t>Schwimmbein</w:t>
            </w:r>
          </w:p>
          <w:p w:rsidR="00764E1D" w:rsidRPr="00143C82" w:rsidRDefault="4F7427C2" w:rsidP="003A7824">
            <w:pPr>
              <w:pStyle w:val="Listenabsatz"/>
              <w:numPr>
                <w:ilvl w:val="0"/>
                <w:numId w:val="31"/>
              </w:numPr>
              <w:spacing w:line="276" w:lineRule="auto"/>
              <w:rPr>
                <w:rFonts w:eastAsia="Arial"/>
              </w:rPr>
            </w:pPr>
            <w:r w:rsidRPr="00143C82">
              <w:rPr>
                <w:rFonts w:eastAsia="Arial"/>
              </w:rPr>
              <w:t>Sammelbein</w:t>
            </w:r>
          </w:p>
          <w:p w:rsidR="00764E1D" w:rsidRPr="00143C82" w:rsidRDefault="4F7427C2" w:rsidP="003A7824">
            <w:pPr>
              <w:pStyle w:val="Listenabsatz"/>
              <w:numPr>
                <w:ilvl w:val="0"/>
                <w:numId w:val="31"/>
              </w:numPr>
              <w:spacing w:line="276" w:lineRule="auto"/>
              <w:rPr>
                <w:rFonts w:eastAsia="Arial"/>
              </w:rPr>
            </w:pPr>
            <w:r w:rsidRPr="00143C82">
              <w:rPr>
                <w:rFonts w:eastAsia="Arial"/>
              </w:rPr>
              <w:t>Fangbein</w:t>
            </w:r>
          </w:p>
          <w:p w:rsidR="003A7824" w:rsidRPr="00143C82" w:rsidRDefault="4F7427C2" w:rsidP="00143C82">
            <w:pPr>
              <w:pStyle w:val="Listenabsatz"/>
              <w:numPr>
                <w:ilvl w:val="0"/>
                <w:numId w:val="31"/>
              </w:numPr>
              <w:spacing w:line="276" w:lineRule="auto"/>
              <w:rPr>
                <w:rFonts w:eastAsia="Arial"/>
              </w:rPr>
            </w:pPr>
            <w:r w:rsidRPr="00143C82">
              <w:rPr>
                <w:rFonts w:eastAsia="Arial"/>
              </w:rPr>
              <w:t>Grabbein</w:t>
            </w:r>
          </w:p>
        </w:tc>
        <w:tc>
          <w:tcPr>
            <w:tcW w:w="1144" w:type="pct"/>
            <w:vMerge w:val="restart"/>
          </w:tcPr>
          <w:p w:rsidR="00764E1D" w:rsidRPr="00143C82" w:rsidRDefault="00764E1D" w:rsidP="001652F2">
            <w:pPr>
              <w:spacing w:line="276" w:lineRule="auto"/>
            </w:pPr>
          </w:p>
          <w:p w:rsidR="00764E1D" w:rsidRPr="00143C82" w:rsidRDefault="00764E1D" w:rsidP="001652F2">
            <w:pPr>
              <w:spacing w:line="276" w:lineRule="auto"/>
              <w:ind w:right="-811"/>
            </w:pPr>
          </w:p>
          <w:p w:rsidR="00764E1D" w:rsidRPr="00143C82" w:rsidRDefault="2EE21B51" w:rsidP="001652F2">
            <w:pPr>
              <w:spacing w:line="276" w:lineRule="auto"/>
            </w:pPr>
            <w:r w:rsidRPr="00143C82">
              <w:rPr>
                <w:rFonts w:eastAsia="Arial"/>
              </w:rPr>
              <w:t>Vergleich der Mundwerkzeuge mit Alltagsgegenständen,</w:t>
            </w:r>
          </w:p>
          <w:p w:rsidR="00764E1D" w:rsidRPr="00143C82" w:rsidRDefault="2EE21B51" w:rsidP="001652F2">
            <w:pPr>
              <w:spacing w:line="276" w:lineRule="auto"/>
            </w:pPr>
            <w:r w:rsidRPr="00143C82">
              <w:rPr>
                <w:rFonts w:eastAsia="Arial"/>
              </w:rPr>
              <w:t>Untersuchung von Mundwerkzeugen und Beinen mit Stereolupe,</w:t>
            </w:r>
          </w:p>
          <w:p w:rsidR="00764E1D" w:rsidRPr="00143C82" w:rsidRDefault="2EE21B51" w:rsidP="001652F2">
            <w:pPr>
              <w:spacing w:line="276" w:lineRule="auto"/>
            </w:pPr>
            <w:r w:rsidRPr="00143C82">
              <w:rPr>
                <w:rFonts w:eastAsia="Arial"/>
              </w:rPr>
              <w:t>Modelle der Mundwerkzeuge und Beine mit den Originalen vergleichen</w:t>
            </w:r>
          </w:p>
          <w:p w:rsidR="00764E1D" w:rsidRPr="00143C82" w:rsidRDefault="00764E1D" w:rsidP="001652F2">
            <w:pPr>
              <w:spacing w:line="276" w:lineRule="auto"/>
            </w:pPr>
          </w:p>
          <w:p w:rsidR="00764E1D" w:rsidRPr="00143C82" w:rsidRDefault="00764E1D" w:rsidP="001652F2">
            <w:pPr>
              <w:spacing w:line="276" w:lineRule="auto"/>
            </w:pPr>
          </w:p>
          <w:p w:rsidR="00764E1D" w:rsidRPr="00143C82" w:rsidRDefault="00764E1D" w:rsidP="001652F2">
            <w:pPr>
              <w:spacing w:line="276" w:lineRule="auto"/>
            </w:pPr>
          </w:p>
          <w:p w:rsidR="00764E1D" w:rsidRPr="00143C82" w:rsidRDefault="2EE21B51" w:rsidP="001652F2">
            <w:pPr>
              <w:spacing w:line="276" w:lineRule="auto"/>
              <w:rPr>
                <w:b/>
              </w:rPr>
            </w:pPr>
            <w:r w:rsidRPr="00143C82">
              <w:rPr>
                <w:rFonts w:eastAsia="Arial"/>
                <w:b/>
                <w:bCs/>
              </w:rPr>
              <w:t xml:space="preserve">Schulcurriculum: </w:t>
            </w:r>
          </w:p>
          <w:p w:rsidR="00764E1D" w:rsidRPr="00143C82" w:rsidRDefault="2EE21B51" w:rsidP="001652F2">
            <w:pPr>
              <w:spacing w:line="276" w:lineRule="auto"/>
            </w:pPr>
            <w:r w:rsidRPr="00143C82">
              <w:rPr>
                <w:rFonts w:eastAsia="Arial"/>
              </w:rPr>
              <w:t>Kommunikation im Bienenstaat,</w:t>
            </w:r>
          </w:p>
          <w:p w:rsidR="00514D8B" w:rsidRPr="00143C82" w:rsidRDefault="2EE21B51" w:rsidP="006C39FC">
            <w:pPr>
              <w:spacing w:line="276" w:lineRule="auto"/>
            </w:pPr>
            <w:r w:rsidRPr="00143C82">
              <w:rPr>
                <w:rFonts w:eastAsia="Arial"/>
              </w:rPr>
              <w:t>Tanzsprache der Bienen (Rund- und Schwänzeltanz)</w:t>
            </w:r>
          </w:p>
        </w:tc>
      </w:tr>
      <w:tr w:rsidR="00143C82" w:rsidRPr="00143C82" w:rsidTr="00143C82">
        <w:trPr>
          <w:trHeight w:val="324"/>
        </w:trPr>
        <w:tc>
          <w:tcPr>
            <w:tcW w:w="1188" w:type="pct"/>
            <w:gridSpan w:val="3"/>
          </w:tcPr>
          <w:p w:rsidR="00143C82" w:rsidRPr="00143C82" w:rsidRDefault="00143C82" w:rsidP="0005028B">
            <w:pPr>
              <w:spacing w:line="276" w:lineRule="auto"/>
            </w:pPr>
            <w:r w:rsidRPr="00143C82">
              <w:rPr>
                <w:rFonts w:eastAsia="Arial"/>
              </w:rPr>
              <w:t>2.1 (1) Phänomene beobachten und beschreiben</w:t>
            </w:r>
          </w:p>
          <w:p w:rsidR="00143C82" w:rsidRPr="00143C82" w:rsidRDefault="00143C82" w:rsidP="0005028B">
            <w:pPr>
              <w:spacing w:line="276" w:lineRule="auto"/>
            </w:pPr>
            <w:r w:rsidRPr="00143C82">
              <w:rPr>
                <w:rFonts w:eastAsia="Arial"/>
              </w:rPr>
              <w:t>2.1 (7) ein Sachmodell kritisch einsetzen</w:t>
            </w:r>
          </w:p>
          <w:p w:rsidR="00143C82" w:rsidRPr="00143C82" w:rsidRDefault="00143C82" w:rsidP="0005028B">
            <w:pPr>
              <w:spacing w:line="276" w:lineRule="auto"/>
            </w:pPr>
            <w:r w:rsidRPr="00143C82">
              <w:rPr>
                <w:rFonts w:eastAsia="Arial"/>
              </w:rPr>
              <w:t>2.1 (8) Gestaltmerkmale von Lebewesen kriterienbezogen beschreiben und vergleichen</w:t>
            </w:r>
          </w:p>
          <w:p w:rsidR="00143C82" w:rsidRPr="00143C82" w:rsidRDefault="00143C82" w:rsidP="0005028B">
            <w:pPr>
              <w:spacing w:line="276" w:lineRule="auto"/>
              <w:rPr>
                <w:i/>
              </w:rPr>
            </w:pPr>
            <w:r w:rsidRPr="00143C82">
              <w:rPr>
                <w:rFonts w:eastAsia="Arial"/>
              </w:rPr>
              <w:t>2.2 (4) Zusammenhänge zwischen Alltagssituationen und naturwissenschaftlichen und technischen Sachverhalten herstellen</w:t>
            </w:r>
          </w:p>
        </w:tc>
        <w:tc>
          <w:tcPr>
            <w:tcW w:w="1189" w:type="pct"/>
            <w:gridSpan w:val="2"/>
          </w:tcPr>
          <w:p w:rsidR="00143C82" w:rsidRPr="00143C82" w:rsidRDefault="00143C82" w:rsidP="007A6DA2">
            <w:pPr>
              <w:spacing w:line="276" w:lineRule="auto"/>
            </w:pPr>
            <w:r w:rsidRPr="00143C82">
              <w:rPr>
                <w:rFonts w:eastAsia="Arial"/>
              </w:rPr>
              <w:t xml:space="preserve">3.1.7 (5) eine Angepasstheit bei Insekten beschreiben (z. B. Insektenbeine, Mundwerkzeuge, Flugmuskulatur, Staatenbildung) </w:t>
            </w:r>
          </w:p>
          <w:p w:rsidR="00143C82" w:rsidRPr="00143C82" w:rsidRDefault="00143C82" w:rsidP="007A6DA2">
            <w:pPr>
              <w:spacing w:line="276" w:lineRule="auto"/>
            </w:pPr>
            <w:r w:rsidRPr="00143C82">
              <w:rPr>
                <w:rFonts w:eastAsia="Arial"/>
              </w:rPr>
              <w:t xml:space="preserve">3.1.1 (9) an einem Sachmodell </w:t>
            </w:r>
            <w:r w:rsidRPr="00143C82">
              <w:rPr>
                <w:rFonts w:eastAsia="Arial"/>
                <w:color w:val="000000" w:themeColor="text1"/>
              </w:rPr>
              <w:t>die Unterschiede zwischen den Eigenschaften des Originals und denen des Modells beschreiben und Grenzen des Modells nennen</w:t>
            </w:r>
          </w:p>
        </w:tc>
        <w:tc>
          <w:tcPr>
            <w:tcW w:w="1479" w:type="pct"/>
            <w:vMerge/>
          </w:tcPr>
          <w:p w:rsidR="00143C82" w:rsidRPr="00143C82" w:rsidRDefault="00143C82" w:rsidP="00B054DE">
            <w:pPr>
              <w:spacing w:before="60" w:line="276" w:lineRule="auto"/>
              <w:jc w:val="center"/>
              <w:rPr>
                <w:rFonts w:eastAsia="Arial"/>
                <w:b/>
                <w:bCs/>
              </w:rPr>
            </w:pPr>
          </w:p>
        </w:tc>
        <w:tc>
          <w:tcPr>
            <w:tcW w:w="1144" w:type="pct"/>
            <w:vMerge/>
          </w:tcPr>
          <w:p w:rsidR="00143C82" w:rsidRPr="00143C82" w:rsidRDefault="00143C82" w:rsidP="001652F2">
            <w:pPr>
              <w:spacing w:line="276" w:lineRule="auto"/>
            </w:pPr>
          </w:p>
        </w:tc>
      </w:tr>
      <w:tr w:rsidR="00143C82" w:rsidRPr="00143C82" w:rsidTr="00143C82">
        <w:trPr>
          <w:trHeight w:val="295"/>
        </w:trPr>
        <w:tc>
          <w:tcPr>
            <w:tcW w:w="2377" w:type="pct"/>
            <w:gridSpan w:val="5"/>
          </w:tcPr>
          <w:p w:rsidR="00143C82" w:rsidRPr="00143C82" w:rsidRDefault="00143C82" w:rsidP="00AF7111">
            <w:pPr>
              <w:spacing w:line="276" w:lineRule="auto"/>
              <w:jc w:val="center"/>
              <w:rPr>
                <w:i/>
              </w:rPr>
            </w:pPr>
            <w:r w:rsidRPr="00143C82">
              <w:rPr>
                <w:rFonts w:eastAsia="Arial"/>
              </w:rPr>
              <w:t>Die Schülerinnen und Schüler können</w:t>
            </w:r>
          </w:p>
        </w:tc>
        <w:tc>
          <w:tcPr>
            <w:tcW w:w="1479" w:type="pct"/>
            <w:vMerge w:val="restart"/>
          </w:tcPr>
          <w:p w:rsidR="00143C82" w:rsidRPr="00143C82" w:rsidRDefault="00143C82" w:rsidP="00B054DE">
            <w:pPr>
              <w:spacing w:before="60" w:line="276" w:lineRule="auto"/>
              <w:jc w:val="center"/>
              <w:rPr>
                <w:b/>
              </w:rPr>
            </w:pPr>
            <w:r w:rsidRPr="00143C82">
              <w:rPr>
                <w:rFonts w:eastAsia="Arial"/>
                <w:b/>
                <w:bCs/>
              </w:rPr>
              <w:t>ökologische Bedeutung der Insekten</w:t>
            </w:r>
          </w:p>
          <w:p w:rsidR="00143C82" w:rsidRPr="00143C82" w:rsidRDefault="00143C82" w:rsidP="006C39FC">
            <w:pPr>
              <w:spacing w:line="276" w:lineRule="auto"/>
              <w:jc w:val="center"/>
              <w:rPr>
                <w:rFonts w:eastAsia="Arial"/>
                <w:b/>
                <w:bCs/>
              </w:rPr>
            </w:pPr>
            <w:r w:rsidRPr="00143C82">
              <w:rPr>
                <w:rFonts w:eastAsia="Arial"/>
                <w:b/>
                <w:bCs/>
              </w:rPr>
              <w:t>(2 Std.)</w:t>
            </w:r>
          </w:p>
          <w:p w:rsidR="00143C82" w:rsidRPr="00143C82" w:rsidRDefault="00143C82" w:rsidP="006C39FC">
            <w:pPr>
              <w:spacing w:line="276" w:lineRule="auto"/>
              <w:jc w:val="center"/>
              <w:rPr>
                <w:b/>
              </w:rPr>
            </w:pPr>
          </w:p>
          <w:p w:rsidR="00143C82" w:rsidRPr="00143C82" w:rsidRDefault="00143C82" w:rsidP="006C39FC">
            <w:pPr>
              <w:spacing w:line="276" w:lineRule="auto"/>
            </w:pPr>
            <w:r w:rsidRPr="00143C82">
              <w:rPr>
                <w:rFonts w:eastAsia="Arial"/>
              </w:rPr>
              <w:t>Bestäubungsleistung der Honigbiene,</w:t>
            </w:r>
          </w:p>
          <w:p w:rsidR="00143C82" w:rsidRPr="00143C82" w:rsidRDefault="00143C82" w:rsidP="006C39FC">
            <w:pPr>
              <w:spacing w:line="276" w:lineRule="auto"/>
            </w:pPr>
            <w:r w:rsidRPr="00143C82">
              <w:rPr>
                <w:rFonts w:eastAsia="Arial"/>
              </w:rPr>
              <w:t>Betonung der gegenseitigen Abhängigkeit (Anbahnung: Koevolution),</w:t>
            </w:r>
          </w:p>
          <w:p w:rsidR="00143C82" w:rsidRPr="00143C82" w:rsidRDefault="00143C82" w:rsidP="006C39FC">
            <w:pPr>
              <w:spacing w:line="276" w:lineRule="auto"/>
              <w:rPr>
                <w:sz w:val="6"/>
              </w:rPr>
            </w:pPr>
          </w:p>
          <w:p w:rsidR="00143C82" w:rsidRPr="00143C82" w:rsidRDefault="00143C82" w:rsidP="006C39FC">
            <w:pPr>
              <w:spacing w:line="276" w:lineRule="auto"/>
            </w:pPr>
            <w:r w:rsidRPr="00143C82">
              <w:rPr>
                <w:rFonts w:eastAsia="Arial"/>
              </w:rPr>
              <w:t>Bedeutung eines vielfältigen Blütenangebots für die Honigbiene</w:t>
            </w:r>
          </w:p>
          <w:p w:rsidR="00143C82" w:rsidRPr="00143C82" w:rsidRDefault="00143C82" w:rsidP="006C39FC">
            <w:pPr>
              <w:spacing w:line="276" w:lineRule="auto"/>
              <w:rPr>
                <w:sz w:val="6"/>
              </w:rPr>
            </w:pPr>
          </w:p>
          <w:p w:rsidR="00143C82" w:rsidRPr="00143C82" w:rsidRDefault="00143C82" w:rsidP="006C39FC">
            <w:pPr>
              <w:spacing w:line="276" w:lineRule="auto"/>
            </w:pPr>
            <w:r w:rsidRPr="00143C82">
              <w:rPr>
                <w:rFonts w:eastAsia="Arial"/>
              </w:rPr>
              <w:t xml:space="preserve">Gefährdung und Schutz der Honigbiene: </w:t>
            </w:r>
          </w:p>
          <w:p w:rsidR="00143C82" w:rsidRPr="00143C82" w:rsidRDefault="00143C82" w:rsidP="006C39FC">
            <w:pPr>
              <w:pStyle w:val="Listenabsatz"/>
              <w:numPr>
                <w:ilvl w:val="0"/>
                <w:numId w:val="6"/>
              </w:numPr>
              <w:spacing w:line="276" w:lineRule="auto"/>
              <w:rPr>
                <w:rFonts w:eastAsia="Arial"/>
              </w:rPr>
            </w:pPr>
            <w:r w:rsidRPr="00143C82">
              <w:rPr>
                <w:rFonts w:eastAsia="Arial"/>
              </w:rPr>
              <w:t>Varroa-Milbe</w:t>
            </w:r>
          </w:p>
          <w:p w:rsidR="00143C82" w:rsidRPr="00143C82" w:rsidRDefault="00143C82" w:rsidP="006C39FC">
            <w:pPr>
              <w:pStyle w:val="Listenabsatz"/>
              <w:numPr>
                <w:ilvl w:val="0"/>
                <w:numId w:val="6"/>
              </w:numPr>
              <w:spacing w:line="276" w:lineRule="auto"/>
              <w:rPr>
                <w:rFonts w:eastAsia="Arial"/>
              </w:rPr>
            </w:pPr>
            <w:r w:rsidRPr="00143C82">
              <w:rPr>
                <w:rFonts w:eastAsia="Arial"/>
              </w:rPr>
              <w:t>Monokultur</w:t>
            </w:r>
          </w:p>
          <w:p w:rsidR="00143C82" w:rsidRPr="00143C82" w:rsidRDefault="00143C82" w:rsidP="006C39FC">
            <w:pPr>
              <w:pStyle w:val="Listenabsatz"/>
              <w:numPr>
                <w:ilvl w:val="0"/>
                <w:numId w:val="6"/>
              </w:numPr>
              <w:spacing w:line="276" w:lineRule="auto"/>
              <w:rPr>
                <w:rFonts w:eastAsia="Arial"/>
              </w:rPr>
            </w:pPr>
            <w:r w:rsidRPr="00143C82">
              <w:rPr>
                <w:rFonts w:eastAsia="Arial"/>
              </w:rPr>
              <w:t>Pflanzenschutzmittel</w:t>
            </w:r>
          </w:p>
          <w:p w:rsidR="00143C82" w:rsidRPr="00143C82" w:rsidRDefault="00143C82" w:rsidP="006C39FC">
            <w:pPr>
              <w:pStyle w:val="Listenabsatz"/>
              <w:numPr>
                <w:ilvl w:val="0"/>
                <w:numId w:val="6"/>
              </w:numPr>
              <w:spacing w:line="276" w:lineRule="auto"/>
              <w:rPr>
                <w:rFonts w:eastAsia="Arial"/>
              </w:rPr>
            </w:pPr>
            <w:r w:rsidRPr="00143C82">
              <w:rPr>
                <w:rFonts w:eastAsia="Arial"/>
              </w:rPr>
              <w:t>Bienenfreundliche Gärten und Balkone</w:t>
            </w:r>
          </w:p>
        </w:tc>
        <w:tc>
          <w:tcPr>
            <w:tcW w:w="1144" w:type="pct"/>
            <w:vMerge w:val="restart"/>
            <w:shd w:val="clear" w:color="auto" w:fill="FFFFFF" w:themeFill="background1"/>
          </w:tcPr>
          <w:p w:rsidR="00143C82" w:rsidRPr="00143C82" w:rsidRDefault="00143C82" w:rsidP="00B054DE">
            <w:pPr>
              <w:spacing w:before="60"/>
              <w:rPr>
                <w:b/>
              </w:rPr>
            </w:pPr>
            <w:r w:rsidRPr="00143C82">
              <w:rPr>
                <w:rFonts w:eastAsia="Arial"/>
              </w:rPr>
              <w:t>Beobachtung von Insekten an Blüten im Schulgarten oder als Hausaufgabe</w:t>
            </w:r>
          </w:p>
          <w:p w:rsidR="00143C82" w:rsidRPr="00143C82" w:rsidRDefault="00143C82" w:rsidP="006C39FC">
            <w:pPr>
              <w:spacing w:line="276" w:lineRule="auto"/>
            </w:pPr>
            <w:r w:rsidRPr="00143C82">
              <w:rPr>
                <w:rFonts w:eastAsia="Arial"/>
              </w:rPr>
              <w:t xml:space="preserve">LMZ </w:t>
            </w:r>
            <w:r w:rsidRPr="00143C82">
              <w:rPr>
                <w:rStyle w:val="Hervorhebung"/>
                <w:rFonts w:eastAsia="Arial"/>
                <w:i w:val="0"/>
                <w:iCs w:val="0"/>
              </w:rPr>
              <w:t>4672055 Kirsche</w:t>
            </w:r>
          </w:p>
          <w:p w:rsidR="00143C82" w:rsidRPr="00143C82" w:rsidRDefault="00143C82" w:rsidP="006C39FC">
            <w:pPr>
              <w:spacing w:line="276" w:lineRule="auto"/>
            </w:pPr>
            <w:r w:rsidRPr="00143C82">
              <w:rPr>
                <w:rFonts w:eastAsia="Arial"/>
              </w:rPr>
              <w:t>Sammelbein der Honigbiene mit Stereolupe untersuchen</w:t>
            </w:r>
          </w:p>
          <w:p w:rsidR="00143C82" w:rsidRPr="00143C82" w:rsidRDefault="00143C82" w:rsidP="006C39FC">
            <w:pPr>
              <w:spacing w:line="276" w:lineRule="auto"/>
            </w:pPr>
            <w:r w:rsidRPr="00143C82">
              <w:rPr>
                <w:rFonts w:eastAsia="Arial"/>
              </w:rPr>
              <w:t xml:space="preserve">evtl. Bestäubungsleistung von Hummeln und anderen Insekten </w:t>
            </w:r>
          </w:p>
          <w:p w:rsidR="00143C82" w:rsidRPr="00143C82" w:rsidRDefault="00143C82" w:rsidP="006C39FC">
            <w:pPr>
              <w:spacing w:line="276" w:lineRule="auto"/>
            </w:pPr>
            <w:r w:rsidRPr="00143C82">
              <w:rPr>
                <w:rFonts w:eastAsia="Arial"/>
              </w:rPr>
              <w:t xml:space="preserve">LMZ </w:t>
            </w:r>
            <w:r w:rsidRPr="00143C82">
              <w:rPr>
                <w:rStyle w:val="Hervorhebung"/>
                <w:rFonts w:eastAsia="Arial"/>
                <w:i w:val="0"/>
                <w:iCs w:val="0"/>
              </w:rPr>
              <w:t>4656511 Bienen, Hummeln und Wespen</w:t>
            </w:r>
          </w:p>
          <w:p w:rsidR="00143C82" w:rsidRPr="00143C82" w:rsidRDefault="00143C82" w:rsidP="006C39FC">
            <w:pPr>
              <w:spacing w:line="276" w:lineRule="auto"/>
            </w:pPr>
            <w:r w:rsidRPr="00143C82">
              <w:rPr>
                <w:rFonts w:eastAsia="Arial"/>
              </w:rPr>
              <w:t>Schulcurriculum:</w:t>
            </w:r>
          </w:p>
          <w:p w:rsidR="00143C82" w:rsidRPr="00143C82" w:rsidRDefault="00143C82" w:rsidP="00B054DE">
            <w:pPr>
              <w:spacing w:after="60" w:line="276" w:lineRule="auto"/>
            </w:pPr>
            <w:r w:rsidRPr="00143C82">
              <w:rPr>
                <w:rFonts w:eastAsia="Arial"/>
              </w:rPr>
              <w:t>Nisthilfe für Wildbienen bauen</w:t>
            </w:r>
          </w:p>
          <w:p w:rsidR="00143C82" w:rsidRPr="00143C82" w:rsidRDefault="00143C82" w:rsidP="00B054DE">
            <w:pPr>
              <w:spacing w:line="276" w:lineRule="auto"/>
              <w:rPr>
                <w:sz w:val="8"/>
              </w:rPr>
            </w:pPr>
            <w:r w:rsidRPr="00143C82">
              <w:rPr>
                <w:rFonts w:eastAsia="Arial"/>
                <w:b/>
                <w:bCs/>
                <w:shd w:val="clear" w:color="auto" w:fill="A3D7B7"/>
              </w:rPr>
              <w:t>L BNE</w:t>
            </w:r>
            <w:r w:rsidRPr="00143C82">
              <w:rPr>
                <w:rFonts w:eastAsia="Arial"/>
                <w:bCs/>
              </w:rPr>
              <w:t>:</w:t>
            </w:r>
            <w:r w:rsidRPr="00143C82">
              <w:rPr>
                <w:rFonts w:eastAsia="Arial"/>
              </w:rPr>
              <w:t xml:space="preserve"> Bedeutung und Gefährdungen einer nachhaltigen Entwicklung</w:t>
            </w:r>
          </w:p>
        </w:tc>
      </w:tr>
      <w:tr w:rsidR="00143C82" w:rsidRPr="00143C82" w:rsidTr="00143C82">
        <w:trPr>
          <w:trHeight w:val="3754"/>
        </w:trPr>
        <w:tc>
          <w:tcPr>
            <w:tcW w:w="1166" w:type="pct"/>
            <w:gridSpan w:val="2"/>
            <w:tcBorders>
              <w:bottom w:val="single" w:sz="4" w:space="0" w:color="auto"/>
            </w:tcBorders>
          </w:tcPr>
          <w:p w:rsidR="00143C82" w:rsidRPr="00143C82" w:rsidRDefault="00143C82" w:rsidP="006C39FC">
            <w:pPr>
              <w:spacing w:line="276" w:lineRule="auto"/>
            </w:pPr>
            <w:r w:rsidRPr="00143C82">
              <w:rPr>
                <w:rFonts w:eastAsia="Arial"/>
              </w:rPr>
              <w:t>2.3 (2) die Ansprüche von Tieren an ihren Lebensraum mit den Haltungsbedingungen als Heim- oder Nutztiere an ausgewählten Beispielen vergleichen und kritisch bewerten</w:t>
            </w:r>
          </w:p>
          <w:p w:rsidR="00143C82" w:rsidRPr="00143C82" w:rsidRDefault="00143C82" w:rsidP="006C39FC">
            <w:pPr>
              <w:spacing w:line="276" w:lineRule="auto"/>
              <w:rPr>
                <w:i/>
              </w:rPr>
            </w:pPr>
            <w:r w:rsidRPr="00143C82">
              <w:rPr>
                <w:rFonts w:eastAsia="Arial"/>
              </w:rPr>
              <w:t>2.3 (3) Handlungsmöglichkeiten für ein umwelt- und naturverträgliches Leben beschreiben und deren Umsetzungshemmnisse erkennen</w:t>
            </w:r>
          </w:p>
        </w:tc>
        <w:tc>
          <w:tcPr>
            <w:tcW w:w="1211" w:type="pct"/>
            <w:gridSpan w:val="3"/>
            <w:tcBorders>
              <w:top w:val="dashed" w:sz="4" w:space="0" w:color="auto"/>
              <w:bottom w:val="single" w:sz="4" w:space="0" w:color="auto"/>
            </w:tcBorders>
          </w:tcPr>
          <w:p w:rsidR="00143C82" w:rsidRPr="00143C82" w:rsidRDefault="00143C82" w:rsidP="006C39FC">
            <w:pPr>
              <w:spacing w:line="276" w:lineRule="auto"/>
            </w:pPr>
            <w:r w:rsidRPr="00143C82">
              <w:rPr>
                <w:rFonts w:eastAsia="Arial"/>
              </w:rPr>
              <w:t>3.1.7 (6) die Bedeutung der Insekten für die Bestäubung von Pflanzen und umgekehrt die Abhängigkeit der Insekten von den Pflanzen erklären</w:t>
            </w:r>
          </w:p>
        </w:tc>
        <w:tc>
          <w:tcPr>
            <w:tcW w:w="1479" w:type="pct"/>
            <w:vMerge/>
            <w:tcBorders>
              <w:bottom w:val="single" w:sz="4" w:space="0" w:color="auto"/>
            </w:tcBorders>
          </w:tcPr>
          <w:p w:rsidR="00143C82" w:rsidRPr="00143C82" w:rsidRDefault="00143C82" w:rsidP="006C39FC">
            <w:pPr>
              <w:spacing w:line="276" w:lineRule="auto"/>
              <w:rPr>
                <w:b/>
              </w:rPr>
            </w:pPr>
          </w:p>
        </w:tc>
        <w:tc>
          <w:tcPr>
            <w:tcW w:w="1144" w:type="pct"/>
            <w:vMerge/>
            <w:shd w:val="clear" w:color="auto" w:fill="FFFFFF" w:themeFill="background1"/>
          </w:tcPr>
          <w:p w:rsidR="00143C82" w:rsidRPr="00143C82" w:rsidRDefault="00143C82" w:rsidP="006C39FC">
            <w:pPr>
              <w:spacing w:line="276" w:lineRule="auto"/>
            </w:pPr>
          </w:p>
        </w:tc>
      </w:tr>
      <w:tr w:rsidR="00143C82" w:rsidRPr="00143C82" w:rsidTr="00143C82">
        <w:trPr>
          <w:trHeight w:val="273"/>
        </w:trPr>
        <w:tc>
          <w:tcPr>
            <w:tcW w:w="2359" w:type="pct"/>
            <w:gridSpan w:val="4"/>
            <w:tcBorders>
              <w:top w:val="single" w:sz="4" w:space="0" w:color="auto"/>
            </w:tcBorders>
          </w:tcPr>
          <w:p w:rsidR="00EE449D" w:rsidRPr="00143C82" w:rsidRDefault="00EE449D" w:rsidP="00EE449D">
            <w:pPr>
              <w:spacing w:line="276" w:lineRule="auto"/>
              <w:jc w:val="center"/>
              <w:rPr>
                <w:rFonts w:eastAsia="Arial"/>
              </w:rPr>
            </w:pPr>
            <w:r w:rsidRPr="00143C82">
              <w:rPr>
                <w:rFonts w:eastAsia="Arial"/>
              </w:rPr>
              <w:t>Die Schülerinnen und Schüler können</w:t>
            </w:r>
          </w:p>
        </w:tc>
        <w:tc>
          <w:tcPr>
            <w:tcW w:w="1496" w:type="pct"/>
            <w:gridSpan w:val="2"/>
            <w:vMerge w:val="restart"/>
            <w:tcBorders>
              <w:top w:val="single" w:sz="4" w:space="0" w:color="auto"/>
            </w:tcBorders>
          </w:tcPr>
          <w:p w:rsidR="00EE449D" w:rsidRPr="00143C82" w:rsidRDefault="00EE449D" w:rsidP="00EE449D">
            <w:pPr>
              <w:spacing w:before="60" w:after="60"/>
              <w:jc w:val="center"/>
              <w:rPr>
                <w:b/>
                <w:szCs w:val="20"/>
              </w:rPr>
            </w:pPr>
            <w:r w:rsidRPr="00143C82">
              <w:rPr>
                <w:rFonts w:eastAsia="Arial"/>
                <w:b/>
                <w:bCs/>
              </w:rPr>
              <w:t>Untersuchung von Laubstreu</w:t>
            </w:r>
          </w:p>
          <w:p w:rsidR="00EE449D" w:rsidRPr="00143C82" w:rsidRDefault="00EE449D" w:rsidP="00EE449D">
            <w:pPr>
              <w:spacing w:before="60" w:after="60"/>
              <w:jc w:val="center"/>
              <w:rPr>
                <w:rFonts w:eastAsia="Arial"/>
                <w:b/>
                <w:bCs/>
              </w:rPr>
            </w:pPr>
            <w:r w:rsidRPr="00143C82">
              <w:rPr>
                <w:rFonts w:eastAsia="Arial"/>
                <w:b/>
                <w:bCs/>
              </w:rPr>
              <w:t>(4 Std.)</w:t>
            </w:r>
          </w:p>
          <w:p w:rsidR="00EE449D" w:rsidRPr="00143C82" w:rsidRDefault="00EE449D" w:rsidP="00EE449D">
            <w:pPr>
              <w:spacing w:before="60" w:after="60"/>
              <w:jc w:val="center"/>
              <w:rPr>
                <w:szCs w:val="20"/>
              </w:rPr>
            </w:pPr>
          </w:p>
          <w:p w:rsidR="00EE449D" w:rsidRPr="00143C82" w:rsidRDefault="00EE449D" w:rsidP="00EE449D">
            <w:pPr>
              <w:spacing w:before="60" w:after="60"/>
              <w:rPr>
                <w:rFonts w:eastAsia="Arial"/>
              </w:rPr>
            </w:pPr>
            <w:r w:rsidRPr="00143C82">
              <w:rPr>
                <w:rFonts w:eastAsia="Arial"/>
              </w:rPr>
              <w:t>Veränderung von Laubstreu vom Herbst bis zum Frühjahr</w:t>
            </w:r>
          </w:p>
          <w:p w:rsidR="00EE449D" w:rsidRPr="00143C82" w:rsidRDefault="00EE449D" w:rsidP="00EE449D">
            <w:pPr>
              <w:spacing w:before="60" w:after="60"/>
              <w:rPr>
                <w:rFonts w:eastAsia="Times New Roman"/>
                <w:sz w:val="24"/>
                <w:szCs w:val="20"/>
                <w:lang w:eastAsia="de-DE"/>
              </w:rPr>
            </w:pPr>
            <w:r w:rsidRPr="00143C82">
              <w:rPr>
                <w:rFonts w:eastAsia="Arial"/>
              </w:rPr>
              <w:t>Untersuchung von Laubstreu mit der Lupe:</w:t>
            </w:r>
          </w:p>
          <w:p w:rsidR="00EE449D" w:rsidRPr="00143C82" w:rsidRDefault="00EE449D" w:rsidP="00EE449D">
            <w:pPr>
              <w:pStyle w:val="Listenabsatz"/>
              <w:numPr>
                <w:ilvl w:val="0"/>
                <w:numId w:val="13"/>
              </w:numPr>
              <w:spacing w:before="60" w:after="60"/>
              <w:ind w:left="603"/>
              <w:rPr>
                <w:rFonts w:eastAsia="Arial"/>
              </w:rPr>
            </w:pPr>
            <w:r w:rsidRPr="00143C82">
              <w:rPr>
                <w:rFonts w:eastAsia="Arial"/>
              </w:rPr>
              <w:t>Zersetzungsstadien</w:t>
            </w:r>
          </w:p>
          <w:p w:rsidR="00EE449D" w:rsidRPr="00143C82" w:rsidRDefault="00EE449D" w:rsidP="00EE449D">
            <w:pPr>
              <w:pStyle w:val="Listenabsatz"/>
              <w:numPr>
                <w:ilvl w:val="0"/>
                <w:numId w:val="13"/>
              </w:numPr>
              <w:spacing w:before="60" w:after="60"/>
              <w:ind w:left="603"/>
              <w:rPr>
                <w:rFonts w:eastAsia="Arial"/>
              </w:rPr>
            </w:pPr>
            <w:r w:rsidRPr="00143C82">
              <w:rPr>
                <w:rFonts w:eastAsia="Arial"/>
              </w:rPr>
              <w:t>Suche nach Tieren und deren Bestimmung</w:t>
            </w:r>
          </w:p>
          <w:p w:rsidR="00EE449D" w:rsidRPr="00143C82" w:rsidRDefault="00EE449D" w:rsidP="00EE449D">
            <w:pPr>
              <w:spacing w:line="276" w:lineRule="auto"/>
              <w:rPr>
                <w:b/>
              </w:rPr>
            </w:pPr>
            <w:r w:rsidRPr="00143C82">
              <w:rPr>
                <w:rFonts w:eastAsia="Arial"/>
              </w:rPr>
              <w:t>Untersuchung des Regenwurms</w:t>
            </w:r>
          </w:p>
        </w:tc>
        <w:tc>
          <w:tcPr>
            <w:tcW w:w="1121" w:type="pct"/>
            <w:vMerge w:val="restart"/>
            <w:shd w:val="clear" w:color="auto" w:fill="FFFFFF" w:themeFill="background1"/>
          </w:tcPr>
          <w:p w:rsidR="00EE449D" w:rsidRPr="00143C82" w:rsidRDefault="00EE449D" w:rsidP="006C39FC">
            <w:pPr>
              <w:spacing w:line="276" w:lineRule="auto"/>
            </w:pPr>
            <w:r w:rsidRPr="00143C82">
              <w:rPr>
                <w:rFonts w:eastAsia="Arial"/>
              </w:rPr>
              <w:t>Langzeitexperiment mit Schichten aus Erde und Sand, mit dem gezeigt werden kann, dass Regenwürmer Blätter in ihre Gänge ziehen</w:t>
            </w:r>
          </w:p>
        </w:tc>
      </w:tr>
      <w:tr w:rsidR="00EE449D" w:rsidRPr="00143C82" w:rsidTr="00143C82">
        <w:trPr>
          <w:trHeight w:val="2966"/>
        </w:trPr>
        <w:tc>
          <w:tcPr>
            <w:tcW w:w="1140" w:type="pct"/>
            <w:tcBorders>
              <w:top w:val="single" w:sz="4" w:space="0" w:color="auto"/>
            </w:tcBorders>
          </w:tcPr>
          <w:p w:rsidR="00EE449D" w:rsidRPr="00143C82" w:rsidRDefault="00EE449D" w:rsidP="00EE449D">
            <w:pPr>
              <w:spacing w:before="60"/>
            </w:pPr>
            <w:r w:rsidRPr="00143C82">
              <w:rPr>
                <w:rFonts w:eastAsia="Arial"/>
              </w:rPr>
              <w:t>2.1 (8) Gestaltmerkmale von Lebewesen kriterienbezogen beschreiben und vergleichen</w:t>
            </w:r>
          </w:p>
          <w:p w:rsidR="00EE449D" w:rsidRPr="00143C82" w:rsidRDefault="00EE449D" w:rsidP="00EE449D">
            <w:pPr>
              <w:spacing w:before="60"/>
            </w:pPr>
            <w:r w:rsidRPr="00143C82">
              <w:rPr>
                <w:rFonts w:eastAsia="Arial"/>
              </w:rPr>
              <w:t>2.1 (9) einfache Bestimmungshilfen sachgerecht anwenden</w:t>
            </w:r>
          </w:p>
          <w:p w:rsidR="00EE449D" w:rsidRPr="00143C82" w:rsidRDefault="00EE449D" w:rsidP="00EE449D">
            <w:pPr>
              <w:spacing w:line="276" w:lineRule="auto"/>
              <w:rPr>
                <w:rFonts w:eastAsia="Arial"/>
              </w:rPr>
            </w:pPr>
            <w:r w:rsidRPr="00143C82">
              <w:rPr>
                <w:rFonts w:eastAsia="Arial"/>
              </w:rPr>
              <w:t>2.3 (3) Handlungsmöglichkeiten für ein umwelt- und naturverträgliches Leben beschreiben und deren Umsetzungshemmnisse erkennen</w:t>
            </w:r>
          </w:p>
        </w:tc>
        <w:tc>
          <w:tcPr>
            <w:tcW w:w="1219" w:type="pct"/>
            <w:gridSpan w:val="3"/>
            <w:tcBorders>
              <w:top w:val="single" w:sz="4" w:space="0" w:color="auto"/>
            </w:tcBorders>
          </w:tcPr>
          <w:p w:rsidR="00EE449D" w:rsidRPr="00143C82" w:rsidRDefault="00EE449D" w:rsidP="006C39FC">
            <w:pPr>
              <w:spacing w:line="276" w:lineRule="auto"/>
              <w:rPr>
                <w:rFonts w:eastAsia="Arial"/>
              </w:rPr>
            </w:pPr>
            <w:r w:rsidRPr="00143C82">
              <w:rPr>
                <w:rFonts w:eastAsia="Arial"/>
              </w:rPr>
              <w:t>3.1.2 (6) Recyclingverfahren in der Natur beschreiben und untersuchen (Laubfall, Abbau durch Destruenten, exemplarische Untersuchung eines Destruenten)</w:t>
            </w:r>
          </w:p>
        </w:tc>
        <w:tc>
          <w:tcPr>
            <w:tcW w:w="1496" w:type="pct"/>
            <w:gridSpan w:val="2"/>
            <w:vMerge/>
          </w:tcPr>
          <w:p w:rsidR="00EE449D" w:rsidRPr="00143C82" w:rsidRDefault="00EE449D" w:rsidP="00EE449D">
            <w:pPr>
              <w:spacing w:line="276" w:lineRule="auto"/>
              <w:rPr>
                <w:b/>
              </w:rPr>
            </w:pPr>
          </w:p>
        </w:tc>
        <w:tc>
          <w:tcPr>
            <w:tcW w:w="1121" w:type="pct"/>
            <w:vMerge/>
            <w:shd w:val="clear" w:color="auto" w:fill="FFFFFF" w:themeFill="background1"/>
          </w:tcPr>
          <w:p w:rsidR="00EE449D" w:rsidRPr="00143C82" w:rsidRDefault="00EE449D" w:rsidP="006C39FC">
            <w:pPr>
              <w:spacing w:line="276" w:lineRule="auto"/>
            </w:pPr>
          </w:p>
        </w:tc>
      </w:tr>
      <w:tr w:rsidR="000C0E6A" w:rsidRPr="00143C82" w:rsidTr="00143C82">
        <w:trPr>
          <w:trHeight w:val="295"/>
        </w:trPr>
        <w:tc>
          <w:tcPr>
            <w:tcW w:w="2359" w:type="pct"/>
            <w:gridSpan w:val="4"/>
          </w:tcPr>
          <w:p w:rsidR="00764E1D" w:rsidRPr="00143C82" w:rsidRDefault="2EE21B51" w:rsidP="00AF7111">
            <w:pPr>
              <w:spacing w:line="276" w:lineRule="auto"/>
              <w:jc w:val="center"/>
              <w:rPr>
                <w:i/>
              </w:rPr>
            </w:pPr>
            <w:r w:rsidRPr="00143C82">
              <w:rPr>
                <w:rFonts w:eastAsia="Arial"/>
              </w:rPr>
              <w:t>Die Schülerinnen und Schüler können</w:t>
            </w:r>
          </w:p>
        </w:tc>
        <w:tc>
          <w:tcPr>
            <w:tcW w:w="1496" w:type="pct"/>
            <w:gridSpan w:val="2"/>
            <w:vMerge w:val="restart"/>
          </w:tcPr>
          <w:p w:rsidR="00764E1D" w:rsidRPr="00143C82" w:rsidRDefault="2EE21B51" w:rsidP="00B054DE">
            <w:pPr>
              <w:spacing w:before="60" w:line="276" w:lineRule="auto"/>
              <w:jc w:val="center"/>
              <w:rPr>
                <w:b/>
              </w:rPr>
            </w:pPr>
            <w:r w:rsidRPr="00143C82">
              <w:rPr>
                <w:rFonts w:eastAsia="Arial"/>
                <w:b/>
                <w:bCs/>
              </w:rPr>
              <w:t>Vielfalt der wirbellosen Tiere</w:t>
            </w:r>
          </w:p>
          <w:p w:rsidR="00764E1D" w:rsidRPr="00143C82" w:rsidRDefault="2EE21B51" w:rsidP="001652F2">
            <w:pPr>
              <w:spacing w:line="276" w:lineRule="auto"/>
              <w:jc w:val="center"/>
              <w:rPr>
                <w:rFonts w:eastAsia="Arial"/>
                <w:b/>
                <w:bCs/>
              </w:rPr>
            </w:pPr>
            <w:r w:rsidRPr="00143C82">
              <w:rPr>
                <w:rFonts w:eastAsia="Arial"/>
                <w:b/>
                <w:bCs/>
              </w:rPr>
              <w:t>(2 Std.)</w:t>
            </w:r>
          </w:p>
          <w:p w:rsidR="00B77F27" w:rsidRPr="00143C82" w:rsidRDefault="00B77F27" w:rsidP="001652F2">
            <w:pPr>
              <w:spacing w:line="276" w:lineRule="auto"/>
              <w:jc w:val="center"/>
              <w:rPr>
                <w:b/>
              </w:rPr>
            </w:pPr>
          </w:p>
          <w:p w:rsidR="00764E1D" w:rsidRPr="00143C82" w:rsidRDefault="2EE21B51" w:rsidP="001652F2">
            <w:pPr>
              <w:spacing w:line="276" w:lineRule="auto"/>
            </w:pPr>
            <w:r w:rsidRPr="00143C82">
              <w:rPr>
                <w:rFonts w:eastAsia="Arial"/>
              </w:rPr>
              <w:t>Merkmale der verschiedenen Gruppen (Stämme oder Klassen)</w:t>
            </w:r>
          </w:p>
          <w:p w:rsidR="00764E1D" w:rsidRPr="00143C82" w:rsidRDefault="2EE21B51" w:rsidP="001652F2">
            <w:pPr>
              <w:spacing w:line="276" w:lineRule="auto"/>
            </w:pPr>
            <w:r w:rsidRPr="00143C82">
              <w:rPr>
                <w:rFonts w:eastAsia="Arial"/>
              </w:rPr>
              <w:t>Ordnungskriterien:</w:t>
            </w:r>
          </w:p>
          <w:p w:rsidR="00764E1D" w:rsidRPr="00143C82" w:rsidRDefault="2EE21B51" w:rsidP="2EE21B51">
            <w:pPr>
              <w:pStyle w:val="Listenabsatz"/>
              <w:numPr>
                <w:ilvl w:val="0"/>
                <w:numId w:val="6"/>
              </w:numPr>
              <w:spacing w:line="276" w:lineRule="auto"/>
              <w:rPr>
                <w:rFonts w:eastAsia="Arial"/>
              </w:rPr>
            </w:pPr>
            <w:r w:rsidRPr="00143C82">
              <w:rPr>
                <w:rFonts w:eastAsia="Arial"/>
              </w:rPr>
              <w:t>Anzahl der Beine</w:t>
            </w:r>
          </w:p>
          <w:p w:rsidR="00764E1D" w:rsidRPr="00143C82" w:rsidRDefault="2EE21B51" w:rsidP="2EE21B51">
            <w:pPr>
              <w:pStyle w:val="Listenabsatz"/>
              <w:numPr>
                <w:ilvl w:val="0"/>
                <w:numId w:val="6"/>
              </w:numPr>
              <w:spacing w:line="276" w:lineRule="auto"/>
              <w:rPr>
                <w:rFonts w:eastAsia="Arial"/>
              </w:rPr>
            </w:pPr>
            <w:r w:rsidRPr="00143C82">
              <w:rPr>
                <w:rFonts w:eastAsia="Arial"/>
              </w:rPr>
              <w:t>Körpergliederung</w:t>
            </w:r>
          </w:p>
          <w:p w:rsidR="00764E1D" w:rsidRPr="00143C82" w:rsidRDefault="2EE21B51" w:rsidP="2EE21B51">
            <w:pPr>
              <w:pStyle w:val="Listenabsatz"/>
              <w:numPr>
                <w:ilvl w:val="0"/>
                <w:numId w:val="6"/>
              </w:numPr>
              <w:spacing w:line="276" w:lineRule="auto"/>
              <w:rPr>
                <w:rFonts w:eastAsia="Arial"/>
              </w:rPr>
            </w:pPr>
            <w:r w:rsidRPr="00143C82">
              <w:rPr>
                <w:rFonts w:eastAsia="Arial"/>
              </w:rPr>
              <w:t>Skelett</w:t>
            </w:r>
          </w:p>
          <w:p w:rsidR="00764E1D" w:rsidRPr="00143C82" w:rsidRDefault="2EE21B51" w:rsidP="00337DB5">
            <w:pPr>
              <w:spacing w:line="276" w:lineRule="auto"/>
            </w:pPr>
            <w:r w:rsidRPr="00143C82">
              <w:rPr>
                <w:rFonts w:eastAsia="Arial"/>
              </w:rPr>
              <w:t>Heimische Vertreter möglichst genau bestimmen</w:t>
            </w:r>
          </w:p>
        </w:tc>
        <w:tc>
          <w:tcPr>
            <w:tcW w:w="1121" w:type="pct"/>
            <w:vMerge w:val="restart"/>
          </w:tcPr>
          <w:p w:rsidR="4F7427C2" w:rsidRPr="00143C82" w:rsidRDefault="4F7427C2" w:rsidP="4F7427C2">
            <w:pPr>
              <w:spacing w:line="276" w:lineRule="auto"/>
            </w:pPr>
          </w:p>
          <w:p w:rsidR="4F7427C2" w:rsidRPr="00143C82" w:rsidRDefault="4F7427C2" w:rsidP="4F7427C2">
            <w:pPr>
              <w:spacing w:line="276" w:lineRule="auto"/>
            </w:pPr>
          </w:p>
          <w:p w:rsidR="00556DA0" w:rsidRPr="00143C82" w:rsidRDefault="00556DA0" w:rsidP="4F7427C2">
            <w:pPr>
              <w:spacing w:line="276" w:lineRule="auto"/>
            </w:pPr>
          </w:p>
          <w:p w:rsidR="00556DA0" w:rsidRPr="00143C82" w:rsidRDefault="00556DA0" w:rsidP="4F7427C2">
            <w:pPr>
              <w:spacing w:line="276" w:lineRule="auto"/>
            </w:pPr>
          </w:p>
          <w:p w:rsidR="4F7427C2" w:rsidRPr="00143C82" w:rsidRDefault="4F7427C2" w:rsidP="4F7427C2">
            <w:pPr>
              <w:spacing w:line="276" w:lineRule="auto"/>
            </w:pPr>
          </w:p>
          <w:p w:rsidR="00556DA0" w:rsidRPr="00143C82" w:rsidRDefault="00556DA0" w:rsidP="00556DA0">
            <w:pPr>
              <w:spacing w:line="276" w:lineRule="auto"/>
            </w:pPr>
            <w:r w:rsidRPr="00143C82">
              <w:t>Aufbau und Anwendung eines dichotomen Bestimmungsschlüssels:</w:t>
            </w:r>
          </w:p>
          <w:p w:rsidR="001116D0" w:rsidRDefault="00462671" w:rsidP="001116D0">
            <w:pPr>
              <w:rPr>
                <w:rFonts w:eastAsia="Times New Roman"/>
                <w:szCs w:val="28"/>
              </w:rPr>
            </w:pPr>
            <w:hyperlink r:id="rId49" w:history="1">
              <w:r w:rsidR="001116D0" w:rsidRPr="006B47BF">
                <w:rPr>
                  <w:rStyle w:val="Hyperlink"/>
                  <w:rFonts w:eastAsia="Times New Roman"/>
                  <w:szCs w:val="28"/>
                </w:rPr>
                <w:t>http://www.schule-bw.de/faecher-und-schularten/mathematisch-naturwissenschaftliche-faecher/biologie/unterrichtsmaterialien/um56bnt/wirbellos/insekt/bach/bestimmungsschluessel.doc/view</w:t>
              </w:r>
            </w:hyperlink>
            <w:r w:rsidR="001116D0">
              <w:rPr>
                <w:rFonts w:eastAsia="Times New Roman"/>
                <w:szCs w:val="28"/>
              </w:rPr>
              <w:t xml:space="preserve"> </w:t>
            </w:r>
          </w:p>
          <w:p w:rsidR="00764E1D" w:rsidRPr="00143C82" w:rsidRDefault="00764E1D" w:rsidP="00337DB5">
            <w:pPr>
              <w:spacing w:line="276" w:lineRule="auto"/>
            </w:pPr>
          </w:p>
        </w:tc>
      </w:tr>
      <w:tr w:rsidR="00EE449D" w:rsidRPr="00143C82" w:rsidTr="00143C82">
        <w:trPr>
          <w:trHeight w:val="295"/>
        </w:trPr>
        <w:tc>
          <w:tcPr>
            <w:tcW w:w="1140" w:type="pct"/>
          </w:tcPr>
          <w:p w:rsidR="00764E1D" w:rsidRPr="00143C82" w:rsidRDefault="4F7427C2" w:rsidP="001652F2">
            <w:pPr>
              <w:spacing w:line="276" w:lineRule="auto"/>
            </w:pPr>
            <w:r w:rsidRPr="00143C82">
              <w:rPr>
                <w:rFonts w:eastAsia="Arial"/>
              </w:rPr>
              <w:t>2.1 (8) Gestaltmerkmale von Lebewesen kriterienbezogen beschreiben und vergleichen</w:t>
            </w:r>
          </w:p>
          <w:p w:rsidR="00764E1D" w:rsidRPr="00143C82" w:rsidRDefault="2EE21B51" w:rsidP="001652F2">
            <w:pPr>
              <w:spacing w:line="276" w:lineRule="auto"/>
              <w:rPr>
                <w:i/>
              </w:rPr>
            </w:pPr>
            <w:r w:rsidRPr="00143C82">
              <w:rPr>
                <w:rFonts w:eastAsia="Arial"/>
              </w:rPr>
              <w:t>2.1 (9) einfache Bestimmungshilfen sachgerecht anwenden</w:t>
            </w:r>
          </w:p>
        </w:tc>
        <w:tc>
          <w:tcPr>
            <w:tcW w:w="1219" w:type="pct"/>
            <w:gridSpan w:val="3"/>
            <w:tcBorders>
              <w:top w:val="dashed" w:sz="4" w:space="0" w:color="auto"/>
              <w:bottom w:val="single" w:sz="4" w:space="0" w:color="auto"/>
            </w:tcBorders>
          </w:tcPr>
          <w:p w:rsidR="00764E1D" w:rsidRPr="00143C82" w:rsidRDefault="2EE21B51" w:rsidP="000C0E6A">
            <w:pPr>
              <w:spacing w:line="276" w:lineRule="auto"/>
            </w:pPr>
            <w:r w:rsidRPr="00143C82">
              <w:rPr>
                <w:rFonts w:eastAsia="Arial"/>
              </w:rPr>
              <w:t>3.1.7 (8) vier Gruppen von Wirbellosen nennen und heimische Vertreter begründet zuordnen</w:t>
            </w:r>
          </w:p>
        </w:tc>
        <w:tc>
          <w:tcPr>
            <w:tcW w:w="1496" w:type="pct"/>
            <w:gridSpan w:val="2"/>
            <w:vMerge/>
            <w:tcBorders>
              <w:bottom w:val="single" w:sz="4" w:space="0" w:color="auto"/>
            </w:tcBorders>
          </w:tcPr>
          <w:p w:rsidR="00764E1D" w:rsidRPr="00143C82" w:rsidRDefault="00764E1D" w:rsidP="001652F2">
            <w:pPr>
              <w:spacing w:line="276" w:lineRule="auto"/>
              <w:rPr>
                <w:b/>
              </w:rPr>
            </w:pPr>
          </w:p>
        </w:tc>
        <w:tc>
          <w:tcPr>
            <w:tcW w:w="1121" w:type="pct"/>
            <w:vMerge/>
            <w:tcBorders>
              <w:bottom w:val="single" w:sz="4" w:space="0" w:color="auto"/>
            </w:tcBorders>
          </w:tcPr>
          <w:p w:rsidR="00764E1D" w:rsidRPr="00143C82" w:rsidRDefault="00764E1D" w:rsidP="001652F2">
            <w:pPr>
              <w:spacing w:line="276" w:lineRule="auto"/>
            </w:pPr>
          </w:p>
        </w:tc>
      </w:tr>
    </w:tbl>
    <w:p w:rsidR="00EE449D" w:rsidRPr="00143C82" w:rsidRDefault="00EE449D" w:rsidP="00764E1D">
      <w:pPr>
        <w:spacing w:line="276" w:lineRule="auto"/>
      </w:pPr>
    </w:p>
    <w:p w:rsidR="00764E1D" w:rsidRPr="00143C82" w:rsidRDefault="00EE449D" w:rsidP="00764E1D">
      <w:pPr>
        <w:spacing w:line="276" w:lineRule="auto"/>
      </w:pPr>
      <w:r w:rsidRPr="00143C82">
        <w:br w:type="page"/>
      </w:r>
    </w:p>
    <w:tbl>
      <w:tblPr>
        <w:tblStyle w:val="Tabellenraster"/>
        <w:tblpPr w:leftFromText="141" w:rightFromText="141" w:vertAnchor="text" w:tblpX="149" w:tblpY="1"/>
        <w:tblOverlap w:val="never"/>
        <w:tblW w:w="4931" w:type="pct"/>
        <w:tblLayout w:type="fixed"/>
        <w:tblLook w:val="04A0" w:firstRow="1" w:lastRow="0" w:firstColumn="1" w:lastColumn="0" w:noHBand="0" w:noVBand="1"/>
      </w:tblPr>
      <w:tblGrid>
        <w:gridCol w:w="3652"/>
        <w:gridCol w:w="3828"/>
        <w:gridCol w:w="4675"/>
        <w:gridCol w:w="3545"/>
      </w:tblGrid>
      <w:tr w:rsidR="00764E1D" w:rsidRPr="00143C82" w:rsidTr="00BC2123">
        <w:trPr>
          <w:trHeight w:val="529"/>
        </w:trPr>
        <w:tc>
          <w:tcPr>
            <w:tcW w:w="5000" w:type="pct"/>
            <w:gridSpan w:val="4"/>
            <w:shd w:val="clear" w:color="auto" w:fill="D9D9D9" w:themeFill="background1" w:themeFillShade="D9"/>
          </w:tcPr>
          <w:p w:rsidR="00B054DE" w:rsidRPr="00143C82" w:rsidRDefault="2EE21B51" w:rsidP="00B054DE">
            <w:pPr>
              <w:pStyle w:val="0TabelleUeberschrift"/>
            </w:pPr>
            <w:bookmarkStart w:id="19" w:name="_Toc459035834"/>
            <w:r w:rsidRPr="00143C82">
              <w:t>Pflanzen</w:t>
            </w:r>
            <w:bookmarkEnd w:id="19"/>
          </w:p>
          <w:p w:rsidR="00764E1D" w:rsidRPr="00143C82" w:rsidRDefault="2EE21B51" w:rsidP="00B054DE">
            <w:pPr>
              <w:pStyle w:val="0caStunden"/>
            </w:pPr>
            <w:r w:rsidRPr="00143C82">
              <w:t xml:space="preserve">ca. 14 Std. </w:t>
            </w:r>
          </w:p>
        </w:tc>
      </w:tr>
      <w:tr w:rsidR="00764E1D" w:rsidRPr="00143C82" w:rsidTr="00BC2123">
        <w:trPr>
          <w:trHeight w:val="547"/>
        </w:trPr>
        <w:tc>
          <w:tcPr>
            <w:tcW w:w="5000" w:type="pct"/>
            <w:gridSpan w:val="4"/>
            <w:shd w:val="clear" w:color="auto" w:fill="auto"/>
          </w:tcPr>
          <w:p w:rsidR="00764E1D" w:rsidRPr="00143C82" w:rsidRDefault="2EE21B51" w:rsidP="008869E9">
            <w:pPr>
              <w:pStyle w:val="BPIKKompetenzBeschreibung"/>
              <w:spacing w:line="240" w:lineRule="auto"/>
              <w:rPr>
                <w:sz w:val="22"/>
                <w:szCs w:val="22"/>
              </w:rPr>
            </w:pPr>
            <w:r w:rsidRPr="00143C82">
              <w:rPr>
                <w:rFonts w:eastAsia="Arial"/>
                <w:sz w:val="22"/>
                <w:szCs w:val="22"/>
              </w:rPr>
              <w:t>Die Schülerinnen und Schüler beschreiben Pflanzen als lebende Organismen mit ihren typischen Organen. Sie erkennen den Formenreichtum und die Vielgestaltigkeit. Sie können strukturelle und funktionelle Gemeinsamkeiten und Unterschiede verschiedener Pflanzen und Pflanzenfamilien charakterisieren. Sie beschreiben und erklären die Entwicklung und verschiedene Formen der Fortpflanzung. Sie nutzen außerschulische Lernorte und den Schulgarten. Das Thema sollte jahreszeitlich angepasst unterrichtet werden.</w:t>
            </w:r>
          </w:p>
        </w:tc>
      </w:tr>
      <w:tr w:rsidR="00764E1D" w:rsidRPr="00143C82" w:rsidTr="00EE449D">
        <w:trPr>
          <w:trHeight w:val="872"/>
        </w:trPr>
        <w:tc>
          <w:tcPr>
            <w:tcW w:w="1163" w:type="pct"/>
            <w:shd w:val="clear" w:color="auto" w:fill="F59D1E"/>
            <w:vAlign w:val="center"/>
          </w:tcPr>
          <w:p w:rsidR="00764E1D" w:rsidRPr="00143C82" w:rsidRDefault="2EE21B51" w:rsidP="00980083">
            <w:pPr>
              <w:spacing w:line="276" w:lineRule="auto"/>
              <w:jc w:val="center"/>
              <w:rPr>
                <w:b/>
                <w:color w:val="FFFFFF" w:themeColor="background1"/>
              </w:rPr>
            </w:pPr>
            <w:r w:rsidRPr="00143C82">
              <w:rPr>
                <w:rFonts w:eastAsia="Arial"/>
                <w:b/>
                <w:bCs/>
                <w:color w:val="FFFFFF" w:themeColor="background1"/>
              </w:rPr>
              <w:t xml:space="preserve">Prozessbezogene Kompetenzen </w:t>
            </w:r>
          </w:p>
        </w:tc>
        <w:tc>
          <w:tcPr>
            <w:tcW w:w="1219" w:type="pct"/>
            <w:shd w:val="clear" w:color="auto" w:fill="B70017"/>
            <w:vAlign w:val="center"/>
          </w:tcPr>
          <w:p w:rsidR="00764E1D" w:rsidRPr="00143C82" w:rsidRDefault="2EE21B51" w:rsidP="00980083">
            <w:pPr>
              <w:spacing w:line="276" w:lineRule="auto"/>
              <w:jc w:val="center"/>
              <w:rPr>
                <w:b/>
                <w:color w:val="FFFFFF" w:themeColor="background1"/>
              </w:rPr>
            </w:pPr>
            <w:r w:rsidRPr="00143C82">
              <w:rPr>
                <w:rFonts w:eastAsia="Arial"/>
                <w:b/>
                <w:bCs/>
                <w:color w:val="FFFFFF" w:themeColor="background1"/>
              </w:rPr>
              <w:t>Inhaltsbezogene Kompetenzen</w:t>
            </w:r>
          </w:p>
        </w:tc>
        <w:tc>
          <w:tcPr>
            <w:tcW w:w="1489" w:type="pct"/>
            <w:shd w:val="clear" w:color="auto" w:fill="D9D9D9" w:themeFill="background1" w:themeFillShade="D9"/>
            <w:vAlign w:val="center"/>
          </w:tcPr>
          <w:p w:rsidR="00764E1D" w:rsidRPr="00143C82" w:rsidRDefault="2EE21B51" w:rsidP="00980083">
            <w:pPr>
              <w:spacing w:line="276" w:lineRule="auto"/>
              <w:jc w:val="center"/>
              <w:rPr>
                <w:b/>
              </w:rPr>
            </w:pPr>
            <w:r w:rsidRPr="00143C82">
              <w:rPr>
                <w:rFonts w:eastAsia="Arial"/>
                <w:b/>
                <w:bCs/>
              </w:rPr>
              <w:t>Konkretisierung,</w:t>
            </w:r>
            <w:r w:rsidR="00764E1D" w:rsidRPr="00143C82">
              <w:br/>
            </w:r>
            <w:r w:rsidRPr="00143C82">
              <w:rPr>
                <w:rFonts w:eastAsia="Arial"/>
                <w:b/>
                <w:bCs/>
              </w:rPr>
              <w:t>Vorgehen im Unterricht</w:t>
            </w:r>
          </w:p>
        </w:tc>
        <w:tc>
          <w:tcPr>
            <w:tcW w:w="1129" w:type="pct"/>
            <w:shd w:val="clear" w:color="auto" w:fill="D9D9D9" w:themeFill="background1" w:themeFillShade="D9"/>
          </w:tcPr>
          <w:p w:rsidR="00764E1D" w:rsidRPr="00143C82" w:rsidRDefault="2EE21B51" w:rsidP="00980083">
            <w:pPr>
              <w:spacing w:line="276" w:lineRule="auto"/>
              <w:jc w:val="center"/>
              <w:rPr>
                <w:b/>
              </w:rPr>
            </w:pPr>
            <w:r w:rsidRPr="00143C82">
              <w:rPr>
                <w:rFonts w:eastAsia="Arial"/>
                <w:b/>
                <w:bCs/>
              </w:rPr>
              <w:t xml:space="preserve">Ergänzende Hinweise, </w:t>
            </w:r>
          </w:p>
          <w:p w:rsidR="00764E1D" w:rsidRPr="00143C82" w:rsidRDefault="2EE21B51" w:rsidP="00F26368">
            <w:pPr>
              <w:spacing w:line="276" w:lineRule="auto"/>
              <w:jc w:val="center"/>
              <w:rPr>
                <w:b/>
              </w:rPr>
            </w:pPr>
            <w:r w:rsidRPr="00143C82">
              <w:rPr>
                <w:rFonts w:eastAsia="Arial"/>
                <w:b/>
                <w:bCs/>
              </w:rPr>
              <w:t>Arbeitsmittel, Organisation,</w:t>
            </w:r>
            <w:r w:rsidR="00F26368" w:rsidRPr="00143C82">
              <w:rPr>
                <w:rFonts w:eastAsia="Arial"/>
                <w:b/>
                <w:bCs/>
              </w:rPr>
              <w:br/>
            </w:r>
            <w:r w:rsidRPr="00143C82">
              <w:rPr>
                <w:rFonts w:eastAsia="Arial"/>
                <w:b/>
                <w:bCs/>
              </w:rPr>
              <w:t>Verweise</w:t>
            </w:r>
          </w:p>
        </w:tc>
      </w:tr>
      <w:tr w:rsidR="00764E1D" w:rsidRPr="00143C82" w:rsidTr="00EE449D">
        <w:trPr>
          <w:trHeight w:val="295"/>
        </w:trPr>
        <w:tc>
          <w:tcPr>
            <w:tcW w:w="2382" w:type="pct"/>
            <w:gridSpan w:val="2"/>
          </w:tcPr>
          <w:p w:rsidR="00764E1D" w:rsidRPr="00143C82" w:rsidRDefault="2EE21B51" w:rsidP="00AF7111">
            <w:pPr>
              <w:spacing w:line="276" w:lineRule="auto"/>
              <w:jc w:val="center"/>
              <w:rPr>
                <w:i/>
              </w:rPr>
            </w:pPr>
            <w:r w:rsidRPr="00143C82">
              <w:rPr>
                <w:rFonts w:eastAsia="Arial"/>
              </w:rPr>
              <w:t>Die Schülerinnen und Schüler können</w:t>
            </w:r>
          </w:p>
        </w:tc>
        <w:tc>
          <w:tcPr>
            <w:tcW w:w="1489" w:type="pct"/>
            <w:vMerge w:val="restart"/>
          </w:tcPr>
          <w:p w:rsidR="00764E1D" w:rsidRPr="00143C82" w:rsidRDefault="2EE21B51" w:rsidP="00B054DE">
            <w:pPr>
              <w:spacing w:before="60" w:line="276" w:lineRule="auto"/>
              <w:jc w:val="center"/>
              <w:rPr>
                <w:b/>
              </w:rPr>
            </w:pPr>
            <w:r w:rsidRPr="00143C82">
              <w:rPr>
                <w:rFonts w:eastAsia="Arial"/>
                <w:b/>
                <w:bCs/>
              </w:rPr>
              <w:t>Bau und Funktion von Pflanzenorganen</w:t>
            </w:r>
          </w:p>
          <w:p w:rsidR="00764E1D" w:rsidRPr="00143C82" w:rsidRDefault="2EE21B51" w:rsidP="00980083">
            <w:pPr>
              <w:spacing w:line="276" w:lineRule="auto"/>
              <w:jc w:val="center"/>
              <w:rPr>
                <w:b/>
              </w:rPr>
            </w:pPr>
            <w:r w:rsidRPr="00143C82">
              <w:rPr>
                <w:rFonts w:eastAsia="Arial"/>
                <w:b/>
                <w:bCs/>
              </w:rPr>
              <w:t>(2 Std.)</w:t>
            </w:r>
          </w:p>
          <w:p w:rsidR="00764E1D" w:rsidRPr="00143C82" w:rsidRDefault="00764E1D" w:rsidP="00980083">
            <w:pPr>
              <w:spacing w:line="276" w:lineRule="auto"/>
              <w:jc w:val="center"/>
              <w:rPr>
                <w:b/>
              </w:rPr>
            </w:pPr>
          </w:p>
          <w:p w:rsidR="00764E1D" w:rsidRPr="00143C82" w:rsidRDefault="2EE21B51" w:rsidP="00337DB5">
            <w:pPr>
              <w:spacing w:line="276" w:lineRule="auto"/>
            </w:pPr>
            <w:r w:rsidRPr="00143C82">
              <w:rPr>
                <w:rFonts w:eastAsia="Arial"/>
              </w:rPr>
              <w:t>Bau einer Blütenpflanze aus den Organen Wurzel, Sprossachse (Stängel, Stamm mit Ästen) und Blätter und deren Funktion</w:t>
            </w:r>
          </w:p>
        </w:tc>
        <w:tc>
          <w:tcPr>
            <w:tcW w:w="1129" w:type="pct"/>
            <w:vMerge w:val="restart"/>
            <w:vAlign w:val="center"/>
          </w:tcPr>
          <w:p w:rsidR="00764E1D" w:rsidRPr="00143C82" w:rsidRDefault="4F7427C2" w:rsidP="00980083">
            <w:pPr>
              <w:spacing w:line="276" w:lineRule="auto"/>
              <w:ind w:right="-811"/>
            </w:pPr>
            <w:r w:rsidRPr="00143C82">
              <w:rPr>
                <w:rFonts w:eastAsia="Arial"/>
              </w:rPr>
              <w:t>Versuche zur Funktion der Organe:</w:t>
            </w:r>
          </w:p>
          <w:p w:rsidR="00764E1D" w:rsidRPr="00143C82" w:rsidRDefault="4F7427C2" w:rsidP="00980083">
            <w:pPr>
              <w:spacing w:line="276" w:lineRule="auto"/>
              <w:ind w:right="-36"/>
            </w:pPr>
            <w:r w:rsidRPr="00143C82">
              <w:rPr>
                <w:rFonts w:eastAsia="Arial"/>
              </w:rPr>
              <w:t>Wassertransport im Stängel mit hellblütigen Pflanzen (weiße Nelke, weiße Tulpe) und gefärbtem Wasser (Lebensmittelfarben)</w:t>
            </w:r>
          </w:p>
          <w:p w:rsidR="00764E1D" w:rsidRPr="00143C82" w:rsidRDefault="2EE21B51" w:rsidP="00980083">
            <w:pPr>
              <w:spacing w:line="276" w:lineRule="auto"/>
              <w:ind w:right="-36"/>
            </w:pPr>
            <w:r w:rsidRPr="00143C82">
              <w:rPr>
                <w:rFonts w:eastAsia="Arial"/>
              </w:rPr>
              <w:t>Verdunstung an den Blättern mit Folie über einem Zweig einer Topfpflanze</w:t>
            </w:r>
          </w:p>
          <w:p w:rsidR="00764E1D" w:rsidRPr="00143C82" w:rsidRDefault="2EE21B51" w:rsidP="00980083">
            <w:pPr>
              <w:spacing w:line="276" w:lineRule="auto"/>
              <w:ind w:right="-36"/>
            </w:pPr>
            <w:r w:rsidRPr="00143C82">
              <w:rPr>
                <w:rFonts w:eastAsia="Arial"/>
              </w:rPr>
              <w:t>Oberflächenvergrößerung durch Wurzelhaare (modellhaft)</w:t>
            </w:r>
          </w:p>
          <w:p w:rsidR="00764E1D" w:rsidRPr="00143C82" w:rsidRDefault="2EE21B51" w:rsidP="00980083">
            <w:pPr>
              <w:spacing w:line="276" w:lineRule="auto"/>
              <w:ind w:right="-811"/>
            </w:pPr>
            <w:r w:rsidRPr="00143C82">
              <w:rPr>
                <w:rFonts w:eastAsia="Arial"/>
              </w:rPr>
              <w:t>Untersuchungen an Realobjekten</w:t>
            </w:r>
          </w:p>
        </w:tc>
      </w:tr>
      <w:tr w:rsidR="00764E1D" w:rsidRPr="00143C82" w:rsidTr="00EE449D">
        <w:trPr>
          <w:trHeight w:val="295"/>
        </w:trPr>
        <w:tc>
          <w:tcPr>
            <w:tcW w:w="1163" w:type="pct"/>
          </w:tcPr>
          <w:p w:rsidR="00764E1D" w:rsidRPr="00143C82" w:rsidRDefault="2EE21B51" w:rsidP="00980083">
            <w:pPr>
              <w:spacing w:line="300" w:lineRule="atLeast"/>
              <w:ind w:left="15"/>
              <w:rPr>
                <w:rFonts w:eastAsia="Times New Roman"/>
                <w:vanish/>
                <w:color w:val="000000"/>
                <w:lang w:eastAsia="de-DE"/>
              </w:rPr>
            </w:pPr>
            <w:r w:rsidRPr="00143C82">
              <w:rPr>
                <w:rFonts w:eastAsia="Arial,Times New Roman"/>
                <w:color w:val="000000" w:themeColor="text1"/>
                <w:lang w:eastAsia="de-DE"/>
              </w:rPr>
              <w:t>2.1 (1) Phänomene beobachten und beschreiben</w:t>
            </w:r>
          </w:p>
          <w:p w:rsidR="00764E1D" w:rsidRPr="00143C82" w:rsidRDefault="2EE21B51" w:rsidP="00980083">
            <w:pPr>
              <w:spacing w:line="300" w:lineRule="atLeast"/>
              <w:ind w:left="15"/>
              <w:rPr>
                <w:i/>
              </w:rPr>
            </w:pPr>
            <w:r w:rsidRPr="00143C82">
              <w:rPr>
                <w:rFonts w:eastAsia="Arial,Times New Roman"/>
                <w:color w:val="000000" w:themeColor="text1"/>
                <w:lang w:eastAsia="de-DE"/>
              </w:rPr>
              <w:t>2.2 (6) relevante Informationen aus Sach- oder Alltagstexten und aus grafischen Darstellungen in angemessener Fachsprache strukturiert wiedergeben</w:t>
            </w:r>
          </w:p>
        </w:tc>
        <w:tc>
          <w:tcPr>
            <w:tcW w:w="1219" w:type="pct"/>
            <w:tcBorders>
              <w:top w:val="dashed" w:sz="4" w:space="0" w:color="auto"/>
              <w:bottom w:val="single" w:sz="4" w:space="0" w:color="auto"/>
            </w:tcBorders>
          </w:tcPr>
          <w:p w:rsidR="00764E1D" w:rsidRPr="00143C82" w:rsidRDefault="2EE21B51" w:rsidP="00337DB5">
            <w:r w:rsidRPr="00143C82">
              <w:rPr>
                <w:rFonts w:eastAsia="Arial"/>
              </w:rPr>
              <w:t>3.1.8 (1) die typischen Organe einer Blütenpflanze nennen und deren Funktion beschreiben</w:t>
            </w:r>
          </w:p>
        </w:tc>
        <w:tc>
          <w:tcPr>
            <w:tcW w:w="1489" w:type="pct"/>
            <w:vMerge/>
            <w:tcBorders>
              <w:bottom w:val="single" w:sz="4" w:space="0" w:color="auto"/>
            </w:tcBorders>
            <w:vAlign w:val="center"/>
          </w:tcPr>
          <w:p w:rsidR="00764E1D" w:rsidRPr="00143C82" w:rsidRDefault="00764E1D" w:rsidP="00980083">
            <w:pPr>
              <w:spacing w:line="276" w:lineRule="auto"/>
              <w:jc w:val="center"/>
              <w:rPr>
                <w:b/>
              </w:rPr>
            </w:pPr>
          </w:p>
        </w:tc>
        <w:tc>
          <w:tcPr>
            <w:tcW w:w="1129" w:type="pct"/>
            <w:vMerge/>
            <w:tcBorders>
              <w:bottom w:val="single" w:sz="4" w:space="0" w:color="auto"/>
            </w:tcBorders>
            <w:vAlign w:val="center"/>
          </w:tcPr>
          <w:p w:rsidR="00764E1D" w:rsidRPr="00143C82" w:rsidRDefault="00764E1D" w:rsidP="00980083">
            <w:pPr>
              <w:spacing w:line="276" w:lineRule="auto"/>
              <w:jc w:val="center"/>
            </w:pPr>
          </w:p>
        </w:tc>
      </w:tr>
      <w:tr w:rsidR="00764E1D" w:rsidRPr="00143C82" w:rsidTr="00EE449D">
        <w:trPr>
          <w:trHeight w:val="295"/>
        </w:trPr>
        <w:tc>
          <w:tcPr>
            <w:tcW w:w="2382" w:type="pct"/>
            <w:gridSpan w:val="2"/>
          </w:tcPr>
          <w:p w:rsidR="00764E1D" w:rsidRPr="00143C82" w:rsidRDefault="2EE21B51" w:rsidP="00AF7111">
            <w:pPr>
              <w:spacing w:line="276" w:lineRule="auto"/>
              <w:jc w:val="center"/>
              <w:rPr>
                <w:i/>
              </w:rPr>
            </w:pPr>
            <w:r w:rsidRPr="00143C82">
              <w:rPr>
                <w:rFonts w:eastAsia="Arial"/>
              </w:rPr>
              <w:t>Die Schülerinnen und Schüler können</w:t>
            </w:r>
          </w:p>
        </w:tc>
        <w:tc>
          <w:tcPr>
            <w:tcW w:w="1489" w:type="pct"/>
            <w:vMerge w:val="restart"/>
          </w:tcPr>
          <w:p w:rsidR="00764E1D" w:rsidRPr="00143C82" w:rsidRDefault="2EE21B51" w:rsidP="00B054DE">
            <w:pPr>
              <w:spacing w:before="60" w:line="276" w:lineRule="auto"/>
              <w:jc w:val="center"/>
              <w:rPr>
                <w:b/>
              </w:rPr>
            </w:pPr>
            <w:r w:rsidRPr="00143C82">
              <w:rPr>
                <w:rFonts w:eastAsia="Arial"/>
                <w:b/>
                <w:bCs/>
              </w:rPr>
              <w:t>Struktur und Funktion der Blüte</w:t>
            </w:r>
          </w:p>
          <w:p w:rsidR="00764E1D" w:rsidRPr="00143C82" w:rsidRDefault="2EE21B51" w:rsidP="00980083">
            <w:pPr>
              <w:spacing w:line="276" w:lineRule="auto"/>
              <w:jc w:val="center"/>
              <w:rPr>
                <w:b/>
              </w:rPr>
            </w:pPr>
            <w:r w:rsidRPr="00143C82">
              <w:rPr>
                <w:rFonts w:eastAsia="Arial"/>
                <w:b/>
                <w:bCs/>
              </w:rPr>
              <w:t>(2 Std.)</w:t>
            </w:r>
          </w:p>
          <w:p w:rsidR="00764E1D" w:rsidRPr="00143C82" w:rsidRDefault="00764E1D" w:rsidP="00980083">
            <w:pPr>
              <w:spacing w:line="276" w:lineRule="auto"/>
              <w:jc w:val="center"/>
              <w:rPr>
                <w:b/>
              </w:rPr>
            </w:pPr>
          </w:p>
          <w:p w:rsidR="00764E1D" w:rsidRPr="00143C82" w:rsidRDefault="2EE21B51" w:rsidP="00337DB5">
            <w:pPr>
              <w:spacing w:line="276" w:lineRule="auto"/>
              <w:rPr>
                <w:b/>
              </w:rPr>
            </w:pPr>
            <w:r w:rsidRPr="00143C82">
              <w:rPr>
                <w:rFonts w:eastAsia="Arial"/>
              </w:rPr>
              <w:t>Blütenbestandteile (Kelchblätter, Kronblätter, Stempel, Staubbeutel)</w:t>
            </w:r>
          </w:p>
        </w:tc>
        <w:tc>
          <w:tcPr>
            <w:tcW w:w="1129" w:type="pct"/>
            <w:vMerge w:val="restart"/>
            <w:vAlign w:val="center"/>
          </w:tcPr>
          <w:p w:rsidR="00764E1D" w:rsidRPr="00143C82" w:rsidRDefault="2EE21B51" w:rsidP="00B054DE">
            <w:pPr>
              <w:spacing w:before="60" w:line="276" w:lineRule="auto"/>
              <w:ind w:right="-811"/>
            </w:pPr>
            <w:r w:rsidRPr="00143C82">
              <w:rPr>
                <w:rFonts w:eastAsia="Arial"/>
              </w:rPr>
              <w:t>Idealerweise von April-Mai</w:t>
            </w:r>
          </w:p>
          <w:p w:rsidR="00764E1D" w:rsidRPr="00143C82" w:rsidRDefault="2EE21B51" w:rsidP="00980083">
            <w:pPr>
              <w:spacing w:line="276" w:lineRule="auto"/>
              <w:ind w:right="-811"/>
            </w:pPr>
            <w:r w:rsidRPr="00143C82">
              <w:rPr>
                <w:rFonts w:eastAsia="Arial"/>
              </w:rPr>
              <w:t>Realobjekte und Modelle</w:t>
            </w:r>
          </w:p>
          <w:p w:rsidR="00764E1D" w:rsidRPr="00143C82" w:rsidRDefault="4F7427C2" w:rsidP="00980083">
            <w:pPr>
              <w:spacing w:line="276" w:lineRule="auto"/>
              <w:ind w:right="-811"/>
            </w:pPr>
            <w:r w:rsidRPr="00143C82">
              <w:rPr>
                <w:rFonts w:eastAsia="Arial"/>
              </w:rPr>
              <w:t>Legebild (z. B. Kirsche)</w:t>
            </w:r>
          </w:p>
          <w:p w:rsidR="00764E1D" w:rsidRPr="00143C82" w:rsidRDefault="2EE21B51" w:rsidP="00980083">
            <w:pPr>
              <w:spacing w:line="276" w:lineRule="auto"/>
              <w:ind w:right="-811"/>
            </w:pPr>
            <w:r w:rsidRPr="00143C82">
              <w:rPr>
                <w:rFonts w:eastAsia="Arial"/>
              </w:rPr>
              <w:t xml:space="preserve">Untersuchung mit Lupe </w:t>
            </w:r>
          </w:p>
          <w:p w:rsidR="00764E1D" w:rsidRPr="00143C82" w:rsidRDefault="2EE21B51" w:rsidP="00980083">
            <w:pPr>
              <w:spacing w:line="276" w:lineRule="auto"/>
              <w:ind w:right="-811"/>
            </w:pPr>
            <w:r w:rsidRPr="00143C82">
              <w:rPr>
                <w:rFonts w:eastAsia="Arial"/>
              </w:rPr>
              <w:t>bzw. Stereolupe</w:t>
            </w:r>
          </w:p>
          <w:p w:rsidR="00764E1D" w:rsidRPr="00143C82" w:rsidRDefault="2EE21B51" w:rsidP="00980083">
            <w:pPr>
              <w:spacing w:line="276" w:lineRule="auto"/>
              <w:ind w:right="-811"/>
            </w:pPr>
            <w:r w:rsidRPr="00143C82">
              <w:rPr>
                <w:rFonts w:eastAsia="Arial"/>
              </w:rPr>
              <w:t>LMZ 4667256: Blüten</w:t>
            </w:r>
          </w:p>
          <w:p w:rsidR="00764E1D" w:rsidRPr="00143C82" w:rsidRDefault="2EE21B51" w:rsidP="00980083">
            <w:pPr>
              <w:spacing w:line="276" w:lineRule="auto"/>
              <w:ind w:right="-811"/>
            </w:pPr>
            <w:r w:rsidRPr="00143C82">
              <w:rPr>
                <w:rFonts w:eastAsia="Arial"/>
              </w:rPr>
              <w:t xml:space="preserve">LMZ 4652858: Faszinierende Welt </w:t>
            </w:r>
          </w:p>
          <w:p w:rsidR="00514D8B" w:rsidRPr="00143C82" w:rsidRDefault="2EE21B51" w:rsidP="00132D1A">
            <w:pPr>
              <w:spacing w:line="276" w:lineRule="auto"/>
              <w:ind w:right="-811"/>
            </w:pPr>
            <w:r w:rsidRPr="00143C82">
              <w:rPr>
                <w:rFonts w:eastAsia="Arial"/>
              </w:rPr>
              <w:t xml:space="preserve"> -der Insekten </w:t>
            </w:r>
          </w:p>
        </w:tc>
      </w:tr>
      <w:tr w:rsidR="00764E1D" w:rsidRPr="00143C82" w:rsidTr="00EE449D">
        <w:trPr>
          <w:trHeight w:val="295"/>
        </w:trPr>
        <w:tc>
          <w:tcPr>
            <w:tcW w:w="1163" w:type="pct"/>
          </w:tcPr>
          <w:p w:rsidR="00764E1D" w:rsidRPr="00143C82" w:rsidRDefault="2EE21B51" w:rsidP="00337DB5">
            <w:pPr>
              <w:spacing w:line="300" w:lineRule="atLeast"/>
              <w:ind w:left="15"/>
              <w:rPr>
                <w:i/>
              </w:rPr>
            </w:pPr>
            <w:r w:rsidRPr="00143C82">
              <w:rPr>
                <w:rFonts w:eastAsia="Arial,Times New Roman"/>
                <w:color w:val="000000" w:themeColor="text1"/>
                <w:lang w:eastAsia="de-DE"/>
              </w:rPr>
              <w:t>2.1 (1) Phänomene beobachten und beschreiben</w:t>
            </w:r>
          </w:p>
        </w:tc>
        <w:tc>
          <w:tcPr>
            <w:tcW w:w="1219" w:type="pct"/>
            <w:tcBorders>
              <w:top w:val="dashed" w:sz="4" w:space="0" w:color="auto"/>
              <w:bottom w:val="dashed" w:sz="4" w:space="0" w:color="auto"/>
            </w:tcBorders>
          </w:tcPr>
          <w:p w:rsidR="00764E1D" w:rsidRPr="00143C82" w:rsidRDefault="4F7427C2" w:rsidP="00337DB5">
            <w:pPr>
              <w:autoSpaceDE w:val="0"/>
              <w:autoSpaceDN w:val="0"/>
              <w:adjustRightInd w:val="0"/>
            </w:pPr>
            <w:r w:rsidRPr="00143C82">
              <w:rPr>
                <w:rFonts w:eastAsia="Arial"/>
              </w:rPr>
              <w:t>3.1.8 (3) den Aufbau von Blüten untersuchen (zum Beispiel Legebild)</w:t>
            </w:r>
          </w:p>
        </w:tc>
        <w:tc>
          <w:tcPr>
            <w:tcW w:w="1489" w:type="pct"/>
            <w:vMerge/>
            <w:tcBorders>
              <w:bottom w:val="dashed" w:sz="4" w:space="0" w:color="auto"/>
            </w:tcBorders>
            <w:vAlign w:val="center"/>
          </w:tcPr>
          <w:p w:rsidR="00764E1D" w:rsidRPr="00143C82" w:rsidRDefault="00764E1D" w:rsidP="00980083">
            <w:pPr>
              <w:spacing w:line="276" w:lineRule="auto"/>
              <w:jc w:val="center"/>
              <w:rPr>
                <w:b/>
              </w:rPr>
            </w:pPr>
          </w:p>
        </w:tc>
        <w:tc>
          <w:tcPr>
            <w:tcW w:w="1129" w:type="pct"/>
            <w:vMerge/>
            <w:tcBorders>
              <w:bottom w:val="dashed" w:sz="4" w:space="0" w:color="auto"/>
            </w:tcBorders>
            <w:vAlign w:val="center"/>
          </w:tcPr>
          <w:p w:rsidR="00764E1D" w:rsidRPr="00143C82" w:rsidRDefault="00764E1D" w:rsidP="00980083">
            <w:pPr>
              <w:spacing w:line="276" w:lineRule="auto"/>
              <w:jc w:val="center"/>
            </w:pPr>
          </w:p>
        </w:tc>
      </w:tr>
      <w:tr w:rsidR="00764E1D" w:rsidRPr="00143C82" w:rsidTr="00EE449D">
        <w:trPr>
          <w:trHeight w:val="295"/>
        </w:trPr>
        <w:tc>
          <w:tcPr>
            <w:tcW w:w="2382" w:type="pct"/>
            <w:gridSpan w:val="2"/>
          </w:tcPr>
          <w:p w:rsidR="00764E1D" w:rsidRPr="00143C82" w:rsidRDefault="2EE21B51" w:rsidP="00AF7111">
            <w:pPr>
              <w:spacing w:line="276" w:lineRule="auto"/>
              <w:jc w:val="center"/>
              <w:rPr>
                <w:i/>
              </w:rPr>
            </w:pPr>
            <w:r w:rsidRPr="00143C82">
              <w:rPr>
                <w:rFonts w:eastAsia="Arial"/>
              </w:rPr>
              <w:t>Die Schülerinnen und Schüler können</w:t>
            </w:r>
          </w:p>
        </w:tc>
        <w:tc>
          <w:tcPr>
            <w:tcW w:w="1489" w:type="pct"/>
            <w:vMerge w:val="restart"/>
            <w:vAlign w:val="center"/>
          </w:tcPr>
          <w:p w:rsidR="00764E1D" w:rsidRPr="00143C82" w:rsidRDefault="2EE21B51" w:rsidP="00B054DE">
            <w:pPr>
              <w:spacing w:before="60" w:line="276" w:lineRule="auto"/>
              <w:jc w:val="center"/>
              <w:rPr>
                <w:b/>
              </w:rPr>
            </w:pPr>
            <w:r w:rsidRPr="00143C82">
              <w:rPr>
                <w:rFonts w:eastAsia="Arial"/>
                <w:b/>
                <w:bCs/>
              </w:rPr>
              <w:t xml:space="preserve">Von der Blüte zur Frucht </w:t>
            </w:r>
          </w:p>
          <w:p w:rsidR="00764E1D" w:rsidRPr="00143C82" w:rsidRDefault="2EE21B51" w:rsidP="00980083">
            <w:pPr>
              <w:spacing w:line="276" w:lineRule="auto"/>
              <w:jc w:val="center"/>
              <w:rPr>
                <w:b/>
              </w:rPr>
            </w:pPr>
            <w:r w:rsidRPr="00143C82">
              <w:rPr>
                <w:rFonts w:eastAsia="Arial"/>
                <w:b/>
                <w:bCs/>
              </w:rPr>
              <w:t>(3 Std.)</w:t>
            </w:r>
          </w:p>
          <w:p w:rsidR="00764E1D" w:rsidRPr="00143C82" w:rsidRDefault="00764E1D" w:rsidP="00980083">
            <w:pPr>
              <w:spacing w:line="276" w:lineRule="auto"/>
              <w:jc w:val="center"/>
              <w:rPr>
                <w:b/>
              </w:rPr>
            </w:pPr>
          </w:p>
          <w:p w:rsidR="00764E1D" w:rsidRPr="00143C82" w:rsidRDefault="2EE21B51" w:rsidP="00980083">
            <w:pPr>
              <w:spacing w:line="276" w:lineRule="auto"/>
            </w:pPr>
            <w:r w:rsidRPr="00143C82">
              <w:rPr>
                <w:rFonts w:eastAsia="Arial"/>
              </w:rPr>
              <w:t>Entwicklung Kirschfrucht als Beispiel für geschlechtliche Fortpflanzung</w:t>
            </w:r>
          </w:p>
          <w:p w:rsidR="00764E1D" w:rsidRPr="00143C82" w:rsidRDefault="00764E1D" w:rsidP="00980083">
            <w:pPr>
              <w:spacing w:line="276" w:lineRule="auto"/>
            </w:pPr>
          </w:p>
          <w:p w:rsidR="00764E1D" w:rsidRPr="00143C82" w:rsidRDefault="2EE21B51" w:rsidP="00980083">
            <w:pPr>
              <w:spacing w:line="276" w:lineRule="auto"/>
            </w:pPr>
            <w:r w:rsidRPr="00143C82">
              <w:rPr>
                <w:rFonts w:eastAsia="Arial"/>
              </w:rPr>
              <w:t>Ableger oder Stecklinge (Erdbeere, Zimmerpflanzen</w:t>
            </w:r>
            <w:r w:rsidRPr="00143C82">
              <w:rPr>
                <w:rFonts w:eastAsia="Arial"/>
                <w:b/>
                <w:bCs/>
              </w:rPr>
              <w:t xml:space="preserve">, </w:t>
            </w:r>
            <w:r w:rsidRPr="00143C82">
              <w:rPr>
                <w:rFonts w:eastAsia="Arial"/>
              </w:rPr>
              <w:t>Kartoffel) als Beispiele für ungeschlechtliche Fortpflanzung</w:t>
            </w:r>
          </w:p>
          <w:p w:rsidR="00764E1D" w:rsidRPr="00143C82" w:rsidRDefault="00764E1D" w:rsidP="00980083">
            <w:pPr>
              <w:spacing w:line="276" w:lineRule="auto"/>
            </w:pPr>
          </w:p>
          <w:p w:rsidR="00764E1D" w:rsidRPr="00143C82" w:rsidRDefault="2EE21B51" w:rsidP="00980083">
            <w:pPr>
              <w:spacing w:line="276" w:lineRule="auto"/>
            </w:pPr>
            <w:r w:rsidRPr="00143C82">
              <w:rPr>
                <w:rFonts w:eastAsia="Arial"/>
              </w:rPr>
              <w:t>Kartoffel als Beispiel für Züchtung mit geschlechtlicher Fortpflanzung und Sortenerhaltung durch ungeschlechtliche Vermehrung</w:t>
            </w:r>
          </w:p>
        </w:tc>
        <w:tc>
          <w:tcPr>
            <w:tcW w:w="1129" w:type="pct"/>
            <w:vMerge w:val="restart"/>
            <w:vAlign w:val="center"/>
          </w:tcPr>
          <w:p w:rsidR="00764E1D" w:rsidRPr="00143C82" w:rsidRDefault="00764E1D" w:rsidP="00980083">
            <w:pPr>
              <w:spacing w:line="276" w:lineRule="auto"/>
              <w:ind w:right="-811"/>
              <w:rPr>
                <w:b/>
              </w:rPr>
            </w:pPr>
          </w:p>
          <w:p w:rsidR="00764E1D" w:rsidRPr="00143C82" w:rsidRDefault="00764E1D" w:rsidP="00980083">
            <w:pPr>
              <w:spacing w:line="276" w:lineRule="auto"/>
              <w:ind w:right="-811"/>
              <w:rPr>
                <w:b/>
              </w:rPr>
            </w:pPr>
          </w:p>
          <w:p w:rsidR="00764E1D" w:rsidRPr="00143C82" w:rsidRDefault="2EE21B51" w:rsidP="00980083">
            <w:pPr>
              <w:spacing w:line="276" w:lineRule="auto"/>
              <w:ind w:right="-811"/>
            </w:pPr>
            <w:r w:rsidRPr="00143C82">
              <w:rPr>
                <w:rFonts w:eastAsia="Arial"/>
              </w:rPr>
              <w:t xml:space="preserve">LMZ </w:t>
            </w:r>
            <w:r w:rsidRPr="00143C82">
              <w:rPr>
                <w:rStyle w:val="Fett"/>
                <w:rFonts w:eastAsia="Arial"/>
                <w:b w:val="0"/>
                <w:bCs w:val="0"/>
              </w:rPr>
              <w:t xml:space="preserve">4602687 </w:t>
            </w:r>
            <w:r w:rsidRPr="00143C82">
              <w:rPr>
                <w:rFonts w:eastAsia="Arial"/>
              </w:rPr>
              <w:t>Fortpflanzungs-</w:t>
            </w:r>
          </w:p>
          <w:p w:rsidR="00764E1D" w:rsidRPr="00143C82" w:rsidRDefault="4F7427C2" w:rsidP="00980083">
            <w:pPr>
              <w:spacing w:line="276" w:lineRule="auto"/>
              <w:ind w:right="-811"/>
            </w:pPr>
            <w:r w:rsidRPr="00143C82">
              <w:rPr>
                <w:rFonts w:eastAsia="Arial"/>
              </w:rPr>
              <w:t>strategien von Blütenpflanzen</w:t>
            </w:r>
          </w:p>
          <w:p w:rsidR="00764E1D" w:rsidRPr="00143C82" w:rsidRDefault="00764E1D" w:rsidP="00980083">
            <w:pPr>
              <w:spacing w:line="276" w:lineRule="auto"/>
            </w:pPr>
          </w:p>
          <w:p w:rsidR="00764E1D" w:rsidRPr="00143C82" w:rsidRDefault="2EE21B51" w:rsidP="00980083">
            <w:pPr>
              <w:spacing w:line="276" w:lineRule="auto"/>
            </w:pPr>
            <w:r w:rsidRPr="00143C82">
              <w:rPr>
                <w:rFonts w:eastAsia="Arial"/>
              </w:rPr>
              <w:t>Klare Trennung von Bestäubung und Befruchtung</w:t>
            </w:r>
          </w:p>
          <w:p w:rsidR="00764E1D" w:rsidRPr="00143C82" w:rsidRDefault="2EE21B51" w:rsidP="00980083">
            <w:pPr>
              <w:spacing w:line="276" w:lineRule="auto"/>
            </w:pPr>
            <w:r w:rsidRPr="00143C82">
              <w:rPr>
                <w:rFonts w:eastAsia="Arial"/>
              </w:rPr>
              <w:t xml:space="preserve">Verweis Wirbellose (Rolle der Bienen), </w:t>
            </w:r>
          </w:p>
          <w:p w:rsidR="00764E1D" w:rsidRPr="00143C82" w:rsidRDefault="00764E1D" w:rsidP="00980083">
            <w:pPr>
              <w:spacing w:line="276" w:lineRule="auto"/>
            </w:pPr>
          </w:p>
          <w:p w:rsidR="00764E1D" w:rsidRPr="00143C82" w:rsidRDefault="4F7427C2" w:rsidP="00980083">
            <w:pPr>
              <w:spacing w:line="276" w:lineRule="auto"/>
            </w:pPr>
            <w:r w:rsidRPr="00143C82">
              <w:rPr>
                <w:rFonts w:eastAsia="Arial"/>
              </w:rPr>
              <w:t>Früchte verschiedenen Fruch</w:t>
            </w:r>
            <w:r w:rsidR="00F26368" w:rsidRPr="00143C82">
              <w:rPr>
                <w:rFonts w:eastAsia="Arial"/>
              </w:rPr>
              <w:t>t</w:t>
            </w:r>
            <w:r w:rsidRPr="00143C82">
              <w:rPr>
                <w:rFonts w:eastAsia="Arial"/>
              </w:rPr>
              <w:t>formen zuordnen</w:t>
            </w:r>
          </w:p>
          <w:p w:rsidR="00764E1D" w:rsidRPr="00143C82" w:rsidRDefault="2EE21B51" w:rsidP="00980083">
            <w:pPr>
              <w:spacing w:line="276" w:lineRule="auto"/>
            </w:pPr>
            <w:r w:rsidRPr="00143C82">
              <w:rPr>
                <w:rFonts w:eastAsia="Arial"/>
              </w:rPr>
              <w:t>(Steinfrucht, Beere, Nuss, Hülse, Schote, Sammelfrucht)</w:t>
            </w:r>
          </w:p>
        </w:tc>
      </w:tr>
      <w:tr w:rsidR="00764E1D" w:rsidRPr="00143C82" w:rsidTr="00EE449D">
        <w:trPr>
          <w:trHeight w:val="295"/>
        </w:trPr>
        <w:tc>
          <w:tcPr>
            <w:tcW w:w="1163" w:type="pct"/>
          </w:tcPr>
          <w:p w:rsidR="00764E1D" w:rsidRPr="00143C82" w:rsidRDefault="4F7427C2" w:rsidP="00337DB5">
            <w:pPr>
              <w:spacing w:line="276" w:lineRule="auto"/>
              <w:rPr>
                <w:i/>
              </w:rPr>
            </w:pPr>
            <w:r w:rsidRPr="00143C82">
              <w:rPr>
                <w:rFonts w:eastAsia="Arial"/>
              </w:rPr>
              <w:t xml:space="preserve">2.1 (8) </w:t>
            </w:r>
            <w:r w:rsidRPr="00143C82">
              <w:rPr>
                <w:rFonts w:eastAsia="Arial,Times New Roman"/>
                <w:color w:val="000000" w:themeColor="text1"/>
                <w:lang w:eastAsia="de-DE"/>
              </w:rPr>
              <w:t>Gestaltmerkmale von Lebewesen kriterienbezogen beschreiben und vergleichen</w:t>
            </w:r>
          </w:p>
        </w:tc>
        <w:tc>
          <w:tcPr>
            <w:tcW w:w="1219" w:type="pct"/>
            <w:tcBorders>
              <w:top w:val="dashed" w:sz="4" w:space="0" w:color="auto"/>
              <w:bottom w:val="dashed" w:sz="4" w:space="0" w:color="auto"/>
            </w:tcBorders>
          </w:tcPr>
          <w:p w:rsidR="00764E1D" w:rsidRPr="00143C82" w:rsidRDefault="2EE21B51" w:rsidP="00337DB5">
            <w:pPr>
              <w:autoSpaceDE w:val="0"/>
              <w:autoSpaceDN w:val="0"/>
              <w:adjustRightInd w:val="0"/>
            </w:pPr>
            <w:r w:rsidRPr="00143C82">
              <w:rPr>
                <w:rFonts w:eastAsia="Arial"/>
              </w:rPr>
              <w:t>3.1.8 (5) die geschlechtliche Fortpflanzung bei Pflanzen (Bestäubung, Befruchtung, Fruchtentwicklung) beschreiben und mit der ungeschlechtlichen Fortpflanzung vergleichen</w:t>
            </w:r>
          </w:p>
        </w:tc>
        <w:tc>
          <w:tcPr>
            <w:tcW w:w="1489" w:type="pct"/>
            <w:vMerge/>
            <w:tcBorders>
              <w:bottom w:val="dashed" w:sz="4" w:space="0" w:color="auto"/>
            </w:tcBorders>
            <w:vAlign w:val="center"/>
          </w:tcPr>
          <w:p w:rsidR="00764E1D" w:rsidRPr="00143C82" w:rsidRDefault="00764E1D" w:rsidP="00980083">
            <w:pPr>
              <w:spacing w:line="276" w:lineRule="auto"/>
              <w:jc w:val="center"/>
              <w:rPr>
                <w:b/>
              </w:rPr>
            </w:pPr>
          </w:p>
        </w:tc>
        <w:tc>
          <w:tcPr>
            <w:tcW w:w="1129" w:type="pct"/>
            <w:vMerge/>
            <w:tcBorders>
              <w:bottom w:val="dashed" w:sz="4" w:space="0" w:color="auto"/>
            </w:tcBorders>
            <w:vAlign w:val="center"/>
          </w:tcPr>
          <w:p w:rsidR="00764E1D" w:rsidRPr="00143C82" w:rsidRDefault="00764E1D" w:rsidP="00980083">
            <w:pPr>
              <w:spacing w:line="276" w:lineRule="auto"/>
              <w:jc w:val="center"/>
            </w:pPr>
          </w:p>
        </w:tc>
      </w:tr>
      <w:tr w:rsidR="00764E1D" w:rsidRPr="00143C82" w:rsidTr="00EE449D">
        <w:trPr>
          <w:trHeight w:val="295"/>
        </w:trPr>
        <w:tc>
          <w:tcPr>
            <w:tcW w:w="2382" w:type="pct"/>
            <w:gridSpan w:val="2"/>
          </w:tcPr>
          <w:p w:rsidR="00764E1D" w:rsidRPr="00143C82" w:rsidRDefault="2EE21B51" w:rsidP="00AF7111">
            <w:pPr>
              <w:spacing w:line="276" w:lineRule="auto"/>
              <w:jc w:val="center"/>
              <w:rPr>
                <w:i/>
              </w:rPr>
            </w:pPr>
            <w:r w:rsidRPr="00143C82">
              <w:rPr>
                <w:rFonts w:eastAsia="Arial"/>
              </w:rPr>
              <w:t>Die Schülerinnen und Schüler können</w:t>
            </w:r>
          </w:p>
        </w:tc>
        <w:tc>
          <w:tcPr>
            <w:tcW w:w="1489" w:type="pct"/>
            <w:vMerge w:val="restart"/>
          </w:tcPr>
          <w:p w:rsidR="00764E1D" w:rsidRPr="00143C82" w:rsidRDefault="2EE21B51" w:rsidP="00B054DE">
            <w:pPr>
              <w:spacing w:before="60" w:line="276" w:lineRule="auto"/>
              <w:jc w:val="center"/>
              <w:rPr>
                <w:b/>
              </w:rPr>
            </w:pPr>
            <w:r w:rsidRPr="00143C82">
              <w:rPr>
                <w:rFonts w:eastAsia="Arial"/>
                <w:b/>
                <w:bCs/>
              </w:rPr>
              <w:t>Ausbreitung von Samen und Früchten</w:t>
            </w:r>
          </w:p>
          <w:p w:rsidR="00764E1D" w:rsidRPr="00143C82" w:rsidRDefault="2EE21B51" w:rsidP="00980083">
            <w:pPr>
              <w:spacing w:line="276" w:lineRule="auto"/>
              <w:jc w:val="center"/>
              <w:rPr>
                <w:b/>
              </w:rPr>
            </w:pPr>
            <w:r w:rsidRPr="00143C82">
              <w:rPr>
                <w:rFonts w:eastAsia="Arial"/>
                <w:b/>
                <w:bCs/>
              </w:rPr>
              <w:t>(2 Std.)</w:t>
            </w:r>
          </w:p>
          <w:p w:rsidR="00764E1D" w:rsidRPr="00143C82" w:rsidRDefault="00764E1D" w:rsidP="00980083">
            <w:pPr>
              <w:spacing w:line="276" w:lineRule="auto"/>
              <w:jc w:val="center"/>
              <w:rPr>
                <w:b/>
              </w:rPr>
            </w:pPr>
          </w:p>
          <w:p w:rsidR="00764E1D" w:rsidRPr="00143C82" w:rsidRDefault="2EE21B51" w:rsidP="003A7824">
            <w:pPr>
              <w:pStyle w:val="Listenabsatz"/>
              <w:numPr>
                <w:ilvl w:val="0"/>
                <w:numId w:val="12"/>
              </w:numPr>
              <w:spacing w:line="276" w:lineRule="auto"/>
              <w:ind w:left="313"/>
              <w:rPr>
                <w:rFonts w:eastAsia="Arial"/>
              </w:rPr>
            </w:pPr>
            <w:r w:rsidRPr="00143C82">
              <w:rPr>
                <w:rFonts w:eastAsia="Arial"/>
              </w:rPr>
              <w:t>Wind</w:t>
            </w:r>
          </w:p>
          <w:p w:rsidR="00764E1D" w:rsidRPr="00143C82" w:rsidRDefault="2EE21B51" w:rsidP="003A7824">
            <w:pPr>
              <w:pStyle w:val="Listenabsatz"/>
              <w:numPr>
                <w:ilvl w:val="0"/>
                <w:numId w:val="12"/>
              </w:numPr>
              <w:spacing w:line="276" w:lineRule="auto"/>
              <w:ind w:left="313"/>
              <w:rPr>
                <w:rFonts w:eastAsia="Arial"/>
              </w:rPr>
            </w:pPr>
            <w:r w:rsidRPr="00143C82">
              <w:rPr>
                <w:rFonts w:eastAsia="Arial"/>
              </w:rPr>
              <w:t>Tiere</w:t>
            </w:r>
          </w:p>
          <w:p w:rsidR="00764E1D" w:rsidRPr="00143C82" w:rsidRDefault="2EE21B51" w:rsidP="003A7824">
            <w:pPr>
              <w:pStyle w:val="Listenabsatz"/>
              <w:numPr>
                <w:ilvl w:val="0"/>
                <w:numId w:val="12"/>
              </w:numPr>
              <w:spacing w:line="276" w:lineRule="auto"/>
              <w:ind w:left="313"/>
              <w:rPr>
                <w:rFonts w:eastAsia="Arial"/>
              </w:rPr>
            </w:pPr>
            <w:r w:rsidRPr="00143C82">
              <w:rPr>
                <w:rFonts w:eastAsia="Arial"/>
              </w:rPr>
              <w:t>Wasser</w:t>
            </w:r>
          </w:p>
          <w:p w:rsidR="00764E1D" w:rsidRPr="00143C82" w:rsidRDefault="2EE21B51" w:rsidP="003A7824">
            <w:pPr>
              <w:pStyle w:val="Listenabsatz"/>
              <w:numPr>
                <w:ilvl w:val="0"/>
                <w:numId w:val="12"/>
              </w:numPr>
              <w:spacing w:line="276" w:lineRule="auto"/>
              <w:ind w:left="313"/>
              <w:rPr>
                <w:rFonts w:eastAsia="Arial"/>
              </w:rPr>
            </w:pPr>
            <w:r w:rsidRPr="00143C82">
              <w:rPr>
                <w:rFonts w:eastAsia="Arial"/>
              </w:rPr>
              <w:t>Selbstausbreitung</w:t>
            </w:r>
          </w:p>
        </w:tc>
        <w:tc>
          <w:tcPr>
            <w:tcW w:w="1129" w:type="pct"/>
            <w:vMerge w:val="restart"/>
            <w:vAlign w:val="center"/>
          </w:tcPr>
          <w:p w:rsidR="00764E1D" w:rsidRPr="00143C82" w:rsidRDefault="4F7427C2" w:rsidP="00B054DE">
            <w:pPr>
              <w:spacing w:before="60" w:line="276" w:lineRule="auto"/>
            </w:pPr>
            <w:r w:rsidRPr="00143C82">
              <w:rPr>
                <w:rFonts w:eastAsia="Arial"/>
              </w:rPr>
              <w:t>Flugfrüchte im Vergleich</w:t>
            </w:r>
          </w:p>
          <w:p w:rsidR="00764E1D" w:rsidRPr="00143C82" w:rsidRDefault="4F7427C2" w:rsidP="00980083">
            <w:pPr>
              <w:spacing w:line="276" w:lineRule="auto"/>
            </w:pPr>
            <w:r w:rsidRPr="00143C82">
              <w:rPr>
                <w:rFonts w:eastAsia="Arial"/>
              </w:rPr>
              <w:t>Klettfrüchte untersuchen (Natur als Vorbild)</w:t>
            </w:r>
          </w:p>
          <w:p w:rsidR="00764E1D" w:rsidRPr="00143C82" w:rsidRDefault="00764E1D" w:rsidP="00980083">
            <w:pPr>
              <w:spacing w:line="276" w:lineRule="auto"/>
            </w:pPr>
          </w:p>
          <w:p w:rsidR="00764E1D" w:rsidRPr="00143C82" w:rsidRDefault="2EE21B51" w:rsidP="00980083">
            <w:pPr>
              <w:spacing w:line="276" w:lineRule="auto"/>
            </w:pPr>
            <w:r w:rsidRPr="00143C82">
              <w:rPr>
                <w:rFonts w:eastAsia="Arial"/>
              </w:rPr>
              <w:t>Fallzeiten messen (Samen mit und ohne Flugvorrichtung) und protokollieren</w:t>
            </w:r>
          </w:p>
          <w:p w:rsidR="00764E1D" w:rsidRPr="00143C82" w:rsidRDefault="00764E1D" w:rsidP="00980083">
            <w:pPr>
              <w:spacing w:line="276" w:lineRule="auto"/>
            </w:pPr>
          </w:p>
          <w:p w:rsidR="00764E1D" w:rsidRPr="00143C82" w:rsidRDefault="2EE21B51" w:rsidP="00980083">
            <w:pPr>
              <w:spacing w:line="276" w:lineRule="auto"/>
            </w:pPr>
            <w:r w:rsidRPr="00143C82">
              <w:rPr>
                <w:rFonts w:eastAsia="Arial"/>
              </w:rPr>
              <w:t>Schulcurriculum:</w:t>
            </w:r>
          </w:p>
          <w:p w:rsidR="00764E1D" w:rsidRPr="00143C82" w:rsidRDefault="2EE21B51" w:rsidP="00980083">
            <w:pPr>
              <w:spacing w:line="276" w:lineRule="auto"/>
            </w:pPr>
            <w:r w:rsidRPr="00143C82">
              <w:rPr>
                <w:rFonts w:eastAsia="Arial"/>
              </w:rPr>
              <w:t>Papiermodelle basteln und Zusammenhang von Flügelfläche und Masse untersuchen</w:t>
            </w:r>
          </w:p>
        </w:tc>
      </w:tr>
      <w:tr w:rsidR="00764E1D" w:rsidRPr="00143C82" w:rsidTr="00EE449D">
        <w:trPr>
          <w:trHeight w:val="295"/>
        </w:trPr>
        <w:tc>
          <w:tcPr>
            <w:tcW w:w="1163" w:type="pct"/>
          </w:tcPr>
          <w:p w:rsidR="00764E1D" w:rsidRPr="00143C82" w:rsidRDefault="2EE21B51" w:rsidP="00980083">
            <w:pPr>
              <w:spacing w:line="276" w:lineRule="auto"/>
            </w:pPr>
            <w:r w:rsidRPr="00143C82">
              <w:rPr>
                <w:rFonts w:eastAsia="Arial"/>
              </w:rPr>
              <w:t xml:space="preserve">2.1 (1) </w:t>
            </w:r>
            <w:r w:rsidRPr="00143C82">
              <w:rPr>
                <w:rFonts w:eastAsia="Arial,Times New Roman"/>
                <w:color w:val="000000" w:themeColor="text1"/>
                <w:lang w:eastAsia="de-DE"/>
              </w:rPr>
              <w:t>Phänomene beobachten und beschreiben</w:t>
            </w:r>
          </w:p>
          <w:p w:rsidR="00764E1D" w:rsidRPr="00143C82" w:rsidRDefault="2EE21B51" w:rsidP="00980083">
            <w:pPr>
              <w:spacing w:line="276" w:lineRule="auto"/>
            </w:pPr>
            <w:r w:rsidRPr="00143C82">
              <w:rPr>
                <w:rFonts w:eastAsia="Arial"/>
              </w:rPr>
              <w:t>2.1 (3) einfache Messungen durchführen</w:t>
            </w:r>
          </w:p>
          <w:p w:rsidR="00764E1D" w:rsidRPr="00143C82" w:rsidRDefault="2EE21B51" w:rsidP="00980083">
            <w:pPr>
              <w:spacing w:line="276" w:lineRule="auto"/>
              <w:rPr>
                <w:rFonts w:eastAsia="Times New Roman"/>
                <w:color w:val="000000"/>
                <w:lang w:eastAsia="de-DE"/>
              </w:rPr>
            </w:pPr>
            <w:r w:rsidRPr="00143C82">
              <w:rPr>
                <w:rFonts w:eastAsia="Arial"/>
              </w:rPr>
              <w:t xml:space="preserve">2.2 (2) </w:t>
            </w:r>
            <w:r w:rsidRPr="00143C82">
              <w:rPr>
                <w:rFonts w:eastAsia="Arial,Times New Roman"/>
                <w:color w:val="000000" w:themeColor="text1"/>
                <w:lang w:eastAsia="de-DE"/>
              </w:rPr>
              <w:t>ihr Vorgehen, ihre Beobachtungen und die Ergebnisse ihrer Arbeit dokumentieren</w:t>
            </w:r>
          </w:p>
          <w:p w:rsidR="00764E1D" w:rsidRPr="00143C82" w:rsidRDefault="2EE21B51" w:rsidP="00337DB5">
            <w:pPr>
              <w:spacing w:line="276" w:lineRule="auto"/>
              <w:rPr>
                <w:i/>
              </w:rPr>
            </w:pPr>
            <w:r w:rsidRPr="00143C82">
              <w:rPr>
                <w:rFonts w:eastAsia="Arial,Times New Roman"/>
                <w:lang w:eastAsia="de-DE"/>
              </w:rPr>
              <w:t>2.2 (4) Zusammenhänge zwischen Alltagssituationen und naturwissenschaftlichen und technischen Sachverhalten herstellen</w:t>
            </w:r>
          </w:p>
        </w:tc>
        <w:tc>
          <w:tcPr>
            <w:tcW w:w="1219" w:type="pct"/>
            <w:tcBorders>
              <w:top w:val="dashed" w:sz="4" w:space="0" w:color="auto"/>
              <w:bottom w:val="single" w:sz="4" w:space="0" w:color="auto"/>
            </w:tcBorders>
          </w:tcPr>
          <w:p w:rsidR="00764E1D" w:rsidRPr="00143C82" w:rsidRDefault="2EE21B51" w:rsidP="00980083">
            <w:pPr>
              <w:autoSpaceDE w:val="0"/>
              <w:autoSpaceDN w:val="0"/>
              <w:adjustRightInd w:val="0"/>
            </w:pPr>
            <w:r w:rsidRPr="00143C82">
              <w:rPr>
                <w:rFonts w:eastAsia="Arial"/>
              </w:rPr>
              <w:t>3.1.8 (6) verschiedene Möglichkeiten der Ausbreitung von Samen</w:t>
            </w:r>
          </w:p>
          <w:p w:rsidR="00764E1D" w:rsidRPr="00143C82" w:rsidRDefault="2EE21B51" w:rsidP="00980083">
            <w:pPr>
              <w:autoSpaceDE w:val="0"/>
              <w:autoSpaceDN w:val="0"/>
              <w:adjustRightInd w:val="0"/>
            </w:pPr>
            <w:r w:rsidRPr="00143C82">
              <w:rPr>
                <w:rFonts w:eastAsia="Arial"/>
              </w:rPr>
              <w:t>und Früchten beschreiben und Experimente hierzu planen,</w:t>
            </w:r>
          </w:p>
          <w:p w:rsidR="00764E1D" w:rsidRPr="00143C82" w:rsidRDefault="2EE21B51" w:rsidP="00980083">
            <w:pPr>
              <w:autoSpaceDE w:val="0"/>
              <w:autoSpaceDN w:val="0"/>
              <w:adjustRightInd w:val="0"/>
            </w:pPr>
            <w:r w:rsidRPr="00143C82">
              <w:rPr>
                <w:rFonts w:eastAsia="Arial"/>
              </w:rPr>
              <w:t>durchführen, protokollieren</w:t>
            </w:r>
          </w:p>
          <w:p w:rsidR="00764E1D" w:rsidRPr="00143C82" w:rsidRDefault="2EE21B51" w:rsidP="00337DB5">
            <w:r w:rsidRPr="00143C82">
              <w:rPr>
                <w:rFonts w:eastAsia="Arial"/>
              </w:rPr>
              <w:t>und auswerten</w:t>
            </w:r>
          </w:p>
        </w:tc>
        <w:tc>
          <w:tcPr>
            <w:tcW w:w="1489" w:type="pct"/>
            <w:vMerge/>
            <w:vAlign w:val="center"/>
          </w:tcPr>
          <w:p w:rsidR="00764E1D" w:rsidRPr="00143C82" w:rsidRDefault="00764E1D" w:rsidP="00980083">
            <w:pPr>
              <w:spacing w:line="276" w:lineRule="auto"/>
              <w:jc w:val="center"/>
              <w:rPr>
                <w:b/>
              </w:rPr>
            </w:pPr>
          </w:p>
        </w:tc>
        <w:tc>
          <w:tcPr>
            <w:tcW w:w="1129" w:type="pct"/>
            <w:vMerge/>
            <w:vAlign w:val="center"/>
          </w:tcPr>
          <w:p w:rsidR="00764E1D" w:rsidRPr="00143C82" w:rsidRDefault="00764E1D" w:rsidP="00980083">
            <w:pPr>
              <w:spacing w:line="276" w:lineRule="auto"/>
              <w:jc w:val="center"/>
            </w:pPr>
          </w:p>
        </w:tc>
      </w:tr>
      <w:tr w:rsidR="0051094C" w:rsidRPr="00143C82" w:rsidTr="00EE449D">
        <w:trPr>
          <w:trHeight w:val="295"/>
        </w:trPr>
        <w:tc>
          <w:tcPr>
            <w:tcW w:w="2382" w:type="pct"/>
            <w:gridSpan w:val="2"/>
          </w:tcPr>
          <w:p w:rsidR="0051094C" w:rsidRPr="00143C82" w:rsidRDefault="0051094C" w:rsidP="00AF7111">
            <w:pPr>
              <w:autoSpaceDE w:val="0"/>
              <w:autoSpaceDN w:val="0"/>
              <w:adjustRightInd w:val="0"/>
              <w:jc w:val="center"/>
              <w:rPr>
                <w:rFonts w:eastAsia="Arial"/>
              </w:rPr>
            </w:pPr>
            <w:r w:rsidRPr="00143C82">
              <w:rPr>
                <w:rFonts w:eastAsia="Arial"/>
              </w:rPr>
              <w:t>Die Schülerinnen und Schüler können</w:t>
            </w:r>
          </w:p>
        </w:tc>
        <w:tc>
          <w:tcPr>
            <w:tcW w:w="1489" w:type="pct"/>
            <w:vMerge w:val="restart"/>
            <w:vAlign w:val="center"/>
          </w:tcPr>
          <w:p w:rsidR="0051094C" w:rsidRPr="00143C82" w:rsidRDefault="0051094C" w:rsidP="00AF7111">
            <w:pPr>
              <w:spacing w:before="60" w:line="276" w:lineRule="auto"/>
              <w:jc w:val="center"/>
              <w:rPr>
                <w:b/>
              </w:rPr>
            </w:pPr>
            <w:r w:rsidRPr="00143C82">
              <w:rPr>
                <w:rFonts w:eastAsia="Arial"/>
                <w:b/>
                <w:bCs/>
              </w:rPr>
              <w:t>Keimung von Pflanzen</w:t>
            </w:r>
          </w:p>
          <w:p w:rsidR="0051094C" w:rsidRPr="00143C82" w:rsidRDefault="0051094C" w:rsidP="00AF7111">
            <w:pPr>
              <w:spacing w:line="276" w:lineRule="auto"/>
              <w:jc w:val="center"/>
              <w:rPr>
                <w:b/>
              </w:rPr>
            </w:pPr>
            <w:r w:rsidRPr="00143C82">
              <w:rPr>
                <w:rFonts w:eastAsia="Arial"/>
                <w:b/>
                <w:bCs/>
              </w:rPr>
              <w:t>(2 Std.)</w:t>
            </w:r>
          </w:p>
          <w:p w:rsidR="0051094C" w:rsidRPr="00143C82" w:rsidRDefault="0051094C" w:rsidP="00AF7111">
            <w:pPr>
              <w:spacing w:line="276" w:lineRule="auto"/>
            </w:pPr>
          </w:p>
          <w:p w:rsidR="0051094C" w:rsidRPr="00143C82" w:rsidRDefault="0051094C" w:rsidP="00AF7111">
            <w:pPr>
              <w:spacing w:line="276" w:lineRule="auto"/>
            </w:pPr>
            <w:r w:rsidRPr="00143C82">
              <w:rPr>
                <w:rFonts w:eastAsia="Arial"/>
              </w:rPr>
              <w:t>Experimente zu Keimungsbedingungen mit Kresse-, Gartenbohnen- oder Phaceliasamen</w:t>
            </w:r>
          </w:p>
          <w:p w:rsidR="0051094C" w:rsidRPr="00143C82" w:rsidRDefault="0051094C" w:rsidP="00AF7111">
            <w:pPr>
              <w:spacing w:line="276" w:lineRule="auto"/>
              <w:jc w:val="center"/>
            </w:pPr>
          </w:p>
          <w:p w:rsidR="0051094C" w:rsidRPr="00143C82" w:rsidRDefault="0051094C" w:rsidP="00AF7111">
            <w:pPr>
              <w:spacing w:line="276" w:lineRule="auto"/>
              <w:jc w:val="center"/>
              <w:rPr>
                <w:b/>
              </w:rPr>
            </w:pPr>
            <w:r w:rsidRPr="00143C82">
              <w:rPr>
                <w:rFonts w:eastAsia="Arial"/>
              </w:rPr>
              <w:t>Hypothesen formulieren und Experimente hierzu planen, durchführen und auswerten</w:t>
            </w:r>
          </w:p>
        </w:tc>
        <w:tc>
          <w:tcPr>
            <w:tcW w:w="1129" w:type="pct"/>
            <w:vMerge w:val="restart"/>
            <w:vAlign w:val="center"/>
          </w:tcPr>
          <w:p w:rsidR="0051094C" w:rsidRPr="00143C82" w:rsidRDefault="00462671" w:rsidP="0051094C">
            <w:pPr>
              <w:spacing w:line="276" w:lineRule="auto"/>
              <w:ind w:right="-63"/>
              <w:rPr>
                <w:color w:val="0070C0"/>
              </w:rPr>
            </w:pPr>
            <w:hyperlink r:id="rId50" w:history="1">
              <w:r w:rsidR="0051094C" w:rsidRPr="00143C82">
                <w:rPr>
                  <w:rStyle w:val="Hyperlink"/>
                  <w:color w:val="0070C0"/>
                </w:rPr>
                <w:t>https://lehrerfortbildung-bw.de/faecher/bio/gym/fb3/5_kenntnis/7_keim/</w:t>
              </w:r>
            </w:hyperlink>
            <w:r w:rsidR="0051094C" w:rsidRPr="00143C82">
              <w:rPr>
                <w:color w:val="0070C0"/>
              </w:rPr>
              <w:t xml:space="preserve"> </w:t>
            </w:r>
          </w:p>
          <w:p w:rsidR="0051094C" w:rsidRPr="00143C82" w:rsidRDefault="0051094C" w:rsidP="0051094C">
            <w:pPr>
              <w:spacing w:line="276" w:lineRule="auto"/>
              <w:ind w:right="-63"/>
            </w:pPr>
            <w:r w:rsidRPr="00143C82">
              <w:rPr>
                <w:rFonts w:eastAsia="Arial"/>
              </w:rPr>
              <w:t>Gruppenarbeit</w:t>
            </w:r>
          </w:p>
          <w:p w:rsidR="0051094C" w:rsidRPr="00143C82" w:rsidRDefault="0051094C" w:rsidP="0051094C">
            <w:pPr>
              <w:spacing w:line="276" w:lineRule="auto"/>
            </w:pPr>
          </w:p>
          <w:p w:rsidR="0051094C" w:rsidRPr="00143C82" w:rsidRDefault="0051094C" w:rsidP="0051094C">
            <w:pPr>
              <w:spacing w:line="276" w:lineRule="auto"/>
              <w:rPr>
                <w:szCs w:val="20"/>
              </w:rPr>
            </w:pPr>
            <w:r w:rsidRPr="00143C82">
              <w:rPr>
                <w:rFonts w:eastAsia="Arial"/>
              </w:rPr>
              <w:t>Ausgehend von verschiedenen Hypothesen (Erde, Wasser, Licht) werden Versuchsansätze und ein Kontrollexperiment selbständig geplant, durchgeführt und begründet ausgewertet</w:t>
            </w:r>
          </w:p>
          <w:p w:rsidR="0051094C" w:rsidRPr="00143C82" w:rsidRDefault="0051094C" w:rsidP="0051094C">
            <w:pPr>
              <w:spacing w:line="276" w:lineRule="auto"/>
              <w:rPr>
                <w:szCs w:val="20"/>
              </w:rPr>
            </w:pPr>
          </w:p>
          <w:p w:rsidR="0051094C" w:rsidRPr="00143C82" w:rsidRDefault="0051094C" w:rsidP="0051094C">
            <w:pPr>
              <w:spacing w:line="276" w:lineRule="auto"/>
              <w:rPr>
                <w:szCs w:val="20"/>
              </w:rPr>
            </w:pPr>
            <w:r w:rsidRPr="00143C82">
              <w:rPr>
                <w:rFonts w:eastAsia="Arial"/>
              </w:rPr>
              <w:t>Schulcurriculum:</w:t>
            </w:r>
          </w:p>
          <w:p w:rsidR="0051094C" w:rsidRPr="00143C82" w:rsidRDefault="0051094C" w:rsidP="007373B2">
            <w:pPr>
              <w:spacing w:line="276" w:lineRule="auto"/>
              <w:jc w:val="center"/>
            </w:pPr>
            <w:r w:rsidRPr="00143C82">
              <w:rPr>
                <w:rFonts w:eastAsia="Arial"/>
              </w:rPr>
              <w:t>Langzeitbeobachtung: Entwicklung der Pflanzen am Beispiel der Gartenbohne</w:t>
            </w:r>
          </w:p>
        </w:tc>
      </w:tr>
      <w:tr w:rsidR="0051094C" w:rsidRPr="00143C82" w:rsidTr="00EE449D">
        <w:trPr>
          <w:trHeight w:val="295"/>
        </w:trPr>
        <w:tc>
          <w:tcPr>
            <w:tcW w:w="1163" w:type="pct"/>
          </w:tcPr>
          <w:p w:rsidR="0051094C" w:rsidRPr="00143C82" w:rsidRDefault="0051094C" w:rsidP="00AF7111">
            <w:pPr>
              <w:spacing w:line="300" w:lineRule="atLeast"/>
              <w:ind w:left="15"/>
              <w:rPr>
                <w:rFonts w:eastAsia="Times New Roman"/>
                <w:color w:val="000000"/>
                <w:lang w:eastAsia="de-DE"/>
              </w:rPr>
            </w:pPr>
            <w:r w:rsidRPr="00143C82">
              <w:rPr>
                <w:rFonts w:eastAsia="Arial,Times New Roman"/>
                <w:color w:val="000000" w:themeColor="text1"/>
                <w:lang w:eastAsia="de-DE"/>
              </w:rPr>
              <w:t>2.1 (1) Phänomene beobachten und beschreiben</w:t>
            </w:r>
          </w:p>
          <w:p w:rsidR="0051094C" w:rsidRPr="00143C82" w:rsidRDefault="0051094C" w:rsidP="00AF7111">
            <w:pPr>
              <w:spacing w:line="300" w:lineRule="atLeast"/>
              <w:ind w:left="15"/>
              <w:rPr>
                <w:rFonts w:eastAsia="Times New Roman"/>
                <w:color w:val="000000"/>
                <w:lang w:eastAsia="de-DE"/>
              </w:rPr>
            </w:pPr>
            <w:r w:rsidRPr="00143C82">
              <w:rPr>
                <w:rFonts w:eastAsia="Arial,Times New Roman"/>
                <w:color w:val="000000" w:themeColor="text1"/>
                <w:lang w:eastAsia="de-DE"/>
              </w:rPr>
              <w:t>2.1 (2) subjektive Wahrnehmung objektiv beschreiben</w:t>
            </w:r>
          </w:p>
          <w:p w:rsidR="0051094C" w:rsidRPr="00143C82" w:rsidRDefault="0051094C" w:rsidP="00AF7111">
            <w:pPr>
              <w:spacing w:line="300" w:lineRule="atLeast"/>
              <w:ind w:left="15"/>
              <w:rPr>
                <w:rFonts w:eastAsia="Times New Roman"/>
                <w:color w:val="000000"/>
                <w:lang w:eastAsia="de-DE"/>
              </w:rPr>
            </w:pPr>
            <w:r w:rsidRPr="00143C82">
              <w:rPr>
                <w:rFonts w:eastAsia="Arial,Times New Roman"/>
                <w:color w:val="000000" w:themeColor="text1"/>
                <w:lang w:eastAsia="de-DE"/>
              </w:rPr>
              <w:t>2.1 (8) Gestaltmerkmale von Lebewesen kriterienbezogen beschreiben und vergleichen</w:t>
            </w:r>
          </w:p>
          <w:p w:rsidR="0051094C" w:rsidRPr="00143C82" w:rsidRDefault="0051094C" w:rsidP="00AF7111">
            <w:pPr>
              <w:spacing w:line="300" w:lineRule="atLeast"/>
              <w:ind w:left="15"/>
              <w:rPr>
                <w:rFonts w:eastAsia="Times New Roman"/>
                <w:color w:val="000000"/>
                <w:lang w:eastAsia="de-DE"/>
              </w:rPr>
            </w:pPr>
            <w:r w:rsidRPr="00143C82">
              <w:rPr>
                <w:rFonts w:eastAsia="Arial,Times New Roman"/>
                <w:color w:val="000000" w:themeColor="text1"/>
                <w:lang w:eastAsia="de-DE"/>
              </w:rPr>
              <w:t>2.2 (2) ihr Vorgehen, ihre Beobachtungen und die Ergebnisse ihrer Arbeit dokumentieren</w:t>
            </w:r>
          </w:p>
          <w:p w:rsidR="0051094C" w:rsidRPr="00143C82" w:rsidRDefault="0051094C" w:rsidP="00AF7111">
            <w:pPr>
              <w:spacing w:line="300" w:lineRule="atLeast"/>
              <w:ind w:left="15"/>
              <w:rPr>
                <w:rFonts w:eastAsia="Times New Roman"/>
                <w:color w:val="000000"/>
                <w:lang w:eastAsia="de-DE"/>
              </w:rPr>
            </w:pPr>
            <w:r w:rsidRPr="00143C82">
              <w:rPr>
                <w:rFonts w:eastAsia="Arial,Times New Roman"/>
                <w:color w:val="000000" w:themeColor="text1"/>
                <w:lang w:eastAsia="de-DE"/>
              </w:rPr>
              <w:t>2.1 (6) Experimente unter Anleitung planen, durchführen und auswerten</w:t>
            </w:r>
          </w:p>
          <w:p w:rsidR="0051094C" w:rsidRPr="00143C82" w:rsidRDefault="0051094C" w:rsidP="00AF7111">
            <w:pPr>
              <w:spacing w:line="276" w:lineRule="auto"/>
              <w:rPr>
                <w:rFonts w:eastAsia="Arial"/>
              </w:rPr>
            </w:pPr>
            <w:r w:rsidRPr="00143C82">
              <w:rPr>
                <w:rFonts w:eastAsia="Arial,Times New Roman"/>
                <w:color w:val="000000" w:themeColor="text1"/>
                <w:lang w:eastAsia="de-DE"/>
              </w:rPr>
              <w:t>2.2 (6) relevante Informationen aus Sach- oder Alltagstexten und aus grafischen Darstellungen in angemessener Fachsprache strukturiert wiedergeben</w:t>
            </w:r>
          </w:p>
        </w:tc>
        <w:tc>
          <w:tcPr>
            <w:tcW w:w="1219" w:type="pct"/>
            <w:tcBorders>
              <w:top w:val="single" w:sz="4" w:space="0" w:color="auto"/>
              <w:bottom w:val="single" w:sz="4" w:space="0" w:color="auto"/>
            </w:tcBorders>
          </w:tcPr>
          <w:p w:rsidR="0051094C" w:rsidRPr="00143C82" w:rsidRDefault="0051094C" w:rsidP="00AF7111">
            <w:pPr>
              <w:autoSpaceDE w:val="0"/>
              <w:autoSpaceDN w:val="0"/>
              <w:adjustRightInd w:val="0"/>
            </w:pPr>
            <w:r w:rsidRPr="00143C82">
              <w:rPr>
                <w:rFonts w:eastAsia="Arial"/>
              </w:rPr>
              <w:t>3.1.1. (7) Wachstum und Entwicklung von Lebewesen beobachten und beschreiben (zum Beispiel Keimung von Samen)</w:t>
            </w:r>
          </w:p>
          <w:p w:rsidR="0051094C" w:rsidRPr="00143C82" w:rsidRDefault="0051094C" w:rsidP="00AF7111">
            <w:pPr>
              <w:autoSpaceDE w:val="0"/>
              <w:autoSpaceDN w:val="0"/>
              <w:adjustRightInd w:val="0"/>
              <w:rPr>
                <w:rFonts w:eastAsia="Arial"/>
              </w:rPr>
            </w:pPr>
            <w:r w:rsidRPr="00143C82">
              <w:rPr>
                <w:rFonts w:eastAsia="Arial"/>
              </w:rPr>
              <w:t>3.1.8 (2) Keimungsexperimente planen, durchführen und auswerten</w:t>
            </w:r>
          </w:p>
        </w:tc>
        <w:tc>
          <w:tcPr>
            <w:tcW w:w="1489" w:type="pct"/>
            <w:vMerge/>
            <w:vAlign w:val="center"/>
          </w:tcPr>
          <w:p w:rsidR="0051094C" w:rsidRPr="00143C82" w:rsidRDefault="0051094C" w:rsidP="00AF7111">
            <w:pPr>
              <w:spacing w:line="276" w:lineRule="auto"/>
              <w:jc w:val="center"/>
              <w:rPr>
                <w:b/>
              </w:rPr>
            </w:pPr>
          </w:p>
        </w:tc>
        <w:tc>
          <w:tcPr>
            <w:tcW w:w="1129" w:type="pct"/>
            <w:vMerge/>
            <w:vAlign w:val="center"/>
          </w:tcPr>
          <w:p w:rsidR="0051094C" w:rsidRPr="00143C82" w:rsidRDefault="0051094C" w:rsidP="0051094C">
            <w:pPr>
              <w:spacing w:line="276" w:lineRule="auto"/>
              <w:jc w:val="center"/>
            </w:pPr>
          </w:p>
        </w:tc>
      </w:tr>
      <w:tr w:rsidR="0051094C" w:rsidRPr="00143C82" w:rsidTr="00EE449D">
        <w:trPr>
          <w:trHeight w:val="295"/>
        </w:trPr>
        <w:tc>
          <w:tcPr>
            <w:tcW w:w="2382" w:type="pct"/>
            <w:gridSpan w:val="2"/>
          </w:tcPr>
          <w:p w:rsidR="0051094C" w:rsidRPr="00143C82" w:rsidRDefault="0051094C" w:rsidP="0051094C">
            <w:pPr>
              <w:autoSpaceDE w:val="0"/>
              <w:autoSpaceDN w:val="0"/>
              <w:adjustRightInd w:val="0"/>
              <w:jc w:val="center"/>
              <w:rPr>
                <w:rFonts w:eastAsia="Arial"/>
              </w:rPr>
            </w:pPr>
            <w:r w:rsidRPr="00143C82">
              <w:rPr>
                <w:rFonts w:eastAsia="Arial"/>
              </w:rPr>
              <w:t>Die Schülerinnen und Schüler können</w:t>
            </w:r>
          </w:p>
        </w:tc>
        <w:tc>
          <w:tcPr>
            <w:tcW w:w="1489" w:type="pct"/>
            <w:vMerge w:val="restart"/>
            <w:vAlign w:val="center"/>
          </w:tcPr>
          <w:p w:rsidR="0051094C" w:rsidRPr="00143C82" w:rsidRDefault="0051094C" w:rsidP="0051094C">
            <w:pPr>
              <w:spacing w:before="60" w:line="276" w:lineRule="auto"/>
              <w:jc w:val="center"/>
              <w:rPr>
                <w:b/>
              </w:rPr>
            </w:pPr>
            <w:r w:rsidRPr="00143C82">
              <w:rPr>
                <w:rFonts w:eastAsia="Arial"/>
                <w:b/>
                <w:bCs/>
              </w:rPr>
              <w:t>Pflanzenfamilien</w:t>
            </w:r>
          </w:p>
          <w:p w:rsidR="0051094C" w:rsidRPr="00143C82" w:rsidRDefault="0051094C" w:rsidP="0051094C">
            <w:pPr>
              <w:spacing w:line="276" w:lineRule="auto"/>
              <w:jc w:val="center"/>
              <w:rPr>
                <w:b/>
              </w:rPr>
            </w:pPr>
            <w:r w:rsidRPr="00143C82">
              <w:rPr>
                <w:rFonts w:eastAsia="Arial"/>
                <w:b/>
                <w:bCs/>
              </w:rPr>
              <w:t>(3 Std.)</w:t>
            </w:r>
          </w:p>
          <w:p w:rsidR="0051094C" w:rsidRPr="00143C82" w:rsidRDefault="0051094C" w:rsidP="0051094C">
            <w:pPr>
              <w:spacing w:line="276" w:lineRule="auto"/>
              <w:rPr>
                <w:b/>
              </w:rPr>
            </w:pPr>
          </w:p>
          <w:p w:rsidR="0051094C" w:rsidRPr="00143C82" w:rsidRDefault="0051094C" w:rsidP="0051094C">
            <w:pPr>
              <w:spacing w:line="276" w:lineRule="auto"/>
            </w:pPr>
            <w:r w:rsidRPr="00143C82">
              <w:rPr>
                <w:rFonts w:eastAsia="Arial"/>
              </w:rPr>
              <w:t>Blütenpflanzen den wichtigsten Pflanzenfamilien zuordnen (Rosengewächse, Nelkengewächse, Lippenblütengewächse, Korbblütengewächse)</w:t>
            </w:r>
          </w:p>
          <w:p w:rsidR="0051094C" w:rsidRPr="00143C82" w:rsidRDefault="0051094C" w:rsidP="0051094C">
            <w:pPr>
              <w:spacing w:line="276" w:lineRule="auto"/>
            </w:pPr>
          </w:p>
          <w:p w:rsidR="0051094C" w:rsidRPr="00143C82" w:rsidRDefault="0051094C" w:rsidP="007373B2">
            <w:pPr>
              <w:spacing w:line="276" w:lineRule="auto"/>
              <w:jc w:val="center"/>
              <w:rPr>
                <w:b/>
              </w:rPr>
            </w:pPr>
            <w:r w:rsidRPr="00143C82">
              <w:rPr>
                <w:rFonts w:eastAsia="Arial"/>
              </w:rPr>
              <w:t>Blütentypen einzelnen Bestäubern zuordnen (Rote Lichtnelke: Schmetterlinge; Wiesensalbei: Hummeln; Wiesenbärenklau: Fliegen; Löwenzahn: Honigbiene)</w:t>
            </w:r>
          </w:p>
        </w:tc>
        <w:tc>
          <w:tcPr>
            <w:tcW w:w="1129" w:type="pct"/>
            <w:vMerge w:val="restart"/>
          </w:tcPr>
          <w:p w:rsidR="0051094C" w:rsidRPr="00143C82" w:rsidRDefault="0051094C" w:rsidP="0051094C">
            <w:pPr>
              <w:spacing w:line="276" w:lineRule="auto"/>
            </w:pPr>
            <w:r w:rsidRPr="00143C82">
              <w:rPr>
                <w:rFonts w:eastAsia="Arial"/>
              </w:rPr>
              <w:t>Einfacher Bestimmungsschlüssel</w:t>
            </w:r>
          </w:p>
        </w:tc>
      </w:tr>
      <w:tr w:rsidR="0051094C" w:rsidRPr="00143C82" w:rsidTr="00EE449D">
        <w:trPr>
          <w:trHeight w:val="295"/>
        </w:trPr>
        <w:tc>
          <w:tcPr>
            <w:tcW w:w="1163" w:type="pct"/>
          </w:tcPr>
          <w:p w:rsidR="0051094C" w:rsidRPr="00143C82" w:rsidRDefault="0051094C" w:rsidP="0051094C">
            <w:pPr>
              <w:spacing w:line="300" w:lineRule="atLeast"/>
              <w:ind w:left="15"/>
              <w:rPr>
                <w:rFonts w:eastAsia="Times New Roman"/>
                <w:color w:val="000000"/>
                <w:lang w:eastAsia="de-DE"/>
              </w:rPr>
            </w:pPr>
            <w:r w:rsidRPr="00143C82">
              <w:rPr>
                <w:rFonts w:eastAsia="Arial,Times New Roman"/>
                <w:color w:val="000000" w:themeColor="text1"/>
                <w:lang w:eastAsia="de-DE"/>
              </w:rPr>
              <w:t>2.1 (2) subjektive Wahrnehmung objektiv beschreiben</w:t>
            </w:r>
          </w:p>
          <w:p w:rsidR="0051094C" w:rsidRPr="00143C82" w:rsidRDefault="0051094C" w:rsidP="0051094C">
            <w:pPr>
              <w:spacing w:line="300" w:lineRule="atLeast"/>
              <w:ind w:left="15"/>
            </w:pPr>
            <w:r w:rsidRPr="00143C82">
              <w:rPr>
                <w:rFonts w:eastAsia="Arial,Times New Roman"/>
                <w:color w:val="000000" w:themeColor="text1"/>
                <w:lang w:eastAsia="de-DE"/>
              </w:rPr>
              <w:t>2.1 (8) Gestaltmerkmale von Lebewesen kriterienbezogen beschreiben und vergleichen</w:t>
            </w:r>
          </w:p>
          <w:p w:rsidR="0051094C" w:rsidRPr="00143C82" w:rsidRDefault="0051094C" w:rsidP="0051094C">
            <w:pPr>
              <w:spacing w:line="276" w:lineRule="auto"/>
              <w:rPr>
                <w:szCs w:val="20"/>
              </w:rPr>
            </w:pPr>
            <w:r w:rsidRPr="00143C82">
              <w:rPr>
                <w:rFonts w:eastAsia="Arial"/>
              </w:rPr>
              <w:t>2.1 (9) einfache Bestimmungshilfen sachgerecht anwenden</w:t>
            </w:r>
          </w:p>
          <w:p w:rsidR="0051094C" w:rsidRPr="00143C82" w:rsidRDefault="0051094C" w:rsidP="0051094C">
            <w:pPr>
              <w:spacing w:line="276" w:lineRule="auto"/>
              <w:rPr>
                <w:rFonts w:eastAsia="Arial"/>
              </w:rPr>
            </w:pPr>
            <w:r w:rsidRPr="00143C82">
              <w:rPr>
                <w:rFonts w:eastAsia="Arial"/>
              </w:rPr>
              <w:t>2.2 (6)</w:t>
            </w:r>
            <w:r w:rsidRPr="00143C82">
              <w:rPr>
                <w:rFonts w:eastAsia="Arial,Times New Roman"/>
                <w:color w:val="000000" w:themeColor="text1"/>
                <w:lang w:eastAsia="de-DE"/>
              </w:rPr>
              <w:t xml:space="preserve"> relevante Informationen aus Sach- oder Alltagstexten und aus grafischen Darstellungen in angemessener Fachsprache strukturiert wiedergeben</w:t>
            </w:r>
          </w:p>
        </w:tc>
        <w:tc>
          <w:tcPr>
            <w:tcW w:w="1219" w:type="pct"/>
            <w:tcBorders>
              <w:top w:val="single" w:sz="4" w:space="0" w:color="auto"/>
              <w:bottom w:val="single" w:sz="4" w:space="0" w:color="auto"/>
            </w:tcBorders>
          </w:tcPr>
          <w:p w:rsidR="0051094C" w:rsidRPr="00143C82" w:rsidRDefault="0051094C" w:rsidP="0051094C">
            <w:pPr>
              <w:spacing w:line="276" w:lineRule="auto"/>
            </w:pPr>
            <w:r w:rsidRPr="00143C82">
              <w:rPr>
                <w:rFonts w:eastAsia="Arial"/>
              </w:rPr>
              <w:t>3.1.1 (8) beschreiben, dass verschiedene Lebewesen aufgrund gemeinsamer Merkmale kriteriengeleitet verglichen und systematisch geordnet werden können</w:t>
            </w:r>
          </w:p>
          <w:p w:rsidR="0051094C" w:rsidRPr="00143C82" w:rsidRDefault="0051094C" w:rsidP="0051094C">
            <w:pPr>
              <w:autoSpaceDE w:val="0"/>
              <w:autoSpaceDN w:val="0"/>
              <w:adjustRightInd w:val="0"/>
              <w:rPr>
                <w:rFonts w:eastAsia="Arial"/>
              </w:rPr>
            </w:pPr>
            <w:r w:rsidRPr="00143C82">
              <w:rPr>
                <w:rFonts w:eastAsia="Arial"/>
              </w:rPr>
              <w:t>3.1.8 (4) aufgrund des Blütenbaus Vertreter von vier Pflanzenfamilien aus ihrem Lebensumfeld ermitteln (zum Beispiel Herbarium anlegen)</w:t>
            </w:r>
          </w:p>
        </w:tc>
        <w:tc>
          <w:tcPr>
            <w:tcW w:w="1489" w:type="pct"/>
            <w:vMerge/>
            <w:vAlign w:val="center"/>
          </w:tcPr>
          <w:p w:rsidR="0051094C" w:rsidRPr="00143C82" w:rsidRDefault="0051094C" w:rsidP="0051094C">
            <w:pPr>
              <w:spacing w:line="276" w:lineRule="auto"/>
              <w:jc w:val="center"/>
              <w:rPr>
                <w:b/>
              </w:rPr>
            </w:pPr>
          </w:p>
        </w:tc>
        <w:tc>
          <w:tcPr>
            <w:tcW w:w="1129" w:type="pct"/>
            <w:vMerge/>
          </w:tcPr>
          <w:p w:rsidR="0051094C" w:rsidRPr="00143C82" w:rsidRDefault="0051094C" w:rsidP="0051094C">
            <w:pPr>
              <w:spacing w:line="276" w:lineRule="auto"/>
            </w:pPr>
          </w:p>
        </w:tc>
      </w:tr>
    </w:tbl>
    <w:p w:rsidR="00764E1D" w:rsidRPr="00143C82" w:rsidRDefault="00764E1D" w:rsidP="00764E1D"/>
    <w:p w:rsidR="0051094C" w:rsidRPr="00143C82" w:rsidRDefault="0051094C">
      <w:r w:rsidRPr="00143C82">
        <w:rPr>
          <w:b/>
        </w:rPr>
        <w:br w:type="page"/>
      </w:r>
    </w:p>
    <w:tbl>
      <w:tblPr>
        <w:tblStyle w:val="Tabellenraster"/>
        <w:tblW w:w="4966" w:type="pct"/>
        <w:tblInd w:w="108" w:type="dxa"/>
        <w:tblLayout w:type="fixed"/>
        <w:tblLook w:val="04A0" w:firstRow="1" w:lastRow="0" w:firstColumn="1" w:lastColumn="0" w:noHBand="0" w:noVBand="1"/>
      </w:tblPr>
      <w:tblGrid>
        <w:gridCol w:w="3687"/>
        <w:gridCol w:w="3827"/>
        <w:gridCol w:w="4677"/>
        <w:gridCol w:w="3621"/>
      </w:tblGrid>
      <w:tr w:rsidR="00764E1D" w:rsidRPr="00143C82" w:rsidTr="00EE449D">
        <w:trPr>
          <w:trHeight w:val="529"/>
        </w:trPr>
        <w:tc>
          <w:tcPr>
            <w:tcW w:w="5000" w:type="pct"/>
            <w:gridSpan w:val="4"/>
            <w:shd w:val="clear" w:color="auto" w:fill="D9D9D9" w:themeFill="background1" w:themeFillShade="D9"/>
          </w:tcPr>
          <w:p w:rsidR="00B054DE" w:rsidRPr="00143C82" w:rsidRDefault="2EE21B51" w:rsidP="00FF3962">
            <w:pPr>
              <w:pStyle w:val="0TabelleUeberschrift"/>
            </w:pPr>
            <w:bookmarkStart w:id="20" w:name="_Toc459035835"/>
            <w:r w:rsidRPr="00143C82">
              <w:t>Ökologie</w:t>
            </w:r>
            <w:bookmarkEnd w:id="20"/>
          </w:p>
          <w:p w:rsidR="00764E1D" w:rsidRPr="00143C82" w:rsidRDefault="2EE21B51" w:rsidP="00FF3962">
            <w:pPr>
              <w:pStyle w:val="0caStunden"/>
            </w:pPr>
            <w:r w:rsidRPr="00143C82">
              <w:t>ca. 16 Std.</w:t>
            </w:r>
          </w:p>
        </w:tc>
      </w:tr>
      <w:tr w:rsidR="00764E1D" w:rsidRPr="00143C82" w:rsidTr="00EE449D">
        <w:trPr>
          <w:trHeight w:val="1912"/>
        </w:trPr>
        <w:tc>
          <w:tcPr>
            <w:tcW w:w="5000" w:type="pct"/>
            <w:gridSpan w:val="4"/>
            <w:shd w:val="clear" w:color="auto" w:fill="auto"/>
          </w:tcPr>
          <w:p w:rsidR="00764E1D" w:rsidRPr="00143C82" w:rsidRDefault="2EE21B51" w:rsidP="00F26368">
            <w:pPr>
              <w:spacing w:before="60"/>
              <w:rPr>
                <w:rFonts w:eastAsia="Calibri"/>
              </w:rPr>
            </w:pPr>
            <w:r w:rsidRPr="00143C82">
              <w:rPr>
                <w:rFonts w:eastAsia="Arial,Calibri"/>
              </w:rPr>
              <w:t xml:space="preserve">Die Schülerinnen und Schüler untersuchen ein Biotop in Bezug auf jahreszeitliche Veränderungen. Sie können Wechselwirkungen zwischen Organismen beschreiben und die Angepasstheit ausgewählter Organismen an die Umwelt beschreiben und erklären. </w:t>
            </w:r>
          </w:p>
          <w:p w:rsidR="00764E1D" w:rsidRPr="00143C82" w:rsidRDefault="2EE21B51" w:rsidP="00337DB5">
            <w:r w:rsidRPr="00143C82">
              <w:rPr>
                <w:rFonts w:eastAsia="Arial"/>
              </w:rPr>
              <w:t xml:space="preserve">Ökologie ist ein Unterrichtsthema, das in Vernetzung mit anderen Bereichen unterrichtet werden sollte. Empfohlen sind praktische Beobachtungen in schulischen und schulnahen Biotopen, längerfristige Freilanduntersuchungen, Umwelttagebücher als Dokumente. </w:t>
            </w:r>
            <w:r w:rsidR="00764E1D" w:rsidRPr="00143C82">
              <w:br/>
            </w:r>
            <w:r w:rsidRPr="00143C82">
              <w:rPr>
                <w:rFonts w:eastAsia="Arial"/>
              </w:rPr>
              <w:t>Durch Nähe zur Natur soll die Bereitschaft zum Naturschutz gestärkt werden.</w:t>
            </w:r>
          </w:p>
          <w:p w:rsidR="00764E1D" w:rsidRPr="00143C82" w:rsidRDefault="2EE21B51" w:rsidP="00337DB5">
            <w:pPr>
              <w:rPr>
                <w:rFonts w:eastAsia="Times New Roman"/>
                <w:lang w:eastAsia="de-DE"/>
              </w:rPr>
            </w:pPr>
            <w:r w:rsidRPr="00143C82">
              <w:rPr>
                <w:rFonts w:eastAsia="Arial"/>
              </w:rPr>
              <w:t>Vernetzung mit den Themenbereichen Pflanzen, Wirbeltiere, Wirbellose, Energie und Wasser sowie Denk- und Arbeitsweisen. Außerunterrichtliche Weiterführung.</w:t>
            </w:r>
          </w:p>
        </w:tc>
      </w:tr>
      <w:tr w:rsidR="00764E1D" w:rsidRPr="00143C82" w:rsidTr="00EE449D">
        <w:trPr>
          <w:trHeight w:val="872"/>
        </w:trPr>
        <w:tc>
          <w:tcPr>
            <w:tcW w:w="1166" w:type="pct"/>
            <w:shd w:val="clear" w:color="auto" w:fill="F59D1E"/>
            <w:vAlign w:val="center"/>
          </w:tcPr>
          <w:p w:rsidR="00764E1D" w:rsidRPr="00143C82" w:rsidRDefault="2EE21B51" w:rsidP="001652F2">
            <w:pPr>
              <w:spacing w:line="276" w:lineRule="auto"/>
              <w:jc w:val="center"/>
              <w:rPr>
                <w:b/>
                <w:color w:val="FFFFFF" w:themeColor="background1"/>
              </w:rPr>
            </w:pPr>
            <w:r w:rsidRPr="00143C82">
              <w:rPr>
                <w:rFonts w:eastAsia="Arial"/>
                <w:b/>
                <w:bCs/>
                <w:color w:val="FFFFFF" w:themeColor="background1"/>
              </w:rPr>
              <w:t xml:space="preserve">Prozessbezogene Kompetenzen </w:t>
            </w:r>
          </w:p>
        </w:tc>
        <w:tc>
          <w:tcPr>
            <w:tcW w:w="1210" w:type="pct"/>
            <w:shd w:val="clear" w:color="auto" w:fill="B70017"/>
            <w:vAlign w:val="center"/>
          </w:tcPr>
          <w:p w:rsidR="00764E1D" w:rsidRPr="00143C82" w:rsidRDefault="2EE21B51" w:rsidP="001652F2">
            <w:pPr>
              <w:spacing w:line="276" w:lineRule="auto"/>
              <w:jc w:val="center"/>
              <w:rPr>
                <w:b/>
                <w:color w:val="FFFFFF" w:themeColor="background1"/>
              </w:rPr>
            </w:pPr>
            <w:r w:rsidRPr="00143C82">
              <w:rPr>
                <w:rFonts w:eastAsia="Arial"/>
                <w:b/>
                <w:bCs/>
                <w:color w:val="FFFFFF" w:themeColor="background1"/>
              </w:rPr>
              <w:t>Inhaltsbezogene Kompetenzen</w:t>
            </w:r>
          </w:p>
        </w:tc>
        <w:tc>
          <w:tcPr>
            <w:tcW w:w="1479" w:type="pct"/>
            <w:shd w:val="clear" w:color="auto" w:fill="D9D9D9" w:themeFill="background1" w:themeFillShade="D9"/>
            <w:vAlign w:val="center"/>
          </w:tcPr>
          <w:p w:rsidR="00764E1D" w:rsidRPr="00143C82" w:rsidRDefault="2EE21B51" w:rsidP="001652F2">
            <w:pPr>
              <w:spacing w:line="276" w:lineRule="auto"/>
              <w:jc w:val="center"/>
              <w:rPr>
                <w:b/>
              </w:rPr>
            </w:pPr>
            <w:r w:rsidRPr="00143C82">
              <w:rPr>
                <w:rFonts w:eastAsia="Arial"/>
                <w:b/>
                <w:bCs/>
              </w:rPr>
              <w:t>Konkretisierung,</w:t>
            </w:r>
            <w:r w:rsidR="00764E1D" w:rsidRPr="00143C82">
              <w:br/>
            </w:r>
            <w:r w:rsidRPr="00143C82">
              <w:rPr>
                <w:rFonts w:eastAsia="Arial"/>
                <w:b/>
                <w:bCs/>
              </w:rPr>
              <w:t>Vorgehen im Unterricht</w:t>
            </w:r>
          </w:p>
        </w:tc>
        <w:tc>
          <w:tcPr>
            <w:tcW w:w="1145" w:type="pct"/>
            <w:shd w:val="clear" w:color="auto" w:fill="D9D9D9" w:themeFill="background1" w:themeFillShade="D9"/>
          </w:tcPr>
          <w:p w:rsidR="00764E1D" w:rsidRPr="00143C82" w:rsidRDefault="2EE21B51" w:rsidP="001652F2">
            <w:pPr>
              <w:spacing w:line="276" w:lineRule="auto"/>
              <w:jc w:val="center"/>
              <w:rPr>
                <w:b/>
              </w:rPr>
            </w:pPr>
            <w:r w:rsidRPr="00143C82">
              <w:rPr>
                <w:rFonts w:eastAsia="Arial"/>
                <w:b/>
                <w:bCs/>
              </w:rPr>
              <w:t xml:space="preserve">Ergänzende Hinweise, </w:t>
            </w:r>
          </w:p>
          <w:p w:rsidR="00764E1D" w:rsidRPr="00143C82" w:rsidRDefault="2EE21B51" w:rsidP="001652F2">
            <w:pPr>
              <w:spacing w:line="276" w:lineRule="auto"/>
              <w:jc w:val="center"/>
              <w:rPr>
                <w:b/>
              </w:rPr>
            </w:pPr>
            <w:r w:rsidRPr="00143C82">
              <w:rPr>
                <w:rFonts w:eastAsia="Arial"/>
                <w:b/>
                <w:bCs/>
              </w:rPr>
              <w:t>Arbeitsmittel, Organisation, Verweise</w:t>
            </w:r>
          </w:p>
        </w:tc>
      </w:tr>
      <w:tr w:rsidR="0090575E" w:rsidRPr="00143C82" w:rsidTr="00EE449D">
        <w:trPr>
          <w:trHeight w:val="250"/>
        </w:trPr>
        <w:tc>
          <w:tcPr>
            <w:tcW w:w="2376" w:type="pct"/>
            <w:gridSpan w:val="2"/>
          </w:tcPr>
          <w:p w:rsidR="0090575E" w:rsidRPr="00143C82" w:rsidRDefault="4F7427C2" w:rsidP="00AF7111">
            <w:pPr>
              <w:spacing w:line="276" w:lineRule="auto"/>
              <w:jc w:val="center"/>
              <w:rPr>
                <w:i/>
              </w:rPr>
            </w:pPr>
            <w:r w:rsidRPr="00143C82">
              <w:rPr>
                <w:rFonts w:eastAsia="Arial"/>
              </w:rPr>
              <w:t>Die Schülerinnen und Schüler können</w:t>
            </w:r>
          </w:p>
        </w:tc>
        <w:tc>
          <w:tcPr>
            <w:tcW w:w="1479" w:type="pct"/>
            <w:vMerge w:val="restart"/>
          </w:tcPr>
          <w:p w:rsidR="0090575E" w:rsidRPr="00143C82" w:rsidRDefault="4F7427C2" w:rsidP="00C529D2">
            <w:pPr>
              <w:spacing w:before="60" w:line="276" w:lineRule="auto"/>
              <w:jc w:val="center"/>
              <w:rPr>
                <w:b/>
              </w:rPr>
            </w:pPr>
            <w:r w:rsidRPr="00143C82">
              <w:rPr>
                <w:rFonts w:eastAsia="Arial"/>
                <w:b/>
                <w:bCs/>
              </w:rPr>
              <w:t>Der Wald als Lebensraum</w:t>
            </w:r>
          </w:p>
          <w:p w:rsidR="0090575E" w:rsidRPr="00143C82" w:rsidRDefault="2EE21B51" w:rsidP="00D83E5F">
            <w:pPr>
              <w:spacing w:line="276" w:lineRule="auto"/>
              <w:jc w:val="center"/>
              <w:rPr>
                <w:b/>
              </w:rPr>
            </w:pPr>
            <w:r w:rsidRPr="00143C82">
              <w:rPr>
                <w:rFonts w:eastAsia="Arial"/>
                <w:b/>
                <w:bCs/>
              </w:rPr>
              <w:t>(8 Std.)</w:t>
            </w:r>
          </w:p>
          <w:p w:rsidR="0090575E" w:rsidRPr="00143C82" w:rsidRDefault="0090575E" w:rsidP="00D83E5F">
            <w:pPr>
              <w:spacing w:line="276" w:lineRule="auto"/>
              <w:rPr>
                <w:b/>
              </w:rPr>
            </w:pPr>
          </w:p>
          <w:p w:rsidR="0090575E" w:rsidRPr="00143C82" w:rsidRDefault="4F7427C2" w:rsidP="00D83E5F">
            <w:pPr>
              <w:spacing w:line="276" w:lineRule="auto"/>
            </w:pPr>
            <w:r w:rsidRPr="00143C82">
              <w:rPr>
                <w:rFonts w:eastAsia="Arial"/>
              </w:rPr>
              <w:t>Typischer Stockwerkbau</w:t>
            </w:r>
          </w:p>
          <w:p w:rsidR="4F7427C2" w:rsidRPr="00143C82" w:rsidRDefault="4F7427C2" w:rsidP="00D83E5F">
            <w:pPr>
              <w:spacing w:line="276" w:lineRule="auto"/>
            </w:pPr>
          </w:p>
          <w:p w:rsidR="0090575E" w:rsidRPr="00143C82" w:rsidRDefault="2EE21B51" w:rsidP="00D83E5F">
            <w:pPr>
              <w:spacing w:line="276" w:lineRule="auto"/>
            </w:pPr>
            <w:r w:rsidRPr="00143C82">
              <w:rPr>
                <w:rFonts w:eastAsia="Arial"/>
              </w:rPr>
              <w:t>Nahrungsbeziehungen</w:t>
            </w:r>
          </w:p>
          <w:p w:rsidR="0090575E" w:rsidRPr="00143C82" w:rsidRDefault="0090575E" w:rsidP="00D83E5F">
            <w:pPr>
              <w:spacing w:line="276" w:lineRule="auto"/>
            </w:pPr>
          </w:p>
          <w:p w:rsidR="00D83E5F" w:rsidRPr="00143C82" w:rsidRDefault="00D83E5F" w:rsidP="00D83E5F">
            <w:pPr>
              <w:spacing w:after="200" w:line="276" w:lineRule="auto"/>
              <w:rPr>
                <w:szCs w:val="20"/>
              </w:rPr>
            </w:pPr>
            <w:r w:rsidRPr="00143C82">
              <w:rPr>
                <w:rFonts w:eastAsia="Arial"/>
              </w:rPr>
              <w:t>Längerfristige Freilanduntersuchungen:</w:t>
            </w:r>
          </w:p>
          <w:p w:rsidR="00D83E5F" w:rsidRPr="00143C82" w:rsidRDefault="00D83E5F" w:rsidP="00D83E5F">
            <w:pPr>
              <w:pStyle w:val="Listenabsatz"/>
              <w:numPr>
                <w:ilvl w:val="0"/>
                <w:numId w:val="28"/>
              </w:numPr>
              <w:spacing w:after="200" w:line="276" w:lineRule="auto"/>
              <w:rPr>
                <w:rFonts w:eastAsia="Arial"/>
              </w:rPr>
            </w:pPr>
            <w:r w:rsidRPr="00143C82">
              <w:rPr>
                <w:rFonts w:eastAsia="Arial"/>
              </w:rPr>
              <w:t xml:space="preserve">Messung von Temperatur, Niederschlagsmenge, Temperatur- und Lichtschwankungen im Jahreslauf </w:t>
            </w:r>
          </w:p>
          <w:p w:rsidR="00D83E5F" w:rsidRPr="00143C82" w:rsidRDefault="00D83E5F" w:rsidP="00D83E5F">
            <w:pPr>
              <w:pStyle w:val="Listenabsatz"/>
              <w:numPr>
                <w:ilvl w:val="0"/>
                <w:numId w:val="28"/>
              </w:numPr>
              <w:spacing w:after="200" w:line="276" w:lineRule="auto"/>
              <w:rPr>
                <w:rFonts w:eastAsia="Arial"/>
              </w:rPr>
            </w:pPr>
            <w:r w:rsidRPr="00143C82">
              <w:rPr>
                <w:rFonts w:eastAsia="Arial"/>
              </w:rPr>
              <w:t>Entwicklungsschritte von Pflanzen im Jahresverlauf</w:t>
            </w:r>
            <w:r w:rsidR="003A7824" w:rsidRPr="00143C82">
              <w:rPr>
                <w:rFonts w:eastAsia="Arial"/>
              </w:rPr>
              <w:t>:</w:t>
            </w:r>
          </w:p>
          <w:p w:rsidR="00D83E5F" w:rsidRPr="00143C82" w:rsidRDefault="00D83E5F" w:rsidP="003A7824">
            <w:pPr>
              <w:numPr>
                <w:ilvl w:val="1"/>
                <w:numId w:val="33"/>
              </w:numPr>
              <w:spacing w:after="200" w:line="276" w:lineRule="auto"/>
              <w:ind w:left="1163"/>
              <w:contextualSpacing/>
              <w:rPr>
                <w:rFonts w:eastAsia="Arial"/>
              </w:rPr>
            </w:pPr>
            <w:r w:rsidRPr="00143C82">
              <w:rPr>
                <w:rFonts w:eastAsia="Arial"/>
              </w:rPr>
              <w:t>Samen, Blüten und Früchte</w:t>
            </w:r>
          </w:p>
          <w:p w:rsidR="00D83E5F" w:rsidRPr="00143C82" w:rsidRDefault="00D83E5F" w:rsidP="003A7824">
            <w:pPr>
              <w:numPr>
                <w:ilvl w:val="1"/>
                <w:numId w:val="33"/>
              </w:numPr>
              <w:spacing w:after="200" w:line="276" w:lineRule="auto"/>
              <w:ind w:left="1163"/>
              <w:contextualSpacing/>
              <w:rPr>
                <w:rFonts w:eastAsia="Arial"/>
              </w:rPr>
            </w:pPr>
            <w:r w:rsidRPr="00143C82">
              <w:rPr>
                <w:rFonts w:eastAsia="Arial"/>
              </w:rPr>
              <w:t>Knospen</w:t>
            </w:r>
          </w:p>
          <w:p w:rsidR="00D83E5F" w:rsidRPr="00143C82" w:rsidRDefault="00D83E5F" w:rsidP="003A7824">
            <w:pPr>
              <w:numPr>
                <w:ilvl w:val="1"/>
                <w:numId w:val="33"/>
              </w:numPr>
              <w:spacing w:after="200" w:line="276" w:lineRule="auto"/>
              <w:ind w:left="1163"/>
              <w:contextualSpacing/>
              <w:rPr>
                <w:rFonts w:eastAsia="Arial"/>
              </w:rPr>
            </w:pPr>
            <w:r w:rsidRPr="00143C82">
              <w:rPr>
                <w:rFonts w:eastAsia="Arial"/>
              </w:rPr>
              <w:t>Laubfall / Laubzersetzung</w:t>
            </w:r>
          </w:p>
          <w:p w:rsidR="0090575E" w:rsidRPr="00143C82" w:rsidRDefault="00D83E5F" w:rsidP="003A7824">
            <w:pPr>
              <w:numPr>
                <w:ilvl w:val="1"/>
                <w:numId w:val="33"/>
              </w:numPr>
              <w:spacing w:after="200" w:line="276" w:lineRule="auto"/>
              <w:ind w:left="1163"/>
              <w:contextualSpacing/>
              <w:rPr>
                <w:szCs w:val="20"/>
              </w:rPr>
            </w:pPr>
            <w:r w:rsidRPr="00143C82">
              <w:rPr>
                <w:rFonts w:eastAsia="Arial"/>
              </w:rPr>
              <w:t>Frühblüher</w:t>
            </w:r>
          </w:p>
        </w:tc>
        <w:tc>
          <w:tcPr>
            <w:tcW w:w="1145" w:type="pct"/>
            <w:vMerge w:val="restart"/>
          </w:tcPr>
          <w:p w:rsidR="0090575E" w:rsidRPr="00143C82" w:rsidRDefault="0090575E" w:rsidP="001652F2">
            <w:pPr>
              <w:spacing w:after="200" w:line="276" w:lineRule="auto"/>
              <w:rPr>
                <w:szCs w:val="20"/>
              </w:rPr>
            </w:pPr>
          </w:p>
          <w:p w:rsidR="0090575E" w:rsidRPr="00143C82" w:rsidRDefault="0090575E" w:rsidP="001652F2">
            <w:pPr>
              <w:spacing w:after="200" w:line="276" w:lineRule="auto"/>
              <w:contextualSpacing/>
              <w:rPr>
                <w:szCs w:val="20"/>
              </w:rPr>
            </w:pPr>
          </w:p>
          <w:p w:rsidR="0090575E" w:rsidRPr="00143C82" w:rsidRDefault="2EE21B51" w:rsidP="001652F2">
            <w:pPr>
              <w:spacing w:after="200" w:line="276" w:lineRule="auto"/>
              <w:rPr>
                <w:szCs w:val="20"/>
              </w:rPr>
            </w:pPr>
            <w:r w:rsidRPr="00143C82">
              <w:rPr>
                <w:rFonts w:eastAsia="Arial"/>
              </w:rPr>
              <w:t>LMZ 4654655 Tiere des Waldes</w:t>
            </w:r>
          </w:p>
          <w:p w:rsidR="0090575E" w:rsidRPr="00143C82" w:rsidRDefault="2EE21B51" w:rsidP="001652F2">
            <w:pPr>
              <w:spacing w:after="200" w:line="276" w:lineRule="auto"/>
              <w:rPr>
                <w:szCs w:val="20"/>
              </w:rPr>
            </w:pPr>
            <w:r w:rsidRPr="00143C82">
              <w:rPr>
                <w:rFonts w:eastAsia="Arial"/>
              </w:rPr>
              <w:t>Baumtagebuch (Dokumentation mit Fotos): LMZ Bildungsmatrix Unterrichtsmodul Baumtagebuch</w:t>
            </w:r>
          </w:p>
          <w:p w:rsidR="0090575E" w:rsidRPr="00143C82" w:rsidRDefault="0090575E" w:rsidP="001652F2">
            <w:pPr>
              <w:spacing w:after="200" w:line="276" w:lineRule="auto"/>
              <w:contextualSpacing/>
              <w:rPr>
                <w:szCs w:val="20"/>
              </w:rPr>
            </w:pPr>
          </w:p>
          <w:p w:rsidR="0090575E" w:rsidRPr="00143C82" w:rsidRDefault="0090575E" w:rsidP="001652F2">
            <w:pPr>
              <w:spacing w:after="200" w:line="276" w:lineRule="auto"/>
              <w:contextualSpacing/>
              <w:rPr>
                <w:szCs w:val="20"/>
              </w:rPr>
            </w:pPr>
          </w:p>
          <w:p w:rsidR="00D83E5F" w:rsidRPr="00143C82" w:rsidRDefault="00D83E5F" w:rsidP="00D83E5F">
            <w:pPr>
              <w:spacing w:after="200" w:line="276" w:lineRule="auto"/>
              <w:rPr>
                <w:szCs w:val="20"/>
              </w:rPr>
            </w:pPr>
            <w:r w:rsidRPr="00143C82">
              <w:rPr>
                <w:rFonts w:eastAsia="Arial"/>
              </w:rPr>
              <w:t xml:space="preserve">Bezug zur Arbeitsweise Naturbeobachtung 3.1.1 (2): </w:t>
            </w:r>
          </w:p>
          <w:p w:rsidR="0090575E" w:rsidRPr="00143C82" w:rsidRDefault="0090575E" w:rsidP="001652F2">
            <w:pPr>
              <w:spacing w:after="200" w:line="276" w:lineRule="auto"/>
              <w:rPr>
                <w:szCs w:val="20"/>
              </w:rPr>
            </w:pPr>
          </w:p>
        </w:tc>
      </w:tr>
      <w:tr w:rsidR="0051094C" w:rsidRPr="00143C82" w:rsidTr="00EE449D">
        <w:trPr>
          <w:trHeight w:val="415"/>
        </w:trPr>
        <w:tc>
          <w:tcPr>
            <w:tcW w:w="1166" w:type="pct"/>
            <w:vMerge w:val="restart"/>
          </w:tcPr>
          <w:p w:rsidR="0051094C" w:rsidRPr="00143C82" w:rsidRDefault="0051094C" w:rsidP="00337DB5">
            <w:r w:rsidRPr="00143C82">
              <w:rPr>
                <w:rFonts w:eastAsia="Arial"/>
              </w:rPr>
              <w:t>2.1 (1) Phänomene beobachten und beschreiben</w:t>
            </w:r>
          </w:p>
          <w:p w:rsidR="0051094C" w:rsidRPr="00143C82" w:rsidRDefault="0051094C" w:rsidP="00337DB5">
            <w:r w:rsidRPr="00143C82">
              <w:rPr>
                <w:rFonts w:eastAsia="Arial"/>
              </w:rPr>
              <w:t>2.1 (3) einfache Messungen durchführen</w:t>
            </w:r>
          </w:p>
          <w:p w:rsidR="0051094C" w:rsidRPr="00143C82" w:rsidRDefault="0051094C" w:rsidP="00337DB5">
            <w:r w:rsidRPr="00143C82">
              <w:rPr>
                <w:rFonts w:eastAsia="Arial"/>
              </w:rPr>
              <w:t>2.1 (8) Gestaltmerkmale von Lebewesen kriterienbezogen beschreiben und vergleichen</w:t>
            </w:r>
          </w:p>
          <w:p w:rsidR="0051094C" w:rsidRPr="00143C82" w:rsidRDefault="0051094C" w:rsidP="008869E9">
            <w:r w:rsidRPr="00143C82">
              <w:rPr>
                <w:rFonts w:eastAsia="Arial"/>
              </w:rPr>
              <w:t>2.1 (9) einfache Bestimmungshilfen sachgerecht anwenden</w:t>
            </w:r>
          </w:p>
          <w:p w:rsidR="0051094C" w:rsidRPr="00143C82" w:rsidRDefault="0051094C" w:rsidP="00D83E5F">
            <w:pPr>
              <w:autoSpaceDE w:val="0"/>
              <w:autoSpaceDN w:val="0"/>
              <w:adjustRightInd w:val="0"/>
            </w:pPr>
            <w:r w:rsidRPr="00143C82">
              <w:rPr>
                <w:rFonts w:eastAsia="Arial"/>
              </w:rPr>
              <w:t>2.2 (1) beim naturwissenschaftlichen und technischen Arbeiten im Team Verantwortung für Arbeitsprozesse übernehmen, ausdauernd zusammenarbeiten und dabei Ziele sowie Aufgaben sachbezogen</w:t>
            </w:r>
          </w:p>
          <w:p w:rsidR="0051094C" w:rsidRPr="00143C82" w:rsidRDefault="0051094C" w:rsidP="00D83E5F">
            <w:pPr>
              <w:spacing w:line="276" w:lineRule="auto"/>
              <w:rPr>
                <w:rFonts w:eastAsia="Arial"/>
              </w:rPr>
            </w:pPr>
            <w:r w:rsidRPr="00143C82">
              <w:rPr>
                <w:rFonts w:eastAsia="Arial"/>
              </w:rPr>
              <w:t>Diskutieren</w:t>
            </w:r>
          </w:p>
          <w:p w:rsidR="0051094C" w:rsidRPr="00143C82" w:rsidRDefault="0051094C" w:rsidP="00D83E5F">
            <w:pPr>
              <w:spacing w:line="276" w:lineRule="auto"/>
            </w:pPr>
            <w:r w:rsidRPr="00143C82">
              <w:rPr>
                <w:rFonts w:eastAsia="Arial"/>
              </w:rPr>
              <w:t>2.2 (2) ihr Vorgehen, ihre Beobachtungen und die Ergebnisse ihrer Arbeit dokumentieren</w:t>
            </w:r>
          </w:p>
          <w:p w:rsidR="0051094C" w:rsidRPr="00143C82" w:rsidRDefault="0051094C" w:rsidP="00D83E5F">
            <w:pPr>
              <w:autoSpaceDE w:val="0"/>
              <w:autoSpaceDN w:val="0"/>
              <w:adjustRightInd w:val="0"/>
              <w:rPr>
                <w:i/>
              </w:rPr>
            </w:pPr>
            <w:r w:rsidRPr="00143C82">
              <w:rPr>
                <w:rFonts w:eastAsia="Arial"/>
              </w:rPr>
              <w:t>2.2 (3) zur Veranschaulichung von Ergebnissen und Daten geeignete Tabellen und Diagramme anlegen</w:t>
            </w:r>
          </w:p>
        </w:tc>
        <w:tc>
          <w:tcPr>
            <w:tcW w:w="1210" w:type="pct"/>
            <w:tcBorders>
              <w:top w:val="single" w:sz="4" w:space="0" w:color="auto"/>
            </w:tcBorders>
          </w:tcPr>
          <w:p w:rsidR="0051094C" w:rsidRPr="00143C82" w:rsidRDefault="0051094C" w:rsidP="008869E9">
            <w:pPr>
              <w:spacing w:line="276" w:lineRule="auto"/>
              <w:rPr>
                <w:szCs w:val="20"/>
              </w:rPr>
            </w:pPr>
            <w:r w:rsidRPr="00143C82">
              <w:rPr>
                <w:rFonts w:eastAsia="Arial"/>
              </w:rPr>
              <w:t>3.1.1 (6) wirbellose Tiere fangen und untersuchen, Pflanzen klassifizieren und archivieren sowie beschreiben, wie man dabei vorgeht</w:t>
            </w:r>
          </w:p>
          <w:p w:rsidR="0051094C" w:rsidRPr="00143C82" w:rsidRDefault="0051094C" w:rsidP="008869E9">
            <w:pPr>
              <w:spacing w:line="276" w:lineRule="auto"/>
              <w:rPr>
                <w:szCs w:val="20"/>
              </w:rPr>
            </w:pPr>
            <w:r w:rsidRPr="00143C82">
              <w:rPr>
                <w:rFonts w:eastAsia="Arial"/>
              </w:rPr>
              <w:t>3.1.9 (1) mehrere typische Organismen eines einheimischen Lebensraums mit einer einfachen Bestimmungshilfe im Freiland ermitteln und in Gruppen zusammenfassen</w:t>
            </w:r>
          </w:p>
          <w:p w:rsidR="0051094C" w:rsidRPr="00143C82" w:rsidRDefault="0051094C" w:rsidP="00D83E5F">
            <w:pPr>
              <w:spacing w:line="276" w:lineRule="auto"/>
            </w:pPr>
            <w:r w:rsidRPr="00143C82">
              <w:rPr>
                <w:rFonts w:eastAsia="Arial"/>
              </w:rPr>
              <w:t>3.1.9 (2) jahreszeitliche Veränderungen innerhalb eines schulnahen Lebensraums (zum Beispiel Baum, Hecke, Wiese) beobachten, protokollieren und mit veränderten Umweltfaktoren begründen</w:t>
            </w:r>
          </w:p>
        </w:tc>
        <w:tc>
          <w:tcPr>
            <w:tcW w:w="1479" w:type="pct"/>
            <w:vMerge/>
            <w:vAlign w:val="center"/>
          </w:tcPr>
          <w:p w:rsidR="0051094C" w:rsidRPr="00143C82" w:rsidRDefault="0051094C" w:rsidP="001652F2">
            <w:pPr>
              <w:spacing w:line="276" w:lineRule="auto"/>
              <w:jc w:val="center"/>
              <w:rPr>
                <w:b/>
              </w:rPr>
            </w:pPr>
          </w:p>
        </w:tc>
        <w:tc>
          <w:tcPr>
            <w:tcW w:w="1145" w:type="pct"/>
            <w:vMerge/>
            <w:vAlign w:val="center"/>
          </w:tcPr>
          <w:p w:rsidR="0051094C" w:rsidRPr="00143C82" w:rsidRDefault="0051094C" w:rsidP="001652F2">
            <w:pPr>
              <w:spacing w:line="276" w:lineRule="auto"/>
              <w:jc w:val="center"/>
            </w:pPr>
          </w:p>
        </w:tc>
      </w:tr>
      <w:tr w:rsidR="0051094C" w:rsidRPr="00143C82" w:rsidTr="00EE449D">
        <w:trPr>
          <w:trHeight w:val="4525"/>
        </w:trPr>
        <w:tc>
          <w:tcPr>
            <w:tcW w:w="1166" w:type="pct"/>
            <w:vMerge/>
          </w:tcPr>
          <w:p w:rsidR="0051094C" w:rsidRPr="00143C82" w:rsidRDefault="0051094C" w:rsidP="00F26368">
            <w:pPr>
              <w:rPr>
                <w:rFonts w:eastAsia="Arial"/>
              </w:rPr>
            </w:pPr>
          </w:p>
        </w:tc>
        <w:tc>
          <w:tcPr>
            <w:tcW w:w="1210" w:type="pct"/>
            <w:tcBorders>
              <w:top w:val="single" w:sz="4" w:space="0" w:color="auto"/>
            </w:tcBorders>
          </w:tcPr>
          <w:p w:rsidR="0051094C" w:rsidRPr="00143C82" w:rsidRDefault="0051094C" w:rsidP="00F26368">
            <w:pPr>
              <w:spacing w:line="276" w:lineRule="auto"/>
              <w:rPr>
                <w:rFonts w:eastAsia="Arial"/>
              </w:rPr>
            </w:pPr>
            <w:r w:rsidRPr="00143C82">
              <w:rPr>
                <w:rFonts w:eastAsia="Arial"/>
              </w:rPr>
              <w:t>3.1.4 (12) die jahreszeitlich bedingten Angepasstheiten von heimischen Tieren in Bezug auf den Energiehaushalt erklären (zum Beispiel Fellwechsel, Winterspeck, Winterruhe, Winterschlaf, Kältestarre, Vogelzug)</w:t>
            </w:r>
          </w:p>
        </w:tc>
        <w:tc>
          <w:tcPr>
            <w:tcW w:w="1479" w:type="pct"/>
          </w:tcPr>
          <w:p w:rsidR="0051094C" w:rsidRPr="00143C82" w:rsidRDefault="0051094C" w:rsidP="00D83E5F">
            <w:pPr>
              <w:pStyle w:val="Listenabsatz"/>
              <w:numPr>
                <w:ilvl w:val="0"/>
                <w:numId w:val="28"/>
              </w:numPr>
              <w:spacing w:after="200" w:line="276" w:lineRule="auto"/>
              <w:rPr>
                <w:rFonts w:eastAsia="Arial"/>
              </w:rPr>
            </w:pPr>
            <w:r w:rsidRPr="00143C82">
              <w:rPr>
                <w:rFonts w:eastAsia="Arial"/>
              </w:rPr>
              <w:t>Beobachtungen von Tieren im Jahresverlauf:</w:t>
            </w:r>
          </w:p>
          <w:p w:rsidR="0051094C" w:rsidRPr="00143C82" w:rsidRDefault="0051094C" w:rsidP="003A7824">
            <w:pPr>
              <w:numPr>
                <w:ilvl w:val="0"/>
                <w:numId w:val="7"/>
              </w:numPr>
              <w:spacing w:after="200" w:line="276" w:lineRule="auto"/>
              <w:ind w:left="1163"/>
              <w:contextualSpacing/>
              <w:rPr>
                <w:rFonts w:eastAsia="Arial"/>
              </w:rPr>
            </w:pPr>
            <w:r w:rsidRPr="00143C82">
              <w:rPr>
                <w:rFonts w:eastAsia="Arial"/>
              </w:rPr>
              <w:t>Vögel (Gesang im Frühjahr)</w:t>
            </w:r>
          </w:p>
          <w:p w:rsidR="0051094C" w:rsidRPr="00143C82" w:rsidRDefault="0051094C" w:rsidP="003A7824">
            <w:pPr>
              <w:numPr>
                <w:ilvl w:val="0"/>
                <w:numId w:val="7"/>
              </w:numPr>
              <w:spacing w:after="200" w:line="276" w:lineRule="auto"/>
              <w:ind w:left="1163"/>
              <w:contextualSpacing/>
              <w:rPr>
                <w:rFonts w:eastAsia="Arial"/>
              </w:rPr>
            </w:pPr>
            <w:r w:rsidRPr="00143C82">
              <w:rPr>
                <w:rFonts w:eastAsia="Arial"/>
              </w:rPr>
              <w:t>Insekten (Ameisen)</w:t>
            </w:r>
          </w:p>
          <w:p w:rsidR="0051094C" w:rsidRPr="00143C82" w:rsidRDefault="0051094C" w:rsidP="00D83E5F">
            <w:pPr>
              <w:spacing w:line="276" w:lineRule="auto"/>
              <w:ind w:left="720"/>
              <w:contextualSpacing/>
              <w:rPr>
                <w:szCs w:val="20"/>
              </w:rPr>
            </w:pPr>
          </w:p>
          <w:p w:rsidR="0051094C" w:rsidRPr="00143C82" w:rsidRDefault="0051094C" w:rsidP="00D83E5F">
            <w:pPr>
              <w:spacing w:line="276" w:lineRule="auto"/>
              <w:ind w:left="720"/>
              <w:contextualSpacing/>
              <w:rPr>
                <w:szCs w:val="20"/>
              </w:rPr>
            </w:pPr>
          </w:p>
          <w:p w:rsidR="0051094C" w:rsidRPr="00143C82" w:rsidRDefault="0051094C" w:rsidP="00D83E5F">
            <w:pPr>
              <w:pStyle w:val="Listenabsatz"/>
              <w:numPr>
                <w:ilvl w:val="0"/>
                <w:numId w:val="28"/>
              </w:numPr>
              <w:spacing w:after="200" w:line="276" w:lineRule="auto"/>
              <w:rPr>
                <w:rFonts w:eastAsia="Arial"/>
              </w:rPr>
            </w:pPr>
            <w:r w:rsidRPr="00143C82">
              <w:rPr>
                <w:rFonts w:eastAsia="Arial"/>
              </w:rPr>
              <w:t xml:space="preserve">Angepasstheiten an die </w:t>
            </w:r>
            <w:r w:rsidRPr="00143C82">
              <w:rPr>
                <w:rFonts w:eastAsia="Arial"/>
                <w:b/>
              </w:rPr>
              <w:t>J</w:t>
            </w:r>
            <w:r w:rsidRPr="00143C82">
              <w:rPr>
                <w:rFonts w:eastAsia="Arial"/>
              </w:rPr>
              <w:t>ahreszeiten:</w:t>
            </w:r>
          </w:p>
          <w:p w:rsidR="0051094C" w:rsidRPr="00143C82" w:rsidRDefault="0051094C" w:rsidP="00D83E5F">
            <w:pPr>
              <w:numPr>
                <w:ilvl w:val="0"/>
                <w:numId w:val="7"/>
              </w:numPr>
              <w:spacing w:after="200" w:line="276" w:lineRule="auto"/>
              <w:ind w:left="1185"/>
              <w:contextualSpacing/>
              <w:rPr>
                <w:rFonts w:eastAsia="Arial"/>
              </w:rPr>
            </w:pPr>
            <w:r w:rsidRPr="00143C82">
              <w:rPr>
                <w:rFonts w:eastAsia="Arial"/>
              </w:rPr>
              <w:t>Fell</w:t>
            </w:r>
          </w:p>
          <w:p w:rsidR="0051094C" w:rsidRPr="00143C82" w:rsidRDefault="0051094C" w:rsidP="00D83E5F">
            <w:pPr>
              <w:numPr>
                <w:ilvl w:val="0"/>
                <w:numId w:val="7"/>
              </w:numPr>
              <w:spacing w:after="200" w:line="276" w:lineRule="auto"/>
              <w:ind w:left="1185"/>
              <w:contextualSpacing/>
              <w:rPr>
                <w:rFonts w:eastAsia="Arial"/>
              </w:rPr>
            </w:pPr>
            <w:r w:rsidRPr="00143C82">
              <w:rPr>
                <w:rFonts w:eastAsia="Arial"/>
              </w:rPr>
              <w:t>Überwinterungsstrategien</w:t>
            </w:r>
          </w:p>
          <w:p w:rsidR="0051094C" w:rsidRPr="00143C82" w:rsidRDefault="0051094C" w:rsidP="00D83E5F">
            <w:pPr>
              <w:spacing w:after="200" w:line="276" w:lineRule="auto"/>
              <w:contextualSpacing/>
              <w:rPr>
                <w:sz w:val="14"/>
                <w:szCs w:val="20"/>
              </w:rPr>
            </w:pPr>
          </w:p>
          <w:p w:rsidR="0051094C" w:rsidRPr="00143C82" w:rsidRDefault="0051094C" w:rsidP="00D83E5F">
            <w:pPr>
              <w:spacing w:after="200" w:line="276" w:lineRule="auto"/>
              <w:rPr>
                <w:szCs w:val="20"/>
              </w:rPr>
            </w:pPr>
            <w:r w:rsidRPr="00143C82">
              <w:rPr>
                <w:rFonts w:eastAsia="Arial"/>
              </w:rPr>
              <w:t>Tiere beobachten, einzelne Wirbellose vorübergehend fangen und möglichst genau bestimmen.</w:t>
            </w:r>
          </w:p>
          <w:p w:rsidR="0051094C" w:rsidRPr="00143C82" w:rsidRDefault="0051094C" w:rsidP="00D83E5F">
            <w:pPr>
              <w:spacing w:line="276" w:lineRule="auto"/>
              <w:rPr>
                <w:b/>
              </w:rPr>
            </w:pPr>
            <w:r w:rsidRPr="00143C82">
              <w:rPr>
                <w:rFonts w:eastAsia="Arial"/>
              </w:rPr>
              <w:t>Einige häufig vorkommende Pflanzen bestimmen</w:t>
            </w:r>
          </w:p>
        </w:tc>
        <w:tc>
          <w:tcPr>
            <w:tcW w:w="1145" w:type="pct"/>
          </w:tcPr>
          <w:p w:rsidR="0051094C" w:rsidRPr="00143C82" w:rsidRDefault="0051094C" w:rsidP="00D83E5F">
            <w:pPr>
              <w:spacing w:after="200" w:line="276" w:lineRule="auto"/>
              <w:rPr>
                <w:szCs w:val="20"/>
              </w:rPr>
            </w:pPr>
            <w:r w:rsidRPr="00143C82">
              <w:rPr>
                <w:rFonts w:eastAsia="Arial"/>
              </w:rPr>
              <w:t>Freilanduntersuchung mit einfachen Bestimmungshilfen</w:t>
            </w:r>
          </w:p>
          <w:p w:rsidR="0051094C" w:rsidRPr="00143C82" w:rsidRDefault="0051094C" w:rsidP="00D83E5F">
            <w:pPr>
              <w:spacing w:after="200" w:line="276" w:lineRule="auto"/>
              <w:rPr>
                <w:szCs w:val="20"/>
              </w:rPr>
            </w:pPr>
            <w:r w:rsidRPr="00143C82">
              <w:rPr>
                <w:rFonts w:eastAsia="Arial"/>
              </w:rPr>
              <w:t>kleine Fanggefäße, Becherlupen (keine Netze)</w:t>
            </w:r>
          </w:p>
          <w:p w:rsidR="0051094C" w:rsidRPr="00143C82" w:rsidRDefault="0051094C" w:rsidP="00D83E5F">
            <w:pPr>
              <w:spacing w:after="200" w:line="276" w:lineRule="auto"/>
              <w:rPr>
                <w:szCs w:val="20"/>
              </w:rPr>
            </w:pPr>
            <w:r w:rsidRPr="00143C82">
              <w:rPr>
                <w:rFonts w:eastAsia="Arial"/>
              </w:rPr>
              <w:t>keine Schmetterlinge und keine Libellen fangen</w:t>
            </w:r>
          </w:p>
          <w:p w:rsidR="0051094C" w:rsidRPr="00143C82" w:rsidRDefault="0051094C" w:rsidP="00D83E5F">
            <w:pPr>
              <w:spacing w:line="276" w:lineRule="auto"/>
            </w:pPr>
            <w:r w:rsidRPr="00143C82">
              <w:rPr>
                <w:rFonts w:eastAsia="Arial"/>
              </w:rPr>
              <w:t>Artenschutz beachten!</w:t>
            </w:r>
          </w:p>
        </w:tc>
      </w:tr>
      <w:tr w:rsidR="00BC2123" w:rsidRPr="00143C82" w:rsidTr="00EE449D">
        <w:trPr>
          <w:trHeight w:val="369"/>
        </w:trPr>
        <w:tc>
          <w:tcPr>
            <w:tcW w:w="2376" w:type="pct"/>
            <w:gridSpan w:val="2"/>
          </w:tcPr>
          <w:p w:rsidR="00BC2123" w:rsidRPr="00143C82" w:rsidRDefault="00BC2123" w:rsidP="00BC2123">
            <w:pPr>
              <w:spacing w:line="276" w:lineRule="auto"/>
              <w:jc w:val="center"/>
              <w:rPr>
                <w:rFonts w:eastAsia="Arial"/>
              </w:rPr>
            </w:pPr>
            <w:r w:rsidRPr="00143C82">
              <w:rPr>
                <w:rFonts w:eastAsia="Arial"/>
              </w:rPr>
              <w:t>Die Schülerinnen und Schüler können</w:t>
            </w:r>
          </w:p>
        </w:tc>
        <w:tc>
          <w:tcPr>
            <w:tcW w:w="1479" w:type="pct"/>
            <w:vMerge w:val="restart"/>
          </w:tcPr>
          <w:p w:rsidR="00BC2123" w:rsidRPr="00143C82" w:rsidRDefault="00BC2123" w:rsidP="00BC2123">
            <w:pPr>
              <w:spacing w:before="60" w:line="276" w:lineRule="auto"/>
              <w:jc w:val="center"/>
              <w:rPr>
                <w:b/>
              </w:rPr>
            </w:pPr>
            <w:r w:rsidRPr="00143C82">
              <w:rPr>
                <w:rFonts w:eastAsia="Arial"/>
                <w:b/>
                <w:bCs/>
              </w:rPr>
              <w:t>Laub- und Nadelbäume</w:t>
            </w:r>
          </w:p>
          <w:p w:rsidR="00BC2123" w:rsidRPr="00143C82" w:rsidRDefault="00BC2123" w:rsidP="00BC2123">
            <w:pPr>
              <w:spacing w:line="276" w:lineRule="auto"/>
              <w:jc w:val="center"/>
              <w:rPr>
                <w:b/>
              </w:rPr>
            </w:pPr>
            <w:r w:rsidRPr="00143C82">
              <w:rPr>
                <w:rFonts w:eastAsia="Arial"/>
                <w:b/>
                <w:bCs/>
              </w:rPr>
              <w:t>(4 Std.)</w:t>
            </w:r>
          </w:p>
          <w:p w:rsidR="00BC2123" w:rsidRPr="00143C82" w:rsidRDefault="00BC2123" w:rsidP="00BC2123">
            <w:pPr>
              <w:spacing w:line="276" w:lineRule="auto"/>
              <w:jc w:val="center"/>
              <w:rPr>
                <w:b/>
              </w:rPr>
            </w:pPr>
          </w:p>
          <w:p w:rsidR="00BC2123" w:rsidRPr="00143C82" w:rsidRDefault="00BC2123" w:rsidP="00BC2123">
            <w:pPr>
              <w:spacing w:line="276" w:lineRule="auto"/>
            </w:pPr>
            <w:r w:rsidRPr="00143C82">
              <w:rPr>
                <w:rFonts w:eastAsia="Arial"/>
              </w:rPr>
              <w:t>Unterschiede von Laub- und Nadelbäumen (Blattform, Frucht, Rinde)</w:t>
            </w:r>
          </w:p>
          <w:p w:rsidR="00BC2123" w:rsidRPr="00143C82" w:rsidRDefault="00BC2123" w:rsidP="00BC2123">
            <w:pPr>
              <w:spacing w:line="276" w:lineRule="auto"/>
            </w:pPr>
          </w:p>
          <w:p w:rsidR="00BC2123" w:rsidRPr="00143C82" w:rsidRDefault="00BC2123" w:rsidP="00BC2123">
            <w:pPr>
              <w:spacing w:line="276" w:lineRule="auto"/>
            </w:pPr>
            <w:r w:rsidRPr="00143C82">
              <w:rPr>
                <w:rFonts w:eastAsia="Arial"/>
              </w:rPr>
              <w:t xml:space="preserve">Sortieren einer Blattsammlung nach selbst gewählten Kriterien </w:t>
            </w:r>
          </w:p>
          <w:p w:rsidR="00BC2123" w:rsidRPr="00143C82" w:rsidRDefault="00BC2123" w:rsidP="00BC2123">
            <w:pPr>
              <w:spacing w:line="276" w:lineRule="auto"/>
            </w:pPr>
          </w:p>
          <w:p w:rsidR="00BC2123" w:rsidRPr="00143C82" w:rsidRDefault="00BC2123" w:rsidP="00BC2123">
            <w:pPr>
              <w:spacing w:line="276" w:lineRule="auto"/>
              <w:ind w:left="360"/>
              <w:rPr>
                <w:rFonts w:eastAsia="Arial"/>
              </w:rPr>
            </w:pPr>
            <w:r w:rsidRPr="00143C82">
              <w:rPr>
                <w:rFonts w:eastAsia="Arial"/>
              </w:rPr>
              <w:t>dichotomer Bestimmungsschlüssel</w:t>
            </w:r>
          </w:p>
        </w:tc>
        <w:tc>
          <w:tcPr>
            <w:tcW w:w="1145" w:type="pct"/>
            <w:vMerge w:val="restart"/>
          </w:tcPr>
          <w:p w:rsidR="00BC2123" w:rsidRPr="00143C82" w:rsidRDefault="00BC2123" w:rsidP="00BC2123">
            <w:pPr>
              <w:spacing w:line="276" w:lineRule="auto"/>
            </w:pPr>
            <w:r w:rsidRPr="00143C82">
              <w:rPr>
                <w:rFonts w:eastAsia="Arial"/>
              </w:rPr>
              <w:t>Blattsammlung anlegen,</w:t>
            </w:r>
          </w:p>
          <w:p w:rsidR="00BC2123" w:rsidRPr="00143C82" w:rsidRDefault="00BC2123" w:rsidP="00BC2123">
            <w:pPr>
              <w:spacing w:line="276" w:lineRule="auto"/>
              <w:ind w:right="-71"/>
            </w:pPr>
            <w:r w:rsidRPr="00143C82">
              <w:rPr>
                <w:rFonts w:eastAsia="Arial"/>
              </w:rPr>
              <w:t>Steckbriefe erstellen,</w:t>
            </w:r>
          </w:p>
          <w:p w:rsidR="00BC2123" w:rsidRPr="00143C82" w:rsidRDefault="00BC2123" w:rsidP="00BC2123">
            <w:pPr>
              <w:spacing w:line="276" w:lineRule="auto"/>
              <w:ind w:right="-71"/>
            </w:pPr>
            <w:r w:rsidRPr="00143C82">
              <w:rPr>
                <w:rFonts w:eastAsia="Arial"/>
              </w:rPr>
              <w:t>Poster anfertigen</w:t>
            </w:r>
          </w:p>
          <w:p w:rsidR="00BC2123" w:rsidRPr="00143C82" w:rsidRDefault="00BC2123" w:rsidP="00BC2123">
            <w:pPr>
              <w:spacing w:line="276" w:lineRule="auto"/>
              <w:ind w:right="-71"/>
            </w:pPr>
            <w:r w:rsidRPr="00143C82">
              <w:rPr>
                <w:rFonts w:eastAsia="Arial"/>
              </w:rPr>
              <w:t>Bestimmungshilfen verwenden</w:t>
            </w:r>
          </w:p>
          <w:p w:rsidR="00BC2123" w:rsidRPr="00143C82" w:rsidRDefault="00BC2123" w:rsidP="00BC2123">
            <w:pPr>
              <w:spacing w:line="276" w:lineRule="auto"/>
              <w:ind w:right="-71"/>
            </w:pPr>
            <w:r w:rsidRPr="00143C82">
              <w:rPr>
                <w:rFonts w:eastAsia="Arial"/>
              </w:rPr>
              <w:t>Exkursion mit Förster oder Besuch einer Baumschule/Gärtnerei</w:t>
            </w:r>
          </w:p>
          <w:p w:rsidR="00BC2123" w:rsidRPr="00143C82" w:rsidRDefault="00BC2123" w:rsidP="00BC2123">
            <w:pPr>
              <w:spacing w:line="276" w:lineRule="auto"/>
              <w:ind w:right="-71"/>
            </w:pPr>
            <w:r w:rsidRPr="00143C82">
              <w:rPr>
                <w:rFonts w:eastAsia="Arial"/>
              </w:rPr>
              <w:t>Verweis auf Untersuchung von Laubstreu im integrativen Modul.</w:t>
            </w:r>
          </w:p>
          <w:p w:rsidR="00BC2123" w:rsidRPr="00143C82" w:rsidRDefault="00BC2123" w:rsidP="00BC2123">
            <w:pPr>
              <w:spacing w:line="276" w:lineRule="auto"/>
              <w:ind w:right="-71"/>
            </w:pPr>
          </w:p>
          <w:p w:rsidR="00BC2123" w:rsidRPr="00143C82" w:rsidRDefault="00462671" w:rsidP="00BC2123">
            <w:pPr>
              <w:spacing w:line="276" w:lineRule="auto"/>
              <w:ind w:right="-71"/>
              <w:rPr>
                <w:color w:val="0070C0"/>
              </w:rPr>
            </w:pPr>
            <w:hyperlink r:id="rId51" w:history="1">
              <w:r w:rsidR="00BC2123" w:rsidRPr="00143C82">
                <w:rPr>
                  <w:rStyle w:val="Hyperlink"/>
                  <w:color w:val="0070C0"/>
                </w:rPr>
                <w:t>http://baum.ph-karlsruhe.de/eike.php</w:t>
              </w:r>
            </w:hyperlink>
            <w:r w:rsidR="00BC2123" w:rsidRPr="00143C82">
              <w:rPr>
                <w:color w:val="0070C0"/>
              </w:rPr>
              <w:t xml:space="preserve"> </w:t>
            </w:r>
          </w:p>
          <w:p w:rsidR="00BC2123" w:rsidRPr="00143C82" w:rsidRDefault="00BC2123" w:rsidP="00BC2123">
            <w:pPr>
              <w:spacing w:line="276" w:lineRule="auto"/>
              <w:rPr>
                <w:rFonts w:eastAsia="Arial"/>
              </w:rPr>
            </w:pPr>
            <w:r w:rsidRPr="00143C82">
              <w:rPr>
                <w:rFonts w:eastAsia="Arial"/>
              </w:rPr>
              <w:t>Verwendung von einheimischen Hölzern</w:t>
            </w:r>
          </w:p>
        </w:tc>
      </w:tr>
      <w:tr w:rsidR="00BC2123" w:rsidRPr="00143C82" w:rsidTr="00EE449D">
        <w:trPr>
          <w:trHeight w:val="369"/>
        </w:trPr>
        <w:tc>
          <w:tcPr>
            <w:tcW w:w="1166" w:type="pct"/>
          </w:tcPr>
          <w:p w:rsidR="00BC2123" w:rsidRPr="00143C82" w:rsidRDefault="00BC2123" w:rsidP="00BC2123">
            <w:pPr>
              <w:spacing w:line="276" w:lineRule="auto"/>
              <w:rPr>
                <w:i/>
              </w:rPr>
            </w:pPr>
            <w:r w:rsidRPr="00143C82">
              <w:rPr>
                <w:rFonts w:eastAsia="Arial"/>
              </w:rPr>
              <w:t>2.1 (8)</w:t>
            </w:r>
            <w:r w:rsidRPr="00143C82">
              <w:rPr>
                <w:rFonts w:eastAsia="Arial"/>
                <w:i/>
                <w:iCs/>
              </w:rPr>
              <w:t xml:space="preserve"> </w:t>
            </w:r>
            <w:r w:rsidRPr="00143C82">
              <w:rPr>
                <w:rFonts w:eastAsia="Arial,Times New Roman"/>
                <w:color w:val="000000" w:themeColor="text1"/>
                <w:lang w:eastAsia="de-DE"/>
              </w:rPr>
              <w:t>Gestaltmerkmale von Lebewesen kriterienbezogen beschreiben und vergleichen</w:t>
            </w:r>
          </w:p>
          <w:p w:rsidR="00BC2123" w:rsidRPr="00143C82" w:rsidRDefault="00BC2123" w:rsidP="00BC2123">
            <w:pPr>
              <w:rPr>
                <w:rFonts w:eastAsia="Arial"/>
              </w:rPr>
            </w:pPr>
            <w:r w:rsidRPr="00143C82">
              <w:rPr>
                <w:rFonts w:eastAsia="Arial"/>
              </w:rPr>
              <w:t>2.1 (9)</w:t>
            </w:r>
            <w:r w:rsidRPr="00143C82">
              <w:rPr>
                <w:rFonts w:eastAsia="Arial"/>
                <w:i/>
                <w:iCs/>
              </w:rPr>
              <w:t xml:space="preserve"> </w:t>
            </w:r>
            <w:r w:rsidRPr="00143C82">
              <w:rPr>
                <w:rFonts w:eastAsia="Arial"/>
              </w:rPr>
              <w:t>einfache Bestimmungshilfen sachgerecht anwenden</w:t>
            </w:r>
          </w:p>
        </w:tc>
        <w:tc>
          <w:tcPr>
            <w:tcW w:w="1210" w:type="pct"/>
            <w:tcBorders>
              <w:top w:val="single" w:sz="4" w:space="0" w:color="auto"/>
              <w:bottom w:val="single" w:sz="4" w:space="0" w:color="auto"/>
            </w:tcBorders>
          </w:tcPr>
          <w:p w:rsidR="00BC2123" w:rsidRPr="00143C82" w:rsidRDefault="00BC2123" w:rsidP="00BC2123">
            <w:pPr>
              <w:spacing w:line="276" w:lineRule="auto"/>
              <w:rPr>
                <w:i/>
              </w:rPr>
            </w:pPr>
            <w:r w:rsidRPr="00143C82">
              <w:rPr>
                <w:rFonts w:eastAsia="Arial"/>
              </w:rPr>
              <w:t>3.1.1 (8) verschiedene Lebewesen aufgrund gemeinsamer Merkmale kriteriengeleitet vergleichen</w:t>
            </w:r>
          </w:p>
          <w:p w:rsidR="00BC2123" w:rsidRPr="00143C82" w:rsidRDefault="00BC2123" w:rsidP="00BC2123">
            <w:pPr>
              <w:spacing w:line="276" w:lineRule="auto"/>
            </w:pPr>
            <w:r w:rsidRPr="00143C82">
              <w:rPr>
                <w:rFonts w:eastAsia="Arial"/>
              </w:rPr>
              <w:t>und die Bedeutung des systematischen Ordnens beschreiben</w:t>
            </w:r>
          </w:p>
          <w:p w:rsidR="00BC2123" w:rsidRPr="00143C82" w:rsidRDefault="00BC2123" w:rsidP="00BC2123">
            <w:pPr>
              <w:spacing w:line="276" w:lineRule="auto"/>
              <w:rPr>
                <w:i/>
              </w:rPr>
            </w:pPr>
            <w:r w:rsidRPr="00143C82">
              <w:rPr>
                <w:rFonts w:eastAsia="Arial"/>
              </w:rPr>
              <w:t>3.1.8 (7) einheimische Laub- und Nadelbäume nennen und mit Bestimmungshilfen zuordnen (je vier bis fünf Arten)</w:t>
            </w:r>
          </w:p>
        </w:tc>
        <w:tc>
          <w:tcPr>
            <w:tcW w:w="1479" w:type="pct"/>
            <w:vMerge/>
          </w:tcPr>
          <w:p w:rsidR="00BC2123" w:rsidRPr="00143C82" w:rsidRDefault="00BC2123" w:rsidP="00BC2123">
            <w:pPr>
              <w:spacing w:line="276" w:lineRule="auto"/>
              <w:ind w:left="360"/>
              <w:rPr>
                <w:rFonts w:eastAsia="Arial"/>
              </w:rPr>
            </w:pPr>
          </w:p>
        </w:tc>
        <w:tc>
          <w:tcPr>
            <w:tcW w:w="1145" w:type="pct"/>
            <w:vMerge/>
          </w:tcPr>
          <w:p w:rsidR="00BC2123" w:rsidRPr="00143C82" w:rsidRDefault="00BC2123" w:rsidP="00BC2123">
            <w:pPr>
              <w:spacing w:line="276" w:lineRule="auto"/>
              <w:rPr>
                <w:rFonts w:eastAsia="Arial"/>
              </w:rPr>
            </w:pPr>
          </w:p>
        </w:tc>
      </w:tr>
      <w:tr w:rsidR="00BC2123" w:rsidRPr="00143C82" w:rsidTr="00EE449D">
        <w:trPr>
          <w:trHeight w:val="369"/>
        </w:trPr>
        <w:tc>
          <w:tcPr>
            <w:tcW w:w="2376" w:type="pct"/>
            <w:gridSpan w:val="2"/>
          </w:tcPr>
          <w:p w:rsidR="00BC2123" w:rsidRPr="00143C82" w:rsidRDefault="00BC2123" w:rsidP="00BC2123">
            <w:pPr>
              <w:spacing w:line="276" w:lineRule="auto"/>
              <w:jc w:val="center"/>
              <w:rPr>
                <w:rFonts w:eastAsia="Arial"/>
              </w:rPr>
            </w:pPr>
            <w:r w:rsidRPr="00143C82">
              <w:rPr>
                <w:rFonts w:eastAsia="Arial"/>
              </w:rPr>
              <w:t>Die Schülerinnen und Schüler können</w:t>
            </w:r>
          </w:p>
        </w:tc>
        <w:tc>
          <w:tcPr>
            <w:tcW w:w="1479" w:type="pct"/>
            <w:vMerge w:val="restart"/>
          </w:tcPr>
          <w:p w:rsidR="00BC2123" w:rsidRPr="00143C82" w:rsidRDefault="00BC2123" w:rsidP="00BC2123">
            <w:pPr>
              <w:overflowPunct w:val="0"/>
              <w:autoSpaceDE w:val="0"/>
              <w:autoSpaceDN w:val="0"/>
              <w:adjustRightInd w:val="0"/>
              <w:spacing w:before="60" w:after="60"/>
              <w:ind w:left="425" w:hanging="425"/>
              <w:jc w:val="center"/>
              <w:textAlignment w:val="baseline"/>
              <w:rPr>
                <w:b/>
              </w:rPr>
            </w:pPr>
            <w:r w:rsidRPr="00143C82">
              <w:rPr>
                <w:rFonts w:eastAsia="Arial"/>
                <w:b/>
                <w:bCs/>
              </w:rPr>
              <w:t>Nutzpflanzen als Energiespeicher</w:t>
            </w:r>
          </w:p>
          <w:p w:rsidR="00BC2123" w:rsidRPr="00143C82" w:rsidRDefault="00BC2123" w:rsidP="00BC2123">
            <w:pPr>
              <w:spacing w:before="60" w:after="60"/>
              <w:jc w:val="center"/>
              <w:rPr>
                <w:rFonts w:eastAsia="Arial"/>
                <w:b/>
                <w:bCs/>
              </w:rPr>
            </w:pPr>
            <w:r w:rsidRPr="00143C82">
              <w:rPr>
                <w:rFonts w:eastAsia="Arial"/>
                <w:b/>
                <w:bCs/>
              </w:rPr>
              <w:t>(4 Std.)</w:t>
            </w:r>
          </w:p>
          <w:p w:rsidR="00B77F27" w:rsidRPr="00143C82" w:rsidRDefault="00B77F27" w:rsidP="00BC2123">
            <w:pPr>
              <w:spacing w:before="60" w:after="60"/>
              <w:jc w:val="center"/>
              <w:rPr>
                <w:b/>
              </w:rPr>
            </w:pPr>
          </w:p>
          <w:p w:rsidR="00BC2123" w:rsidRPr="00143C82" w:rsidRDefault="00BC2123" w:rsidP="00BC2123">
            <w:pPr>
              <w:spacing w:before="60" w:after="60"/>
              <w:rPr>
                <w:color w:val="000000" w:themeColor="text1"/>
              </w:rPr>
            </w:pPr>
            <w:r w:rsidRPr="00143C82">
              <w:rPr>
                <w:rFonts w:eastAsia="Arial"/>
                <w:color w:val="000000" w:themeColor="text1"/>
              </w:rPr>
              <w:t>Nutzung von Holz:</w:t>
            </w:r>
          </w:p>
          <w:p w:rsidR="00BC2123" w:rsidRPr="00143C82" w:rsidRDefault="00BC2123" w:rsidP="00BC2123">
            <w:pPr>
              <w:pStyle w:val="Listenabsatz"/>
              <w:numPr>
                <w:ilvl w:val="0"/>
                <w:numId w:val="7"/>
              </w:numPr>
              <w:spacing w:before="60" w:after="60"/>
              <w:ind w:left="1068"/>
              <w:rPr>
                <w:rFonts w:eastAsia="Arial"/>
                <w:color w:val="000000" w:themeColor="text1"/>
              </w:rPr>
            </w:pPr>
            <w:r w:rsidRPr="00143C82">
              <w:rPr>
                <w:rFonts w:eastAsia="Arial"/>
                <w:color w:val="000000" w:themeColor="text1"/>
              </w:rPr>
              <w:t>Baustoff</w:t>
            </w:r>
          </w:p>
          <w:p w:rsidR="00BC2123" w:rsidRPr="00143C82" w:rsidRDefault="00BC2123" w:rsidP="00BC2123">
            <w:pPr>
              <w:pStyle w:val="Listenabsatz"/>
              <w:numPr>
                <w:ilvl w:val="0"/>
                <w:numId w:val="7"/>
              </w:numPr>
              <w:spacing w:before="60" w:after="60"/>
              <w:ind w:left="1068"/>
              <w:rPr>
                <w:rFonts w:eastAsia="Arial"/>
                <w:color w:val="000000" w:themeColor="text1"/>
              </w:rPr>
            </w:pPr>
            <w:r w:rsidRPr="00143C82">
              <w:rPr>
                <w:rFonts w:eastAsia="Arial"/>
                <w:color w:val="000000" w:themeColor="text1"/>
              </w:rPr>
              <w:t>Brennmaterial</w:t>
            </w:r>
          </w:p>
          <w:p w:rsidR="00BC2123" w:rsidRPr="00143C82" w:rsidRDefault="00BC2123" w:rsidP="00BC2123">
            <w:pPr>
              <w:pStyle w:val="Listenabsatz"/>
              <w:spacing w:before="60" w:after="60"/>
              <w:ind w:left="1068"/>
              <w:rPr>
                <w:color w:val="000000" w:themeColor="text1"/>
              </w:rPr>
            </w:pPr>
          </w:p>
          <w:p w:rsidR="00BC2123" w:rsidRPr="00143C82" w:rsidRDefault="00BC2123" w:rsidP="00BC2123">
            <w:pPr>
              <w:spacing w:before="60" w:after="60"/>
              <w:rPr>
                <w:color w:val="000000" w:themeColor="text1"/>
              </w:rPr>
            </w:pPr>
            <w:r w:rsidRPr="00143C82">
              <w:rPr>
                <w:rFonts w:eastAsia="Arial"/>
                <w:color w:val="000000" w:themeColor="text1"/>
              </w:rPr>
              <w:t>Nutzpflanzen als Nahrungsmittel; sie enthalten Nährstoffe:</w:t>
            </w:r>
          </w:p>
          <w:p w:rsidR="00BC2123" w:rsidRPr="00143C82" w:rsidRDefault="00BC2123" w:rsidP="00BC2123">
            <w:pPr>
              <w:pStyle w:val="Listenabsatz"/>
              <w:numPr>
                <w:ilvl w:val="0"/>
                <w:numId w:val="34"/>
              </w:numPr>
              <w:spacing w:before="60" w:after="60"/>
              <w:ind w:left="1058"/>
              <w:rPr>
                <w:rFonts w:eastAsia="Arial,Trebuchet MS"/>
                <w:color w:val="000000" w:themeColor="text1"/>
              </w:rPr>
            </w:pPr>
            <w:r w:rsidRPr="00143C82">
              <w:rPr>
                <w:rFonts w:eastAsia="Arial"/>
                <w:color w:val="000000" w:themeColor="text1"/>
              </w:rPr>
              <w:t>Getreide speichert Stärke</w:t>
            </w:r>
          </w:p>
          <w:p w:rsidR="00BC2123" w:rsidRPr="00143C82" w:rsidRDefault="00BC2123" w:rsidP="00BC2123">
            <w:pPr>
              <w:pStyle w:val="Listenabsatz"/>
              <w:numPr>
                <w:ilvl w:val="0"/>
                <w:numId w:val="34"/>
              </w:numPr>
              <w:spacing w:before="60" w:after="60"/>
              <w:ind w:left="1058"/>
              <w:rPr>
                <w:rFonts w:eastAsia="Arial,Trebuchet MS"/>
                <w:color w:val="000000" w:themeColor="text1"/>
              </w:rPr>
            </w:pPr>
            <w:r w:rsidRPr="00143C82">
              <w:rPr>
                <w:rFonts w:eastAsia="Arial"/>
                <w:color w:val="000000" w:themeColor="text1"/>
              </w:rPr>
              <w:t>Raps speichert Fett</w:t>
            </w:r>
          </w:p>
          <w:p w:rsidR="00BC2123" w:rsidRPr="00143C82" w:rsidRDefault="00BC2123" w:rsidP="00BC2123">
            <w:pPr>
              <w:pStyle w:val="Listenabsatz"/>
              <w:numPr>
                <w:ilvl w:val="0"/>
                <w:numId w:val="34"/>
              </w:numPr>
              <w:spacing w:before="60" w:after="60"/>
              <w:ind w:left="1058"/>
              <w:rPr>
                <w:rFonts w:eastAsia="Arial,Trebuchet MS"/>
                <w:color w:val="000000" w:themeColor="text1"/>
              </w:rPr>
            </w:pPr>
            <w:r w:rsidRPr="00143C82">
              <w:rPr>
                <w:rFonts w:eastAsia="Arial"/>
                <w:color w:val="000000" w:themeColor="text1"/>
              </w:rPr>
              <w:t>Hülsenfrüchte speichern Eiweiß</w:t>
            </w:r>
          </w:p>
          <w:p w:rsidR="00BC2123" w:rsidRPr="00143C82" w:rsidRDefault="00BC2123" w:rsidP="00BC2123">
            <w:pPr>
              <w:pStyle w:val="Listenabsatz"/>
              <w:spacing w:before="60" w:after="60"/>
              <w:rPr>
                <w:rFonts w:eastAsia="Trebuchet MS"/>
                <w:color w:val="000000" w:themeColor="text1"/>
              </w:rPr>
            </w:pPr>
          </w:p>
          <w:p w:rsidR="00BC2123" w:rsidRPr="00143C82" w:rsidRDefault="00BC2123" w:rsidP="00BC2123">
            <w:pPr>
              <w:spacing w:before="60" w:after="60"/>
              <w:rPr>
                <w:color w:val="000000" w:themeColor="text1"/>
              </w:rPr>
            </w:pPr>
            <w:r w:rsidRPr="00143C82">
              <w:rPr>
                <w:rFonts w:eastAsia="Arial"/>
                <w:color w:val="000000" w:themeColor="text1"/>
              </w:rPr>
              <w:t>Nutzpflanzen als Energiepflanzen:</w:t>
            </w:r>
          </w:p>
          <w:p w:rsidR="00BC2123" w:rsidRPr="00143C82" w:rsidRDefault="00BC2123" w:rsidP="00BC2123">
            <w:pPr>
              <w:pStyle w:val="Listenabsatz"/>
              <w:numPr>
                <w:ilvl w:val="0"/>
                <w:numId w:val="7"/>
              </w:numPr>
              <w:spacing w:before="60" w:after="60"/>
              <w:ind w:left="1068"/>
              <w:rPr>
                <w:rFonts w:eastAsia="Arial"/>
                <w:color w:val="000000" w:themeColor="text1"/>
              </w:rPr>
            </w:pPr>
            <w:r w:rsidRPr="00143C82">
              <w:rPr>
                <w:rFonts w:eastAsia="Arial"/>
                <w:color w:val="000000" w:themeColor="text1"/>
              </w:rPr>
              <w:t>Mais</w:t>
            </w:r>
          </w:p>
          <w:p w:rsidR="00BC2123" w:rsidRPr="00143C82" w:rsidRDefault="00BC2123" w:rsidP="00BC2123">
            <w:pPr>
              <w:pStyle w:val="Listenabsatz"/>
              <w:numPr>
                <w:ilvl w:val="0"/>
                <w:numId w:val="7"/>
              </w:numPr>
              <w:spacing w:before="60" w:after="60"/>
              <w:ind w:left="1068"/>
              <w:rPr>
                <w:rFonts w:eastAsia="Arial"/>
                <w:color w:val="000000" w:themeColor="text1"/>
              </w:rPr>
            </w:pPr>
            <w:r w:rsidRPr="00143C82">
              <w:rPr>
                <w:rFonts w:eastAsia="Arial"/>
                <w:color w:val="000000" w:themeColor="text1"/>
              </w:rPr>
              <w:t>Raps</w:t>
            </w:r>
          </w:p>
          <w:p w:rsidR="00BC2123" w:rsidRPr="00143C82" w:rsidRDefault="00BC2123" w:rsidP="00BC2123">
            <w:pPr>
              <w:spacing w:before="60" w:after="60"/>
            </w:pPr>
          </w:p>
          <w:p w:rsidR="00BC2123" w:rsidRPr="00143C82" w:rsidRDefault="00BC2123" w:rsidP="00BC2123">
            <w:pPr>
              <w:spacing w:line="276" w:lineRule="auto"/>
              <w:ind w:left="360"/>
              <w:rPr>
                <w:rFonts w:eastAsia="Arial"/>
              </w:rPr>
            </w:pPr>
            <w:r w:rsidRPr="00143C82">
              <w:rPr>
                <w:rFonts w:eastAsia="Arial"/>
                <w:color w:val="000000" w:themeColor="text1"/>
              </w:rPr>
              <w:t>Dilemma durch begrenzte Anbaufläche</w:t>
            </w:r>
          </w:p>
        </w:tc>
        <w:tc>
          <w:tcPr>
            <w:tcW w:w="1145" w:type="pct"/>
            <w:vMerge w:val="restart"/>
          </w:tcPr>
          <w:p w:rsidR="00BC2123" w:rsidRPr="00143C82" w:rsidRDefault="00BC2123" w:rsidP="00BC2123"/>
          <w:p w:rsidR="00BC2123" w:rsidRPr="00143C82" w:rsidRDefault="00BC2123" w:rsidP="00BC2123"/>
          <w:p w:rsidR="00BC2123" w:rsidRPr="00143C82" w:rsidRDefault="00BC2123" w:rsidP="00BC2123"/>
          <w:p w:rsidR="00BC2123" w:rsidRPr="00143C82" w:rsidRDefault="00BC2123" w:rsidP="00BC2123"/>
          <w:p w:rsidR="00BC2123" w:rsidRPr="00143C82" w:rsidRDefault="00BC2123" w:rsidP="00BC2123"/>
          <w:p w:rsidR="00BC2123" w:rsidRPr="00143C82" w:rsidRDefault="00BC2123" w:rsidP="00BC2123"/>
          <w:p w:rsidR="00BC2123" w:rsidRPr="00143C82" w:rsidRDefault="00BC2123" w:rsidP="00BC2123"/>
          <w:p w:rsidR="00BC2123" w:rsidRPr="00143C82" w:rsidRDefault="00BC2123" w:rsidP="00BC2123"/>
          <w:p w:rsidR="00BC2123" w:rsidRPr="00143C82" w:rsidRDefault="00BC2123" w:rsidP="00BC2123"/>
          <w:p w:rsidR="00BC2123" w:rsidRPr="00143C82" w:rsidRDefault="00BC2123" w:rsidP="00BC2123"/>
          <w:p w:rsidR="00BC2123" w:rsidRPr="00143C82" w:rsidRDefault="00BC2123" w:rsidP="00BC2123"/>
          <w:p w:rsidR="00BC2123" w:rsidRPr="00143C82" w:rsidRDefault="00BC2123" w:rsidP="00BC2123">
            <w:r w:rsidRPr="00143C82">
              <w:rPr>
                <w:rFonts w:eastAsia="Arial"/>
              </w:rPr>
              <w:t>LMZ 6750160: Total phänomenal_ Bioenergie, Kapitel 3</w:t>
            </w:r>
          </w:p>
          <w:p w:rsidR="00BC2123" w:rsidRPr="00143C82" w:rsidRDefault="00BC2123" w:rsidP="00BC2123">
            <w:r w:rsidRPr="00143C82">
              <w:rPr>
                <w:rFonts w:eastAsia="Arial"/>
              </w:rPr>
              <w:t>Veränderung der Landschaft durch Anbau von Energiepflanzen</w:t>
            </w:r>
          </w:p>
          <w:p w:rsidR="00BC2123" w:rsidRPr="00143C82" w:rsidRDefault="00BC2123" w:rsidP="00BC2123">
            <w:r w:rsidRPr="00143C82">
              <w:rPr>
                <w:rFonts w:eastAsia="Arial"/>
              </w:rPr>
              <w:t>Flächenbedarf für menschliche Ernährung, Tierzucht und Stromerzeugung</w:t>
            </w:r>
          </w:p>
          <w:p w:rsidR="00BC2123" w:rsidRPr="00143C82" w:rsidRDefault="00BC2123" w:rsidP="00BC2123"/>
          <w:p w:rsidR="00BC2123" w:rsidRPr="00143C82" w:rsidRDefault="00BC2123" w:rsidP="00BC2123">
            <w:pPr>
              <w:spacing w:line="276" w:lineRule="auto"/>
              <w:rPr>
                <w:rFonts w:eastAsia="Arial"/>
              </w:rPr>
            </w:pPr>
            <w:r w:rsidRPr="00143C82">
              <w:rPr>
                <w:rFonts w:eastAsia="Arial"/>
                <w:b/>
                <w:bCs/>
                <w:shd w:val="clear" w:color="auto" w:fill="A3D7B7"/>
              </w:rPr>
              <w:t>L PG</w:t>
            </w:r>
            <w:r w:rsidRPr="00143C82">
              <w:rPr>
                <w:rFonts w:eastAsia="Arial"/>
              </w:rPr>
              <w:t>: Ernährung</w:t>
            </w:r>
          </w:p>
        </w:tc>
      </w:tr>
      <w:tr w:rsidR="00BC2123" w:rsidRPr="00143C82" w:rsidTr="00EE449D">
        <w:trPr>
          <w:trHeight w:val="369"/>
        </w:trPr>
        <w:tc>
          <w:tcPr>
            <w:tcW w:w="1166" w:type="pct"/>
          </w:tcPr>
          <w:p w:rsidR="00BC2123" w:rsidRPr="00143C82" w:rsidRDefault="00BC2123" w:rsidP="00BC2123">
            <w:pPr>
              <w:spacing w:before="60" w:after="60"/>
            </w:pPr>
            <w:r w:rsidRPr="00143C82">
              <w:rPr>
                <w:rFonts w:eastAsia="Arial"/>
              </w:rPr>
              <w:t>2.2 (4) Zusammenhänge zwischen Alltagssituationen und naturwissenschaftlichen und technischen Sachverhalten herstellen</w:t>
            </w:r>
          </w:p>
          <w:p w:rsidR="00BC2123" w:rsidRPr="00143C82" w:rsidRDefault="00BC2123" w:rsidP="00BC2123">
            <w:pPr>
              <w:rPr>
                <w:rFonts w:eastAsia="Arial"/>
              </w:rPr>
            </w:pPr>
            <w:r w:rsidRPr="00143C82">
              <w:rPr>
                <w:rFonts w:eastAsia="Arial"/>
              </w:rPr>
              <w:t>2.3 (3) Handlungsmöglichkeiten für ein umwelt- und naturverträgliches Leben beschreiben […]</w:t>
            </w:r>
          </w:p>
        </w:tc>
        <w:tc>
          <w:tcPr>
            <w:tcW w:w="1210" w:type="pct"/>
            <w:tcBorders>
              <w:top w:val="single" w:sz="4" w:space="0" w:color="auto"/>
            </w:tcBorders>
          </w:tcPr>
          <w:p w:rsidR="00BC2123" w:rsidRPr="00143C82" w:rsidRDefault="00BC2123" w:rsidP="00BC2123">
            <w:pPr>
              <w:spacing w:before="60" w:after="60"/>
            </w:pPr>
            <w:r w:rsidRPr="00143C82">
              <w:rPr>
                <w:rFonts w:eastAsia="Arial"/>
              </w:rPr>
              <w:t>3.1.4 (2) die energetische Bedeutung von Nutzpflanzen für den Menschen beschreiben (zum Beispiel Kartoffel, Sonnenblume, Hülsenfrüchte)</w:t>
            </w:r>
          </w:p>
          <w:p w:rsidR="00BC2123" w:rsidRPr="00143C82" w:rsidRDefault="00BC2123" w:rsidP="00BC2123">
            <w:pPr>
              <w:spacing w:line="276" w:lineRule="auto"/>
              <w:rPr>
                <w:rFonts w:eastAsia="Arial"/>
              </w:rPr>
            </w:pPr>
            <w:r w:rsidRPr="00143C82">
              <w:rPr>
                <w:rFonts w:eastAsia="Arial"/>
              </w:rPr>
              <w:t>3.1.4 (3) die Verwendung von Nutzpflanzen für die Energiewirtschaft beschreiben (zum Beispiel Holz, Mais)</w:t>
            </w:r>
          </w:p>
        </w:tc>
        <w:tc>
          <w:tcPr>
            <w:tcW w:w="1479" w:type="pct"/>
            <w:vMerge/>
          </w:tcPr>
          <w:p w:rsidR="00BC2123" w:rsidRPr="00143C82" w:rsidRDefault="00BC2123" w:rsidP="00BC2123">
            <w:pPr>
              <w:spacing w:line="276" w:lineRule="auto"/>
              <w:ind w:left="360"/>
              <w:rPr>
                <w:rFonts w:eastAsia="Arial"/>
              </w:rPr>
            </w:pPr>
          </w:p>
        </w:tc>
        <w:tc>
          <w:tcPr>
            <w:tcW w:w="1145" w:type="pct"/>
            <w:vMerge/>
          </w:tcPr>
          <w:p w:rsidR="00BC2123" w:rsidRPr="00143C82" w:rsidRDefault="00BC2123" w:rsidP="00BC2123">
            <w:pPr>
              <w:spacing w:line="276" w:lineRule="auto"/>
              <w:rPr>
                <w:rFonts w:eastAsia="Arial"/>
              </w:rPr>
            </w:pPr>
          </w:p>
        </w:tc>
      </w:tr>
    </w:tbl>
    <w:p w:rsidR="00D83E5F" w:rsidRPr="00143C82" w:rsidRDefault="00D83E5F"/>
    <w:p w:rsidR="00764E1D" w:rsidRPr="00143C82" w:rsidRDefault="00764E1D" w:rsidP="00764E1D">
      <w:r w:rsidRPr="00143C82">
        <w:br w:type="page"/>
      </w:r>
    </w:p>
    <w:p w:rsidR="00764E1D" w:rsidRPr="00143C82" w:rsidRDefault="2EE21B51" w:rsidP="00C529D2">
      <w:pPr>
        <w:pStyle w:val="0ueberschrift1"/>
      </w:pPr>
      <w:bookmarkStart w:id="21" w:name="_Toc459035836"/>
      <w:r w:rsidRPr="00143C82">
        <w:t>Naturphänomene</w:t>
      </w:r>
      <w:r w:rsidR="0041034E" w:rsidRPr="00143C82">
        <w:t xml:space="preserve"> und Technik</w:t>
      </w:r>
      <w:bookmarkEnd w:id="21"/>
    </w:p>
    <w:tbl>
      <w:tblPr>
        <w:tblStyle w:val="Tabellenraster2"/>
        <w:tblW w:w="4966" w:type="pct"/>
        <w:tblInd w:w="108" w:type="dxa"/>
        <w:tblLayout w:type="fixed"/>
        <w:tblLook w:val="04A0" w:firstRow="1" w:lastRow="0" w:firstColumn="1" w:lastColumn="0" w:noHBand="0" w:noVBand="1"/>
      </w:tblPr>
      <w:tblGrid>
        <w:gridCol w:w="3621"/>
        <w:gridCol w:w="66"/>
        <w:gridCol w:w="3798"/>
        <w:gridCol w:w="32"/>
        <w:gridCol w:w="4674"/>
        <w:gridCol w:w="3621"/>
      </w:tblGrid>
      <w:tr w:rsidR="00764E1D" w:rsidRPr="00143C82" w:rsidTr="00EE449D">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9D2" w:rsidRPr="00143C82" w:rsidRDefault="2EE21B51" w:rsidP="00C529D2">
            <w:pPr>
              <w:pStyle w:val="0TabelleUeberschrift"/>
              <w:rPr>
                <w:rFonts w:ascii="Arial" w:hAnsi="Arial"/>
              </w:rPr>
            </w:pPr>
            <w:bookmarkStart w:id="22" w:name="_Toc459035837"/>
            <w:r w:rsidRPr="00143C82">
              <w:rPr>
                <w:rFonts w:ascii="Arial" w:hAnsi="Arial"/>
              </w:rPr>
              <w:t>Wasser — ein lebenswichtiger Stoff</w:t>
            </w:r>
            <w:bookmarkEnd w:id="22"/>
          </w:p>
          <w:p w:rsidR="00764E1D" w:rsidRPr="00143C82" w:rsidRDefault="00C529D2" w:rsidP="00C529D2">
            <w:pPr>
              <w:pStyle w:val="0caStunden"/>
              <w:rPr>
                <w:rFonts w:ascii="Arial" w:hAnsi="Arial"/>
              </w:rPr>
            </w:pPr>
            <w:r w:rsidRPr="00143C82">
              <w:rPr>
                <w:rFonts w:ascii="Arial" w:hAnsi="Arial"/>
              </w:rPr>
              <w:t>ca.23 Std</w:t>
            </w:r>
          </w:p>
        </w:tc>
      </w:tr>
      <w:tr w:rsidR="00764E1D" w:rsidRPr="00143C82" w:rsidTr="00EE449D">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764E1D" w:rsidRPr="00143C82" w:rsidRDefault="2EE21B51" w:rsidP="001652F2">
            <w:pPr>
              <w:spacing w:before="60" w:after="60" w:line="276" w:lineRule="auto"/>
              <w:rPr>
                <w:rFonts w:ascii="Arial" w:hAnsi="Arial"/>
              </w:rPr>
            </w:pPr>
            <w:r w:rsidRPr="00143C82">
              <w:rPr>
                <w:rFonts w:ascii="Arial" w:eastAsia="Arial" w:hAnsi="Arial"/>
              </w:rPr>
              <w:t>Die Schülerinnen und Schüler sind in der Lage, die grundlegende Bedeutung des Wassers für das Leben zu erkennen. Sie können die Eigenschaften des Wassers an geeigneten Experimenten überprüfen. Am Beispiel der Fische untersuchen sie die Angepasstheit von Lebewesen an den Lebensraum Wasser.</w:t>
            </w:r>
          </w:p>
        </w:tc>
      </w:tr>
      <w:tr w:rsidR="00764E1D" w:rsidRPr="00143C82" w:rsidTr="00EE449D">
        <w:tc>
          <w:tcPr>
            <w:tcW w:w="1166" w:type="pct"/>
            <w:gridSpan w:val="2"/>
            <w:tcBorders>
              <w:top w:val="single" w:sz="4" w:space="0" w:color="auto"/>
              <w:left w:val="single" w:sz="4" w:space="0" w:color="auto"/>
              <w:bottom w:val="single" w:sz="4" w:space="0" w:color="auto"/>
              <w:right w:val="single" w:sz="4" w:space="0" w:color="auto"/>
            </w:tcBorders>
            <w:shd w:val="clear" w:color="auto" w:fill="F59D1E"/>
            <w:vAlign w:val="center"/>
            <w:hideMark/>
          </w:tcPr>
          <w:p w:rsidR="00764E1D" w:rsidRPr="00143C82" w:rsidRDefault="2EE21B51" w:rsidP="001652F2">
            <w:pPr>
              <w:spacing w:before="60" w:after="60"/>
              <w:jc w:val="center"/>
              <w:rPr>
                <w:rFonts w:ascii="Arial" w:hAnsi="Arial"/>
                <w:b/>
                <w:color w:val="FFFFFF" w:themeColor="background1"/>
              </w:rPr>
            </w:pPr>
            <w:r w:rsidRPr="00143C82">
              <w:rPr>
                <w:rFonts w:ascii="Arial" w:eastAsia="Arial" w:hAnsi="Arial"/>
                <w:b/>
                <w:bCs/>
                <w:color w:val="FFFFFF" w:themeColor="background1"/>
              </w:rPr>
              <w:t>Prozessbezogene Kompetenzen</w:t>
            </w:r>
          </w:p>
        </w:tc>
        <w:tc>
          <w:tcPr>
            <w:tcW w:w="1201" w:type="pct"/>
            <w:tcBorders>
              <w:top w:val="single" w:sz="4" w:space="0" w:color="auto"/>
              <w:left w:val="single" w:sz="4" w:space="0" w:color="auto"/>
              <w:bottom w:val="single" w:sz="4" w:space="0" w:color="auto"/>
              <w:right w:val="single" w:sz="4" w:space="0" w:color="auto"/>
            </w:tcBorders>
            <w:shd w:val="clear" w:color="auto" w:fill="B70017"/>
            <w:vAlign w:val="center"/>
            <w:hideMark/>
          </w:tcPr>
          <w:p w:rsidR="00764E1D" w:rsidRPr="00143C82" w:rsidRDefault="2EE21B51" w:rsidP="001652F2">
            <w:pPr>
              <w:spacing w:before="60" w:after="60"/>
              <w:jc w:val="center"/>
              <w:rPr>
                <w:rFonts w:ascii="Arial" w:hAnsi="Arial"/>
                <w:b/>
                <w:color w:val="FFFFFF" w:themeColor="background1"/>
              </w:rPr>
            </w:pPr>
            <w:r w:rsidRPr="00143C82">
              <w:rPr>
                <w:rFonts w:ascii="Arial" w:eastAsia="Arial" w:hAnsi="Arial"/>
                <w:b/>
                <w:bCs/>
                <w:color w:val="FFFFFF" w:themeColor="background1"/>
              </w:rPr>
              <w:t>Inhaltsbezogene Kompetenzen</w:t>
            </w:r>
          </w:p>
        </w:tc>
        <w:tc>
          <w:tcPr>
            <w:tcW w:w="14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64E1D" w:rsidRPr="00143C82" w:rsidRDefault="2EE21B51" w:rsidP="001652F2">
            <w:pPr>
              <w:spacing w:before="60" w:after="60"/>
              <w:jc w:val="center"/>
              <w:rPr>
                <w:rFonts w:ascii="Arial" w:hAnsi="Arial"/>
                <w:b/>
              </w:rPr>
            </w:pPr>
            <w:r w:rsidRPr="00143C82">
              <w:rPr>
                <w:rFonts w:ascii="Arial" w:eastAsia="Arial" w:hAnsi="Arial"/>
                <w:b/>
                <w:bCs/>
              </w:rPr>
              <w:t xml:space="preserve">Konkretisierung, </w:t>
            </w:r>
          </w:p>
          <w:p w:rsidR="00764E1D" w:rsidRPr="00143C82" w:rsidRDefault="2EE21B51" w:rsidP="001652F2">
            <w:pPr>
              <w:spacing w:before="60" w:after="60"/>
              <w:jc w:val="center"/>
              <w:rPr>
                <w:rFonts w:ascii="Arial" w:hAnsi="Arial"/>
                <w:b/>
              </w:rPr>
            </w:pPr>
            <w:r w:rsidRPr="00143C82">
              <w:rPr>
                <w:rFonts w:ascii="Arial" w:eastAsia="Arial" w:hAnsi="Arial"/>
                <w:b/>
                <w:bCs/>
              </w:rPr>
              <w:t>Vorgehen im Unterricht</w:t>
            </w:r>
          </w:p>
        </w:tc>
        <w:tc>
          <w:tcPr>
            <w:tcW w:w="11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64E1D" w:rsidRPr="00143C82" w:rsidRDefault="2EE21B51" w:rsidP="001652F2">
            <w:pPr>
              <w:spacing w:before="60" w:after="60"/>
              <w:jc w:val="center"/>
              <w:rPr>
                <w:rFonts w:ascii="Arial" w:hAnsi="Arial"/>
                <w:b/>
              </w:rPr>
            </w:pPr>
            <w:r w:rsidRPr="00143C82">
              <w:rPr>
                <w:rFonts w:ascii="Arial" w:eastAsia="Arial" w:hAnsi="Arial"/>
                <w:b/>
                <w:bCs/>
              </w:rPr>
              <w:t>Ergänzende Hinweise,</w:t>
            </w:r>
            <w:r w:rsidR="00764E1D" w:rsidRPr="00143C82">
              <w:rPr>
                <w:rFonts w:ascii="Arial" w:hAnsi="Arial"/>
              </w:rPr>
              <w:br/>
            </w:r>
            <w:r w:rsidRPr="00143C82">
              <w:rPr>
                <w:rFonts w:ascii="Arial" w:eastAsia="Arial" w:hAnsi="Arial"/>
                <w:b/>
                <w:bCs/>
              </w:rPr>
              <w:t xml:space="preserve"> Arbeitsmittel, Organisation,</w:t>
            </w:r>
            <w:r w:rsidR="00764E1D" w:rsidRPr="00143C82">
              <w:rPr>
                <w:rFonts w:ascii="Arial" w:hAnsi="Arial"/>
              </w:rPr>
              <w:br/>
            </w:r>
            <w:r w:rsidRPr="00143C82">
              <w:rPr>
                <w:rFonts w:ascii="Arial" w:eastAsia="Arial" w:hAnsi="Arial"/>
                <w:b/>
                <w:bCs/>
              </w:rPr>
              <w:t xml:space="preserve"> Verweise</w:t>
            </w:r>
          </w:p>
        </w:tc>
      </w:tr>
      <w:tr w:rsidR="00764E1D" w:rsidRPr="00143C82" w:rsidTr="00EE449D">
        <w:tc>
          <w:tcPr>
            <w:tcW w:w="2367" w:type="pct"/>
            <w:gridSpan w:val="3"/>
            <w:tcBorders>
              <w:top w:val="single" w:sz="4" w:space="0" w:color="auto"/>
              <w:left w:val="single" w:sz="4" w:space="0" w:color="auto"/>
              <w:bottom w:val="single" w:sz="4" w:space="0" w:color="auto"/>
              <w:right w:val="single" w:sz="4" w:space="0" w:color="auto"/>
            </w:tcBorders>
            <w:shd w:val="clear" w:color="auto" w:fill="auto"/>
            <w:hideMark/>
          </w:tcPr>
          <w:p w:rsidR="00764E1D" w:rsidRPr="00143C82" w:rsidRDefault="2EE21B51" w:rsidP="00AF7111">
            <w:pPr>
              <w:spacing w:line="276" w:lineRule="auto"/>
              <w:jc w:val="center"/>
              <w:rPr>
                <w:rFonts w:ascii="Arial" w:hAnsi="Arial"/>
              </w:rPr>
            </w:pPr>
            <w:r w:rsidRPr="00143C82">
              <w:rPr>
                <w:rFonts w:ascii="Arial" w:eastAsia="Arial" w:hAnsi="Arial"/>
              </w:rPr>
              <w:t>Die Schülerinnen und Schüler können</w:t>
            </w:r>
          </w:p>
        </w:tc>
        <w:tc>
          <w:tcPr>
            <w:tcW w:w="1488" w:type="pct"/>
            <w:gridSpan w:val="2"/>
            <w:vMerge w:val="restart"/>
            <w:tcBorders>
              <w:top w:val="single" w:sz="4" w:space="0" w:color="auto"/>
              <w:left w:val="single" w:sz="4" w:space="0" w:color="auto"/>
              <w:right w:val="single" w:sz="4" w:space="0" w:color="auto"/>
            </w:tcBorders>
            <w:shd w:val="clear" w:color="auto" w:fill="auto"/>
            <w:hideMark/>
          </w:tcPr>
          <w:p w:rsidR="00764E1D" w:rsidRPr="00143C82" w:rsidRDefault="2EE21B51" w:rsidP="001652F2">
            <w:pPr>
              <w:spacing w:before="60" w:after="60"/>
              <w:jc w:val="center"/>
              <w:rPr>
                <w:rFonts w:ascii="Arial" w:hAnsi="Arial"/>
                <w:b/>
              </w:rPr>
            </w:pPr>
            <w:r w:rsidRPr="00143C82">
              <w:rPr>
                <w:rFonts w:ascii="Arial" w:eastAsia="Arial" w:hAnsi="Arial"/>
                <w:b/>
                <w:bCs/>
              </w:rPr>
              <w:t>Ist Wasser gleich Wasser?</w:t>
            </w:r>
          </w:p>
          <w:p w:rsidR="00764E1D" w:rsidRPr="00143C82" w:rsidRDefault="2EE21B51" w:rsidP="001652F2">
            <w:pPr>
              <w:spacing w:before="60" w:after="60"/>
              <w:jc w:val="center"/>
              <w:rPr>
                <w:rFonts w:ascii="Arial" w:hAnsi="Arial"/>
                <w:b/>
              </w:rPr>
            </w:pPr>
            <w:r w:rsidRPr="00143C82">
              <w:rPr>
                <w:rFonts w:ascii="Arial" w:eastAsia="Arial" w:hAnsi="Arial"/>
                <w:b/>
                <w:bCs/>
              </w:rPr>
              <w:t>(2 Std.)</w:t>
            </w:r>
          </w:p>
          <w:p w:rsidR="00764E1D" w:rsidRPr="00143C82" w:rsidRDefault="00764E1D" w:rsidP="001652F2">
            <w:pPr>
              <w:spacing w:before="60" w:after="60"/>
              <w:jc w:val="center"/>
              <w:rPr>
                <w:rFonts w:ascii="Arial" w:hAnsi="Arial"/>
              </w:rPr>
            </w:pPr>
          </w:p>
          <w:p w:rsidR="00764E1D"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unterschiedliche Wässer untersuchen und die Untersuchung dokumentieren</w:t>
            </w:r>
          </w:p>
          <w:p w:rsidR="00764E1D"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Beim Eindampfen verschiedener Wasserproben wird das genaue Beobachten geschult.</w:t>
            </w:r>
          </w:p>
          <w:p w:rsidR="00764E1D" w:rsidRPr="00143C82" w:rsidRDefault="2EE21B51" w:rsidP="2EE21B51">
            <w:pPr>
              <w:pStyle w:val="Listenabsatz"/>
              <w:numPr>
                <w:ilvl w:val="0"/>
                <w:numId w:val="13"/>
              </w:numPr>
              <w:spacing w:before="60" w:after="60"/>
              <w:rPr>
                <w:rFonts w:ascii="Arial" w:eastAsia="Arial" w:hAnsi="Arial"/>
                <w:b/>
                <w:bCs/>
              </w:rPr>
            </w:pPr>
            <w:r w:rsidRPr="00143C82">
              <w:rPr>
                <w:rFonts w:ascii="Arial" w:eastAsia="Arial" w:hAnsi="Arial"/>
              </w:rPr>
              <w:t>eventuell Vergleich mit destilliertem Wasser</w:t>
            </w:r>
          </w:p>
        </w:tc>
        <w:tc>
          <w:tcPr>
            <w:tcW w:w="1145" w:type="pct"/>
            <w:vMerge w:val="restart"/>
            <w:tcBorders>
              <w:top w:val="single" w:sz="4" w:space="0" w:color="auto"/>
              <w:left w:val="single" w:sz="4" w:space="0" w:color="auto"/>
              <w:right w:val="single" w:sz="4" w:space="0" w:color="auto"/>
            </w:tcBorders>
            <w:shd w:val="clear" w:color="auto" w:fill="auto"/>
            <w:hideMark/>
          </w:tcPr>
          <w:p w:rsidR="00764E1D" w:rsidRPr="00143C82" w:rsidRDefault="2EE21B51" w:rsidP="001652F2">
            <w:pPr>
              <w:spacing w:before="60" w:after="60"/>
              <w:rPr>
                <w:rFonts w:ascii="Arial" w:hAnsi="Arial"/>
              </w:rPr>
            </w:pPr>
            <w:r w:rsidRPr="00143C82">
              <w:rPr>
                <w:rFonts w:ascii="Arial" w:eastAsia="Arial" w:hAnsi="Arial"/>
              </w:rPr>
              <w:t xml:space="preserve">Schulcurriculum: </w:t>
            </w:r>
          </w:p>
          <w:p w:rsidR="00764E1D" w:rsidRPr="00143C82" w:rsidRDefault="2EE21B51" w:rsidP="001652F2">
            <w:pPr>
              <w:spacing w:before="60" w:after="60"/>
              <w:rPr>
                <w:rFonts w:ascii="Arial" w:hAnsi="Arial"/>
              </w:rPr>
            </w:pPr>
            <w:r w:rsidRPr="00143C82">
              <w:rPr>
                <w:rFonts w:ascii="Arial" w:eastAsia="Arial" w:hAnsi="Arial"/>
              </w:rPr>
              <w:t>Herstellung verschiedener Lösungen</w:t>
            </w:r>
          </w:p>
          <w:p w:rsidR="00764E1D" w:rsidRPr="00143C82" w:rsidRDefault="00764E1D" w:rsidP="001652F2">
            <w:pPr>
              <w:spacing w:before="60" w:after="60"/>
              <w:rPr>
                <w:rFonts w:ascii="Arial" w:hAnsi="Arial"/>
              </w:rPr>
            </w:pPr>
          </w:p>
          <w:p w:rsidR="00764E1D" w:rsidRPr="00143C82" w:rsidRDefault="00462671" w:rsidP="0090575E">
            <w:pPr>
              <w:suppressAutoHyphens/>
              <w:spacing w:line="276" w:lineRule="auto"/>
              <w:rPr>
                <w:rFonts w:ascii="Arial" w:hAnsi="Arial"/>
              </w:rPr>
            </w:pPr>
            <w:hyperlink r:id="rId52" w:history="1">
              <w:r w:rsidR="00764E1D" w:rsidRPr="00143C82">
                <w:rPr>
                  <w:rStyle w:val="Hyperlink"/>
                  <w:rFonts w:ascii="Arial" w:hAnsi="Arial"/>
                  <w:color w:val="0070C0"/>
                </w:rPr>
                <w:t>www.lehrerfortbildung-bw.de/faecher/bnt/gym/fb1/3_wasser/2_stoff/</w:t>
              </w:r>
            </w:hyperlink>
          </w:p>
        </w:tc>
      </w:tr>
      <w:tr w:rsidR="00764E1D" w:rsidRPr="00143C82" w:rsidTr="00EE449D">
        <w:tc>
          <w:tcPr>
            <w:tcW w:w="1166" w:type="pct"/>
            <w:gridSpan w:val="2"/>
            <w:tcBorders>
              <w:top w:val="single" w:sz="4" w:space="0" w:color="auto"/>
              <w:left w:val="single" w:sz="4" w:space="0" w:color="auto"/>
              <w:bottom w:val="single" w:sz="4" w:space="0" w:color="auto"/>
              <w:right w:val="single" w:sz="4" w:space="0" w:color="auto"/>
            </w:tcBorders>
            <w:shd w:val="clear" w:color="auto" w:fill="auto"/>
            <w:hideMark/>
          </w:tcPr>
          <w:p w:rsidR="00764E1D" w:rsidRPr="00143C82" w:rsidRDefault="2EE21B51" w:rsidP="001652F2">
            <w:pPr>
              <w:autoSpaceDE w:val="0"/>
              <w:autoSpaceDN w:val="0"/>
              <w:adjustRightInd w:val="0"/>
              <w:spacing w:before="60" w:after="60"/>
              <w:rPr>
                <w:rFonts w:ascii="Arial" w:hAnsi="Arial"/>
              </w:rPr>
            </w:pPr>
            <w:r w:rsidRPr="00143C82">
              <w:rPr>
                <w:rFonts w:ascii="Arial" w:eastAsia="Arial" w:hAnsi="Arial"/>
              </w:rPr>
              <w:t>2.1 (1) Phänomene beobachten und beschreiben</w:t>
            </w:r>
          </w:p>
          <w:p w:rsidR="00764E1D" w:rsidRPr="00143C82" w:rsidRDefault="2EE21B51" w:rsidP="001652F2">
            <w:pPr>
              <w:autoSpaceDE w:val="0"/>
              <w:autoSpaceDN w:val="0"/>
              <w:adjustRightInd w:val="0"/>
              <w:spacing w:before="60" w:after="60"/>
              <w:rPr>
                <w:rFonts w:ascii="Arial" w:hAnsi="Arial"/>
              </w:rPr>
            </w:pPr>
            <w:r w:rsidRPr="00143C82">
              <w:rPr>
                <w:rFonts w:ascii="Arial" w:eastAsia="Arial" w:hAnsi="Arial"/>
              </w:rPr>
              <w:t>2.1 (6) Experimente unter Anleitung planen, durchführen und auswerten</w:t>
            </w:r>
          </w:p>
          <w:p w:rsidR="00764E1D" w:rsidRPr="00143C82" w:rsidRDefault="2EE21B51" w:rsidP="001652F2">
            <w:pPr>
              <w:autoSpaceDE w:val="0"/>
              <w:autoSpaceDN w:val="0"/>
              <w:adjustRightInd w:val="0"/>
              <w:spacing w:before="60" w:after="60"/>
              <w:rPr>
                <w:rFonts w:ascii="Arial" w:hAnsi="Arial"/>
              </w:rPr>
            </w:pPr>
            <w:r w:rsidRPr="00143C82">
              <w:rPr>
                <w:rFonts w:ascii="Arial" w:eastAsia="Arial" w:hAnsi="Arial"/>
              </w:rPr>
              <w:t>2.2 (1) beim naturwissenschaftlichen und technischen Arbeiten im Team Verantwortung für Arbeitsprozesse übernehmen, ausdauernd zusammenarbeiten und dabei Ziele sowie Aufgaben sachbezogen diskutieren</w:t>
            </w:r>
          </w:p>
          <w:p w:rsidR="00764E1D" w:rsidRPr="00143C82" w:rsidRDefault="2EE21B51" w:rsidP="001652F2">
            <w:pPr>
              <w:autoSpaceDE w:val="0"/>
              <w:autoSpaceDN w:val="0"/>
              <w:adjustRightInd w:val="0"/>
              <w:spacing w:before="60" w:after="60"/>
              <w:rPr>
                <w:rFonts w:ascii="Arial" w:hAnsi="Arial"/>
              </w:rPr>
            </w:pPr>
            <w:r w:rsidRPr="00143C82">
              <w:rPr>
                <w:rFonts w:ascii="Arial" w:eastAsia="Arial" w:hAnsi="Arial"/>
              </w:rPr>
              <w:t>2.2 (2) ihr Vorgehen, ihre Beobachtungen und die Ergebnisse ihrer Arbeit dokumentieren</w:t>
            </w:r>
          </w:p>
        </w:tc>
        <w:tc>
          <w:tcPr>
            <w:tcW w:w="1201" w:type="pct"/>
            <w:tcBorders>
              <w:top w:val="single" w:sz="4" w:space="0" w:color="auto"/>
              <w:left w:val="single" w:sz="4" w:space="0" w:color="auto"/>
              <w:bottom w:val="single" w:sz="4" w:space="0" w:color="auto"/>
              <w:right w:val="single" w:sz="4" w:space="0" w:color="auto"/>
            </w:tcBorders>
            <w:shd w:val="clear" w:color="auto" w:fill="auto"/>
            <w:hideMark/>
          </w:tcPr>
          <w:p w:rsidR="00764E1D" w:rsidRPr="00143C82" w:rsidRDefault="2EE21B51" w:rsidP="001652F2">
            <w:pPr>
              <w:spacing w:before="60" w:after="60"/>
              <w:rPr>
                <w:rFonts w:ascii="Arial" w:hAnsi="Arial"/>
              </w:rPr>
            </w:pPr>
            <w:r w:rsidRPr="00143C82">
              <w:rPr>
                <w:rFonts w:ascii="Arial" w:eastAsia="Arial" w:hAnsi="Arial"/>
              </w:rPr>
              <w:t>3.1.3 (1) Phänomene beim Erwärmen […] von Wasser beschreiben […]</w:t>
            </w:r>
          </w:p>
          <w:p w:rsidR="00764E1D" w:rsidRPr="00143C82" w:rsidRDefault="2EE21B51" w:rsidP="001652F2">
            <w:pPr>
              <w:spacing w:before="60" w:after="60"/>
              <w:rPr>
                <w:rFonts w:ascii="Arial" w:hAnsi="Arial"/>
              </w:rPr>
            </w:pPr>
            <w:r w:rsidRPr="00143C82">
              <w:rPr>
                <w:rFonts w:ascii="Arial" w:eastAsia="Arial" w:hAnsi="Arial"/>
              </w:rPr>
              <w:t>3.1.3 (3) wässrige Lösungen untersuchen und dabei Wasser als Lösungsmittel beschreiben (Mineralwasser, Salzwasser, Süßwasser)</w:t>
            </w:r>
          </w:p>
        </w:tc>
        <w:tc>
          <w:tcPr>
            <w:tcW w:w="1488" w:type="pct"/>
            <w:gridSpan w:val="2"/>
            <w:vMerge/>
            <w:tcBorders>
              <w:left w:val="single" w:sz="4" w:space="0" w:color="auto"/>
              <w:bottom w:val="single" w:sz="4" w:space="0" w:color="auto"/>
              <w:right w:val="single" w:sz="4" w:space="0" w:color="auto"/>
            </w:tcBorders>
            <w:shd w:val="clear" w:color="auto" w:fill="auto"/>
            <w:hideMark/>
          </w:tcPr>
          <w:p w:rsidR="00764E1D" w:rsidRPr="00143C82" w:rsidRDefault="00764E1D" w:rsidP="001652F2">
            <w:pPr>
              <w:spacing w:before="60" w:after="60"/>
              <w:jc w:val="center"/>
              <w:rPr>
                <w:rFonts w:ascii="Arial" w:hAnsi="Arial"/>
              </w:rPr>
            </w:pPr>
          </w:p>
        </w:tc>
        <w:tc>
          <w:tcPr>
            <w:tcW w:w="1145" w:type="pct"/>
            <w:vMerge/>
            <w:tcBorders>
              <w:left w:val="single" w:sz="4" w:space="0" w:color="auto"/>
              <w:bottom w:val="single" w:sz="4" w:space="0" w:color="auto"/>
              <w:right w:val="single" w:sz="4" w:space="0" w:color="auto"/>
            </w:tcBorders>
            <w:shd w:val="clear" w:color="auto" w:fill="auto"/>
            <w:hideMark/>
          </w:tcPr>
          <w:p w:rsidR="00764E1D" w:rsidRPr="00143C82" w:rsidRDefault="00764E1D" w:rsidP="001652F2">
            <w:pPr>
              <w:spacing w:before="60" w:after="60"/>
              <w:rPr>
                <w:rFonts w:ascii="Arial" w:hAnsi="Arial"/>
              </w:rPr>
            </w:pPr>
          </w:p>
        </w:tc>
      </w:tr>
      <w:tr w:rsidR="0051094C" w:rsidRPr="00143C82" w:rsidTr="00EE449D">
        <w:tc>
          <w:tcPr>
            <w:tcW w:w="2367" w:type="pct"/>
            <w:gridSpan w:val="3"/>
            <w:tcBorders>
              <w:top w:val="single" w:sz="4" w:space="0" w:color="auto"/>
              <w:left w:val="single" w:sz="4" w:space="0" w:color="auto"/>
              <w:bottom w:val="single" w:sz="4" w:space="0" w:color="auto"/>
              <w:right w:val="single" w:sz="4" w:space="0" w:color="auto"/>
            </w:tcBorders>
            <w:shd w:val="clear" w:color="auto" w:fill="auto"/>
          </w:tcPr>
          <w:p w:rsidR="0051094C" w:rsidRPr="00143C82" w:rsidRDefault="0051094C" w:rsidP="00AF7111">
            <w:pPr>
              <w:spacing w:line="276" w:lineRule="auto"/>
              <w:jc w:val="center"/>
              <w:rPr>
                <w:rFonts w:ascii="Arial" w:eastAsia="Arial" w:hAnsi="Arial"/>
              </w:rPr>
            </w:pPr>
            <w:r w:rsidRPr="00143C82">
              <w:rPr>
                <w:rFonts w:ascii="Arial" w:eastAsia="Arial" w:hAnsi="Arial"/>
              </w:rPr>
              <w:t>Die Schülerinnen und Schüler können</w:t>
            </w:r>
          </w:p>
        </w:tc>
        <w:tc>
          <w:tcPr>
            <w:tcW w:w="1488" w:type="pct"/>
            <w:gridSpan w:val="2"/>
            <w:vMerge w:val="restart"/>
            <w:tcBorders>
              <w:left w:val="single" w:sz="4" w:space="0" w:color="auto"/>
              <w:right w:val="single" w:sz="4" w:space="0" w:color="auto"/>
            </w:tcBorders>
            <w:shd w:val="clear" w:color="auto" w:fill="auto"/>
          </w:tcPr>
          <w:p w:rsidR="0051094C" w:rsidRPr="00143C82" w:rsidRDefault="0051094C" w:rsidP="001652F2">
            <w:pPr>
              <w:spacing w:before="60" w:after="60"/>
              <w:jc w:val="center"/>
              <w:rPr>
                <w:rFonts w:ascii="Arial" w:hAnsi="Arial"/>
                <w:b/>
              </w:rPr>
            </w:pPr>
            <w:r w:rsidRPr="00143C82">
              <w:rPr>
                <w:rFonts w:ascii="Arial" w:eastAsia="Arial" w:hAnsi="Arial"/>
                <w:b/>
                <w:bCs/>
              </w:rPr>
              <w:t>Wasser bei verschiedenen Temperaturen</w:t>
            </w:r>
          </w:p>
          <w:p w:rsidR="0051094C" w:rsidRPr="00143C82" w:rsidRDefault="0051094C" w:rsidP="001652F2">
            <w:pPr>
              <w:pStyle w:val="Listenabsatz"/>
              <w:spacing w:before="60" w:after="60"/>
              <w:ind w:left="360"/>
              <w:jc w:val="center"/>
              <w:rPr>
                <w:rFonts w:ascii="Arial" w:eastAsia="Arial" w:hAnsi="Arial"/>
                <w:b/>
                <w:bCs/>
              </w:rPr>
            </w:pPr>
            <w:r w:rsidRPr="00143C82">
              <w:rPr>
                <w:rFonts w:ascii="Arial" w:eastAsia="Arial" w:hAnsi="Arial"/>
                <w:b/>
                <w:bCs/>
              </w:rPr>
              <w:t>(5 Std.)</w:t>
            </w:r>
          </w:p>
          <w:p w:rsidR="00BC2123" w:rsidRPr="00143C82" w:rsidRDefault="00BC2123" w:rsidP="001652F2">
            <w:pPr>
              <w:pStyle w:val="Listenabsatz"/>
              <w:spacing w:before="60" w:after="60"/>
              <w:ind w:left="360"/>
              <w:jc w:val="center"/>
              <w:rPr>
                <w:rFonts w:ascii="Arial" w:hAnsi="Arial"/>
                <w:b/>
              </w:rPr>
            </w:pPr>
          </w:p>
          <w:p w:rsidR="0051094C" w:rsidRPr="00143C82" w:rsidRDefault="0051094C" w:rsidP="2EE21B51">
            <w:pPr>
              <w:pStyle w:val="Listenabsatz"/>
              <w:numPr>
                <w:ilvl w:val="0"/>
                <w:numId w:val="13"/>
              </w:numPr>
              <w:spacing w:before="60" w:after="60"/>
              <w:rPr>
                <w:rFonts w:ascii="Arial" w:eastAsia="Arial" w:hAnsi="Arial"/>
              </w:rPr>
            </w:pPr>
            <w:r w:rsidRPr="00143C82">
              <w:rPr>
                <w:rFonts w:ascii="Arial" w:eastAsia="Arial" w:hAnsi="Arial"/>
              </w:rPr>
              <w:t>unterschiedliche Thermometer und ihre Vor- und Nachteile</w:t>
            </w:r>
          </w:p>
          <w:p w:rsidR="0051094C" w:rsidRPr="00143C82" w:rsidRDefault="0051094C" w:rsidP="001652F2">
            <w:pPr>
              <w:spacing w:before="60" w:after="60"/>
              <w:rPr>
                <w:rFonts w:ascii="Arial" w:hAnsi="Arial"/>
              </w:rPr>
            </w:pPr>
          </w:p>
          <w:p w:rsidR="0051094C" w:rsidRPr="00143C82" w:rsidRDefault="0051094C" w:rsidP="001652F2">
            <w:pPr>
              <w:spacing w:before="60" w:after="60"/>
              <w:rPr>
                <w:rFonts w:ascii="Arial" w:hAnsi="Arial"/>
              </w:rPr>
            </w:pPr>
          </w:p>
          <w:p w:rsidR="0051094C" w:rsidRPr="00143C82" w:rsidRDefault="0051094C" w:rsidP="001652F2">
            <w:pPr>
              <w:spacing w:before="60" w:after="60"/>
              <w:rPr>
                <w:rFonts w:ascii="Arial" w:hAnsi="Arial"/>
              </w:rPr>
            </w:pPr>
          </w:p>
          <w:p w:rsidR="0051094C" w:rsidRPr="00143C82" w:rsidRDefault="0051094C" w:rsidP="001652F2">
            <w:pPr>
              <w:spacing w:before="60" w:after="60"/>
              <w:rPr>
                <w:rFonts w:ascii="Arial" w:hAnsi="Arial"/>
              </w:rPr>
            </w:pPr>
          </w:p>
          <w:p w:rsidR="0051094C" w:rsidRPr="00143C82" w:rsidRDefault="0051094C" w:rsidP="2EE21B51">
            <w:pPr>
              <w:pStyle w:val="Listenabsatz"/>
              <w:numPr>
                <w:ilvl w:val="0"/>
                <w:numId w:val="13"/>
              </w:numPr>
              <w:spacing w:before="60" w:after="60"/>
              <w:rPr>
                <w:rFonts w:ascii="Arial" w:eastAsia="Arial" w:hAnsi="Arial"/>
              </w:rPr>
            </w:pPr>
            <w:r w:rsidRPr="00143C82">
              <w:rPr>
                <w:rFonts w:ascii="Arial" w:eastAsia="Arial" w:hAnsi="Arial"/>
              </w:rPr>
              <w:t>Aggregatzustände und Phasenübergänge (ohne Sublimation/Resublimation)</w:t>
            </w:r>
          </w:p>
          <w:p w:rsidR="0051094C" w:rsidRPr="00143C82" w:rsidRDefault="0051094C" w:rsidP="2EE21B51">
            <w:pPr>
              <w:pStyle w:val="Listenabsatz"/>
              <w:numPr>
                <w:ilvl w:val="0"/>
                <w:numId w:val="13"/>
              </w:numPr>
              <w:spacing w:before="60" w:after="60"/>
              <w:rPr>
                <w:rFonts w:ascii="Arial" w:eastAsia="Arial" w:hAnsi="Arial"/>
              </w:rPr>
            </w:pPr>
            <w:r w:rsidRPr="00143C82">
              <w:rPr>
                <w:rFonts w:ascii="Arial" w:eastAsia="Arial" w:hAnsi="Arial"/>
              </w:rPr>
              <w:t>Volumenänderung beim Phasenübergang</w:t>
            </w:r>
          </w:p>
          <w:p w:rsidR="0051094C" w:rsidRPr="00143C82" w:rsidRDefault="0051094C" w:rsidP="001652F2">
            <w:pPr>
              <w:rPr>
                <w:rFonts w:ascii="Arial" w:hAnsi="Arial"/>
              </w:rPr>
            </w:pPr>
          </w:p>
          <w:p w:rsidR="0051094C" w:rsidRPr="00143C82" w:rsidRDefault="0051094C" w:rsidP="2EE21B51">
            <w:pPr>
              <w:pStyle w:val="Listenabsatz"/>
              <w:numPr>
                <w:ilvl w:val="0"/>
                <w:numId w:val="13"/>
              </w:numPr>
              <w:spacing w:before="60" w:after="60"/>
              <w:rPr>
                <w:rFonts w:ascii="Arial" w:eastAsia="Arial" w:hAnsi="Arial"/>
                <w:b/>
                <w:bCs/>
              </w:rPr>
            </w:pPr>
            <w:r w:rsidRPr="00143C82">
              <w:rPr>
                <w:rFonts w:ascii="Arial" w:eastAsia="Arial" w:hAnsi="Arial"/>
              </w:rPr>
              <w:t xml:space="preserve">Siedekurve des Wassers experimentell bestimmen </w:t>
            </w:r>
          </w:p>
        </w:tc>
        <w:tc>
          <w:tcPr>
            <w:tcW w:w="1145" w:type="pct"/>
            <w:vMerge w:val="restart"/>
            <w:tcBorders>
              <w:left w:val="single" w:sz="4" w:space="0" w:color="auto"/>
              <w:right w:val="single" w:sz="4" w:space="0" w:color="auto"/>
            </w:tcBorders>
            <w:shd w:val="clear" w:color="auto" w:fill="auto"/>
          </w:tcPr>
          <w:p w:rsidR="0051094C" w:rsidRPr="00143C82" w:rsidRDefault="0051094C" w:rsidP="001652F2">
            <w:pPr>
              <w:spacing w:line="276" w:lineRule="auto"/>
              <w:rPr>
                <w:rFonts w:ascii="Arial" w:hAnsi="Arial"/>
              </w:rPr>
            </w:pPr>
          </w:p>
          <w:p w:rsidR="0051094C" w:rsidRPr="00143C82" w:rsidRDefault="0051094C" w:rsidP="001652F2">
            <w:pPr>
              <w:spacing w:before="60" w:after="60"/>
              <w:rPr>
                <w:rFonts w:ascii="Arial" w:hAnsi="Arial"/>
              </w:rPr>
            </w:pPr>
          </w:p>
          <w:p w:rsidR="0051094C" w:rsidRPr="00143C82" w:rsidRDefault="0051094C" w:rsidP="001652F2">
            <w:pPr>
              <w:spacing w:before="60" w:after="60"/>
              <w:rPr>
                <w:rFonts w:ascii="Arial" w:hAnsi="Arial"/>
              </w:rPr>
            </w:pPr>
            <w:r w:rsidRPr="00143C82">
              <w:rPr>
                <w:rFonts w:ascii="Arial" w:eastAsia="Arial" w:hAnsi="Arial"/>
              </w:rPr>
              <w:t>Unterschiedliche Thermometer zum Beispiel hinsichtlich Genauigkeit, Messbereich, Empfindlichkeit, …</w:t>
            </w:r>
          </w:p>
          <w:p w:rsidR="0051094C" w:rsidRPr="00143C82" w:rsidRDefault="0051094C" w:rsidP="001652F2">
            <w:pPr>
              <w:spacing w:before="60" w:after="60"/>
              <w:rPr>
                <w:rFonts w:ascii="Arial" w:hAnsi="Arial"/>
              </w:rPr>
            </w:pPr>
            <w:r w:rsidRPr="00143C82">
              <w:rPr>
                <w:rFonts w:ascii="Arial" w:eastAsia="Arial" w:hAnsi="Arial"/>
              </w:rPr>
              <w:t>Methoden-Idee: Verfassen einer Bedienungsanleitung für ein Thermometer</w:t>
            </w:r>
          </w:p>
          <w:p w:rsidR="0051094C" w:rsidRPr="00143C82" w:rsidRDefault="0051094C" w:rsidP="001652F2">
            <w:pPr>
              <w:spacing w:before="60" w:after="60"/>
              <w:rPr>
                <w:rFonts w:ascii="Arial" w:hAnsi="Arial"/>
              </w:rPr>
            </w:pPr>
          </w:p>
          <w:p w:rsidR="0051094C" w:rsidRPr="00143C82" w:rsidRDefault="00462671" w:rsidP="001652F2">
            <w:pPr>
              <w:suppressAutoHyphens/>
              <w:spacing w:line="276" w:lineRule="auto"/>
              <w:rPr>
                <w:rFonts w:ascii="Arial" w:hAnsi="Arial"/>
                <w:color w:val="0070C0"/>
              </w:rPr>
            </w:pPr>
            <w:hyperlink r:id="rId53" w:history="1">
              <w:r w:rsidR="0051094C" w:rsidRPr="00143C82">
                <w:rPr>
                  <w:rStyle w:val="Hyperlink"/>
                  <w:rFonts w:ascii="Arial" w:hAnsi="Arial"/>
                  <w:color w:val="0070C0"/>
                </w:rPr>
                <w:t>www.lehrerfortbildung-bw.de/faecher/bnt/gym/fb1/3_wasser/2_stoff/</w:t>
              </w:r>
            </w:hyperlink>
          </w:p>
          <w:p w:rsidR="0051094C" w:rsidRPr="00143C82" w:rsidRDefault="0051094C" w:rsidP="001652F2">
            <w:pPr>
              <w:spacing w:before="60" w:after="60"/>
              <w:rPr>
                <w:rFonts w:ascii="Arial" w:hAnsi="Arial"/>
              </w:rPr>
            </w:pPr>
          </w:p>
          <w:p w:rsidR="0051094C" w:rsidRPr="00143C82" w:rsidRDefault="0051094C" w:rsidP="001652F2">
            <w:pPr>
              <w:spacing w:before="60" w:after="60"/>
              <w:rPr>
                <w:rFonts w:ascii="Arial" w:hAnsi="Arial"/>
              </w:rPr>
            </w:pPr>
            <w:r w:rsidRPr="00143C82">
              <w:rPr>
                <w:rFonts w:ascii="Arial" w:eastAsia="Arial" w:hAnsi="Arial"/>
              </w:rPr>
              <w:t>Schülerversuch in Gruppen</w:t>
            </w:r>
          </w:p>
          <w:p w:rsidR="0051094C" w:rsidRPr="00143C82" w:rsidRDefault="0051094C" w:rsidP="001652F2">
            <w:pPr>
              <w:spacing w:before="60" w:after="60"/>
              <w:rPr>
                <w:rFonts w:ascii="Arial" w:hAnsi="Arial"/>
              </w:rPr>
            </w:pPr>
            <w:r w:rsidRPr="00143C82">
              <w:rPr>
                <w:rFonts w:ascii="Arial" w:eastAsia="Arial" w:hAnsi="Arial"/>
              </w:rPr>
              <w:t>Methoden-Idee: Verfassen einer Protokollanleitung und / oder einer Experimentieranleitung</w:t>
            </w:r>
          </w:p>
          <w:p w:rsidR="0051094C" w:rsidRPr="00143C82" w:rsidRDefault="0051094C" w:rsidP="001652F2">
            <w:pPr>
              <w:spacing w:before="60" w:after="60"/>
              <w:rPr>
                <w:rFonts w:ascii="Arial" w:hAnsi="Arial"/>
              </w:rPr>
            </w:pPr>
          </w:p>
          <w:p w:rsidR="0051094C" w:rsidRPr="00143C82" w:rsidRDefault="0051094C" w:rsidP="001652F2">
            <w:pPr>
              <w:spacing w:before="60" w:after="60"/>
              <w:rPr>
                <w:rFonts w:ascii="Arial" w:hAnsi="Arial"/>
              </w:rPr>
            </w:pPr>
            <w:r w:rsidRPr="00143C82">
              <w:rPr>
                <w:rFonts w:ascii="Arial" w:eastAsia="Arial" w:hAnsi="Arial"/>
              </w:rPr>
              <w:t xml:space="preserve">Schulcurriculum: </w:t>
            </w:r>
          </w:p>
          <w:p w:rsidR="0051094C" w:rsidRPr="00143C82" w:rsidRDefault="0051094C" w:rsidP="001652F2">
            <w:pPr>
              <w:rPr>
                <w:rFonts w:ascii="Arial" w:hAnsi="Arial"/>
              </w:rPr>
            </w:pPr>
            <w:r w:rsidRPr="00143C82">
              <w:rPr>
                <w:rFonts w:ascii="Arial" w:eastAsia="Arial" w:hAnsi="Arial"/>
              </w:rPr>
              <w:t>Funktion, Bau und Kalibrierung eines Thermometers</w:t>
            </w:r>
          </w:p>
        </w:tc>
      </w:tr>
      <w:tr w:rsidR="0051094C" w:rsidRPr="00143C82" w:rsidTr="00EE449D">
        <w:tc>
          <w:tcPr>
            <w:tcW w:w="11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1094C" w:rsidRPr="00143C82" w:rsidRDefault="0051094C" w:rsidP="0051094C">
            <w:pPr>
              <w:autoSpaceDE w:val="0"/>
              <w:autoSpaceDN w:val="0"/>
              <w:adjustRightInd w:val="0"/>
              <w:spacing w:before="60" w:after="60"/>
              <w:rPr>
                <w:rFonts w:ascii="Arial" w:hAnsi="Arial"/>
              </w:rPr>
            </w:pPr>
            <w:r w:rsidRPr="00143C82">
              <w:rPr>
                <w:rFonts w:ascii="Arial" w:eastAsia="Arial" w:hAnsi="Arial"/>
              </w:rPr>
              <w:t>2.1 (3) einfache Messungen durchführen</w:t>
            </w:r>
          </w:p>
          <w:p w:rsidR="0051094C" w:rsidRPr="00143C82" w:rsidRDefault="0051094C" w:rsidP="0051094C">
            <w:pPr>
              <w:autoSpaceDE w:val="0"/>
              <w:autoSpaceDN w:val="0"/>
              <w:adjustRightInd w:val="0"/>
              <w:spacing w:before="60" w:after="60"/>
              <w:rPr>
                <w:rFonts w:ascii="Arial" w:hAnsi="Arial"/>
              </w:rPr>
            </w:pPr>
            <w:r w:rsidRPr="00143C82">
              <w:rPr>
                <w:rFonts w:ascii="Arial" w:eastAsia="Arial" w:hAnsi="Arial"/>
              </w:rPr>
              <w:t xml:space="preserve">2.1 (6) Experimente unter Anleitung planen, durchführen und auswerten </w:t>
            </w:r>
          </w:p>
          <w:p w:rsidR="0051094C" w:rsidRPr="00143C82" w:rsidRDefault="0051094C" w:rsidP="0051094C">
            <w:pPr>
              <w:autoSpaceDE w:val="0"/>
              <w:autoSpaceDN w:val="0"/>
              <w:adjustRightInd w:val="0"/>
              <w:spacing w:before="60" w:after="60"/>
              <w:rPr>
                <w:rFonts w:ascii="Arial" w:hAnsi="Arial"/>
              </w:rPr>
            </w:pPr>
            <w:r w:rsidRPr="00143C82">
              <w:rPr>
                <w:rFonts w:ascii="Arial" w:eastAsia="Arial" w:hAnsi="Arial"/>
              </w:rPr>
              <w:t>2.2 (1) beim naturwissenschaftlichen und technischen Arbeiten im Team Verantwortung für Arbeitsprozesse übernehmen, ausdauernd zusammenarbeiten und dabei Ziele sowie Aufgaben sachbezogen diskutieren</w:t>
            </w:r>
          </w:p>
          <w:p w:rsidR="0051094C" w:rsidRPr="00143C82" w:rsidRDefault="0051094C" w:rsidP="0051094C">
            <w:pPr>
              <w:autoSpaceDE w:val="0"/>
              <w:autoSpaceDN w:val="0"/>
              <w:adjustRightInd w:val="0"/>
              <w:spacing w:before="60" w:after="60"/>
              <w:rPr>
                <w:rFonts w:ascii="Arial" w:hAnsi="Arial"/>
              </w:rPr>
            </w:pPr>
            <w:r w:rsidRPr="00143C82">
              <w:rPr>
                <w:rFonts w:ascii="Arial" w:eastAsia="Arial" w:hAnsi="Arial"/>
              </w:rPr>
              <w:t>2.2 (2) ihr Vorgehen, ihre Beobachtungen und die Ergebnisse ihrer Arbeit dokumentieren</w:t>
            </w:r>
          </w:p>
          <w:p w:rsidR="0051094C" w:rsidRPr="00143C82" w:rsidRDefault="0051094C" w:rsidP="0051094C">
            <w:pPr>
              <w:autoSpaceDE w:val="0"/>
              <w:autoSpaceDN w:val="0"/>
              <w:adjustRightInd w:val="0"/>
              <w:spacing w:before="60" w:after="60"/>
              <w:rPr>
                <w:rFonts w:ascii="Arial" w:hAnsi="Arial"/>
              </w:rPr>
            </w:pPr>
            <w:r w:rsidRPr="00143C82">
              <w:rPr>
                <w:rFonts w:ascii="Arial" w:eastAsia="Arial" w:hAnsi="Arial"/>
              </w:rPr>
              <w:t>2.2 (3) zur Veranschaulichung von Ergebnissen und Daten geeignete Tabellen und Diagramme anlegen</w:t>
            </w:r>
          </w:p>
          <w:p w:rsidR="0051094C" w:rsidRPr="00143C82" w:rsidRDefault="0051094C" w:rsidP="0051094C">
            <w:pPr>
              <w:spacing w:line="276" w:lineRule="auto"/>
              <w:rPr>
                <w:rFonts w:ascii="Arial" w:hAnsi="Arial"/>
              </w:rPr>
            </w:pPr>
            <w:r w:rsidRPr="00143C82">
              <w:rPr>
                <w:rFonts w:ascii="Arial" w:eastAsia="Arial" w:hAnsi="Arial"/>
              </w:rPr>
              <w:t>2.3 (4) naturwissenschaftliches und technisches Wissen zur Einschätzung von Risiken und Sicherheitsmaßnahmen nutzen</w:t>
            </w:r>
          </w:p>
        </w:tc>
        <w:tc>
          <w:tcPr>
            <w:tcW w:w="1201" w:type="pct"/>
            <w:tcBorders>
              <w:top w:val="single" w:sz="4" w:space="0" w:color="auto"/>
              <w:left w:val="single" w:sz="4" w:space="0" w:color="auto"/>
              <w:bottom w:val="single" w:sz="4" w:space="0" w:color="auto"/>
              <w:right w:val="single" w:sz="4" w:space="0" w:color="auto"/>
            </w:tcBorders>
            <w:shd w:val="clear" w:color="auto" w:fill="auto"/>
          </w:tcPr>
          <w:p w:rsidR="0051094C" w:rsidRPr="00143C82" w:rsidRDefault="0051094C" w:rsidP="0051094C">
            <w:pPr>
              <w:autoSpaceDE w:val="0"/>
              <w:autoSpaceDN w:val="0"/>
              <w:adjustRightInd w:val="0"/>
              <w:rPr>
                <w:rFonts w:ascii="Arial" w:hAnsi="Arial"/>
              </w:rPr>
            </w:pPr>
            <w:r w:rsidRPr="00143C82">
              <w:rPr>
                <w:rFonts w:ascii="Arial" w:eastAsia="Arial" w:hAnsi="Arial"/>
              </w:rPr>
              <w:t>3.1.1 (1) wichtige Arbeitsgeräte sicher nutzen und deren bestimmungsgemäßen Einsatz erläutern ([…] Thermometer […])</w:t>
            </w:r>
          </w:p>
          <w:p w:rsidR="0051094C" w:rsidRPr="00143C82" w:rsidRDefault="0051094C" w:rsidP="0051094C">
            <w:pPr>
              <w:autoSpaceDE w:val="0"/>
              <w:autoSpaceDN w:val="0"/>
              <w:adjustRightInd w:val="0"/>
              <w:rPr>
                <w:rFonts w:ascii="Arial" w:hAnsi="Arial"/>
                <w:b/>
              </w:rPr>
            </w:pPr>
            <w:r w:rsidRPr="00143C82">
              <w:rPr>
                <w:rFonts w:ascii="Arial" w:eastAsia="Arial" w:hAnsi="Arial"/>
              </w:rPr>
              <w:t xml:space="preserve">3.1.1 (5) Experimente planen und durchführen, Messwerte erfassen und Ergebnisse protokollieren sowie erläutern, wie man dabei vorgeht (Tabellen, Diagramme und Skizzen) </w:t>
            </w:r>
          </w:p>
          <w:p w:rsidR="0051094C" w:rsidRPr="00143C82" w:rsidRDefault="0051094C" w:rsidP="0051094C">
            <w:pPr>
              <w:spacing w:before="60" w:after="60"/>
              <w:rPr>
                <w:rFonts w:ascii="Arial" w:hAnsi="Arial"/>
              </w:rPr>
            </w:pPr>
            <w:r w:rsidRPr="00143C82">
              <w:rPr>
                <w:rFonts w:ascii="Arial" w:eastAsia="Arial" w:hAnsi="Arial"/>
              </w:rPr>
              <w:t>3.1.3 (1) Phänomene beim Erwärmen und Abkühlen von Wasser beschreiben (Aggregatzustand, Volumenänderung)</w:t>
            </w:r>
          </w:p>
          <w:p w:rsidR="0051094C" w:rsidRPr="00143C82" w:rsidRDefault="0051094C" w:rsidP="0051094C">
            <w:pPr>
              <w:spacing w:line="276" w:lineRule="auto"/>
              <w:rPr>
                <w:rFonts w:ascii="Arial" w:hAnsi="Arial"/>
              </w:rPr>
            </w:pPr>
            <w:r w:rsidRPr="00143C82">
              <w:rPr>
                <w:rFonts w:ascii="Arial" w:eastAsia="Arial" w:hAnsi="Arial"/>
              </w:rPr>
              <w:t>3.1.3 (2) den Temperaturverlauf beim Erhitzen von Wasser dokumentieren und dabei die Siedetemperatur ermitteln</w:t>
            </w:r>
          </w:p>
        </w:tc>
        <w:tc>
          <w:tcPr>
            <w:tcW w:w="1488" w:type="pct"/>
            <w:gridSpan w:val="2"/>
            <w:vMerge/>
            <w:tcBorders>
              <w:left w:val="single" w:sz="4" w:space="0" w:color="auto"/>
              <w:right w:val="single" w:sz="4" w:space="0" w:color="auto"/>
            </w:tcBorders>
            <w:shd w:val="clear" w:color="auto" w:fill="auto"/>
          </w:tcPr>
          <w:p w:rsidR="0051094C" w:rsidRPr="00143C82" w:rsidRDefault="0051094C" w:rsidP="2EE21B51">
            <w:pPr>
              <w:pStyle w:val="Listenabsatz"/>
              <w:numPr>
                <w:ilvl w:val="0"/>
                <w:numId w:val="13"/>
              </w:numPr>
              <w:spacing w:before="60" w:after="60"/>
              <w:rPr>
                <w:rFonts w:ascii="Arial" w:eastAsia="Arial" w:hAnsi="Arial"/>
                <w:b/>
                <w:bCs/>
              </w:rPr>
            </w:pPr>
          </w:p>
        </w:tc>
        <w:tc>
          <w:tcPr>
            <w:tcW w:w="1145" w:type="pct"/>
            <w:vMerge/>
            <w:tcBorders>
              <w:left w:val="single" w:sz="4" w:space="0" w:color="auto"/>
              <w:right w:val="single" w:sz="4" w:space="0" w:color="auto"/>
            </w:tcBorders>
            <w:shd w:val="clear" w:color="auto" w:fill="auto"/>
          </w:tcPr>
          <w:p w:rsidR="0051094C" w:rsidRPr="00143C82" w:rsidRDefault="0051094C" w:rsidP="001652F2">
            <w:pPr>
              <w:rPr>
                <w:rFonts w:ascii="Arial" w:hAnsi="Arial"/>
              </w:rPr>
            </w:pPr>
          </w:p>
        </w:tc>
      </w:tr>
      <w:tr w:rsidR="00764E1D" w:rsidRPr="00143C82" w:rsidTr="00EE449D">
        <w:trPr>
          <w:trHeight w:val="20"/>
        </w:trPr>
        <w:tc>
          <w:tcPr>
            <w:tcW w:w="2377" w:type="pct"/>
            <w:gridSpan w:val="4"/>
            <w:tcBorders>
              <w:left w:val="single" w:sz="4" w:space="0" w:color="auto"/>
              <w:right w:val="single" w:sz="4" w:space="0" w:color="auto"/>
            </w:tcBorders>
            <w:shd w:val="clear" w:color="auto" w:fill="auto"/>
          </w:tcPr>
          <w:p w:rsidR="00764E1D" w:rsidRPr="00143C82" w:rsidRDefault="2EE21B51" w:rsidP="00AF7111">
            <w:pPr>
              <w:spacing w:line="276" w:lineRule="auto"/>
              <w:jc w:val="center"/>
              <w:rPr>
                <w:rFonts w:ascii="Arial" w:hAnsi="Arial"/>
              </w:rPr>
            </w:pPr>
            <w:r w:rsidRPr="00143C82">
              <w:rPr>
                <w:rFonts w:ascii="Arial" w:eastAsia="Arial" w:hAnsi="Arial"/>
              </w:rPr>
              <w:t>Die Schülerinnen und Schüler können</w:t>
            </w:r>
          </w:p>
        </w:tc>
        <w:tc>
          <w:tcPr>
            <w:tcW w:w="1478" w:type="pct"/>
            <w:vMerge w:val="restart"/>
            <w:tcBorders>
              <w:left w:val="single" w:sz="4" w:space="0" w:color="auto"/>
              <w:right w:val="single" w:sz="4" w:space="0" w:color="auto"/>
            </w:tcBorders>
            <w:shd w:val="clear" w:color="auto" w:fill="auto"/>
          </w:tcPr>
          <w:p w:rsidR="00764E1D" w:rsidRPr="00143C82" w:rsidRDefault="2EE21B51" w:rsidP="00C529D2">
            <w:pPr>
              <w:spacing w:before="60"/>
              <w:jc w:val="center"/>
              <w:rPr>
                <w:rFonts w:ascii="Arial" w:hAnsi="Arial"/>
                <w:b/>
              </w:rPr>
            </w:pPr>
            <w:r w:rsidRPr="00143C82">
              <w:rPr>
                <w:rFonts w:ascii="Arial" w:eastAsia="Arial" w:hAnsi="Arial"/>
                <w:b/>
                <w:bCs/>
              </w:rPr>
              <w:t>Wasser muss sauber sein</w:t>
            </w:r>
            <w:r w:rsidR="00C529D2" w:rsidRPr="00143C82">
              <w:rPr>
                <w:rFonts w:ascii="Arial" w:eastAsia="Arial" w:hAnsi="Arial"/>
                <w:b/>
                <w:bCs/>
              </w:rPr>
              <w:t>.</w:t>
            </w:r>
          </w:p>
          <w:p w:rsidR="00764E1D" w:rsidRPr="00143C82" w:rsidRDefault="2EE21B51" w:rsidP="00C529D2">
            <w:pPr>
              <w:spacing w:after="60"/>
              <w:jc w:val="center"/>
              <w:rPr>
                <w:rFonts w:ascii="Arial" w:hAnsi="Arial"/>
                <w:b/>
              </w:rPr>
            </w:pPr>
            <w:r w:rsidRPr="00143C82">
              <w:rPr>
                <w:rFonts w:ascii="Arial" w:eastAsia="Arial" w:hAnsi="Arial"/>
                <w:b/>
                <w:bCs/>
              </w:rPr>
              <w:t>Was kann man tun, um verunreinigtes Wasser zu reinigen?</w:t>
            </w:r>
          </w:p>
          <w:p w:rsidR="00764E1D" w:rsidRPr="00143C82" w:rsidRDefault="2EE21B51" w:rsidP="001652F2">
            <w:pPr>
              <w:spacing w:before="60" w:after="60"/>
              <w:jc w:val="center"/>
              <w:rPr>
                <w:rFonts w:ascii="Arial" w:eastAsia="Arial" w:hAnsi="Arial"/>
                <w:b/>
                <w:bCs/>
              </w:rPr>
            </w:pPr>
            <w:r w:rsidRPr="00143C82">
              <w:rPr>
                <w:rFonts w:ascii="Arial" w:eastAsia="Arial" w:hAnsi="Arial"/>
                <w:b/>
                <w:bCs/>
              </w:rPr>
              <w:t>(4 Std.)</w:t>
            </w:r>
          </w:p>
          <w:p w:rsidR="00BC2123" w:rsidRPr="00143C82" w:rsidRDefault="00BC2123" w:rsidP="001652F2">
            <w:pPr>
              <w:spacing w:before="60" w:after="60"/>
              <w:jc w:val="center"/>
              <w:rPr>
                <w:rFonts w:ascii="Arial" w:hAnsi="Arial"/>
                <w:b/>
              </w:rPr>
            </w:pPr>
          </w:p>
          <w:p w:rsidR="00764E1D"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Was ist sauberes Wasser?</w:t>
            </w:r>
          </w:p>
          <w:p w:rsidR="00764E1D"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Trennung von wässrigen Lösungen und Suspensionen</w:t>
            </w:r>
          </w:p>
          <w:p w:rsidR="00764E1D"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Anfertigung eines Versuchsprotokolls</w:t>
            </w:r>
          </w:p>
          <w:p w:rsidR="00764E1D" w:rsidRPr="00143C82" w:rsidRDefault="2EE21B51" w:rsidP="2EE21B51">
            <w:pPr>
              <w:pStyle w:val="Listenabsatz"/>
              <w:numPr>
                <w:ilvl w:val="0"/>
                <w:numId w:val="13"/>
              </w:numPr>
              <w:spacing w:before="60" w:after="60"/>
              <w:rPr>
                <w:rFonts w:ascii="Arial" w:eastAsia="Arial" w:hAnsi="Arial"/>
                <w:b/>
                <w:bCs/>
              </w:rPr>
            </w:pPr>
            <w:r w:rsidRPr="00143C82">
              <w:rPr>
                <w:rFonts w:ascii="Arial" w:eastAsia="Arial" w:hAnsi="Arial"/>
              </w:rPr>
              <w:t>technische Anwendung bei der Wasserreinigung z.B. Kläranlage, Ölabscheider, Aktivkohlefilter</w:t>
            </w:r>
          </w:p>
          <w:p w:rsidR="00764E1D" w:rsidRPr="00143C82" w:rsidRDefault="2EE21B51" w:rsidP="2EE21B51">
            <w:pPr>
              <w:pStyle w:val="Listenabsatz"/>
              <w:numPr>
                <w:ilvl w:val="0"/>
                <w:numId w:val="13"/>
              </w:numPr>
              <w:spacing w:before="60" w:after="60"/>
              <w:rPr>
                <w:rFonts w:ascii="Arial" w:eastAsia="Arial" w:hAnsi="Arial"/>
                <w:b/>
                <w:bCs/>
              </w:rPr>
            </w:pPr>
            <w:r w:rsidRPr="00143C82">
              <w:rPr>
                <w:rFonts w:ascii="Arial" w:eastAsia="Arial" w:hAnsi="Arial"/>
              </w:rPr>
              <w:t>Planung eines Experiments zur Trennung eines Gemisches</w:t>
            </w:r>
          </w:p>
        </w:tc>
        <w:tc>
          <w:tcPr>
            <w:tcW w:w="1145" w:type="pct"/>
            <w:vMerge w:val="restart"/>
            <w:tcBorders>
              <w:left w:val="single" w:sz="4" w:space="0" w:color="auto"/>
              <w:right w:val="single" w:sz="4" w:space="0" w:color="auto"/>
            </w:tcBorders>
            <w:shd w:val="clear" w:color="auto" w:fill="auto"/>
          </w:tcPr>
          <w:p w:rsidR="00764E1D" w:rsidRPr="00143C82" w:rsidRDefault="00764E1D" w:rsidP="001652F2">
            <w:pPr>
              <w:suppressAutoHyphens/>
              <w:spacing w:line="276" w:lineRule="auto"/>
              <w:rPr>
                <w:rFonts w:ascii="Arial" w:hAnsi="Arial"/>
              </w:rPr>
            </w:pPr>
          </w:p>
          <w:p w:rsidR="00764E1D" w:rsidRPr="00143C82" w:rsidRDefault="00764E1D" w:rsidP="001652F2">
            <w:pPr>
              <w:suppressAutoHyphens/>
              <w:spacing w:line="276" w:lineRule="auto"/>
              <w:rPr>
                <w:rFonts w:ascii="Arial" w:hAnsi="Arial"/>
              </w:rPr>
            </w:pPr>
          </w:p>
          <w:p w:rsidR="00764E1D" w:rsidRPr="00143C82" w:rsidRDefault="00764E1D" w:rsidP="001652F2">
            <w:pPr>
              <w:suppressAutoHyphens/>
              <w:spacing w:line="276" w:lineRule="auto"/>
              <w:rPr>
                <w:rFonts w:ascii="Arial" w:hAnsi="Arial"/>
              </w:rPr>
            </w:pPr>
          </w:p>
          <w:p w:rsidR="000074FA" w:rsidRPr="00143C82" w:rsidRDefault="00462671" w:rsidP="001652F2">
            <w:pPr>
              <w:suppressAutoHyphens/>
              <w:spacing w:line="276" w:lineRule="auto"/>
              <w:rPr>
                <w:rFonts w:ascii="Arial" w:hAnsi="Arial"/>
                <w:color w:val="0070C0"/>
              </w:rPr>
            </w:pPr>
            <w:hyperlink r:id="rId54" w:history="1">
              <w:r w:rsidR="00764E1D" w:rsidRPr="00143C82">
                <w:rPr>
                  <w:rStyle w:val="Hyperlink"/>
                  <w:rFonts w:ascii="Arial" w:hAnsi="Arial"/>
                  <w:color w:val="0070C0"/>
                </w:rPr>
                <w:t>www.lehrerfortbildung-bw.de/faecher/bnt/gym/fb1/3_wasser/2_stoff/</w:t>
              </w:r>
            </w:hyperlink>
            <w:r w:rsidR="000074FA" w:rsidRPr="00143C82">
              <w:rPr>
                <w:rFonts w:ascii="Arial" w:hAnsi="Arial"/>
                <w:color w:val="0070C0"/>
              </w:rPr>
              <w:t xml:space="preserve"> </w:t>
            </w:r>
          </w:p>
          <w:p w:rsidR="00E43F14" w:rsidRPr="00143C82" w:rsidRDefault="00E43F14" w:rsidP="001652F2">
            <w:pPr>
              <w:suppressAutoHyphens/>
              <w:spacing w:line="276" w:lineRule="auto"/>
              <w:rPr>
                <w:rFonts w:ascii="Arial" w:hAnsi="Arial"/>
              </w:rPr>
            </w:pPr>
          </w:p>
          <w:p w:rsidR="00E43F14" w:rsidRPr="00143C82" w:rsidRDefault="00983810" w:rsidP="000074FA">
            <w:pPr>
              <w:spacing w:before="60" w:after="60"/>
              <w:rPr>
                <w:rFonts w:ascii="Arial" w:eastAsia="Arial" w:hAnsi="Arial"/>
              </w:rPr>
            </w:pPr>
            <w:r w:rsidRPr="00143C82">
              <w:rPr>
                <w:rFonts w:ascii="Arial" w:eastAsia="Arial" w:hAnsi="Arial"/>
                <w:b/>
                <w:shd w:val="clear" w:color="auto" w:fill="A3D7B7"/>
              </w:rPr>
              <w:t xml:space="preserve">L </w:t>
            </w:r>
            <w:r w:rsidR="00E43F14" w:rsidRPr="00143C82">
              <w:rPr>
                <w:rFonts w:ascii="Arial" w:eastAsia="Arial" w:hAnsi="Arial"/>
                <w:b/>
                <w:shd w:val="clear" w:color="auto" w:fill="A3D7B7"/>
              </w:rPr>
              <w:t>BNE</w:t>
            </w:r>
            <w:r w:rsidR="00E43F14" w:rsidRPr="00143C82">
              <w:rPr>
                <w:rFonts w:ascii="Arial" w:eastAsia="Arial" w:hAnsi="Arial"/>
              </w:rPr>
              <w:t>: Kriterien für nachhaltigkeitsfördernde und -hemmende Handlungen</w:t>
            </w:r>
          </w:p>
          <w:p w:rsidR="00E43F14" w:rsidRPr="00143C82" w:rsidRDefault="00E43F14" w:rsidP="001652F2">
            <w:pPr>
              <w:suppressAutoHyphens/>
              <w:spacing w:line="276" w:lineRule="auto"/>
              <w:rPr>
                <w:rFonts w:ascii="Arial" w:hAnsi="Arial"/>
              </w:rPr>
            </w:pPr>
          </w:p>
          <w:p w:rsidR="00764E1D" w:rsidRPr="00143C82" w:rsidRDefault="00764E1D" w:rsidP="001652F2">
            <w:pPr>
              <w:rPr>
                <w:rFonts w:ascii="Arial" w:hAnsi="Arial"/>
              </w:rPr>
            </w:pPr>
          </w:p>
        </w:tc>
      </w:tr>
      <w:tr w:rsidR="00764E1D" w:rsidRPr="00143C82" w:rsidTr="00EE449D">
        <w:trPr>
          <w:trHeight w:val="3367"/>
        </w:trPr>
        <w:tc>
          <w:tcPr>
            <w:tcW w:w="1166" w:type="pct"/>
            <w:gridSpan w:val="2"/>
            <w:tcBorders>
              <w:left w:val="single" w:sz="4" w:space="0" w:color="auto"/>
              <w:bottom w:val="single" w:sz="4" w:space="0" w:color="auto"/>
              <w:right w:val="single" w:sz="4" w:space="0" w:color="auto"/>
            </w:tcBorders>
            <w:shd w:val="clear" w:color="auto" w:fill="auto"/>
          </w:tcPr>
          <w:p w:rsidR="00764E1D" w:rsidRPr="00143C82" w:rsidRDefault="2EE21B51" w:rsidP="001652F2">
            <w:pPr>
              <w:autoSpaceDE w:val="0"/>
              <w:autoSpaceDN w:val="0"/>
              <w:adjustRightInd w:val="0"/>
              <w:spacing w:before="60" w:after="60"/>
              <w:rPr>
                <w:rFonts w:ascii="Arial" w:hAnsi="Arial"/>
                <w:highlight w:val="yellow"/>
              </w:rPr>
            </w:pPr>
            <w:r w:rsidRPr="00143C82">
              <w:rPr>
                <w:rFonts w:ascii="Arial" w:eastAsia="Arial" w:hAnsi="Arial"/>
              </w:rPr>
              <w:t>2.1 (6) Experimente unter Anleitung planen, durchführen und auswerten</w:t>
            </w:r>
            <w:r w:rsidRPr="00143C82">
              <w:rPr>
                <w:rFonts w:ascii="Arial" w:eastAsia="Arial" w:hAnsi="Arial"/>
                <w:highlight w:val="yellow"/>
              </w:rPr>
              <w:t xml:space="preserve">  </w:t>
            </w:r>
          </w:p>
          <w:p w:rsidR="00764E1D" w:rsidRPr="00143C82" w:rsidRDefault="2EE21B51" w:rsidP="001652F2">
            <w:pPr>
              <w:spacing w:before="60" w:after="60"/>
              <w:rPr>
                <w:rFonts w:ascii="Arial" w:hAnsi="Arial"/>
              </w:rPr>
            </w:pPr>
            <w:r w:rsidRPr="00143C82">
              <w:rPr>
                <w:rFonts w:ascii="Arial" w:eastAsia="Arial" w:hAnsi="Arial"/>
              </w:rPr>
              <w:t xml:space="preserve">2.2 (2) ihr Vorgehen, ihre Beobachtungen und die Ergebnisse ihrer Arbeit dokumentieren </w:t>
            </w:r>
          </w:p>
          <w:p w:rsidR="00764E1D" w:rsidRPr="00143C82" w:rsidRDefault="2EE21B51" w:rsidP="001652F2">
            <w:pPr>
              <w:autoSpaceDE w:val="0"/>
              <w:autoSpaceDN w:val="0"/>
              <w:adjustRightInd w:val="0"/>
              <w:spacing w:before="60" w:after="60"/>
              <w:rPr>
                <w:rFonts w:ascii="Arial" w:hAnsi="Arial"/>
              </w:rPr>
            </w:pPr>
            <w:r w:rsidRPr="00143C82">
              <w:rPr>
                <w:rFonts w:ascii="Arial" w:eastAsia="Arial" w:hAnsi="Arial"/>
              </w:rPr>
              <w:t>2.2 (7) zunehmend zwischen alltagssprachlicher und fachsprachlicher Beschreibung unterscheiden</w:t>
            </w:r>
          </w:p>
          <w:p w:rsidR="00764E1D" w:rsidRPr="00143C82" w:rsidRDefault="2EE21B51" w:rsidP="001652F2">
            <w:pPr>
              <w:spacing w:line="276" w:lineRule="auto"/>
              <w:rPr>
                <w:rFonts w:ascii="Arial" w:hAnsi="Arial"/>
                <w:i/>
              </w:rPr>
            </w:pPr>
            <w:r w:rsidRPr="00143C82">
              <w:rPr>
                <w:rFonts w:ascii="Arial" w:eastAsia="Arial" w:hAnsi="Arial"/>
              </w:rPr>
              <w:t>2.3 (1) naturwissenschaftliche Erkenntnisse für die Lösung von Alltagsfragen sinnvoll einsetzen</w:t>
            </w:r>
          </w:p>
        </w:tc>
        <w:tc>
          <w:tcPr>
            <w:tcW w:w="1211" w:type="pct"/>
            <w:gridSpan w:val="2"/>
            <w:tcBorders>
              <w:top w:val="dashed" w:sz="4" w:space="0" w:color="auto"/>
              <w:left w:val="single" w:sz="4" w:space="0" w:color="auto"/>
              <w:bottom w:val="single" w:sz="4" w:space="0" w:color="auto"/>
              <w:right w:val="single" w:sz="4" w:space="0" w:color="auto"/>
            </w:tcBorders>
            <w:shd w:val="clear" w:color="auto" w:fill="auto"/>
          </w:tcPr>
          <w:p w:rsidR="00764E1D" w:rsidRPr="00143C82" w:rsidRDefault="2EE21B51" w:rsidP="001652F2">
            <w:pPr>
              <w:spacing w:line="276" w:lineRule="auto"/>
              <w:rPr>
                <w:rFonts w:ascii="Arial" w:hAnsi="Arial"/>
                <w:sz w:val="24"/>
              </w:rPr>
            </w:pPr>
            <w:r w:rsidRPr="00143C82">
              <w:rPr>
                <w:rFonts w:ascii="Arial" w:eastAsia="Arial" w:hAnsi="Arial"/>
              </w:rPr>
              <w:t>3.1.3 (7) Experimente zur Trennung von Gemischen planen, durchführen, dokumentieren (Lösen, Filtrieren, Dekantieren, Eindampfen) und technische Anwendungen erklären (Wasserreinigung)</w:t>
            </w:r>
          </w:p>
        </w:tc>
        <w:tc>
          <w:tcPr>
            <w:tcW w:w="1478" w:type="pct"/>
            <w:vMerge/>
            <w:tcBorders>
              <w:left w:val="single" w:sz="4" w:space="0" w:color="auto"/>
              <w:bottom w:val="single" w:sz="4" w:space="0" w:color="auto"/>
              <w:right w:val="single" w:sz="4" w:space="0" w:color="auto"/>
            </w:tcBorders>
            <w:shd w:val="clear" w:color="auto" w:fill="auto"/>
            <w:vAlign w:val="center"/>
          </w:tcPr>
          <w:p w:rsidR="00764E1D" w:rsidRPr="00143C82" w:rsidRDefault="00764E1D" w:rsidP="001652F2">
            <w:pPr>
              <w:rPr>
                <w:rFonts w:ascii="Arial" w:hAnsi="Arial"/>
                <w:b/>
              </w:rPr>
            </w:pPr>
          </w:p>
        </w:tc>
        <w:tc>
          <w:tcPr>
            <w:tcW w:w="1145" w:type="pct"/>
            <w:vMerge/>
            <w:tcBorders>
              <w:left w:val="single" w:sz="4" w:space="0" w:color="auto"/>
              <w:bottom w:val="single" w:sz="4" w:space="0" w:color="auto"/>
              <w:right w:val="single" w:sz="4" w:space="0" w:color="auto"/>
            </w:tcBorders>
            <w:shd w:val="clear" w:color="auto" w:fill="auto"/>
          </w:tcPr>
          <w:p w:rsidR="00764E1D" w:rsidRPr="00143C82" w:rsidRDefault="00764E1D" w:rsidP="001652F2">
            <w:pPr>
              <w:rPr>
                <w:rFonts w:ascii="Arial" w:hAnsi="Arial"/>
              </w:rPr>
            </w:pPr>
          </w:p>
        </w:tc>
      </w:tr>
      <w:tr w:rsidR="00BC2123" w:rsidRPr="00143C82" w:rsidTr="00EE449D">
        <w:trPr>
          <w:trHeight w:val="20"/>
        </w:trPr>
        <w:tc>
          <w:tcPr>
            <w:tcW w:w="2377" w:type="pct"/>
            <w:gridSpan w:val="4"/>
            <w:tcBorders>
              <w:left w:val="single" w:sz="4" w:space="0" w:color="auto"/>
              <w:right w:val="single" w:sz="4" w:space="0" w:color="auto"/>
            </w:tcBorders>
            <w:shd w:val="clear" w:color="auto" w:fill="auto"/>
          </w:tcPr>
          <w:p w:rsidR="00BC2123" w:rsidRPr="00143C82" w:rsidRDefault="00BC2123" w:rsidP="00AF7111">
            <w:pPr>
              <w:spacing w:line="276" w:lineRule="auto"/>
              <w:jc w:val="center"/>
              <w:rPr>
                <w:rFonts w:ascii="Arial" w:eastAsia="Arial" w:hAnsi="Arial"/>
              </w:rPr>
            </w:pPr>
            <w:r w:rsidRPr="00143C82">
              <w:rPr>
                <w:rFonts w:ascii="Arial" w:eastAsia="Arial" w:hAnsi="Arial"/>
              </w:rPr>
              <w:t>Die Schülerinnen und Schüler können</w:t>
            </w:r>
          </w:p>
        </w:tc>
        <w:tc>
          <w:tcPr>
            <w:tcW w:w="1478" w:type="pct"/>
            <w:vMerge w:val="restart"/>
            <w:tcBorders>
              <w:top w:val="single" w:sz="4" w:space="0" w:color="auto"/>
              <w:left w:val="single" w:sz="4" w:space="0" w:color="auto"/>
              <w:right w:val="single" w:sz="4" w:space="0" w:color="auto"/>
            </w:tcBorders>
            <w:shd w:val="clear" w:color="auto" w:fill="auto"/>
          </w:tcPr>
          <w:p w:rsidR="00BC2123" w:rsidRPr="00143C82" w:rsidRDefault="00BC2123" w:rsidP="001652F2">
            <w:pPr>
              <w:spacing w:before="60" w:after="60"/>
              <w:jc w:val="center"/>
              <w:rPr>
                <w:rFonts w:ascii="Arial" w:hAnsi="Arial"/>
                <w:b/>
              </w:rPr>
            </w:pPr>
            <w:r w:rsidRPr="00143C82">
              <w:rPr>
                <w:rFonts w:ascii="Arial" w:eastAsia="Arial" w:hAnsi="Arial"/>
                <w:b/>
                <w:bCs/>
              </w:rPr>
              <w:t>Was schwimmt? Was sinkt?</w:t>
            </w:r>
          </w:p>
          <w:p w:rsidR="00BC2123" w:rsidRPr="00143C82" w:rsidRDefault="00BC2123" w:rsidP="001652F2">
            <w:pPr>
              <w:pStyle w:val="Listenabsatz"/>
              <w:spacing w:before="60" w:after="60"/>
              <w:ind w:left="360"/>
              <w:jc w:val="center"/>
              <w:rPr>
                <w:rFonts w:ascii="Arial" w:eastAsia="Arial" w:hAnsi="Arial"/>
                <w:b/>
                <w:bCs/>
              </w:rPr>
            </w:pPr>
            <w:r w:rsidRPr="00143C82">
              <w:rPr>
                <w:rFonts w:ascii="Arial" w:eastAsia="Arial" w:hAnsi="Arial"/>
                <w:b/>
                <w:bCs/>
              </w:rPr>
              <w:t>(2 Std.)</w:t>
            </w:r>
          </w:p>
          <w:p w:rsidR="00BC2123" w:rsidRPr="00143C82" w:rsidRDefault="00BC2123" w:rsidP="001652F2">
            <w:pPr>
              <w:pStyle w:val="Listenabsatz"/>
              <w:spacing w:before="60" w:after="60"/>
              <w:ind w:left="360"/>
              <w:jc w:val="center"/>
              <w:rPr>
                <w:rFonts w:ascii="Arial" w:hAnsi="Arial"/>
                <w:b/>
              </w:rPr>
            </w:pPr>
          </w:p>
          <w:p w:rsidR="00BC2123" w:rsidRPr="00143C82" w:rsidRDefault="00BC2123" w:rsidP="2EE21B51">
            <w:pPr>
              <w:pStyle w:val="Listenabsatz"/>
              <w:numPr>
                <w:ilvl w:val="0"/>
                <w:numId w:val="13"/>
              </w:numPr>
              <w:spacing w:before="60" w:after="60"/>
              <w:rPr>
                <w:rFonts w:ascii="Arial" w:eastAsia="Arial" w:hAnsi="Arial"/>
                <w:b/>
                <w:bCs/>
              </w:rPr>
            </w:pPr>
            <w:r w:rsidRPr="00143C82">
              <w:rPr>
                <w:rFonts w:ascii="Arial" w:eastAsia="Arial" w:hAnsi="Arial"/>
              </w:rPr>
              <w:t>Hypothesenbildung zum Schwimmen und Sinken</w:t>
            </w:r>
          </w:p>
          <w:p w:rsidR="00BC2123" w:rsidRPr="00143C82" w:rsidRDefault="00BC2123" w:rsidP="2EE21B51">
            <w:pPr>
              <w:pStyle w:val="Listenabsatz"/>
              <w:numPr>
                <w:ilvl w:val="0"/>
                <w:numId w:val="13"/>
              </w:numPr>
              <w:spacing w:before="60" w:after="60"/>
              <w:rPr>
                <w:rFonts w:ascii="Arial" w:eastAsia="Arial" w:hAnsi="Arial"/>
                <w:b/>
                <w:bCs/>
              </w:rPr>
            </w:pPr>
            <w:r w:rsidRPr="00143C82">
              <w:rPr>
                <w:rFonts w:ascii="Arial" w:eastAsia="Arial" w:hAnsi="Arial"/>
              </w:rPr>
              <w:t>Überprüfung der Hypothesen im Experiment</w:t>
            </w:r>
          </w:p>
          <w:p w:rsidR="00BC2123" w:rsidRPr="00143C82" w:rsidRDefault="00BC2123" w:rsidP="001652F2">
            <w:pPr>
              <w:spacing w:before="60" w:after="60"/>
              <w:rPr>
                <w:rFonts w:ascii="Arial" w:hAnsi="Arial"/>
                <w:b/>
              </w:rPr>
            </w:pPr>
          </w:p>
          <w:p w:rsidR="00BC2123" w:rsidRPr="00143C82" w:rsidRDefault="00BC2123" w:rsidP="001652F2">
            <w:pPr>
              <w:spacing w:before="60" w:after="60"/>
              <w:jc w:val="center"/>
              <w:rPr>
                <w:rFonts w:ascii="Arial" w:hAnsi="Arial"/>
                <w:b/>
              </w:rPr>
            </w:pPr>
          </w:p>
          <w:p w:rsidR="00BC2123" w:rsidRPr="00143C82" w:rsidRDefault="00BC2123" w:rsidP="001652F2">
            <w:pPr>
              <w:spacing w:before="60" w:after="60"/>
              <w:jc w:val="center"/>
              <w:rPr>
                <w:rFonts w:ascii="Arial" w:hAnsi="Arial"/>
                <w:b/>
              </w:rPr>
            </w:pPr>
          </w:p>
          <w:p w:rsidR="00BC2123" w:rsidRPr="00143C82" w:rsidRDefault="00BC2123" w:rsidP="001652F2">
            <w:pPr>
              <w:spacing w:before="60" w:after="60"/>
              <w:jc w:val="center"/>
              <w:rPr>
                <w:rFonts w:ascii="Arial" w:hAnsi="Arial"/>
                <w:b/>
              </w:rPr>
            </w:pPr>
          </w:p>
          <w:p w:rsidR="00BC2123" w:rsidRPr="00143C82" w:rsidRDefault="00BC2123" w:rsidP="001652F2">
            <w:pPr>
              <w:spacing w:before="60" w:after="60"/>
              <w:jc w:val="center"/>
              <w:rPr>
                <w:rFonts w:ascii="Arial" w:hAnsi="Arial"/>
                <w:b/>
              </w:rPr>
            </w:pPr>
          </w:p>
          <w:p w:rsidR="00BC2123" w:rsidRPr="00143C82" w:rsidRDefault="00BC2123" w:rsidP="001652F2">
            <w:pPr>
              <w:spacing w:before="60" w:after="60"/>
              <w:jc w:val="center"/>
              <w:rPr>
                <w:rFonts w:ascii="Arial" w:hAnsi="Arial"/>
                <w:b/>
              </w:rPr>
            </w:pPr>
          </w:p>
          <w:p w:rsidR="00BC2123" w:rsidRPr="00143C82" w:rsidRDefault="00BC2123" w:rsidP="00BC2123">
            <w:pPr>
              <w:spacing w:before="60"/>
              <w:jc w:val="center"/>
              <w:rPr>
                <w:rFonts w:ascii="Arial" w:hAnsi="Arial"/>
                <w:b/>
              </w:rPr>
            </w:pPr>
          </w:p>
          <w:p w:rsidR="00BC2123" w:rsidRPr="00143C82" w:rsidRDefault="00BC2123" w:rsidP="00BC2123">
            <w:pPr>
              <w:spacing w:before="60"/>
              <w:jc w:val="center"/>
              <w:rPr>
                <w:rFonts w:ascii="Arial" w:hAnsi="Arial"/>
                <w:b/>
              </w:rPr>
            </w:pPr>
          </w:p>
          <w:p w:rsidR="00BC2123" w:rsidRPr="00143C82" w:rsidRDefault="00BC2123" w:rsidP="001652F2">
            <w:pPr>
              <w:spacing w:before="60" w:after="60"/>
              <w:jc w:val="center"/>
              <w:rPr>
                <w:rFonts w:ascii="Arial" w:hAnsi="Arial"/>
                <w:b/>
              </w:rPr>
            </w:pPr>
            <w:r w:rsidRPr="00143C82">
              <w:rPr>
                <w:rFonts w:ascii="Arial" w:eastAsia="Arial" w:hAnsi="Arial"/>
                <w:b/>
                <w:bCs/>
              </w:rPr>
              <w:t>Wovon hängt die Schwimmfähigkeit ab?</w:t>
            </w:r>
          </w:p>
          <w:p w:rsidR="00BC2123" w:rsidRPr="00143C82" w:rsidRDefault="00BC2123" w:rsidP="001652F2">
            <w:pPr>
              <w:spacing w:before="60" w:after="60"/>
              <w:jc w:val="center"/>
              <w:rPr>
                <w:rFonts w:ascii="Arial" w:eastAsia="Arial" w:hAnsi="Arial"/>
                <w:b/>
                <w:bCs/>
              </w:rPr>
            </w:pPr>
            <w:r w:rsidRPr="00143C82">
              <w:rPr>
                <w:rFonts w:ascii="Arial" w:eastAsia="Arial" w:hAnsi="Arial"/>
                <w:b/>
                <w:bCs/>
              </w:rPr>
              <w:t>(2 Std.)</w:t>
            </w:r>
          </w:p>
          <w:p w:rsidR="00BC2123" w:rsidRPr="00143C82" w:rsidRDefault="00BC2123" w:rsidP="001652F2">
            <w:pPr>
              <w:spacing w:before="60" w:after="60"/>
              <w:jc w:val="center"/>
              <w:rPr>
                <w:rFonts w:ascii="Arial" w:hAnsi="Arial"/>
                <w:b/>
              </w:rPr>
            </w:pPr>
          </w:p>
          <w:p w:rsidR="00BC2123" w:rsidRPr="00143C82" w:rsidRDefault="00BC2123" w:rsidP="2EE21B51">
            <w:pPr>
              <w:pStyle w:val="Listenabsatz"/>
              <w:numPr>
                <w:ilvl w:val="0"/>
                <w:numId w:val="13"/>
              </w:numPr>
              <w:spacing w:before="60" w:after="60"/>
              <w:rPr>
                <w:rFonts w:ascii="Arial" w:eastAsia="Arial" w:hAnsi="Arial"/>
                <w:b/>
                <w:bCs/>
              </w:rPr>
            </w:pPr>
            <w:r w:rsidRPr="00143C82">
              <w:rPr>
                <w:rFonts w:ascii="Arial" w:eastAsia="Arial" w:hAnsi="Arial"/>
              </w:rPr>
              <w:t>Systematische Experimentierreihen zum Schwimmen und Sinken</w:t>
            </w:r>
          </w:p>
        </w:tc>
        <w:tc>
          <w:tcPr>
            <w:tcW w:w="1145" w:type="pct"/>
            <w:vMerge w:val="restart"/>
            <w:tcBorders>
              <w:left w:val="single" w:sz="4" w:space="0" w:color="auto"/>
              <w:right w:val="single" w:sz="4" w:space="0" w:color="auto"/>
            </w:tcBorders>
            <w:shd w:val="clear" w:color="auto" w:fill="auto"/>
          </w:tcPr>
          <w:p w:rsidR="00BC2123" w:rsidRPr="00143C82" w:rsidRDefault="00BC2123" w:rsidP="001652F2">
            <w:pPr>
              <w:suppressAutoHyphens/>
              <w:spacing w:line="276" w:lineRule="auto"/>
              <w:rPr>
                <w:rFonts w:ascii="Arial" w:hAnsi="Arial"/>
              </w:rPr>
            </w:pPr>
          </w:p>
          <w:p w:rsidR="00BC2123" w:rsidRPr="00143C82" w:rsidRDefault="00BC2123" w:rsidP="001652F2">
            <w:pPr>
              <w:suppressAutoHyphens/>
              <w:spacing w:line="276" w:lineRule="auto"/>
              <w:rPr>
                <w:rFonts w:ascii="Arial" w:hAnsi="Arial"/>
              </w:rPr>
            </w:pPr>
          </w:p>
          <w:p w:rsidR="00BC2123" w:rsidRPr="00143C82" w:rsidRDefault="00462671" w:rsidP="001652F2">
            <w:pPr>
              <w:suppressAutoHyphens/>
              <w:spacing w:line="276" w:lineRule="auto"/>
              <w:rPr>
                <w:rFonts w:ascii="Arial" w:hAnsi="Arial"/>
                <w:color w:val="0070C0"/>
              </w:rPr>
            </w:pPr>
            <w:hyperlink r:id="rId55" w:history="1">
              <w:r w:rsidR="00BC2123" w:rsidRPr="00143C82">
                <w:rPr>
                  <w:rStyle w:val="Hyperlink"/>
                  <w:rFonts w:ascii="Arial" w:hAnsi="Arial"/>
                  <w:color w:val="0070C0"/>
                </w:rPr>
                <w:t>www.lehrerfortbildung-bw.de/faecher/bnt/gym/fb1/3_wasser/3_schwimm/2_was/</w:t>
              </w:r>
            </w:hyperlink>
            <w:r w:rsidR="00BC2123" w:rsidRPr="00143C82">
              <w:rPr>
                <w:rFonts w:ascii="Arial" w:hAnsi="Arial"/>
                <w:color w:val="0070C0"/>
              </w:rPr>
              <w:t xml:space="preserve">  </w:t>
            </w:r>
          </w:p>
          <w:p w:rsidR="00BC2123" w:rsidRPr="00143C82" w:rsidRDefault="00BC2123" w:rsidP="001652F2">
            <w:pPr>
              <w:suppressAutoHyphens/>
              <w:spacing w:line="276" w:lineRule="auto"/>
              <w:rPr>
                <w:rFonts w:ascii="Arial" w:hAnsi="Arial"/>
              </w:rPr>
            </w:pPr>
          </w:p>
          <w:p w:rsidR="00BC2123" w:rsidRPr="00143C82" w:rsidRDefault="00462671" w:rsidP="001652F2">
            <w:pPr>
              <w:suppressAutoHyphens/>
              <w:spacing w:line="276" w:lineRule="auto"/>
              <w:rPr>
                <w:rFonts w:ascii="Arial" w:hAnsi="Arial"/>
                <w:color w:val="0070C0"/>
              </w:rPr>
            </w:pPr>
            <w:hyperlink r:id="rId56" w:history="1">
              <w:r w:rsidR="00BC2123" w:rsidRPr="00143C82">
                <w:rPr>
                  <w:rStyle w:val="Hyperlink"/>
                  <w:rFonts w:ascii="Arial" w:hAnsi="Arial"/>
                  <w:color w:val="0070C0"/>
                </w:rPr>
                <w:t>www.lehrerfortbildung-bw.de/faecher/bnt/gym/fb1/3_wasser/3_schwimm/3_warum/</w:t>
              </w:r>
            </w:hyperlink>
            <w:r w:rsidR="00BC2123" w:rsidRPr="00143C82">
              <w:rPr>
                <w:rFonts w:ascii="Arial" w:hAnsi="Arial"/>
                <w:color w:val="0070C0"/>
              </w:rPr>
              <w:t xml:space="preserve">  </w:t>
            </w:r>
          </w:p>
          <w:p w:rsidR="00BC2123" w:rsidRPr="00143C82" w:rsidRDefault="00BC2123" w:rsidP="001652F2">
            <w:pPr>
              <w:suppressAutoHyphens/>
              <w:spacing w:line="276" w:lineRule="auto"/>
              <w:rPr>
                <w:rFonts w:ascii="Arial" w:hAnsi="Arial"/>
              </w:rPr>
            </w:pPr>
          </w:p>
          <w:p w:rsidR="00BC2123" w:rsidRPr="00143C82" w:rsidRDefault="00462671" w:rsidP="001652F2">
            <w:pPr>
              <w:suppressAutoHyphens/>
              <w:spacing w:line="276" w:lineRule="auto"/>
              <w:rPr>
                <w:rFonts w:ascii="Arial" w:hAnsi="Arial"/>
                <w:color w:val="0070C0"/>
              </w:rPr>
            </w:pPr>
            <w:hyperlink r:id="rId57" w:history="1">
              <w:r w:rsidR="00BC2123" w:rsidRPr="00143C82">
                <w:rPr>
                  <w:rStyle w:val="Hyperlink"/>
                  <w:rFonts w:ascii="Arial" w:hAnsi="Arial"/>
                  <w:color w:val="0070C0"/>
                </w:rPr>
                <w:t>www.lehrerfortbildung-bw.de/faecher/bnt/gym/fb1/3_wasser/3_schwimm/4_exp/</w:t>
              </w:r>
            </w:hyperlink>
            <w:r w:rsidR="00BC2123" w:rsidRPr="00143C82">
              <w:rPr>
                <w:rFonts w:ascii="Arial" w:hAnsi="Arial"/>
                <w:color w:val="0070C0"/>
              </w:rPr>
              <w:t xml:space="preserve">  </w:t>
            </w:r>
          </w:p>
          <w:p w:rsidR="00BC2123" w:rsidRPr="00143C82" w:rsidRDefault="00BC2123" w:rsidP="00BC2123">
            <w:pPr>
              <w:suppressAutoHyphens/>
              <w:spacing w:line="360" w:lineRule="auto"/>
              <w:rPr>
                <w:rFonts w:ascii="Arial" w:hAnsi="Arial"/>
              </w:rPr>
            </w:pPr>
          </w:p>
          <w:p w:rsidR="00BC2123" w:rsidRPr="00143C82" w:rsidRDefault="00BC2123" w:rsidP="001652F2">
            <w:pPr>
              <w:spacing w:before="60" w:after="60"/>
              <w:rPr>
                <w:rFonts w:ascii="Arial" w:hAnsi="Arial"/>
              </w:rPr>
            </w:pPr>
            <w:r w:rsidRPr="00143C82">
              <w:rPr>
                <w:rFonts w:ascii="Arial" w:eastAsia="Arial" w:hAnsi="Arial"/>
              </w:rPr>
              <w:t xml:space="preserve">Ergebnis: </w:t>
            </w:r>
          </w:p>
          <w:p w:rsidR="00BC2123" w:rsidRPr="00143C82" w:rsidRDefault="00BC2123" w:rsidP="2EE21B51">
            <w:pPr>
              <w:pStyle w:val="Listenabsatz"/>
              <w:numPr>
                <w:ilvl w:val="0"/>
                <w:numId w:val="13"/>
              </w:numPr>
              <w:spacing w:before="60" w:after="60"/>
              <w:rPr>
                <w:rFonts w:ascii="Arial" w:eastAsia="Arial" w:hAnsi="Arial"/>
              </w:rPr>
            </w:pPr>
            <w:r w:rsidRPr="00143C82">
              <w:rPr>
                <w:rFonts w:ascii="Arial" w:eastAsia="Arial" w:hAnsi="Arial"/>
              </w:rPr>
              <w:t>Die Masse spielt eine Rolle, aber nicht allein. Das Volumen spielt eine Rolle, aber nicht allein.</w:t>
            </w:r>
          </w:p>
          <w:p w:rsidR="00BC2123" w:rsidRPr="00143C82" w:rsidRDefault="00BC2123" w:rsidP="2EE21B51">
            <w:pPr>
              <w:pStyle w:val="Listenabsatz"/>
              <w:numPr>
                <w:ilvl w:val="0"/>
                <w:numId w:val="13"/>
              </w:numPr>
              <w:rPr>
                <w:rFonts w:ascii="Arial" w:hAnsi="Arial"/>
              </w:rPr>
            </w:pPr>
            <w:r w:rsidRPr="00143C82">
              <w:rPr>
                <w:rFonts w:ascii="Arial" w:eastAsia="Arial" w:hAnsi="Arial"/>
              </w:rPr>
              <w:t>Weitere Eigenschaften, z.B. Farbe, spielen keine Rolle.</w:t>
            </w:r>
          </w:p>
        </w:tc>
      </w:tr>
      <w:tr w:rsidR="00BC2123" w:rsidRPr="00143C82" w:rsidTr="00EE449D">
        <w:trPr>
          <w:trHeight w:val="20"/>
        </w:trPr>
        <w:tc>
          <w:tcPr>
            <w:tcW w:w="1145" w:type="pct"/>
            <w:tcBorders>
              <w:left w:val="single" w:sz="4" w:space="0" w:color="auto"/>
              <w:right w:val="single" w:sz="4" w:space="0" w:color="auto"/>
            </w:tcBorders>
            <w:shd w:val="clear" w:color="auto" w:fill="auto"/>
          </w:tcPr>
          <w:p w:rsidR="00BC2123" w:rsidRPr="00143C82" w:rsidRDefault="00BC2123" w:rsidP="00BC2123">
            <w:pPr>
              <w:spacing w:before="60" w:after="60"/>
              <w:rPr>
                <w:rFonts w:ascii="Arial" w:hAnsi="Arial"/>
              </w:rPr>
            </w:pPr>
            <w:r w:rsidRPr="00143C82">
              <w:rPr>
                <w:rFonts w:ascii="Arial" w:eastAsia="Arial" w:hAnsi="Arial"/>
              </w:rPr>
              <w:t>2.1 (1) Phänomene beobachten und beschreiben</w:t>
            </w:r>
          </w:p>
          <w:p w:rsidR="00BC2123" w:rsidRPr="00143C82" w:rsidRDefault="00BC2123" w:rsidP="00BC2123">
            <w:pPr>
              <w:spacing w:line="276" w:lineRule="auto"/>
              <w:rPr>
                <w:rFonts w:ascii="Arial" w:hAnsi="Arial"/>
              </w:rPr>
            </w:pPr>
            <w:r w:rsidRPr="00143C82">
              <w:rPr>
                <w:rFonts w:ascii="Arial" w:eastAsia="Arial" w:hAnsi="Arial"/>
              </w:rPr>
              <w:t>2.1 (5) zu naturwissenschaftlichen Phänomenen und technischen Sachverhalten Fragen formulieren, Vermutungen aufstellen und experimentell überprüfen</w:t>
            </w:r>
          </w:p>
          <w:p w:rsidR="00BC2123" w:rsidRPr="00143C82" w:rsidRDefault="00BC2123" w:rsidP="00BC2123">
            <w:pPr>
              <w:spacing w:before="60" w:after="60"/>
              <w:rPr>
                <w:rFonts w:ascii="Arial" w:hAnsi="Arial"/>
              </w:rPr>
            </w:pPr>
            <w:r w:rsidRPr="00143C82">
              <w:rPr>
                <w:rFonts w:ascii="Arial" w:eastAsia="Arial" w:hAnsi="Arial"/>
              </w:rPr>
              <w:t>2.1 (6) Experimente unter Anleitung planen, durchführen, auswerten</w:t>
            </w:r>
          </w:p>
          <w:p w:rsidR="00BC2123" w:rsidRPr="00143C82" w:rsidRDefault="00BC2123" w:rsidP="00BC2123">
            <w:pPr>
              <w:spacing w:line="276" w:lineRule="auto"/>
              <w:rPr>
                <w:rFonts w:ascii="Arial" w:hAnsi="Arial"/>
              </w:rPr>
            </w:pPr>
            <w:r w:rsidRPr="00143C82">
              <w:rPr>
                <w:rFonts w:ascii="Arial" w:eastAsia="Arial" w:hAnsi="Arial"/>
              </w:rPr>
              <w:t>2.2 (2) ihr Vorgehen, ihre Beobachtungen und die Ergebnisse ihrer Arbeit dokumentieren</w:t>
            </w:r>
          </w:p>
        </w:tc>
        <w:tc>
          <w:tcPr>
            <w:tcW w:w="1232" w:type="pct"/>
            <w:gridSpan w:val="3"/>
            <w:tcBorders>
              <w:left w:val="single" w:sz="4" w:space="0" w:color="auto"/>
              <w:right w:val="single" w:sz="4" w:space="0" w:color="auto"/>
            </w:tcBorders>
            <w:shd w:val="clear" w:color="auto" w:fill="auto"/>
          </w:tcPr>
          <w:p w:rsidR="00BC2123" w:rsidRPr="00143C82" w:rsidRDefault="00BC2123" w:rsidP="00BC2123">
            <w:pPr>
              <w:spacing w:before="60" w:after="60"/>
              <w:rPr>
                <w:rFonts w:ascii="Arial" w:hAnsi="Arial"/>
              </w:rPr>
            </w:pPr>
            <w:r w:rsidRPr="00143C82">
              <w:rPr>
                <w:rFonts w:ascii="Arial" w:eastAsia="Arial" w:hAnsi="Arial"/>
              </w:rPr>
              <w:t>3.1.1 (2) an Naturphänomenen Beobachtungen sammeln, zielgerichtet zuordnen und auswerten sowie an geeigneten Beispielen beschreiben, wie man dabei vorgeht (zum Beispiel anhand von Schwimmen und Sinken […])</w:t>
            </w:r>
          </w:p>
          <w:p w:rsidR="00BC2123" w:rsidRPr="00143C82" w:rsidRDefault="00BC2123" w:rsidP="00BC2123">
            <w:pPr>
              <w:autoSpaceDE w:val="0"/>
              <w:autoSpaceDN w:val="0"/>
              <w:adjustRightInd w:val="0"/>
              <w:rPr>
                <w:rFonts w:ascii="Arial" w:hAnsi="Arial"/>
              </w:rPr>
            </w:pPr>
            <w:r w:rsidRPr="00143C82">
              <w:rPr>
                <w:rFonts w:ascii="Arial" w:eastAsia="Arial" w:hAnsi="Arial"/>
              </w:rPr>
              <w:t>3.1.1 (4) an Beispielen die naturwissenschaftliche Arbeitsweise durchführen und erläutern (Beobachtung eines Phänomens, Vermutung, Experiment, Überprüfung der Vermutung)</w:t>
            </w:r>
          </w:p>
          <w:p w:rsidR="00BC2123" w:rsidRPr="00143C82" w:rsidRDefault="00BC2123" w:rsidP="00BC2123">
            <w:pPr>
              <w:autoSpaceDE w:val="0"/>
              <w:autoSpaceDN w:val="0"/>
              <w:adjustRightInd w:val="0"/>
              <w:rPr>
                <w:rFonts w:ascii="Arial" w:hAnsi="Arial"/>
              </w:rPr>
            </w:pPr>
            <w:r w:rsidRPr="00143C82">
              <w:rPr>
                <w:rFonts w:ascii="Arial" w:eastAsia="Arial" w:hAnsi="Arial"/>
              </w:rPr>
              <w:t>3.1.3 (5) die Schwimmfähigkeit</w:t>
            </w:r>
          </w:p>
          <w:p w:rsidR="00BC2123" w:rsidRPr="00143C82" w:rsidRDefault="00BC2123" w:rsidP="00BC2123">
            <w:pPr>
              <w:spacing w:line="276" w:lineRule="auto"/>
              <w:rPr>
                <w:rFonts w:ascii="Arial" w:hAnsi="Arial"/>
              </w:rPr>
            </w:pPr>
            <w:r w:rsidRPr="00143C82">
              <w:rPr>
                <w:rFonts w:ascii="Arial" w:eastAsia="Arial" w:hAnsi="Arial"/>
              </w:rPr>
              <w:t>von Körpern in Wasser mithilfe eines qualitativen Dichtebegriffs erklären (Schwimmen, Schweben, Sinken)</w:t>
            </w:r>
          </w:p>
        </w:tc>
        <w:tc>
          <w:tcPr>
            <w:tcW w:w="1478" w:type="pct"/>
            <w:vMerge/>
            <w:tcBorders>
              <w:left w:val="single" w:sz="4" w:space="0" w:color="auto"/>
              <w:right w:val="single" w:sz="4" w:space="0" w:color="auto"/>
            </w:tcBorders>
            <w:shd w:val="clear" w:color="auto" w:fill="auto"/>
          </w:tcPr>
          <w:p w:rsidR="00BC2123" w:rsidRPr="00143C82" w:rsidRDefault="00BC2123" w:rsidP="2EE21B51">
            <w:pPr>
              <w:pStyle w:val="Listenabsatz"/>
              <w:numPr>
                <w:ilvl w:val="0"/>
                <w:numId w:val="13"/>
              </w:numPr>
              <w:spacing w:before="60" w:after="60"/>
              <w:rPr>
                <w:rFonts w:ascii="Arial" w:eastAsia="Arial" w:hAnsi="Arial"/>
              </w:rPr>
            </w:pPr>
          </w:p>
        </w:tc>
        <w:tc>
          <w:tcPr>
            <w:tcW w:w="1145" w:type="pct"/>
            <w:vMerge/>
            <w:tcBorders>
              <w:left w:val="single" w:sz="4" w:space="0" w:color="auto"/>
              <w:right w:val="single" w:sz="4" w:space="0" w:color="auto"/>
            </w:tcBorders>
            <w:shd w:val="clear" w:color="auto" w:fill="auto"/>
          </w:tcPr>
          <w:p w:rsidR="00BC2123" w:rsidRPr="00143C82" w:rsidRDefault="00BC2123" w:rsidP="2EE21B51">
            <w:pPr>
              <w:pStyle w:val="Listenabsatz"/>
              <w:numPr>
                <w:ilvl w:val="0"/>
                <w:numId w:val="13"/>
              </w:numPr>
              <w:rPr>
                <w:rFonts w:ascii="Arial" w:eastAsia="Arial" w:hAnsi="Arial"/>
              </w:rPr>
            </w:pPr>
          </w:p>
        </w:tc>
      </w:tr>
      <w:tr w:rsidR="00764E1D" w:rsidRPr="00143C82" w:rsidTr="00EE449D">
        <w:trPr>
          <w:trHeight w:val="20"/>
        </w:trPr>
        <w:tc>
          <w:tcPr>
            <w:tcW w:w="2377" w:type="pct"/>
            <w:gridSpan w:val="4"/>
            <w:tcBorders>
              <w:left w:val="single" w:sz="4" w:space="0" w:color="auto"/>
              <w:right w:val="single" w:sz="4" w:space="0" w:color="auto"/>
            </w:tcBorders>
            <w:shd w:val="clear" w:color="auto" w:fill="auto"/>
          </w:tcPr>
          <w:p w:rsidR="00764E1D" w:rsidRPr="00143C82" w:rsidRDefault="2EE21B51" w:rsidP="00AF7111">
            <w:pPr>
              <w:spacing w:line="276" w:lineRule="auto"/>
              <w:jc w:val="center"/>
              <w:rPr>
                <w:rFonts w:ascii="Arial" w:hAnsi="Arial"/>
              </w:rPr>
            </w:pPr>
            <w:r w:rsidRPr="00143C82">
              <w:rPr>
                <w:rFonts w:ascii="Arial" w:eastAsia="Arial" w:hAnsi="Arial"/>
              </w:rPr>
              <w:t>Die Schülerinnen und Schüler können</w:t>
            </w:r>
          </w:p>
        </w:tc>
        <w:tc>
          <w:tcPr>
            <w:tcW w:w="1478" w:type="pct"/>
            <w:vMerge w:val="restart"/>
            <w:tcBorders>
              <w:left w:val="single" w:sz="4" w:space="0" w:color="auto"/>
              <w:right w:val="single" w:sz="4" w:space="0" w:color="auto"/>
            </w:tcBorders>
            <w:shd w:val="clear" w:color="auto" w:fill="auto"/>
          </w:tcPr>
          <w:p w:rsidR="00764E1D" w:rsidRPr="00143C82" w:rsidRDefault="2EE21B51" w:rsidP="001652F2">
            <w:pPr>
              <w:overflowPunct w:val="0"/>
              <w:autoSpaceDE w:val="0"/>
              <w:autoSpaceDN w:val="0"/>
              <w:adjustRightInd w:val="0"/>
              <w:spacing w:before="60" w:after="60"/>
              <w:ind w:left="425" w:hanging="425"/>
              <w:jc w:val="center"/>
              <w:textAlignment w:val="baseline"/>
              <w:rPr>
                <w:rFonts w:ascii="Arial" w:hAnsi="Arial"/>
                <w:b/>
              </w:rPr>
            </w:pPr>
            <w:r w:rsidRPr="00143C82">
              <w:rPr>
                <w:rFonts w:ascii="Arial" w:eastAsia="Arial" w:hAnsi="Arial"/>
                <w:b/>
                <w:bCs/>
              </w:rPr>
              <w:t>Masse</w:t>
            </w:r>
          </w:p>
          <w:p w:rsidR="00764E1D" w:rsidRPr="00143C82" w:rsidRDefault="2EE21B51" w:rsidP="001652F2">
            <w:pPr>
              <w:pStyle w:val="Listenabsatz"/>
              <w:spacing w:before="60" w:after="60"/>
              <w:ind w:left="18"/>
              <w:jc w:val="center"/>
              <w:rPr>
                <w:rFonts w:ascii="Arial" w:eastAsia="Arial" w:hAnsi="Arial"/>
                <w:b/>
                <w:bCs/>
              </w:rPr>
            </w:pPr>
            <w:r w:rsidRPr="00143C82">
              <w:rPr>
                <w:rFonts w:ascii="Arial" w:eastAsia="Arial" w:hAnsi="Arial"/>
                <w:b/>
                <w:bCs/>
              </w:rPr>
              <w:t>(2 Std.)</w:t>
            </w:r>
          </w:p>
          <w:p w:rsidR="00BC2123" w:rsidRPr="00143C82" w:rsidRDefault="00BC2123" w:rsidP="001652F2">
            <w:pPr>
              <w:pStyle w:val="Listenabsatz"/>
              <w:spacing w:before="60" w:after="60"/>
              <w:ind w:left="18"/>
              <w:jc w:val="center"/>
              <w:rPr>
                <w:rFonts w:ascii="Arial" w:hAnsi="Arial"/>
                <w:b/>
              </w:rPr>
            </w:pPr>
          </w:p>
          <w:p w:rsidR="00764E1D"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Unterschied zwischen Schwereempfinden (subjektiv) und Masse (objektiv)</w:t>
            </w:r>
          </w:p>
          <w:p w:rsidR="00764E1D" w:rsidRPr="00143C82" w:rsidRDefault="2EE21B51" w:rsidP="2EE21B51">
            <w:pPr>
              <w:pStyle w:val="Listenabsatz"/>
              <w:numPr>
                <w:ilvl w:val="0"/>
                <w:numId w:val="13"/>
              </w:numPr>
              <w:spacing w:before="60" w:after="60" w:line="276" w:lineRule="auto"/>
              <w:rPr>
                <w:rFonts w:ascii="Arial" w:eastAsia="Arial" w:hAnsi="Arial"/>
                <w:b/>
                <w:bCs/>
              </w:rPr>
            </w:pPr>
            <w:r w:rsidRPr="00143C82">
              <w:rPr>
                <w:rFonts w:ascii="Arial" w:eastAsia="Arial" w:hAnsi="Arial"/>
              </w:rPr>
              <w:t>Möglichkeiten, die Masse zu bestimmen (z.B. Balkenwaage, Federwaage)</w:t>
            </w:r>
          </w:p>
        </w:tc>
        <w:tc>
          <w:tcPr>
            <w:tcW w:w="1145" w:type="pct"/>
            <w:vMerge w:val="restart"/>
            <w:tcBorders>
              <w:left w:val="single" w:sz="4" w:space="0" w:color="auto"/>
              <w:right w:val="single" w:sz="4" w:space="0" w:color="auto"/>
            </w:tcBorders>
            <w:shd w:val="clear" w:color="auto" w:fill="auto"/>
          </w:tcPr>
          <w:p w:rsidR="00764E1D" w:rsidRPr="00143C82" w:rsidRDefault="00764E1D" w:rsidP="001652F2">
            <w:pPr>
              <w:suppressAutoHyphens/>
              <w:spacing w:line="276" w:lineRule="auto"/>
              <w:rPr>
                <w:rFonts w:ascii="Arial" w:hAnsi="Arial"/>
              </w:rPr>
            </w:pPr>
          </w:p>
          <w:p w:rsidR="00764E1D" w:rsidRPr="00143C82" w:rsidRDefault="00764E1D" w:rsidP="001652F2">
            <w:pPr>
              <w:suppressAutoHyphens/>
              <w:spacing w:line="276" w:lineRule="auto"/>
              <w:rPr>
                <w:rFonts w:ascii="Arial" w:hAnsi="Arial"/>
              </w:rPr>
            </w:pPr>
          </w:p>
          <w:p w:rsidR="00764E1D" w:rsidRPr="00143C82" w:rsidRDefault="00462671" w:rsidP="001652F2">
            <w:pPr>
              <w:suppressAutoHyphens/>
              <w:spacing w:line="276" w:lineRule="auto"/>
              <w:rPr>
                <w:rFonts w:ascii="Arial" w:hAnsi="Arial"/>
                <w:color w:val="0070C0"/>
              </w:rPr>
            </w:pPr>
            <w:hyperlink r:id="rId58" w:history="1">
              <w:r w:rsidR="00764E1D" w:rsidRPr="00143C82">
                <w:rPr>
                  <w:rStyle w:val="Hyperlink"/>
                  <w:rFonts w:ascii="Arial" w:hAnsi="Arial"/>
                  <w:color w:val="0070C0"/>
                </w:rPr>
                <w:t>www.lehrerfortbildung-bw.de/faecher/bnt/gym/fb1/3_wasser/3_schwimm/5_wahrmehmen/</w:t>
              </w:r>
            </w:hyperlink>
            <w:r w:rsidR="00764E1D" w:rsidRPr="00143C82">
              <w:rPr>
                <w:rFonts w:ascii="Arial" w:hAnsi="Arial"/>
                <w:color w:val="0070C0"/>
              </w:rPr>
              <w:t xml:space="preserve"> </w:t>
            </w:r>
          </w:p>
          <w:p w:rsidR="00764E1D" w:rsidRPr="00143C82" w:rsidRDefault="00462671" w:rsidP="001652F2">
            <w:pPr>
              <w:suppressAutoHyphens/>
              <w:spacing w:line="276" w:lineRule="auto"/>
              <w:rPr>
                <w:rFonts w:ascii="Arial" w:hAnsi="Arial"/>
                <w:color w:val="0070C0"/>
              </w:rPr>
            </w:pPr>
            <w:hyperlink r:id="rId59" w:history="1">
              <w:r w:rsidR="00764E1D" w:rsidRPr="00143C82">
                <w:rPr>
                  <w:rStyle w:val="Hyperlink"/>
                  <w:rFonts w:ascii="Arial" w:hAnsi="Arial"/>
                  <w:color w:val="0070C0"/>
                </w:rPr>
                <w:t>www.lehrerfortbildung-bw.de/faecher/bnt/gym/fb1/3_wasser/3_schwimm/6_messen/</w:t>
              </w:r>
            </w:hyperlink>
            <w:r w:rsidR="00764E1D" w:rsidRPr="00143C82">
              <w:rPr>
                <w:rFonts w:ascii="Arial" w:hAnsi="Arial"/>
                <w:color w:val="0070C0"/>
              </w:rPr>
              <w:t xml:space="preserve">  </w:t>
            </w:r>
          </w:p>
          <w:p w:rsidR="00764E1D" w:rsidRPr="00143C82" w:rsidRDefault="00764E1D" w:rsidP="001652F2">
            <w:pPr>
              <w:suppressAutoHyphens/>
              <w:spacing w:line="276" w:lineRule="auto"/>
              <w:rPr>
                <w:rFonts w:ascii="Arial" w:hAnsi="Arial"/>
              </w:rPr>
            </w:pPr>
          </w:p>
        </w:tc>
      </w:tr>
      <w:tr w:rsidR="00764E1D" w:rsidRPr="00143C82" w:rsidTr="00EE449D">
        <w:trPr>
          <w:trHeight w:val="3528"/>
        </w:trPr>
        <w:tc>
          <w:tcPr>
            <w:tcW w:w="1166" w:type="pct"/>
            <w:gridSpan w:val="2"/>
            <w:tcBorders>
              <w:left w:val="single" w:sz="4" w:space="0" w:color="auto"/>
              <w:right w:val="single" w:sz="4" w:space="0" w:color="auto"/>
            </w:tcBorders>
            <w:shd w:val="clear" w:color="auto" w:fill="auto"/>
          </w:tcPr>
          <w:p w:rsidR="00764E1D" w:rsidRPr="00143C82" w:rsidRDefault="2EE21B51" w:rsidP="009B2592">
            <w:pPr>
              <w:rPr>
                <w:rFonts w:ascii="Arial" w:hAnsi="Arial"/>
              </w:rPr>
            </w:pPr>
            <w:r w:rsidRPr="00143C82">
              <w:rPr>
                <w:rFonts w:ascii="Arial" w:eastAsia="Arial" w:hAnsi="Arial"/>
              </w:rPr>
              <w:t>2.1 (2) subjektive Wahrnehmungen beschreiben und von objektiven Messungen unterscheiden</w:t>
            </w:r>
          </w:p>
          <w:p w:rsidR="00764E1D" w:rsidRPr="00143C82" w:rsidRDefault="2EE21B51" w:rsidP="009B2592">
            <w:pPr>
              <w:rPr>
                <w:rFonts w:ascii="Arial" w:hAnsi="Arial"/>
              </w:rPr>
            </w:pPr>
            <w:r w:rsidRPr="00143C82">
              <w:rPr>
                <w:rFonts w:ascii="Arial" w:eastAsia="Arial" w:hAnsi="Arial"/>
              </w:rPr>
              <w:t>2.1 (3) einfache Messungen durchführen</w:t>
            </w:r>
          </w:p>
          <w:p w:rsidR="00764E1D" w:rsidRPr="00143C82" w:rsidRDefault="2EE21B51" w:rsidP="009B2592">
            <w:pPr>
              <w:rPr>
                <w:rFonts w:ascii="Arial" w:hAnsi="Arial"/>
              </w:rPr>
            </w:pPr>
            <w:r w:rsidRPr="00143C82">
              <w:rPr>
                <w:rFonts w:ascii="Arial" w:eastAsia="Arial" w:hAnsi="Arial"/>
              </w:rPr>
              <w:t>2.2 (2) ihr Vorgehen, ihre Beobachtungen […] ihrer Arbeit dokumentieren</w:t>
            </w:r>
          </w:p>
          <w:p w:rsidR="00764E1D" w:rsidRPr="00143C82" w:rsidRDefault="2EE21B51" w:rsidP="009B2592">
            <w:pPr>
              <w:spacing w:line="276" w:lineRule="auto"/>
              <w:rPr>
                <w:rFonts w:ascii="Arial" w:hAnsi="Arial"/>
                <w:i/>
              </w:rPr>
            </w:pPr>
            <w:r w:rsidRPr="00143C82">
              <w:rPr>
                <w:rFonts w:ascii="Arial" w:eastAsia="Arial" w:hAnsi="Arial"/>
              </w:rPr>
              <w:t>2.2 (7) zunehmend zwischen alltagssprachlicher und fachsprachlicher Beschreibung unterscheiden</w:t>
            </w:r>
          </w:p>
        </w:tc>
        <w:tc>
          <w:tcPr>
            <w:tcW w:w="1211" w:type="pct"/>
            <w:gridSpan w:val="2"/>
            <w:tcBorders>
              <w:top w:val="dashed" w:sz="4" w:space="0" w:color="auto"/>
              <w:left w:val="single" w:sz="4" w:space="0" w:color="auto"/>
              <w:right w:val="single" w:sz="4" w:space="0" w:color="auto"/>
            </w:tcBorders>
            <w:shd w:val="clear" w:color="auto" w:fill="auto"/>
          </w:tcPr>
          <w:p w:rsidR="00764E1D" w:rsidRPr="00143C82" w:rsidRDefault="2EE21B51" w:rsidP="001652F2">
            <w:pPr>
              <w:spacing w:before="60" w:after="60"/>
              <w:rPr>
                <w:rFonts w:ascii="Arial" w:hAnsi="Arial"/>
                <w:sz w:val="24"/>
              </w:rPr>
            </w:pPr>
            <w:r w:rsidRPr="00143C82">
              <w:rPr>
                <w:rFonts w:ascii="Arial" w:eastAsia="Arial" w:hAnsi="Arial"/>
              </w:rPr>
              <w:t>3.1.1 (3) an Beispielen die Vorteile der fachsprachlichen Beschreibung von Phänomenen gegenüber der Alltagssprache darstellen (zum Beispiel anhand von Schwereempfinden, Masse, […])</w:t>
            </w:r>
          </w:p>
          <w:p w:rsidR="00764E1D" w:rsidRPr="00143C82" w:rsidRDefault="2EE21B51" w:rsidP="001652F2">
            <w:pPr>
              <w:rPr>
                <w:rFonts w:ascii="Arial" w:hAnsi="Arial"/>
                <w:sz w:val="24"/>
              </w:rPr>
            </w:pPr>
            <w:r w:rsidRPr="00143C82">
              <w:rPr>
                <w:rFonts w:ascii="Arial" w:eastAsia="Arial" w:hAnsi="Arial"/>
              </w:rPr>
              <w:t>3.1.3 (4) Eigenschaften von Körpern ermitteln (Masse, Volumen)</w:t>
            </w:r>
          </w:p>
        </w:tc>
        <w:tc>
          <w:tcPr>
            <w:tcW w:w="1478" w:type="pct"/>
            <w:vMerge/>
            <w:tcBorders>
              <w:left w:val="single" w:sz="4" w:space="0" w:color="auto"/>
              <w:right w:val="single" w:sz="4" w:space="0" w:color="auto"/>
            </w:tcBorders>
            <w:shd w:val="clear" w:color="auto" w:fill="auto"/>
            <w:vAlign w:val="center"/>
          </w:tcPr>
          <w:p w:rsidR="00764E1D" w:rsidRPr="00143C82" w:rsidRDefault="00764E1D" w:rsidP="001652F2">
            <w:pPr>
              <w:spacing w:line="276" w:lineRule="auto"/>
              <w:rPr>
                <w:rFonts w:ascii="Arial" w:hAnsi="Arial"/>
                <w:b/>
                <w:szCs w:val="20"/>
              </w:rPr>
            </w:pPr>
          </w:p>
        </w:tc>
        <w:tc>
          <w:tcPr>
            <w:tcW w:w="1145" w:type="pct"/>
            <w:vMerge/>
            <w:tcBorders>
              <w:left w:val="single" w:sz="4" w:space="0" w:color="auto"/>
              <w:right w:val="single" w:sz="4" w:space="0" w:color="auto"/>
            </w:tcBorders>
            <w:shd w:val="clear" w:color="auto" w:fill="auto"/>
          </w:tcPr>
          <w:p w:rsidR="00764E1D" w:rsidRPr="00143C82" w:rsidRDefault="00764E1D" w:rsidP="001652F2">
            <w:pPr>
              <w:rPr>
                <w:rFonts w:ascii="Arial" w:hAnsi="Arial"/>
              </w:rPr>
            </w:pPr>
          </w:p>
        </w:tc>
      </w:tr>
      <w:tr w:rsidR="00764E1D" w:rsidRPr="00143C82" w:rsidTr="00EE449D">
        <w:trPr>
          <w:trHeight w:val="20"/>
        </w:trPr>
        <w:tc>
          <w:tcPr>
            <w:tcW w:w="2377" w:type="pct"/>
            <w:gridSpan w:val="4"/>
            <w:tcBorders>
              <w:left w:val="single" w:sz="4" w:space="0" w:color="auto"/>
              <w:right w:val="single" w:sz="4" w:space="0" w:color="auto"/>
            </w:tcBorders>
            <w:shd w:val="clear" w:color="auto" w:fill="auto"/>
            <w:vAlign w:val="center"/>
          </w:tcPr>
          <w:p w:rsidR="00764E1D" w:rsidRPr="00143C82" w:rsidRDefault="2EE21B51" w:rsidP="00AF7111">
            <w:pPr>
              <w:spacing w:line="276" w:lineRule="auto"/>
              <w:jc w:val="center"/>
              <w:rPr>
                <w:rFonts w:ascii="Arial" w:hAnsi="Arial"/>
              </w:rPr>
            </w:pPr>
            <w:r w:rsidRPr="00143C82">
              <w:rPr>
                <w:rFonts w:ascii="Arial" w:eastAsia="Arial" w:hAnsi="Arial"/>
              </w:rPr>
              <w:t>Die Schülerinnen und Schüler können</w:t>
            </w:r>
          </w:p>
        </w:tc>
        <w:tc>
          <w:tcPr>
            <w:tcW w:w="1478" w:type="pct"/>
            <w:vMerge w:val="restart"/>
            <w:tcBorders>
              <w:left w:val="single" w:sz="4" w:space="0" w:color="auto"/>
              <w:right w:val="single" w:sz="4" w:space="0" w:color="auto"/>
            </w:tcBorders>
            <w:shd w:val="clear" w:color="auto" w:fill="auto"/>
          </w:tcPr>
          <w:p w:rsidR="00764E1D" w:rsidRPr="00143C82" w:rsidRDefault="2EE21B51" w:rsidP="001652F2">
            <w:pPr>
              <w:overflowPunct w:val="0"/>
              <w:autoSpaceDE w:val="0"/>
              <w:autoSpaceDN w:val="0"/>
              <w:adjustRightInd w:val="0"/>
              <w:spacing w:before="60" w:after="60"/>
              <w:ind w:left="425" w:hanging="425"/>
              <w:jc w:val="center"/>
              <w:textAlignment w:val="baseline"/>
              <w:rPr>
                <w:rFonts w:ascii="Arial" w:hAnsi="Arial"/>
                <w:b/>
              </w:rPr>
            </w:pPr>
            <w:r w:rsidRPr="00143C82">
              <w:rPr>
                <w:rFonts w:ascii="Arial" w:eastAsia="Arial" w:hAnsi="Arial"/>
                <w:b/>
                <w:bCs/>
              </w:rPr>
              <w:t>Volumen</w:t>
            </w:r>
          </w:p>
          <w:p w:rsidR="00764E1D" w:rsidRPr="00143C82" w:rsidRDefault="2EE21B51" w:rsidP="001652F2">
            <w:pPr>
              <w:spacing w:before="60" w:after="60"/>
              <w:jc w:val="center"/>
              <w:rPr>
                <w:rFonts w:ascii="Arial" w:eastAsia="Arial" w:hAnsi="Arial"/>
                <w:b/>
                <w:bCs/>
              </w:rPr>
            </w:pPr>
            <w:r w:rsidRPr="00143C82">
              <w:rPr>
                <w:rFonts w:ascii="Arial" w:eastAsia="Arial" w:hAnsi="Arial"/>
                <w:b/>
                <w:bCs/>
              </w:rPr>
              <w:t>(2 Std.)</w:t>
            </w:r>
          </w:p>
          <w:p w:rsidR="00BC2123" w:rsidRPr="00143C82" w:rsidRDefault="00BC2123" w:rsidP="001652F2">
            <w:pPr>
              <w:spacing w:before="60" w:after="60"/>
              <w:jc w:val="center"/>
              <w:rPr>
                <w:rFonts w:ascii="Arial" w:hAnsi="Arial"/>
              </w:rPr>
            </w:pPr>
          </w:p>
          <w:p w:rsidR="00764E1D"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Unterschied zwischen Größenwahrnehmung (subjektiv) und Volumen (objektiv)</w:t>
            </w:r>
          </w:p>
          <w:p w:rsidR="00764E1D" w:rsidRPr="00143C82" w:rsidRDefault="2EE21B51" w:rsidP="2EE21B51">
            <w:pPr>
              <w:pStyle w:val="Listenabsatz"/>
              <w:numPr>
                <w:ilvl w:val="0"/>
                <w:numId w:val="13"/>
              </w:numPr>
              <w:spacing w:before="60" w:after="60"/>
              <w:rPr>
                <w:rFonts w:ascii="Arial" w:eastAsia="Arial" w:hAnsi="Arial"/>
                <w:b/>
                <w:bCs/>
              </w:rPr>
            </w:pPr>
            <w:r w:rsidRPr="00143C82">
              <w:rPr>
                <w:rFonts w:ascii="Arial" w:eastAsia="Arial" w:hAnsi="Arial"/>
              </w:rPr>
              <w:t>Möglichkeiten, das Volumen zu bestimmen (z.B. Überlaufmethode, Messzylinder, Berechnung bei Quadern)</w:t>
            </w:r>
          </w:p>
        </w:tc>
        <w:tc>
          <w:tcPr>
            <w:tcW w:w="1145" w:type="pct"/>
            <w:vMerge w:val="restart"/>
            <w:tcBorders>
              <w:left w:val="single" w:sz="4" w:space="0" w:color="auto"/>
              <w:right w:val="single" w:sz="4" w:space="0" w:color="auto"/>
            </w:tcBorders>
            <w:shd w:val="clear" w:color="auto" w:fill="auto"/>
          </w:tcPr>
          <w:p w:rsidR="00764E1D" w:rsidRPr="00143C82" w:rsidRDefault="00764E1D" w:rsidP="001652F2">
            <w:pPr>
              <w:suppressAutoHyphens/>
              <w:spacing w:line="276" w:lineRule="auto"/>
              <w:rPr>
                <w:rFonts w:ascii="Arial" w:hAnsi="Arial"/>
              </w:rPr>
            </w:pPr>
          </w:p>
          <w:p w:rsidR="00764E1D" w:rsidRPr="00143C82" w:rsidRDefault="00764E1D" w:rsidP="001652F2">
            <w:pPr>
              <w:suppressAutoHyphens/>
              <w:spacing w:line="276" w:lineRule="auto"/>
              <w:rPr>
                <w:rFonts w:ascii="Arial" w:hAnsi="Arial"/>
              </w:rPr>
            </w:pPr>
          </w:p>
          <w:p w:rsidR="00764E1D" w:rsidRPr="00143C82" w:rsidRDefault="00462671" w:rsidP="002114B0">
            <w:pPr>
              <w:suppressAutoHyphens/>
              <w:spacing w:line="276" w:lineRule="auto"/>
              <w:rPr>
                <w:rFonts w:ascii="Arial" w:hAnsi="Arial"/>
              </w:rPr>
            </w:pPr>
            <w:hyperlink r:id="rId60" w:history="1">
              <w:r w:rsidR="00764E1D" w:rsidRPr="00143C82">
                <w:rPr>
                  <w:rStyle w:val="Hyperlink"/>
                  <w:rFonts w:ascii="Arial" w:hAnsi="Arial"/>
                  <w:color w:val="0070C0"/>
                </w:rPr>
                <w:t>www.lehrerfortbildung-bw.de/faecher/bnt/gym/fb1/3_wasser/3_schwimm/8_volumen/</w:t>
              </w:r>
            </w:hyperlink>
          </w:p>
        </w:tc>
      </w:tr>
      <w:tr w:rsidR="00764E1D" w:rsidRPr="00143C82" w:rsidTr="00EE449D">
        <w:trPr>
          <w:trHeight w:val="930"/>
        </w:trPr>
        <w:tc>
          <w:tcPr>
            <w:tcW w:w="1166" w:type="pct"/>
            <w:gridSpan w:val="2"/>
            <w:tcBorders>
              <w:left w:val="single" w:sz="4" w:space="0" w:color="auto"/>
              <w:right w:val="single" w:sz="4" w:space="0" w:color="auto"/>
            </w:tcBorders>
            <w:shd w:val="clear" w:color="auto" w:fill="auto"/>
            <w:vAlign w:val="center"/>
          </w:tcPr>
          <w:p w:rsidR="00764E1D" w:rsidRPr="00143C82" w:rsidRDefault="2EE21B51" w:rsidP="009B2592">
            <w:pPr>
              <w:spacing w:after="60"/>
              <w:rPr>
                <w:rFonts w:ascii="Arial" w:hAnsi="Arial"/>
              </w:rPr>
            </w:pPr>
            <w:r w:rsidRPr="00143C82">
              <w:rPr>
                <w:rFonts w:ascii="Arial" w:eastAsia="Arial" w:hAnsi="Arial"/>
              </w:rPr>
              <w:t>2.1 (2) subjektive Wahrnehmungen beschreiben und von objektiven Messungen unterscheiden</w:t>
            </w:r>
          </w:p>
          <w:p w:rsidR="00764E1D" w:rsidRPr="00143C82" w:rsidRDefault="2EE21B51" w:rsidP="009B2592">
            <w:pPr>
              <w:spacing w:after="60"/>
              <w:rPr>
                <w:rFonts w:ascii="Arial" w:hAnsi="Arial"/>
              </w:rPr>
            </w:pPr>
            <w:r w:rsidRPr="00143C82">
              <w:rPr>
                <w:rFonts w:ascii="Arial" w:eastAsia="Arial" w:hAnsi="Arial"/>
              </w:rPr>
              <w:t>2.1 (3) einfache Messungen durchführen</w:t>
            </w:r>
          </w:p>
          <w:p w:rsidR="00764E1D" w:rsidRPr="00143C82" w:rsidRDefault="2EE21B51" w:rsidP="009B2592">
            <w:pPr>
              <w:spacing w:after="60"/>
              <w:rPr>
                <w:rFonts w:ascii="Arial" w:hAnsi="Arial"/>
              </w:rPr>
            </w:pPr>
            <w:r w:rsidRPr="00143C82">
              <w:rPr>
                <w:rFonts w:ascii="Arial" w:eastAsia="Arial" w:hAnsi="Arial"/>
              </w:rPr>
              <w:t>2.2 (2) ihr Vorgehen, ihre Beobachtungen […] ihrer Arbeit dokumentieren</w:t>
            </w:r>
          </w:p>
          <w:p w:rsidR="00764E1D" w:rsidRPr="00143C82" w:rsidRDefault="2EE21B51" w:rsidP="009B2592">
            <w:pPr>
              <w:spacing w:after="60"/>
              <w:rPr>
                <w:rFonts w:ascii="Arial" w:hAnsi="Arial"/>
              </w:rPr>
            </w:pPr>
            <w:r w:rsidRPr="00143C82">
              <w:rPr>
                <w:rFonts w:ascii="Arial" w:eastAsia="Arial" w:hAnsi="Arial"/>
              </w:rPr>
              <w:t>2.2 (7) zunehmend zwischen alltagssprachlicher und fachsprachlicher Beschreibung unterscheiden</w:t>
            </w:r>
          </w:p>
        </w:tc>
        <w:tc>
          <w:tcPr>
            <w:tcW w:w="1211" w:type="pct"/>
            <w:gridSpan w:val="2"/>
            <w:tcBorders>
              <w:top w:val="dashed" w:sz="4" w:space="0" w:color="auto"/>
              <w:left w:val="single" w:sz="4" w:space="0" w:color="auto"/>
              <w:bottom w:val="single" w:sz="4" w:space="0" w:color="auto"/>
              <w:right w:val="single" w:sz="4" w:space="0" w:color="auto"/>
            </w:tcBorders>
            <w:shd w:val="clear" w:color="auto" w:fill="auto"/>
          </w:tcPr>
          <w:p w:rsidR="00764E1D" w:rsidRPr="00143C82" w:rsidRDefault="2EE21B51" w:rsidP="001652F2">
            <w:pPr>
              <w:spacing w:before="60" w:after="60"/>
              <w:rPr>
                <w:rFonts w:ascii="Arial" w:hAnsi="Arial"/>
              </w:rPr>
            </w:pPr>
            <w:r w:rsidRPr="00143C82">
              <w:rPr>
                <w:rFonts w:ascii="Arial" w:eastAsia="Arial" w:hAnsi="Arial"/>
              </w:rPr>
              <w:t>3.1.1 (3) an Beispielen die Vorteile der fachsprachlichen Beschreibung von Phänomenen gegenüber der Alltagssprache darstellen ([…])</w:t>
            </w:r>
          </w:p>
          <w:p w:rsidR="00764E1D" w:rsidRPr="00143C82" w:rsidRDefault="2EE21B51" w:rsidP="001652F2">
            <w:pPr>
              <w:spacing w:before="60" w:after="60"/>
              <w:rPr>
                <w:rFonts w:ascii="Arial" w:hAnsi="Arial"/>
              </w:rPr>
            </w:pPr>
            <w:r w:rsidRPr="00143C82">
              <w:rPr>
                <w:rFonts w:ascii="Arial" w:eastAsia="Arial" w:hAnsi="Arial"/>
              </w:rPr>
              <w:t>3.1.3 (4) Eigenschaften von Körpern ermitteln (Masse, Volumen)</w:t>
            </w:r>
          </w:p>
        </w:tc>
        <w:tc>
          <w:tcPr>
            <w:tcW w:w="1478" w:type="pct"/>
            <w:vMerge/>
            <w:tcBorders>
              <w:left w:val="single" w:sz="4" w:space="0" w:color="auto"/>
              <w:bottom w:val="single" w:sz="4" w:space="0" w:color="auto"/>
              <w:right w:val="single" w:sz="4" w:space="0" w:color="auto"/>
            </w:tcBorders>
            <w:shd w:val="clear" w:color="auto" w:fill="auto"/>
            <w:vAlign w:val="center"/>
          </w:tcPr>
          <w:p w:rsidR="00764E1D" w:rsidRPr="00143C82" w:rsidRDefault="00764E1D" w:rsidP="001652F2">
            <w:pPr>
              <w:spacing w:line="276" w:lineRule="auto"/>
              <w:rPr>
                <w:rFonts w:ascii="Arial" w:hAnsi="Arial"/>
                <w:b/>
                <w:szCs w:val="20"/>
              </w:rPr>
            </w:pPr>
          </w:p>
        </w:tc>
        <w:tc>
          <w:tcPr>
            <w:tcW w:w="1145" w:type="pct"/>
            <w:vMerge/>
            <w:tcBorders>
              <w:left w:val="single" w:sz="4" w:space="0" w:color="auto"/>
              <w:bottom w:val="single" w:sz="4" w:space="0" w:color="auto"/>
              <w:right w:val="single" w:sz="4" w:space="0" w:color="auto"/>
            </w:tcBorders>
            <w:shd w:val="clear" w:color="auto" w:fill="auto"/>
          </w:tcPr>
          <w:p w:rsidR="00764E1D" w:rsidRPr="00143C82" w:rsidRDefault="00764E1D" w:rsidP="001652F2">
            <w:pPr>
              <w:rPr>
                <w:rFonts w:ascii="Arial" w:hAnsi="Arial"/>
              </w:rPr>
            </w:pPr>
          </w:p>
        </w:tc>
      </w:tr>
      <w:tr w:rsidR="00764E1D" w:rsidRPr="00143C82" w:rsidTr="00EE449D">
        <w:trPr>
          <w:trHeight w:val="20"/>
        </w:trPr>
        <w:tc>
          <w:tcPr>
            <w:tcW w:w="2377" w:type="pct"/>
            <w:gridSpan w:val="4"/>
            <w:tcBorders>
              <w:left w:val="single" w:sz="4" w:space="0" w:color="auto"/>
              <w:right w:val="single" w:sz="4" w:space="0" w:color="auto"/>
            </w:tcBorders>
            <w:shd w:val="clear" w:color="auto" w:fill="auto"/>
          </w:tcPr>
          <w:p w:rsidR="00764E1D" w:rsidRPr="00143C82" w:rsidRDefault="2EE21B51" w:rsidP="00AF7111">
            <w:pPr>
              <w:spacing w:line="276" w:lineRule="auto"/>
              <w:jc w:val="center"/>
              <w:rPr>
                <w:rFonts w:ascii="Arial" w:hAnsi="Arial"/>
              </w:rPr>
            </w:pPr>
            <w:r w:rsidRPr="00143C82">
              <w:rPr>
                <w:rFonts w:ascii="Arial" w:eastAsia="Arial" w:hAnsi="Arial"/>
              </w:rPr>
              <w:t>Die Schülerinnen und Schüler können</w:t>
            </w:r>
          </w:p>
        </w:tc>
        <w:tc>
          <w:tcPr>
            <w:tcW w:w="1478" w:type="pct"/>
            <w:vMerge w:val="restart"/>
            <w:tcBorders>
              <w:left w:val="single" w:sz="4" w:space="0" w:color="auto"/>
              <w:right w:val="single" w:sz="4" w:space="0" w:color="auto"/>
            </w:tcBorders>
            <w:shd w:val="clear" w:color="auto" w:fill="auto"/>
          </w:tcPr>
          <w:p w:rsidR="00764E1D" w:rsidRPr="00143C82" w:rsidRDefault="2EE21B51" w:rsidP="001652F2">
            <w:pPr>
              <w:overflowPunct w:val="0"/>
              <w:autoSpaceDE w:val="0"/>
              <w:autoSpaceDN w:val="0"/>
              <w:adjustRightInd w:val="0"/>
              <w:spacing w:before="60" w:after="60"/>
              <w:ind w:left="425" w:hanging="425"/>
              <w:jc w:val="center"/>
              <w:textAlignment w:val="baseline"/>
              <w:rPr>
                <w:rFonts w:ascii="Arial" w:hAnsi="Arial"/>
                <w:b/>
              </w:rPr>
            </w:pPr>
            <w:r w:rsidRPr="00143C82">
              <w:rPr>
                <w:rFonts w:ascii="Arial" w:eastAsia="Arial" w:hAnsi="Arial"/>
                <w:b/>
                <w:bCs/>
              </w:rPr>
              <w:t>Wie kann man die Schwimmfähigkeit vorhersagen?</w:t>
            </w:r>
          </w:p>
          <w:p w:rsidR="00764E1D" w:rsidRPr="00143C82" w:rsidRDefault="2EE21B51" w:rsidP="001652F2">
            <w:pPr>
              <w:spacing w:before="60" w:after="60"/>
              <w:jc w:val="center"/>
              <w:rPr>
                <w:rFonts w:ascii="Arial" w:eastAsia="Arial" w:hAnsi="Arial"/>
                <w:b/>
                <w:bCs/>
              </w:rPr>
            </w:pPr>
            <w:r w:rsidRPr="00143C82">
              <w:rPr>
                <w:rFonts w:ascii="Arial" w:eastAsia="Arial" w:hAnsi="Arial"/>
                <w:b/>
                <w:bCs/>
              </w:rPr>
              <w:t>(4 Std.)</w:t>
            </w:r>
          </w:p>
          <w:p w:rsidR="00B77F27" w:rsidRPr="00143C82" w:rsidRDefault="00B77F27" w:rsidP="001652F2">
            <w:pPr>
              <w:spacing w:before="60" w:after="60"/>
              <w:jc w:val="center"/>
              <w:rPr>
                <w:rFonts w:ascii="Arial" w:hAnsi="Arial"/>
              </w:rPr>
            </w:pPr>
          </w:p>
          <w:p w:rsidR="00764E1D"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Schwimmfähigkeit hängt vom Verhältnis von Masse zu Volumen ab</w:t>
            </w:r>
          </w:p>
          <w:p w:rsidR="00764E1D"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Qualitativer Vergleich mit Wasser (Balkenwaage: verdrängtes Wasser im Vergleich zum eigentlichen Objekt)</w:t>
            </w:r>
          </w:p>
          <w:p w:rsidR="00764E1D" w:rsidRPr="00143C82" w:rsidRDefault="2EE21B51" w:rsidP="2EE21B51">
            <w:pPr>
              <w:pStyle w:val="Listenabsatz"/>
              <w:numPr>
                <w:ilvl w:val="0"/>
                <w:numId w:val="13"/>
              </w:numPr>
              <w:spacing w:before="60" w:after="60"/>
              <w:rPr>
                <w:rFonts w:ascii="Arial" w:eastAsia="Arial" w:hAnsi="Arial"/>
                <w:b/>
                <w:bCs/>
              </w:rPr>
            </w:pPr>
            <w:r w:rsidRPr="00143C82">
              <w:rPr>
                <w:rFonts w:ascii="Arial" w:eastAsia="Arial" w:hAnsi="Arial"/>
              </w:rPr>
              <w:t xml:space="preserve">Anwendung auf „unbekannte“ Körper: schwimmen sie oder nicht? </w:t>
            </w:r>
          </w:p>
        </w:tc>
        <w:tc>
          <w:tcPr>
            <w:tcW w:w="1145" w:type="pct"/>
            <w:vMerge w:val="restart"/>
            <w:tcBorders>
              <w:left w:val="single" w:sz="4" w:space="0" w:color="auto"/>
              <w:right w:val="single" w:sz="4" w:space="0" w:color="auto"/>
            </w:tcBorders>
            <w:shd w:val="clear" w:color="auto" w:fill="auto"/>
          </w:tcPr>
          <w:p w:rsidR="00764E1D" w:rsidRPr="00143C82" w:rsidRDefault="2EE21B51" w:rsidP="001652F2">
            <w:pPr>
              <w:spacing w:before="60" w:after="60"/>
              <w:rPr>
                <w:rFonts w:ascii="Arial" w:hAnsi="Arial"/>
              </w:rPr>
            </w:pPr>
            <w:r w:rsidRPr="00143C82">
              <w:rPr>
                <w:rFonts w:ascii="Arial" w:eastAsia="Arial" w:hAnsi="Arial"/>
              </w:rPr>
              <w:t>Schulcurriculum:</w:t>
            </w:r>
          </w:p>
          <w:p w:rsidR="00764E1D"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Anwendungen zu Schwimmen, Schweben, Sinken in Natur und Technik</w:t>
            </w:r>
          </w:p>
          <w:p w:rsidR="00764E1D"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Quantitativer Vergleich (Bestimmung der Dichte, Vergleich mit Dichte von Wasser)</w:t>
            </w:r>
          </w:p>
          <w:p w:rsidR="00764E1D" w:rsidRPr="00143C82" w:rsidRDefault="00462671" w:rsidP="001652F2">
            <w:pPr>
              <w:suppressAutoHyphens/>
              <w:spacing w:line="276" w:lineRule="auto"/>
              <w:rPr>
                <w:rFonts w:ascii="Arial" w:hAnsi="Arial"/>
                <w:color w:val="0070C0"/>
              </w:rPr>
            </w:pPr>
            <w:hyperlink r:id="rId61" w:history="1">
              <w:r w:rsidR="00764E1D" w:rsidRPr="00143C82">
                <w:rPr>
                  <w:rStyle w:val="Hyperlink"/>
                  <w:rFonts w:ascii="Arial" w:hAnsi="Arial"/>
                  <w:color w:val="0070C0"/>
                </w:rPr>
                <w:t>www.lehrerfortbildung-bw.de/faecher/bnt/gym/fb1/3_wasser/3_schwimm/10_vergleich/</w:t>
              </w:r>
            </w:hyperlink>
          </w:p>
          <w:p w:rsidR="00764E1D" w:rsidRPr="00143C82" w:rsidRDefault="00764E1D" w:rsidP="001652F2">
            <w:pPr>
              <w:spacing w:before="60" w:after="60"/>
              <w:rPr>
                <w:rFonts w:ascii="Arial" w:hAnsi="Arial"/>
              </w:rPr>
            </w:pPr>
          </w:p>
          <w:p w:rsidR="00764E1D" w:rsidRPr="00143C82" w:rsidRDefault="2EE21B51" w:rsidP="001652F2">
            <w:pPr>
              <w:spacing w:before="60" w:after="60"/>
              <w:rPr>
                <w:rFonts w:ascii="Arial" w:hAnsi="Arial"/>
              </w:rPr>
            </w:pPr>
            <w:r w:rsidRPr="00143C82">
              <w:rPr>
                <w:rFonts w:ascii="Arial" w:eastAsia="Arial" w:hAnsi="Arial"/>
              </w:rPr>
              <w:t>Möglichkeit zur Differenzierung:</w:t>
            </w:r>
          </w:p>
          <w:p w:rsidR="00764E1D" w:rsidRPr="00143C82" w:rsidRDefault="2EE21B51" w:rsidP="001652F2">
            <w:pPr>
              <w:spacing w:before="60" w:after="60"/>
              <w:rPr>
                <w:rFonts w:ascii="Arial" w:hAnsi="Arial"/>
              </w:rPr>
            </w:pPr>
            <w:r w:rsidRPr="00143C82">
              <w:rPr>
                <w:rFonts w:ascii="Arial" w:eastAsia="Arial" w:hAnsi="Arial"/>
              </w:rPr>
              <w:t>Dichtebegriff qualitativ, halbquantitativ, quantitativ</w:t>
            </w:r>
          </w:p>
          <w:p w:rsidR="00764E1D" w:rsidRPr="00143C82" w:rsidRDefault="00462671" w:rsidP="001652F2">
            <w:pPr>
              <w:suppressAutoHyphens/>
              <w:spacing w:line="276" w:lineRule="auto"/>
              <w:rPr>
                <w:rFonts w:ascii="Arial" w:hAnsi="Arial"/>
              </w:rPr>
            </w:pPr>
            <w:hyperlink r:id="rId62" w:history="1">
              <w:r w:rsidR="00764E1D" w:rsidRPr="00143C82">
                <w:rPr>
                  <w:rStyle w:val="Hyperlink"/>
                  <w:rFonts w:ascii="Arial" w:hAnsi="Arial"/>
                  <w:color w:val="0070C0"/>
                </w:rPr>
                <w:t>www.lehrerfortbildung-bw.de/faecher/bnt/gym/fb1/3_wasser/3_schwimm/11_wasser/</w:t>
              </w:r>
            </w:hyperlink>
          </w:p>
        </w:tc>
      </w:tr>
      <w:tr w:rsidR="00764E1D" w:rsidRPr="00143C82" w:rsidTr="00EE449D">
        <w:trPr>
          <w:trHeight w:val="3946"/>
        </w:trPr>
        <w:tc>
          <w:tcPr>
            <w:tcW w:w="1166" w:type="pct"/>
            <w:gridSpan w:val="2"/>
            <w:tcBorders>
              <w:left w:val="single" w:sz="4" w:space="0" w:color="auto"/>
              <w:right w:val="single" w:sz="4" w:space="0" w:color="auto"/>
            </w:tcBorders>
            <w:shd w:val="clear" w:color="auto" w:fill="auto"/>
          </w:tcPr>
          <w:p w:rsidR="00764E1D" w:rsidRPr="00143C82" w:rsidRDefault="2EE21B51" w:rsidP="001652F2">
            <w:pPr>
              <w:spacing w:before="60" w:after="60"/>
              <w:rPr>
                <w:rFonts w:ascii="Arial" w:hAnsi="Arial"/>
              </w:rPr>
            </w:pPr>
            <w:r w:rsidRPr="00143C82">
              <w:rPr>
                <w:rFonts w:ascii="Arial" w:eastAsia="Arial" w:hAnsi="Arial"/>
              </w:rPr>
              <w:t xml:space="preserve">2.1 (3) einfache Messungen durchführen </w:t>
            </w:r>
          </w:p>
          <w:p w:rsidR="00764E1D" w:rsidRPr="00143C82" w:rsidRDefault="2EE21B51" w:rsidP="001652F2">
            <w:pPr>
              <w:spacing w:before="60" w:after="60"/>
              <w:rPr>
                <w:rFonts w:ascii="Arial" w:hAnsi="Arial"/>
              </w:rPr>
            </w:pPr>
            <w:r w:rsidRPr="00143C82">
              <w:rPr>
                <w:rFonts w:ascii="Arial" w:eastAsia="Arial" w:hAnsi="Arial"/>
              </w:rPr>
              <w:t>2.1 (4) zunehmend Beobachtungen von Erklärungen unterscheiden</w:t>
            </w:r>
          </w:p>
          <w:p w:rsidR="00764E1D" w:rsidRPr="00143C82" w:rsidRDefault="2EE21B51" w:rsidP="001652F2">
            <w:pPr>
              <w:spacing w:before="60" w:after="60"/>
              <w:rPr>
                <w:rFonts w:ascii="Arial" w:hAnsi="Arial"/>
              </w:rPr>
            </w:pPr>
            <w:r w:rsidRPr="00143C82">
              <w:rPr>
                <w:rFonts w:ascii="Arial" w:eastAsia="Arial" w:hAnsi="Arial"/>
              </w:rPr>
              <w:t xml:space="preserve">2.1 (5) zu naturwissenschaftlichen Phänomenen und technischen Sachverhalten Fragen formulieren, Vermutungen aufstellen und experimentell überprüfen </w:t>
            </w:r>
          </w:p>
          <w:p w:rsidR="00764E1D" w:rsidRPr="00143C82" w:rsidRDefault="2EE21B51" w:rsidP="001652F2">
            <w:pPr>
              <w:spacing w:line="276" w:lineRule="auto"/>
              <w:rPr>
                <w:rFonts w:ascii="Arial" w:hAnsi="Arial"/>
                <w:i/>
              </w:rPr>
            </w:pPr>
            <w:r w:rsidRPr="00143C82">
              <w:rPr>
                <w:rFonts w:ascii="Arial" w:eastAsia="Arial" w:hAnsi="Arial"/>
              </w:rPr>
              <w:t>2.2 (4) Zusammenhänge zwischen Alltagssituationen und naturwissenschaftlichen und technischen Sachverhalten herstellen</w:t>
            </w:r>
          </w:p>
        </w:tc>
        <w:tc>
          <w:tcPr>
            <w:tcW w:w="1211" w:type="pct"/>
            <w:gridSpan w:val="2"/>
            <w:tcBorders>
              <w:top w:val="dashed" w:sz="4" w:space="0" w:color="auto"/>
              <w:left w:val="single" w:sz="4" w:space="0" w:color="auto"/>
              <w:right w:val="single" w:sz="4" w:space="0" w:color="auto"/>
            </w:tcBorders>
            <w:shd w:val="clear" w:color="auto" w:fill="auto"/>
          </w:tcPr>
          <w:p w:rsidR="00764E1D" w:rsidRPr="00143C82" w:rsidRDefault="2EE21B51" w:rsidP="001652F2">
            <w:pPr>
              <w:autoSpaceDE w:val="0"/>
              <w:autoSpaceDN w:val="0"/>
              <w:adjustRightInd w:val="0"/>
              <w:rPr>
                <w:rFonts w:ascii="Arial" w:hAnsi="Arial"/>
              </w:rPr>
            </w:pPr>
            <w:r w:rsidRPr="00143C82">
              <w:rPr>
                <w:rFonts w:ascii="Arial" w:eastAsia="Arial" w:hAnsi="Arial"/>
              </w:rPr>
              <w:t>3.1.1 (4) an Beispielen die naturwissenschaftliche Arbeitsweise durchführen und erläutern (Beobachtung eines Phänomens, Vermutung, Experiment, Überprüfung der Vermutung)</w:t>
            </w:r>
          </w:p>
          <w:p w:rsidR="00764E1D" w:rsidRPr="00143C82" w:rsidRDefault="2EE21B51" w:rsidP="001652F2">
            <w:pPr>
              <w:rPr>
                <w:rFonts w:ascii="Arial" w:hAnsi="Arial"/>
              </w:rPr>
            </w:pPr>
            <w:r w:rsidRPr="00143C82">
              <w:rPr>
                <w:rFonts w:ascii="Arial" w:eastAsia="Arial" w:hAnsi="Arial"/>
              </w:rPr>
              <w:t>3.1.3 (5) die Schwimmfähigkeit von Körpern in Wasser mithilfe eines qualitativen Dichtebegriffs erklären (Schwimmen, Schweben, Sinken)</w:t>
            </w:r>
          </w:p>
        </w:tc>
        <w:tc>
          <w:tcPr>
            <w:tcW w:w="1478" w:type="pct"/>
            <w:vMerge/>
            <w:tcBorders>
              <w:left w:val="single" w:sz="4" w:space="0" w:color="auto"/>
              <w:right w:val="single" w:sz="4" w:space="0" w:color="auto"/>
            </w:tcBorders>
            <w:shd w:val="clear" w:color="auto" w:fill="auto"/>
            <w:vAlign w:val="center"/>
          </w:tcPr>
          <w:p w:rsidR="00764E1D" w:rsidRPr="00143C82" w:rsidRDefault="00764E1D" w:rsidP="001652F2">
            <w:pPr>
              <w:spacing w:line="276" w:lineRule="auto"/>
              <w:rPr>
                <w:rFonts w:ascii="Arial" w:hAnsi="Arial"/>
                <w:b/>
                <w:szCs w:val="20"/>
              </w:rPr>
            </w:pPr>
          </w:p>
        </w:tc>
        <w:tc>
          <w:tcPr>
            <w:tcW w:w="1145" w:type="pct"/>
            <w:vMerge/>
            <w:tcBorders>
              <w:left w:val="single" w:sz="4" w:space="0" w:color="auto"/>
              <w:right w:val="single" w:sz="4" w:space="0" w:color="auto"/>
            </w:tcBorders>
            <w:shd w:val="clear" w:color="auto" w:fill="auto"/>
          </w:tcPr>
          <w:p w:rsidR="00764E1D" w:rsidRPr="00143C82" w:rsidRDefault="00764E1D" w:rsidP="001652F2">
            <w:pPr>
              <w:rPr>
                <w:rFonts w:ascii="Arial" w:hAnsi="Arial"/>
              </w:rPr>
            </w:pPr>
          </w:p>
        </w:tc>
      </w:tr>
    </w:tbl>
    <w:p w:rsidR="00764E1D" w:rsidRPr="00143C82" w:rsidRDefault="00764E1D" w:rsidP="00764E1D">
      <w:r w:rsidRPr="00143C82">
        <w:br w:type="page"/>
      </w:r>
    </w:p>
    <w:tbl>
      <w:tblPr>
        <w:tblStyle w:val="Tabellenraster2"/>
        <w:tblW w:w="4966" w:type="pct"/>
        <w:tblInd w:w="108" w:type="dxa"/>
        <w:tblLook w:val="04A0" w:firstRow="1" w:lastRow="0" w:firstColumn="1" w:lastColumn="0" w:noHBand="0" w:noVBand="1"/>
      </w:tblPr>
      <w:tblGrid>
        <w:gridCol w:w="3687"/>
        <w:gridCol w:w="3827"/>
        <w:gridCol w:w="4677"/>
        <w:gridCol w:w="3621"/>
      </w:tblGrid>
      <w:tr w:rsidR="00764E1D" w:rsidRPr="00143C82" w:rsidTr="00EE449D">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9D2" w:rsidRPr="00143C82" w:rsidRDefault="2EE21B51" w:rsidP="00C529D2">
            <w:pPr>
              <w:pStyle w:val="0TabelleUeberschrift"/>
              <w:rPr>
                <w:rFonts w:ascii="Arial" w:hAnsi="Arial"/>
              </w:rPr>
            </w:pPr>
            <w:bookmarkStart w:id="23" w:name="_Toc459035838"/>
            <w:r w:rsidRPr="00143C82">
              <w:rPr>
                <w:rFonts w:ascii="Arial" w:hAnsi="Arial"/>
              </w:rPr>
              <w:t>Materialien trennen — Umwelt schützen</w:t>
            </w:r>
            <w:bookmarkEnd w:id="23"/>
          </w:p>
          <w:p w:rsidR="00764E1D" w:rsidRPr="00143C82" w:rsidRDefault="2EE21B51" w:rsidP="00C529D2">
            <w:pPr>
              <w:pStyle w:val="0caStunden"/>
              <w:rPr>
                <w:rFonts w:ascii="Arial" w:hAnsi="Arial"/>
                <w:sz w:val="32"/>
              </w:rPr>
            </w:pPr>
            <w:r w:rsidRPr="00143C82">
              <w:rPr>
                <w:rFonts w:ascii="Arial" w:hAnsi="Arial"/>
              </w:rPr>
              <w:t>ca.10 Std</w:t>
            </w:r>
          </w:p>
        </w:tc>
      </w:tr>
      <w:tr w:rsidR="00764E1D" w:rsidRPr="00143C82" w:rsidTr="00EE449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764E1D" w:rsidRPr="00143C82" w:rsidRDefault="2EE21B51" w:rsidP="001652F2">
            <w:pPr>
              <w:spacing w:before="60" w:after="60"/>
              <w:jc w:val="both"/>
              <w:rPr>
                <w:rFonts w:ascii="Arial" w:eastAsia="Times New Roman" w:hAnsi="Arial"/>
                <w:lang w:eastAsia="de-DE"/>
              </w:rPr>
            </w:pPr>
            <w:r w:rsidRPr="00143C82">
              <w:rPr>
                <w:rFonts w:ascii="Arial" w:eastAsia="Arial" w:hAnsi="Arial"/>
              </w:rPr>
              <w:t>Die Schülerinnen und Schüler können verschiedene Möglichkeiten des Recyclings in Natur und Technik am Problemfeld des täglich anfallenden Hausmülls beschreiben. Sie trennen Materialien am Beispiel von Modellversuchen. Dabei überdenken sie ihr eigenes Konsumverhalten und werden für einen nachhaltigen Umgang mit Ressourcen und Wertstoffen sensibilisiert.</w:t>
            </w:r>
            <w:r w:rsidRPr="00143C82">
              <w:rPr>
                <w:rFonts w:ascii="Arial" w:eastAsia="Arial,Times New Roman" w:hAnsi="Arial"/>
                <w:lang w:eastAsia="de-DE"/>
              </w:rPr>
              <w:t xml:space="preserve"> </w:t>
            </w:r>
          </w:p>
        </w:tc>
      </w:tr>
      <w:tr w:rsidR="00764E1D" w:rsidRPr="00143C82" w:rsidTr="00EE449D">
        <w:tc>
          <w:tcPr>
            <w:tcW w:w="1166"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764E1D" w:rsidRPr="00143C82" w:rsidRDefault="2EE21B51" w:rsidP="001652F2">
            <w:pPr>
              <w:spacing w:before="60" w:after="60"/>
              <w:ind w:left="-142" w:right="-101"/>
              <w:jc w:val="center"/>
              <w:rPr>
                <w:rFonts w:ascii="Arial" w:hAnsi="Arial"/>
                <w:b/>
                <w:color w:val="FFFFFF" w:themeColor="background1"/>
              </w:rPr>
            </w:pPr>
            <w:r w:rsidRPr="00143C82">
              <w:rPr>
                <w:rFonts w:ascii="Arial" w:eastAsia="Arial" w:hAnsi="Arial"/>
                <w:b/>
                <w:bCs/>
                <w:color w:val="FFFFFF" w:themeColor="background1"/>
              </w:rPr>
              <w:t>Prozessbezogene Kompetenzen</w:t>
            </w:r>
          </w:p>
        </w:tc>
        <w:tc>
          <w:tcPr>
            <w:tcW w:w="1210" w:type="pct"/>
            <w:tcBorders>
              <w:top w:val="single" w:sz="4" w:space="0" w:color="auto"/>
              <w:left w:val="single" w:sz="4" w:space="0" w:color="auto"/>
              <w:bottom w:val="single" w:sz="4" w:space="0" w:color="auto"/>
              <w:right w:val="single" w:sz="4" w:space="0" w:color="auto"/>
            </w:tcBorders>
            <w:shd w:val="clear" w:color="auto" w:fill="B70017"/>
            <w:vAlign w:val="center"/>
            <w:hideMark/>
          </w:tcPr>
          <w:p w:rsidR="00764E1D" w:rsidRPr="00143C82" w:rsidRDefault="2EE21B51" w:rsidP="001652F2">
            <w:pPr>
              <w:spacing w:before="60" w:after="60"/>
              <w:ind w:left="-145" w:right="-83"/>
              <w:jc w:val="center"/>
              <w:rPr>
                <w:rFonts w:ascii="Arial" w:hAnsi="Arial"/>
                <w:b/>
                <w:color w:val="FFFFFF" w:themeColor="background1"/>
              </w:rPr>
            </w:pPr>
            <w:r w:rsidRPr="00143C82">
              <w:rPr>
                <w:rFonts w:ascii="Arial" w:eastAsia="Arial" w:hAnsi="Arial"/>
                <w:b/>
                <w:bCs/>
                <w:color w:val="FFFFFF" w:themeColor="background1"/>
              </w:rPr>
              <w:t>Inhaltsbezogene Kompetenzen</w:t>
            </w:r>
          </w:p>
        </w:tc>
        <w:tc>
          <w:tcPr>
            <w:tcW w:w="14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64E1D" w:rsidRPr="00143C82" w:rsidRDefault="2EE21B51" w:rsidP="001652F2">
            <w:pPr>
              <w:spacing w:before="60" w:after="60"/>
              <w:jc w:val="center"/>
              <w:rPr>
                <w:rFonts w:ascii="Arial" w:hAnsi="Arial"/>
                <w:b/>
              </w:rPr>
            </w:pPr>
            <w:r w:rsidRPr="00143C82">
              <w:rPr>
                <w:rFonts w:ascii="Arial" w:eastAsia="Arial" w:hAnsi="Arial"/>
                <w:b/>
                <w:bCs/>
              </w:rPr>
              <w:t>Konkretisierung,</w:t>
            </w:r>
          </w:p>
          <w:p w:rsidR="00764E1D" w:rsidRPr="00143C82" w:rsidRDefault="2EE21B51" w:rsidP="001652F2">
            <w:pPr>
              <w:spacing w:before="60" w:after="60"/>
              <w:jc w:val="center"/>
              <w:rPr>
                <w:rFonts w:ascii="Arial" w:hAnsi="Arial"/>
                <w:b/>
              </w:rPr>
            </w:pPr>
            <w:r w:rsidRPr="00143C82">
              <w:rPr>
                <w:rFonts w:ascii="Arial" w:eastAsia="Arial" w:hAnsi="Arial"/>
                <w:b/>
                <w:bCs/>
              </w:rPr>
              <w:t>Vorgehen im Unterricht</w:t>
            </w:r>
          </w:p>
        </w:tc>
        <w:tc>
          <w:tcPr>
            <w:tcW w:w="11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64E1D" w:rsidRPr="00143C82" w:rsidRDefault="2EE21B51" w:rsidP="001652F2">
            <w:pPr>
              <w:spacing w:before="60" w:after="60"/>
              <w:jc w:val="center"/>
              <w:rPr>
                <w:rFonts w:ascii="Arial" w:hAnsi="Arial"/>
                <w:b/>
              </w:rPr>
            </w:pPr>
            <w:r w:rsidRPr="00143C82">
              <w:rPr>
                <w:rFonts w:ascii="Arial" w:eastAsia="Arial" w:hAnsi="Arial"/>
                <w:b/>
                <w:bCs/>
              </w:rPr>
              <w:t xml:space="preserve">Ergänzende Hinweise, </w:t>
            </w:r>
            <w:r w:rsidR="00764E1D" w:rsidRPr="00143C82">
              <w:rPr>
                <w:rFonts w:ascii="Arial" w:hAnsi="Arial"/>
              </w:rPr>
              <w:br/>
            </w:r>
            <w:r w:rsidRPr="00143C82">
              <w:rPr>
                <w:rFonts w:ascii="Arial" w:eastAsia="Arial" w:hAnsi="Arial"/>
                <w:b/>
                <w:bCs/>
              </w:rPr>
              <w:t xml:space="preserve">Arbeitsmittel, Organisation, </w:t>
            </w:r>
            <w:r w:rsidR="00764E1D" w:rsidRPr="00143C82">
              <w:rPr>
                <w:rFonts w:ascii="Arial" w:hAnsi="Arial"/>
              </w:rPr>
              <w:br/>
            </w:r>
            <w:r w:rsidRPr="00143C82">
              <w:rPr>
                <w:rFonts w:ascii="Arial" w:eastAsia="Arial" w:hAnsi="Arial"/>
                <w:b/>
                <w:bCs/>
              </w:rPr>
              <w:t>Verweise</w:t>
            </w:r>
          </w:p>
        </w:tc>
      </w:tr>
      <w:tr w:rsidR="00764E1D" w:rsidRPr="00143C82" w:rsidTr="00EE449D">
        <w:trPr>
          <w:trHeight w:val="307"/>
        </w:trPr>
        <w:tc>
          <w:tcPr>
            <w:tcW w:w="2376" w:type="pct"/>
            <w:gridSpan w:val="2"/>
            <w:tcBorders>
              <w:top w:val="single" w:sz="4" w:space="0" w:color="auto"/>
              <w:left w:val="single" w:sz="4" w:space="0" w:color="auto"/>
              <w:bottom w:val="single" w:sz="4" w:space="0" w:color="auto"/>
              <w:right w:val="single" w:sz="4" w:space="0" w:color="auto"/>
            </w:tcBorders>
            <w:shd w:val="clear" w:color="auto" w:fill="auto"/>
            <w:hideMark/>
          </w:tcPr>
          <w:p w:rsidR="00764E1D" w:rsidRPr="00143C82" w:rsidRDefault="2EE21B51" w:rsidP="00AF7111">
            <w:pPr>
              <w:spacing w:line="276" w:lineRule="auto"/>
              <w:jc w:val="center"/>
              <w:rPr>
                <w:rFonts w:ascii="Arial" w:hAnsi="Arial"/>
              </w:rPr>
            </w:pPr>
            <w:r w:rsidRPr="00143C82">
              <w:rPr>
                <w:rFonts w:ascii="Arial" w:eastAsia="Arial" w:hAnsi="Arial"/>
              </w:rPr>
              <w:t>Die Schülerinnen und Schüler können</w:t>
            </w:r>
          </w:p>
        </w:tc>
        <w:tc>
          <w:tcPr>
            <w:tcW w:w="1479" w:type="pct"/>
            <w:vMerge w:val="restart"/>
            <w:tcBorders>
              <w:top w:val="single" w:sz="4" w:space="0" w:color="auto"/>
              <w:left w:val="single" w:sz="4" w:space="0" w:color="auto"/>
              <w:right w:val="single" w:sz="4" w:space="0" w:color="auto"/>
            </w:tcBorders>
            <w:shd w:val="clear" w:color="auto" w:fill="auto"/>
            <w:hideMark/>
          </w:tcPr>
          <w:p w:rsidR="00764E1D" w:rsidRPr="00143C82" w:rsidRDefault="2EE21B51" w:rsidP="001652F2">
            <w:pPr>
              <w:spacing w:before="60" w:after="60"/>
              <w:jc w:val="center"/>
              <w:rPr>
                <w:rFonts w:ascii="Arial" w:hAnsi="Arial"/>
                <w:b/>
                <w:szCs w:val="20"/>
              </w:rPr>
            </w:pPr>
            <w:r w:rsidRPr="00143C82">
              <w:rPr>
                <w:rFonts w:ascii="Arial" w:eastAsia="Arial" w:hAnsi="Arial"/>
                <w:b/>
                <w:bCs/>
              </w:rPr>
              <w:t>Müll sortieren — aber wie?</w:t>
            </w:r>
          </w:p>
          <w:p w:rsidR="00764E1D" w:rsidRPr="00143C82" w:rsidRDefault="2EE21B51" w:rsidP="001652F2">
            <w:pPr>
              <w:spacing w:before="60" w:after="60"/>
              <w:jc w:val="center"/>
              <w:rPr>
                <w:rFonts w:ascii="Arial" w:eastAsia="Arial" w:hAnsi="Arial"/>
                <w:b/>
                <w:bCs/>
              </w:rPr>
            </w:pPr>
            <w:r w:rsidRPr="00143C82">
              <w:rPr>
                <w:rFonts w:ascii="Arial" w:eastAsia="Arial" w:hAnsi="Arial"/>
                <w:b/>
                <w:bCs/>
              </w:rPr>
              <w:t>(4 Std.)</w:t>
            </w:r>
          </w:p>
          <w:p w:rsidR="00B77F27" w:rsidRPr="00143C82" w:rsidRDefault="00B77F27" w:rsidP="001652F2">
            <w:pPr>
              <w:spacing w:before="60" w:after="60"/>
              <w:jc w:val="center"/>
              <w:rPr>
                <w:rFonts w:ascii="Arial" w:hAnsi="Arial"/>
                <w:szCs w:val="20"/>
              </w:rPr>
            </w:pPr>
          </w:p>
          <w:p w:rsidR="00764E1D"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Aufgreifen von Vorerfahrungen bezüglich Mülltrennung</w:t>
            </w:r>
          </w:p>
          <w:p w:rsidR="00764E1D"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warum ist Mülltrennung sinnvoll?</w:t>
            </w:r>
          </w:p>
          <w:p w:rsidR="00764E1D"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welche Materialeigenschaften eignen sich zur Mülltrennung?</w:t>
            </w:r>
          </w:p>
          <w:p w:rsidR="00764E1D" w:rsidRPr="00143C82" w:rsidRDefault="2EE21B51" w:rsidP="2EE21B51">
            <w:pPr>
              <w:pStyle w:val="Listenabsatz"/>
              <w:numPr>
                <w:ilvl w:val="0"/>
                <w:numId w:val="13"/>
              </w:numPr>
              <w:spacing w:before="60" w:after="60"/>
              <w:rPr>
                <w:rFonts w:ascii="Arial" w:eastAsia="Arial" w:hAnsi="Arial"/>
                <w:b/>
                <w:bCs/>
              </w:rPr>
            </w:pPr>
            <w:r w:rsidRPr="00143C82">
              <w:rPr>
                <w:rFonts w:ascii="Arial" w:eastAsia="Arial" w:hAnsi="Arial"/>
              </w:rPr>
              <w:t>Anwendung von Methoden zur Mülltrennung</w:t>
            </w:r>
          </w:p>
        </w:tc>
        <w:tc>
          <w:tcPr>
            <w:tcW w:w="1145" w:type="pct"/>
            <w:vMerge w:val="restart"/>
            <w:tcBorders>
              <w:top w:val="single" w:sz="4" w:space="0" w:color="auto"/>
              <w:left w:val="single" w:sz="4" w:space="0" w:color="auto"/>
              <w:right w:val="single" w:sz="4" w:space="0" w:color="auto"/>
            </w:tcBorders>
            <w:shd w:val="clear" w:color="auto" w:fill="auto"/>
            <w:hideMark/>
          </w:tcPr>
          <w:p w:rsidR="00764E1D" w:rsidRPr="00143C82" w:rsidDel="0019409F" w:rsidRDefault="2EE21B51" w:rsidP="001652F2">
            <w:pPr>
              <w:spacing w:before="60" w:after="60"/>
              <w:rPr>
                <w:rFonts w:ascii="Arial" w:hAnsi="Arial"/>
                <w:szCs w:val="20"/>
              </w:rPr>
            </w:pPr>
            <w:r w:rsidRPr="00143C82">
              <w:rPr>
                <w:rFonts w:ascii="Arial" w:eastAsia="Arial" w:hAnsi="Arial"/>
              </w:rPr>
              <w:t>Hinweis: Wegen Hygiene und Sicherheit nur Modellmüll verwenden</w:t>
            </w:r>
          </w:p>
        </w:tc>
      </w:tr>
      <w:tr w:rsidR="00764E1D" w:rsidRPr="00143C82" w:rsidTr="00EE449D">
        <w:trPr>
          <w:trHeight w:val="3414"/>
        </w:trPr>
        <w:tc>
          <w:tcPr>
            <w:tcW w:w="1166" w:type="pct"/>
            <w:tcBorders>
              <w:top w:val="single" w:sz="4" w:space="0" w:color="auto"/>
              <w:left w:val="single" w:sz="4" w:space="0" w:color="auto"/>
              <w:bottom w:val="single" w:sz="4" w:space="0" w:color="auto"/>
              <w:right w:val="single" w:sz="4" w:space="0" w:color="auto"/>
            </w:tcBorders>
            <w:shd w:val="clear" w:color="auto" w:fill="auto"/>
            <w:hideMark/>
          </w:tcPr>
          <w:p w:rsidR="00764E1D" w:rsidRPr="00143C82" w:rsidRDefault="2EE21B51" w:rsidP="001652F2">
            <w:pPr>
              <w:tabs>
                <w:tab w:val="left" w:pos="227"/>
                <w:tab w:val="left" w:pos="1290"/>
              </w:tabs>
              <w:spacing w:before="60" w:after="60"/>
              <w:rPr>
                <w:rFonts w:ascii="Arial" w:hAnsi="Arial"/>
                <w:sz w:val="24"/>
              </w:rPr>
            </w:pPr>
            <w:r w:rsidRPr="00143C82">
              <w:rPr>
                <w:rFonts w:ascii="Arial" w:eastAsia="Arial" w:hAnsi="Arial"/>
              </w:rPr>
              <w:t>2.1 (6) Experimente […] durchführen und auswerten</w:t>
            </w:r>
          </w:p>
          <w:p w:rsidR="00764E1D" w:rsidRPr="00143C82" w:rsidRDefault="2EE21B51" w:rsidP="001652F2">
            <w:pPr>
              <w:tabs>
                <w:tab w:val="left" w:pos="227"/>
                <w:tab w:val="left" w:pos="1290"/>
              </w:tabs>
              <w:spacing w:before="60" w:after="60"/>
              <w:rPr>
                <w:rFonts w:ascii="Arial" w:hAnsi="Arial"/>
              </w:rPr>
            </w:pPr>
            <w:r w:rsidRPr="00143C82">
              <w:rPr>
                <w:rFonts w:ascii="Arial" w:eastAsia="Arial" w:hAnsi="Arial"/>
              </w:rPr>
              <w:t xml:space="preserve">2.1 (10) einfache Ansätze zur Lösung eines naturwissenschaftlichen beziehungsweise technischen Problems entwickeln </w:t>
            </w:r>
          </w:p>
          <w:p w:rsidR="00764E1D" w:rsidRPr="00143C82" w:rsidRDefault="2EE21B51" w:rsidP="001652F2">
            <w:pPr>
              <w:tabs>
                <w:tab w:val="left" w:pos="227"/>
                <w:tab w:val="left" w:pos="1290"/>
              </w:tabs>
              <w:spacing w:before="60" w:after="60"/>
              <w:rPr>
                <w:rFonts w:ascii="Arial" w:hAnsi="Arial"/>
                <w:sz w:val="24"/>
              </w:rPr>
            </w:pPr>
            <w:r w:rsidRPr="00143C82">
              <w:rPr>
                <w:rFonts w:ascii="Arial" w:eastAsia="Arial" w:hAnsi="Arial"/>
              </w:rPr>
              <w:t>2.2 (2) ihr Vorgehen, ihre Beobachtungen und die Ergebnisse ihrer Arbeit dokumentieren</w:t>
            </w:r>
          </w:p>
          <w:p w:rsidR="00764E1D" w:rsidRPr="00143C82" w:rsidRDefault="2EE21B51" w:rsidP="001652F2">
            <w:pPr>
              <w:tabs>
                <w:tab w:val="left" w:pos="227"/>
                <w:tab w:val="left" w:pos="1290"/>
              </w:tabs>
              <w:spacing w:before="60" w:after="60"/>
              <w:rPr>
                <w:rFonts w:ascii="Arial" w:hAnsi="Arial"/>
                <w:sz w:val="24"/>
              </w:rPr>
            </w:pPr>
            <w:r w:rsidRPr="00143C82">
              <w:rPr>
                <w:rFonts w:ascii="Arial" w:eastAsia="Arial" w:hAnsi="Arial"/>
              </w:rPr>
              <w:t>2.3 (1) naturwissenschaftliche Erkenntnisse für die Lösung von Alltagsfragen sinnvoll einsetzen</w:t>
            </w:r>
          </w:p>
        </w:tc>
        <w:tc>
          <w:tcPr>
            <w:tcW w:w="1210" w:type="pct"/>
            <w:tcBorders>
              <w:top w:val="single" w:sz="4" w:space="0" w:color="auto"/>
              <w:left w:val="single" w:sz="4" w:space="0" w:color="auto"/>
              <w:bottom w:val="single" w:sz="4" w:space="0" w:color="auto"/>
              <w:right w:val="single" w:sz="4" w:space="0" w:color="auto"/>
            </w:tcBorders>
            <w:shd w:val="clear" w:color="auto" w:fill="auto"/>
            <w:hideMark/>
          </w:tcPr>
          <w:p w:rsidR="00764E1D" w:rsidRPr="00143C82" w:rsidRDefault="2EE21B51" w:rsidP="00337DB5">
            <w:pPr>
              <w:pStyle w:val="BPIKTeilkompetenzBeschreibung"/>
              <w:numPr>
                <w:ilvl w:val="0"/>
                <w:numId w:val="0"/>
              </w:numPr>
              <w:spacing w:before="60" w:after="60" w:line="240" w:lineRule="auto"/>
              <w:jc w:val="left"/>
              <w:rPr>
                <w:rFonts w:ascii="Arial" w:eastAsiaTheme="minorHAnsi" w:hAnsi="Arial" w:cs="Arial"/>
                <w:sz w:val="22"/>
                <w:szCs w:val="22"/>
                <w:lang w:eastAsia="en-US"/>
              </w:rPr>
            </w:pPr>
            <w:r w:rsidRPr="00143C82">
              <w:rPr>
                <w:rFonts w:ascii="Arial" w:eastAsia="Arial,Calibri" w:hAnsi="Arial" w:cs="Arial"/>
                <w:sz w:val="22"/>
                <w:szCs w:val="22"/>
                <w:lang w:eastAsia="en-US"/>
              </w:rPr>
              <w:t>3.1.2 (1) die Bestandteile des Hausmülls im Modellversuch verschiedenen Wertstofffraktionen zuordnen (zum Beispiel Biomüll, Papier, Glas, Metalle, Kunststoffe, Verbundstoffe, Problemmüll)</w:t>
            </w:r>
          </w:p>
          <w:p w:rsidR="00764E1D" w:rsidRPr="00143C82" w:rsidRDefault="2EE21B51" w:rsidP="00337DB5">
            <w:pPr>
              <w:pStyle w:val="BPIKTeilkompetenzBeschreibung"/>
              <w:numPr>
                <w:ilvl w:val="0"/>
                <w:numId w:val="0"/>
              </w:numPr>
              <w:spacing w:before="60" w:after="60" w:line="240" w:lineRule="auto"/>
              <w:jc w:val="left"/>
              <w:rPr>
                <w:rFonts w:ascii="Arial" w:eastAsiaTheme="minorHAnsi" w:hAnsi="Arial" w:cs="Arial"/>
                <w:sz w:val="22"/>
                <w:szCs w:val="22"/>
                <w:lang w:eastAsia="en-US"/>
              </w:rPr>
            </w:pPr>
            <w:r w:rsidRPr="00143C82">
              <w:rPr>
                <w:rFonts w:ascii="Arial" w:eastAsia="Arial,Calibri" w:hAnsi="Arial" w:cs="Arial"/>
                <w:sz w:val="22"/>
                <w:szCs w:val="22"/>
                <w:lang w:eastAsia="en-US"/>
              </w:rPr>
              <w:t>3.1.2 (2) aufgrund der Eigenschaften von Materialien (Aussehen, elektrisch leitend, ferromagnetisch, Dichte) geeignete Methoden zu deren Trennung beschreiben und durchführen (Auslesen, elektrische Leitfähigkeitsprüfung, Magnettrennung, Schwimmtrennung)</w:t>
            </w:r>
          </w:p>
        </w:tc>
        <w:tc>
          <w:tcPr>
            <w:tcW w:w="1479" w:type="pct"/>
            <w:vMerge/>
            <w:tcBorders>
              <w:left w:val="single" w:sz="4" w:space="0" w:color="auto"/>
              <w:right w:val="single" w:sz="4" w:space="0" w:color="auto"/>
            </w:tcBorders>
            <w:shd w:val="clear" w:color="auto" w:fill="auto"/>
            <w:hideMark/>
          </w:tcPr>
          <w:p w:rsidR="00764E1D" w:rsidRPr="00143C82" w:rsidRDefault="00764E1D" w:rsidP="001652F2">
            <w:pPr>
              <w:pStyle w:val="Listenabsatz"/>
              <w:numPr>
                <w:ilvl w:val="0"/>
                <w:numId w:val="13"/>
              </w:numPr>
              <w:spacing w:before="60" w:after="60"/>
              <w:rPr>
                <w:rFonts w:ascii="Arial" w:hAnsi="Arial"/>
                <w:szCs w:val="20"/>
              </w:rPr>
            </w:pPr>
          </w:p>
        </w:tc>
        <w:tc>
          <w:tcPr>
            <w:tcW w:w="1145" w:type="pct"/>
            <w:vMerge/>
            <w:tcBorders>
              <w:left w:val="single" w:sz="4" w:space="0" w:color="auto"/>
              <w:right w:val="single" w:sz="4" w:space="0" w:color="auto"/>
            </w:tcBorders>
            <w:shd w:val="clear" w:color="auto" w:fill="auto"/>
            <w:hideMark/>
          </w:tcPr>
          <w:p w:rsidR="00764E1D" w:rsidRPr="00143C82" w:rsidRDefault="00764E1D" w:rsidP="001652F2">
            <w:pPr>
              <w:spacing w:before="60" w:after="60"/>
              <w:rPr>
                <w:rFonts w:ascii="Arial" w:hAnsi="Arial"/>
                <w:sz w:val="24"/>
                <w:szCs w:val="20"/>
              </w:rPr>
            </w:pPr>
          </w:p>
        </w:tc>
      </w:tr>
      <w:tr w:rsidR="00764E1D" w:rsidRPr="00143C82" w:rsidTr="00EE449D">
        <w:trPr>
          <w:trHeight w:val="20"/>
        </w:trPr>
        <w:tc>
          <w:tcPr>
            <w:tcW w:w="2376" w:type="pct"/>
            <w:gridSpan w:val="2"/>
            <w:tcBorders>
              <w:top w:val="single" w:sz="4" w:space="0" w:color="auto"/>
              <w:left w:val="single" w:sz="4" w:space="0" w:color="auto"/>
              <w:bottom w:val="single" w:sz="4" w:space="0" w:color="auto"/>
              <w:right w:val="single" w:sz="4" w:space="0" w:color="auto"/>
            </w:tcBorders>
            <w:shd w:val="clear" w:color="auto" w:fill="auto"/>
          </w:tcPr>
          <w:p w:rsidR="00764E1D" w:rsidRPr="00143C82" w:rsidRDefault="2EE21B51" w:rsidP="00AF7111">
            <w:pPr>
              <w:spacing w:line="276" w:lineRule="auto"/>
              <w:jc w:val="center"/>
              <w:rPr>
                <w:rFonts w:ascii="Arial" w:hAnsi="Arial"/>
              </w:rPr>
            </w:pPr>
            <w:r w:rsidRPr="00143C82">
              <w:rPr>
                <w:rFonts w:ascii="Arial" w:eastAsia="Arial" w:hAnsi="Arial"/>
              </w:rPr>
              <w:t>Die Schülerinnen und Schüler können</w:t>
            </w:r>
          </w:p>
        </w:tc>
        <w:tc>
          <w:tcPr>
            <w:tcW w:w="1479" w:type="pct"/>
            <w:vMerge w:val="restart"/>
            <w:tcBorders>
              <w:left w:val="single" w:sz="4" w:space="0" w:color="auto"/>
              <w:right w:val="single" w:sz="4" w:space="0" w:color="auto"/>
            </w:tcBorders>
            <w:shd w:val="clear" w:color="auto" w:fill="auto"/>
          </w:tcPr>
          <w:p w:rsidR="00764E1D" w:rsidRPr="00143C82" w:rsidRDefault="2EE21B51" w:rsidP="001652F2">
            <w:pPr>
              <w:spacing w:before="60" w:after="60"/>
              <w:jc w:val="center"/>
              <w:rPr>
                <w:rFonts w:ascii="Arial" w:eastAsia="Arial" w:hAnsi="Arial"/>
                <w:b/>
                <w:bCs/>
              </w:rPr>
            </w:pPr>
            <w:r w:rsidRPr="00143C82">
              <w:rPr>
                <w:rFonts w:ascii="Arial" w:eastAsia="Arial" w:hAnsi="Arial"/>
                <w:b/>
                <w:bCs/>
              </w:rPr>
              <w:t>Wir untersuchen einen Verbundstoff</w:t>
            </w:r>
            <w:r w:rsidR="00764E1D" w:rsidRPr="00143C82">
              <w:rPr>
                <w:rFonts w:ascii="Arial" w:hAnsi="Arial"/>
              </w:rPr>
              <w:br/>
            </w:r>
            <w:r w:rsidRPr="00143C82">
              <w:rPr>
                <w:rFonts w:ascii="Arial" w:eastAsia="Arial" w:hAnsi="Arial"/>
                <w:b/>
                <w:bCs/>
              </w:rPr>
              <w:t>(2 Std.)</w:t>
            </w:r>
          </w:p>
          <w:p w:rsidR="00B77F27" w:rsidRPr="00143C82" w:rsidRDefault="00B77F27" w:rsidP="001652F2">
            <w:pPr>
              <w:spacing w:before="60" w:after="60"/>
              <w:jc w:val="center"/>
              <w:rPr>
                <w:rFonts w:ascii="Arial" w:hAnsi="Arial"/>
                <w:b/>
                <w:szCs w:val="20"/>
              </w:rPr>
            </w:pPr>
          </w:p>
          <w:p w:rsidR="00764E1D" w:rsidRPr="00143C82" w:rsidRDefault="4F7427C2" w:rsidP="2EE21B51">
            <w:pPr>
              <w:pStyle w:val="Listenabsatz"/>
              <w:numPr>
                <w:ilvl w:val="0"/>
                <w:numId w:val="13"/>
              </w:numPr>
              <w:spacing w:before="60" w:after="60"/>
              <w:rPr>
                <w:rFonts w:ascii="Arial" w:eastAsia="Arial" w:hAnsi="Arial"/>
              </w:rPr>
            </w:pPr>
            <w:r w:rsidRPr="00143C82">
              <w:rPr>
                <w:rFonts w:ascii="Arial" w:eastAsia="Arial" w:hAnsi="Arial"/>
              </w:rPr>
              <w:t>Trennung einer Getränkeumverpackung in Pappe, Kunststoff und Aluminium</w:t>
            </w:r>
          </w:p>
          <w:p w:rsidR="00764E1D" w:rsidRPr="00143C82" w:rsidRDefault="2EE21B51" w:rsidP="2EE21B51">
            <w:pPr>
              <w:pStyle w:val="Listenabsatz"/>
              <w:numPr>
                <w:ilvl w:val="0"/>
                <w:numId w:val="13"/>
              </w:numPr>
              <w:rPr>
                <w:rFonts w:ascii="Arial" w:eastAsia="Arial" w:hAnsi="Arial"/>
              </w:rPr>
            </w:pPr>
            <w:r w:rsidRPr="00143C82">
              <w:rPr>
                <w:rFonts w:ascii="Arial" w:eastAsia="Arial" w:hAnsi="Arial"/>
              </w:rPr>
              <w:t>Vor- und Nachteile von Verbundstoffen</w:t>
            </w:r>
          </w:p>
        </w:tc>
        <w:tc>
          <w:tcPr>
            <w:tcW w:w="1145" w:type="pct"/>
            <w:vMerge w:val="restart"/>
            <w:tcBorders>
              <w:left w:val="single" w:sz="4" w:space="0" w:color="auto"/>
              <w:right w:val="single" w:sz="4" w:space="0" w:color="auto"/>
            </w:tcBorders>
            <w:shd w:val="clear" w:color="auto" w:fill="auto"/>
          </w:tcPr>
          <w:p w:rsidR="00764E1D" w:rsidRPr="00143C82" w:rsidRDefault="00764E1D" w:rsidP="001652F2">
            <w:pPr>
              <w:spacing w:before="60" w:after="60"/>
              <w:rPr>
                <w:rFonts w:ascii="Arial" w:hAnsi="Arial"/>
                <w:szCs w:val="20"/>
              </w:rPr>
            </w:pPr>
          </w:p>
        </w:tc>
      </w:tr>
      <w:tr w:rsidR="00764E1D" w:rsidRPr="00143C82" w:rsidTr="00EE449D">
        <w:trPr>
          <w:trHeight w:val="1768"/>
        </w:trPr>
        <w:tc>
          <w:tcPr>
            <w:tcW w:w="1166" w:type="pct"/>
            <w:tcBorders>
              <w:top w:val="single" w:sz="4" w:space="0" w:color="auto"/>
              <w:left w:val="single" w:sz="4" w:space="0" w:color="auto"/>
              <w:right w:val="single" w:sz="4" w:space="0" w:color="auto"/>
            </w:tcBorders>
            <w:shd w:val="clear" w:color="auto" w:fill="auto"/>
          </w:tcPr>
          <w:p w:rsidR="00764E1D" w:rsidRPr="00143C82" w:rsidRDefault="2EE21B51" w:rsidP="001652F2">
            <w:pPr>
              <w:tabs>
                <w:tab w:val="left" w:pos="227"/>
                <w:tab w:val="left" w:pos="1290"/>
              </w:tabs>
              <w:spacing w:before="60" w:after="60"/>
              <w:rPr>
                <w:rFonts w:ascii="Arial" w:hAnsi="Arial"/>
              </w:rPr>
            </w:pPr>
            <w:r w:rsidRPr="00143C82">
              <w:rPr>
                <w:rFonts w:ascii="Arial" w:eastAsia="Arial" w:hAnsi="Arial"/>
              </w:rPr>
              <w:t>2.1 (6) Experimente unter Anleitung planen, durchführen und auswerten</w:t>
            </w:r>
          </w:p>
          <w:p w:rsidR="00764E1D" w:rsidRPr="00143C82" w:rsidRDefault="2EE21B51" w:rsidP="001652F2">
            <w:pPr>
              <w:spacing w:line="276" w:lineRule="auto"/>
              <w:rPr>
                <w:rFonts w:ascii="Arial" w:hAnsi="Arial"/>
                <w:i/>
              </w:rPr>
            </w:pPr>
            <w:r w:rsidRPr="00143C82">
              <w:rPr>
                <w:rFonts w:ascii="Arial" w:eastAsia="Arial" w:hAnsi="Arial"/>
              </w:rPr>
              <w:t>2.3 (1) naturwissenschaftliche Erkenntnisse für die Lösung von Alltagsfragen sinnvoll einsetzen</w:t>
            </w:r>
          </w:p>
        </w:tc>
        <w:tc>
          <w:tcPr>
            <w:tcW w:w="1210" w:type="pct"/>
            <w:tcBorders>
              <w:top w:val="single" w:sz="4" w:space="0" w:color="auto"/>
              <w:left w:val="single" w:sz="4" w:space="0" w:color="auto"/>
              <w:right w:val="single" w:sz="4" w:space="0" w:color="auto"/>
            </w:tcBorders>
            <w:shd w:val="clear" w:color="auto" w:fill="auto"/>
          </w:tcPr>
          <w:p w:rsidR="00764E1D" w:rsidRPr="00143C82" w:rsidRDefault="2EE21B51" w:rsidP="001652F2">
            <w:pPr>
              <w:rPr>
                <w:rFonts w:ascii="Arial" w:hAnsi="Arial"/>
                <w:sz w:val="24"/>
              </w:rPr>
            </w:pPr>
            <w:r w:rsidRPr="00143C82">
              <w:rPr>
                <w:rFonts w:ascii="Arial" w:eastAsia="Arial" w:hAnsi="Arial"/>
              </w:rPr>
              <w:t>3.1.2 (3) einen Verbundstoff als aus mehreren Materialien aufgebaut erkennen und in seine Bestandteile trennen (zum Beispiel Getränkeverpackung)</w:t>
            </w:r>
          </w:p>
        </w:tc>
        <w:tc>
          <w:tcPr>
            <w:tcW w:w="1479" w:type="pct"/>
            <w:vMerge/>
            <w:tcBorders>
              <w:left w:val="single" w:sz="4" w:space="0" w:color="auto"/>
              <w:right w:val="single" w:sz="4" w:space="0" w:color="auto"/>
            </w:tcBorders>
            <w:shd w:val="clear" w:color="auto" w:fill="auto"/>
          </w:tcPr>
          <w:p w:rsidR="00764E1D" w:rsidRPr="00143C82" w:rsidRDefault="00764E1D" w:rsidP="001652F2">
            <w:pPr>
              <w:spacing w:before="60" w:after="60"/>
              <w:rPr>
                <w:rFonts w:ascii="Arial" w:hAnsi="Arial"/>
                <w:szCs w:val="20"/>
              </w:rPr>
            </w:pPr>
          </w:p>
        </w:tc>
        <w:tc>
          <w:tcPr>
            <w:tcW w:w="1145" w:type="pct"/>
            <w:vMerge/>
            <w:tcBorders>
              <w:left w:val="single" w:sz="4" w:space="0" w:color="auto"/>
              <w:right w:val="single" w:sz="4" w:space="0" w:color="auto"/>
            </w:tcBorders>
            <w:shd w:val="clear" w:color="auto" w:fill="auto"/>
          </w:tcPr>
          <w:p w:rsidR="00764E1D" w:rsidRPr="00143C82" w:rsidRDefault="00764E1D" w:rsidP="001652F2">
            <w:pPr>
              <w:spacing w:before="60" w:after="60"/>
              <w:rPr>
                <w:rFonts w:ascii="Arial" w:hAnsi="Arial"/>
                <w:szCs w:val="20"/>
              </w:rPr>
            </w:pPr>
          </w:p>
        </w:tc>
      </w:tr>
    </w:tbl>
    <w:p w:rsidR="00764E1D" w:rsidRPr="00143C82" w:rsidRDefault="00764E1D" w:rsidP="00764E1D">
      <w:r w:rsidRPr="00143C82">
        <w:br w:type="page"/>
      </w:r>
    </w:p>
    <w:tbl>
      <w:tblPr>
        <w:tblStyle w:val="Tabellenraster2"/>
        <w:tblW w:w="4966" w:type="pct"/>
        <w:tblInd w:w="108" w:type="dxa"/>
        <w:tblLook w:val="04A0" w:firstRow="1" w:lastRow="0" w:firstColumn="1" w:lastColumn="0" w:noHBand="0" w:noVBand="1"/>
      </w:tblPr>
      <w:tblGrid>
        <w:gridCol w:w="3687"/>
        <w:gridCol w:w="3827"/>
        <w:gridCol w:w="4677"/>
        <w:gridCol w:w="3621"/>
      </w:tblGrid>
      <w:tr w:rsidR="00764E1D" w:rsidRPr="00143C82" w:rsidTr="00EE449D">
        <w:tc>
          <w:tcPr>
            <w:tcW w:w="2376" w:type="pct"/>
            <w:gridSpan w:val="2"/>
            <w:tcBorders>
              <w:top w:val="single" w:sz="4" w:space="0" w:color="auto"/>
              <w:left w:val="single" w:sz="4" w:space="0" w:color="auto"/>
              <w:bottom w:val="single" w:sz="4" w:space="0" w:color="auto"/>
              <w:right w:val="single" w:sz="4" w:space="0" w:color="auto"/>
            </w:tcBorders>
            <w:shd w:val="clear" w:color="auto" w:fill="auto"/>
            <w:hideMark/>
          </w:tcPr>
          <w:p w:rsidR="00764E1D" w:rsidRPr="00143C82" w:rsidRDefault="2EE21B51" w:rsidP="00AF7111">
            <w:pPr>
              <w:spacing w:line="276" w:lineRule="auto"/>
              <w:jc w:val="center"/>
              <w:rPr>
                <w:rFonts w:ascii="Arial" w:hAnsi="Arial"/>
              </w:rPr>
            </w:pPr>
            <w:r w:rsidRPr="00143C82">
              <w:rPr>
                <w:rFonts w:ascii="Arial" w:eastAsia="Arial" w:hAnsi="Arial"/>
              </w:rPr>
              <w:t>Die Schülerinnen und Schüler können</w:t>
            </w:r>
          </w:p>
        </w:tc>
        <w:tc>
          <w:tcPr>
            <w:tcW w:w="1479" w:type="pct"/>
            <w:vMerge w:val="restart"/>
            <w:tcBorders>
              <w:top w:val="single" w:sz="4" w:space="0" w:color="auto"/>
              <w:left w:val="single" w:sz="4" w:space="0" w:color="auto"/>
              <w:right w:val="single" w:sz="4" w:space="0" w:color="auto"/>
            </w:tcBorders>
            <w:shd w:val="clear" w:color="auto" w:fill="auto"/>
          </w:tcPr>
          <w:p w:rsidR="00764E1D" w:rsidRPr="00143C82" w:rsidRDefault="2EE21B51" w:rsidP="001652F2">
            <w:pPr>
              <w:spacing w:before="60" w:after="60"/>
              <w:jc w:val="center"/>
              <w:rPr>
                <w:rFonts w:ascii="Arial" w:hAnsi="Arial"/>
                <w:b/>
                <w:szCs w:val="20"/>
              </w:rPr>
            </w:pPr>
            <w:r w:rsidRPr="00143C82">
              <w:rPr>
                <w:rFonts w:ascii="Arial" w:eastAsia="Arial" w:hAnsi="Arial"/>
                <w:b/>
                <w:bCs/>
              </w:rPr>
              <w:t>Wertstoffe zurückgewinnen</w:t>
            </w:r>
          </w:p>
          <w:p w:rsidR="00764E1D" w:rsidRPr="00143C82" w:rsidRDefault="2EE21B51" w:rsidP="001652F2">
            <w:pPr>
              <w:spacing w:before="60" w:after="60"/>
              <w:jc w:val="center"/>
              <w:rPr>
                <w:rFonts w:ascii="Arial" w:hAnsi="Arial"/>
                <w:b/>
                <w:szCs w:val="20"/>
              </w:rPr>
            </w:pPr>
            <w:r w:rsidRPr="00143C82">
              <w:rPr>
                <w:rFonts w:ascii="Arial" w:eastAsia="Arial" w:hAnsi="Arial"/>
                <w:b/>
                <w:bCs/>
              </w:rPr>
              <w:t>(2 Std.)</w:t>
            </w:r>
          </w:p>
        </w:tc>
        <w:tc>
          <w:tcPr>
            <w:tcW w:w="1145" w:type="pct"/>
            <w:vMerge w:val="restart"/>
            <w:tcBorders>
              <w:top w:val="single" w:sz="4" w:space="0" w:color="auto"/>
              <w:left w:val="single" w:sz="4" w:space="0" w:color="auto"/>
              <w:right w:val="single" w:sz="4" w:space="0" w:color="auto"/>
            </w:tcBorders>
            <w:shd w:val="clear" w:color="auto" w:fill="auto"/>
          </w:tcPr>
          <w:p w:rsidR="00764E1D" w:rsidRPr="00143C82" w:rsidRDefault="00764E1D" w:rsidP="001652F2">
            <w:pPr>
              <w:spacing w:before="60" w:after="60"/>
              <w:rPr>
                <w:rFonts w:ascii="Arial" w:hAnsi="Arial"/>
                <w:szCs w:val="20"/>
              </w:rPr>
            </w:pPr>
          </w:p>
          <w:p w:rsidR="00764E1D" w:rsidRPr="00143C82" w:rsidRDefault="00764E1D" w:rsidP="001652F2">
            <w:pPr>
              <w:spacing w:before="60" w:after="60"/>
              <w:rPr>
                <w:rFonts w:ascii="Arial" w:hAnsi="Arial"/>
                <w:szCs w:val="20"/>
              </w:rPr>
            </w:pPr>
          </w:p>
          <w:p w:rsidR="00764E1D" w:rsidRPr="00143C82" w:rsidRDefault="00764E1D" w:rsidP="001652F2">
            <w:pPr>
              <w:spacing w:before="60" w:after="60"/>
              <w:rPr>
                <w:rFonts w:ascii="Arial" w:hAnsi="Arial"/>
                <w:szCs w:val="20"/>
              </w:rPr>
            </w:pPr>
          </w:p>
          <w:p w:rsidR="00764E1D" w:rsidRPr="00143C82" w:rsidRDefault="00764E1D" w:rsidP="001652F2">
            <w:pPr>
              <w:spacing w:before="60" w:after="60"/>
              <w:rPr>
                <w:rFonts w:ascii="Arial" w:hAnsi="Arial"/>
                <w:szCs w:val="20"/>
              </w:rPr>
            </w:pPr>
          </w:p>
          <w:p w:rsidR="00764E1D" w:rsidRPr="00143C82" w:rsidRDefault="00975FC8" w:rsidP="00C529D2">
            <w:pPr>
              <w:spacing w:before="60" w:after="60"/>
              <w:rPr>
                <w:rFonts w:ascii="Arial" w:hAnsi="Arial"/>
                <w:szCs w:val="20"/>
              </w:rPr>
            </w:pPr>
            <w:r w:rsidRPr="00143C82">
              <w:rPr>
                <w:rFonts w:ascii="Arial" w:eastAsia="Arial" w:hAnsi="Arial"/>
                <w:b/>
                <w:bCs/>
                <w:shd w:val="clear" w:color="auto" w:fill="A3D7B7"/>
              </w:rPr>
              <w:t xml:space="preserve">L </w:t>
            </w:r>
            <w:r w:rsidR="00764E1D" w:rsidRPr="00143C82">
              <w:rPr>
                <w:rFonts w:ascii="Arial" w:eastAsia="Arial" w:hAnsi="Arial"/>
                <w:b/>
                <w:bCs/>
                <w:shd w:val="clear" w:color="auto" w:fill="A3D7B7"/>
              </w:rPr>
              <w:t>BNE</w:t>
            </w:r>
            <w:r w:rsidR="00764E1D" w:rsidRPr="00143C82">
              <w:rPr>
                <w:rFonts w:ascii="Arial" w:eastAsia="Arial" w:hAnsi="Arial"/>
              </w:rPr>
              <w:t>: Bedeutung und Gefährdungen einer nachhaltigen Entwicklung</w:t>
            </w:r>
          </w:p>
        </w:tc>
      </w:tr>
      <w:tr w:rsidR="00764E1D" w:rsidRPr="00143C82" w:rsidTr="00EE449D">
        <w:tc>
          <w:tcPr>
            <w:tcW w:w="1166" w:type="pct"/>
            <w:tcBorders>
              <w:top w:val="single" w:sz="4" w:space="0" w:color="auto"/>
              <w:left w:val="single" w:sz="4" w:space="0" w:color="auto"/>
              <w:bottom w:val="single" w:sz="4" w:space="0" w:color="auto"/>
              <w:right w:val="single" w:sz="4" w:space="0" w:color="auto"/>
            </w:tcBorders>
            <w:shd w:val="clear" w:color="auto" w:fill="auto"/>
            <w:hideMark/>
          </w:tcPr>
          <w:p w:rsidR="00764E1D" w:rsidRPr="00143C82" w:rsidRDefault="2EE21B51" w:rsidP="001652F2">
            <w:pPr>
              <w:tabs>
                <w:tab w:val="left" w:pos="1290"/>
              </w:tabs>
              <w:spacing w:before="60" w:after="60"/>
              <w:rPr>
                <w:rFonts w:ascii="Arial" w:hAnsi="Arial"/>
              </w:rPr>
            </w:pPr>
            <w:r w:rsidRPr="00143C82">
              <w:rPr>
                <w:rFonts w:ascii="Arial" w:eastAsia="Arial" w:hAnsi="Arial"/>
              </w:rPr>
              <w:t>2.3 (1) naturwissenschaftliche Erkenntnisse für die Lösung von Alltagsfragen sinnvoll einsetzen</w:t>
            </w:r>
          </w:p>
          <w:p w:rsidR="00764E1D" w:rsidRPr="00143C82" w:rsidRDefault="2EE21B51" w:rsidP="001652F2">
            <w:pPr>
              <w:spacing w:before="60" w:after="60"/>
              <w:rPr>
                <w:rFonts w:ascii="Arial" w:hAnsi="Arial"/>
              </w:rPr>
            </w:pPr>
            <w:r w:rsidRPr="00143C82">
              <w:rPr>
                <w:rFonts w:ascii="Arial" w:eastAsia="Arial" w:hAnsi="Arial"/>
              </w:rPr>
              <w:t>2.3 (3) Handlungsmöglichkeiten für ein umwelt- und naturverträgliches Leben beschreiben und deren Umsetzungshemmnisse erkennen</w:t>
            </w:r>
          </w:p>
        </w:tc>
        <w:tc>
          <w:tcPr>
            <w:tcW w:w="1210" w:type="pct"/>
            <w:tcBorders>
              <w:top w:val="single" w:sz="4" w:space="0" w:color="auto"/>
              <w:left w:val="single" w:sz="4" w:space="0" w:color="auto"/>
              <w:bottom w:val="single" w:sz="4" w:space="0" w:color="auto"/>
              <w:right w:val="single" w:sz="4" w:space="0" w:color="auto"/>
            </w:tcBorders>
            <w:shd w:val="clear" w:color="auto" w:fill="auto"/>
            <w:hideMark/>
          </w:tcPr>
          <w:p w:rsidR="00764E1D" w:rsidRPr="00143C82" w:rsidRDefault="2EE21B51" w:rsidP="001652F2">
            <w:pPr>
              <w:spacing w:before="60" w:after="60"/>
              <w:rPr>
                <w:rFonts w:ascii="Arial" w:hAnsi="Arial"/>
                <w:sz w:val="24"/>
              </w:rPr>
            </w:pPr>
            <w:r w:rsidRPr="00143C82">
              <w:rPr>
                <w:rFonts w:ascii="Arial" w:eastAsia="Arial" w:hAnsi="Arial"/>
              </w:rPr>
              <w:t>3.1.2 (5) Möglichkeiten des Recyclings aufgrund der Materialeigenschaften beschreiben und exemplarisch durchführen (zum Beispiel Joghurtbecher umformen, Papier schöpfen)</w:t>
            </w:r>
          </w:p>
        </w:tc>
        <w:tc>
          <w:tcPr>
            <w:tcW w:w="1479" w:type="pct"/>
            <w:vMerge/>
            <w:tcBorders>
              <w:left w:val="single" w:sz="4" w:space="0" w:color="auto"/>
              <w:bottom w:val="single" w:sz="4" w:space="0" w:color="auto"/>
              <w:right w:val="single" w:sz="4" w:space="0" w:color="auto"/>
            </w:tcBorders>
            <w:shd w:val="clear" w:color="auto" w:fill="auto"/>
          </w:tcPr>
          <w:p w:rsidR="00764E1D" w:rsidRPr="00143C82" w:rsidRDefault="00764E1D" w:rsidP="001652F2">
            <w:pPr>
              <w:spacing w:before="60" w:after="60"/>
              <w:jc w:val="center"/>
              <w:rPr>
                <w:rFonts w:ascii="Arial" w:hAnsi="Arial"/>
                <w:szCs w:val="20"/>
              </w:rPr>
            </w:pPr>
          </w:p>
        </w:tc>
        <w:tc>
          <w:tcPr>
            <w:tcW w:w="1145" w:type="pct"/>
            <w:vMerge/>
            <w:tcBorders>
              <w:left w:val="single" w:sz="4" w:space="0" w:color="auto"/>
              <w:bottom w:val="single" w:sz="4" w:space="0" w:color="auto"/>
              <w:right w:val="single" w:sz="4" w:space="0" w:color="auto"/>
            </w:tcBorders>
            <w:shd w:val="clear" w:color="auto" w:fill="auto"/>
          </w:tcPr>
          <w:p w:rsidR="00764E1D" w:rsidRPr="00143C82" w:rsidRDefault="00764E1D" w:rsidP="001652F2">
            <w:pPr>
              <w:spacing w:before="60" w:after="60"/>
              <w:rPr>
                <w:rFonts w:ascii="Arial" w:hAnsi="Arial"/>
                <w:szCs w:val="20"/>
              </w:rPr>
            </w:pPr>
          </w:p>
        </w:tc>
      </w:tr>
      <w:tr w:rsidR="00764E1D" w:rsidRPr="00143C82" w:rsidTr="00EE449D">
        <w:tc>
          <w:tcPr>
            <w:tcW w:w="2376" w:type="pct"/>
            <w:gridSpan w:val="2"/>
            <w:tcBorders>
              <w:top w:val="single" w:sz="4" w:space="0" w:color="auto"/>
              <w:left w:val="single" w:sz="4" w:space="0" w:color="auto"/>
              <w:bottom w:val="single" w:sz="4" w:space="0" w:color="auto"/>
              <w:right w:val="single" w:sz="4" w:space="0" w:color="auto"/>
            </w:tcBorders>
            <w:shd w:val="clear" w:color="auto" w:fill="auto"/>
            <w:hideMark/>
          </w:tcPr>
          <w:p w:rsidR="00764E1D" w:rsidRPr="00143C82" w:rsidRDefault="2EE21B51" w:rsidP="00AF7111">
            <w:pPr>
              <w:spacing w:line="276" w:lineRule="auto"/>
              <w:jc w:val="center"/>
              <w:rPr>
                <w:rFonts w:ascii="Arial" w:hAnsi="Arial"/>
              </w:rPr>
            </w:pPr>
            <w:r w:rsidRPr="00143C82">
              <w:rPr>
                <w:rFonts w:ascii="Arial" w:eastAsia="Arial" w:hAnsi="Arial"/>
              </w:rPr>
              <w:t>Die Schülerinnen und Schüler können</w:t>
            </w:r>
          </w:p>
        </w:tc>
        <w:tc>
          <w:tcPr>
            <w:tcW w:w="1479" w:type="pct"/>
            <w:vMerge w:val="restart"/>
            <w:tcBorders>
              <w:top w:val="single" w:sz="4" w:space="0" w:color="auto"/>
              <w:left w:val="single" w:sz="4" w:space="0" w:color="auto"/>
              <w:right w:val="single" w:sz="4" w:space="0" w:color="auto"/>
            </w:tcBorders>
            <w:shd w:val="clear" w:color="auto" w:fill="auto"/>
            <w:hideMark/>
          </w:tcPr>
          <w:p w:rsidR="00764E1D" w:rsidRPr="00143C82" w:rsidRDefault="2EE21B51" w:rsidP="001652F2">
            <w:pPr>
              <w:spacing w:before="60" w:after="60"/>
              <w:jc w:val="center"/>
              <w:rPr>
                <w:rFonts w:ascii="Arial" w:hAnsi="Arial"/>
                <w:b/>
                <w:szCs w:val="20"/>
              </w:rPr>
            </w:pPr>
            <w:r w:rsidRPr="00143C82">
              <w:rPr>
                <w:rFonts w:ascii="Arial" w:eastAsia="Arial" w:hAnsi="Arial"/>
                <w:b/>
                <w:bCs/>
              </w:rPr>
              <w:t>Ressourcenschonung</w:t>
            </w:r>
          </w:p>
          <w:p w:rsidR="00764E1D" w:rsidRPr="00143C82" w:rsidRDefault="2EE21B51" w:rsidP="001652F2">
            <w:pPr>
              <w:spacing w:before="60" w:after="60"/>
              <w:jc w:val="center"/>
              <w:rPr>
                <w:rFonts w:ascii="Arial" w:eastAsia="Arial" w:hAnsi="Arial"/>
                <w:b/>
                <w:bCs/>
              </w:rPr>
            </w:pPr>
            <w:r w:rsidRPr="00143C82">
              <w:rPr>
                <w:rFonts w:ascii="Arial" w:eastAsia="Arial" w:hAnsi="Arial"/>
                <w:b/>
                <w:bCs/>
              </w:rPr>
              <w:t>(1 Std.)</w:t>
            </w:r>
          </w:p>
          <w:p w:rsidR="00B77F27" w:rsidRPr="00143C82" w:rsidRDefault="00B77F27" w:rsidP="001652F2">
            <w:pPr>
              <w:spacing w:before="60" w:after="60"/>
              <w:jc w:val="center"/>
              <w:rPr>
                <w:rFonts w:ascii="Arial" w:hAnsi="Arial"/>
                <w:b/>
                <w:szCs w:val="20"/>
              </w:rPr>
            </w:pPr>
          </w:p>
          <w:p w:rsidR="00764E1D" w:rsidRPr="00143C82" w:rsidRDefault="4F7427C2" w:rsidP="001652F2">
            <w:pPr>
              <w:spacing w:before="60" w:after="60"/>
              <w:rPr>
                <w:rFonts w:ascii="Arial" w:hAnsi="Arial"/>
                <w:b/>
                <w:szCs w:val="20"/>
              </w:rPr>
            </w:pPr>
            <w:r w:rsidRPr="00143C82">
              <w:rPr>
                <w:rFonts w:ascii="Arial" w:eastAsia="Arial" w:hAnsi="Arial"/>
              </w:rPr>
              <w:t>Auswirkungen des Aufbaus von Getränke-umverpackungen auf das Recycling</w:t>
            </w:r>
          </w:p>
        </w:tc>
        <w:tc>
          <w:tcPr>
            <w:tcW w:w="1145" w:type="pct"/>
            <w:vMerge w:val="restart"/>
            <w:tcBorders>
              <w:top w:val="single" w:sz="4" w:space="0" w:color="auto"/>
              <w:left w:val="single" w:sz="4" w:space="0" w:color="auto"/>
              <w:right w:val="single" w:sz="4" w:space="0" w:color="auto"/>
            </w:tcBorders>
            <w:shd w:val="clear" w:color="auto" w:fill="auto"/>
          </w:tcPr>
          <w:p w:rsidR="00764E1D" w:rsidRPr="00143C82" w:rsidRDefault="00764E1D" w:rsidP="001652F2">
            <w:pPr>
              <w:spacing w:before="60" w:after="60"/>
              <w:rPr>
                <w:rFonts w:ascii="Arial" w:hAnsi="Arial"/>
                <w:szCs w:val="20"/>
              </w:rPr>
            </w:pPr>
          </w:p>
          <w:p w:rsidR="00764E1D" w:rsidRPr="00143C82" w:rsidRDefault="2EE21B51" w:rsidP="00C529D2">
            <w:pPr>
              <w:spacing w:before="60" w:after="60"/>
              <w:rPr>
                <w:rFonts w:ascii="Arial" w:eastAsia="Arial" w:hAnsi="Arial"/>
              </w:rPr>
            </w:pPr>
            <w:r w:rsidRPr="00143C82">
              <w:rPr>
                <w:rFonts w:ascii="Arial" w:eastAsia="Arial" w:hAnsi="Arial"/>
                <w:b/>
                <w:bCs/>
                <w:shd w:val="clear" w:color="auto" w:fill="A3D7B7"/>
              </w:rPr>
              <w:t>L BNE</w:t>
            </w:r>
            <w:r w:rsidRPr="00143C82">
              <w:rPr>
                <w:rFonts w:ascii="Arial" w:eastAsia="Arial" w:hAnsi="Arial"/>
              </w:rPr>
              <w:t>: Bedeutung und Gefährdungen einer nachhaltigen Entwicklung</w:t>
            </w:r>
          </w:p>
          <w:p w:rsidR="00983810" w:rsidRPr="00143C82" w:rsidRDefault="00983810" w:rsidP="00C529D2">
            <w:pPr>
              <w:spacing w:before="60" w:after="60"/>
              <w:rPr>
                <w:rFonts w:ascii="Arial" w:hAnsi="Arial"/>
                <w:sz w:val="4"/>
                <w:szCs w:val="20"/>
              </w:rPr>
            </w:pPr>
          </w:p>
          <w:p w:rsidR="00983810" w:rsidRPr="00143C82" w:rsidRDefault="00983810" w:rsidP="00C529D2">
            <w:pPr>
              <w:spacing w:before="60" w:after="60"/>
              <w:rPr>
                <w:rFonts w:ascii="Arial" w:hAnsi="Arial"/>
                <w:szCs w:val="20"/>
              </w:rPr>
            </w:pPr>
            <w:r w:rsidRPr="00143C82">
              <w:rPr>
                <w:rFonts w:ascii="Arial" w:eastAsia="Arial" w:hAnsi="Arial"/>
                <w:b/>
                <w:shd w:val="clear" w:color="auto" w:fill="A3D7B7"/>
              </w:rPr>
              <w:t xml:space="preserve">L </w:t>
            </w:r>
            <w:r w:rsidR="2EE21B51" w:rsidRPr="00143C82">
              <w:rPr>
                <w:rFonts w:ascii="Arial" w:eastAsia="Arial" w:hAnsi="Arial"/>
                <w:b/>
                <w:shd w:val="clear" w:color="auto" w:fill="A3D7B7"/>
              </w:rPr>
              <w:t>VB</w:t>
            </w:r>
            <w:r w:rsidR="2EE21B51" w:rsidRPr="00143C82">
              <w:rPr>
                <w:rFonts w:ascii="Arial" w:eastAsia="Arial" w:hAnsi="Arial"/>
              </w:rPr>
              <w:t>: Alltagskonsum</w:t>
            </w:r>
          </w:p>
        </w:tc>
      </w:tr>
      <w:tr w:rsidR="00764E1D" w:rsidRPr="00143C82" w:rsidTr="00EE449D">
        <w:tc>
          <w:tcPr>
            <w:tcW w:w="1166" w:type="pct"/>
            <w:tcBorders>
              <w:top w:val="single" w:sz="4" w:space="0" w:color="auto"/>
              <w:left w:val="single" w:sz="4" w:space="0" w:color="auto"/>
              <w:bottom w:val="single" w:sz="4" w:space="0" w:color="auto"/>
              <w:right w:val="single" w:sz="4" w:space="0" w:color="auto"/>
            </w:tcBorders>
            <w:shd w:val="clear" w:color="auto" w:fill="auto"/>
            <w:hideMark/>
          </w:tcPr>
          <w:p w:rsidR="00764E1D" w:rsidRPr="00143C82" w:rsidRDefault="2EE21B51" w:rsidP="001652F2">
            <w:pPr>
              <w:spacing w:before="60" w:after="60"/>
              <w:rPr>
                <w:rFonts w:ascii="Arial" w:hAnsi="Arial"/>
              </w:rPr>
            </w:pPr>
            <w:r w:rsidRPr="00143C82">
              <w:rPr>
                <w:rFonts w:ascii="Arial" w:eastAsia="Arial" w:hAnsi="Arial"/>
              </w:rPr>
              <w:t>2.3 (3) Handlungsmöglichkeiten für ein umwelt- und naturverträgliches Leben beschreiben und deren Umsetzungshemmnisse erkennen</w:t>
            </w:r>
          </w:p>
          <w:p w:rsidR="00764E1D" w:rsidRPr="00143C82" w:rsidRDefault="2EE21B51" w:rsidP="001652F2">
            <w:pPr>
              <w:spacing w:before="60" w:after="60"/>
              <w:rPr>
                <w:rFonts w:ascii="Arial" w:hAnsi="Arial"/>
              </w:rPr>
            </w:pPr>
            <w:r w:rsidRPr="00143C82">
              <w:rPr>
                <w:rFonts w:ascii="Arial" w:eastAsia="Arial" w:hAnsi="Arial"/>
              </w:rPr>
              <w:t>2.3 (5) ökologisch und ökonomisch verantwortungsbewusst mit Material und Energie umgehen</w:t>
            </w:r>
          </w:p>
        </w:tc>
        <w:tc>
          <w:tcPr>
            <w:tcW w:w="1210" w:type="pct"/>
            <w:tcBorders>
              <w:top w:val="single" w:sz="4" w:space="0" w:color="auto"/>
              <w:left w:val="single" w:sz="4" w:space="0" w:color="auto"/>
              <w:bottom w:val="single" w:sz="4" w:space="0" w:color="auto"/>
              <w:right w:val="single" w:sz="4" w:space="0" w:color="auto"/>
            </w:tcBorders>
            <w:shd w:val="clear" w:color="auto" w:fill="auto"/>
            <w:hideMark/>
          </w:tcPr>
          <w:p w:rsidR="00764E1D" w:rsidRPr="00143C82" w:rsidRDefault="2EE21B51" w:rsidP="001652F2">
            <w:pPr>
              <w:spacing w:before="60" w:after="60"/>
              <w:rPr>
                <w:rFonts w:ascii="Arial" w:hAnsi="Arial"/>
              </w:rPr>
            </w:pPr>
            <w:r w:rsidRPr="00143C82">
              <w:rPr>
                <w:rFonts w:ascii="Arial" w:eastAsia="Arial" w:hAnsi="Arial"/>
              </w:rPr>
              <w:t>3.1.2 (7) das eigene Verbraucherverhalten im Sinne einer Ressourcenschonung kritisch bewerten (Müllvermeidung, Mülltrennung)</w:t>
            </w:r>
          </w:p>
        </w:tc>
        <w:tc>
          <w:tcPr>
            <w:tcW w:w="1479" w:type="pct"/>
            <w:vMerge/>
            <w:tcBorders>
              <w:left w:val="single" w:sz="4" w:space="0" w:color="auto"/>
              <w:bottom w:val="single" w:sz="4" w:space="0" w:color="auto"/>
              <w:right w:val="single" w:sz="4" w:space="0" w:color="auto"/>
            </w:tcBorders>
            <w:shd w:val="clear" w:color="auto" w:fill="auto"/>
            <w:hideMark/>
          </w:tcPr>
          <w:p w:rsidR="00764E1D" w:rsidRPr="00143C82" w:rsidRDefault="00764E1D" w:rsidP="001652F2">
            <w:pPr>
              <w:spacing w:before="60" w:after="60"/>
              <w:jc w:val="center"/>
              <w:rPr>
                <w:rFonts w:ascii="Arial" w:hAnsi="Arial"/>
                <w:szCs w:val="20"/>
              </w:rPr>
            </w:pPr>
          </w:p>
        </w:tc>
        <w:tc>
          <w:tcPr>
            <w:tcW w:w="1145" w:type="pct"/>
            <w:vMerge/>
            <w:tcBorders>
              <w:left w:val="single" w:sz="4" w:space="0" w:color="auto"/>
              <w:bottom w:val="single" w:sz="4" w:space="0" w:color="auto"/>
              <w:right w:val="single" w:sz="4" w:space="0" w:color="auto"/>
            </w:tcBorders>
            <w:shd w:val="clear" w:color="auto" w:fill="auto"/>
          </w:tcPr>
          <w:p w:rsidR="00764E1D" w:rsidRPr="00143C82" w:rsidRDefault="00764E1D" w:rsidP="001652F2">
            <w:pPr>
              <w:pStyle w:val="Listenabsatz"/>
              <w:numPr>
                <w:ilvl w:val="0"/>
                <w:numId w:val="13"/>
              </w:numPr>
              <w:spacing w:before="60" w:after="60"/>
              <w:rPr>
                <w:rFonts w:ascii="Arial" w:hAnsi="Arial"/>
                <w:szCs w:val="20"/>
              </w:rPr>
            </w:pPr>
          </w:p>
        </w:tc>
      </w:tr>
      <w:tr w:rsidR="00764E1D" w:rsidRPr="00143C82" w:rsidTr="00EE449D">
        <w:tc>
          <w:tcPr>
            <w:tcW w:w="2376" w:type="pct"/>
            <w:gridSpan w:val="2"/>
            <w:tcBorders>
              <w:top w:val="single" w:sz="4" w:space="0" w:color="auto"/>
              <w:left w:val="single" w:sz="4" w:space="0" w:color="auto"/>
              <w:bottom w:val="single" w:sz="4" w:space="0" w:color="auto"/>
              <w:right w:val="single" w:sz="4" w:space="0" w:color="auto"/>
            </w:tcBorders>
            <w:shd w:val="clear" w:color="auto" w:fill="auto"/>
          </w:tcPr>
          <w:p w:rsidR="00764E1D" w:rsidRPr="00143C82" w:rsidRDefault="2EE21B51" w:rsidP="00AF7111">
            <w:pPr>
              <w:spacing w:line="276" w:lineRule="auto"/>
              <w:jc w:val="center"/>
              <w:rPr>
                <w:rFonts w:ascii="Arial" w:hAnsi="Arial"/>
              </w:rPr>
            </w:pPr>
            <w:r w:rsidRPr="00143C82">
              <w:rPr>
                <w:rFonts w:ascii="Arial" w:eastAsia="Arial" w:hAnsi="Arial"/>
              </w:rPr>
              <w:t>Die Schülerinnen und Schüler können</w:t>
            </w:r>
          </w:p>
        </w:tc>
        <w:tc>
          <w:tcPr>
            <w:tcW w:w="1479" w:type="pct"/>
            <w:vMerge w:val="restart"/>
            <w:tcBorders>
              <w:left w:val="single" w:sz="4" w:space="0" w:color="auto"/>
              <w:right w:val="single" w:sz="4" w:space="0" w:color="auto"/>
            </w:tcBorders>
            <w:shd w:val="clear" w:color="auto" w:fill="auto"/>
          </w:tcPr>
          <w:p w:rsidR="00764E1D" w:rsidRPr="00143C82" w:rsidRDefault="2EE21B51" w:rsidP="001652F2">
            <w:pPr>
              <w:spacing w:before="60" w:after="60"/>
              <w:jc w:val="center"/>
              <w:rPr>
                <w:rFonts w:ascii="Arial" w:hAnsi="Arial"/>
                <w:b/>
                <w:szCs w:val="20"/>
              </w:rPr>
            </w:pPr>
            <w:r w:rsidRPr="00143C82">
              <w:rPr>
                <w:rFonts w:ascii="Arial" w:eastAsia="Arial" w:hAnsi="Arial"/>
                <w:b/>
                <w:bCs/>
              </w:rPr>
              <w:t>Wohin mit Problemmüll?</w:t>
            </w:r>
          </w:p>
          <w:p w:rsidR="00764E1D" w:rsidRPr="00143C82" w:rsidRDefault="2EE21B51" w:rsidP="001652F2">
            <w:pPr>
              <w:spacing w:before="60" w:after="60"/>
              <w:jc w:val="center"/>
              <w:rPr>
                <w:rFonts w:ascii="Arial" w:eastAsia="Arial" w:hAnsi="Arial"/>
                <w:b/>
                <w:bCs/>
              </w:rPr>
            </w:pPr>
            <w:r w:rsidRPr="00143C82">
              <w:rPr>
                <w:rFonts w:ascii="Arial" w:eastAsia="Arial" w:hAnsi="Arial"/>
                <w:b/>
                <w:bCs/>
              </w:rPr>
              <w:t>(1 Std.)</w:t>
            </w:r>
          </w:p>
          <w:p w:rsidR="00B77F27" w:rsidRPr="00143C82" w:rsidRDefault="00B77F27" w:rsidP="001652F2">
            <w:pPr>
              <w:spacing w:before="60" w:after="60"/>
              <w:jc w:val="center"/>
              <w:rPr>
                <w:rFonts w:ascii="Arial" w:hAnsi="Arial"/>
                <w:szCs w:val="20"/>
              </w:rPr>
            </w:pPr>
          </w:p>
          <w:p w:rsidR="00764E1D"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Umweltgifte im Problemmüll</w:t>
            </w:r>
          </w:p>
          <w:p w:rsidR="00764E1D"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 xml:space="preserve">Sammelstellen </w:t>
            </w:r>
          </w:p>
        </w:tc>
        <w:tc>
          <w:tcPr>
            <w:tcW w:w="1145" w:type="pct"/>
            <w:vMerge w:val="restart"/>
            <w:tcBorders>
              <w:left w:val="single" w:sz="4" w:space="0" w:color="auto"/>
              <w:right w:val="single" w:sz="4" w:space="0" w:color="auto"/>
            </w:tcBorders>
            <w:shd w:val="clear" w:color="auto" w:fill="auto"/>
          </w:tcPr>
          <w:p w:rsidR="00764E1D" w:rsidRPr="00143C82" w:rsidRDefault="00764E1D" w:rsidP="001652F2">
            <w:pPr>
              <w:spacing w:before="60" w:after="60"/>
              <w:rPr>
                <w:rFonts w:ascii="Arial" w:hAnsi="Arial"/>
                <w:szCs w:val="20"/>
              </w:rPr>
            </w:pPr>
          </w:p>
          <w:p w:rsidR="00764E1D" w:rsidRPr="00143C82" w:rsidRDefault="00764E1D" w:rsidP="001652F2">
            <w:pPr>
              <w:spacing w:before="60" w:after="60"/>
              <w:rPr>
                <w:rFonts w:ascii="Arial" w:hAnsi="Arial"/>
                <w:szCs w:val="20"/>
              </w:rPr>
            </w:pPr>
          </w:p>
          <w:p w:rsidR="00764E1D" w:rsidRPr="00143C82" w:rsidRDefault="2EE21B51" w:rsidP="00C529D2">
            <w:pPr>
              <w:spacing w:before="60" w:after="60"/>
              <w:rPr>
                <w:rFonts w:ascii="Arial" w:eastAsia="Arial" w:hAnsi="Arial"/>
              </w:rPr>
            </w:pPr>
            <w:r w:rsidRPr="00143C82">
              <w:rPr>
                <w:rFonts w:ascii="Arial" w:eastAsia="Arial" w:hAnsi="Arial"/>
                <w:b/>
                <w:bCs/>
                <w:shd w:val="clear" w:color="auto" w:fill="A3D7B7"/>
              </w:rPr>
              <w:t>L BNE</w:t>
            </w:r>
            <w:r w:rsidRPr="00143C82">
              <w:rPr>
                <w:rFonts w:ascii="Arial" w:eastAsia="Arial" w:hAnsi="Arial"/>
              </w:rPr>
              <w:t>: Bedeutung und Gefährdungen einer nachhaltigen Entwicklung</w:t>
            </w:r>
          </w:p>
          <w:p w:rsidR="00983810" w:rsidRPr="00143C82" w:rsidRDefault="00983810" w:rsidP="00983810">
            <w:pPr>
              <w:spacing w:before="60" w:after="60"/>
              <w:rPr>
                <w:rFonts w:ascii="Arial" w:hAnsi="Arial"/>
                <w:sz w:val="6"/>
                <w:szCs w:val="20"/>
              </w:rPr>
            </w:pPr>
          </w:p>
          <w:p w:rsidR="00764E1D" w:rsidRPr="00143C82" w:rsidRDefault="00983810" w:rsidP="00C529D2">
            <w:pPr>
              <w:spacing w:before="60" w:after="60"/>
              <w:rPr>
                <w:rFonts w:ascii="Arial" w:hAnsi="Arial"/>
                <w:szCs w:val="20"/>
              </w:rPr>
            </w:pPr>
            <w:r w:rsidRPr="00143C82">
              <w:rPr>
                <w:rFonts w:ascii="Arial" w:eastAsia="Arial" w:hAnsi="Arial"/>
                <w:b/>
                <w:shd w:val="clear" w:color="auto" w:fill="A3D7B7"/>
              </w:rPr>
              <w:t xml:space="preserve">L </w:t>
            </w:r>
            <w:r w:rsidR="2EE21B51" w:rsidRPr="00143C82">
              <w:rPr>
                <w:rFonts w:ascii="Arial" w:eastAsia="Arial" w:hAnsi="Arial"/>
                <w:b/>
                <w:shd w:val="clear" w:color="auto" w:fill="A3D7B7"/>
              </w:rPr>
              <w:t>VB</w:t>
            </w:r>
            <w:r w:rsidR="2EE21B51" w:rsidRPr="00143C82">
              <w:rPr>
                <w:rFonts w:ascii="Arial" w:eastAsia="Arial" w:hAnsi="Arial"/>
              </w:rPr>
              <w:t>: Alltagskonsum</w:t>
            </w:r>
          </w:p>
        </w:tc>
      </w:tr>
      <w:tr w:rsidR="00764E1D" w:rsidRPr="00143C82" w:rsidTr="00EE449D">
        <w:trPr>
          <w:trHeight w:val="2148"/>
        </w:trPr>
        <w:tc>
          <w:tcPr>
            <w:tcW w:w="1166" w:type="pct"/>
            <w:tcBorders>
              <w:top w:val="single" w:sz="4" w:space="0" w:color="auto"/>
              <w:left w:val="single" w:sz="4" w:space="0" w:color="auto"/>
              <w:right w:val="single" w:sz="4" w:space="0" w:color="auto"/>
            </w:tcBorders>
            <w:shd w:val="clear" w:color="auto" w:fill="auto"/>
          </w:tcPr>
          <w:p w:rsidR="00764E1D" w:rsidRPr="00143C82" w:rsidRDefault="2EE21B51" w:rsidP="001652F2">
            <w:pPr>
              <w:spacing w:before="60" w:after="60"/>
              <w:rPr>
                <w:rFonts w:ascii="Arial" w:hAnsi="Arial"/>
              </w:rPr>
            </w:pPr>
            <w:r w:rsidRPr="00143C82">
              <w:rPr>
                <w:rFonts w:ascii="Arial" w:eastAsia="Arial" w:hAnsi="Arial"/>
              </w:rPr>
              <w:t>2.3 (3) Handlungsmöglichkeiten für ein umwelt- und naturverträgliches Leben beschreiben und deren Umsetzungshemmnisse erkennen</w:t>
            </w:r>
          </w:p>
          <w:p w:rsidR="00764E1D" w:rsidRPr="00143C82" w:rsidRDefault="2EE21B51" w:rsidP="001652F2">
            <w:pPr>
              <w:spacing w:line="276" w:lineRule="auto"/>
              <w:rPr>
                <w:rFonts w:ascii="Arial" w:hAnsi="Arial"/>
                <w:i/>
              </w:rPr>
            </w:pPr>
            <w:r w:rsidRPr="00143C82">
              <w:rPr>
                <w:rFonts w:ascii="Arial" w:eastAsia="Arial" w:hAnsi="Arial"/>
              </w:rPr>
              <w:t>2.3 (5) ökologisch und ökonomisch verantwortungsbewusst mit Material und Energie umgehen</w:t>
            </w:r>
          </w:p>
        </w:tc>
        <w:tc>
          <w:tcPr>
            <w:tcW w:w="1210" w:type="pct"/>
            <w:tcBorders>
              <w:top w:val="single" w:sz="4" w:space="0" w:color="auto"/>
              <w:left w:val="single" w:sz="4" w:space="0" w:color="auto"/>
              <w:right w:val="single" w:sz="4" w:space="0" w:color="auto"/>
            </w:tcBorders>
            <w:shd w:val="clear" w:color="auto" w:fill="auto"/>
          </w:tcPr>
          <w:p w:rsidR="00764E1D" w:rsidRPr="00143C82" w:rsidRDefault="2EE21B51" w:rsidP="001652F2">
            <w:pPr>
              <w:spacing w:before="60" w:after="60"/>
              <w:rPr>
                <w:rFonts w:ascii="Arial" w:hAnsi="Arial"/>
                <w:sz w:val="24"/>
              </w:rPr>
            </w:pPr>
            <w:r w:rsidRPr="00143C82">
              <w:rPr>
                <w:rFonts w:ascii="Arial" w:eastAsia="Arial" w:hAnsi="Arial"/>
              </w:rPr>
              <w:t>3.1.2 (4) die Notwendigkeit der fachgerechten Entsorgung von Problemmüll begründen (zum Beispiel Batterien, Energiesparlampen)</w:t>
            </w:r>
          </w:p>
        </w:tc>
        <w:tc>
          <w:tcPr>
            <w:tcW w:w="1479" w:type="pct"/>
            <w:vMerge/>
            <w:tcBorders>
              <w:left w:val="single" w:sz="4" w:space="0" w:color="auto"/>
              <w:right w:val="single" w:sz="4" w:space="0" w:color="auto"/>
            </w:tcBorders>
            <w:shd w:val="clear" w:color="auto" w:fill="auto"/>
          </w:tcPr>
          <w:p w:rsidR="00764E1D" w:rsidRPr="00143C82" w:rsidRDefault="00764E1D" w:rsidP="001652F2">
            <w:pPr>
              <w:pStyle w:val="Listenabsatz"/>
              <w:numPr>
                <w:ilvl w:val="0"/>
                <w:numId w:val="13"/>
              </w:numPr>
              <w:spacing w:before="60" w:after="60"/>
              <w:rPr>
                <w:rFonts w:ascii="Arial" w:hAnsi="Arial"/>
              </w:rPr>
            </w:pPr>
          </w:p>
        </w:tc>
        <w:tc>
          <w:tcPr>
            <w:tcW w:w="1145" w:type="pct"/>
            <w:vMerge/>
            <w:tcBorders>
              <w:left w:val="single" w:sz="4" w:space="0" w:color="auto"/>
              <w:right w:val="single" w:sz="4" w:space="0" w:color="auto"/>
            </w:tcBorders>
            <w:shd w:val="clear" w:color="auto" w:fill="auto"/>
          </w:tcPr>
          <w:p w:rsidR="00764E1D" w:rsidRPr="00143C82" w:rsidRDefault="00764E1D" w:rsidP="001652F2">
            <w:pPr>
              <w:spacing w:before="60" w:after="60"/>
              <w:rPr>
                <w:rFonts w:ascii="Arial" w:hAnsi="Arial"/>
                <w:szCs w:val="20"/>
              </w:rPr>
            </w:pPr>
          </w:p>
        </w:tc>
      </w:tr>
    </w:tbl>
    <w:p w:rsidR="00764E1D" w:rsidRPr="00143C82" w:rsidRDefault="00764E1D" w:rsidP="00764E1D">
      <w:r w:rsidRPr="00143C82">
        <w:br w:type="page"/>
      </w:r>
    </w:p>
    <w:tbl>
      <w:tblPr>
        <w:tblStyle w:val="Tabellenraster2"/>
        <w:tblW w:w="4966" w:type="pct"/>
        <w:tblInd w:w="108" w:type="dxa"/>
        <w:tblLayout w:type="fixed"/>
        <w:tblLook w:val="04A0" w:firstRow="1" w:lastRow="0" w:firstColumn="1" w:lastColumn="0" w:noHBand="0" w:noVBand="1"/>
      </w:tblPr>
      <w:tblGrid>
        <w:gridCol w:w="3630"/>
        <w:gridCol w:w="57"/>
        <w:gridCol w:w="3827"/>
        <w:gridCol w:w="4677"/>
        <w:gridCol w:w="3621"/>
      </w:tblGrid>
      <w:tr w:rsidR="00764E1D" w:rsidRPr="00143C82" w:rsidTr="00143C82">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9D2" w:rsidRPr="00143C82" w:rsidRDefault="00C529D2" w:rsidP="00C529D2">
            <w:pPr>
              <w:pStyle w:val="0TabelleUeberschrift"/>
              <w:rPr>
                <w:rFonts w:ascii="Arial" w:hAnsi="Arial"/>
              </w:rPr>
            </w:pPr>
            <w:bookmarkStart w:id="24" w:name="_Toc459035839"/>
            <w:r w:rsidRPr="00143C82">
              <w:rPr>
                <w:rFonts w:ascii="Arial" w:hAnsi="Arial"/>
              </w:rPr>
              <w:t>Energie clever nutzen</w:t>
            </w:r>
            <w:bookmarkEnd w:id="24"/>
          </w:p>
          <w:p w:rsidR="00764E1D" w:rsidRPr="00143C82" w:rsidRDefault="2EE21B51" w:rsidP="00C529D2">
            <w:pPr>
              <w:pStyle w:val="0caStunden"/>
              <w:rPr>
                <w:rFonts w:ascii="Arial" w:hAnsi="Arial"/>
              </w:rPr>
            </w:pPr>
            <w:r w:rsidRPr="00143C82">
              <w:rPr>
                <w:rFonts w:ascii="Arial" w:hAnsi="Arial"/>
              </w:rPr>
              <w:t>ca. 26 Std</w:t>
            </w:r>
          </w:p>
        </w:tc>
      </w:tr>
      <w:tr w:rsidR="00764E1D" w:rsidRPr="00143C82" w:rsidTr="00143C82">
        <w:trPr>
          <w:trHeight w:val="243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764E1D" w:rsidRPr="00143C82" w:rsidRDefault="4F7427C2" w:rsidP="008869E9">
            <w:pPr>
              <w:spacing w:before="60"/>
              <w:jc w:val="both"/>
              <w:rPr>
                <w:rFonts w:ascii="Arial" w:hAnsi="Arial"/>
              </w:rPr>
            </w:pPr>
            <w:r w:rsidRPr="00143C82">
              <w:rPr>
                <w:rFonts w:ascii="Arial" w:eastAsia="Arial" w:hAnsi="Arial"/>
              </w:rPr>
              <w:t>Die Schülerinnen und Schüler lernen die Bedeutung von Energie in Natur und Technik kennen und werden für einen sorgsamen Umgang mit Energie sensibilisiert sowie ermutigt, ihre erworbenen Kenntnisse anzuwenden. Zur Beschreibung von Phänomenen verwenden sie einen propädeutischen Energiebegriff, der auf den im Sachunterricht der Grundschule erworbenen Kenntnissen aufbaut. Alle biologischen, chemischen und physikalischen Aspekte werden mit einem einheitlichen Energiekonzept entlang der Eigenschaften von Energie unterrichtet. Eine Quantifizierung ist dabei ebenso wenig intendiert wie die Einführung von Fachbegriffen rund um Energieformen und Energieübertragung (z.B. kinetische Energie, Lageenergie, Wärme, Arbeit etc.).</w:t>
            </w:r>
          </w:p>
          <w:p w:rsidR="00764E1D" w:rsidRPr="00143C82" w:rsidRDefault="2EE21B51" w:rsidP="000074FA">
            <w:pPr>
              <w:jc w:val="both"/>
              <w:rPr>
                <w:rFonts w:ascii="Arial" w:hAnsi="Arial"/>
              </w:rPr>
            </w:pPr>
            <w:r w:rsidRPr="00143C82">
              <w:rPr>
                <w:rFonts w:ascii="Arial" w:eastAsia="Arial" w:hAnsi="Arial"/>
              </w:rPr>
              <w:t>Anhand der wichtigsten Nutzpflanzen erkennen die Schülerinnen und Schüler deren energetische Bedeutung für den Menschen und erfahren, wie Energie in der T</w:t>
            </w:r>
            <w:r w:rsidR="000074FA" w:rsidRPr="00143C82">
              <w:rPr>
                <w:rFonts w:ascii="Arial" w:eastAsia="Arial" w:hAnsi="Arial"/>
              </w:rPr>
              <w:t>ierwelt effizient genutzt wird.</w:t>
            </w:r>
          </w:p>
          <w:p w:rsidR="00764E1D" w:rsidRPr="00143C82" w:rsidRDefault="2EE21B51" w:rsidP="000074FA">
            <w:pPr>
              <w:jc w:val="both"/>
              <w:rPr>
                <w:rFonts w:ascii="Arial" w:eastAsia="Times New Roman" w:hAnsi="Arial"/>
                <w:sz w:val="24"/>
                <w:lang w:eastAsia="de-DE"/>
              </w:rPr>
            </w:pPr>
            <w:r w:rsidRPr="00143C82">
              <w:rPr>
                <w:rFonts w:ascii="Arial" w:eastAsia="Arial" w:hAnsi="Arial"/>
              </w:rPr>
              <w:t>Sie kennen die Bedingungen für Verbrennungsvorgänge und sind in der Lage, mit Feuer verantwortungsbewusst umzugehen. An einem Produkt lernen sie die Nutzung von Energie in der Technik kennen.</w:t>
            </w:r>
          </w:p>
        </w:tc>
      </w:tr>
      <w:tr w:rsidR="00764E1D" w:rsidRPr="00143C82" w:rsidTr="00143C82">
        <w:tc>
          <w:tcPr>
            <w:tcW w:w="1166" w:type="pct"/>
            <w:gridSpan w:val="2"/>
            <w:tcBorders>
              <w:top w:val="single" w:sz="4" w:space="0" w:color="auto"/>
              <w:left w:val="single" w:sz="4" w:space="0" w:color="auto"/>
              <w:bottom w:val="single" w:sz="4" w:space="0" w:color="auto"/>
              <w:right w:val="single" w:sz="4" w:space="0" w:color="auto"/>
            </w:tcBorders>
            <w:shd w:val="clear" w:color="auto" w:fill="F59D1E"/>
            <w:vAlign w:val="center"/>
            <w:hideMark/>
          </w:tcPr>
          <w:p w:rsidR="00764E1D" w:rsidRPr="00143C82" w:rsidRDefault="2EE21B51" w:rsidP="001652F2">
            <w:pPr>
              <w:spacing w:before="60" w:after="60"/>
              <w:jc w:val="center"/>
              <w:rPr>
                <w:rFonts w:ascii="Arial" w:hAnsi="Arial"/>
                <w:b/>
                <w:color w:val="FFFFFF" w:themeColor="background1"/>
              </w:rPr>
            </w:pPr>
            <w:r w:rsidRPr="00143C82">
              <w:rPr>
                <w:rFonts w:ascii="Arial" w:eastAsia="Arial" w:hAnsi="Arial"/>
                <w:b/>
                <w:bCs/>
                <w:color w:val="FFFFFF" w:themeColor="background1"/>
              </w:rPr>
              <w:t>Prozessbezogene Kompetenzen</w:t>
            </w:r>
          </w:p>
        </w:tc>
        <w:tc>
          <w:tcPr>
            <w:tcW w:w="1210" w:type="pct"/>
            <w:tcBorders>
              <w:top w:val="single" w:sz="4" w:space="0" w:color="auto"/>
              <w:left w:val="single" w:sz="4" w:space="0" w:color="auto"/>
              <w:bottom w:val="single" w:sz="4" w:space="0" w:color="auto"/>
              <w:right w:val="single" w:sz="4" w:space="0" w:color="auto"/>
            </w:tcBorders>
            <w:shd w:val="clear" w:color="auto" w:fill="B70017"/>
            <w:vAlign w:val="center"/>
          </w:tcPr>
          <w:p w:rsidR="00764E1D" w:rsidRPr="00143C82" w:rsidRDefault="2EE21B51" w:rsidP="001652F2">
            <w:pPr>
              <w:spacing w:before="60" w:after="60"/>
              <w:jc w:val="center"/>
              <w:rPr>
                <w:rFonts w:ascii="Arial" w:hAnsi="Arial"/>
                <w:b/>
                <w:color w:val="FFFFFF" w:themeColor="background1"/>
              </w:rPr>
            </w:pPr>
            <w:r w:rsidRPr="00143C82">
              <w:rPr>
                <w:rFonts w:ascii="Arial" w:eastAsia="Arial" w:hAnsi="Arial"/>
                <w:b/>
                <w:bCs/>
                <w:color w:val="FFFFFF" w:themeColor="background1"/>
              </w:rPr>
              <w:t>Inhaltsbezogene Kompetenzen</w:t>
            </w:r>
          </w:p>
        </w:tc>
        <w:tc>
          <w:tcPr>
            <w:tcW w:w="14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64E1D" w:rsidRPr="00143C82" w:rsidRDefault="2EE21B51" w:rsidP="001652F2">
            <w:pPr>
              <w:spacing w:before="60" w:after="60"/>
              <w:jc w:val="center"/>
              <w:rPr>
                <w:rFonts w:ascii="Arial" w:hAnsi="Arial"/>
                <w:b/>
              </w:rPr>
            </w:pPr>
            <w:r w:rsidRPr="00143C82">
              <w:rPr>
                <w:rFonts w:ascii="Arial" w:eastAsia="Arial" w:hAnsi="Arial"/>
                <w:b/>
                <w:bCs/>
              </w:rPr>
              <w:t>Konkretisierung,</w:t>
            </w:r>
          </w:p>
          <w:p w:rsidR="00764E1D" w:rsidRPr="00143C82" w:rsidRDefault="2EE21B51" w:rsidP="001652F2">
            <w:pPr>
              <w:spacing w:before="60" w:after="60"/>
              <w:jc w:val="center"/>
              <w:rPr>
                <w:rFonts w:ascii="Arial" w:hAnsi="Arial"/>
                <w:b/>
              </w:rPr>
            </w:pPr>
            <w:r w:rsidRPr="00143C82">
              <w:rPr>
                <w:rFonts w:ascii="Arial" w:eastAsia="Arial" w:hAnsi="Arial"/>
                <w:b/>
                <w:bCs/>
              </w:rPr>
              <w:t>Vorgehen im Unterricht</w:t>
            </w:r>
          </w:p>
        </w:tc>
        <w:tc>
          <w:tcPr>
            <w:tcW w:w="11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64E1D" w:rsidRPr="00143C82" w:rsidRDefault="2EE21B51" w:rsidP="001652F2">
            <w:pPr>
              <w:spacing w:before="60" w:after="60"/>
              <w:jc w:val="center"/>
              <w:rPr>
                <w:rFonts w:ascii="Arial" w:hAnsi="Arial"/>
                <w:b/>
              </w:rPr>
            </w:pPr>
            <w:r w:rsidRPr="00143C82">
              <w:rPr>
                <w:rFonts w:ascii="Arial" w:eastAsia="Arial" w:hAnsi="Arial"/>
                <w:b/>
                <w:bCs/>
              </w:rPr>
              <w:t>Ergänzende Hinweise,</w:t>
            </w:r>
            <w:r w:rsidR="00764E1D" w:rsidRPr="00143C82">
              <w:rPr>
                <w:rFonts w:ascii="Arial" w:hAnsi="Arial"/>
              </w:rPr>
              <w:br/>
            </w:r>
            <w:r w:rsidRPr="00143C82">
              <w:rPr>
                <w:rFonts w:ascii="Arial" w:eastAsia="Arial" w:hAnsi="Arial"/>
                <w:b/>
                <w:bCs/>
              </w:rPr>
              <w:t xml:space="preserve"> Arbeitsmittel, Organisation,</w:t>
            </w:r>
            <w:r w:rsidR="00764E1D" w:rsidRPr="00143C82">
              <w:rPr>
                <w:rFonts w:ascii="Arial" w:hAnsi="Arial"/>
              </w:rPr>
              <w:br/>
            </w:r>
            <w:r w:rsidRPr="00143C82">
              <w:rPr>
                <w:rFonts w:ascii="Arial" w:eastAsia="Arial" w:hAnsi="Arial"/>
                <w:b/>
                <w:bCs/>
              </w:rPr>
              <w:t xml:space="preserve"> Verweise</w:t>
            </w:r>
          </w:p>
        </w:tc>
      </w:tr>
      <w:tr w:rsidR="00764E1D" w:rsidRPr="00143C82" w:rsidTr="00143C82">
        <w:tc>
          <w:tcPr>
            <w:tcW w:w="2376" w:type="pct"/>
            <w:gridSpan w:val="3"/>
            <w:tcBorders>
              <w:left w:val="single" w:sz="4" w:space="0" w:color="auto"/>
              <w:bottom w:val="single" w:sz="4" w:space="0" w:color="auto"/>
              <w:right w:val="single" w:sz="4" w:space="0" w:color="auto"/>
            </w:tcBorders>
            <w:shd w:val="clear" w:color="auto" w:fill="auto"/>
          </w:tcPr>
          <w:p w:rsidR="00764E1D" w:rsidRPr="00143C82" w:rsidRDefault="2EE21B51" w:rsidP="00AF7111">
            <w:pPr>
              <w:spacing w:line="276" w:lineRule="auto"/>
              <w:jc w:val="center"/>
              <w:rPr>
                <w:rFonts w:ascii="Arial" w:hAnsi="Arial"/>
              </w:rPr>
            </w:pPr>
            <w:r w:rsidRPr="00143C82">
              <w:rPr>
                <w:rFonts w:ascii="Arial" w:eastAsia="Arial" w:hAnsi="Arial"/>
              </w:rPr>
              <w:t>Die Schülerinnen und Schüler können</w:t>
            </w:r>
          </w:p>
        </w:tc>
        <w:tc>
          <w:tcPr>
            <w:tcW w:w="1479" w:type="pct"/>
            <w:vMerge w:val="restart"/>
            <w:tcBorders>
              <w:left w:val="single" w:sz="4" w:space="0" w:color="auto"/>
              <w:right w:val="single" w:sz="4" w:space="0" w:color="auto"/>
            </w:tcBorders>
            <w:shd w:val="clear" w:color="auto" w:fill="auto"/>
          </w:tcPr>
          <w:p w:rsidR="00764E1D" w:rsidRPr="00143C82" w:rsidRDefault="2EE21B51" w:rsidP="001652F2">
            <w:pPr>
              <w:overflowPunct w:val="0"/>
              <w:autoSpaceDE w:val="0"/>
              <w:autoSpaceDN w:val="0"/>
              <w:adjustRightInd w:val="0"/>
              <w:spacing w:before="60" w:after="60"/>
              <w:ind w:left="425" w:hanging="425"/>
              <w:jc w:val="center"/>
              <w:textAlignment w:val="baseline"/>
              <w:rPr>
                <w:rFonts w:ascii="Arial" w:hAnsi="Arial"/>
                <w:b/>
              </w:rPr>
            </w:pPr>
            <w:r w:rsidRPr="00143C82">
              <w:rPr>
                <w:rFonts w:ascii="Arial" w:eastAsia="Arial" w:hAnsi="Arial"/>
                <w:b/>
                <w:bCs/>
              </w:rPr>
              <w:t>Was ist Energie?</w:t>
            </w:r>
          </w:p>
          <w:p w:rsidR="00764E1D" w:rsidRPr="00143C82" w:rsidRDefault="2EE21B51" w:rsidP="001652F2">
            <w:pPr>
              <w:spacing w:before="60" w:after="60"/>
              <w:jc w:val="center"/>
              <w:rPr>
                <w:rFonts w:ascii="Arial" w:eastAsia="Arial" w:hAnsi="Arial"/>
                <w:b/>
                <w:bCs/>
              </w:rPr>
            </w:pPr>
            <w:r w:rsidRPr="00143C82">
              <w:rPr>
                <w:rFonts w:ascii="Arial" w:eastAsia="Arial" w:hAnsi="Arial"/>
                <w:b/>
                <w:bCs/>
              </w:rPr>
              <w:t>(3 Std.)</w:t>
            </w:r>
          </w:p>
          <w:p w:rsidR="00B77F27" w:rsidRPr="00143C82" w:rsidRDefault="00B77F27" w:rsidP="001652F2">
            <w:pPr>
              <w:spacing w:before="60" w:after="60"/>
              <w:jc w:val="center"/>
              <w:rPr>
                <w:rFonts w:ascii="Arial" w:hAnsi="Arial"/>
                <w:b/>
              </w:rPr>
            </w:pPr>
          </w:p>
          <w:p w:rsidR="00764E1D"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Energie ist nutzbar</w:t>
            </w:r>
          </w:p>
          <w:p w:rsidR="00764E1D"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 xml:space="preserve">Energie ist übertragbar / umwandelbar </w:t>
            </w:r>
          </w:p>
          <w:p w:rsidR="00764E1D"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Energie ist speicherbar</w:t>
            </w:r>
          </w:p>
          <w:p w:rsidR="00764E1D" w:rsidRPr="00143C82" w:rsidRDefault="00764E1D" w:rsidP="001652F2">
            <w:pPr>
              <w:spacing w:before="60" w:after="60"/>
              <w:rPr>
                <w:rFonts w:ascii="Arial" w:hAnsi="Arial"/>
              </w:rPr>
            </w:pPr>
          </w:p>
          <w:p w:rsidR="00764E1D" w:rsidRPr="00143C82" w:rsidRDefault="2EE21B51" w:rsidP="001652F2">
            <w:pPr>
              <w:spacing w:before="60" w:after="60"/>
              <w:rPr>
                <w:rFonts w:ascii="Arial" w:hAnsi="Arial"/>
              </w:rPr>
            </w:pPr>
            <w:r w:rsidRPr="00143C82">
              <w:rPr>
                <w:rFonts w:ascii="Arial" w:eastAsia="Arial" w:hAnsi="Arial"/>
              </w:rPr>
              <w:t>Wichtige Energieübertragungsketten:</w:t>
            </w:r>
          </w:p>
          <w:p w:rsidR="00764E1D"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Sonne – Pflanze – Nahrung – Mensch</w:t>
            </w:r>
          </w:p>
          <w:p w:rsidR="00764E1D"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Sonne – Baum – Brennholz – Kamin</w:t>
            </w:r>
          </w:p>
          <w:p w:rsidR="00764E1D"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Erdöl – Heizung – Wohnzimmer</w:t>
            </w:r>
          </w:p>
          <w:p w:rsidR="00764E1D"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Kohle – Kraftwerk – elektrischer Strom – Lampe</w:t>
            </w:r>
          </w:p>
          <w:p w:rsidR="00764E1D" w:rsidRPr="00143C82" w:rsidRDefault="2EE21B51" w:rsidP="2EE21B51">
            <w:pPr>
              <w:pStyle w:val="Listenabsatz"/>
              <w:numPr>
                <w:ilvl w:val="0"/>
                <w:numId w:val="13"/>
              </w:numPr>
              <w:spacing w:before="60" w:after="60"/>
              <w:rPr>
                <w:rFonts w:ascii="Arial" w:eastAsia="Arial" w:hAnsi="Arial"/>
                <w:sz w:val="24"/>
                <w:szCs w:val="24"/>
              </w:rPr>
            </w:pPr>
            <w:r w:rsidRPr="00143C82">
              <w:rPr>
                <w:rFonts w:ascii="Arial" w:eastAsia="Arial" w:hAnsi="Arial"/>
              </w:rPr>
              <w:t>Sonne – Sonnenkollektor – heißes Wasser – Dusche</w:t>
            </w:r>
          </w:p>
        </w:tc>
        <w:tc>
          <w:tcPr>
            <w:tcW w:w="1145" w:type="pct"/>
            <w:vMerge w:val="restart"/>
            <w:tcBorders>
              <w:top w:val="single" w:sz="4" w:space="0" w:color="auto"/>
              <w:left w:val="single" w:sz="4" w:space="0" w:color="auto"/>
              <w:right w:val="single" w:sz="4" w:space="0" w:color="auto"/>
            </w:tcBorders>
            <w:shd w:val="clear" w:color="auto" w:fill="auto"/>
          </w:tcPr>
          <w:p w:rsidR="00764E1D" w:rsidRPr="00143C82" w:rsidRDefault="2EE21B51" w:rsidP="000074FA">
            <w:pPr>
              <w:spacing w:before="60" w:after="60"/>
              <w:rPr>
                <w:rFonts w:ascii="Arial" w:hAnsi="Arial"/>
              </w:rPr>
            </w:pPr>
            <w:r w:rsidRPr="00143C82">
              <w:rPr>
                <w:rFonts w:ascii="Arial" w:eastAsia="Arial" w:hAnsi="Arial"/>
                <w:b/>
                <w:bCs/>
                <w:shd w:val="clear" w:color="auto" w:fill="A3D7B7"/>
              </w:rPr>
              <w:t>L BNE</w:t>
            </w:r>
            <w:r w:rsidRPr="00143C82">
              <w:rPr>
                <w:rFonts w:ascii="Arial" w:eastAsia="Arial" w:hAnsi="Arial"/>
                <w:bCs/>
              </w:rPr>
              <w:t>:</w:t>
            </w:r>
            <w:r w:rsidRPr="00143C82">
              <w:rPr>
                <w:rFonts w:ascii="Arial" w:eastAsia="Arial" w:hAnsi="Arial"/>
              </w:rPr>
              <w:t xml:space="preserve"> Kriterien für nachhaltigkeitsfördernde und -hemmende Handlungen</w:t>
            </w:r>
          </w:p>
          <w:p w:rsidR="00764E1D" w:rsidRPr="00143C82" w:rsidRDefault="00764E1D" w:rsidP="001652F2">
            <w:pPr>
              <w:spacing w:before="60" w:after="60"/>
              <w:rPr>
                <w:rFonts w:ascii="Arial" w:hAnsi="Arial"/>
              </w:rPr>
            </w:pPr>
          </w:p>
          <w:p w:rsidR="00764E1D" w:rsidRPr="00143C82" w:rsidRDefault="00764E1D" w:rsidP="001652F2">
            <w:pPr>
              <w:spacing w:before="60" w:after="60"/>
              <w:rPr>
                <w:rFonts w:ascii="Arial" w:hAnsi="Arial"/>
              </w:rPr>
            </w:pPr>
          </w:p>
          <w:p w:rsidR="00764E1D" w:rsidRPr="00143C82" w:rsidRDefault="00764E1D" w:rsidP="001652F2">
            <w:pPr>
              <w:spacing w:before="60" w:after="60"/>
              <w:rPr>
                <w:rFonts w:ascii="Arial" w:hAnsi="Arial"/>
              </w:rPr>
            </w:pPr>
          </w:p>
          <w:p w:rsidR="00764E1D" w:rsidRPr="00143C82" w:rsidRDefault="00764E1D" w:rsidP="001652F2">
            <w:pPr>
              <w:spacing w:before="60" w:after="60"/>
              <w:rPr>
                <w:rFonts w:ascii="Arial" w:hAnsi="Arial"/>
              </w:rPr>
            </w:pPr>
          </w:p>
          <w:p w:rsidR="00764E1D" w:rsidRPr="00143C82" w:rsidRDefault="00764E1D" w:rsidP="001652F2">
            <w:pPr>
              <w:spacing w:before="60" w:after="60"/>
              <w:rPr>
                <w:rFonts w:ascii="Arial" w:hAnsi="Arial"/>
              </w:rPr>
            </w:pPr>
          </w:p>
          <w:p w:rsidR="00764E1D" w:rsidRPr="00143C82" w:rsidRDefault="2EE21B51" w:rsidP="001652F2">
            <w:pPr>
              <w:spacing w:before="60" w:after="60"/>
              <w:rPr>
                <w:rFonts w:ascii="Arial" w:hAnsi="Arial"/>
              </w:rPr>
            </w:pPr>
            <w:r w:rsidRPr="00143C82">
              <w:rPr>
                <w:rFonts w:ascii="Arial" w:eastAsia="Arial" w:hAnsi="Arial"/>
              </w:rPr>
              <w:t>Energieübertragungsketten werden arbeitsteilig in Gruppen erarbeitet</w:t>
            </w:r>
          </w:p>
          <w:p w:rsidR="00764E1D" w:rsidRPr="00143C82" w:rsidDel="00A57ADA" w:rsidRDefault="2EE21B51" w:rsidP="001652F2">
            <w:pPr>
              <w:spacing w:before="60" w:after="60"/>
              <w:rPr>
                <w:rFonts w:ascii="Arial" w:hAnsi="Arial"/>
              </w:rPr>
            </w:pPr>
            <w:r w:rsidRPr="00143C82">
              <w:rPr>
                <w:rFonts w:ascii="Arial" w:eastAsia="Arial" w:hAnsi="Arial"/>
              </w:rPr>
              <w:t>Ergebnisse werden im Plenum präsentiert und diskutiert</w:t>
            </w:r>
          </w:p>
          <w:p w:rsidR="00764E1D" w:rsidRPr="00143C82" w:rsidRDefault="00462671" w:rsidP="004F374E">
            <w:pPr>
              <w:spacing w:before="60" w:after="60"/>
              <w:rPr>
                <w:rFonts w:ascii="Arial" w:hAnsi="Arial"/>
                <w:sz w:val="24"/>
              </w:rPr>
            </w:pPr>
            <w:hyperlink r:id="rId63" w:history="1">
              <w:r w:rsidR="00764E1D" w:rsidRPr="00143C82">
                <w:rPr>
                  <w:rStyle w:val="Hyperlink"/>
                  <w:rFonts w:ascii="Arial" w:hAnsi="Arial"/>
                  <w:color w:val="0070C0"/>
                </w:rPr>
                <w:t>www.lehrerfortbildung-bw.de/faecher/bnt/gym/fb1/4_energie/</w:t>
              </w:r>
            </w:hyperlink>
            <w:r w:rsidR="00764E1D" w:rsidRPr="00143C82">
              <w:rPr>
                <w:rFonts w:ascii="Arial" w:hAnsi="Arial"/>
                <w:color w:val="0070C0"/>
              </w:rPr>
              <w:t xml:space="preserve"> </w:t>
            </w:r>
          </w:p>
        </w:tc>
      </w:tr>
      <w:tr w:rsidR="00764E1D" w:rsidRPr="00143C82" w:rsidTr="00143C82">
        <w:trPr>
          <w:trHeight w:val="4101"/>
        </w:trPr>
        <w:tc>
          <w:tcPr>
            <w:tcW w:w="1166" w:type="pct"/>
            <w:gridSpan w:val="2"/>
            <w:tcBorders>
              <w:left w:val="single" w:sz="4" w:space="0" w:color="auto"/>
              <w:bottom w:val="single" w:sz="4" w:space="0" w:color="auto"/>
              <w:right w:val="single" w:sz="4" w:space="0" w:color="auto"/>
            </w:tcBorders>
            <w:shd w:val="clear" w:color="auto" w:fill="auto"/>
          </w:tcPr>
          <w:p w:rsidR="00764E1D" w:rsidRPr="00143C82" w:rsidRDefault="2EE21B51" w:rsidP="001652F2">
            <w:pPr>
              <w:spacing w:before="60" w:after="60"/>
              <w:rPr>
                <w:rFonts w:ascii="Arial" w:hAnsi="Arial"/>
              </w:rPr>
            </w:pPr>
            <w:r w:rsidRPr="00143C82">
              <w:rPr>
                <w:rFonts w:ascii="Arial" w:eastAsia="Arial" w:hAnsi="Arial"/>
              </w:rPr>
              <w:t>2.2 (4) Zusammenhänge zwischen Alltagssituationen und naturwissenschaftlichen und technischen Sachverhalten herstellen</w:t>
            </w:r>
          </w:p>
          <w:p w:rsidR="00764E1D" w:rsidRPr="00143C82" w:rsidRDefault="2EE21B51" w:rsidP="001652F2">
            <w:pPr>
              <w:spacing w:before="60" w:after="60"/>
              <w:rPr>
                <w:rFonts w:ascii="Arial" w:hAnsi="Arial"/>
              </w:rPr>
            </w:pPr>
            <w:r w:rsidRPr="00143C82">
              <w:rPr>
                <w:rFonts w:ascii="Arial" w:eastAsia="Arial" w:hAnsi="Arial"/>
              </w:rPr>
              <w:t>2.2 (7) zunehmend zwischen alltagssprachlicher und fachsprachlicher Beschreibung unterscheiden</w:t>
            </w:r>
          </w:p>
        </w:tc>
        <w:tc>
          <w:tcPr>
            <w:tcW w:w="1210" w:type="pct"/>
            <w:tcBorders>
              <w:top w:val="single" w:sz="4" w:space="0" w:color="auto"/>
              <w:left w:val="single" w:sz="4" w:space="0" w:color="auto"/>
              <w:bottom w:val="single" w:sz="4" w:space="0" w:color="auto"/>
              <w:right w:val="single" w:sz="4" w:space="0" w:color="auto"/>
            </w:tcBorders>
            <w:shd w:val="clear" w:color="auto" w:fill="auto"/>
          </w:tcPr>
          <w:p w:rsidR="00764E1D" w:rsidRPr="00143C82" w:rsidRDefault="2EE21B51" w:rsidP="001652F2">
            <w:pPr>
              <w:spacing w:before="60" w:after="60"/>
              <w:rPr>
                <w:rFonts w:ascii="Arial" w:eastAsia="Times New Roman" w:hAnsi="Arial"/>
                <w:sz w:val="24"/>
                <w:szCs w:val="20"/>
                <w:lang w:eastAsia="de-DE"/>
              </w:rPr>
            </w:pPr>
            <w:r w:rsidRPr="00143C82">
              <w:rPr>
                <w:rFonts w:ascii="Arial" w:eastAsia="Arial" w:hAnsi="Arial"/>
              </w:rPr>
              <w:t>3.1.4 (1) Energieübertragungsketten in Natur und Technik beschreiben (von der Sonne über Pflanzen bis zum Menschen, von fossilen und regenerativen Energieträgern zum Haushalt) […]</w:t>
            </w:r>
          </w:p>
        </w:tc>
        <w:tc>
          <w:tcPr>
            <w:tcW w:w="1479" w:type="pct"/>
            <w:vMerge/>
            <w:tcBorders>
              <w:left w:val="single" w:sz="4" w:space="0" w:color="auto"/>
              <w:bottom w:val="single" w:sz="4" w:space="0" w:color="auto"/>
              <w:right w:val="single" w:sz="4" w:space="0" w:color="auto"/>
            </w:tcBorders>
            <w:shd w:val="clear" w:color="auto" w:fill="auto"/>
          </w:tcPr>
          <w:p w:rsidR="00764E1D" w:rsidRPr="00143C82" w:rsidRDefault="00764E1D" w:rsidP="001652F2">
            <w:pPr>
              <w:spacing w:before="60" w:after="60"/>
              <w:jc w:val="center"/>
              <w:rPr>
                <w:rFonts w:ascii="Arial" w:hAnsi="Arial"/>
              </w:rPr>
            </w:pPr>
          </w:p>
        </w:tc>
        <w:tc>
          <w:tcPr>
            <w:tcW w:w="1145" w:type="pct"/>
            <w:vMerge/>
            <w:tcBorders>
              <w:left w:val="single" w:sz="4" w:space="0" w:color="auto"/>
              <w:bottom w:val="single" w:sz="4" w:space="0" w:color="auto"/>
              <w:right w:val="single" w:sz="4" w:space="0" w:color="auto"/>
            </w:tcBorders>
            <w:shd w:val="clear" w:color="auto" w:fill="auto"/>
          </w:tcPr>
          <w:p w:rsidR="00764E1D" w:rsidRPr="00143C82" w:rsidRDefault="00764E1D" w:rsidP="001652F2">
            <w:pPr>
              <w:pStyle w:val="Listenabsatz"/>
              <w:numPr>
                <w:ilvl w:val="0"/>
                <w:numId w:val="13"/>
              </w:numPr>
              <w:spacing w:before="60" w:after="60"/>
              <w:rPr>
                <w:rFonts w:ascii="Arial" w:hAnsi="Arial"/>
              </w:rPr>
            </w:pPr>
          </w:p>
        </w:tc>
      </w:tr>
      <w:tr w:rsidR="00764E1D" w:rsidRPr="00143C82" w:rsidTr="00143C82">
        <w:tc>
          <w:tcPr>
            <w:tcW w:w="2376" w:type="pct"/>
            <w:gridSpan w:val="3"/>
            <w:tcBorders>
              <w:top w:val="single" w:sz="4" w:space="0" w:color="auto"/>
              <w:left w:val="single" w:sz="4" w:space="0" w:color="auto"/>
              <w:bottom w:val="single" w:sz="4" w:space="0" w:color="auto"/>
              <w:right w:val="single" w:sz="4" w:space="0" w:color="auto"/>
            </w:tcBorders>
            <w:shd w:val="clear" w:color="auto" w:fill="auto"/>
          </w:tcPr>
          <w:p w:rsidR="00764E1D" w:rsidRPr="00143C82" w:rsidRDefault="2EE21B51" w:rsidP="00AF7111">
            <w:pPr>
              <w:spacing w:line="276" w:lineRule="auto"/>
              <w:jc w:val="center"/>
              <w:rPr>
                <w:rFonts w:ascii="Arial" w:hAnsi="Arial"/>
              </w:rPr>
            </w:pPr>
            <w:r w:rsidRPr="00143C82">
              <w:rPr>
                <w:rFonts w:ascii="Arial" w:eastAsia="Arial" w:hAnsi="Arial"/>
              </w:rPr>
              <w:t>Die Schülerinnen und Schüler können</w:t>
            </w:r>
          </w:p>
        </w:tc>
        <w:tc>
          <w:tcPr>
            <w:tcW w:w="1479" w:type="pct"/>
            <w:vMerge w:val="restart"/>
            <w:tcBorders>
              <w:left w:val="single" w:sz="4" w:space="0" w:color="auto"/>
              <w:right w:val="single" w:sz="4" w:space="0" w:color="auto"/>
            </w:tcBorders>
            <w:shd w:val="clear" w:color="auto" w:fill="auto"/>
          </w:tcPr>
          <w:p w:rsidR="00764E1D" w:rsidRPr="00143C82" w:rsidRDefault="2EE21B51" w:rsidP="001652F2">
            <w:pPr>
              <w:spacing w:before="60" w:after="60"/>
              <w:jc w:val="center"/>
              <w:rPr>
                <w:rFonts w:ascii="Arial" w:hAnsi="Arial"/>
                <w:b/>
              </w:rPr>
            </w:pPr>
            <w:r w:rsidRPr="00143C82">
              <w:rPr>
                <w:rFonts w:ascii="Arial" w:eastAsia="Arial" w:hAnsi="Arial"/>
                <w:b/>
                <w:bCs/>
              </w:rPr>
              <w:t>Wann brennen Stoffe?</w:t>
            </w:r>
          </w:p>
          <w:p w:rsidR="00764E1D" w:rsidRPr="00143C82" w:rsidRDefault="2EE21B51" w:rsidP="001652F2">
            <w:pPr>
              <w:spacing w:before="60" w:after="60"/>
              <w:jc w:val="center"/>
              <w:rPr>
                <w:rFonts w:ascii="Arial" w:eastAsia="Arial" w:hAnsi="Arial"/>
                <w:b/>
                <w:bCs/>
              </w:rPr>
            </w:pPr>
            <w:r w:rsidRPr="00143C82">
              <w:rPr>
                <w:rFonts w:ascii="Arial" w:eastAsia="Arial" w:hAnsi="Arial"/>
                <w:b/>
                <w:bCs/>
              </w:rPr>
              <w:t>(4 Std.)</w:t>
            </w:r>
          </w:p>
          <w:p w:rsidR="00B77F27" w:rsidRPr="00143C82" w:rsidRDefault="00B77F27" w:rsidP="001652F2">
            <w:pPr>
              <w:spacing w:before="60" w:after="60"/>
              <w:jc w:val="center"/>
              <w:rPr>
                <w:rFonts w:ascii="Arial" w:hAnsi="Arial"/>
              </w:rPr>
            </w:pPr>
          </w:p>
          <w:p w:rsidR="00764E1D"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 xml:space="preserve">experimentelle Untersuchung einer Kerzenflamme </w:t>
            </w:r>
          </w:p>
          <w:p w:rsidR="00764E1D"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 xml:space="preserve">Sauerstoff als Luftbestandteil </w:t>
            </w:r>
          </w:p>
          <w:p w:rsidR="00764E1D"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Zusammenwirken von Sauerstoff, Brennstoff und Temperatur (Verbrennungsdreieck)</w:t>
            </w:r>
          </w:p>
        </w:tc>
        <w:tc>
          <w:tcPr>
            <w:tcW w:w="1145" w:type="pct"/>
            <w:vMerge w:val="restart"/>
            <w:tcBorders>
              <w:left w:val="single" w:sz="4" w:space="0" w:color="auto"/>
              <w:right w:val="single" w:sz="4" w:space="0" w:color="auto"/>
            </w:tcBorders>
            <w:shd w:val="clear" w:color="auto" w:fill="auto"/>
          </w:tcPr>
          <w:p w:rsidR="00764E1D" w:rsidRPr="00143C82" w:rsidRDefault="00764E1D" w:rsidP="001652F2">
            <w:pPr>
              <w:spacing w:before="60" w:after="60"/>
              <w:rPr>
                <w:rFonts w:ascii="Arial" w:hAnsi="Arial"/>
              </w:rPr>
            </w:pPr>
          </w:p>
          <w:p w:rsidR="00764E1D" w:rsidRPr="00143C82" w:rsidRDefault="00462671" w:rsidP="001652F2">
            <w:pPr>
              <w:spacing w:before="60" w:after="60"/>
              <w:rPr>
                <w:rFonts w:ascii="Arial" w:hAnsi="Arial"/>
                <w:color w:val="0070C0"/>
              </w:rPr>
            </w:pPr>
            <w:hyperlink r:id="rId64" w:history="1">
              <w:r w:rsidR="00764E1D" w:rsidRPr="00143C82">
                <w:rPr>
                  <w:rStyle w:val="Hyperlink"/>
                  <w:rFonts w:ascii="Arial" w:hAnsi="Arial"/>
                  <w:color w:val="0070C0"/>
                </w:rPr>
                <w:t>www.lehrerfortbildung-bw.de/faecher/bnt/gym/fb1/4_energie/</w:t>
              </w:r>
            </w:hyperlink>
            <w:r w:rsidR="00764E1D" w:rsidRPr="00143C82">
              <w:rPr>
                <w:rFonts w:ascii="Arial" w:hAnsi="Arial"/>
                <w:color w:val="0070C0"/>
              </w:rPr>
              <w:t xml:space="preserve"> </w:t>
            </w:r>
          </w:p>
          <w:p w:rsidR="00764E1D"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Weiterführung des Sachunterrichts</w:t>
            </w:r>
          </w:p>
          <w:p w:rsidR="00764E1D"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Lehrer-Versuch: Vergleich der Verbrennung von Holzkohle in Luft und reinem Sauerstoff</w:t>
            </w:r>
          </w:p>
          <w:p w:rsidR="00764E1D"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Nachweis von Sauerstoff (Glimmspanprobe)</w:t>
            </w:r>
          </w:p>
          <w:p w:rsidR="00764E1D"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Schüler-Versuch zur Zündtemperatur</w:t>
            </w:r>
          </w:p>
        </w:tc>
      </w:tr>
      <w:tr w:rsidR="00B77F27" w:rsidRPr="00143C82" w:rsidTr="00143C82">
        <w:tc>
          <w:tcPr>
            <w:tcW w:w="1148" w:type="pct"/>
            <w:tcBorders>
              <w:top w:val="single" w:sz="4" w:space="0" w:color="auto"/>
              <w:left w:val="single" w:sz="4" w:space="0" w:color="auto"/>
              <w:bottom w:val="single" w:sz="4" w:space="0" w:color="auto"/>
              <w:right w:val="single" w:sz="4" w:space="0" w:color="auto"/>
            </w:tcBorders>
            <w:shd w:val="clear" w:color="auto" w:fill="auto"/>
          </w:tcPr>
          <w:p w:rsidR="00B77F27" w:rsidRPr="00143C82" w:rsidRDefault="00B77F27" w:rsidP="00B77F27">
            <w:pPr>
              <w:spacing w:before="60" w:after="60"/>
              <w:rPr>
                <w:rFonts w:ascii="Arial" w:hAnsi="Arial"/>
              </w:rPr>
            </w:pPr>
            <w:r w:rsidRPr="00143C82">
              <w:rPr>
                <w:rFonts w:ascii="Arial" w:eastAsia="Arial" w:hAnsi="Arial"/>
              </w:rPr>
              <w:t>2.1 (1) Phänomene beobachten und beschreiben</w:t>
            </w:r>
          </w:p>
          <w:p w:rsidR="00B77F27" w:rsidRPr="00143C82" w:rsidRDefault="00B77F27" w:rsidP="00B77F27">
            <w:pPr>
              <w:spacing w:before="60" w:after="60"/>
              <w:rPr>
                <w:rFonts w:ascii="Arial" w:hAnsi="Arial"/>
              </w:rPr>
            </w:pPr>
            <w:r w:rsidRPr="00143C82">
              <w:rPr>
                <w:rFonts w:ascii="Arial" w:eastAsia="Arial" w:hAnsi="Arial"/>
              </w:rPr>
              <w:t xml:space="preserve">2.1 (5) zu naturwissenschaftlichen Phänomenen und technischen Sachverhalten Fragen formulieren, Vermutungen aufstellen und experimentell überprüfen </w:t>
            </w:r>
          </w:p>
          <w:p w:rsidR="00B77F27" w:rsidRPr="00143C82" w:rsidRDefault="00B77F27" w:rsidP="00B77F27">
            <w:pPr>
              <w:spacing w:before="60" w:after="60"/>
              <w:rPr>
                <w:rFonts w:ascii="Arial" w:hAnsi="Arial"/>
              </w:rPr>
            </w:pPr>
            <w:r w:rsidRPr="00143C82">
              <w:rPr>
                <w:rFonts w:ascii="Arial" w:eastAsia="Arial" w:hAnsi="Arial"/>
              </w:rPr>
              <w:t>2.2 (4) Zusammenhänge zwischen Alltagssituationen und naturwissenschaftlichen und technischen Sachverhalten herstellen</w:t>
            </w:r>
          </w:p>
          <w:p w:rsidR="00B77F27" w:rsidRPr="00143C82" w:rsidRDefault="00B77F27" w:rsidP="00B77F27">
            <w:pPr>
              <w:spacing w:line="276" w:lineRule="auto"/>
              <w:jc w:val="center"/>
              <w:rPr>
                <w:rFonts w:ascii="Arial" w:eastAsia="Arial" w:hAnsi="Arial"/>
              </w:rPr>
            </w:pPr>
            <w:r w:rsidRPr="00143C82">
              <w:rPr>
                <w:rFonts w:ascii="Arial" w:eastAsia="Arial" w:hAnsi="Arial"/>
              </w:rPr>
              <w:t>2.3 (1) naturwissenschaftliche Erkenntnisse für die Lösung von Alltagsfragen sinnvoll einsetzen</w:t>
            </w:r>
          </w:p>
        </w:tc>
        <w:tc>
          <w:tcPr>
            <w:tcW w:w="1228" w:type="pct"/>
            <w:gridSpan w:val="2"/>
            <w:tcBorders>
              <w:top w:val="single" w:sz="4" w:space="0" w:color="auto"/>
              <w:left w:val="single" w:sz="4" w:space="0" w:color="auto"/>
              <w:bottom w:val="single" w:sz="4" w:space="0" w:color="auto"/>
              <w:right w:val="single" w:sz="4" w:space="0" w:color="auto"/>
            </w:tcBorders>
            <w:shd w:val="clear" w:color="auto" w:fill="auto"/>
          </w:tcPr>
          <w:p w:rsidR="00B77F27" w:rsidRPr="00143C82" w:rsidRDefault="00B77F27" w:rsidP="007373B2">
            <w:pPr>
              <w:spacing w:before="60" w:after="60"/>
              <w:rPr>
                <w:rFonts w:ascii="Arial" w:hAnsi="Arial"/>
                <w:sz w:val="24"/>
              </w:rPr>
            </w:pPr>
            <w:r w:rsidRPr="00143C82">
              <w:rPr>
                <w:rFonts w:ascii="Arial" w:eastAsia="Arial" w:hAnsi="Arial"/>
              </w:rPr>
              <w:t>3.1.1 (4) an Beispielen die naturwissenschaftliche Arbeitsweise durchführen und erläutern (Beobachtung eines Phänomens, Vermutung, Experiment, Überprüfung der Vermutung)</w:t>
            </w:r>
          </w:p>
          <w:p w:rsidR="00B77F27" w:rsidRPr="00143C82" w:rsidRDefault="00B77F27" w:rsidP="007373B2">
            <w:pPr>
              <w:spacing w:before="60" w:after="60"/>
              <w:rPr>
                <w:rFonts w:ascii="Arial" w:hAnsi="Arial"/>
              </w:rPr>
            </w:pPr>
            <w:r w:rsidRPr="00143C82">
              <w:rPr>
                <w:rFonts w:ascii="Arial" w:eastAsia="Arial" w:hAnsi="Arial"/>
              </w:rPr>
              <w:t>3.1.4 (4) Verbrennungen unter dem Aspekt der Energieabgabe beschreiben</w:t>
            </w:r>
          </w:p>
          <w:p w:rsidR="00B77F27" w:rsidRPr="00143C82" w:rsidRDefault="00B77F27" w:rsidP="007373B2">
            <w:pPr>
              <w:spacing w:before="60" w:after="60"/>
              <w:rPr>
                <w:rFonts w:ascii="Arial" w:hAnsi="Arial"/>
                <w:strike/>
              </w:rPr>
            </w:pPr>
            <w:r w:rsidRPr="00143C82">
              <w:rPr>
                <w:rFonts w:ascii="Arial" w:eastAsia="Arial" w:hAnsi="Arial"/>
              </w:rPr>
              <w:t>3.1.4 (5) brennbare Materialien (zum Beispiel Kerzenwachs, Brennergas) im Zusammenhang mit der Anwesenheit von Sauerstoff als Energieträger beschreiben (Sauerstoff als Luftbestandteil)</w:t>
            </w:r>
            <w:r w:rsidRPr="00143C82">
              <w:rPr>
                <w:rFonts w:ascii="Arial" w:eastAsia="Arial" w:hAnsi="Arial"/>
                <w:strike/>
              </w:rPr>
              <w:t xml:space="preserve"> </w:t>
            </w:r>
          </w:p>
          <w:p w:rsidR="00B77F27" w:rsidRPr="00143C82" w:rsidRDefault="00B77F27" w:rsidP="007373B2">
            <w:pPr>
              <w:rPr>
                <w:rFonts w:ascii="Arial" w:hAnsi="Arial"/>
                <w:sz w:val="24"/>
              </w:rPr>
            </w:pPr>
            <w:r w:rsidRPr="00143C82">
              <w:rPr>
                <w:rFonts w:ascii="Arial" w:eastAsia="Arial" w:hAnsi="Arial"/>
              </w:rPr>
              <w:t>3.1.4 (6) das Entzünden eines Stoffes bei Temperaturerhöhung untersuchen (zum Beispiel Zündtemperatur, Flammtemperatur)</w:t>
            </w:r>
          </w:p>
        </w:tc>
        <w:tc>
          <w:tcPr>
            <w:tcW w:w="1479" w:type="pct"/>
            <w:vMerge/>
            <w:tcBorders>
              <w:left w:val="single" w:sz="4" w:space="0" w:color="auto"/>
              <w:right w:val="single" w:sz="4" w:space="0" w:color="auto"/>
            </w:tcBorders>
            <w:shd w:val="clear" w:color="auto" w:fill="auto"/>
          </w:tcPr>
          <w:p w:rsidR="00B77F27" w:rsidRPr="00143C82" w:rsidRDefault="00B77F27" w:rsidP="001652F2">
            <w:pPr>
              <w:spacing w:before="60" w:after="60"/>
              <w:jc w:val="center"/>
              <w:rPr>
                <w:rFonts w:ascii="Arial" w:eastAsia="Arial" w:hAnsi="Arial"/>
                <w:b/>
                <w:bCs/>
              </w:rPr>
            </w:pPr>
          </w:p>
        </w:tc>
        <w:tc>
          <w:tcPr>
            <w:tcW w:w="1145" w:type="pct"/>
            <w:vMerge/>
            <w:tcBorders>
              <w:left w:val="single" w:sz="4" w:space="0" w:color="auto"/>
              <w:right w:val="single" w:sz="4" w:space="0" w:color="auto"/>
            </w:tcBorders>
            <w:shd w:val="clear" w:color="auto" w:fill="auto"/>
          </w:tcPr>
          <w:p w:rsidR="00B77F27" w:rsidRPr="00143C82" w:rsidRDefault="00B77F27" w:rsidP="001652F2">
            <w:pPr>
              <w:spacing w:before="60" w:after="60"/>
              <w:rPr>
                <w:rFonts w:ascii="Arial" w:hAnsi="Arial"/>
              </w:rPr>
            </w:pPr>
          </w:p>
        </w:tc>
      </w:tr>
      <w:tr w:rsidR="00764E1D" w:rsidRPr="00143C82" w:rsidTr="00143C82">
        <w:tc>
          <w:tcPr>
            <w:tcW w:w="2376" w:type="pct"/>
            <w:gridSpan w:val="3"/>
            <w:tcBorders>
              <w:left w:val="single" w:sz="4" w:space="0" w:color="auto"/>
              <w:right w:val="single" w:sz="4" w:space="0" w:color="auto"/>
            </w:tcBorders>
            <w:shd w:val="clear" w:color="auto" w:fill="auto"/>
          </w:tcPr>
          <w:p w:rsidR="00764E1D" w:rsidRPr="00143C82" w:rsidRDefault="2EE21B51" w:rsidP="00AF7111">
            <w:pPr>
              <w:spacing w:line="276" w:lineRule="auto"/>
              <w:jc w:val="center"/>
              <w:rPr>
                <w:rFonts w:ascii="Arial" w:hAnsi="Arial"/>
              </w:rPr>
            </w:pPr>
            <w:r w:rsidRPr="00143C82">
              <w:rPr>
                <w:rFonts w:ascii="Arial" w:eastAsia="Arial" w:hAnsi="Arial"/>
              </w:rPr>
              <w:t>Die Schülerinnen und Schüler können</w:t>
            </w:r>
          </w:p>
        </w:tc>
        <w:tc>
          <w:tcPr>
            <w:tcW w:w="1479" w:type="pct"/>
            <w:vMerge w:val="restart"/>
            <w:tcBorders>
              <w:left w:val="single" w:sz="4" w:space="0" w:color="auto"/>
              <w:right w:val="single" w:sz="4" w:space="0" w:color="auto"/>
            </w:tcBorders>
            <w:shd w:val="clear" w:color="auto" w:fill="auto"/>
          </w:tcPr>
          <w:p w:rsidR="00764E1D" w:rsidRPr="00143C82" w:rsidRDefault="2EE21B51" w:rsidP="001652F2">
            <w:pPr>
              <w:spacing w:before="60" w:after="60"/>
              <w:jc w:val="center"/>
              <w:rPr>
                <w:rFonts w:ascii="Arial" w:hAnsi="Arial"/>
                <w:b/>
              </w:rPr>
            </w:pPr>
            <w:r w:rsidRPr="00143C82">
              <w:rPr>
                <w:rFonts w:ascii="Arial" w:eastAsia="Arial" w:hAnsi="Arial"/>
                <w:b/>
                <w:bCs/>
              </w:rPr>
              <w:t>Wie funktioniert ein Gasbrenner?</w:t>
            </w:r>
          </w:p>
          <w:p w:rsidR="00764E1D" w:rsidRPr="00143C82" w:rsidRDefault="2EE21B51" w:rsidP="001652F2">
            <w:pPr>
              <w:spacing w:before="60" w:after="60"/>
              <w:jc w:val="center"/>
              <w:rPr>
                <w:rFonts w:ascii="Arial" w:eastAsia="Arial" w:hAnsi="Arial"/>
                <w:b/>
                <w:bCs/>
              </w:rPr>
            </w:pPr>
            <w:r w:rsidRPr="00143C82">
              <w:rPr>
                <w:rFonts w:ascii="Arial" w:eastAsia="Arial" w:hAnsi="Arial"/>
                <w:b/>
                <w:bCs/>
              </w:rPr>
              <w:t>(2 Std.)</w:t>
            </w:r>
          </w:p>
          <w:p w:rsidR="00B77F27" w:rsidRPr="00143C82" w:rsidRDefault="00B77F27" w:rsidP="001652F2">
            <w:pPr>
              <w:spacing w:before="60" w:after="60"/>
              <w:jc w:val="center"/>
              <w:rPr>
                <w:rFonts w:ascii="Arial" w:hAnsi="Arial"/>
              </w:rPr>
            </w:pPr>
          </w:p>
          <w:p w:rsidR="00764E1D"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Umgang mit dem Gasbrenner (Handhabung, Laborregeln)</w:t>
            </w:r>
          </w:p>
          <w:p w:rsidR="00764E1D"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Untersuchung der Flamm</w:t>
            </w:r>
            <w:r w:rsidR="00473E3C" w:rsidRPr="00143C82">
              <w:rPr>
                <w:rFonts w:ascii="Arial" w:eastAsia="Arial" w:hAnsi="Arial"/>
              </w:rPr>
              <w:t>en</w:t>
            </w:r>
            <w:r w:rsidRPr="00143C82">
              <w:rPr>
                <w:rFonts w:ascii="Arial" w:eastAsia="Arial" w:hAnsi="Arial"/>
              </w:rPr>
              <w:t xml:space="preserve">arten und Temperaturzonen beim Gasbrenner </w:t>
            </w:r>
          </w:p>
          <w:p w:rsidR="00764E1D"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 xml:space="preserve">Übungen zum Umgang mit dem Gasbrenner </w:t>
            </w:r>
          </w:p>
        </w:tc>
        <w:tc>
          <w:tcPr>
            <w:tcW w:w="1145" w:type="pct"/>
            <w:vMerge w:val="restart"/>
            <w:tcBorders>
              <w:left w:val="single" w:sz="4" w:space="0" w:color="auto"/>
              <w:right w:val="single" w:sz="4" w:space="0" w:color="auto"/>
            </w:tcBorders>
            <w:shd w:val="clear" w:color="auto" w:fill="auto"/>
          </w:tcPr>
          <w:p w:rsidR="00337DB5" w:rsidRPr="00143C82" w:rsidRDefault="00337DB5" w:rsidP="00337DB5">
            <w:pPr>
              <w:spacing w:before="60" w:after="60"/>
              <w:rPr>
                <w:rFonts w:ascii="Arial" w:hAnsi="Arial"/>
              </w:rPr>
            </w:pPr>
          </w:p>
          <w:p w:rsidR="00337DB5" w:rsidRPr="00143C82" w:rsidRDefault="00337DB5" w:rsidP="00337DB5">
            <w:pPr>
              <w:spacing w:before="60" w:after="60"/>
              <w:rPr>
                <w:rFonts w:ascii="Arial" w:hAnsi="Arial"/>
              </w:rPr>
            </w:pPr>
          </w:p>
          <w:p w:rsidR="00764E1D"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Funktion eines Gasbrenners mithilfe einer Schnittzeichnung erläutern</w:t>
            </w:r>
          </w:p>
          <w:p w:rsidR="00764E1D"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Schüler-Versuche zum Umgang mit dem Gasbrenner: z.B. Glas umformen, Wasser im Reagenzglas abdampfen</w:t>
            </w:r>
          </w:p>
        </w:tc>
      </w:tr>
      <w:tr w:rsidR="00764E1D" w:rsidRPr="00143C82" w:rsidTr="00143C82">
        <w:trPr>
          <w:trHeight w:val="2332"/>
        </w:trPr>
        <w:tc>
          <w:tcPr>
            <w:tcW w:w="1166" w:type="pct"/>
            <w:gridSpan w:val="2"/>
            <w:tcBorders>
              <w:left w:val="single" w:sz="4" w:space="0" w:color="auto"/>
              <w:right w:val="single" w:sz="4" w:space="0" w:color="auto"/>
            </w:tcBorders>
            <w:shd w:val="clear" w:color="auto" w:fill="auto"/>
          </w:tcPr>
          <w:p w:rsidR="00764E1D" w:rsidRPr="00143C82" w:rsidRDefault="2EE21B51" w:rsidP="001652F2">
            <w:pPr>
              <w:spacing w:line="276" w:lineRule="auto"/>
              <w:rPr>
                <w:rFonts w:ascii="Arial" w:hAnsi="Arial"/>
                <w:i/>
              </w:rPr>
            </w:pPr>
            <w:r w:rsidRPr="00143C82">
              <w:rPr>
                <w:rFonts w:ascii="Arial" w:eastAsia="Arial" w:hAnsi="Arial"/>
              </w:rPr>
              <w:t>2.3 (4) naturwissenschaftliches und technisches Wissen zur Einschätzung von Risiken und Sicherheitsmaßnahmen nutzen</w:t>
            </w:r>
          </w:p>
        </w:tc>
        <w:tc>
          <w:tcPr>
            <w:tcW w:w="1210" w:type="pct"/>
            <w:tcBorders>
              <w:top w:val="single" w:sz="4" w:space="0" w:color="auto"/>
              <w:left w:val="single" w:sz="4" w:space="0" w:color="auto"/>
              <w:right w:val="single" w:sz="4" w:space="0" w:color="auto"/>
            </w:tcBorders>
            <w:shd w:val="clear" w:color="auto" w:fill="auto"/>
          </w:tcPr>
          <w:p w:rsidR="00764E1D" w:rsidRPr="00143C82" w:rsidRDefault="2EE21B51" w:rsidP="001652F2">
            <w:pPr>
              <w:spacing w:before="60" w:after="60"/>
              <w:rPr>
                <w:rFonts w:ascii="Arial" w:hAnsi="Arial"/>
                <w:sz w:val="24"/>
              </w:rPr>
            </w:pPr>
            <w:r w:rsidRPr="00143C82">
              <w:rPr>
                <w:rFonts w:ascii="Arial" w:eastAsia="Arial" w:hAnsi="Arial"/>
              </w:rPr>
              <w:t>3.1.1 (1) wichtige Arbeitsgeräte sicher nutzen und deren bestimmungsgemäßen Einsatz erläutern (unter anderem Gasbrenner […])</w:t>
            </w:r>
          </w:p>
        </w:tc>
        <w:tc>
          <w:tcPr>
            <w:tcW w:w="1479" w:type="pct"/>
            <w:vMerge/>
            <w:tcBorders>
              <w:left w:val="single" w:sz="4" w:space="0" w:color="auto"/>
              <w:right w:val="single" w:sz="4" w:space="0" w:color="auto"/>
            </w:tcBorders>
            <w:shd w:val="clear" w:color="auto" w:fill="auto"/>
          </w:tcPr>
          <w:p w:rsidR="00764E1D" w:rsidRPr="00143C82" w:rsidRDefault="00764E1D" w:rsidP="001652F2">
            <w:pPr>
              <w:pStyle w:val="Listenabsatz"/>
              <w:numPr>
                <w:ilvl w:val="0"/>
                <w:numId w:val="13"/>
              </w:numPr>
              <w:spacing w:before="60" w:after="60"/>
              <w:rPr>
                <w:rFonts w:ascii="Arial" w:hAnsi="Arial"/>
              </w:rPr>
            </w:pPr>
          </w:p>
        </w:tc>
        <w:tc>
          <w:tcPr>
            <w:tcW w:w="1145" w:type="pct"/>
            <w:vMerge/>
            <w:tcBorders>
              <w:left w:val="single" w:sz="4" w:space="0" w:color="auto"/>
              <w:right w:val="single" w:sz="4" w:space="0" w:color="auto"/>
            </w:tcBorders>
            <w:shd w:val="clear" w:color="auto" w:fill="auto"/>
          </w:tcPr>
          <w:p w:rsidR="00764E1D" w:rsidRPr="00143C82" w:rsidRDefault="00764E1D" w:rsidP="001652F2">
            <w:pPr>
              <w:spacing w:before="60" w:after="60"/>
              <w:rPr>
                <w:rFonts w:ascii="Arial" w:hAnsi="Arial"/>
              </w:rPr>
            </w:pPr>
          </w:p>
        </w:tc>
      </w:tr>
      <w:tr w:rsidR="00764E1D" w:rsidRPr="00143C82" w:rsidTr="00143C82">
        <w:tc>
          <w:tcPr>
            <w:tcW w:w="2376" w:type="pct"/>
            <w:gridSpan w:val="3"/>
            <w:tcBorders>
              <w:left w:val="single" w:sz="4" w:space="0" w:color="auto"/>
              <w:right w:val="single" w:sz="4" w:space="0" w:color="auto"/>
            </w:tcBorders>
            <w:shd w:val="clear" w:color="auto" w:fill="auto"/>
          </w:tcPr>
          <w:p w:rsidR="00764E1D" w:rsidRPr="00143C82" w:rsidRDefault="2EE21B51" w:rsidP="00AF7111">
            <w:pPr>
              <w:spacing w:line="276" w:lineRule="auto"/>
              <w:jc w:val="center"/>
              <w:rPr>
                <w:rFonts w:ascii="Arial" w:hAnsi="Arial"/>
                <w:b/>
              </w:rPr>
            </w:pPr>
            <w:r w:rsidRPr="00143C82">
              <w:rPr>
                <w:rFonts w:ascii="Arial" w:eastAsia="Arial" w:hAnsi="Arial"/>
              </w:rPr>
              <w:t>Die Schülerinnen und Schüler können</w:t>
            </w:r>
          </w:p>
        </w:tc>
        <w:tc>
          <w:tcPr>
            <w:tcW w:w="1479" w:type="pct"/>
            <w:vMerge w:val="restart"/>
            <w:tcBorders>
              <w:left w:val="single" w:sz="4" w:space="0" w:color="auto"/>
              <w:right w:val="single" w:sz="4" w:space="0" w:color="auto"/>
            </w:tcBorders>
            <w:shd w:val="clear" w:color="auto" w:fill="auto"/>
          </w:tcPr>
          <w:p w:rsidR="00764E1D" w:rsidRPr="00143C82" w:rsidRDefault="2EE21B51" w:rsidP="001652F2">
            <w:pPr>
              <w:spacing w:before="60" w:after="60"/>
              <w:jc w:val="center"/>
              <w:rPr>
                <w:rFonts w:ascii="Arial" w:hAnsi="Arial"/>
                <w:b/>
              </w:rPr>
            </w:pPr>
            <w:r w:rsidRPr="00143C82">
              <w:rPr>
                <w:rFonts w:ascii="Arial" w:eastAsia="Arial" w:hAnsi="Arial"/>
                <w:b/>
                <w:bCs/>
              </w:rPr>
              <w:t>Feuerlöschen — aber richtig!</w:t>
            </w:r>
          </w:p>
          <w:p w:rsidR="00764E1D" w:rsidRPr="00143C82" w:rsidRDefault="2EE21B51" w:rsidP="001652F2">
            <w:pPr>
              <w:jc w:val="center"/>
              <w:rPr>
                <w:rFonts w:ascii="Arial" w:eastAsia="Arial" w:hAnsi="Arial"/>
                <w:b/>
                <w:bCs/>
              </w:rPr>
            </w:pPr>
            <w:r w:rsidRPr="00143C82">
              <w:rPr>
                <w:rFonts w:ascii="Arial" w:eastAsia="Arial" w:hAnsi="Arial"/>
                <w:b/>
                <w:bCs/>
              </w:rPr>
              <w:t>(4 Std.)</w:t>
            </w:r>
          </w:p>
          <w:p w:rsidR="00B77F27" w:rsidRPr="00143C82" w:rsidRDefault="00B77F27" w:rsidP="001652F2">
            <w:pPr>
              <w:jc w:val="center"/>
              <w:rPr>
                <w:rFonts w:ascii="Arial" w:hAnsi="Arial"/>
              </w:rPr>
            </w:pPr>
          </w:p>
          <w:p w:rsidR="00764E1D"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Methoden des Feuerlöschens</w:t>
            </w:r>
          </w:p>
          <w:p w:rsidR="00764E1D"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 xml:space="preserve">verschiedene Typen von Feuerlöschern, Funktionsweise und fachgerechter Einsatz </w:t>
            </w:r>
          </w:p>
          <w:p w:rsidR="00764E1D"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Planung und Bau eines Modell-Feuerlöschers</w:t>
            </w:r>
          </w:p>
          <w:p w:rsidR="00764E1D"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Wie lösche ich spezielle Brände?</w:t>
            </w:r>
          </w:p>
        </w:tc>
        <w:tc>
          <w:tcPr>
            <w:tcW w:w="1145" w:type="pct"/>
            <w:vMerge w:val="restart"/>
            <w:tcBorders>
              <w:left w:val="single" w:sz="4" w:space="0" w:color="auto"/>
              <w:right w:val="single" w:sz="4" w:space="0" w:color="auto"/>
            </w:tcBorders>
            <w:shd w:val="clear" w:color="auto" w:fill="auto"/>
          </w:tcPr>
          <w:p w:rsidR="00764E1D" w:rsidRPr="00143C82" w:rsidRDefault="00764E1D" w:rsidP="001652F2">
            <w:pPr>
              <w:pStyle w:val="Listenabsatz"/>
              <w:spacing w:before="60" w:after="60"/>
              <w:ind w:left="360"/>
              <w:rPr>
                <w:rFonts w:ascii="Arial" w:hAnsi="Arial"/>
              </w:rPr>
            </w:pPr>
          </w:p>
          <w:p w:rsidR="00764E1D" w:rsidRPr="00143C82" w:rsidRDefault="00764E1D" w:rsidP="001652F2">
            <w:pPr>
              <w:pStyle w:val="Listenabsatz"/>
              <w:spacing w:before="60" w:after="60"/>
              <w:ind w:left="360"/>
              <w:rPr>
                <w:rFonts w:ascii="Arial" w:hAnsi="Arial"/>
              </w:rPr>
            </w:pPr>
          </w:p>
          <w:p w:rsidR="00764E1D"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Methodik des Feuerlöschens aus dem Verbrennungsdreieck ableiten</w:t>
            </w:r>
          </w:p>
          <w:p w:rsidR="00764E1D"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Mini-Projekt: Planung (Materialliste, Funktionsbeschreibung) und Bau eines Feuerlöschers</w:t>
            </w:r>
          </w:p>
          <w:p w:rsidR="00764E1D"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Lehrerdemonstrationsversuch: Modellversuch zum Löschen eines Fettbrandes</w:t>
            </w:r>
          </w:p>
        </w:tc>
      </w:tr>
      <w:tr w:rsidR="00B77F27" w:rsidRPr="00143C82" w:rsidTr="00143C82">
        <w:tc>
          <w:tcPr>
            <w:tcW w:w="1148" w:type="pct"/>
            <w:tcBorders>
              <w:left w:val="single" w:sz="4" w:space="0" w:color="auto"/>
              <w:right w:val="single" w:sz="4" w:space="0" w:color="auto"/>
            </w:tcBorders>
            <w:shd w:val="clear" w:color="auto" w:fill="auto"/>
          </w:tcPr>
          <w:p w:rsidR="00B77F27" w:rsidRPr="00143C82" w:rsidRDefault="00B77F27" w:rsidP="00B77F27">
            <w:pPr>
              <w:spacing w:before="60" w:after="60"/>
              <w:rPr>
                <w:rFonts w:ascii="Arial" w:hAnsi="Arial"/>
              </w:rPr>
            </w:pPr>
            <w:r w:rsidRPr="00143C82">
              <w:rPr>
                <w:rFonts w:ascii="Arial" w:eastAsia="Arial" w:hAnsi="Arial"/>
              </w:rPr>
              <w:t>2.3 (1) naturwissenschaftliche Erkenntnisse für die Lösung von Alltagsfragen sinnvoll einsetzen</w:t>
            </w:r>
          </w:p>
          <w:p w:rsidR="00B77F27" w:rsidRPr="00143C82" w:rsidRDefault="00B77F27" w:rsidP="00B77F27">
            <w:pPr>
              <w:spacing w:line="276" w:lineRule="auto"/>
              <w:jc w:val="center"/>
              <w:rPr>
                <w:rFonts w:ascii="Arial" w:eastAsia="Arial" w:hAnsi="Arial"/>
              </w:rPr>
            </w:pPr>
            <w:r w:rsidRPr="00143C82">
              <w:rPr>
                <w:rFonts w:ascii="Arial" w:eastAsia="Arial" w:hAnsi="Arial"/>
              </w:rPr>
              <w:t>2.3 (4) naturwissenschaftliches und technisches Wissen zur Einschätzung von Risiken und Sicherheitsmaßnahmen nutzen</w:t>
            </w:r>
          </w:p>
        </w:tc>
        <w:tc>
          <w:tcPr>
            <w:tcW w:w="1228" w:type="pct"/>
            <w:gridSpan w:val="2"/>
            <w:tcBorders>
              <w:left w:val="single" w:sz="4" w:space="0" w:color="auto"/>
              <w:right w:val="single" w:sz="4" w:space="0" w:color="auto"/>
            </w:tcBorders>
            <w:shd w:val="clear" w:color="auto" w:fill="auto"/>
          </w:tcPr>
          <w:p w:rsidR="00B77F27" w:rsidRPr="00143C82" w:rsidRDefault="00B77F27" w:rsidP="00B77F27">
            <w:pPr>
              <w:autoSpaceDE w:val="0"/>
              <w:autoSpaceDN w:val="0"/>
              <w:adjustRightInd w:val="0"/>
              <w:rPr>
                <w:rFonts w:ascii="Arial" w:hAnsi="Arial"/>
                <w:sz w:val="24"/>
              </w:rPr>
            </w:pPr>
            <w:r w:rsidRPr="00143C82">
              <w:rPr>
                <w:rFonts w:ascii="Arial" w:eastAsia="Arial" w:hAnsi="Arial"/>
              </w:rPr>
              <w:t>3.1.1 (4) an Beispielen die naturwissenschaftliche Arbeitsweise durchführen und erläutern (Beobachtung eines Phänomens, Vermutung, Experiment, Überprüfung der Vermutung)</w:t>
            </w:r>
          </w:p>
          <w:p w:rsidR="00B77F27" w:rsidRPr="00143C82" w:rsidRDefault="00B77F27" w:rsidP="00B77F27">
            <w:pPr>
              <w:spacing w:before="60" w:after="60"/>
              <w:rPr>
                <w:rFonts w:ascii="Arial" w:hAnsi="Arial"/>
              </w:rPr>
            </w:pPr>
            <w:r w:rsidRPr="00143C82">
              <w:rPr>
                <w:rFonts w:ascii="Arial" w:eastAsia="Arial" w:hAnsi="Arial"/>
              </w:rPr>
              <w:t>3.1.4 (7) Methoden des Feuerlöschens durchführen und erklären (Verbrennungsbedingungen)</w:t>
            </w:r>
          </w:p>
          <w:p w:rsidR="00B77F27" w:rsidRPr="00143C82" w:rsidRDefault="00B77F27" w:rsidP="00B77F27">
            <w:pPr>
              <w:spacing w:line="276" w:lineRule="auto"/>
              <w:jc w:val="center"/>
              <w:rPr>
                <w:rFonts w:ascii="Arial" w:eastAsia="Arial" w:hAnsi="Arial"/>
              </w:rPr>
            </w:pPr>
            <w:r w:rsidRPr="00143C82">
              <w:rPr>
                <w:rFonts w:ascii="Arial" w:eastAsia="Arial" w:hAnsi="Arial"/>
              </w:rPr>
              <w:t>3.1.1 (10) zu einer vorher festgelegten Problemstellung ein technisches Produkt herstellen […] (Planung, […], Materialliste)</w:t>
            </w:r>
          </w:p>
        </w:tc>
        <w:tc>
          <w:tcPr>
            <w:tcW w:w="1479" w:type="pct"/>
            <w:vMerge/>
            <w:tcBorders>
              <w:left w:val="single" w:sz="4" w:space="0" w:color="auto"/>
              <w:right w:val="single" w:sz="4" w:space="0" w:color="auto"/>
            </w:tcBorders>
            <w:shd w:val="clear" w:color="auto" w:fill="auto"/>
          </w:tcPr>
          <w:p w:rsidR="00B77F27" w:rsidRPr="00143C82" w:rsidRDefault="00B77F27" w:rsidP="001652F2">
            <w:pPr>
              <w:spacing w:before="60" w:after="60"/>
              <w:jc w:val="center"/>
              <w:rPr>
                <w:rFonts w:ascii="Arial" w:eastAsia="Arial" w:hAnsi="Arial"/>
                <w:b/>
                <w:bCs/>
              </w:rPr>
            </w:pPr>
          </w:p>
        </w:tc>
        <w:tc>
          <w:tcPr>
            <w:tcW w:w="1145" w:type="pct"/>
            <w:vMerge/>
            <w:tcBorders>
              <w:left w:val="single" w:sz="4" w:space="0" w:color="auto"/>
              <w:right w:val="single" w:sz="4" w:space="0" w:color="auto"/>
            </w:tcBorders>
            <w:shd w:val="clear" w:color="auto" w:fill="auto"/>
          </w:tcPr>
          <w:p w:rsidR="00B77F27" w:rsidRPr="00143C82" w:rsidRDefault="00B77F27" w:rsidP="001652F2">
            <w:pPr>
              <w:pStyle w:val="Listenabsatz"/>
              <w:spacing w:before="60" w:after="60"/>
              <w:ind w:left="360"/>
              <w:rPr>
                <w:rFonts w:ascii="Arial" w:hAnsi="Arial"/>
              </w:rPr>
            </w:pPr>
          </w:p>
        </w:tc>
      </w:tr>
      <w:tr w:rsidR="00764E1D" w:rsidRPr="00143C82" w:rsidTr="00143C82">
        <w:tc>
          <w:tcPr>
            <w:tcW w:w="2376" w:type="pct"/>
            <w:gridSpan w:val="3"/>
            <w:tcBorders>
              <w:left w:val="single" w:sz="4" w:space="0" w:color="auto"/>
              <w:right w:val="single" w:sz="4" w:space="0" w:color="auto"/>
            </w:tcBorders>
            <w:shd w:val="clear" w:color="auto" w:fill="auto"/>
            <w:vAlign w:val="center"/>
          </w:tcPr>
          <w:p w:rsidR="00764E1D" w:rsidRPr="00143C82" w:rsidRDefault="2EE21B51" w:rsidP="00AF7111">
            <w:pPr>
              <w:spacing w:line="276" w:lineRule="auto"/>
              <w:jc w:val="center"/>
              <w:rPr>
                <w:rFonts w:ascii="Arial" w:hAnsi="Arial"/>
              </w:rPr>
            </w:pPr>
            <w:r w:rsidRPr="00143C82">
              <w:rPr>
                <w:rFonts w:ascii="Arial" w:eastAsia="Arial" w:hAnsi="Arial"/>
              </w:rPr>
              <w:t>Die Schülerinnen und Schüler können</w:t>
            </w:r>
          </w:p>
        </w:tc>
        <w:tc>
          <w:tcPr>
            <w:tcW w:w="1479" w:type="pct"/>
            <w:vMerge w:val="restart"/>
            <w:tcBorders>
              <w:left w:val="single" w:sz="4" w:space="0" w:color="auto"/>
              <w:right w:val="single" w:sz="4" w:space="0" w:color="auto"/>
            </w:tcBorders>
            <w:shd w:val="clear" w:color="auto" w:fill="auto"/>
          </w:tcPr>
          <w:p w:rsidR="00764E1D" w:rsidRPr="00143C82" w:rsidRDefault="2EE21B51" w:rsidP="001652F2">
            <w:pPr>
              <w:spacing w:before="60" w:after="60"/>
              <w:jc w:val="center"/>
              <w:rPr>
                <w:rFonts w:ascii="Arial" w:hAnsi="Arial"/>
                <w:b/>
              </w:rPr>
            </w:pPr>
            <w:r w:rsidRPr="00143C82">
              <w:rPr>
                <w:rFonts w:ascii="Arial" w:eastAsia="Arial" w:hAnsi="Arial"/>
                <w:b/>
                <w:bCs/>
              </w:rPr>
              <w:t>Wie wird thermische Energie transportiert?</w:t>
            </w:r>
          </w:p>
          <w:p w:rsidR="00764E1D" w:rsidRPr="00143C82" w:rsidRDefault="2EE21B51" w:rsidP="001652F2">
            <w:pPr>
              <w:spacing w:before="60" w:after="60"/>
              <w:jc w:val="center"/>
              <w:rPr>
                <w:rFonts w:ascii="Arial" w:eastAsia="Arial" w:hAnsi="Arial"/>
                <w:b/>
                <w:bCs/>
              </w:rPr>
            </w:pPr>
            <w:r w:rsidRPr="00143C82">
              <w:rPr>
                <w:rFonts w:ascii="Arial" w:eastAsia="Arial" w:hAnsi="Arial"/>
                <w:b/>
                <w:bCs/>
              </w:rPr>
              <w:t>(3 Std.)</w:t>
            </w:r>
          </w:p>
          <w:p w:rsidR="00B77F27" w:rsidRPr="00143C82" w:rsidRDefault="00B77F27" w:rsidP="001652F2">
            <w:pPr>
              <w:spacing w:before="60" w:after="60"/>
              <w:jc w:val="center"/>
              <w:rPr>
                <w:rFonts w:ascii="Arial" w:hAnsi="Arial"/>
                <w:b/>
              </w:rPr>
            </w:pPr>
          </w:p>
          <w:p w:rsidR="00764E1D" w:rsidRPr="00143C82" w:rsidRDefault="2EE21B51" w:rsidP="00337DB5">
            <w:pPr>
              <w:spacing w:before="60" w:after="60"/>
              <w:rPr>
                <w:rFonts w:ascii="Arial" w:hAnsi="Arial"/>
                <w:b/>
              </w:rPr>
            </w:pPr>
            <w:r w:rsidRPr="00143C82">
              <w:rPr>
                <w:rFonts w:ascii="Arial" w:eastAsia="Arial" w:hAnsi="Arial"/>
              </w:rPr>
              <w:t xml:space="preserve">Einfache Experimente zu den drei thermischen Energietransportarten </w:t>
            </w:r>
          </w:p>
        </w:tc>
        <w:tc>
          <w:tcPr>
            <w:tcW w:w="1145" w:type="pct"/>
            <w:vMerge w:val="restart"/>
            <w:tcBorders>
              <w:left w:val="single" w:sz="4" w:space="0" w:color="auto"/>
              <w:right w:val="single" w:sz="4" w:space="0" w:color="auto"/>
            </w:tcBorders>
            <w:shd w:val="clear" w:color="auto" w:fill="auto"/>
          </w:tcPr>
          <w:p w:rsidR="00764E1D" w:rsidRPr="00143C82" w:rsidRDefault="2EE21B51" w:rsidP="001652F2">
            <w:pPr>
              <w:spacing w:before="60" w:after="60"/>
              <w:rPr>
                <w:rFonts w:ascii="Arial" w:hAnsi="Arial"/>
              </w:rPr>
            </w:pPr>
            <w:r w:rsidRPr="00143C82">
              <w:rPr>
                <w:rFonts w:ascii="Arial" w:eastAsia="Arial" w:hAnsi="Arial"/>
              </w:rPr>
              <w:t xml:space="preserve">Schülerexperimente: </w:t>
            </w:r>
          </w:p>
          <w:p w:rsidR="00764E1D" w:rsidRPr="00143C82" w:rsidRDefault="4F7427C2" w:rsidP="2EE21B51">
            <w:pPr>
              <w:pStyle w:val="Listenabsatz"/>
              <w:numPr>
                <w:ilvl w:val="0"/>
                <w:numId w:val="22"/>
              </w:numPr>
              <w:spacing w:before="60" w:after="60"/>
              <w:rPr>
                <w:rFonts w:ascii="Arial" w:eastAsia="Arial" w:hAnsi="Arial"/>
              </w:rPr>
            </w:pPr>
            <w:r w:rsidRPr="00143C82">
              <w:rPr>
                <w:rFonts w:ascii="Arial" w:eastAsia="Arial" w:hAnsi="Arial"/>
              </w:rPr>
              <w:t>verschiedene Löffel in heißem Getränk (Energietransport durch Materie hindurc Std.)</w:t>
            </w:r>
          </w:p>
          <w:p w:rsidR="00764E1D" w:rsidRPr="00143C82" w:rsidRDefault="2EE21B51" w:rsidP="2EE21B51">
            <w:pPr>
              <w:pStyle w:val="Listenabsatz"/>
              <w:numPr>
                <w:ilvl w:val="0"/>
                <w:numId w:val="22"/>
              </w:numPr>
              <w:spacing w:before="60" w:after="60"/>
              <w:rPr>
                <w:rFonts w:ascii="Arial" w:eastAsia="Arial" w:hAnsi="Arial"/>
              </w:rPr>
            </w:pPr>
            <w:r w:rsidRPr="00143C82">
              <w:rPr>
                <w:rFonts w:ascii="Arial" w:eastAsia="Arial" w:hAnsi="Arial"/>
              </w:rPr>
              <w:t>Luftschlange über Kerze (Energietransport zusammen mit Materie)</w:t>
            </w:r>
          </w:p>
          <w:p w:rsidR="00764E1D" w:rsidRPr="00143C82" w:rsidRDefault="2EE21B51" w:rsidP="2EE21B51">
            <w:pPr>
              <w:pStyle w:val="Listenabsatz"/>
              <w:numPr>
                <w:ilvl w:val="0"/>
                <w:numId w:val="22"/>
              </w:numPr>
              <w:spacing w:before="60" w:after="60"/>
              <w:rPr>
                <w:rFonts w:ascii="Arial" w:eastAsia="Arial" w:hAnsi="Arial"/>
              </w:rPr>
            </w:pPr>
            <w:r w:rsidRPr="00143C82">
              <w:rPr>
                <w:rFonts w:ascii="Arial" w:eastAsia="Arial" w:hAnsi="Arial"/>
              </w:rPr>
              <w:t>Temperatur seitlich neben Heizplatte spüren (Energietransport zusammen mit Strahlung)</w:t>
            </w:r>
          </w:p>
          <w:p w:rsidR="00337DB5" w:rsidRPr="00143C82" w:rsidRDefault="00337DB5" w:rsidP="00337DB5">
            <w:pPr>
              <w:spacing w:before="60" w:after="60"/>
              <w:rPr>
                <w:rFonts w:ascii="Arial" w:hAnsi="Arial"/>
              </w:rPr>
            </w:pPr>
          </w:p>
          <w:p w:rsidR="00764E1D" w:rsidRPr="00143C82" w:rsidRDefault="2EE21B51" w:rsidP="001652F2">
            <w:pPr>
              <w:spacing w:before="60" w:after="60"/>
              <w:rPr>
                <w:rFonts w:ascii="Arial" w:hAnsi="Arial"/>
              </w:rPr>
            </w:pPr>
            <w:r w:rsidRPr="00143C82">
              <w:rPr>
                <w:rFonts w:ascii="Arial" w:eastAsia="Arial" w:hAnsi="Arial"/>
              </w:rPr>
              <w:t>Selbstständiges Dokumentieren der Experimente und Beobachtungen</w:t>
            </w:r>
          </w:p>
          <w:p w:rsidR="00764E1D" w:rsidRPr="00143C82" w:rsidRDefault="00764E1D" w:rsidP="001652F2">
            <w:pPr>
              <w:spacing w:before="60" w:after="60"/>
              <w:rPr>
                <w:rFonts w:ascii="Arial" w:hAnsi="Arial"/>
              </w:rPr>
            </w:pPr>
          </w:p>
          <w:p w:rsidR="00764E1D" w:rsidRPr="00143C82" w:rsidRDefault="2EE21B51" w:rsidP="001652F2">
            <w:pPr>
              <w:spacing w:before="60" w:after="60"/>
              <w:rPr>
                <w:rFonts w:ascii="Arial" w:hAnsi="Arial"/>
              </w:rPr>
            </w:pPr>
            <w:r w:rsidRPr="00143C82">
              <w:rPr>
                <w:rFonts w:ascii="Arial" w:eastAsia="Arial" w:hAnsi="Arial"/>
              </w:rPr>
              <w:t>An eine Erklärung im Teilchenmodell ist nicht gedacht.</w:t>
            </w:r>
          </w:p>
        </w:tc>
      </w:tr>
      <w:tr w:rsidR="00764E1D" w:rsidRPr="00143C82" w:rsidTr="00143C82">
        <w:tc>
          <w:tcPr>
            <w:tcW w:w="1166" w:type="pct"/>
            <w:gridSpan w:val="2"/>
            <w:tcBorders>
              <w:left w:val="single" w:sz="4" w:space="0" w:color="auto"/>
              <w:bottom w:val="single" w:sz="4" w:space="0" w:color="auto"/>
              <w:right w:val="single" w:sz="4" w:space="0" w:color="auto"/>
            </w:tcBorders>
            <w:shd w:val="clear" w:color="auto" w:fill="auto"/>
          </w:tcPr>
          <w:p w:rsidR="00764E1D" w:rsidRPr="00143C82" w:rsidRDefault="2EE21B51" w:rsidP="00337DB5">
            <w:pPr>
              <w:spacing w:before="60" w:after="60"/>
              <w:rPr>
                <w:rFonts w:ascii="Arial" w:hAnsi="Arial"/>
              </w:rPr>
            </w:pPr>
            <w:r w:rsidRPr="00143C82">
              <w:rPr>
                <w:rFonts w:ascii="Arial" w:eastAsia="Arial" w:hAnsi="Arial"/>
              </w:rPr>
              <w:t xml:space="preserve">2.1 (1) Phänomene beobachten und beschreiben </w:t>
            </w:r>
          </w:p>
          <w:p w:rsidR="00764E1D" w:rsidRPr="00143C82" w:rsidRDefault="2EE21B51" w:rsidP="00337DB5">
            <w:pPr>
              <w:spacing w:before="60" w:after="60"/>
              <w:rPr>
                <w:rFonts w:ascii="Arial" w:hAnsi="Arial"/>
              </w:rPr>
            </w:pPr>
            <w:r w:rsidRPr="00143C82">
              <w:rPr>
                <w:rFonts w:ascii="Arial" w:eastAsia="Arial" w:hAnsi="Arial"/>
              </w:rPr>
              <w:t>2.2 (2) ihr Vorgehen, ihre Beobachtungen und die Ergebnisse ihrer Arbeit dokumentieren</w:t>
            </w:r>
          </w:p>
        </w:tc>
        <w:tc>
          <w:tcPr>
            <w:tcW w:w="1210" w:type="pct"/>
            <w:tcBorders>
              <w:top w:val="single" w:sz="4" w:space="0" w:color="auto"/>
              <w:left w:val="single" w:sz="4" w:space="0" w:color="auto"/>
              <w:bottom w:val="single" w:sz="4" w:space="0" w:color="auto"/>
              <w:right w:val="single" w:sz="4" w:space="0" w:color="auto"/>
            </w:tcBorders>
            <w:shd w:val="clear" w:color="auto" w:fill="auto"/>
          </w:tcPr>
          <w:p w:rsidR="00764E1D" w:rsidRPr="00143C82" w:rsidRDefault="2EE21B51" w:rsidP="001652F2">
            <w:pPr>
              <w:spacing w:before="60" w:after="60"/>
              <w:rPr>
                <w:rFonts w:ascii="Arial" w:hAnsi="Arial"/>
              </w:rPr>
            </w:pPr>
            <w:r w:rsidRPr="00143C82">
              <w:rPr>
                <w:rFonts w:ascii="Arial" w:eastAsia="Arial" w:hAnsi="Arial"/>
              </w:rPr>
              <w:t>3.1.4 (8) thermische Phänomene beobachten und die drei thermischen Energietransportarten untersuchen und beschreiben</w:t>
            </w:r>
          </w:p>
        </w:tc>
        <w:tc>
          <w:tcPr>
            <w:tcW w:w="1479" w:type="pct"/>
            <w:vMerge/>
            <w:tcBorders>
              <w:left w:val="single" w:sz="4" w:space="0" w:color="auto"/>
              <w:bottom w:val="single" w:sz="4" w:space="0" w:color="auto"/>
              <w:right w:val="single" w:sz="4" w:space="0" w:color="auto"/>
            </w:tcBorders>
            <w:shd w:val="clear" w:color="auto" w:fill="auto"/>
          </w:tcPr>
          <w:p w:rsidR="00764E1D" w:rsidRPr="00143C82" w:rsidRDefault="00764E1D" w:rsidP="001652F2">
            <w:pPr>
              <w:spacing w:before="60" w:after="60"/>
              <w:jc w:val="center"/>
              <w:rPr>
                <w:rFonts w:ascii="Arial" w:hAnsi="Arial"/>
              </w:rPr>
            </w:pPr>
          </w:p>
        </w:tc>
        <w:tc>
          <w:tcPr>
            <w:tcW w:w="1145" w:type="pct"/>
            <w:vMerge/>
            <w:tcBorders>
              <w:left w:val="single" w:sz="4" w:space="0" w:color="auto"/>
              <w:bottom w:val="single" w:sz="4" w:space="0" w:color="auto"/>
              <w:right w:val="single" w:sz="4" w:space="0" w:color="auto"/>
            </w:tcBorders>
            <w:shd w:val="clear" w:color="auto" w:fill="auto"/>
          </w:tcPr>
          <w:p w:rsidR="00764E1D" w:rsidRPr="00143C82" w:rsidRDefault="00764E1D" w:rsidP="001652F2">
            <w:pPr>
              <w:spacing w:before="60" w:after="60"/>
              <w:rPr>
                <w:rFonts w:ascii="Arial" w:hAnsi="Arial"/>
              </w:rPr>
            </w:pPr>
          </w:p>
        </w:tc>
      </w:tr>
      <w:tr w:rsidR="00764E1D" w:rsidRPr="00143C82" w:rsidTr="00143C82">
        <w:tc>
          <w:tcPr>
            <w:tcW w:w="237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64E1D" w:rsidRPr="00143C82" w:rsidRDefault="2EE21B51" w:rsidP="00AF7111">
            <w:pPr>
              <w:spacing w:line="276" w:lineRule="auto"/>
              <w:jc w:val="center"/>
              <w:rPr>
                <w:rFonts w:ascii="Arial" w:hAnsi="Arial"/>
              </w:rPr>
            </w:pPr>
            <w:r w:rsidRPr="00143C82">
              <w:rPr>
                <w:rFonts w:ascii="Arial" w:eastAsia="Arial" w:hAnsi="Arial"/>
              </w:rPr>
              <w:t>Die Schülerinnen und Schüler können</w:t>
            </w:r>
          </w:p>
        </w:tc>
        <w:tc>
          <w:tcPr>
            <w:tcW w:w="1479" w:type="pct"/>
            <w:vMerge w:val="restart"/>
            <w:tcBorders>
              <w:top w:val="single" w:sz="4" w:space="0" w:color="auto"/>
              <w:left w:val="single" w:sz="4" w:space="0" w:color="auto"/>
              <w:right w:val="single" w:sz="4" w:space="0" w:color="auto"/>
            </w:tcBorders>
            <w:shd w:val="clear" w:color="auto" w:fill="auto"/>
          </w:tcPr>
          <w:p w:rsidR="00764E1D" w:rsidRPr="00143C82" w:rsidRDefault="2EE21B51" w:rsidP="001652F2">
            <w:pPr>
              <w:overflowPunct w:val="0"/>
              <w:autoSpaceDE w:val="0"/>
              <w:autoSpaceDN w:val="0"/>
              <w:adjustRightInd w:val="0"/>
              <w:spacing w:before="60" w:after="60"/>
              <w:ind w:left="425" w:hanging="425"/>
              <w:jc w:val="center"/>
              <w:textAlignment w:val="baseline"/>
              <w:rPr>
                <w:rFonts w:ascii="Arial" w:hAnsi="Arial"/>
                <w:b/>
              </w:rPr>
            </w:pPr>
            <w:r w:rsidRPr="00143C82">
              <w:rPr>
                <w:rFonts w:ascii="Arial" w:eastAsia="Arial" w:hAnsi="Arial"/>
                <w:b/>
                <w:bCs/>
              </w:rPr>
              <w:t>Wie kann man „Energieverschwendung“ vermeiden?</w:t>
            </w:r>
          </w:p>
          <w:p w:rsidR="00764E1D" w:rsidRPr="00143C82" w:rsidRDefault="2EE21B51" w:rsidP="001652F2">
            <w:pPr>
              <w:spacing w:before="60" w:after="60"/>
              <w:jc w:val="center"/>
              <w:rPr>
                <w:rFonts w:ascii="Arial" w:eastAsia="Arial" w:hAnsi="Arial"/>
                <w:b/>
                <w:bCs/>
              </w:rPr>
            </w:pPr>
            <w:r w:rsidRPr="00143C82">
              <w:rPr>
                <w:rFonts w:ascii="Arial" w:eastAsia="Arial" w:hAnsi="Arial"/>
                <w:b/>
                <w:bCs/>
              </w:rPr>
              <w:t>(2 Std.)</w:t>
            </w:r>
          </w:p>
          <w:p w:rsidR="00B77F27" w:rsidRPr="00143C82" w:rsidRDefault="00B77F27" w:rsidP="001652F2">
            <w:pPr>
              <w:spacing w:before="60" w:after="60"/>
              <w:jc w:val="center"/>
              <w:rPr>
                <w:rFonts w:ascii="Arial" w:hAnsi="Arial"/>
                <w:b/>
              </w:rPr>
            </w:pPr>
          </w:p>
          <w:p w:rsidR="00764E1D" w:rsidRPr="00143C82" w:rsidRDefault="2EE21B51" w:rsidP="001652F2">
            <w:pPr>
              <w:spacing w:before="60" w:after="60"/>
              <w:rPr>
                <w:rFonts w:ascii="Arial" w:hAnsi="Arial"/>
              </w:rPr>
            </w:pPr>
            <w:r w:rsidRPr="00143C82">
              <w:rPr>
                <w:rFonts w:ascii="Arial" w:eastAsia="Arial" w:hAnsi="Arial"/>
              </w:rPr>
              <w:t xml:space="preserve">Konkrete Beispiele zur Energieverschwendung sowie „Energiespartipps“ in Schule und Wohnung </w:t>
            </w:r>
          </w:p>
          <w:p w:rsidR="00764E1D" w:rsidRPr="00143C82" w:rsidRDefault="00764E1D" w:rsidP="001652F2">
            <w:pPr>
              <w:spacing w:before="60" w:after="60"/>
              <w:rPr>
                <w:rFonts w:ascii="Arial" w:hAnsi="Arial"/>
              </w:rPr>
            </w:pPr>
          </w:p>
          <w:p w:rsidR="00764E1D" w:rsidRPr="00143C82" w:rsidRDefault="2EE21B51" w:rsidP="001652F2">
            <w:pPr>
              <w:spacing w:before="60" w:after="60"/>
              <w:rPr>
                <w:rFonts w:ascii="Arial" w:hAnsi="Arial"/>
              </w:rPr>
            </w:pPr>
            <w:r w:rsidRPr="00143C82">
              <w:rPr>
                <w:rFonts w:ascii="Arial" w:eastAsia="Arial" w:hAnsi="Arial"/>
              </w:rPr>
              <w:t>Bezug zu den Energieketten</w:t>
            </w:r>
          </w:p>
          <w:p w:rsidR="00764E1D" w:rsidRPr="00143C82" w:rsidRDefault="2EE21B51" w:rsidP="00337DB5">
            <w:pPr>
              <w:spacing w:before="60" w:after="60"/>
              <w:rPr>
                <w:rFonts w:ascii="Arial" w:hAnsi="Arial"/>
              </w:rPr>
            </w:pPr>
            <w:r w:rsidRPr="00143C82">
              <w:rPr>
                <w:rFonts w:ascii="Arial" w:eastAsia="Arial" w:hAnsi="Arial"/>
              </w:rPr>
              <w:t>Ressourcenschonung</w:t>
            </w:r>
          </w:p>
        </w:tc>
        <w:tc>
          <w:tcPr>
            <w:tcW w:w="1145" w:type="pct"/>
            <w:vMerge w:val="restart"/>
            <w:tcBorders>
              <w:top w:val="single" w:sz="4" w:space="0" w:color="auto"/>
              <w:left w:val="single" w:sz="4" w:space="0" w:color="auto"/>
              <w:right w:val="single" w:sz="4" w:space="0" w:color="auto"/>
            </w:tcBorders>
            <w:shd w:val="clear" w:color="auto" w:fill="auto"/>
          </w:tcPr>
          <w:p w:rsidR="00764E1D" w:rsidRPr="00143C82" w:rsidRDefault="2EE21B51" w:rsidP="001652F2">
            <w:pPr>
              <w:spacing w:before="60" w:after="60"/>
              <w:rPr>
                <w:rFonts w:ascii="Arial" w:hAnsi="Arial"/>
              </w:rPr>
            </w:pPr>
            <w:r w:rsidRPr="00143C82">
              <w:rPr>
                <w:rFonts w:ascii="Arial" w:eastAsia="Arial" w:hAnsi="Arial"/>
              </w:rPr>
              <w:t>Von der Lehrkraft angeleitete Schülerexperimente zum sorgsamen Umgang mit Energie im Alltag, zum Beispiel:</w:t>
            </w:r>
          </w:p>
          <w:p w:rsidR="00764E1D" w:rsidRPr="00143C82" w:rsidRDefault="2EE21B51" w:rsidP="2EE21B51">
            <w:pPr>
              <w:pStyle w:val="Listenabsatz"/>
              <w:numPr>
                <w:ilvl w:val="0"/>
                <w:numId w:val="22"/>
              </w:numPr>
              <w:spacing w:before="60" w:after="60"/>
              <w:rPr>
                <w:rFonts w:ascii="Arial" w:eastAsia="Arial" w:hAnsi="Arial"/>
              </w:rPr>
            </w:pPr>
            <w:r w:rsidRPr="00143C82">
              <w:rPr>
                <w:rFonts w:ascii="Arial" w:eastAsia="Arial" w:hAnsi="Arial"/>
              </w:rPr>
              <w:t>Kochen mit und ohne Topfdeckel</w:t>
            </w:r>
          </w:p>
          <w:p w:rsidR="00764E1D" w:rsidRPr="00143C82" w:rsidRDefault="2EE21B51" w:rsidP="2EE21B51">
            <w:pPr>
              <w:pStyle w:val="Listenabsatz"/>
              <w:numPr>
                <w:ilvl w:val="0"/>
                <w:numId w:val="22"/>
              </w:numPr>
              <w:spacing w:before="60" w:after="60"/>
              <w:rPr>
                <w:rFonts w:ascii="Arial" w:eastAsia="Arial" w:hAnsi="Arial"/>
              </w:rPr>
            </w:pPr>
            <w:r w:rsidRPr="00143C82">
              <w:rPr>
                <w:rFonts w:ascii="Arial" w:eastAsia="Arial" w:hAnsi="Arial"/>
              </w:rPr>
              <w:t>Stoßlüften vs. gekipptes Fenster</w:t>
            </w:r>
          </w:p>
          <w:p w:rsidR="00764E1D" w:rsidRPr="00143C82" w:rsidRDefault="2EE21B51" w:rsidP="2EE21B51">
            <w:pPr>
              <w:pStyle w:val="Listenabsatz"/>
              <w:numPr>
                <w:ilvl w:val="0"/>
                <w:numId w:val="22"/>
              </w:numPr>
              <w:spacing w:before="60" w:after="60"/>
              <w:rPr>
                <w:rFonts w:ascii="Arial" w:eastAsia="Arial" w:hAnsi="Arial"/>
              </w:rPr>
            </w:pPr>
            <w:r w:rsidRPr="00143C82">
              <w:rPr>
                <w:rFonts w:ascii="Arial" w:eastAsia="Arial" w:hAnsi="Arial"/>
              </w:rPr>
              <w:t>LED statt Glühlampe</w:t>
            </w:r>
          </w:p>
          <w:p w:rsidR="00764E1D" w:rsidRPr="00143C82" w:rsidRDefault="00764E1D" w:rsidP="001652F2">
            <w:pPr>
              <w:spacing w:before="60" w:after="60"/>
              <w:rPr>
                <w:rFonts w:ascii="Arial" w:hAnsi="Arial"/>
              </w:rPr>
            </w:pPr>
          </w:p>
          <w:p w:rsidR="00764E1D" w:rsidRPr="00143C82" w:rsidRDefault="2EE21B51" w:rsidP="000074FA">
            <w:pPr>
              <w:spacing w:before="60" w:after="60"/>
              <w:rPr>
                <w:rFonts w:ascii="Arial" w:eastAsia="Arial" w:hAnsi="Arial"/>
              </w:rPr>
            </w:pPr>
            <w:r w:rsidRPr="00143C82">
              <w:rPr>
                <w:rFonts w:ascii="Arial" w:eastAsia="Arial" w:hAnsi="Arial"/>
                <w:b/>
                <w:bCs/>
                <w:shd w:val="clear" w:color="auto" w:fill="A3D7B7"/>
              </w:rPr>
              <w:t>L BNE</w:t>
            </w:r>
            <w:r w:rsidRPr="00143C82">
              <w:rPr>
                <w:rFonts w:ascii="Arial" w:eastAsia="Arial" w:hAnsi="Arial"/>
              </w:rPr>
              <w:t>: Bedeutung und Gefährdung einer nachhaltigen Entwicklung</w:t>
            </w:r>
          </w:p>
          <w:p w:rsidR="00983810" w:rsidRPr="00143C82" w:rsidRDefault="00983810" w:rsidP="00983810">
            <w:pPr>
              <w:spacing w:before="60" w:after="60"/>
              <w:rPr>
                <w:rFonts w:ascii="Arial" w:hAnsi="Arial"/>
                <w:sz w:val="10"/>
              </w:rPr>
            </w:pPr>
          </w:p>
          <w:p w:rsidR="0007388D" w:rsidRPr="00143C82" w:rsidRDefault="0007388D" w:rsidP="000074FA">
            <w:pPr>
              <w:spacing w:before="60" w:after="60"/>
              <w:rPr>
                <w:rFonts w:ascii="Arial" w:eastAsia="Arial" w:hAnsi="Arial"/>
              </w:rPr>
            </w:pPr>
            <w:r w:rsidRPr="00143C82">
              <w:rPr>
                <w:rFonts w:ascii="Arial" w:eastAsia="Arial" w:hAnsi="Arial"/>
                <w:b/>
                <w:shd w:val="clear" w:color="auto" w:fill="A3D7B7"/>
              </w:rPr>
              <w:t>L-BNE</w:t>
            </w:r>
            <w:r w:rsidRPr="00143C82">
              <w:rPr>
                <w:rFonts w:ascii="Arial" w:eastAsia="Arial" w:hAnsi="Arial"/>
              </w:rPr>
              <w:t>: Kriterien für nachhaltigkeitsfördernde und -hemmende Handlungen</w:t>
            </w:r>
          </w:p>
          <w:p w:rsidR="00764E1D" w:rsidRPr="00143C82" w:rsidRDefault="00764E1D" w:rsidP="001652F2">
            <w:pPr>
              <w:spacing w:before="60" w:after="60"/>
              <w:rPr>
                <w:rFonts w:ascii="Arial" w:hAnsi="Arial"/>
              </w:rPr>
            </w:pPr>
          </w:p>
          <w:p w:rsidR="00764E1D" w:rsidRPr="00143C82" w:rsidRDefault="2EE21B51" w:rsidP="001652F2">
            <w:pPr>
              <w:rPr>
                <w:rFonts w:ascii="Arial" w:hAnsi="Arial"/>
              </w:rPr>
            </w:pPr>
            <w:r w:rsidRPr="00143C82">
              <w:rPr>
                <w:rFonts w:ascii="Arial" w:eastAsia="Arial" w:hAnsi="Arial"/>
              </w:rPr>
              <w:t xml:space="preserve">Schulcurriculum: </w:t>
            </w:r>
          </w:p>
          <w:p w:rsidR="00B33665" w:rsidRPr="00143C82" w:rsidRDefault="2EE21B51" w:rsidP="00337DB5">
            <w:pPr>
              <w:rPr>
                <w:rFonts w:ascii="Arial" w:hAnsi="Arial"/>
              </w:rPr>
            </w:pPr>
            <w:r w:rsidRPr="00143C82">
              <w:rPr>
                <w:rFonts w:ascii="Arial" w:eastAsia="Arial" w:hAnsi="Arial"/>
              </w:rPr>
              <w:t>Pro</w:t>
            </w:r>
            <w:r w:rsidR="0007388D" w:rsidRPr="00143C82">
              <w:rPr>
                <w:rFonts w:ascii="Arial" w:eastAsia="Arial" w:hAnsi="Arial"/>
              </w:rPr>
              <w:t>jekt Energiesparen in der Schul</w:t>
            </w:r>
            <w:r w:rsidR="00A00202" w:rsidRPr="00143C82">
              <w:rPr>
                <w:rFonts w:ascii="Arial" w:eastAsia="Arial" w:hAnsi="Arial"/>
              </w:rPr>
              <w:t>e</w:t>
            </w:r>
          </w:p>
        </w:tc>
      </w:tr>
      <w:tr w:rsidR="00764E1D" w:rsidRPr="00143C82" w:rsidTr="00143C82">
        <w:trPr>
          <w:trHeight w:val="4039"/>
        </w:trPr>
        <w:tc>
          <w:tcPr>
            <w:tcW w:w="1166" w:type="pct"/>
            <w:gridSpan w:val="2"/>
            <w:tcBorders>
              <w:top w:val="single" w:sz="4" w:space="0" w:color="auto"/>
              <w:left w:val="single" w:sz="4" w:space="0" w:color="auto"/>
              <w:bottom w:val="single" w:sz="4" w:space="0" w:color="auto"/>
              <w:right w:val="single" w:sz="4" w:space="0" w:color="auto"/>
            </w:tcBorders>
            <w:shd w:val="clear" w:color="auto" w:fill="auto"/>
          </w:tcPr>
          <w:p w:rsidR="00764E1D" w:rsidRPr="00143C82" w:rsidRDefault="2EE21B51" w:rsidP="00B33665">
            <w:pPr>
              <w:spacing w:before="60" w:after="60"/>
              <w:rPr>
                <w:rFonts w:ascii="Arial" w:hAnsi="Arial"/>
              </w:rPr>
            </w:pPr>
            <w:r w:rsidRPr="00143C82">
              <w:rPr>
                <w:rFonts w:ascii="Arial" w:eastAsia="Arial" w:hAnsi="Arial"/>
              </w:rPr>
              <w:t>2.2 (4) Zusammenhänge zwischen Alltagssituationen und naturwissenschaftlichen und technischen Sachverhalten herstellen</w:t>
            </w:r>
          </w:p>
          <w:p w:rsidR="00764E1D" w:rsidRPr="00143C82" w:rsidRDefault="2EE21B51" w:rsidP="00B33665">
            <w:pPr>
              <w:spacing w:before="60" w:after="60"/>
              <w:rPr>
                <w:rFonts w:ascii="Arial" w:hAnsi="Arial"/>
              </w:rPr>
            </w:pPr>
            <w:r w:rsidRPr="00143C82">
              <w:rPr>
                <w:rFonts w:ascii="Arial" w:eastAsia="Arial" w:hAnsi="Arial"/>
              </w:rPr>
              <w:t>2.3 (1) naturwissenschaftliche Erkenntnisse für die Lösung von Alltagsfragen sinnvoll einsetzen</w:t>
            </w:r>
          </w:p>
          <w:p w:rsidR="00764E1D" w:rsidRPr="00143C82" w:rsidRDefault="2EE21B51" w:rsidP="00B33665">
            <w:pPr>
              <w:spacing w:before="60" w:after="60"/>
              <w:rPr>
                <w:rFonts w:ascii="Arial" w:hAnsi="Arial"/>
              </w:rPr>
            </w:pPr>
            <w:r w:rsidRPr="00143C82">
              <w:rPr>
                <w:rFonts w:ascii="Arial" w:eastAsia="Arial" w:hAnsi="Arial"/>
              </w:rPr>
              <w:t>2.3 (3) Handlungsmöglichkeiten für ein umwelt- und naturverträgliches Leben beschreiben und deren Umsetzungshemmnisse erkennen</w:t>
            </w:r>
          </w:p>
          <w:p w:rsidR="00764E1D" w:rsidRPr="00143C82" w:rsidRDefault="2EE21B51" w:rsidP="00B33665">
            <w:pPr>
              <w:spacing w:before="60" w:after="60"/>
              <w:rPr>
                <w:rFonts w:ascii="Arial" w:hAnsi="Arial"/>
              </w:rPr>
            </w:pPr>
            <w:r w:rsidRPr="00143C82">
              <w:rPr>
                <w:rFonts w:ascii="Arial" w:eastAsia="Arial" w:hAnsi="Arial"/>
              </w:rPr>
              <w:t>2.3 (5) ökologisch und ökonomisch verantwortungsbewusst mit Material und Energie umgehen</w:t>
            </w:r>
          </w:p>
        </w:tc>
        <w:tc>
          <w:tcPr>
            <w:tcW w:w="1210" w:type="pct"/>
            <w:tcBorders>
              <w:top w:val="single" w:sz="4" w:space="0" w:color="auto"/>
              <w:left w:val="single" w:sz="4" w:space="0" w:color="auto"/>
              <w:bottom w:val="single" w:sz="4" w:space="0" w:color="auto"/>
              <w:right w:val="single" w:sz="4" w:space="0" w:color="auto"/>
            </w:tcBorders>
            <w:shd w:val="clear" w:color="auto" w:fill="auto"/>
          </w:tcPr>
          <w:p w:rsidR="00764E1D" w:rsidRPr="00143C82" w:rsidRDefault="2EE21B51" w:rsidP="001652F2">
            <w:pPr>
              <w:overflowPunct w:val="0"/>
              <w:autoSpaceDE w:val="0"/>
              <w:autoSpaceDN w:val="0"/>
              <w:adjustRightInd w:val="0"/>
              <w:spacing w:before="60" w:after="60"/>
              <w:ind w:left="33" w:hanging="33"/>
              <w:textAlignment w:val="baseline"/>
              <w:rPr>
                <w:rFonts w:ascii="Arial" w:hAnsi="Arial"/>
              </w:rPr>
            </w:pPr>
            <w:r w:rsidRPr="00143C82">
              <w:rPr>
                <w:rFonts w:ascii="Arial" w:eastAsia="Arial" w:hAnsi="Arial"/>
              </w:rPr>
              <w:t>3.1.4 (1) […] Gründe für den sorgsamen Umgang mit Energie erkennen</w:t>
            </w:r>
          </w:p>
          <w:p w:rsidR="00764E1D" w:rsidRPr="00143C82" w:rsidRDefault="2EE21B51" w:rsidP="00337DB5">
            <w:pPr>
              <w:spacing w:before="60" w:after="60"/>
              <w:rPr>
                <w:rFonts w:ascii="Arial" w:hAnsi="Arial"/>
              </w:rPr>
            </w:pPr>
            <w:r w:rsidRPr="00143C82">
              <w:rPr>
                <w:rFonts w:ascii="Arial" w:eastAsia="Arial" w:hAnsi="Arial"/>
              </w:rPr>
              <w:t>3.1.4 (11) einfache Experimente zum sorgsamen Umgang mit Energie durchführen und daraus Verhaltensregeln für den Alltag in der Schule und zu Hause ableiten (zum Beispiel Kochen, Stoßlüften, Beleuchtung)</w:t>
            </w:r>
          </w:p>
        </w:tc>
        <w:tc>
          <w:tcPr>
            <w:tcW w:w="1479" w:type="pct"/>
            <w:vMerge/>
            <w:tcBorders>
              <w:left w:val="single" w:sz="4" w:space="0" w:color="auto"/>
              <w:bottom w:val="single" w:sz="4" w:space="0" w:color="auto"/>
              <w:right w:val="single" w:sz="4" w:space="0" w:color="auto"/>
            </w:tcBorders>
            <w:shd w:val="clear" w:color="auto" w:fill="auto"/>
          </w:tcPr>
          <w:p w:rsidR="00764E1D" w:rsidRPr="00143C82" w:rsidRDefault="00764E1D" w:rsidP="001652F2">
            <w:pPr>
              <w:spacing w:before="60" w:after="60"/>
              <w:jc w:val="center"/>
              <w:rPr>
                <w:rFonts w:ascii="Arial" w:hAnsi="Arial"/>
              </w:rPr>
            </w:pPr>
          </w:p>
        </w:tc>
        <w:tc>
          <w:tcPr>
            <w:tcW w:w="1145" w:type="pct"/>
            <w:vMerge/>
            <w:tcBorders>
              <w:left w:val="single" w:sz="4" w:space="0" w:color="auto"/>
              <w:bottom w:val="single" w:sz="4" w:space="0" w:color="auto"/>
              <w:right w:val="single" w:sz="4" w:space="0" w:color="auto"/>
            </w:tcBorders>
            <w:shd w:val="clear" w:color="auto" w:fill="auto"/>
          </w:tcPr>
          <w:p w:rsidR="00764E1D" w:rsidRPr="00143C82" w:rsidRDefault="00764E1D" w:rsidP="001652F2">
            <w:pPr>
              <w:pStyle w:val="Listenabsatz"/>
              <w:numPr>
                <w:ilvl w:val="0"/>
                <w:numId w:val="22"/>
              </w:numPr>
              <w:spacing w:before="60" w:after="60"/>
              <w:rPr>
                <w:rFonts w:ascii="Arial" w:hAnsi="Arial"/>
              </w:rPr>
            </w:pPr>
          </w:p>
        </w:tc>
      </w:tr>
      <w:tr w:rsidR="00764E1D" w:rsidRPr="00143C82" w:rsidTr="00143C82">
        <w:tc>
          <w:tcPr>
            <w:tcW w:w="2376" w:type="pct"/>
            <w:gridSpan w:val="3"/>
            <w:tcBorders>
              <w:top w:val="single" w:sz="4" w:space="0" w:color="auto"/>
              <w:left w:val="single" w:sz="4" w:space="0" w:color="auto"/>
              <w:bottom w:val="single" w:sz="4" w:space="0" w:color="auto"/>
              <w:right w:val="single" w:sz="4" w:space="0" w:color="auto"/>
            </w:tcBorders>
            <w:shd w:val="clear" w:color="auto" w:fill="auto"/>
          </w:tcPr>
          <w:p w:rsidR="00764E1D" w:rsidRPr="00143C82" w:rsidRDefault="2EE21B51" w:rsidP="00AF7111">
            <w:pPr>
              <w:spacing w:line="276" w:lineRule="auto"/>
              <w:jc w:val="center"/>
              <w:rPr>
                <w:rFonts w:ascii="Arial" w:hAnsi="Arial"/>
              </w:rPr>
            </w:pPr>
            <w:r w:rsidRPr="00143C82">
              <w:rPr>
                <w:rFonts w:ascii="Arial" w:eastAsia="Arial" w:hAnsi="Arial"/>
              </w:rPr>
              <w:t>Die Schülerinnen und Schüler können</w:t>
            </w:r>
          </w:p>
        </w:tc>
        <w:tc>
          <w:tcPr>
            <w:tcW w:w="1479" w:type="pct"/>
            <w:vMerge w:val="restart"/>
            <w:tcBorders>
              <w:top w:val="single" w:sz="4" w:space="0" w:color="auto"/>
              <w:left w:val="single" w:sz="4" w:space="0" w:color="auto"/>
              <w:right w:val="single" w:sz="4" w:space="0" w:color="auto"/>
            </w:tcBorders>
            <w:shd w:val="clear" w:color="auto" w:fill="auto"/>
          </w:tcPr>
          <w:p w:rsidR="00764E1D" w:rsidRPr="00143C82" w:rsidRDefault="2EE21B51" w:rsidP="001652F2">
            <w:pPr>
              <w:overflowPunct w:val="0"/>
              <w:autoSpaceDE w:val="0"/>
              <w:autoSpaceDN w:val="0"/>
              <w:adjustRightInd w:val="0"/>
              <w:spacing w:before="60" w:after="60"/>
              <w:ind w:left="425" w:hanging="425"/>
              <w:jc w:val="center"/>
              <w:textAlignment w:val="baseline"/>
              <w:rPr>
                <w:rFonts w:ascii="Arial" w:hAnsi="Arial"/>
                <w:b/>
                <w:sz w:val="24"/>
              </w:rPr>
            </w:pPr>
            <w:r w:rsidRPr="00143C82">
              <w:rPr>
                <w:rFonts w:ascii="Arial" w:eastAsia="Arial" w:hAnsi="Arial"/>
                <w:b/>
                <w:bCs/>
              </w:rPr>
              <w:t>Optimale Nutzung der Sonnenenergie</w:t>
            </w:r>
          </w:p>
          <w:p w:rsidR="00764E1D" w:rsidRPr="00143C82" w:rsidRDefault="2EE21B51" w:rsidP="001652F2">
            <w:pPr>
              <w:spacing w:before="60" w:after="60"/>
              <w:jc w:val="center"/>
              <w:rPr>
                <w:rFonts w:ascii="Arial" w:eastAsia="Arial" w:hAnsi="Arial"/>
                <w:b/>
                <w:bCs/>
              </w:rPr>
            </w:pPr>
            <w:r w:rsidRPr="00143C82">
              <w:rPr>
                <w:rFonts w:ascii="Arial" w:eastAsia="Arial" w:hAnsi="Arial"/>
                <w:b/>
                <w:bCs/>
              </w:rPr>
              <w:t>(2 Std.)</w:t>
            </w:r>
          </w:p>
          <w:p w:rsidR="00B77F27" w:rsidRPr="00143C82" w:rsidRDefault="00B77F27" w:rsidP="001652F2">
            <w:pPr>
              <w:spacing w:before="60" w:after="60"/>
              <w:jc w:val="center"/>
              <w:rPr>
                <w:rFonts w:ascii="Arial" w:hAnsi="Arial"/>
                <w:b/>
              </w:rPr>
            </w:pPr>
          </w:p>
          <w:p w:rsidR="00764E1D" w:rsidRPr="00143C82" w:rsidRDefault="2EE21B51" w:rsidP="001652F2">
            <w:pPr>
              <w:spacing w:before="60" w:after="60"/>
              <w:rPr>
                <w:rFonts w:ascii="Arial" w:hAnsi="Arial"/>
              </w:rPr>
            </w:pPr>
            <w:r w:rsidRPr="00143C82">
              <w:rPr>
                <w:rFonts w:ascii="Arial" w:eastAsia="Arial" w:hAnsi="Arial"/>
              </w:rPr>
              <w:t>Absorption von Wärmestrahlung in Natur und Technik</w:t>
            </w:r>
          </w:p>
          <w:p w:rsidR="00764E1D" w:rsidRPr="00143C82" w:rsidRDefault="00764E1D" w:rsidP="001652F2">
            <w:pPr>
              <w:spacing w:before="60" w:after="60"/>
              <w:rPr>
                <w:rFonts w:ascii="Arial" w:hAnsi="Arial"/>
              </w:rPr>
            </w:pPr>
          </w:p>
          <w:p w:rsidR="00764E1D" w:rsidRPr="00143C82" w:rsidRDefault="2EE21B51" w:rsidP="00337DB5">
            <w:pPr>
              <w:spacing w:before="60" w:after="60"/>
              <w:rPr>
                <w:rFonts w:ascii="Arial" w:hAnsi="Arial"/>
                <w:b/>
              </w:rPr>
            </w:pPr>
            <w:r w:rsidRPr="00143C82">
              <w:rPr>
                <w:rFonts w:ascii="Arial" w:eastAsia="Arial" w:hAnsi="Arial"/>
              </w:rPr>
              <w:t>Bezug zu den Energieketten</w:t>
            </w:r>
          </w:p>
        </w:tc>
        <w:tc>
          <w:tcPr>
            <w:tcW w:w="1145" w:type="pct"/>
            <w:vMerge w:val="restart"/>
            <w:tcBorders>
              <w:top w:val="single" w:sz="4" w:space="0" w:color="auto"/>
              <w:left w:val="single" w:sz="4" w:space="0" w:color="auto"/>
              <w:right w:val="single" w:sz="4" w:space="0" w:color="auto"/>
            </w:tcBorders>
            <w:shd w:val="clear" w:color="auto" w:fill="auto"/>
          </w:tcPr>
          <w:p w:rsidR="00764E1D" w:rsidRPr="00143C82" w:rsidRDefault="2EE21B51" w:rsidP="001652F2">
            <w:pPr>
              <w:spacing w:before="60" w:after="60"/>
              <w:rPr>
                <w:rFonts w:ascii="Arial" w:hAnsi="Arial"/>
              </w:rPr>
            </w:pPr>
            <w:r w:rsidRPr="00143C82">
              <w:rPr>
                <w:rFonts w:ascii="Arial" w:eastAsia="Arial" w:hAnsi="Arial"/>
              </w:rPr>
              <w:t xml:space="preserve">Schülerexperimente zur Absorption von Wärmestrahlung anhand von schwarzen und weißen Materialien </w:t>
            </w:r>
          </w:p>
          <w:p w:rsidR="00764E1D" w:rsidRPr="00143C82" w:rsidRDefault="2EE21B51" w:rsidP="001652F2">
            <w:pPr>
              <w:spacing w:before="60" w:after="60"/>
              <w:rPr>
                <w:rFonts w:ascii="Arial" w:eastAsia="Arial" w:hAnsi="Arial"/>
              </w:rPr>
            </w:pPr>
            <w:r w:rsidRPr="00143C82">
              <w:rPr>
                <w:rFonts w:ascii="Arial" w:eastAsia="Arial" w:hAnsi="Arial"/>
              </w:rPr>
              <w:t>Anwendungen in Natur und Technik (zum Beispiel Sonnenkollektor, Spargelfolie, Eisbär)</w:t>
            </w:r>
          </w:p>
          <w:p w:rsidR="0007388D" w:rsidRPr="00143C82" w:rsidRDefault="0007388D" w:rsidP="001652F2">
            <w:pPr>
              <w:spacing w:before="60" w:after="60"/>
              <w:rPr>
                <w:rFonts w:ascii="Arial" w:eastAsia="Arial" w:hAnsi="Arial"/>
              </w:rPr>
            </w:pPr>
          </w:p>
          <w:p w:rsidR="0007388D" w:rsidRPr="00143C82" w:rsidRDefault="0007388D" w:rsidP="000074FA">
            <w:pPr>
              <w:spacing w:before="60" w:after="60"/>
              <w:rPr>
                <w:rFonts w:ascii="Arial" w:hAnsi="Arial"/>
              </w:rPr>
            </w:pPr>
            <w:r w:rsidRPr="00143C82">
              <w:rPr>
                <w:rFonts w:ascii="Arial" w:eastAsia="Arial" w:hAnsi="Arial"/>
                <w:b/>
                <w:bCs/>
                <w:shd w:val="clear" w:color="auto" w:fill="A3D7B7"/>
              </w:rPr>
              <w:t>L BNE</w:t>
            </w:r>
            <w:r w:rsidRPr="00143C82">
              <w:rPr>
                <w:rFonts w:ascii="Arial" w:eastAsia="Arial" w:hAnsi="Arial"/>
              </w:rPr>
              <w:t>: Bedeutung und Gefährdung einer nachhaltigen Entwicklung</w:t>
            </w:r>
          </w:p>
          <w:p w:rsidR="0007388D" w:rsidRPr="00143C82" w:rsidRDefault="0007388D" w:rsidP="001652F2">
            <w:pPr>
              <w:spacing w:before="60" w:after="60"/>
              <w:rPr>
                <w:rFonts w:ascii="Arial" w:hAnsi="Arial"/>
              </w:rPr>
            </w:pPr>
          </w:p>
          <w:p w:rsidR="00764E1D" w:rsidRPr="00143C82" w:rsidRDefault="2EE21B51" w:rsidP="001652F2">
            <w:pPr>
              <w:spacing w:before="60" w:after="60"/>
              <w:rPr>
                <w:rFonts w:ascii="Arial" w:hAnsi="Arial"/>
              </w:rPr>
            </w:pPr>
            <w:r w:rsidRPr="00143C82">
              <w:rPr>
                <w:rFonts w:ascii="Arial" w:eastAsia="Arial" w:hAnsi="Arial"/>
              </w:rPr>
              <w:t xml:space="preserve">Schulcurriculum: </w:t>
            </w:r>
          </w:p>
          <w:p w:rsidR="00764E1D" w:rsidRPr="00143C82" w:rsidRDefault="2EE21B51" w:rsidP="001652F2">
            <w:pPr>
              <w:spacing w:before="60" w:after="60"/>
              <w:rPr>
                <w:rFonts w:ascii="Arial" w:hAnsi="Arial"/>
              </w:rPr>
            </w:pPr>
            <w:r w:rsidRPr="00143C82">
              <w:rPr>
                <w:rFonts w:ascii="Arial" w:eastAsia="Arial" w:hAnsi="Arial"/>
              </w:rPr>
              <w:t>Wasser möglichst stark solar erwärmen</w:t>
            </w:r>
          </w:p>
        </w:tc>
      </w:tr>
      <w:tr w:rsidR="00764E1D" w:rsidRPr="00143C82" w:rsidTr="00143C82">
        <w:tc>
          <w:tcPr>
            <w:tcW w:w="1166" w:type="pct"/>
            <w:gridSpan w:val="2"/>
            <w:tcBorders>
              <w:top w:val="single" w:sz="4" w:space="0" w:color="auto"/>
              <w:left w:val="single" w:sz="4" w:space="0" w:color="auto"/>
              <w:bottom w:val="single" w:sz="4" w:space="0" w:color="auto"/>
              <w:right w:val="single" w:sz="4" w:space="0" w:color="auto"/>
            </w:tcBorders>
            <w:shd w:val="clear" w:color="auto" w:fill="auto"/>
          </w:tcPr>
          <w:p w:rsidR="00764E1D" w:rsidRPr="00143C82" w:rsidRDefault="2EE21B51" w:rsidP="001652F2">
            <w:pPr>
              <w:spacing w:before="60" w:after="60"/>
              <w:rPr>
                <w:rFonts w:ascii="Arial" w:hAnsi="Arial"/>
              </w:rPr>
            </w:pPr>
            <w:r w:rsidRPr="00143C82">
              <w:rPr>
                <w:rFonts w:ascii="Arial" w:eastAsia="Arial" w:hAnsi="Arial"/>
              </w:rPr>
              <w:t xml:space="preserve">2.1 (1) Phänomene beobachten und beschreiben </w:t>
            </w:r>
          </w:p>
          <w:p w:rsidR="00764E1D" w:rsidRPr="00143C82" w:rsidRDefault="2EE21B51" w:rsidP="00337DB5">
            <w:pPr>
              <w:spacing w:before="60" w:after="60"/>
              <w:rPr>
                <w:rFonts w:ascii="Arial" w:hAnsi="Arial"/>
              </w:rPr>
            </w:pPr>
            <w:r w:rsidRPr="00143C82">
              <w:rPr>
                <w:rFonts w:ascii="Arial" w:eastAsia="Arial" w:hAnsi="Arial"/>
              </w:rPr>
              <w:t xml:space="preserve">2.2 (4) Zusammenhänge zwischen Alltagssituationen und naturwissenschaftlichen und technischen Sachverhalten herstellen </w:t>
            </w:r>
          </w:p>
        </w:tc>
        <w:tc>
          <w:tcPr>
            <w:tcW w:w="1210" w:type="pct"/>
            <w:tcBorders>
              <w:top w:val="single" w:sz="4" w:space="0" w:color="auto"/>
              <w:left w:val="single" w:sz="4" w:space="0" w:color="auto"/>
              <w:bottom w:val="single" w:sz="4" w:space="0" w:color="auto"/>
              <w:right w:val="single" w:sz="4" w:space="0" w:color="auto"/>
            </w:tcBorders>
            <w:shd w:val="clear" w:color="auto" w:fill="auto"/>
          </w:tcPr>
          <w:p w:rsidR="00764E1D" w:rsidRPr="00143C82" w:rsidRDefault="2EE21B51" w:rsidP="001652F2">
            <w:pPr>
              <w:spacing w:before="60" w:after="60"/>
              <w:rPr>
                <w:rFonts w:ascii="Arial" w:hAnsi="Arial"/>
                <w:sz w:val="24"/>
              </w:rPr>
            </w:pPr>
            <w:r w:rsidRPr="00143C82">
              <w:rPr>
                <w:rFonts w:ascii="Arial" w:eastAsia="Arial" w:hAnsi="Arial"/>
              </w:rPr>
              <w:t>3.1.4 (9) Materialien und Gegenstände im Hinblick auf deren Aufnahme von Wärmestrahlung untersuchen und Anwendungen in Natur und Technik erklären (zum Beispiel Sonnenkollektor)</w:t>
            </w:r>
          </w:p>
        </w:tc>
        <w:tc>
          <w:tcPr>
            <w:tcW w:w="1479" w:type="pct"/>
            <w:vMerge/>
            <w:tcBorders>
              <w:left w:val="single" w:sz="4" w:space="0" w:color="auto"/>
              <w:bottom w:val="single" w:sz="4" w:space="0" w:color="auto"/>
              <w:right w:val="single" w:sz="4" w:space="0" w:color="auto"/>
            </w:tcBorders>
            <w:shd w:val="clear" w:color="auto" w:fill="auto"/>
          </w:tcPr>
          <w:p w:rsidR="00764E1D" w:rsidRPr="00143C82" w:rsidRDefault="00764E1D" w:rsidP="001652F2">
            <w:pPr>
              <w:spacing w:before="60" w:after="60"/>
              <w:jc w:val="center"/>
              <w:rPr>
                <w:rFonts w:ascii="Arial" w:hAnsi="Arial"/>
                <w:sz w:val="24"/>
              </w:rPr>
            </w:pPr>
          </w:p>
        </w:tc>
        <w:tc>
          <w:tcPr>
            <w:tcW w:w="1145" w:type="pct"/>
            <w:vMerge/>
            <w:tcBorders>
              <w:left w:val="single" w:sz="4" w:space="0" w:color="auto"/>
              <w:bottom w:val="single" w:sz="4" w:space="0" w:color="auto"/>
              <w:right w:val="single" w:sz="4" w:space="0" w:color="auto"/>
            </w:tcBorders>
            <w:shd w:val="clear" w:color="auto" w:fill="auto"/>
          </w:tcPr>
          <w:p w:rsidR="00764E1D" w:rsidRPr="00143C82" w:rsidRDefault="00764E1D" w:rsidP="001652F2">
            <w:pPr>
              <w:pStyle w:val="Listenabsatz"/>
              <w:numPr>
                <w:ilvl w:val="0"/>
                <w:numId w:val="22"/>
              </w:numPr>
              <w:spacing w:before="60" w:after="60"/>
              <w:rPr>
                <w:rFonts w:ascii="Arial" w:hAnsi="Arial"/>
                <w:sz w:val="24"/>
              </w:rPr>
            </w:pPr>
          </w:p>
        </w:tc>
      </w:tr>
      <w:tr w:rsidR="00764E1D" w:rsidRPr="00143C82" w:rsidTr="00143C82">
        <w:tc>
          <w:tcPr>
            <w:tcW w:w="237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64E1D" w:rsidRPr="00143C82" w:rsidRDefault="2EE21B51" w:rsidP="00AF7111">
            <w:pPr>
              <w:spacing w:line="276" w:lineRule="auto"/>
              <w:jc w:val="center"/>
              <w:rPr>
                <w:rFonts w:ascii="Arial" w:hAnsi="Arial"/>
              </w:rPr>
            </w:pPr>
            <w:r w:rsidRPr="00143C82">
              <w:rPr>
                <w:rFonts w:ascii="Arial" w:eastAsia="Arial" w:hAnsi="Arial"/>
              </w:rPr>
              <w:t>Die Schülerinnen und Schüler können</w:t>
            </w:r>
          </w:p>
        </w:tc>
        <w:tc>
          <w:tcPr>
            <w:tcW w:w="1479" w:type="pct"/>
            <w:vMerge w:val="restart"/>
            <w:tcBorders>
              <w:top w:val="single" w:sz="4" w:space="0" w:color="auto"/>
              <w:left w:val="single" w:sz="4" w:space="0" w:color="auto"/>
              <w:right w:val="single" w:sz="4" w:space="0" w:color="auto"/>
            </w:tcBorders>
            <w:shd w:val="clear" w:color="auto" w:fill="auto"/>
          </w:tcPr>
          <w:p w:rsidR="00764E1D" w:rsidRPr="00143C82" w:rsidRDefault="2EE21B51" w:rsidP="001652F2">
            <w:pPr>
              <w:spacing w:before="60" w:after="60"/>
              <w:jc w:val="center"/>
              <w:rPr>
                <w:rFonts w:ascii="Arial" w:hAnsi="Arial"/>
                <w:b/>
              </w:rPr>
            </w:pPr>
            <w:r w:rsidRPr="00143C82">
              <w:rPr>
                <w:rFonts w:ascii="Arial" w:eastAsia="Arial" w:hAnsi="Arial"/>
                <w:b/>
                <w:bCs/>
              </w:rPr>
              <w:t>Optimal dämmen</w:t>
            </w:r>
          </w:p>
          <w:p w:rsidR="00764E1D" w:rsidRPr="00143C82" w:rsidRDefault="2EE21B51" w:rsidP="001652F2">
            <w:pPr>
              <w:spacing w:before="60" w:after="60"/>
              <w:jc w:val="center"/>
              <w:rPr>
                <w:rFonts w:ascii="Arial" w:hAnsi="Arial"/>
                <w:b/>
              </w:rPr>
            </w:pPr>
            <w:r w:rsidRPr="00143C82">
              <w:rPr>
                <w:rFonts w:ascii="Arial" w:eastAsia="Arial" w:hAnsi="Arial"/>
                <w:b/>
                <w:bCs/>
              </w:rPr>
              <w:t>(2 Std.)</w:t>
            </w:r>
          </w:p>
          <w:p w:rsidR="002114B0" w:rsidRPr="00143C82" w:rsidRDefault="002114B0" w:rsidP="001652F2">
            <w:pPr>
              <w:spacing w:before="60" w:after="60"/>
              <w:jc w:val="center"/>
              <w:rPr>
                <w:rFonts w:ascii="Arial" w:hAnsi="Arial"/>
                <w:b/>
              </w:rPr>
            </w:pPr>
          </w:p>
          <w:p w:rsidR="00764E1D" w:rsidRPr="00143C82" w:rsidRDefault="2EE21B51" w:rsidP="001652F2">
            <w:pPr>
              <w:spacing w:before="60" w:after="60"/>
              <w:rPr>
                <w:rFonts w:ascii="Arial" w:hAnsi="Arial"/>
              </w:rPr>
            </w:pPr>
            <w:r w:rsidRPr="00143C82">
              <w:rPr>
                <w:rFonts w:ascii="Arial" w:eastAsia="Arial" w:hAnsi="Arial"/>
              </w:rPr>
              <w:t xml:space="preserve">Funktion von Dämmmaterialien </w:t>
            </w:r>
          </w:p>
          <w:p w:rsidR="00764E1D" w:rsidRPr="00143C82" w:rsidRDefault="2EE21B51" w:rsidP="00337DB5">
            <w:pPr>
              <w:spacing w:before="60" w:after="60"/>
              <w:rPr>
                <w:rFonts w:ascii="Arial" w:hAnsi="Arial"/>
                <w:b/>
              </w:rPr>
            </w:pPr>
            <w:r w:rsidRPr="00143C82">
              <w:rPr>
                <w:rFonts w:ascii="Arial" w:eastAsia="Arial" w:hAnsi="Arial"/>
              </w:rPr>
              <w:t>Bezug zu den thermischen Energietransportarten</w:t>
            </w:r>
          </w:p>
        </w:tc>
        <w:tc>
          <w:tcPr>
            <w:tcW w:w="1145" w:type="pct"/>
            <w:vMerge w:val="restart"/>
            <w:tcBorders>
              <w:top w:val="single" w:sz="4" w:space="0" w:color="auto"/>
              <w:left w:val="single" w:sz="4" w:space="0" w:color="auto"/>
              <w:right w:val="single" w:sz="4" w:space="0" w:color="auto"/>
            </w:tcBorders>
            <w:shd w:val="clear" w:color="auto" w:fill="auto"/>
          </w:tcPr>
          <w:p w:rsidR="00764E1D" w:rsidRPr="00143C82" w:rsidRDefault="4F7427C2" w:rsidP="001652F2">
            <w:pPr>
              <w:spacing w:before="60" w:after="60"/>
              <w:rPr>
                <w:rFonts w:ascii="Arial" w:hAnsi="Arial"/>
              </w:rPr>
            </w:pPr>
            <w:r w:rsidRPr="00143C82">
              <w:rPr>
                <w:rFonts w:ascii="Arial" w:eastAsia="Arial" w:hAnsi="Arial"/>
              </w:rPr>
              <w:t>Versuchsreihe mit einer Dämmbox, gefüllt mit verschiedenen Isolationsmaterialien:</w:t>
            </w:r>
          </w:p>
          <w:p w:rsidR="00764E1D"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Verhinderung der Wärmeleitung (z.B. Stroh, Federn, Styropor, ...)</w:t>
            </w:r>
          </w:p>
          <w:p w:rsidR="00764E1D"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Verhinderung der Konvektion (z.B. Deckel, ...)</w:t>
            </w:r>
          </w:p>
          <w:p w:rsidR="00764E1D" w:rsidRPr="00143C82" w:rsidRDefault="2EE21B51" w:rsidP="2EE21B51">
            <w:pPr>
              <w:pStyle w:val="Listenabsatz"/>
              <w:numPr>
                <w:ilvl w:val="0"/>
                <w:numId w:val="13"/>
              </w:numPr>
              <w:spacing w:before="60" w:after="60"/>
              <w:rPr>
                <w:rFonts w:ascii="Arial" w:eastAsia="Arial" w:hAnsi="Arial"/>
              </w:rPr>
            </w:pPr>
            <w:r w:rsidRPr="00143C82">
              <w:rPr>
                <w:rFonts w:ascii="Arial" w:eastAsia="Arial" w:hAnsi="Arial"/>
              </w:rPr>
              <w:t>Verhinderung der Strahlung (z.B. Verspiegeln, ...)</w:t>
            </w:r>
          </w:p>
          <w:p w:rsidR="00764E1D" w:rsidRPr="00143C82" w:rsidRDefault="2EE21B51" w:rsidP="001652F2">
            <w:pPr>
              <w:spacing w:before="60" w:after="60"/>
              <w:rPr>
                <w:rFonts w:ascii="Arial" w:hAnsi="Arial"/>
              </w:rPr>
            </w:pPr>
            <w:r w:rsidRPr="00143C82">
              <w:rPr>
                <w:rFonts w:ascii="Arial" w:eastAsia="Arial" w:hAnsi="Arial"/>
              </w:rPr>
              <w:t>Alternative:</w:t>
            </w:r>
          </w:p>
          <w:p w:rsidR="00B33665" w:rsidRPr="00143C82" w:rsidRDefault="4F7427C2" w:rsidP="004F374E">
            <w:pPr>
              <w:spacing w:before="60" w:after="60"/>
              <w:rPr>
                <w:rFonts w:ascii="Arial" w:hAnsi="Arial"/>
              </w:rPr>
            </w:pPr>
            <w:r w:rsidRPr="00143C82">
              <w:rPr>
                <w:rFonts w:ascii="Arial" w:eastAsia="Arial" w:hAnsi="Arial"/>
              </w:rPr>
              <w:t>Egg Race: Heißes Wasser oder Eis möglichst lange heiß/kalt halten</w:t>
            </w:r>
          </w:p>
        </w:tc>
      </w:tr>
      <w:tr w:rsidR="00764E1D" w:rsidRPr="00143C82" w:rsidTr="00143C82">
        <w:tc>
          <w:tcPr>
            <w:tcW w:w="1166" w:type="pct"/>
            <w:gridSpan w:val="2"/>
            <w:tcBorders>
              <w:top w:val="single" w:sz="4" w:space="0" w:color="auto"/>
              <w:left w:val="single" w:sz="4" w:space="0" w:color="auto"/>
              <w:bottom w:val="single" w:sz="4" w:space="0" w:color="auto"/>
              <w:right w:val="single" w:sz="4" w:space="0" w:color="auto"/>
            </w:tcBorders>
            <w:shd w:val="clear" w:color="auto" w:fill="auto"/>
          </w:tcPr>
          <w:p w:rsidR="00764E1D" w:rsidRPr="00143C82" w:rsidRDefault="2EE21B51" w:rsidP="00B33665">
            <w:pPr>
              <w:spacing w:before="60" w:after="60"/>
              <w:rPr>
                <w:rFonts w:ascii="Arial" w:hAnsi="Arial"/>
              </w:rPr>
            </w:pPr>
            <w:r w:rsidRPr="00143C82">
              <w:rPr>
                <w:rFonts w:ascii="Arial" w:eastAsia="Arial" w:hAnsi="Arial"/>
              </w:rPr>
              <w:t>2.1 (4) zunehmend Beobachtungen von Erklärungen unterscheiden</w:t>
            </w:r>
          </w:p>
          <w:p w:rsidR="00764E1D" w:rsidRPr="00143C82" w:rsidRDefault="2EE21B51" w:rsidP="00B33665">
            <w:pPr>
              <w:spacing w:before="60" w:after="60"/>
              <w:rPr>
                <w:rFonts w:ascii="Arial" w:hAnsi="Arial"/>
              </w:rPr>
            </w:pPr>
            <w:r w:rsidRPr="00143C82">
              <w:rPr>
                <w:rFonts w:ascii="Arial" w:eastAsia="Arial" w:hAnsi="Arial"/>
              </w:rPr>
              <w:t>2.1 (6) Experimente unter Anleitung planen, durchführen, auswerten</w:t>
            </w:r>
          </w:p>
          <w:p w:rsidR="00764E1D" w:rsidRPr="00143C82" w:rsidRDefault="2EE21B51" w:rsidP="00B33665">
            <w:pPr>
              <w:spacing w:before="60" w:after="60"/>
              <w:rPr>
                <w:rFonts w:ascii="Arial" w:hAnsi="Arial"/>
              </w:rPr>
            </w:pPr>
            <w:r w:rsidRPr="00143C82">
              <w:rPr>
                <w:rFonts w:ascii="Arial" w:eastAsia="Arial" w:hAnsi="Arial"/>
              </w:rPr>
              <w:t>2.2 (2) ihr Vorgehen, ihre Beobachtungen und die Ergebnisse ihrer Arbeit dokumentieren</w:t>
            </w:r>
          </w:p>
        </w:tc>
        <w:tc>
          <w:tcPr>
            <w:tcW w:w="1210" w:type="pct"/>
            <w:tcBorders>
              <w:top w:val="single" w:sz="4" w:space="0" w:color="auto"/>
              <w:left w:val="single" w:sz="4" w:space="0" w:color="auto"/>
              <w:bottom w:val="single" w:sz="4" w:space="0" w:color="auto"/>
              <w:right w:val="single" w:sz="4" w:space="0" w:color="auto"/>
            </w:tcBorders>
            <w:shd w:val="clear" w:color="auto" w:fill="auto"/>
          </w:tcPr>
          <w:p w:rsidR="00764E1D" w:rsidRPr="00143C82" w:rsidRDefault="2EE21B51" w:rsidP="001652F2">
            <w:pPr>
              <w:spacing w:before="60" w:after="60"/>
              <w:rPr>
                <w:rFonts w:ascii="Arial" w:hAnsi="Arial"/>
              </w:rPr>
            </w:pPr>
            <w:r w:rsidRPr="00143C82">
              <w:rPr>
                <w:rFonts w:ascii="Arial" w:eastAsia="Arial" w:hAnsi="Arial"/>
              </w:rPr>
              <w:t>3.1.4 (10) untersuchen, welche Materialien in Natur und Technik zur Wärmedämmung geeignet sind</w:t>
            </w:r>
          </w:p>
        </w:tc>
        <w:tc>
          <w:tcPr>
            <w:tcW w:w="1479" w:type="pct"/>
            <w:vMerge/>
            <w:tcBorders>
              <w:left w:val="single" w:sz="4" w:space="0" w:color="auto"/>
              <w:bottom w:val="single" w:sz="4" w:space="0" w:color="auto"/>
              <w:right w:val="single" w:sz="4" w:space="0" w:color="auto"/>
            </w:tcBorders>
            <w:shd w:val="clear" w:color="auto" w:fill="auto"/>
          </w:tcPr>
          <w:p w:rsidR="00764E1D" w:rsidRPr="00143C82" w:rsidRDefault="00764E1D" w:rsidP="001652F2">
            <w:pPr>
              <w:spacing w:before="60" w:after="60"/>
              <w:jc w:val="center"/>
              <w:rPr>
                <w:rFonts w:ascii="Arial" w:hAnsi="Arial"/>
              </w:rPr>
            </w:pPr>
          </w:p>
        </w:tc>
        <w:tc>
          <w:tcPr>
            <w:tcW w:w="1145" w:type="pct"/>
            <w:vMerge/>
            <w:tcBorders>
              <w:left w:val="single" w:sz="4" w:space="0" w:color="auto"/>
              <w:bottom w:val="single" w:sz="4" w:space="0" w:color="auto"/>
              <w:right w:val="single" w:sz="4" w:space="0" w:color="auto"/>
            </w:tcBorders>
            <w:shd w:val="clear" w:color="auto" w:fill="auto"/>
          </w:tcPr>
          <w:p w:rsidR="00764E1D" w:rsidRPr="00143C82" w:rsidRDefault="00764E1D" w:rsidP="001652F2">
            <w:pPr>
              <w:spacing w:before="60" w:after="60"/>
              <w:rPr>
                <w:rFonts w:ascii="Arial" w:hAnsi="Arial"/>
              </w:rPr>
            </w:pPr>
          </w:p>
        </w:tc>
      </w:tr>
      <w:tr w:rsidR="00764E1D" w:rsidRPr="00143C82" w:rsidTr="00143C82">
        <w:tc>
          <w:tcPr>
            <w:tcW w:w="2376" w:type="pct"/>
            <w:gridSpan w:val="3"/>
            <w:tcBorders>
              <w:top w:val="single" w:sz="4" w:space="0" w:color="auto"/>
              <w:left w:val="single" w:sz="4" w:space="0" w:color="auto"/>
              <w:bottom w:val="single" w:sz="4" w:space="0" w:color="auto"/>
              <w:right w:val="single" w:sz="4" w:space="0" w:color="auto"/>
            </w:tcBorders>
            <w:shd w:val="clear" w:color="auto" w:fill="auto"/>
          </w:tcPr>
          <w:p w:rsidR="00764E1D" w:rsidRPr="00143C82" w:rsidRDefault="2EE21B51" w:rsidP="00AF7111">
            <w:pPr>
              <w:spacing w:line="276" w:lineRule="auto"/>
              <w:jc w:val="center"/>
              <w:rPr>
                <w:rFonts w:ascii="Arial" w:hAnsi="Arial"/>
              </w:rPr>
            </w:pPr>
            <w:r w:rsidRPr="00143C82">
              <w:rPr>
                <w:rFonts w:ascii="Arial" w:eastAsia="Arial" w:hAnsi="Arial"/>
              </w:rPr>
              <w:t>Die Schülerinnen und Schüler können</w:t>
            </w:r>
          </w:p>
        </w:tc>
        <w:tc>
          <w:tcPr>
            <w:tcW w:w="1479" w:type="pct"/>
            <w:vMerge w:val="restart"/>
            <w:tcBorders>
              <w:top w:val="single" w:sz="4" w:space="0" w:color="auto"/>
              <w:left w:val="single" w:sz="4" w:space="0" w:color="auto"/>
              <w:right w:val="single" w:sz="4" w:space="0" w:color="auto"/>
            </w:tcBorders>
            <w:shd w:val="clear" w:color="auto" w:fill="auto"/>
          </w:tcPr>
          <w:p w:rsidR="00764E1D" w:rsidRPr="00143C82" w:rsidRDefault="2EE21B51" w:rsidP="001652F2">
            <w:pPr>
              <w:spacing w:before="60" w:after="60"/>
              <w:jc w:val="center"/>
              <w:rPr>
                <w:rFonts w:ascii="Arial" w:hAnsi="Arial"/>
                <w:b/>
              </w:rPr>
            </w:pPr>
            <w:r w:rsidRPr="00143C82">
              <w:rPr>
                <w:rFonts w:ascii="Arial" w:eastAsia="Arial" w:hAnsi="Arial"/>
                <w:b/>
                <w:bCs/>
              </w:rPr>
              <w:t>Energie als Antrieb nutzen</w:t>
            </w:r>
          </w:p>
          <w:p w:rsidR="00764E1D" w:rsidRPr="00143C82" w:rsidRDefault="2EE21B51" w:rsidP="001652F2">
            <w:pPr>
              <w:spacing w:before="60" w:after="60"/>
              <w:jc w:val="center"/>
              <w:rPr>
                <w:rFonts w:ascii="Arial" w:eastAsia="Arial" w:hAnsi="Arial"/>
                <w:b/>
                <w:bCs/>
              </w:rPr>
            </w:pPr>
            <w:r w:rsidRPr="00143C82">
              <w:rPr>
                <w:rFonts w:ascii="Arial" w:eastAsia="Arial" w:hAnsi="Arial"/>
                <w:b/>
                <w:bCs/>
              </w:rPr>
              <w:t>(4 Std.)</w:t>
            </w:r>
          </w:p>
          <w:p w:rsidR="00B77F27" w:rsidRPr="00143C82" w:rsidRDefault="00B77F27" w:rsidP="001652F2">
            <w:pPr>
              <w:spacing w:before="60" w:after="60"/>
              <w:jc w:val="center"/>
              <w:rPr>
                <w:rFonts w:ascii="Arial" w:hAnsi="Arial"/>
                <w:b/>
              </w:rPr>
            </w:pPr>
          </w:p>
          <w:p w:rsidR="00764E1D" w:rsidRPr="00143C82" w:rsidRDefault="2EE21B51" w:rsidP="001652F2">
            <w:pPr>
              <w:spacing w:before="60" w:after="60"/>
              <w:rPr>
                <w:rFonts w:ascii="Arial" w:hAnsi="Arial"/>
              </w:rPr>
            </w:pPr>
            <w:r w:rsidRPr="00143C82">
              <w:rPr>
                <w:rFonts w:ascii="Arial" w:eastAsia="Arial" w:hAnsi="Arial"/>
              </w:rPr>
              <w:t xml:space="preserve">Herstellen eines kleinen Fahrzeugs mit Antrieb </w:t>
            </w:r>
          </w:p>
          <w:p w:rsidR="00764E1D" w:rsidRPr="00143C82" w:rsidRDefault="00764E1D" w:rsidP="001652F2">
            <w:pPr>
              <w:spacing w:before="60" w:after="60"/>
              <w:rPr>
                <w:rFonts w:ascii="Arial" w:hAnsi="Arial"/>
              </w:rPr>
            </w:pPr>
          </w:p>
          <w:p w:rsidR="00764E1D" w:rsidRPr="00143C82" w:rsidRDefault="2EE21B51" w:rsidP="001652F2">
            <w:pPr>
              <w:spacing w:before="60" w:after="60"/>
              <w:rPr>
                <w:rFonts w:ascii="Arial" w:hAnsi="Arial"/>
              </w:rPr>
            </w:pPr>
            <w:r w:rsidRPr="00143C82">
              <w:rPr>
                <w:rFonts w:ascii="Arial" w:eastAsia="Arial" w:hAnsi="Arial"/>
              </w:rPr>
              <w:t>Bezug zu Energieübertragungskette</w:t>
            </w:r>
          </w:p>
          <w:p w:rsidR="00764E1D" w:rsidRPr="00143C82" w:rsidRDefault="00764E1D" w:rsidP="001652F2">
            <w:pPr>
              <w:spacing w:before="60" w:after="60"/>
              <w:rPr>
                <w:rFonts w:ascii="Arial" w:hAnsi="Arial"/>
              </w:rPr>
            </w:pPr>
          </w:p>
          <w:p w:rsidR="00764E1D" w:rsidRPr="00143C82" w:rsidRDefault="00764E1D" w:rsidP="001652F2">
            <w:pPr>
              <w:spacing w:before="60" w:after="60"/>
              <w:rPr>
                <w:rFonts w:ascii="Arial" w:hAnsi="Arial"/>
              </w:rPr>
            </w:pPr>
          </w:p>
          <w:p w:rsidR="00764E1D" w:rsidRPr="00143C82" w:rsidRDefault="00764E1D" w:rsidP="001652F2">
            <w:pPr>
              <w:spacing w:before="60" w:after="60"/>
              <w:rPr>
                <w:rFonts w:ascii="Arial" w:hAnsi="Arial"/>
              </w:rPr>
            </w:pPr>
          </w:p>
          <w:p w:rsidR="00764E1D" w:rsidRPr="00143C82" w:rsidRDefault="2EE21B51" w:rsidP="002114B0">
            <w:pPr>
              <w:spacing w:before="60" w:after="60"/>
              <w:rPr>
                <w:rFonts w:ascii="Arial" w:hAnsi="Arial"/>
              </w:rPr>
            </w:pPr>
            <w:r w:rsidRPr="00143C82">
              <w:rPr>
                <w:rFonts w:ascii="Arial" w:eastAsia="Arial" w:hAnsi="Arial"/>
              </w:rPr>
              <w:t>Kurzpräsentation und Bewertung</w:t>
            </w:r>
          </w:p>
        </w:tc>
        <w:tc>
          <w:tcPr>
            <w:tcW w:w="1145" w:type="pct"/>
            <w:vMerge w:val="restart"/>
            <w:tcBorders>
              <w:top w:val="single" w:sz="4" w:space="0" w:color="auto"/>
              <w:left w:val="single" w:sz="4" w:space="0" w:color="auto"/>
              <w:right w:val="single" w:sz="4" w:space="0" w:color="auto"/>
            </w:tcBorders>
            <w:shd w:val="clear" w:color="auto" w:fill="auto"/>
          </w:tcPr>
          <w:p w:rsidR="00764E1D" w:rsidRPr="00143C82" w:rsidRDefault="2EE21B51" w:rsidP="001652F2">
            <w:pPr>
              <w:spacing w:before="60" w:after="60"/>
              <w:rPr>
                <w:rFonts w:ascii="Arial" w:hAnsi="Arial"/>
              </w:rPr>
            </w:pPr>
            <w:r w:rsidRPr="00143C82">
              <w:rPr>
                <w:rFonts w:ascii="Arial" w:eastAsia="Arial" w:hAnsi="Arial"/>
              </w:rPr>
              <w:t>Mini-Projekt: Planung und Bau eines Fahrzeugs mit Gummiband-Antrieb</w:t>
            </w:r>
          </w:p>
          <w:p w:rsidR="00764E1D" w:rsidRPr="00143C82" w:rsidRDefault="00764E1D" w:rsidP="001652F2">
            <w:pPr>
              <w:spacing w:before="60" w:after="60"/>
              <w:rPr>
                <w:rFonts w:ascii="Arial" w:hAnsi="Arial"/>
              </w:rPr>
            </w:pPr>
          </w:p>
          <w:p w:rsidR="00764E1D" w:rsidRPr="00143C82" w:rsidRDefault="2EE21B51" w:rsidP="001652F2">
            <w:pPr>
              <w:spacing w:before="60" w:after="60"/>
              <w:rPr>
                <w:rFonts w:ascii="Arial" w:hAnsi="Arial"/>
              </w:rPr>
            </w:pPr>
            <w:r w:rsidRPr="00143C82">
              <w:rPr>
                <w:rFonts w:ascii="Arial" w:eastAsia="Arial" w:hAnsi="Arial"/>
              </w:rPr>
              <w:t>An den Einsatz eines Bausatzes ist nicht gedacht, die Verwendung von Halbzeugen erscheint jedoch sinnvoll.</w:t>
            </w:r>
          </w:p>
          <w:p w:rsidR="00764E1D" w:rsidRPr="00143C82" w:rsidRDefault="00764E1D" w:rsidP="001652F2">
            <w:pPr>
              <w:spacing w:before="60" w:after="60"/>
              <w:rPr>
                <w:rFonts w:ascii="Arial" w:hAnsi="Arial"/>
              </w:rPr>
            </w:pPr>
          </w:p>
          <w:p w:rsidR="00764E1D" w:rsidRPr="00143C82" w:rsidRDefault="2EE21B51" w:rsidP="001652F2">
            <w:pPr>
              <w:spacing w:before="60" w:after="60"/>
              <w:rPr>
                <w:rFonts w:ascii="Arial" w:hAnsi="Arial"/>
              </w:rPr>
            </w:pPr>
            <w:r w:rsidRPr="00143C82">
              <w:rPr>
                <w:rFonts w:ascii="Arial" w:eastAsia="Arial" w:hAnsi="Arial"/>
              </w:rPr>
              <w:t>Wettbewerb: Welches Fahrzeug legt die weiteste Strecke zurück bzw. ist am schnellsten?</w:t>
            </w:r>
          </w:p>
          <w:p w:rsidR="00764E1D" w:rsidRPr="00143C82" w:rsidRDefault="00764E1D" w:rsidP="001652F2">
            <w:pPr>
              <w:spacing w:before="60" w:after="60"/>
              <w:rPr>
                <w:rFonts w:ascii="Arial" w:hAnsi="Arial"/>
              </w:rPr>
            </w:pPr>
          </w:p>
          <w:p w:rsidR="00764E1D" w:rsidRPr="00143C82" w:rsidRDefault="2EE21B51" w:rsidP="001652F2">
            <w:pPr>
              <w:rPr>
                <w:rFonts w:ascii="Arial" w:hAnsi="Arial"/>
              </w:rPr>
            </w:pPr>
            <w:r w:rsidRPr="00143C82">
              <w:rPr>
                <w:rFonts w:ascii="Arial" w:eastAsia="Arial" w:hAnsi="Arial"/>
              </w:rPr>
              <w:t xml:space="preserve">Schulcurriculum: </w:t>
            </w:r>
          </w:p>
          <w:p w:rsidR="00764E1D" w:rsidRPr="00143C82" w:rsidRDefault="2EE21B51" w:rsidP="001652F2">
            <w:pPr>
              <w:rPr>
                <w:rFonts w:ascii="Arial" w:eastAsia="Arial" w:hAnsi="Arial"/>
              </w:rPr>
            </w:pPr>
            <w:r w:rsidRPr="00143C82">
              <w:rPr>
                <w:rFonts w:ascii="Arial" w:eastAsia="Arial" w:hAnsi="Arial"/>
              </w:rPr>
              <w:t xml:space="preserve">Vertiefung des Technik-Projekts </w:t>
            </w:r>
          </w:p>
          <w:p w:rsidR="00842139" w:rsidRPr="00143C82" w:rsidRDefault="00842139" w:rsidP="001652F2">
            <w:pPr>
              <w:rPr>
                <w:rFonts w:ascii="Arial" w:eastAsia="Arial" w:hAnsi="Arial"/>
              </w:rPr>
            </w:pPr>
          </w:p>
          <w:p w:rsidR="00842139" w:rsidRPr="00143C82" w:rsidRDefault="00842139" w:rsidP="000074FA">
            <w:pPr>
              <w:spacing w:before="120" w:after="120"/>
              <w:contextualSpacing/>
              <w:rPr>
                <w:rFonts w:ascii="Arial" w:hAnsi="Arial"/>
              </w:rPr>
            </w:pPr>
            <w:r w:rsidRPr="00143C82">
              <w:rPr>
                <w:rFonts w:ascii="Arial" w:hAnsi="Arial"/>
                <w:b/>
                <w:shd w:val="clear" w:color="auto" w:fill="A3D7B7"/>
              </w:rPr>
              <w:t>L PG</w:t>
            </w:r>
            <w:r w:rsidR="000074FA" w:rsidRPr="00143C82">
              <w:rPr>
                <w:rFonts w:ascii="Arial" w:hAnsi="Arial"/>
              </w:rPr>
              <w:t>:</w:t>
            </w:r>
            <w:r w:rsidRPr="00143C82">
              <w:rPr>
                <w:rFonts w:ascii="Arial" w:hAnsi="Arial"/>
              </w:rPr>
              <w:t xml:space="preserve"> Selbstregulation und Lernen</w:t>
            </w:r>
          </w:p>
          <w:p w:rsidR="00842139" w:rsidRPr="00143C82" w:rsidRDefault="00842139" w:rsidP="001652F2">
            <w:pPr>
              <w:rPr>
                <w:rFonts w:ascii="Arial" w:hAnsi="Arial"/>
              </w:rPr>
            </w:pPr>
          </w:p>
        </w:tc>
      </w:tr>
      <w:tr w:rsidR="00764E1D" w:rsidRPr="00143C82" w:rsidTr="00143C82">
        <w:tc>
          <w:tcPr>
            <w:tcW w:w="1166" w:type="pct"/>
            <w:gridSpan w:val="2"/>
            <w:tcBorders>
              <w:top w:val="single" w:sz="4" w:space="0" w:color="auto"/>
              <w:left w:val="single" w:sz="4" w:space="0" w:color="auto"/>
              <w:bottom w:val="single" w:sz="4" w:space="0" w:color="auto"/>
              <w:right w:val="single" w:sz="4" w:space="0" w:color="auto"/>
            </w:tcBorders>
            <w:shd w:val="clear" w:color="auto" w:fill="auto"/>
          </w:tcPr>
          <w:p w:rsidR="00764E1D" w:rsidRPr="00143C82" w:rsidRDefault="2EE21B51" w:rsidP="001652F2">
            <w:pPr>
              <w:spacing w:before="60" w:after="60"/>
              <w:rPr>
                <w:rFonts w:ascii="Arial" w:hAnsi="Arial"/>
              </w:rPr>
            </w:pPr>
            <w:r w:rsidRPr="00143C82">
              <w:rPr>
                <w:rFonts w:ascii="Arial" w:eastAsia="Arial" w:hAnsi="Arial"/>
              </w:rPr>
              <w:t xml:space="preserve">2.1 (10) einfache Ansätze zur Lösung eines naturwissenschaftlichen beziehungsweise technischen Problems entwickeln </w:t>
            </w:r>
          </w:p>
          <w:p w:rsidR="00764E1D" w:rsidRPr="00143C82" w:rsidRDefault="2EE21B51" w:rsidP="001652F2">
            <w:pPr>
              <w:spacing w:before="60" w:after="60"/>
              <w:rPr>
                <w:rFonts w:ascii="Arial" w:hAnsi="Arial"/>
              </w:rPr>
            </w:pPr>
            <w:r w:rsidRPr="00143C82">
              <w:rPr>
                <w:rFonts w:ascii="Arial" w:eastAsia="Arial" w:hAnsi="Arial"/>
              </w:rPr>
              <w:t>2.2 (8) einfache Skizzen und Zeichnungen lesen und erstellen</w:t>
            </w:r>
          </w:p>
          <w:p w:rsidR="00764E1D" w:rsidRPr="00143C82" w:rsidRDefault="2EE21B51" w:rsidP="001652F2">
            <w:pPr>
              <w:spacing w:before="60" w:after="60"/>
              <w:rPr>
                <w:rFonts w:ascii="Arial" w:hAnsi="Arial"/>
              </w:rPr>
            </w:pPr>
            <w:r w:rsidRPr="00143C82">
              <w:rPr>
                <w:rFonts w:ascii="Arial" w:eastAsia="Arial" w:hAnsi="Arial"/>
              </w:rPr>
              <w:t xml:space="preserve">2.4 (1) einfache Planungsunterlagen umsetzen </w:t>
            </w:r>
          </w:p>
          <w:p w:rsidR="00764E1D" w:rsidRPr="00143C82" w:rsidRDefault="2EE21B51" w:rsidP="001652F2">
            <w:pPr>
              <w:spacing w:before="60" w:after="60"/>
              <w:rPr>
                <w:rFonts w:ascii="Arial" w:hAnsi="Arial"/>
              </w:rPr>
            </w:pPr>
            <w:r w:rsidRPr="00143C82">
              <w:rPr>
                <w:rFonts w:ascii="Arial" w:eastAsia="Arial" w:hAnsi="Arial"/>
              </w:rPr>
              <w:t>2.4 (2) Werkzeuge und einfache Maschinen sicher und fachgerecht einsetzen</w:t>
            </w:r>
          </w:p>
          <w:p w:rsidR="00764E1D" w:rsidRPr="00143C82" w:rsidRDefault="2EE21B51" w:rsidP="001652F2">
            <w:pPr>
              <w:spacing w:before="60" w:after="60"/>
              <w:rPr>
                <w:rFonts w:ascii="Arial" w:hAnsi="Arial"/>
              </w:rPr>
            </w:pPr>
            <w:r w:rsidRPr="00143C82">
              <w:rPr>
                <w:rFonts w:ascii="Arial" w:eastAsia="Arial" w:hAnsi="Arial"/>
              </w:rPr>
              <w:t>2.4 (3) einfache technische Objekte planen</w:t>
            </w:r>
          </w:p>
          <w:p w:rsidR="00764E1D" w:rsidRPr="00143C82" w:rsidRDefault="2EE21B51" w:rsidP="001652F2">
            <w:pPr>
              <w:spacing w:before="60" w:after="60"/>
              <w:rPr>
                <w:rFonts w:ascii="Arial" w:hAnsi="Arial"/>
              </w:rPr>
            </w:pPr>
            <w:r w:rsidRPr="00143C82">
              <w:rPr>
                <w:rFonts w:ascii="Arial" w:eastAsia="Arial" w:hAnsi="Arial"/>
              </w:rPr>
              <w:t>2.4 (4) einfache technische Objekte fertigen und in Betrieb nehmen</w:t>
            </w:r>
          </w:p>
          <w:p w:rsidR="00764E1D" w:rsidRPr="00143C82" w:rsidRDefault="2EE21B51" w:rsidP="001652F2">
            <w:pPr>
              <w:spacing w:before="60" w:after="60"/>
              <w:rPr>
                <w:rFonts w:ascii="Arial" w:hAnsi="Arial"/>
              </w:rPr>
            </w:pPr>
            <w:r w:rsidRPr="00143C82">
              <w:rPr>
                <w:rFonts w:ascii="Arial" w:eastAsia="Arial" w:hAnsi="Arial"/>
              </w:rPr>
              <w:t>2.4 (5) Schwierigkeiten bei der Herstellung eines Produkts überwinden</w:t>
            </w: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tcPr>
          <w:p w:rsidR="00764E1D" w:rsidRPr="00143C82" w:rsidRDefault="2EE21B51" w:rsidP="001652F2">
            <w:pPr>
              <w:spacing w:before="60" w:after="60"/>
              <w:rPr>
                <w:rFonts w:ascii="Arial" w:hAnsi="Arial"/>
              </w:rPr>
            </w:pPr>
            <w:r w:rsidRPr="00143C82">
              <w:rPr>
                <w:rFonts w:ascii="Arial" w:eastAsia="Arial" w:hAnsi="Arial"/>
              </w:rPr>
              <w:t>3.1.1 (10) zu einer vorher festgelegten Problemstellung ein technisches Produkt herstellen und die Herstellungsschritte erläutern (Planung, Skizze, Materialliste)</w:t>
            </w:r>
          </w:p>
          <w:p w:rsidR="00764E1D" w:rsidRPr="00143C82" w:rsidRDefault="2EE21B51" w:rsidP="001652F2">
            <w:pPr>
              <w:spacing w:before="60" w:after="60"/>
              <w:rPr>
                <w:rFonts w:ascii="Arial" w:hAnsi="Arial"/>
              </w:rPr>
            </w:pPr>
            <w:r w:rsidRPr="00143C82">
              <w:rPr>
                <w:rFonts w:ascii="Arial" w:eastAsia="Arial" w:hAnsi="Arial"/>
              </w:rPr>
              <w:t>3.1.1 (11) ein selbst hergestelltes technisches Produkt bewerten und den Herstellungsprozess beschreiben (Funktionalität, Fertigungsqualität, Ästhetik, Ansätze zur Optimierung)</w:t>
            </w:r>
          </w:p>
          <w:p w:rsidR="00764E1D" w:rsidRPr="00143C82" w:rsidRDefault="4F7427C2" w:rsidP="001652F2">
            <w:pPr>
              <w:spacing w:before="60" w:after="60"/>
              <w:rPr>
                <w:rFonts w:ascii="Arial" w:hAnsi="Arial"/>
              </w:rPr>
            </w:pPr>
            <w:r w:rsidRPr="00143C82">
              <w:rPr>
                <w:rFonts w:ascii="Arial" w:eastAsia="Arial" w:hAnsi="Arial"/>
              </w:rPr>
              <w:t>3.1.4 (14) an einem einfachen Beispiel beschreiben, wie Energie zielgerichtet in einem technischen Prozess genutzt werden kann (zum Beispiel Gummibandantrieb, Elektromotor, einfacher Sonnenkollektor, einfache photovoltaische Anwendung, Fahrrad, Weihnachtspyramide)</w:t>
            </w:r>
          </w:p>
        </w:tc>
        <w:tc>
          <w:tcPr>
            <w:tcW w:w="1479" w:type="pct"/>
            <w:vMerge/>
            <w:tcBorders>
              <w:left w:val="single" w:sz="4" w:space="0" w:color="auto"/>
              <w:bottom w:val="single" w:sz="4" w:space="0" w:color="auto"/>
              <w:right w:val="single" w:sz="4" w:space="0" w:color="auto"/>
            </w:tcBorders>
            <w:shd w:val="clear" w:color="auto" w:fill="auto"/>
          </w:tcPr>
          <w:p w:rsidR="00764E1D" w:rsidRPr="00143C82" w:rsidRDefault="00764E1D" w:rsidP="001652F2">
            <w:pPr>
              <w:spacing w:before="60" w:after="60"/>
              <w:jc w:val="center"/>
              <w:rPr>
                <w:rFonts w:ascii="Arial" w:hAnsi="Arial"/>
              </w:rPr>
            </w:pPr>
          </w:p>
        </w:tc>
        <w:tc>
          <w:tcPr>
            <w:tcW w:w="1145" w:type="pct"/>
            <w:vMerge/>
            <w:tcBorders>
              <w:left w:val="single" w:sz="4" w:space="0" w:color="auto"/>
              <w:bottom w:val="single" w:sz="4" w:space="0" w:color="auto"/>
              <w:right w:val="single" w:sz="4" w:space="0" w:color="auto"/>
            </w:tcBorders>
            <w:shd w:val="clear" w:color="auto" w:fill="auto"/>
          </w:tcPr>
          <w:p w:rsidR="00764E1D" w:rsidRPr="00143C82" w:rsidRDefault="00764E1D" w:rsidP="001652F2">
            <w:pPr>
              <w:pStyle w:val="Listenabsatz"/>
              <w:numPr>
                <w:ilvl w:val="0"/>
                <w:numId w:val="24"/>
              </w:numPr>
              <w:spacing w:before="60" w:after="60"/>
              <w:rPr>
                <w:rFonts w:ascii="Arial" w:hAnsi="Arial"/>
              </w:rPr>
            </w:pPr>
          </w:p>
        </w:tc>
      </w:tr>
    </w:tbl>
    <w:p w:rsidR="00764E1D" w:rsidRPr="00143C82" w:rsidRDefault="00764E1D" w:rsidP="00337DB5">
      <w:pPr>
        <w:tabs>
          <w:tab w:val="left" w:pos="990"/>
        </w:tabs>
        <w:spacing w:line="276" w:lineRule="auto"/>
      </w:pPr>
    </w:p>
    <w:sectPr w:rsidR="00764E1D" w:rsidRPr="00143C82" w:rsidSect="0051094C">
      <w:headerReference w:type="default" r:id="rId65"/>
      <w:footerReference w:type="default" r:id="rId66"/>
      <w:pgSz w:w="16838" w:h="11906"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671" w:rsidRDefault="00462671" w:rsidP="001E03DE">
      <w:r>
        <w:separator/>
      </w:r>
    </w:p>
  </w:endnote>
  <w:endnote w:type="continuationSeparator" w:id="0">
    <w:p w:rsidR="00462671" w:rsidRDefault="00462671"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Times New Roman">
    <w:altName w:val="Times New Roman"/>
    <w:panose1 w:val="00000000000000000000"/>
    <w:charset w:val="00"/>
    <w:family w:val="roman"/>
    <w:notTrueType/>
    <w:pitch w:val="default"/>
  </w:font>
  <w:font w:name="Arial,Calibri">
    <w:altName w:val="Times New Roman"/>
    <w:panose1 w:val="00000000000000000000"/>
    <w:charset w:val="00"/>
    <w:family w:val="roman"/>
    <w:notTrueType/>
    <w:pitch w:val="default"/>
  </w:font>
  <w:font w:name="Arial,Trebuchet M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CD1" w:rsidRDefault="00136CD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D03" w:rsidRDefault="000F1D03">
    <w:pPr>
      <w:pStyle w:val="Fuzeile"/>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D03" w:rsidRDefault="000F1D03">
    <w:pPr>
      <w:pStyle w:val="Fuzeile"/>
    </w:pPr>
    <w:r>
      <w:t>2015-06-05 Heinrich</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3059987"/>
      <w:docPartObj>
        <w:docPartGallery w:val="Page Numbers (Bottom of Page)"/>
        <w:docPartUnique/>
      </w:docPartObj>
    </w:sdtPr>
    <w:sdtEndPr/>
    <w:sdtContent>
      <w:p w:rsidR="000F1D03" w:rsidRDefault="000F1D03">
        <w:pPr>
          <w:pStyle w:val="Fuzeile"/>
          <w:jc w:val="right"/>
        </w:pPr>
        <w:r>
          <w:fldChar w:fldCharType="begin"/>
        </w:r>
        <w:r>
          <w:instrText>PAGE   \* MERGEFORMAT</w:instrText>
        </w:r>
        <w:r>
          <w:fldChar w:fldCharType="separate"/>
        </w:r>
        <w:r w:rsidR="00136CD1">
          <w:rPr>
            <w:noProof/>
          </w:rPr>
          <w:t>I</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4600849"/>
      <w:docPartObj>
        <w:docPartGallery w:val="Page Numbers (Bottom of Page)"/>
        <w:docPartUnique/>
      </w:docPartObj>
    </w:sdtPr>
    <w:sdtEndPr>
      <w:rPr>
        <w:sz w:val="14"/>
        <w:szCs w:val="14"/>
      </w:rPr>
    </w:sdtEndPr>
    <w:sdtContent>
      <w:p w:rsidR="000F1D03" w:rsidRPr="00B701E7" w:rsidRDefault="000F1D03">
        <w:pPr>
          <w:pStyle w:val="Fuzeile"/>
          <w:jc w:val="right"/>
          <w:rPr>
            <w:sz w:val="14"/>
            <w:szCs w:val="14"/>
          </w:rPr>
        </w:pPr>
        <w:r w:rsidRPr="00B701E7">
          <w:rPr>
            <w:sz w:val="14"/>
            <w:szCs w:val="14"/>
          </w:rPr>
          <w:fldChar w:fldCharType="begin"/>
        </w:r>
        <w:r w:rsidRPr="00B701E7">
          <w:rPr>
            <w:sz w:val="14"/>
            <w:szCs w:val="14"/>
          </w:rPr>
          <w:instrText>PAGE   \* MERGEFORMAT</w:instrText>
        </w:r>
        <w:r w:rsidRPr="00B701E7">
          <w:rPr>
            <w:sz w:val="14"/>
            <w:szCs w:val="14"/>
          </w:rPr>
          <w:fldChar w:fldCharType="separate"/>
        </w:r>
        <w:r w:rsidR="00136CD1">
          <w:rPr>
            <w:noProof/>
            <w:sz w:val="14"/>
            <w:szCs w:val="14"/>
          </w:rPr>
          <w:t>63</w:t>
        </w:r>
        <w:r w:rsidRPr="00B701E7">
          <w:rPr>
            <w:noProof/>
            <w:sz w:val="14"/>
            <w:szCs w:val="1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671" w:rsidRDefault="00462671" w:rsidP="001E03DE">
      <w:r>
        <w:separator/>
      </w:r>
    </w:p>
  </w:footnote>
  <w:footnote w:type="continuationSeparator" w:id="0">
    <w:p w:rsidR="00462671" w:rsidRDefault="00462671" w:rsidP="001E0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CD1" w:rsidRDefault="00136CD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CD1" w:rsidRDefault="00136CD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CD1" w:rsidRDefault="00136CD1">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D03" w:rsidRPr="00EA6BD4" w:rsidRDefault="000F1D03" w:rsidP="00EA6BD4">
    <w:pPr>
      <w:pStyle w:val="Kopfzeile"/>
    </w:pPr>
    <w:r>
      <w:t xml:space="preserve">Beispielcurriculum für </w:t>
    </w:r>
    <w:r w:rsidR="00FC6B81">
      <w:t>den Fächerverbund BNT Klassen 5</w:t>
    </w:r>
    <w:r>
      <w:t>/6</w:t>
    </w:r>
    <w:r w:rsidR="007E570B">
      <w:t xml:space="preserve"> / Beispiel 1</w:t>
    </w:r>
    <w:r>
      <w:t xml:space="preserve"> – Gymnasium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0pt;height:60pt" o:bullet="t">
        <v:imagedata r:id="rId1" o:title="P-web"/>
      </v:shape>
    </w:pict>
  </w:numPicBullet>
  <w:abstractNum w:abstractNumId="0" w15:restartNumberingAfterBreak="0">
    <w:nsid w:val="013A41D1"/>
    <w:multiLevelType w:val="hybridMultilevel"/>
    <w:tmpl w:val="7C68075E"/>
    <w:lvl w:ilvl="0" w:tplc="93280E2E">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FA7095"/>
    <w:multiLevelType w:val="hybridMultilevel"/>
    <w:tmpl w:val="400A0A1A"/>
    <w:lvl w:ilvl="0" w:tplc="93280E2E">
      <w:start w:val="5"/>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923E6E"/>
    <w:multiLevelType w:val="hybridMultilevel"/>
    <w:tmpl w:val="A67666A2"/>
    <w:lvl w:ilvl="0" w:tplc="C25CFA54">
      <w:start w:val="2"/>
      <w:numFmt w:val="bullet"/>
      <w:lvlText w:val="-"/>
      <w:lvlJc w:val="left"/>
      <w:pPr>
        <w:ind w:left="720" w:hanging="360"/>
      </w:pPr>
      <w:rPr>
        <w:rFonts w:ascii="Trebuchet MS" w:eastAsiaTheme="minorHAnsi" w:hAnsi="Trebuchet M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3B317E2"/>
    <w:multiLevelType w:val="hybridMultilevel"/>
    <w:tmpl w:val="C8EA5D68"/>
    <w:lvl w:ilvl="0" w:tplc="04070001">
      <w:start w:val="1"/>
      <w:numFmt w:val="bullet"/>
      <w:lvlText w:val=""/>
      <w:lvlJc w:val="left"/>
      <w:pPr>
        <w:ind w:left="754" w:hanging="360"/>
      </w:pPr>
      <w:rPr>
        <w:rFonts w:ascii="Symbol" w:hAnsi="Symbol" w:hint="default"/>
      </w:rPr>
    </w:lvl>
    <w:lvl w:ilvl="1" w:tplc="04070003" w:tentative="1">
      <w:start w:val="1"/>
      <w:numFmt w:val="bullet"/>
      <w:lvlText w:val="o"/>
      <w:lvlJc w:val="left"/>
      <w:pPr>
        <w:ind w:left="1474" w:hanging="360"/>
      </w:pPr>
      <w:rPr>
        <w:rFonts w:ascii="Courier New" w:hAnsi="Courier New" w:cs="Courier New" w:hint="default"/>
      </w:rPr>
    </w:lvl>
    <w:lvl w:ilvl="2" w:tplc="04070005" w:tentative="1">
      <w:start w:val="1"/>
      <w:numFmt w:val="bullet"/>
      <w:lvlText w:val=""/>
      <w:lvlJc w:val="left"/>
      <w:pPr>
        <w:ind w:left="2194" w:hanging="360"/>
      </w:pPr>
      <w:rPr>
        <w:rFonts w:ascii="Wingdings" w:hAnsi="Wingdings" w:hint="default"/>
      </w:rPr>
    </w:lvl>
    <w:lvl w:ilvl="3" w:tplc="04070001" w:tentative="1">
      <w:start w:val="1"/>
      <w:numFmt w:val="bullet"/>
      <w:lvlText w:val=""/>
      <w:lvlJc w:val="left"/>
      <w:pPr>
        <w:ind w:left="2914" w:hanging="360"/>
      </w:pPr>
      <w:rPr>
        <w:rFonts w:ascii="Symbol" w:hAnsi="Symbol" w:hint="default"/>
      </w:rPr>
    </w:lvl>
    <w:lvl w:ilvl="4" w:tplc="04070003" w:tentative="1">
      <w:start w:val="1"/>
      <w:numFmt w:val="bullet"/>
      <w:lvlText w:val="o"/>
      <w:lvlJc w:val="left"/>
      <w:pPr>
        <w:ind w:left="3634" w:hanging="360"/>
      </w:pPr>
      <w:rPr>
        <w:rFonts w:ascii="Courier New" w:hAnsi="Courier New" w:cs="Courier New" w:hint="default"/>
      </w:rPr>
    </w:lvl>
    <w:lvl w:ilvl="5" w:tplc="04070005" w:tentative="1">
      <w:start w:val="1"/>
      <w:numFmt w:val="bullet"/>
      <w:lvlText w:val=""/>
      <w:lvlJc w:val="left"/>
      <w:pPr>
        <w:ind w:left="4354" w:hanging="360"/>
      </w:pPr>
      <w:rPr>
        <w:rFonts w:ascii="Wingdings" w:hAnsi="Wingdings" w:hint="default"/>
      </w:rPr>
    </w:lvl>
    <w:lvl w:ilvl="6" w:tplc="04070001" w:tentative="1">
      <w:start w:val="1"/>
      <w:numFmt w:val="bullet"/>
      <w:lvlText w:val=""/>
      <w:lvlJc w:val="left"/>
      <w:pPr>
        <w:ind w:left="5074" w:hanging="360"/>
      </w:pPr>
      <w:rPr>
        <w:rFonts w:ascii="Symbol" w:hAnsi="Symbol" w:hint="default"/>
      </w:rPr>
    </w:lvl>
    <w:lvl w:ilvl="7" w:tplc="04070003" w:tentative="1">
      <w:start w:val="1"/>
      <w:numFmt w:val="bullet"/>
      <w:lvlText w:val="o"/>
      <w:lvlJc w:val="left"/>
      <w:pPr>
        <w:ind w:left="5794" w:hanging="360"/>
      </w:pPr>
      <w:rPr>
        <w:rFonts w:ascii="Courier New" w:hAnsi="Courier New" w:cs="Courier New" w:hint="default"/>
      </w:rPr>
    </w:lvl>
    <w:lvl w:ilvl="8" w:tplc="04070005" w:tentative="1">
      <w:start w:val="1"/>
      <w:numFmt w:val="bullet"/>
      <w:lvlText w:val=""/>
      <w:lvlJc w:val="left"/>
      <w:pPr>
        <w:ind w:left="6514" w:hanging="360"/>
      </w:pPr>
      <w:rPr>
        <w:rFonts w:ascii="Wingdings" w:hAnsi="Wingdings" w:hint="default"/>
      </w:rPr>
    </w:lvl>
  </w:abstractNum>
  <w:abstractNum w:abstractNumId="4" w15:restartNumberingAfterBreak="0">
    <w:nsid w:val="0899072F"/>
    <w:multiLevelType w:val="hybridMultilevel"/>
    <w:tmpl w:val="74962390"/>
    <w:lvl w:ilvl="0" w:tplc="ABA2ECAE">
      <w:start w:val="1"/>
      <w:numFmt w:val="bullet"/>
      <w:lvlText w:val=""/>
      <w:lvlJc w:val="left"/>
      <w:pPr>
        <w:ind w:left="720" w:hanging="360"/>
      </w:pPr>
      <w:rPr>
        <w:rFonts w:ascii="Symbol" w:hAnsi="Symbol" w:hint="default"/>
      </w:rPr>
    </w:lvl>
    <w:lvl w:ilvl="1" w:tplc="968AB966">
      <w:start w:val="1"/>
      <w:numFmt w:val="bullet"/>
      <w:lvlText w:val="o"/>
      <w:lvlJc w:val="left"/>
      <w:pPr>
        <w:ind w:left="1440" w:hanging="360"/>
      </w:pPr>
      <w:rPr>
        <w:rFonts w:ascii="Courier New" w:hAnsi="Courier New" w:hint="default"/>
      </w:rPr>
    </w:lvl>
    <w:lvl w:ilvl="2" w:tplc="140ECEB2">
      <w:start w:val="1"/>
      <w:numFmt w:val="bullet"/>
      <w:lvlText w:val=""/>
      <w:lvlJc w:val="left"/>
      <w:pPr>
        <w:ind w:left="2160" w:hanging="360"/>
      </w:pPr>
      <w:rPr>
        <w:rFonts w:ascii="Wingdings" w:hAnsi="Wingdings" w:hint="default"/>
      </w:rPr>
    </w:lvl>
    <w:lvl w:ilvl="3" w:tplc="302ED912">
      <w:start w:val="1"/>
      <w:numFmt w:val="bullet"/>
      <w:lvlText w:val=""/>
      <w:lvlJc w:val="left"/>
      <w:pPr>
        <w:ind w:left="2880" w:hanging="360"/>
      </w:pPr>
      <w:rPr>
        <w:rFonts w:ascii="Symbol" w:hAnsi="Symbol" w:hint="default"/>
      </w:rPr>
    </w:lvl>
    <w:lvl w:ilvl="4" w:tplc="3B601A56">
      <w:start w:val="1"/>
      <w:numFmt w:val="bullet"/>
      <w:lvlText w:val="o"/>
      <w:lvlJc w:val="left"/>
      <w:pPr>
        <w:ind w:left="3600" w:hanging="360"/>
      </w:pPr>
      <w:rPr>
        <w:rFonts w:ascii="Courier New" w:hAnsi="Courier New" w:hint="default"/>
      </w:rPr>
    </w:lvl>
    <w:lvl w:ilvl="5" w:tplc="AA808C16">
      <w:start w:val="1"/>
      <w:numFmt w:val="bullet"/>
      <w:lvlText w:val=""/>
      <w:lvlJc w:val="left"/>
      <w:pPr>
        <w:ind w:left="4320" w:hanging="360"/>
      </w:pPr>
      <w:rPr>
        <w:rFonts w:ascii="Wingdings" w:hAnsi="Wingdings" w:hint="default"/>
      </w:rPr>
    </w:lvl>
    <w:lvl w:ilvl="6" w:tplc="B90A4204">
      <w:start w:val="1"/>
      <w:numFmt w:val="bullet"/>
      <w:lvlText w:val=""/>
      <w:lvlJc w:val="left"/>
      <w:pPr>
        <w:ind w:left="5040" w:hanging="360"/>
      </w:pPr>
      <w:rPr>
        <w:rFonts w:ascii="Symbol" w:hAnsi="Symbol" w:hint="default"/>
      </w:rPr>
    </w:lvl>
    <w:lvl w:ilvl="7" w:tplc="269A4DC0">
      <w:start w:val="1"/>
      <w:numFmt w:val="bullet"/>
      <w:lvlText w:val="o"/>
      <w:lvlJc w:val="left"/>
      <w:pPr>
        <w:ind w:left="5760" w:hanging="360"/>
      </w:pPr>
      <w:rPr>
        <w:rFonts w:ascii="Courier New" w:hAnsi="Courier New" w:hint="default"/>
      </w:rPr>
    </w:lvl>
    <w:lvl w:ilvl="8" w:tplc="15801014">
      <w:start w:val="1"/>
      <w:numFmt w:val="bullet"/>
      <w:lvlText w:val=""/>
      <w:lvlJc w:val="left"/>
      <w:pPr>
        <w:ind w:left="6480" w:hanging="360"/>
      </w:pPr>
      <w:rPr>
        <w:rFonts w:ascii="Wingdings" w:hAnsi="Wingdings" w:hint="default"/>
      </w:rPr>
    </w:lvl>
  </w:abstractNum>
  <w:abstractNum w:abstractNumId="5" w15:restartNumberingAfterBreak="0">
    <w:nsid w:val="090420C8"/>
    <w:multiLevelType w:val="hybridMultilevel"/>
    <w:tmpl w:val="C00292B8"/>
    <w:lvl w:ilvl="0" w:tplc="DF9C0270">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DDE3496"/>
    <w:multiLevelType w:val="hybridMultilevel"/>
    <w:tmpl w:val="1496FC8A"/>
    <w:lvl w:ilvl="0" w:tplc="00A0622E">
      <w:start w:val="2"/>
      <w:numFmt w:val="bullet"/>
      <w:lvlText w:val="-"/>
      <w:lvlJc w:val="left"/>
      <w:pPr>
        <w:ind w:left="720" w:hanging="360"/>
      </w:pPr>
      <w:rPr>
        <w:rFonts w:ascii="Trebuchet MS" w:eastAsiaTheme="minorHAnsi" w:hAnsi="Trebuchet MS" w:cs="Arial" w:hint="default"/>
      </w:rPr>
    </w:lvl>
    <w:lvl w:ilvl="1" w:tplc="968AB966">
      <w:start w:val="1"/>
      <w:numFmt w:val="bullet"/>
      <w:lvlText w:val="o"/>
      <w:lvlJc w:val="left"/>
      <w:pPr>
        <w:ind w:left="1440" w:hanging="360"/>
      </w:pPr>
      <w:rPr>
        <w:rFonts w:ascii="Courier New" w:hAnsi="Courier New" w:hint="default"/>
      </w:rPr>
    </w:lvl>
    <w:lvl w:ilvl="2" w:tplc="140ECEB2">
      <w:start w:val="1"/>
      <w:numFmt w:val="bullet"/>
      <w:lvlText w:val=""/>
      <w:lvlJc w:val="left"/>
      <w:pPr>
        <w:ind w:left="2160" w:hanging="360"/>
      </w:pPr>
      <w:rPr>
        <w:rFonts w:ascii="Wingdings" w:hAnsi="Wingdings" w:hint="default"/>
      </w:rPr>
    </w:lvl>
    <w:lvl w:ilvl="3" w:tplc="302ED912">
      <w:start w:val="1"/>
      <w:numFmt w:val="bullet"/>
      <w:lvlText w:val=""/>
      <w:lvlJc w:val="left"/>
      <w:pPr>
        <w:ind w:left="2880" w:hanging="360"/>
      </w:pPr>
      <w:rPr>
        <w:rFonts w:ascii="Symbol" w:hAnsi="Symbol" w:hint="default"/>
      </w:rPr>
    </w:lvl>
    <w:lvl w:ilvl="4" w:tplc="3B601A56">
      <w:start w:val="1"/>
      <w:numFmt w:val="bullet"/>
      <w:lvlText w:val="o"/>
      <w:lvlJc w:val="left"/>
      <w:pPr>
        <w:ind w:left="3600" w:hanging="360"/>
      </w:pPr>
      <w:rPr>
        <w:rFonts w:ascii="Courier New" w:hAnsi="Courier New" w:hint="default"/>
      </w:rPr>
    </w:lvl>
    <w:lvl w:ilvl="5" w:tplc="AA808C16">
      <w:start w:val="1"/>
      <w:numFmt w:val="bullet"/>
      <w:lvlText w:val=""/>
      <w:lvlJc w:val="left"/>
      <w:pPr>
        <w:ind w:left="4320" w:hanging="360"/>
      </w:pPr>
      <w:rPr>
        <w:rFonts w:ascii="Wingdings" w:hAnsi="Wingdings" w:hint="default"/>
      </w:rPr>
    </w:lvl>
    <w:lvl w:ilvl="6" w:tplc="B90A4204">
      <w:start w:val="1"/>
      <w:numFmt w:val="bullet"/>
      <w:lvlText w:val=""/>
      <w:lvlJc w:val="left"/>
      <w:pPr>
        <w:ind w:left="5040" w:hanging="360"/>
      </w:pPr>
      <w:rPr>
        <w:rFonts w:ascii="Symbol" w:hAnsi="Symbol" w:hint="default"/>
      </w:rPr>
    </w:lvl>
    <w:lvl w:ilvl="7" w:tplc="269A4DC0">
      <w:start w:val="1"/>
      <w:numFmt w:val="bullet"/>
      <w:lvlText w:val="o"/>
      <w:lvlJc w:val="left"/>
      <w:pPr>
        <w:ind w:left="5760" w:hanging="360"/>
      </w:pPr>
      <w:rPr>
        <w:rFonts w:ascii="Courier New" w:hAnsi="Courier New" w:hint="default"/>
      </w:rPr>
    </w:lvl>
    <w:lvl w:ilvl="8" w:tplc="15801014">
      <w:start w:val="1"/>
      <w:numFmt w:val="bullet"/>
      <w:lvlText w:val=""/>
      <w:lvlJc w:val="left"/>
      <w:pPr>
        <w:ind w:left="6480" w:hanging="360"/>
      </w:pPr>
      <w:rPr>
        <w:rFonts w:ascii="Wingdings" w:hAnsi="Wingdings" w:hint="default"/>
      </w:rPr>
    </w:lvl>
  </w:abstractNum>
  <w:abstractNum w:abstractNumId="7" w15:restartNumberingAfterBreak="0">
    <w:nsid w:val="0F0D05B1"/>
    <w:multiLevelType w:val="hybridMultilevel"/>
    <w:tmpl w:val="F7087F18"/>
    <w:lvl w:ilvl="0" w:tplc="00A0622E">
      <w:start w:val="2"/>
      <w:numFmt w:val="bullet"/>
      <w:lvlText w:val="-"/>
      <w:lvlJc w:val="left"/>
      <w:pPr>
        <w:ind w:left="720" w:hanging="360"/>
      </w:pPr>
      <w:rPr>
        <w:rFonts w:ascii="Trebuchet MS" w:eastAsiaTheme="minorHAnsi" w:hAnsi="Trebuchet M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F916A61"/>
    <w:multiLevelType w:val="hybridMultilevel"/>
    <w:tmpl w:val="3A0A0ACA"/>
    <w:lvl w:ilvl="0" w:tplc="93280E2E">
      <w:start w:val="5"/>
      <w:numFmt w:val="bullet"/>
      <w:lvlText w:val="-"/>
      <w:lvlJc w:val="left"/>
      <w:pPr>
        <w:ind w:left="394" w:hanging="360"/>
      </w:pPr>
      <w:rPr>
        <w:rFonts w:ascii="Arial" w:eastAsiaTheme="minorHAnsi" w:hAnsi="Arial" w:cs="Arial" w:hint="default"/>
      </w:rPr>
    </w:lvl>
    <w:lvl w:ilvl="1" w:tplc="04070003" w:tentative="1">
      <w:start w:val="1"/>
      <w:numFmt w:val="bullet"/>
      <w:lvlText w:val="o"/>
      <w:lvlJc w:val="left"/>
      <w:pPr>
        <w:ind w:left="1474" w:hanging="360"/>
      </w:pPr>
      <w:rPr>
        <w:rFonts w:ascii="Courier New" w:hAnsi="Courier New" w:cs="Courier New" w:hint="default"/>
      </w:rPr>
    </w:lvl>
    <w:lvl w:ilvl="2" w:tplc="04070005" w:tentative="1">
      <w:start w:val="1"/>
      <w:numFmt w:val="bullet"/>
      <w:lvlText w:val=""/>
      <w:lvlJc w:val="left"/>
      <w:pPr>
        <w:ind w:left="2194" w:hanging="360"/>
      </w:pPr>
      <w:rPr>
        <w:rFonts w:ascii="Wingdings" w:hAnsi="Wingdings" w:hint="default"/>
      </w:rPr>
    </w:lvl>
    <w:lvl w:ilvl="3" w:tplc="04070001" w:tentative="1">
      <w:start w:val="1"/>
      <w:numFmt w:val="bullet"/>
      <w:lvlText w:val=""/>
      <w:lvlJc w:val="left"/>
      <w:pPr>
        <w:ind w:left="2914" w:hanging="360"/>
      </w:pPr>
      <w:rPr>
        <w:rFonts w:ascii="Symbol" w:hAnsi="Symbol" w:hint="default"/>
      </w:rPr>
    </w:lvl>
    <w:lvl w:ilvl="4" w:tplc="04070003" w:tentative="1">
      <w:start w:val="1"/>
      <w:numFmt w:val="bullet"/>
      <w:lvlText w:val="o"/>
      <w:lvlJc w:val="left"/>
      <w:pPr>
        <w:ind w:left="3634" w:hanging="360"/>
      </w:pPr>
      <w:rPr>
        <w:rFonts w:ascii="Courier New" w:hAnsi="Courier New" w:cs="Courier New" w:hint="default"/>
      </w:rPr>
    </w:lvl>
    <w:lvl w:ilvl="5" w:tplc="04070005" w:tentative="1">
      <w:start w:val="1"/>
      <w:numFmt w:val="bullet"/>
      <w:lvlText w:val=""/>
      <w:lvlJc w:val="left"/>
      <w:pPr>
        <w:ind w:left="4354" w:hanging="360"/>
      </w:pPr>
      <w:rPr>
        <w:rFonts w:ascii="Wingdings" w:hAnsi="Wingdings" w:hint="default"/>
      </w:rPr>
    </w:lvl>
    <w:lvl w:ilvl="6" w:tplc="04070001" w:tentative="1">
      <w:start w:val="1"/>
      <w:numFmt w:val="bullet"/>
      <w:lvlText w:val=""/>
      <w:lvlJc w:val="left"/>
      <w:pPr>
        <w:ind w:left="5074" w:hanging="360"/>
      </w:pPr>
      <w:rPr>
        <w:rFonts w:ascii="Symbol" w:hAnsi="Symbol" w:hint="default"/>
      </w:rPr>
    </w:lvl>
    <w:lvl w:ilvl="7" w:tplc="04070003" w:tentative="1">
      <w:start w:val="1"/>
      <w:numFmt w:val="bullet"/>
      <w:lvlText w:val="o"/>
      <w:lvlJc w:val="left"/>
      <w:pPr>
        <w:ind w:left="5794" w:hanging="360"/>
      </w:pPr>
      <w:rPr>
        <w:rFonts w:ascii="Courier New" w:hAnsi="Courier New" w:cs="Courier New" w:hint="default"/>
      </w:rPr>
    </w:lvl>
    <w:lvl w:ilvl="8" w:tplc="04070005" w:tentative="1">
      <w:start w:val="1"/>
      <w:numFmt w:val="bullet"/>
      <w:lvlText w:val=""/>
      <w:lvlJc w:val="left"/>
      <w:pPr>
        <w:ind w:left="6514" w:hanging="360"/>
      </w:pPr>
      <w:rPr>
        <w:rFonts w:ascii="Wingdings" w:hAnsi="Wingdings" w:hint="default"/>
      </w:rPr>
    </w:lvl>
  </w:abstractNum>
  <w:abstractNum w:abstractNumId="9" w15:restartNumberingAfterBreak="0">
    <w:nsid w:val="10E26FED"/>
    <w:multiLevelType w:val="hybridMultilevel"/>
    <w:tmpl w:val="F00EED8E"/>
    <w:lvl w:ilvl="0" w:tplc="206AD86A">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AF26779"/>
    <w:multiLevelType w:val="hybridMultilevel"/>
    <w:tmpl w:val="F15AC756"/>
    <w:lvl w:ilvl="0" w:tplc="C25CFA54">
      <w:start w:val="2"/>
      <w:numFmt w:val="bullet"/>
      <w:lvlText w:val="-"/>
      <w:lvlJc w:val="left"/>
      <w:pPr>
        <w:ind w:left="720" w:hanging="360"/>
      </w:pPr>
      <w:rPr>
        <w:rFonts w:ascii="Trebuchet MS" w:eastAsiaTheme="minorHAnsi" w:hAnsi="Trebuchet MS"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BDA2BF2"/>
    <w:multiLevelType w:val="hybridMultilevel"/>
    <w:tmpl w:val="D62C0656"/>
    <w:lvl w:ilvl="0" w:tplc="93280E2E">
      <w:start w:val="5"/>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E8F1BB9"/>
    <w:multiLevelType w:val="hybridMultilevel"/>
    <w:tmpl w:val="63CC181A"/>
    <w:lvl w:ilvl="0" w:tplc="8D0A5000">
      <w:start w:val="5"/>
      <w:numFmt w:val="bullet"/>
      <w:lvlText w:val="-"/>
      <w:lvlJc w:val="left"/>
      <w:pPr>
        <w:ind w:left="540" w:hanging="360"/>
      </w:pPr>
      <w:rPr>
        <w:rFonts w:ascii="Arial" w:eastAsiaTheme="minorHAnsi" w:hAnsi="Aria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FDE4F89"/>
    <w:multiLevelType w:val="hybridMultilevel"/>
    <w:tmpl w:val="2138BD4E"/>
    <w:lvl w:ilvl="0" w:tplc="00A0622E">
      <w:start w:val="2"/>
      <w:numFmt w:val="bullet"/>
      <w:lvlText w:val="-"/>
      <w:lvlJc w:val="left"/>
      <w:pPr>
        <w:ind w:left="1080" w:hanging="360"/>
      </w:pPr>
      <w:rPr>
        <w:rFonts w:ascii="Trebuchet MS" w:eastAsiaTheme="minorHAnsi" w:hAnsi="Trebuchet MS"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26886DF7"/>
    <w:multiLevelType w:val="hybridMultilevel"/>
    <w:tmpl w:val="92A69110"/>
    <w:lvl w:ilvl="0" w:tplc="A4083386">
      <w:start w:val="1"/>
      <w:numFmt w:val="bullet"/>
      <w:pStyle w:val="BPVerweisPK"/>
      <w:lvlText w:val=""/>
      <w:lvlPicBulletId w:val="0"/>
      <w:lvlJc w:val="left"/>
      <w:pPr>
        <w:tabs>
          <w:tab w:val="num" w:pos="502"/>
        </w:tabs>
        <w:ind w:left="502" w:hanging="360"/>
      </w:pPr>
      <w:rPr>
        <w:rFonts w:ascii="Symbol" w:hAnsi="Symbol" w:hint="default"/>
        <w:sz w:val="18"/>
        <w:szCs w:val="18"/>
      </w:rPr>
    </w:lvl>
    <w:lvl w:ilvl="1" w:tplc="EBD4C836">
      <w:start w:val="1"/>
      <w:numFmt w:val="bullet"/>
      <w:lvlText w:val=""/>
      <w:lvlJc w:val="left"/>
      <w:pPr>
        <w:tabs>
          <w:tab w:val="num" w:pos="1440"/>
        </w:tabs>
        <w:ind w:left="1440" w:hanging="360"/>
      </w:pPr>
      <w:rPr>
        <w:rFonts w:ascii="Symbol" w:hAnsi="Symbol" w:hint="default"/>
      </w:rPr>
    </w:lvl>
    <w:lvl w:ilvl="2" w:tplc="5650B190" w:tentative="1">
      <w:start w:val="1"/>
      <w:numFmt w:val="bullet"/>
      <w:lvlText w:val=""/>
      <w:lvlJc w:val="left"/>
      <w:pPr>
        <w:tabs>
          <w:tab w:val="num" w:pos="2160"/>
        </w:tabs>
        <w:ind w:left="2160" w:hanging="360"/>
      </w:pPr>
      <w:rPr>
        <w:rFonts w:ascii="Symbol" w:hAnsi="Symbol" w:hint="default"/>
      </w:rPr>
    </w:lvl>
    <w:lvl w:ilvl="3" w:tplc="60E836D6" w:tentative="1">
      <w:start w:val="1"/>
      <w:numFmt w:val="bullet"/>
      <w:lvlText w:val=""/>
      <w:lvlJc w:val="left"/>
      <w:pPr>
        <w:tabs>
          <w:tab w:val="num" w:pos="2880"/>
        </w:tabs>
        <w:ind w:left="2880" w:hanging="360"/>
      </w:pPr>
      <w:rPr>
        <w:rFonts w:ascii="Symbol" w:hAnsi="Symbol" w:hint="default"/>
      </w:rPr>
    </w:lvl>
    <w:lvl w:ilvl="4" w:tplc="26AC1F0A" w:tentative="1">
      <w:start w:val="1"/>
      <w:numFmt w:val="bullet"/>
      <w:lvlText w:val=""/>
      <w:lvlJc w:val="left"/>
      <w:pPr>
        <w:tabs>
          <w:tab w:val="num" w:pos="3600"/>
        </w:tabs>
        <w:ind w:left="3600" w:hanging="360"/>
      </w:pPr>
      <w:rPr>
        <w:rFonts w:ascii="Symbol" w:hAnsi="Symbol" w:hint="default"/>
      </w:rPr>
    </w:lvl>
    <w:lvl w:ilvl="5" w:tplc="3E12C84A" w:tentative="1">
      <w:start w:val="1"/>
      <w:numFmt w:val="bullet"/>
      <w:lvlText w:val=""/>
      <w:lvlJc w:val="left"/>
      <w:pPr>
        <w:tabs>
          <w:tab w:val="num" w:pos="4320"/>
        </w:tabs>
        <w:ind w:left="4320" w:hanging="360"/>
      </w:pPr>
      <w:rPr>
        <w:rFonts w:ascii="Symbol" w:hAnsi="Symbol" w:hint="default"/>
      </w:rPr>
    </w:lvl>
    <w:lvl w:ilvl="6" w:tplc="729E8FE2" w:tentative="1">
      <w:start w:val="1"/>
      <w:numFmt w:val="bullet"/>
      <w:lvlText w:val=""/>
      <w:lvlJc w:val="left"/>
      <w:pPr>
        <w:tabs>
          <w:tab w:val="num" w:pos="5040"/>
        </w:tabs>
        <w:ind w:left="5040" w:hanging="360"/>
      </w:pPr>
      <w:rPr>
        <w:rFonts w:ascii="Symbol" w:hAnsi="Symbol" w:hint="default"/>
      </w:rPr>
    </w:lvl>
    <w:lvl w:ilvl="7" w:tplc="71BE0D5E" w:tentative="1">
      <w:start w:val="1"/>
      <w:numFmt w:val="bullet"/>
      <w:lvlText w:val=""/>
      <w:lvlJc w:val="left"/>
      <w:pPr>
        <w:tabs>
          <w:tab w:val="num" w:pos="5760"/>
        </w:tabs>
        <w:ind w:left="5760" w:hanging="360"/>
      </w:pPr>
      <w:rPr>
        <w:rFonts w:ascii="Symbol" w:hAnsi="Symbol" w:hint="default"/>
      </w:rPr>
    </w:lvl>
    <w:lvl w:ilvl="8" w:tplc="0FC65EA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6FE05FC"/>
    <w:multiLevelType w:val="hybridMultilevel"/>
    <w:tmpl w:val="ADA65100"/>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9EE37FA"/>
    <w:multiLevelType w:val="hybridMultilevel"/>
    <w:tmpl w:val="A9C4456C"/>
    <w:lvl w:ilvl="0" w:tplc="8D0A5000">
      <w:start w:val="5"/>
      <w:numFmt w:val="bullet"/>
      <w:lvlText w:val="-"/>
      <w:lvlJc w:val="left"/>
      <w:pPr>
        <w:ind w:left="540" w:hanging="360"/>
      </w:pPr>
      <w:rPr>
        <w:rFonts w:ascii="Arial" w:eastAsiaTheme="minorHAnsi" w:hAnsi="Arial" w:cs="Arial" w:hint="default"/>
        <w:b w:val="0"/>
      </w:rPr>
    </w:lvl>
    <w:lvl w:ilvl="1" w:tplc="04070003" w:tentative="1">
      <w:start w:val="1"/>
      <w:numFmt w:val="bullet"/>
      <w:lvlText w:val="o"/>
      <w:lvlJc w:val="left"/>
      <w:pPr>
        <w:ind w:left="1260" w:hanging="360"/>
      </w:pPr>
      <w:rPr>
        <w:rFonts w:ascii="Courier New" w:hAnsi="Courier New" w:cs="Courier New" w:hint="default"/>
      </w:rPr>
    </w:lvl>
    <w:lvl w:ilvl="2" w:tplc="04070005" w:tentative="1">
      <w:start w:val="1"/>
      <w:numFmt w:val="bullet"/>
      <w:lvlText w:val=""/>
      <w:lvlJc w:val="left"/>
      <w:pPr>
        <w:ind w:left="1980" w:hanging="360"/>
      </w:pPr>
      <w:rPr>
        <w:rFonts w:ascii="Wingdings" w:hAnsi="Wingdings" w:hint="default"/>
      </w:rPr>
    </w:lvl>
    <w:lvl w:ilvl="3" w:tplc="04070001" w:tentative="1">
      <w:start w:val="1"/>
      <w:numFmt w:val="bullet"/>
      <w:lvlText w:val=""/>
      <w:lvlJc w:val="left"/>
      <w:pPr>
        <w:ind w:left="2700" w:hanging="360"/>
      </w:pPr>
      <w:rPr>
        <w:rFonts w:ascii="Symbol" w:hAnsi="Symbol" w:hint="default"/>
      </w:rPr>
    </w:lvl>
    <w:lvl w:ilvl="4" w:tplc="04070003" w:tentative="1">
      <w:start w:val="1"/>
      <w:numFmt w:val="bullet"/>
      <w:lvlText w:val="o"/>
      <w:lvlJc w:val="left"/>
      <w:pPr>
        <w:ind w:left="3420" w:hanging="360"/>
      </w:pPr>
      <w:rPr>
        <w:rFonts w:ascii="Courier New" w:hAnsi="Courier New" w:cs="Courier New" w:hint="default"/>
      </w:rPr>
    </w:lvl>
    <w:lvl w:ilvl="5" w:tplc="04070005" w:tentative="1">
      <w:start w:val="1"/>
      <w:numFmt w:val="bullet"/>
      <w:lvlText w:val=""/>
      <w:lvlJc w:val="left"/>
      <w:pPr>
        <w:ind w:left="4140" w:hanging="360"/>
      </w:pPr>
      <w:rPr>
        <w:rFonts w:ascii="Wingdings" w:hAnsi="Wingdings" w:hint="default"/>
      </w:rPr>
    </w:lvl>
    <w:lvl w:ilvl="6" w:tplc="04070001" w:tentative="1">
      <w:start w:val="1"/>
      <w:numFmt w:val="bullet"/>
      <w:lvlText w:val=""/>
      <w:lvlJc w:val="left"/>
      <w:pPr>
        <w:ind w:left="4860" w:hanging="360"/>
      </w:pPr>
      <w:rPr>
        <w:rFonts w:ascii="Symbol" w:hAnsi="Symbol" w:hint="default"/>
      </w:rPr>
    </w:lvl>
    <w:lvl w:ilvl="7" w:tplc="04070003" w:tentative="1">
      <w:start w:val="1"/>
      <w:numFmt w:val="bullet"/>
      <w:lvlText w:val="o"/>
      <w:lvlJc w:val="left"/>
      <w:pPr>
        <w:ind w:left="5580" w:hanging="360"/>
      </w:pPr>
      <w:rPr>
        <w:rFonts w:ascii="Courier New" w:hAnsi="Courier New" w:cs="Courier New" w:hint="default"/>
      </w:rPr>
    </w:lvl>
    <w:lvl w:ilvl="8" w:tplc="04070005" w:tentative="1">
      <w:start w:val="1"/>
      <w:numFmt w:val="bullet"/>
      <w:lvlText w:val=""/>
      <w:lvlJc w:val="left"/>
      <w:pPr>
        <w:ind w:left="6300" w:hanging="360"/>
      </w:pPr>
      <w:rPr>
        <w:rFonts w:ascii="Wingdings" w:hAnsi="Wingdings" w:hint="default"/>
      </w:rPr>
    </w:lvl>
  </w:abstractNum>
  <w:abstractNum w:abstractNumId="17" w15:restartNumberingAfterBreak="0">
    <w:nsid w:val="3C7B0567"/>
    <w:multiLevelType w:val="hybridMultilevel"/>
    <w:tmpl w:val="CA5830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6991F3A"/>
    <w:multiLevelType w:val="hybridMultilevel"/>
    <w:tmpl w:val="79680F08"/>
    <w:lvl w:ilvl="0" w:tplc="AC94581C">
      <w:start w:val="1"/>
      <w:numFmt w:val="decimal"/>
      <w:pStyle w:val="BPIKTeilkompetenzBeschreibung"/>
      <w:lvlText w:val="(%1)"/>
      <w:lvlJc w:val="left"/>
      <w:pPr>
        <w:ind w:left="0"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8953FA9"/>
    <w:multiLevelType w:val="hybridMultilevel"/>
    <w:tmpl w:val="CBDADFBA"/>
    <w:lvl w:ilvl="0" w:tplc="00A0622E">
      <w:start w:val="2"/>
      <w:numFmt w:val="bullet"/>
      <w:lvlText w:val="-"/>
      <w:lvlJc w:val="left"/>
      <w:pPr>
        <w:ind w:left="720" w:hanging="360"/>
      </w:pPr>
      <w:rPr>
        <w:rFonts w:ascii="Trebuchet MS" w:eastAsiaTheme="minorHAnsi" w:hAnsi="Trebuchet MS" w:cs="Arial" w:hint="default"/>
      </w:rPr>
    </w:lvl>
    <w:lvl w:ilvl="1" w:tplc="F0822A72">
      <w:start w:val="1"/>
      <w:numFmt w:val="bullet"/>
      <w:lvlText w:val="o"/>
      <w:lvlJc w:val="left"/>
      <w:pPr>
        <w:ind w:left="1440" w:hanging="360"/>
      </w:pPr>
      <w:rPr>
        <w:rFonts w:ascii="Courier New" w:hAnsi="Courier New" w:hint="default"/>
      </w:rPr>
    </w:lvl>
    <w:lvl w:ilvl="2" w:tplc="DE145E98">
      <w:start w:val="1"/>
      <w:numFmt w:val="bullet"/>
      <w:lvlText w:val=""/>
      <w:lvlJc w:val="left"/>
      <w:pPr>
        <w:ind w:left="2160" w:hanging="360"/>
      </w:pPr>
      <w:rPr>
        <w:rFonts w:ascii="Wingdings" w:hAnsi="Wingdings" w:hint="default"/>
      </w:rPr>
    </w:lvl>
    <w:lvl w:ilvl="3" w:tplc="7F2887E6">
      <w:start w:val="1"/>
      <w:numFmt w:val="bullet"/>
      <w:lvlText w:val=""/>
      <w:lvlJc w:val="left"/>
      <w:pPr>
        <w:ind w:left="2880" w:hanging="360"/>
      </w:pPr>
      <w:rPr>
        <w:rFonts w:ascii="Symbol" w:hAnsi="Symbol" w:hint="default"/>
      </w:rPr>
    </w:lvl>
    <w:lvl w:ilvl="4" w:tplc="01B2847A">
      <w:start w:val="1"/>
      <w:numFmt w:val="bullet"/>
      <w:lvlText w:val="o"/>
      <w:lvlJc w:val="left"/>
      <w:pPr>
        <w:ind w:left="3600" w:hanging="360"/>
      </w:pPr>
      <w:rPr>
        <w:rFonts w:ascii="Courier New" w:hAnsi="Courier New" w:hint="default"/>
      </w:rPr>
    </w:lvl>
    <w:lvl w:ilvl="5" w:tplc="BE2086C4">
      <w:start w:val="1"/>
      <w:numFmt w:val="bullet"/>
      <w:lvlText w:val=""/>
      <w:lvlJc w:val="left"/>
      <w:pPr>
        <w:ind w:left="4320" w:hanging="360"/>
      </w:pPr>
      <w:rPr>
        <w:rFonts w:ascii="Wingdings" w:hAnsi="Wingdings" w:hint="default"/>
      </w:rPr>
    </w:lvl>
    <w:lvl w:ilvl="6" w:tplc="88BE6EA6">
      <w:start w:val="1"/>
      <w:numFmt w:val="bullet"/>
      <w:lvlText w:val=""/>
      <w:lvlJc w:val="left"/>
      <w:pPr>
        <w:ind w:left="5040" w:hanging="360"/>
      </w:pPr>
      <w:rPr>
        <w:rFonts w:ascii="Symbol" w:hAnsi="Symbol" w:hint="default"/>
      </w:rPr>
    </w:lvl>
    <w:lvl w:ilvl="7" w:tplc="628612D0">
      <w:start w:val="1"/>
      <w:numFmt w:val="bullet"/>
      <w:lvlText w:val="o"/>
      <w:lvlJc w:val="left"/>
      <w:pPr>
        <w:ind w:left="5760" w:hanging="360"/>
      </w:pPr>
      <w:rPr>
        <w:rFonts w:ascii="Courier New" w:hAnsi="Courier New" w:hint="default"/>
      </w:rPr>
    </w:lvl>
    <w:lvl w:ilvl="8" w:tplc="297E2F52">
      <w:start w:val="1"/>
      <w:numFmt w:val="bullet"/>
      <w:lvlText w:val=""/>
      <w:lvlJc w:val="left"/>
      <w:pPr>
        <w:ind w:left="6480" w:hanging="360"/>
      </w:pPr>
      <w:rPr>
        <w:rFonts w:ascii="Wingdings" w:hAnsi="Wingdings" w:hint="default"/>
      </w:rPr>
    </w:lvl>
  </w:abstractNum>
  <w:abstractNum w:abstractNumId="20" w15:restartNumberingAfterBreak="0">
    <w:nsid w:val="4E2B1384"/>
    <w:multiLevelType w:val="hybridMultilevel"/>
    <w:tmpl w:val="3E9E8016"/>
    <w:lvl w:ilvl="0" w:tplc="318AC1A4">
      <w:start w:val="1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E6364E1"/>
    <w:multiLevelType w:val="hybridMultilevel"/>
    <w:tmpl w:val="D6BC8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635729F"/>
    <w:multiLevelType w:val="hybridMultilevel"/>
    <w:tmpl w:val="0D249BA2"/>
    <w:lvl w:ilvl="0" w:tplc="27C05478">
      <w:start w:val="1"/>
      <w:numFmt w:val="bullet"/>
      <w:lvlText w:val=""/>
      <w:lvlJc w:val="left"/>
      <w:pPr>
        <w:ind w:left="720" w:hanging="360"/>
      </w:pPr>
      <w:rPr>
        <w:rFonts w:ascii="Symbol" w:hAnsi="Symbol" w:hint="default"/>
      </w:rPr>
    </w:lvl>
    <w:lvl w:ilvl="1" w:tplc="F0822A72">
      <w:start w:val="1"/>
      <w:numFmt w:val="bullet"/>
      <w:lvlText w:val="o"/>
      <w:lvlJc w:val="left"/>
      <w:pPr>
        <w:ind w:left="1440" w:hanging="360"/>
      </w:pPr>
      <w:rPr>
        <w:rFonts w:ascii="Courier New" w:hAnsi="Courier New" w:hint="default"/>
      </w:rPr>
    </w:lvl>
    <w:lvl w:ilvl="2" w:tplc="DE145E98">
      <w:start w:val="1"/>
      <w:numFmt w:val="bullet"/>
      <w:lvlText w:val=""/>
      <w:lvlJc w:val="left"/>
      <w:pPr>
        <w:ind w:left="2160" w:hanging="360"/>
      </w:pPr>
      <w:rPr>
        <w:rFonts w:ascii="Wingdings" w:hAnsi="Wingdings" w:hint="default"/>
      </w:rPr>
    </w:lvl>
    <w:lvl w:ilvl="3" w:tplc="7F2887E6">
      <w:start w:val="1"/>
      <w:numFmt w:val="bullet"/>
      <w:lvlText w:val=""/>
      <w:lvlJc w:val="left"/>
      <w:pPr>
        <w:ind w:left="2880" w:hanging="360"/>
      </w:pPr>
      <w:rPr>
        <w:rFonts w:ascii="Symbol" w:hAnsi="Symbol" w:hint="default"/>
      </w:rPr>
    </w:lvl>
    <w:lvl w:ilvl="4" w:tplc="01B2847A">
      <w:start w:val="1"/>
      <w:numFmt w:val="bullet"/>
      <w:lvlText w:val="o"/>
      <w:lvlJc w:val="left"/>
      <w:pPr>
        <w:ind w:left="3600" w:hanging="360"/>
      </w:pPr>
      <w:rPr>
        <w:rFonts w:ascii="Courier New" w:hAnsi="Courier New" w:hint="default"/>
      </w:rPr>
    </w:lvl>
    <w:lvl w:ilvl="5" w:tplc="BE2086C4">
      <w:start w:val="1"/>
      <w:numFmt w:val="bullet"/>
      <w:lvlText w:val=""/>
      <w:lvlJc w:val="left"/>
      <w:pPr>
        <w:ind w:left="4320" w:hanging="360"/>
      </w:pPr>
      <w:rPr>
        <w:rFonts w:ascii="Wingdings" w:hAnsi="Wingdings" w:hint="default"/>
      </w:rPr>
    </w:lvl>
    <w:lvl w:ilvl="6" w:tplc="88BE6EA6">
      <w:start w:val="1"/>
      <w:numFmt w:val="bullet"/>
      <w:lvlText w:val=""/>
      <w:lvlJc w:val="left"/>
      <w:pPr>
        <w:ind w:left="5040" w:hanging="360"/>
      </w:pPr>
      <w:rPr>
        <w:rFonts w:ascii="Symbol" w:hAnsi="Symbol" w:hint="default"/>
      </w:rPr>
    </w:lvl>
    <w:lvl w:ilvl="7" w:tplc="628612D0">
      <w:start w:val="1"/>
      <w:numFmt w:val="bullet"/>
      <w:lvlText w:val="o"/>
      <w:lvlJc w:val="left"/>
      <w:pPr>
        <w:ind w:left="5760" w:hanging="360"/>
      </w:pPr>
      <w:rPr>
        <w:rFonts w:ascii="Courier New" w:hAnsi="Courier New" w:hint="default"/>
      </w:rPr>
    </w:lvl>
    <w:lvl w:ilvl="8" w:tplc="297E2F52">
      <w:start w:val="1"/>
      <w:numFmt w:val="bullet"/>
      <w:lvlText w:val=""/>
      <w:lvlJc w:val="left"/>
      <w:pPr>
        <w:ind w:left="6480" w:hanging="360"/>
      </w:pPr>
      <w:rPr>
        <w:rFonts w:ascii="Wingdings" w:hAnsi="Wingdings" w:hint="default"/>
      </w:rPr>
    </w:lvl>
  </w:abstractNum>
  <w:abstractNum w:abstractNumId="23" w15:restartNumberingAfterBreak="0">
    <w:nsid w:val="579D6EEB"/>
    <w:multiLevelType w:val="hybridMultilevel"/>
    <w:tmpl w:val="FF2A9630"/>
    <w:lvl w:ilvl="0" w:tplc="00A0622E">
      <w:start w:val="2"/>
      <w:numFmt w:val="bullet"/>
      <w:lvlText w:val="-"/>
      <w:lvlJc w:val="left"/>
      <w:pPr>
        <w:ind w:left="1440" w:hanging="360"/>
      </w:pPr>
      <w:rPr>
        <w:rFonts w:ascii="Trebuchet MS" w:eastAsiaTheme="minorHAnsi" w:hAnsi="Trebuchet MS"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15:restartNumberingAfterBreak="0">
    <w:nsid w:val="59085E00"/>
    <w:multiLevelType w:val="hybridMultilevel"/>
    <w:tmpl w:val="CEE23DEE"/>
    <w:lvl w:ilvl="0" w:tplc="00A0622E">
      <w:start w:val="2"/>
      <w:numFmt w:val="bullet"/>
      <w:lvlText w:val="-"/>
      <w:lvlJc w:val="left"/>
      <w:pPr>
        <w:ind w:left="720" w:hanging="360"/>
      </w:pPr>
      <w:rPr>
        <w:rFonts w:ascii="Trebuchet MS" w:eastAsiaTheme="minorHAnsi" w:hAnsi="Trebuchet MS" w:cs="Arial" w:hint="default"/>
      </w:rPr>
    </w:lvl>
    <w:lvl w:ilvl="1" w:tplc="968AB966">
      <w:start w:val="1"/>
      <w:numFmt w:val="bullet"/>
      <w:lvlText w:val="o"/>
      <w:lvlJc w:val="left"/>
      <w:pPr>
        <w:ind w:left="1440" w:hanging="360"/>
      </w:pPr>
      <w:rPr>
        <w:rFonts w:ascii="Courier New" w:hAnsi="Courier New" w:hint="default"/>
      </w:rPr>
    </w:lvl>
    <w:lvl w:ilvl="2" w:tplc="140ECEB2">
      <w:start w:val="1"/>
      <w:numFmt w:val="bullet"/>
      <w:lvlText w:val=""/>
      <w:lvlJc w:val="left"/>
      <w:pPr>
        <w:ind w:left="2160" w:hanging="360"/>
      </w:pPr>
      <w:rPr>
        <w:rFonts w:ascii="Wingdings" w:hAnsi="Wingdings" w:hint="default"/>
      </w:rPr>
    </w:lvl>
    <w:lvl w:ilvl="3" w:tplc="302ED912">
      <w:start w:val="1"/>
      <w:numFmt w:val="bullet"/>
      <w:lvlText w:val=""/>
      <w:lvlJc w:val="left"/>
      <w:pPr>
        <w:ind w:left="2880" w:hanging="360"/>
      </w:pPr>
      <w:rPr>
        <w:rFonts w:ascii="Symbol" w:hAnsi="Symbol" w:hint="default"/>
      </w:rPr>
    </w:lvl>
    <w:lvl w:ilvl="4" w:tplc="3B601A56">
      <w:start w:val="1"/>
      <w:numFmt w:val="bullet"/>
      <w:lvlText w:val="o"/>
      <w:lvlJc w:val="left"/>
      <w:pPr>
        <w:ind w:left="3600" w:hanging="360"/>
      </w:pPr>
      <w:rPr>
        <w:rFonts w:ascii="Courier New" w:hAnsi="Courier New" w:hint="default"/>
      </w:rPr>
    </w:lvl>
    <w:lvl w:ilvl="5" w:tplc="AA808C16">
      <w:start w:val="1"/>
      <w:numFmt w:val="bullet"/>
      <w:lvlText w:val=""/>
      <w:lvlJc w:val="left"/>
      <w:pPr>
        <w:ind w:left="4320" w:hanging="360"/>
      </w:pPr>
      <w:rPr>
        <w:rFonts w:ascii="Wingdings" w:hAnsi="Wingdings" w:hint="default"/>
      </w:rPr>
    </w:lvl>
    <w:lvl w:ilvl="6" w:tplc="B90A4204">
      <w:start w:val="1"/>
      <w:numFmt w:val="bullet"/>
      <w:lvlText w:val=""/>
      <w:lvlJc w:val="left"/>
      <w:pPr>
        <w:ind w:left="5040" w:hanging="360"/>
      </w:pPr>
      <w:rPr>
        <w:rFonts w:ascii="Symbol" w:hAnsi="Symbol" w:hint="default"/>
      </w:rPr>
    </w:lvl>
    <w:lvl w:ilvl="7" w:tplc="269A4DC0">
      <w:start w:val="1"/>
      <w:numFmt w:val="bullet"/>
      <w:lvlText w:val="o"/>
      <w:lvlJc w:val="left"/>
      <w:pPr>
        <w:ind w:left="5760" w:hanging="360"/>
      </w:pPr>
      <w:rPr>
        <w:rFonts w:ascii="Courier New" w:hAnsi="Courier New" w:hint="default"/>
      </w:rPr>
    </w:lvl>
    <w:lvl w:ilvl="8" w:tplc="15801014">
      <w:start w:val="1"/>
      <w:numFmt w:val="bullet"/>
      <w:lvlText w:val=""/>
      <w:lvlJc w:val="left"/>
      <w:pPr>
        <w:ind w:left="6480" w:hanging="360"/>
      </w:pPr>
      <w:rPr>
        <w:rFonts w:ascii="Wingdings" w:hAnsi="Wingdings" w:hint="default"/>
      </w:rPr>
    </w:lvl>
  </w:abstractNum>
  <w:abstractNum w:abstractNumId="25" w15:restartNumberingAfterBreak="0">
    <w:nsid w:val="5E257131"/>
    <w:multiLevelType w:val="hybridMultilevel"/>
    <w:tmpl w:val="3E746AC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5F8A0A35"/>
    <w:multiLevelType w:val="hybridMultilevel"/>
    <w:tmpl w:val="A6DA82D8"/>
    <w:lvl w:ilvl="0" w:tplc="062E878E">
      <w:start w:val="1"/>
      <w:numFmt w:val="bullet"/>
      <w:lvlText w:val=""/>
      <w:lvlJc w:val="left"/>
      <w:pPr>
        <w:ind w:left="720" w:hanging="360"/>
      </w:pPr>
      <w:rPr>
        <w:rFonts w:ascii="Symbol" w:hAnsi="Symbol" w:hint="default"/>
      </w:rPr>
    </w:lvl>
    <w:lvl w:ilvl="1" w:tplc="F7483A58">
      <w:start w:val="1"/>
      <w:numFmt w:val="bullet"/>
      <w:lvlText w:val="o"/>
      <w:lvlJc w:val="left"/>
      <w:pPr>
        <w:ind w:left="1440" w:hanging="360"/>
      </w:pPr>
      <w:rPr>
        <w:rFonts w:ascii="Courier New" w:hAnsi="Courier New" w:hint="default"/>
      </w:rPr>
    </w:lvl>
    <w:lvl w:ilvl="2" w:tplc="8D7C3CF0">
      <w:start w:val="1"/>
      <w:numFmt w:val="bullet"/>
      <w:lvlText w:val=""/>
      <w:lvlJc w:val="left"/>
      <w:pPr>
        <w:ind w:left="2160" w:hanging="360"/>
      </w:pPr>
      <w:rPr>
        <w:rFonts w:ascii="Wingdings" w:hAnsi="Wingdings" w:hint="default"/>
      </w:rPr>
    </w:lvl>
    <w:lvl w:ilvl="3" w:tplc="3CF628C6">
      <w:start w:val="1"/>
      <w:numFmt w:val="bullet"/>
      <w:lvlText w:val=""/>
      <w:lvlJc w:val="left"/>
      <w:pPr>
        <w:ind w:left="2880" w:hanging="360"/>
      </w:pPr>
      <w:rPr>
        <w:rFonts w:ascii="Symbol" w:hAnsi="Symbol" w:hint="default"/>
      </w:rPr>
    </w:lvl>
    <w:lvl w:ilvl="4" w:tplc="9B4E9E2C">
      <w:start w:val="1"/>
      <w:numFmt w:val="bullet"/>
      <w:lvlText w:val="o"/>
      <w:lvlJc w:val="left"/>
      <w:pPr>
        <w:ind w:left="3600" w:hanging="360"/>
      </w:pPr>
      <w:rPr>
        <w:rFonts w:ascii="Courier New" w:hAnsi="Courier New" w:hint="default"/>
      </w:rPr>
    </w:lvl>
    <w:lvl w:ilvl="5" w:tplc="9FD07AAE">
      <w:start w:val="1"/>
      <w:numFmt w:val="bullet"/>
      <w:lvlText w:val=""/>
      <w:lvlJc w:val="left"/>
      <w:pPr>
        <w:ind w:left="4320" w:hanging="360"/>
      </w:pPr>
      <w:rPr>
        <w:rFonts w:ascii="Wingdings" w:hAnsi="Wingdings" w:hint="default"/>
      </w:rPr>
    </w:lvl>
    <w:lvl w:ilvl="6" w:tplc="CF5A6136">
      <w:start w:val="1"/>
      <w:numFmt w:val="bullet"/>
      <w:lvlText w:val=""/>
      <w:lvlJc w:val="left"/>
      <w:pPr>
        <w:ind w:left="5040" w:hanging="360"/>
      </w:pPr>
      <w:rPr>
        <w:rFonts w:ascii="Symbol" w:hAnsi="Symbol" w:hint="default"/>
      </w:rPr>
    </w:lvl>
    <w:lvl w:ilvl="7" w:tplc="AFACF7CC">
      <w:start w:val="1"/>
      <w:numFmt w:val="bullet"/>
      <w:lvlText w:val="o"/>
      <w:lvlJc w:val="left"/>
      <w:pPr>
        <w:ind w:left="5760" w:hanging="360"/>
      </w:pPr>
      <w:rPr>
        <w:rFonts w:ascii="Courier New" w:hAnsi="Courier New" w:hint="default"/>
      </w:rPr>
    </w:lvl>
    <w:lvl w:ilvl="8" w:tplc="FAEE384A">
      <w:start w:val="1"/>
      <w:numFmt w:val="bullet"/>
      <w:lvlText w:val=""/>
      <w:lvlJc w:val="left"/>
      <w:pPr>
        <w:ind w:left="6480" w:hanging="360"/>
      </w:pPr>
      <w:rPr>
        <w:rFonts w:ascii="Wingdings" w:hAnsi="Wingdings" w:hint="default"/>
      </w:rPr>
    </w:lvl>
  </w:abstractNum>
  <w:abstractNum w:abstractNumId="27" w15:restartNumberingAfterBreak="0">
    <w:nsid w:val="6BDA5702"/>
    <w:multiLevelType w:val="hybridMultilevel"/>
    <w:tmpl w:val="850809E0"/>
    <w:lvl w:ilvl="0" w:tplc="C25CFA54">
      <w:start w:val="2"/>
      <w:numFmt w:val="bullet"/>
      <w:lvlText w:val="-"/>
      <w:lvlJc w:val="left"/>
      <w:pPr>
        <w:ind w:left="720" w:hanging="360"/>
      </w:pPr>
      <w:rPr>
        <w:rFonts w:ascii="Trebuchet MS" w:eastAsiaTheme="minorHAnsi" w:hAnsi="Trebuchet MS" w:cs="Arial" w:hint="default"/>
      </w:rPr>
    </w:lvl>
    <w:lvl w:ilvl="1" w:tplc="00A0622E">
      <w:start w:val="2"/>
      <w:numFmt w:val="bullet"/>
      <w:lvlText w:val="-"/>
      <w:lvlJc w:val="left"/>
      <w:pPr>
        <w:ind w:left="1440" w:hanging="360"/>
      </w:pPr>
      <w:rPr>
        <w:rFonts w:ascii="Trebuchet MS" w:eastAsiaTheme="minorHAnsi" w:hAnsi="Trebuchet MS"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0F36461"/>
    <w:multiLevelType w:val="hybridMultilevel"/>
    <w:tmpl w:val="A312694C"/>
    <w:lvl w:ilvl="0" w:tplc="4A6ED518">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75C440D7"/>
    <w:multiLevelType w:val="hybridMultilevel"/>
    <w:tmpl w:val="7F7652EE"/>
    <w:lvl w:ilvl="0" w:tplc="93280E2E">
      <w:start w:val="5"/>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AA02C2C"/>
    <w:multiLevelType w:val="hybridMultilevel"/>
    <w:tmpl w:val="94562166"/>
    <w:lvl w:ilvl="0" w:tplc="04070001">
      <w:start w:val="1"/>
      <w:numFmt w:val="bullet"/>
      <w:lvlText w:val=""/>
      <w:lvlJc w:val="left"/>
      <w:pPr>
        <w:ind w:left="394" w:hanging="360"/>
      </w:pPr>
      <w:rPr>
        <w:rFonts w:ascii="Symbol" w:hAnsi="Symbol" w:hint="default"/>
      </w:rPr>
    </w:lvl>
    <w:lvl w:ilvl="1" w:tplc="04070003" w:tentative="1">
      <w:start w:val="1"/>
      <w:numFmt w:val="bullet"/>
      <w:lvlText w:val="o"/>
      <w:lvlJc w:val="left"/>
      <w:pPr>
        <w:ind w:left="1114" w:hanging="360"/>
      </w:pPr>
      <w:rPr>
        <w:rFonts w:ascii="Courier New" w:hAnsi="Courier New" w:cs="Courier New" w:hint="default"/>
      </w:rPr>
    </w:lvl>
    <w:lvl w:ilvl="2" w:tplc="04070005" w:tentative="1">
      <w:start w:val="1"/>
      <w:numFmt w:val="bullet"/>
      <w:lvlText w:val=""/>
      <w:lvlJc w:val="left"/>
      <w:pPr>
        <w:ind w:left="1834" w:hanging="360"/>
      </w:pPr>
      <w:rPr>
        <w:rFonts w:ascii="Wingdings" w:hAnsi="Wingdings" w:hint="default"/>
      </w:rPr>
    </w:lvl>
    <w:lvl w:ilvl="3" w:tplc="04070001" w:tentative="1">
      <w:start w:val="1"/>
      <w:numFmt w:val="bullet"/>
      <w:lvlText w:val=""/>
      <w:lvlJc w:val="left"/>
      <w:pPr>
        <w:ind w:left="2554" w:hanging="360"/>
      </w:pPr>
      <w:rPr>
        <w:rFonts w:ascii="Symbol" w:hAnsi="Symbol" w:hint="default"/>
      </w:rPr>
    </w:lvl>
    <w:lvl w:ilvl="4" w:tplc="04070003" w:tentative="1">
      <w:start w:val="1"/>
      <w:numFmt w:val="bullet"/>
      <w:lvlText w:val="o"/>
      <w:lvlJc w:val="left"/>
      <w:pPr>
        <w:ind w:left="3274" w:hanging="360"/>
      </w:pPr>
      <w:rPr>
        <w:rFonts w:ascii="Courier New" w:hAnsi="Courier New" w:cs="Courier New" w:hint="default"/>
      </w:rPr>
    </w:lvl>
    <w:lvl w:ilvl="5" w:tplc="04070005" w:tentative="1">
      <w:start w:val="1"/>
      <w:numFmt w:val="bullet"/>
      <w:lvlText w:val=""/>
      <w:lvlJc w:val="left"/>
      <w:pPr>
        <w:ind w:left="3994" w:hanging="360"/>
      </w:pPr>
      <w:rPr>
        <w:rFonts w:ascii="Wingdings" w:hAnsi="Wingdings" w:hint="default"/>
      </w:rPr>
    </w:lvl>
    <w:lvl w:ilvl="6" w:tplc="04070001" w:tentative="1">
      <w:start w:val="1"/>
      <w:numFmt w:val="bullet"/>
      <w:lvlText w:val=""/>
      <w:lvlJc w:val="left"/>
      <w:pPr>
        <w:ind w:left="4714" w:hanging="360"/>
      </w:pPr>
      <w:rPr>
        <w:rFonts w:ascii="Symbol" w:hAnsi="Symbol" w:hint="default"/>
      </w:rPr>
    </w:lvl>
    <w:lvl w:ilvl="7" w:tplc="04070003" w:tentative="1">
      <w:start w:val="1"/>
      <w:numFmt w:val="bullet"/>
      <w:lvlText w:val="o"/>
      <w:lvlJc w:val="left"/>
      <w:pPr>
        <w:ind w:left="5434" w:hanging="360"/>
      </w:pPr>
      <w:rPr>
        <w:rFonts w:ascii="Courier New" w:hAnsi="Courier New" w:cs="Courier New" w:hint="default"/>
      </w:rPr>
    </w:lvl>
    <w:lvl w:ilvl="8" w:tplc="04070005" w:tentative="1">
      <w:start w:val="1"/>
      <w:numFmt w:val="bullet"/>
      <w:lvlText w:val=""/>
      <w:lvlJc w:val="left"/>
      <w:pPr>
        <w:ind w:left="6154" w:hanging="360"/>
      </w:pPr>
      <w:rPr>
        <w:rFonts w:ascii="Wingdings" w:hAnsi="Wingdings" w:hint="default"/>
      </w:rPr>
    </w:lvl>
  </w:abstractNum>
  <w:abstractNum w:abstractNumId="31" w15:restartNumberingAfterBreak="0">
    <w:nsid w:val="7D592007"/>
    <w:multiLevelType w:val="hybridMultilevel"/>
    <w:tmpl w:val="E062B064"/>
    <w:lvl w:ilvl="0" w:tplc="00A0622E">
      <w:start w:val="2"/>
      <w:numFmt w:val="bullet"/>
      <w:lvlText w:val="-"/>
      <w:lvlJc w:val="left"/>
      <w:pPr>
        <w:ind w:left="720" w:hanging="360"/>
      </w:pPr>
      <w:rPr>
        <w:rFonts w:ascii="Trebuchet MS" w:eastAsiaTheme="minorHAnsi" w:hAnsi="Trebuchet MS" w:cs="Arial" w:hint="default"/>
      </w:rPr>
    </w:lvl>
    <w:lvl w:ilvl="1" w:tplc="F0822A72">
      <w:start w:val="1"/>
      <w:numFmt w:val="bullet"/>
      <w:lvlText w:val="o"/>
      <w:lvlJc w:val="left"/>
      <w:pPr>
        <w:ind w:left="1440" w:hanging="360"/>
      </w:pPr>
      <w:rPr>
        <w:rFonts w:ascii="Courier New" w:hAnsi="Courier New" w:hint="default"/>
      </w:rPr>
    </w:lvl>
    <w:lvl w:ilvl="2" w:tplc="DE145E98">
      <w:start w:val="1"/>
      <w:numFmt w:val="bullet"/>
      <w:lvlText w:val=""/>
      <w:lvlJc w:val="left"/>
      <w:pPr>
        <w:ind w:left="2160" w:hanging="360"/>
      </w:pPr>
      <w:rPr>
        <w:rFonts w:ascii="Wingdings" w:hAnsi="Wingdings" w:hint="default"/>
      </w:rPr>
    </w:lvl>
    <w:lvl w:ilvl="3" w:tplc="7F2887E6">
      <w:start w:val="1"/>
      <w:numFmt w:val="bullet"/>
      <w:lvlText w:val=""/>
      <w:lvlJc w:val="left"/>
      <w:pPr>
        <w:ind w:left="2880" w:hanging="360"/>
      </w:pPr>
      <w:rPr>
        <w:rFonts w:ascii="Symbol" w:hAnsi="Symbol" w:hint="default"/>
      </w:rPr>
    </w:lvl>
    <w:lvl w:ilvl="4" w:tplc="01B2847A">
      <w:start w:val="1"/>
      <w:numFmt w:val="bullet"/>
      <w:lvlText w:val="o"/>
      <w:lvlJc w:val="left"/>
      <w:pPr>
        <w:ind w:left="3600" w:hanging="360"/>
      </w:pPr>
      <w:rPr>
        <w:rFonts w:ascii="Courier New" w:hAnsi="Courier New" w:hint="default"/>
      </w:rPr>
    </w:lvl>
    <w:lvl w:ilvl="5" w:tplc="BE2086C4">
      <w:start w:val="1"/>
      <w:numFmt w:val="bullet"/>
      <w:lvlText w:val=""/>
      <w:lvlJc w:val="left"/>
      <w:pPr>
        <w:ind w:left="4320" w:hanging="360"/>
      </w:pPr>
      <w:rPr>
        <w:rFonts w:ascii="Wingdings" w:hAnsi="Wingdings" w:hint="default"/>
      </w:rPr>
    </w:lvl>
    <w:lvl w:ilvl="6" w:tplc="88BE6EA6">
      <w:start w:val="1"/>
      <w:numFmt w:val="bullet"/>
      <w:lvlText w:val=""/>
      <w:lvlJc w:val="left"/>
      <w:pPr>
        <w:ind w:left="5040" w:hanging="360"/>
      </w:pPr>
      <w:rPr>
        <w:rFonts w:ascii="Symbol" w:hAnsi="Symbol" w:hint="default"/>
      </w:rPr>
    </w:lvl>
    <w:lvl w:ilvl="7" w:tplc="628612D0">
      <w:start w:val="1"/>
      <w:numFmt w:val="bullet"/>
      <w:lvlText w:val="o"/>
      <w:lvlJc w:val="left"/>
      <w:pPr>
        <w:ind w:left="5760" w:hanging="360"/>
      </w:pPr>
      <w:rPr>
        <w:rFonts w:ascii="Courier New" w:hAnsi="Courier New" w:hint="default"/>
      </w:rPr>
    </w:lvl>
    <w:lvl w:ilvl="8" w:tplc="297E2F52">
      <w:start w:val="1"/>
      <w:numFmt w:val="bullet"/>
      <w:lvlText w:val=""/>
      <w:lvlJc w:val="left"/>
      <w:pPr>
        <w:ind w:left="6480" w:hanging="360"/>
      </w:pPr>
      <w:rPr>
        <w:rFonts w:ascii="Wingdings" w:hAnsi="Wingdings" w:hint="default"/>
      </w:rPr>
    </w:lvl>
  </w:abstractNum>
  <w:num w:numId="1">
    <w:abstractNumId w:val="22"/>
  </w:num>
  <w:num w:numId="2">
    <w:abstractNumId w:val="26"/>
  </w:num>
  <w:num w:numId="3">
    <w:abstractNumId w:val="5"/>
  </w:num>
  <w:num w:numId="4">
    <w:abstractNumId w:val="0"/>
  </w:num>
  <w:num w:numId="5">
    <w:abstractNumId w:val="20"/>
  </w:num>
  <w:num w:numId="6">
    <w:abstractNumId w:val="7"/>
  </w:num>
  <w:num w:numId="7">
    <w:abstractNumId w:val="10"/>
  </w:num>
  <w:num w:numId="8">
    <w:abstractNumId w:val="25"/>
  </w:num>
  <w:num w:numId="9">
    <w:abstractNumId w:val="9"/>
  </w:num>
  <w:num w:numId="10">
    <w:abstractNumId w:val="16"/>
  </w:num>
  <w:num w:numId="11">
    <w:abstractNumId w:val="28"/>
  </w:num>
  <w:num w:numId="12">
    <w:abstractNumId w:val="12"/>
  </w:num>
  <w:num w:numId="13">
    <w:abstractNumId w:val="11"/>
  </w:num>
  <w:num w:numId="14">
    <w:abstractNumId w:val="14"/>
  </w:num>
  <w:num w:numId="15">
    <w:abstractNumId w:val="18"/>
  </w:num>
  <w:num w:numId="16">
    <w:abstractNumId w:val="18"/>
    <w:lvlOverride w:ilvl="0">
      <w:startOverride w:val="1"/>
    </w:lvlOverride>
  </w:num>
  <w:num w:numId="17">
    <w:abstractNumId w:val="21"/>
  </w:num>
  <w:num w:numId="18">
    <w:abstractNumId w:val="3"/>
  </w:num>
  <w:num w:numId="19">
    <w:abstractNumId w:val="17"/>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9"/>
  </w:num>
  <w:num w:numId="24">
    <w:abstractNumId w:val="8"/>
  </w:num>
  <w:num w:numId="25">
    <w:abstractNumId w:val="30"/>
  </w:num>
  <w:num w:numId="26">
    <w:abstractNumId w:val="4"/>
  </w:num>
  <w:num w:numId="27">
    <w:abstractNumId w:val="23"/>
  </w:num>
  <w:num w:numId="28">
    <w:abstractNumId w:val="2"/>
  </w:num>
  <w:num w:numId="29">
    <w:abstractNumId w:val="13"/>
  </w:num>
  <w:num w:numId="30">
    <w:abstractNumId w:val="6"/>
  </w:num>
  <w:num w:numId="31">
    <w:abstractNumId w:val="31"/>
  </w:num>
  <w:num w:numId="32">
    <w:abstractNumId w:val="19"/>
  </w:num>
  <w:num w:numId="33">
    <w:abstractNumId w:val="27"/>
  </w:num>
  <w:num w:numId="34">
    <w:abstractNumId w:val="24"/>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9"/>
  <w:autoHyphenation/>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35F"/>
    <w:rsid w:val="000005A8"/>
    <w:rsid w:val="000015D6"/>
    <w:rsid w:val="00004550"/>
    <w:rsid w:val="000074FA"/>
    <w:rsid w:val="00016925"/>
    <w:rsid w:val="000205E2"/>
    <w:rsid w:val="0002372D"/>
    <w:rsid w:val="00023805"/>
    <w:rsid w:val="00023A55"/>
    <w:rsid w:val="00027731"/>
    <w:rsid w:val="000306E9"/>
    <w:rsid w:val="00031F20"/>
    <w:rsid w:val="00032031"/>
    <w:rsid w:val="000330A0"/>
    <w:rsid w:val="00034BC8"/>
    <w:rsid w:val="0005237B"/>
    <w:rsid w:val="00054412"/>
    <w:rsid w:val="00072B9D"/>
    <w:rsid w:val="0007388D"/>
    <w:rsid w:val="0007558A"/>
    <w:rsid w:val="00075B78"/>
    <w:rsid w:val="00077D47"/>
    <w:rsid w:val="0008268C"/>
    <w:rsid w:val="00082DC4"/>
    <w:rsid w:val="000835F0"/>
    <w:rsid w:val="00091DD9"/>
    <w:rsid w:val="0009732B"/>
    <w:rsid w:val="000A3F9A"/>
    <w:rsid w:val="000A6655"/>
    <w:rsid w:val="000B5A08"/>
    <w:rsid w:val="000C0E6A"/>
    <w:rsid w:val="000C1CA5"/>
    <w:rsid w:val="000C3503"/>
    <w:rsid w:val="000C4E83"/>
    <w:rsid w:val="000C60F4"/>
    <w:rsid w:val="000D38A8"/>
    <w:rsid w:val="000D5722"/>
    <w:rsid w:val="000E266C"/>
    <w:rsid w:val="000E4247"/>
    <w:rsid w:val="000E5C35"/>
    <w:rsid w:val="000F1D03"/>
    <w:rsid w:val="000F33BB"/>
    <w:rsid w:val="00101626"/>
    <w:rsid w:val="00104053"/>
    <w:rsid w:val="001050FD"/>
    <w:rsid w:val="00105645"/>
    <w:rsid w:val="00105CBA"/>
    <w:rsid w:val="00106E8E"/>
    <w:rsid w:val="00107AF0"/>
    <w:rsid w:val="001116D0"/>
    <w:rsid w:val="0013056E"/>
    <w:rsid w:val="00132D1A"/>
    <w:rsid w:val="00135ECE"/>
    <w:rsid w:val="00136CD1"/>
    <w:rsid w:val="001438FB"/>
    <w:rsid w:val="00143C82"/>
    <w:rsid w:val="00160013"/>
    <w:rsid w:val="00161F53"/>
    <w:rsid w:val="00161FB7"/>
    <w:rsid w:val="001652F2"/>
    <w:rsid w:val="001734D3"/>
    <w:rsid w:val="00176852"/>
    <w:rsid w:val="00185FE5"/>
    <w:rsid w:val="00192DC4"/>
    <w:rsid w:val="00192E88"/>
    <w:rsid w:val="00194A17"/>
    <w:rsid w:val="001A0DAC"/>
    <w:rsid w:val="001A2103"/>
    <w:rsid w:val="001A3DEA"/>
    <w:rsid w:val="001C16B6"/>
    <w:rsid w:val="001C418B"/>
    <w:rsid w:val="001C4A74"/>
    <w:rsid w:val="001C5AA1"/>
    <w:rsid w:val="001D2A16"/>
    <w:rsid w:val="001D2FE9"/>
    <w:rsid w:val="001D7CF9"/>
    <w:rsid w:val="001E03DE"/>
    <w:rsid w:val="001E0E1F"/>
    <w:rsid w:val="001E2242"/>
    <w:rsid w:val="001E6E59"/>
    <w:rsid w:val="001E6FE8"/>
    <w:rsid w:val="001E799A"/>
    <w:rsid w:val="001F2151"/>
    <w:rsid w:val="001F247E"/>
    <w:rsid w:val="00200AE2"/>
    <w:rsid w:val="00203D2F"/>
    <w:rsid w:val="002051D7"/>
    <w:rsid w:val="002114B0"/>
    <w:rsid w:val="002117F7"/>
    <w:rsid w:val="00214FF9"/>
    <w:rsid w:val="002223B8"/>
    <w:rsid w:val="0022623F"/>
    <w:rsid w:val="00234259"/>
    <w:rsid w:val="00241CA3"/>
    <w:rsid w:val="002432CA"/>
    <w:rsid w:val="00243502"/>
    <w:rsid w:val="00245F91"/>
    <w:rsid w:val="00253FD1"/>
    <w:rsid w:val="00257915"/>
    <w:rsid w:val="00257DBA"/>
    <w:rsid w:val="0026191A"/>
    <w:rsid w:val="0026559E"/>
    <w:rsid w:val="00271B65"/>
    <w:rsid w:val="00274631"/>
    <w:rsid w:val="00274665"/>
    <w:rsid w:val="00274A97"/>
    <w:rsid w:val="00275060"/>
    <w:rsid w:val="002851C5"/>
    <w:rsid w:val="00285586"/>
    <w:rsid w:val="0028664A"/>
    <w:rsid w:val="00292EA7"/>
    <w:rsid w:val="00294275"/>
    <w:rsid w:val="00296589"/>
    <w:rsid w:val="002A3C45"/>
    <w:rsid w:val="002A6524"/>
    <w:rsid w:val="002A6D78"/>
    <w:rsid w:val="002B0F49"/>
    <w:rsid w:val="002C121F"/>
    <w:rsid w:val="002C5BE3"/>
    <w:rsid w:val="002D09B1"/>
    <w:rsid w:val="002E2F3D"/>
    <w:rsid w:val="002E5985"/>
    <w:rsid w:val="002F28A9"/>
    <w:rsid w:val="002F3AD0"/>
    <w:rsid w:val="002F3E33"/>
    <w:rsid w:val="002F7AD0"/>
    <w:rsid w:val="002F7C52"/>
    <w:rsid w:val="0030402C"/>
    <w:rsid w:val="00311124"/>
    <w:rsid w:val="00311CE7"/>
    <w:rsid w:val="00323BD3"/>
    <w:rsid w:val="00333448"/>
    <w:rsid w:val="00334F6D"/>
    <w:rsid w:val="00337DB5"/>
    <w:rsid w:val="0034084F"/>
    <w:rsid w:val="003458A2"/>
    <w:rsid w:val="00346058"/>
    <w:rsid w:val="00350A62"/>
    <w:rsid w:val="00351A23"/>
    <w:rsid w:val="00356517"/>
    <w:rsid w:val="003574B4"/>
    <w:rsid w:val="0035760F"/>
    <w:rsid w:val="00364A59"/>
    <w:rsid w:val="003651D7"/>
    <w:rsid w:val="00374C24"/>
    <w:rsid w:val="003845A7"/>
    <w:rsid w:val="003858BB"/>
    <w:rsid w:val="00390095"/>
    <w:rsid w:val="00390BC1"/>
    <w:rsid w:val="00394E98"/>
    <w:rsid w:val="003A7824"/>
    <w:rsid w:val="003B3ABE"/>
    <w:rsid w:val="003B4C48"/>
    <w:rsid w:val="003B51B3"/>
    <w:rsid w:val="003B5471"/>
    <w:rsid w:val="003C6F51"/>
    <w:rsid w:val="003C7F01"/>
    <w:rsid w:val="003D04BA"/>
    <w:rsid w:val="003D4713"/>
    <w:rsid w:val="003D5081"/>
    <w:rsid w:val="003E420E"/>
    <w:rsid w:val="00405006"/>
    <w:rsid w:val="0041034E"/>
    <w:rsid w:val="00417F07"/>
    <w:rsid w:val="00420361"/>
    <w:rsid w:val="004320B2"/>
    <w:rsid w:val="00434EDA"/>
    <w:rsid w:val="0044150F"/>
    <w:rsid w:val="00442F73"/>
    <w:rsid w:val="0044650F"/>
    <w:rsid w:val="004520AC"/>
    <w:rsid w:val="0045276A"/>
    <w:rsid w:val="00460410"/>
    <w:rsid w:val="00461E3F"/>
    <w:rsid w:val="00462671"/>
    <w:rsid w:val="00465855"/>
    <w:rsid w:val="00471239"/>
    <w:rsid w:val="00473E3C"/>
    <w:rsid w:val="00480920"/>
    <w:rsid w:val="00481E86"/>
    <w:rsid w:val="00487CB2"/>
    <w:rsid w:val="00494AFD"/>
    <w:rsid w:val="00495217"/>
    <w:rsid w:val="004B1E41"/>
    <w:rsid w:val="004B6190"/>
    <w:rsid w:val="004C376D"/>
    <w:rsid w:val="004D02BA"/>
    <w:rsid w:val="004E0193"/>
    <w:rsid w:val="004E3D69"/>
    <w:rsid w:val="004F374E"/>
    <w:rsid w:val="004F44AB"/>
    <w:rsid w:val="004F4A66"/>
    <w:rsid w:val="00503548"/>
    <w:rsid w:val="00504C72"/>
    <w:rsid w:val="0051094C"/>
    <w:rsid w:val="00511BE0"/>
    <w:rsid w:val="005131C1"/>
    <w:rsid w:val="0051320A"/>
    <w:rsid w:val="00513F7D"/>
    <w:rsid w:val="00514D8B"/>
    <w:rsid w:val="0052131A"/>
    <w:rsid w:val="00535201"/>
    <w:rsid w:val="00555080"/>
    <w:rsid w:val="00556DA0"/>
    <w:rsid w:val="0056213C"/>
    <w:rsid w:val="005626EE"/>
    <w:rsid w:val="00563BBA"/>
    <w:rsid w:val="00565290"/>
    <w:rsid w:val="00565B81"/>
    <w:rsid w:val="00574AAD"/>
    <w:rsid w:val="0057633A"/>
    <w:rsid w:val="00583428"/>
    <w:rsid w:val="00591B42"/>
    <w:rsid w:val="0059385F"/>
    <w:rsid w:val="00597DBE"/>
    <w:rsid w:val="005A2A25"/>
    <w:rsid w:val="005A5A4A"/>
    <w:rsid w:val="005A72DD"/>
    <w:rsid w:val="005B0598"/>
    <w:rsid w:val="005B3598"/>
    <w:rsid w:val="005B5810"/>
    <w:rsid w:val="005C3F5F"/>
    <w:rsid w:val="005C756F"/>
    <w:rsid w:val="005C7EBB"/>
    <w:rsid w:val="005D1624"/>
    <w:rsid w:val="005D1A62"/>
    <w:rsid w:val="005D3D48"/>
    <w:rsid w:val="006052F7"/>
    <w:rsid w:val="00605BDB"/>
    <w:rsid w:val="00607A44"/>
    <w:rsid w:val="00622A05"/>
    <w:rsid w:val="00630B2A"/>
    <w:rsid w:val="0063135F"/>
    <w:rsid w:val="006403BF"/>
    <w:rsid w:val="00643A73"/>
    <w:rsid w:val="00646542"/>
    <w:rsid w:val="0064765F"/>
    <w:rsid w:val="00647B3E"/>
    <w:rsid w:val="00650976"/>
    <w:rsid w:val="006522CF"/>
    <w:rsid w:val="00660D1C"/>
    <w:rsid w:val="00660F12"/>
    <w:rsid w:val="006610E4"/>
    <w:rsid w:val="006713B5"/>
    <w:rsid w:val="00675674"/>
    <w:rsid w:val="0068501B"/>
    <w:rsid w:val="00694511"/>
    <w:rsid w:val="006A1371"/>
    <w:rsid w:val="006A4F01"/>
    <w:rsid w:val="006B608A"/>
    <w:rsid w:val="006B7D42"/>
    <w:rsid w:val="006C0D44"/>
    <w:rsid w:val="006C1BAD"/>
    <w:rsid w:val="006C39FC"/>
    <w:rsid w:val="006C6E2F"/>
    <w:rsid w:val="006D0B05"/>
    <w:rsid w:val="006D23B8"/>
    <w:rsid w:val="006D39C3"/>
    <w:rsid w:val="006E31B8"/>
    <w:rsid w:val="006E69E9"/>
    <w:rsid w:val="006F3BF2"/>
    <w:rsid w:val="006F73AC"/>
    <w:rsid w:val="007024E9"/>
    <w:rsid w:val="00707BA4"/>
    <w:rsid w:val="00707C14"/>
    <w:rsid w:val="00713661"/>
    <w:rsid w:val="0072264D"/>
    <w:rsid w:val="00727977"/>
    <w:rsid w:val="00734A59"/>
    <w:rsid w:val="0073636A"/>
    <w:rsid w:val="00736BB8"/>
    <w:rsid w:val="007373B2"/>
    <w:rsid w:val="00744085"/>
    <w:rsid w:val="00764264"/>
    <w:rsid w:val="00764E1D"/>
    <w:rsid w:val="00771532"/>
    <w:rsid w:val="00782A43"/>
    <w:rsid w:val="00783F18"/>
    <w:rsid w:val="00787A56"/>
    <w:rsid w:val="00787F6D"/>
    <w:rsid w:val="00791D99"/>
    <w:rsid w:val="00792331"/>
    <w:rsid w:val="007931FB"/>
    <w:rsid w:val="00793AB7"/>
    <w:rsid w:val="007A1331"/>
    <w:rsid w:val="007A2AC6"/>
    <w:rsid w:val="007B16A8"/>
    <w:rsid w:val="007B1CA2"/>
    <w:rsid w:val="007C0048"/>
    <w:rsid w:val="007C04D0"/>
    <w:rsid w:val="007D2169"/>
    <w:rsid w:val="007D2927"/>
    <w:rsid w:val="007E570B"/>
    <w:rsid w:val="007E633A"/>
    <w:rsid w:val="0080638D"/>
    <w:rsid w:val="008074FB"/>
    <w:rsid w:val="008105BD"/>
    <w:rsid w:val="00814DD4"/>
    <w:rsid w:val="00815EA7"/>
    <w:rsid w:val="0081701B"/>
    <w:rsid w:val="00820F5A"/>
    <w:rsid w:val="008212E2"/>
    <w:rsid w:val="00822CD5"/>
    <w:rsid w:val="008309F3"/>
    <w:rsid w:val="008362AB"/>
    <w:rsid w:val="00840268"/>
    <w:rsid w:val="00842139"/>
    <w:rsid w:val="008514F9"/>
    <w:rsid w:val="0085350C"/>
    <w:rsid w:val="00853988"/>
    <w:rsid w:val="0086351C"/>
    <w:rsid w:val="008717BC"/>
    <w:rsid w:val="00873C86"/>
    <w:rsid w:val="00877245"/>
    <w:rsid w:val="00883565"/>
    <w:rsid w:val="00885DDA"/>
    <w:rsid w:val="008869E9"/>
    <w:rsid w:val="00887330"/>
    <w:rsid w:val="0089439D"/>
    <w:rsid w:val="00897826"/>
    <w:rsid w:val="008A2DC9"/>
    <w:rsid w:val="008A4073"/>
    <w:rsid w:val="008A7911"/>
    <w:rsid w:val="008A79D1"/>
    <w:rsid w:val="008B1A06"/>
    <w:rsid w:val="008B32E9"/>
    <w:rsid w:val="008B3DE5"/>
    <w:rsid w:val="008B76DA"/>
    <w:rsid w:val="008C25E4"/>
    <w:rsid w:val="008C2B57"/>
    <w:rsid w:val="008C2F73"/>
    <w:rsid w:val="008D042E"/>
    <w:rsid w:val="008D2816"/>
    <w:rsid w:val="008D330C"/>
    <w:rsid w:val="008E1A39"/>
    <w:rsid w:val="008F2AEF"/>
    <w:rsid w:val="0090575E"/>
    <w:rsid w:val="00913DE6"/>
    <w:rsid w:val="00914921"/>
    <w:rsid w:val="009169C2"/>
    <w:rsid w:val="009207CF"/>
    <w:rsid w:val="00920807"/>
    <w:rsid w:val="009218A5"/>
    <w:rsid w:val="009229EF"/>
    <w:rsid w:val="00927EA9"/>
    <w:rsid w:val="00933903"/>
    <w:rsid w:val="00933CAC"/>
    <w:rsid w:val="00934C62"/>
    <w:rsid w:val="00941AA3"/>
    <w:rsid w:val="00942FE2"/>
    <w:rsid w:val="00951E2E"/>
    <w:rsid w:val="009533B3"/>
    <w:rsid w:val="00963E7E"/>
    <w:rsid w:val="00970783"/>
    <w:rsid w:val="00975525"/>
    <w:rsid w:val="00975FC8"/>
    <w:rsid w:val="00977D3C"/>
    <w:rsid w:val="00980083"/>
    <w:rsid w:val="009816F4"/>
    <w:rsid w:val="0098182F"/>
    <w:rsid w:val="00982531"/>
    <w:rsid w:val="00983810"/>
    <w:rsid w:val="0098449E"/>
    <w:rsid w:val="009869B1"/>
    <w:rsid w:val="009935DA"/>
    <w:rsid w:val="00994200"/>
    <w:rsid w:val="009959C0"/>
    <w:rsid w:val="009960C7"/>
    <w:rsid w:val="00996F35"/>
    <w:rsid w:val="009A2EDF"/>
    <w:rsid w:val="009A3E6A"/>
    <w:rsid w:val="009A73C1"/>
    <w:rsid w:val="009B2592"/>
    <w:rsid w:val="009B3A49"/>
    <w:rsid w:val="009B4D45"/>
    <w:rsid w:val="009C05F9"/>
    <w:rsid w:val="009C06AE"/>
    <w:rsid w:val="009C1445"/>
    <w:rsid w:val="009C5794"/>
    <w:rsid w:val="009D261B"/>
    <w:rsid w:val="009D58E3"/>
    <w:rsid w:val="009E187B"/>
    <w:rsid w:val="009E1EF9"/>
    <w:rsid w:val="009E4E0B"/>
    <w:rsid w:val="009F79FA"/>
    <w:rsid w:val="00A00202"/>
    <w:rsid w:val="00A006C6"/>
    <w:rsid w:val="00A00FED"/>
    <w:rsid w:val="00A03A22"/>
    <w:rsid w:val="00A06C96"/>
    <w:rsid w:val="00A11F2C"/>
    <w:rsid w:val="00A14C7C"/>
    <w:rsid w:val="00A159DB"/>
    <w:rsid w:val="00A315F4"/>
    <w:rsid w:val="00A31B69"/>
    <w:rsid w:val="00A34F64"/>
    <w:rsid w:val="00A3563D"/>
    <w:rsid w:val="00A36F9C"/>
    <w:rsid w:val="00A4151F"/>
    <w:rsid w:val="00A41A40"/>
    <w:rsid w:val="00A632D1"/>
    <w:rsid w:val="00A63C27"/>
    <w:rsid w:val="00A64970"/>
    <w:rsid w:val="00A6558B"/>
    <w:rsid w:val="00A70C83"/>
    <w:rsid w:val="00A73585"/>
    <w:rsid w:val="00A82A2F"/>
    <w:rsid w:val="00A86AF4"/>
    <w:rsid w:val="00A92E81"/>
    <w:rsid w:val="00AA6A38"/>
    <w:rsid w:val="00AA74A9"/>
    <w:rsid w:val="00AA76FA"/>
    <w:rsid w:val="00AB2208"/>
    <w:rsid w:val="00AC1516"/>
    <w:rsid w:val="00AC2A53"/>
    <w:rsid w:val="00AD4ACE"/>
    <w:rsid w:val="00AD7B13"/>
    <w:rsid w:val="00AE15CD"/>
    <w:rsid w:val="00AE4460"/>
    <w:rsid w:val="00AE44EF"/>
    <w:rsid w:val="00AF7111"/>
    <w:rsid w:val="00B04900"/>
    <w:rsid w:val="00B054DE"/>
    <w:rsid w:val="00B07836"/>
    <w:rsid w:val="00B116A2"/>
    <w:rsid w:val="00B1770C"/>
    <w:rsid w:val="00B24246"/>
    <w:rsid w:val="00B30D0F"/>
    <w:rsid w:val="00B33665"/>
    <w:rsid w:val="00B34596"/>
    <w:rsid w:val="00B3651F"/>
    <w:rsid w:val="00B40C9E"/>
    <w:rsid w:val="00B42F69"/>
    <w:rsid w:val="00B437C3"/>
    <w:rsid w:val="00B46A32"/>
    <w:rsid w:val="00B46E89"/>
    <w:rsid w:val="00B47D2B"/>
    <w:rsid w:val="00B50881"/>
    <w:rsid w:val="00B52A34"/>
    <w:rsid w:val="00B5398E"/>
    <w:rsid w:val="00B54C4D"/>
    <w:rsid w:val="00B5785D"/>
    <w:rsid w:val="00B66E74"/>
    <w:rsid w:val="00B701E7"/>
    <w:rsid w:val="00B775F6"/>
    <w:rsid w:val="00B77F27"/>
    <w:rsid w:val="00B97AAA"/>
    <w:rsid w:val="00B97C66"/>
    <w:rsid w:val="00BA1923"/>
    <w:rsid w:val="00BA24C6"/>
    <w:rsid w:val="00BB5DB3"/>
    <w:rsid w:val="00BB5F3C"/>
    <w:rsid w:val="00BB67B0"/>
    <w:rsid w:val="00BC2123"/>
    <w:rsid w:val="00BC3B7E"/>
    <w:rsid w:val="00BC41BB"/>
    <w:rsid w:val="00BD4AF1"/>
    <w:rsid w:val="00BF1B73"/>
    <w:rsid w:val="00BF507F"/>
    <w:rsid w:val="00C042EB"/>
    <w:rsid w:val="00C04B3B"/>
    <w:rsid w:val="00C06948"/>
    <w:rsid w:val="00C12497"/>
    <w:rsid w:val="00C12B91"/>
    <w:rsid w:val="00C14D7E"/>
    <w:rsid w:val="00C15DB8"/>
    <w:rsid w:val="00C173DD"/>
    <w:rsid w:val="00C209C5"/>
    <w:rsid w:val="00C22DA6"/>
    <w:rsid w:val="00C316CE"/>
    <w:rsid w:val="00C31786"/>
    <w:rsid w:val="00C368E9"/>
    <w:rsid w:val="00C37D94"/>
    <w:rsid w:val="00C424E7"/>
    <w:rsid w:val="00C470CC"/>
    <w:rsid w:val="00C5094F"/>
    <w:rsid w:val="00C529D2"/>
    <w:rsid w:val="00C54926"/>
    <w:rsid w:val="00C641C8"/>
    <w:rsid w:val="00C65D05"/>
    <w:rsid w:val="00C677EF"/>
    <w:rsid w:val="00C87DD7"/>
    <w:rsid w:val="00C9200D"/>
    <w:rsid w:val="00C97EC7"/>
    <w:rsid w:val="00CA08A9"/>
    <w:rsid w:val="00CA6D1B"/>
    <w:rsid w:val="00CA797D"/>
    <w:rsid w:val="00CB20DD"/>
    <w:rsid w:val="00CB337F"/>
    <w:rsid w:val="00CB52E2"/>
    <w:rsid w:val="00CB5993"/>
    <w:rsid w:val="00CC1738"/>
    <w:rsid w:val="00CC1F1B"/>
    <w:rsid w:val="00CC4F00"/>
    <w:rsid w:val="00CD0B7F"/>
    <w:rsid w:val="00CD6932"/>
    <w:rsid w:val="00CE1D97"/>
    <w:rsid w:val="00CE20A9"/>
    <w:rsid w:val="00CE4F0C"/>
    <w:rsid w:val="00CE5EC3"/>
    <w:rsid w:val="00CE68D9"/>
    <w:rsid w:val="00CF3144"/>
    <w:rsid w:val="00D00947"/>
    <w:rsid w:val="00D02791"/>
    <w:rsid w:val="00D0348B"/>
    <w:rsid w:val="00D03ED1"/>
    <w:rsid w:val="00D1030C"/>
    <w:rsid w:val="00D12895"/>
    <w:rsid w:val="00D16AEA"/>
    <w:rsid w:val="00D2209B"/>
    <w:rsid w:val="00D239B9"/>
    <w:rsid w:val="00D246F6"/>
    <w:rsid w:val="00D331BB"/>
    <w:rsid w:val="00D35718"/>
    <w:rsid w:val="00D36205"/>
    <w:rsid w:val="00D40D76"/>
    <w:rsid w:val="00D50876"/>
    <w:rsid w:val="00D63AAD"/>
    <w:rsid w:val="00D7094C"/>
    <w:rsid w:val="00D716CA"/>
    <w:rsid w:val="00D7249E"/>
    <w:rsid w:val="00D73013"/>
    <w:rsid w:val="00D83E5F"/>
    <w:rsid w:val="00D84834"/>
    <w:rsid w:val="00D85D11"/>
    <w:rsid w:val="00D87EBD"/>
    <w:rsid w:val="00D87F16"/>
    <w:rsid w:val="00D92B8A"/>
    <w:rsid w:val="00D94775"/>
    <w:rsid w:val="00DA04EF"/>
    <w:rsid w:val="00DA1BA8"/>
    <w:rsid w:val="00DA285D"/>
    <w:rsid w:val="00DA294E"/>
    <w:rsid w:val="00DA5AAA"/>
    <w:rsid w:val="00DB09AD"/>
    <w:rsid w:val="00DB0BAB"/>
    <w:rsid w:val="00DB1C00"/>
    <w:rsid w:val="00DB1D4A"/>
    <w:rsid w:val="00DB6F2C"/>
    <w:rsid w:val="00DC1711"/>
    <w:rsid w:val="00DC1C0A"/>
    <w:rsid w:val="00DC3417"/>
    <w:rsid w:val="00DD4E20"/>
    <w:rsid w:val="00DD712C"/>
    <w:rsid w:val="00DD7B96"/>
    <w:rsid w:val="00DD7C78"/>
    <w:rsid w:val="00DE00BC"/>
    <w:rsid w:val="00DE0211"/>
    <w:rsid w:val="00DE5274"/>
    <w:rsid w:val="00E01ECD"/>
    <w:rsid w:val="00E05B82"/>
    <w:rsid w:val="00E06565"/>
    <w:rsid w:val="00E07CEE"/>
    <w:rsid w:val="00E12AC5"/>
    <w:rsid w:val="00E1609B"/>
    <w:rsid w:val="00E17CEE"/>
    <w:rsid w:val="00E2338F"/>
    <w:rsid w:val="00E31A7C"/>
    <w:rsid w:val="00E33E5E"/>
    <w:rsid w:val="00E36578"/>
    <w:rsid w:val="00E43D4C"/>
    <w:rsid w:val="00E43F14"/>
    <w:rsid w:val="00E50408"/>
    <w:rsid w:val="00E52049"/>
    <w:rsid w:val="00E52D1B"/>
    <w:rsid w:val="00E56C5C"/>
    <w:rsid w:val="00E5753B"/>
    <w:rsid w:val="00E6149D"/>
    <w:rsid w:val="00E65503"/>
    <w:rsid w:val="00E67280"/>
    <w:rsid w:val="00E77550"/>
    <w:rsid w:val="00E82C0B"/>
    <w:rsid w:val="00E861BF"/>
    <w:rsid w:val="00E87F01"/>
    <w:rsid w:val="00E917E7"/>
    <w:rsid w:val="00E9464F"/>
    <w:rsid w:val="00EA290B"/>
    <w:rsid w:val="00EA3244"/>
    <w:rsid w:val="00EA594F"/>
    <w:rsid w:val="00EA6A1B"/>
    <w:rsid w:val="00EA6BD4"/>
    <w:rsid w:val="00EB252B"/>
    <w:rsid w:val="00EB4E16"/>
    <w:rsid w:val="00EC37CE"/>
    <w:rsid w:val="00EC6846"/>
    <w:rsid w:val="00EC7394"/>
    <w:rsid w:val="00ED23AA"/>
    <w:rsid w:val="00ED5EFD"/>
    <w:rsid w:val="00EE02FE"/>
    <w:rsid w:val="00EE449D"/>
    <w:rsid w:val="00EE51FB"/>
    <w:rsid w:val="00EF779E"/>
    <w:rsid w:val="00F0044A"/>
    <w:rsid w:val="00F10E03"/>
    <w:rsid w:val="00F16FC1"/>
    <w:rsid w:val="00F21C54"/>
    <w:rsid w:val="00F22F84"/>
    <w:rsid w:val="00F24236"/>
    <w:rsid w:val="00F25D4F"/>
    <w:rsid w:val="00F26080"/>
    <w:rsid w:val="00F26368"/>
    <w:rsid w:val="00F27FAA"/>
    <w:rsid w:val="00F301AC"/>
    <w:rsid w:val="00F30CBB"/>
    <w:rsid w:val="00F30CDB"/>
    <w:rsid w:val="00F3639A"/>
    <w:rsid w:val="00F4471B"/>
    <w:rsid w:val="00F44A67"/>
    <w:rsid w:val="00F53CA3"/>
    <w:rsid w:val="00F65382"/>
    <w:rsid w:val="00F717A8"/>
    <w:rsid w:val="00F766E8"/>
    <w:rsid w:val="00F80F7C"/>
    <w:rsid w:val="00F81481"/>
    <w:rsid w:val="00F86C1A"/>
    <w:rsid w:val="00F87B16"/>
    <w:rsid w:val="00F95C5A"/>
    <w:rsid w:val="00F95E89"/>
    <w:rsid w:val="00FA249D"/>
    <w:rsid w:val="00FA3420"/>
    <w:rsid w:val="00FA74B9"/>
    <w:rsid w:val="00FB02C6"/>
    <w:rsid w:val="00FB12F5"/>
    <w:rsid w:val="00FB1E17"/>
    <w:rsid w:val="00FB3F6F"/>
    <w:rsid w:val="00FB5B58"/>
    <w:rsid w:val="00FC2332"/>
    <w:rsid w:val="00FC6B81"/>
    <w:rsid w:val="00FC75E6"/>
    <w:rsid w:val="00FD0DB6"/>
    <w:rsid w:val="00FD5BB5"/>
    <w:rsid w:val="00FD69B7"/>
    <w:rsid w:val="00FE0A4C"/>
    <w:rsid w:val="00FE5516"/>
    <w:rsid w:val="00FE59BD"/>
    <w:rsid w:val="00FF10B0"/>
    <w:rsid w:val="00FF3962"/>
    <w:rsid w:val="00FF717B"/>
    <w:rsid w:val="07B4962B"/>
    <w:rsid w:val="28AC8817"/>
    <w:rsid w:val="2EE21B51"/>
    <w:rsid w:val="4BA5D9BE"/>
    <w:rsid w:val="4F7427C2"/>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A6BD4"/>
    <w:pPr>
      <w:spacing w:line="240" w:lineRule="auto"/>
    </w:pPr>
    <w:rPr>
      <w:sz w:val="22"/>
    </w:rPr>
  </w:style>
  <w:style w:type="paragraph" w:styleId="berschrift1">
    <w:name w:val="heading 1"/>
    <w:basedOn w:val="Standard"/>
    <w:next w:val="Standard"/>
    <w:link w:val="berschrift1Zchn"/>
    <w:uiPriority w:val="9"/>
    <w:qFormat/>
    <w:rsid w:val="005652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table" w:styleId="Tabellenraster">
    <w:name w:val="Table Grid"/>
    <w:basedOn w:val="NormaleTabelle"/>
    <w:uiPriority w:val="59"/>
    <w:rsid w:val="00D7094C"/>
    <w:pPr>
      <w:spacing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B58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5810"/>
    <w:rPr>
      <w:rFonts w:ascii="Tahoma" w:hAnsi="Tahoma" w:cs="Tahoma"/>
      <w:sz w:val="16"/>
      <w:szCs w:val="16"/>
    </w:rPr>
  </w:style>
  <w:style w:type="paragraph" w:styleId="Listenabsatz">
    <w:name w:val="List Paragraph"/>
    <w:basedOn w:val="Standard"/>
    <w:uiPriority w:val="34"/>
    <w:qFormat/>
    <w:rsid w:val="00374C24"/>
    <w:pPr>
      <w:ind w:left="720"/>
      <w:contextualSpacing/>
    </w:pPr>
  </w:style>
  <w:style w:type="character" w:styleId="Hyperlink">
    <w:name w:val="Hyperlink"/>
    <w:basedOn w:val="Absatz-Standardschriftart"/>
    <w:uiPriority w:val="99"/>
    <w:unhideWhenUsed/>
    <w:rsid w:val="001A0DAC"/>
    <w:rPr>
      <w:color w:val="0000FF" w:themeColor="hyperlink"/>
      <w:u w:val="single"/>
    </w:rPr>
  </w:style>
  <w:style w:type="character" w:styleId="BesuchterHyperlink">
    <w:name w:val="FollowedHyperlink"/>
    <w:basedOn w:val="Absatz-Standardschriftart"/>
    <w:uiPriority w:val="99"/>
    <w:semiHidden/>
    <w:unhideWhenUsed/>
    <w:rsid w:val="001A0DAC"/>
    <w:rPr>
      <w:color w:val="800080" w:themeColor="followedHyperlink"/>
      <w:u w:val="single"/>
    </w:rPr>
  </w:style>
  <w:style w:type="paragraph" w:customStyle="1" w:styleId="BPIKKompetenzBeschreibung">
    <w:name w:val="BP_IK_Kompetenz_Beschreibung"/>
    <w:basedOn w:val="Standard"/>
    <w:uiPriority w:val="1"/>
    <w:qFormat/>
    <w:rsid w:val="00A73585"/>
    <w:pPr>
      <w:spacing w:before="60" w:after="60" w:line="360" w:lineRule="auto"/>
      <w:jc w:val="both"/>
    </w:pPr>
    <w:rPr>
      <w:rFonts w:eastAsia="Calibri"/>
      <w:sz w:val="20"/>
      <w:szCs w:val="20"/>
      <w:lang w:eastAsia="de-DE"/>
    </w:rPr>
  </w:style>
  <w:style w:type="character" w:styleId="Hervorhebung">
    <w:name w:val="Emphasis"/>
    <w:basedOn w:val="Absatz-Standardschriftart"/>
    <w:uiPriority w:val="20"/>
    <w:qFormat/>
    <w:rsid w:val="00920807"/>
    <w:rPr>
      <w:i/>
      <w:iCs/>
    </w:rPr>
  </w:style>
  <w:style w:type="character" w:styleId="Fett">
    <w:name w:val="Strong"/>
    <w:basedOn w:val="Absatz-Standardschriftart"/>
    <w:uiPriority w:val="22"/>
    <w:qFormat/>
    <w:rsid w:val="00F4471B"/>
    <w:rPr>
      <w:b/>
      <w:bCs/>
    </w:rPr>
  </w:style>
  <w:style w:type="character" w:customStyle="1" w:styleId="BPIKTeilkompetenzkursiv">
    <w:name w:val="BP_IK_Teilkompetenz_kursiv"/>
    <w:basedOn w:val="Absatz-Standardschriftart"/>
    <w:uiPriority w:val="1"/>
    <w:qFormat/>
    <w:rsid w:val="00914921"/>
    <w:rPr>
      <w:rFonts w:ascii="Arial" w:hAnsi="Arial"/>
      <w:i/>
      <w:sz w:val="20"/>
    </w:rPr>
  </w:style>
  <w:style w:type="paragraph" w:customStyle="1" w:styleId="BPVerweisPK">
    <w:name w:val="BP_Verweis_PK"/>
    <w:basedOn w:val="Standard"/>
    <w:link w:val="BPVerweisPKZeichen"/>
    <w:uiPriority w:val="1"/>
    <w:qFormat/>
    <w:rsid w:val="00914921"/>
    <w:pPr>
      <w:numPr>
        <w:numId w:val="14"/>
      </w:numPr>
      <w:tabs>
        <w:tab w:val="clear" w:pos="502"/>
        <w:tab w:val="left" w:pos="227"/>
        <w:tab w:val="left" w:pos="794"/>
      </w:tabs>
      <w:spacing w:line="276" w:lineRule="auto"/>
      <w:ind w:left="794" w:hanging="794"/>
    </w:pPr>
    <w:rPr>
      <w:rFonts w:eastAsia="Times New Roman" w:cs="Times New Roman"/>
      <w:sz w:val="16"/>
      <w:szCs w:val="20"/>
      <w:lang w:eastAsia="de-DE"/>
    </w:rPr>
  </w:style>
  <w:style w:type="character" w:customStyle="1" w:styleId="BPVerweisPKZeichen">
    <w:name w:val="BP_Verweis_PK Zeichen"/>
    <w:link w:val="BPVerweisPK"/>
    <w:uiPriority w:val="1"/>
    <w:rsid w:val="00914921"/>
    <w:rPr>
      <w:rFonts w:eastAsia="Times New Roman" w:cs="Times New Roman"/>
      <w:sz w:val="16"/>
      <w:szCs w:val="20"/>
      <w:lang w:eastAsia="de-DE"/>
    </w:rPr>
  </w:style>
  <w:style w:type="paragraph" w:customStyle="1" w:styleId="BPIKTeilkompetenzBeschreibung">
    <w:name w:val="BP_IK_Teilkompetenz_Beschreibung"/>
    <w:basedOn w:val="Standard"/>
    <w:uiPriority w:val="1"/>
    <w:qFormat/>
    <w:rsid w:val="00914921"/>
    <w:pPr>
      <w:numPr>
        <w:numId w:val="15"/>
      </w:numPr>
      <w:tabs>
        <w:tab w:val="left" w:pos="408"/>
      </w:tabs>
      <w:spacing w:line="276" w:lineRule="auto"/>
      <w:jc w:val="both"/>
    </w:pPr>
    <w:rPr>
      <w:rFonts w:eastAsia="Times New Roman" w:cs="Times New Roman"/>
      <w:sz w:val="20"/>
      <w:szCs w:val="20"/>
      <w:lang w:eastAsia="de-DE"/>
    </w:rPr>
  </w:style>
  <w:style w:type="character" w:styleId="Kommentarzeichen">
    <w:name w:val="annotation reference"/>
    <w:basedOn w:val="Absatz-Standardschriftart"/>
    <w:uiPriority w:val="99"/>
    <w:semiHidden/>
    <w:unhideWhenUsed/>
    <w:rsid w:val="00914921"/>
    <w:rPr>
      <w:sz w:val="16"/>
      <w:szCs w:val="16"/>
    </w:rPr>
  </w:style>
  <w:style w:type="paragraph" w:styleId="Kommentartext">
    <w:name w:val="annotation text"/>
    <w:basedOn w:val="Standard"/>
    <w:link w:val="KommentartextZchn"/>
    <w:uiPriority w:val="99"/>
    <w:semiHidden/>
    <w:unhideWhenUsed/>
    <w:rsid w:val="00914921"/>
    <w:rPr>
      <w:sz w:val="20"/>
      <w:szCs w:val="20"/>
    </w:rPr>
  </w:style>
  <w:style w:type="character" w:customStyle="1" w:styleId="KommentartextZchn">
    <w:name w:val="Kommentartext Zchn"/>
    <w:basedOn w:val="Absatz-Standardschriftart"/>
    <w:link w:val="Kommentartext"/>
    <w:uiPriority w:val="99"/>
    <w:semiHidden/>
    <w:rsid w:val="00914921"/>
    <w:rPr>
      <w:sz w:val="20"/>
      <w:szCs w:val="20"/>
    </w:rPr>
  </w:style>
  <w:style w:type="paragraph" w:styleId="Kommentarthema">
    <w:name w:val="annotation subject"/>
    <w:basedOn w:val="Kommentartext"/>
    <w:next w:val="Kommentartext"/>
    <w:link w:val="KommentarthemaZchn"/>
    <w:uiPriority w:val="99"/>
    <w:semiHidden/>
    <w:unhideWhenUsed/>
    <w:rsid w:val="00914921"/>
    <w:rPr>
      <w:b/>
      <w:bCs/>
    </w:rPr>
  </w:style>
  <w:style w:type="character" w:customStyle="1" w:styleId="KommentarthemaZchn">
    <w:name w:val="Kommentarthema Zchn"/>
    <w:basedOn w:val="KommentartextZchn"/>
    <w:link w:val="Kommentarthema"/>
    <w:uiPriority w:val="99"/>
    <w:semiHidden/>
    <w:rsid w:val="00914921"/>
    <w:rPr>
      <w:b/>
      <w:bCs/>
      <w:sz w:val="20"/>
      <w:szCs w:val="20"/>
    </w:rPr>
  </w:style>
  <w:style w:type="character" w:styleId="Platzhaltertext">
    <w:name w:val="Placeholder Text"/>
    <w:basedOn w:val="Absatz-Standardschriftart"/>
    <w:uiPriority w:val="99"/>
    <w:semiHidden/>
    <w:rsid w:val="00914921"/>
    <w:rPr>
      <w:color w:val="808080"/>
    </w:rPr>
  </w:style>
  <w:style w:type="paragraph" w:styleId="berarbeitung">
    <w:name w:val="Revision"/>
    <w:hidden/>
    <w:uiPriority w:val="99"/>
    <w:semiHidden/>
    <w:rsid w:val="00D02791"/>
    <w:pPr>
      <w:spacing w:line="240" w:lineRule="auto"/>
    </w:pPr>
  </w:style>
  <w:style w:type="paragraph" w:customStyle="1" w:styleId="0TabelleUeberschrift">
    <w:name w:val="0_TabelleUeberschrift"/>
    <w:basedOn w:val="Standard"/>
    <w:qFormat/>
    <w:rsid w:val="006F3BF2"/>
    <w:pPr>
      <w:spacing w:before="120" w:after="120" w:line="276" w:lineRule="auto"/>
      <w:jc w:val="center"/>
      <w:outlineLvl w:val="1"/>
    </w:pPr>
    <w:rPr>
      <w:rFonts w:eastAsia="Calibri"/>
      <w:b/>
      <w:sz w:val="32"/>
      <w:lang w:eastAsia="de-DE"/>
    </w:rPr>
  </w:style>
  <w:style w:type="paragraph" w:customStyle="1" w:styleId="0caStunden">
    <w:name w:val="0_ca. Stunden"/>
    <w:basedOn w:val="0TabelleUeberschrift"/>
    <w:qFormat/>
    <w:rsid w:val="00EA6BD4"/>
    <w:pPr>
      <w:outlineLvl w:val="9"/>
    </w:pPr>
    <w:rPr>
      <w:sz w:val="24"/>
      <w:szCs w:val="24"/>
    </w:rPr>
  </w:style>
  <w:style w:type="paragraph" w:customStyle="1" w:styleId="0KonkretisierungSchwarz">
    <w:name w:val="0_KonkretisierungSchwarz"/>
    <w:basedOn w:val="Standard"/>
    <w:qFormat/>
    <w:rsid w:val="00EA6BD4"/>
    <w:pPr>
      <w:spacing w:before="120" w:after="120"/>
      <w:jc w:val="center"/>
    </w:pPr>
    <w:rPr>
      <w:rFonts w:eastAsia="Calibri"/>
      <w:b/>
      <w:sz w:val="20"/>
      <w:lang w:eastAsia="de-DE"/>
    </w:rPr>
  </w:style>
  <w:style w:type="paragraph" w:customStyle="1" w:styleId="0Kopfzeile">
    <w:name w:val="0_Kopfzeile"/>
    <w:basedOn w:val="Standard"/>
    <w:qFormat/>
    <w:rsid w:val="00EA6BD4"/>
    <w:rPr>
      <w:sz w:val="20"/>
      <w:szCs w:val="20"/>
    </w:rPr>
  </w:style>
  <w:style w:type="paragraph" w:customStyle="1" w:styleId="0Prozesswei">
    <w:name w:val="0_Prozess_weiß"/>
    <w:basedOn w:val="Standard"/>
    <w:qFormat/>
    <w:rsid w:val="00EA6BD4"/>
    <w:pPr>
      <w:spacing w:before="120" w:after="120"/>
      <w:jc w:val="center"/>
    </w:pPr>
    <w:rPr>
      <w:rFonts w:eastAsia="Calibri"/>
      <w:b/>
      <w:color w:val="FFFFFF"/>
      <w:sz w:val="20"/>
      <w:lang w:eastAsia="de-DE"/>
    </w:rPr>
  </w:style>
  <w:style w:type="paragraph" w:customStyle="1" w:styleId="0Tabellenvortext">
    <w:name w:val="0_Tabellenvortext"/>
    <w:basedOn w:val="Standard"/>
    <w:qFormat/>
    <w:rsid w:val="00EA6BD4"/>
    <w:pPr>
      <w:spacing w:line="276" w:lineRule="auto"/>
    </w:pPr>
    <w:rPr>
      <w:rFonts w:eastAsia="Calibri"/>
      <w:sz w:val="20"/>
      <w:lang w:eastAsia="de-DE"/>
    </w:rPr>
  </w:style>
  <w:style w:type="paragraph" w:customStyle="1" w:styleId="0ueberschrift1">
    <w:name w:val="0_ueberschrift1"/>
    <w:basedOn w:val="Standard"/>
    <w:qFormat/>
    <w:rsid w:val="00EA6BD4"/>
    <w:pPr>
      <w:spacing w:before="120" w:after="120" w:line="360" w:lineRule="auto"/>
      <w:jc w:val="center"/>
      <w:outlineLvl w:val="0"/>
    </w:pPr>
    <w:rPr>
      <w:rFonts w:eastAsia="Times New Roman"/>
      <w:b/>
      <w:sz w:val="32"/>
      <w:szCs w:val="32"/>
      <w:lang w:eastAsia="de-DE"/>
    </w:rPr>
  </w:style>
  <w:style w:type="character" w:customStyle="1" w:styleId="berschrift1Zchn">
    <w:name w:val="Überschrift 1 Zchn"/>
    <w:basedOn w:val="Absatz-Standardschriftart"/>
    <w:link w:val="berschrift1"/>
    <w:uiPriority w:val="9"/>
    <w:rsid w:val="00565290"/>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565290"/>
    <w:pPr>
      <w:spacing w:line="276" w:lineRule="auto"/>
      <w:outlineLvl w:val="9"/>
    </w:pPr>
    <w:rPr>
      <w:lang w:eastAsia="de-DE"/>
    </w:rPr>
  </w:style>
  <w:style w:type="paragraph" w:styleId="Verzeichnis1">
    <w:name w:val="toc 1"/>
    <w:basedOn w:val="Standard"/>
    <w:next w:val="Standard"/>
    <w:autoRedefine/>
    <w:uiPriority w:val="39"/>
    <w:unhideWhenUsed/>
    <w:rsid w:val="006F3BF2"/>
    <w:pPr>
      <w:tabs>
        <w:tab w:val="right" w:pos="9629"/>
      </w:tabs>
      <w:spacing w:after="100" w:line="360" w:lineRule="auto"/>
    </w:pPr>
  </w:style>
  <w:style w:type="character" w:styleId="Buchtitel">
    <w:name w:val="Book Title"/>
    <w:basedOn w:val="Absatz-Standardschriftart"/>
    <w:uiPriority w:val="33"/>
    <w:qFormat/>
    <w:rsid w:val="00565290"/>
    <w:rPr>
      <w:b/>
      <w:bCs/>
      <w:smallCaps/>
      <w:spacing w:val="5"/>
    </w:rPr>
  </w:style>
  <w:style w:type="character" w:styleId="IntensiverVerweis">
    <w:name w:val="Intense Reference"/>
    <w:basedOn w:val="Absatz-Standardschriftart"/>
    <w:uiPriority w:val="32"/>
    <w:qFormat/>
    <w:rsid w:val="00565290"/>
    <w:rPr>
      <w:b/>
      <w:bCs/>
      <w:smallCaps/>
      <w:color w:val="C0504D" w:themeColor="accent2"/>
      <w:spacing w:val="5"/>
      <w:u w:val="single"/>
    </w:rPr>
  </w:style>
  <w:style w:type="paragraph" w:styleId="Verzeichnis2">
    <w:name w:val="toc 2"/>
    <w:basedOn w:val="Standard"/>
    <w:next w:val="Standard"/>
    <w:autoRedefine/>
    <w:uiPriority w:val="39"/>
    <w:unhideWhenUsed/>
    <w:rsid w:val="006F3BF2"/>
    <w:pPr>
      <w:tabs>
        <w:tab w:val="right" w:pos="9629"/>
      </w:tabs>
      <w:spacing w:after="100" w:line="360" w:lineRule="auto"/>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37667">
      <w:bodyDiv w:val="1"/>
      <w:marLeft w:val="0"/>
      <w:marRight w:val="0"/>
      <w:marTop w:val="0"/>
      <w:marBottom w:val="0"/>
      <w:divBdr>
        <w:top w:val="none" w:sz="0" w:space="0" w:color="auto"/>
        <w:left w:val="none" w:sz="0" w:space="0" w:color="auto"/>
        <w:bottom w:val="none" w:sz="0" w:space="0" w:color="auto"/>
        <w:right w:val="none" w:sz="0" w:space="0" w:color="auto"/>
      </w:divBdr>
    </w:div>
    <w:div w:id="271057433">
      <w:bodyDiv w:val="1"/>
      <w:marLeft w:val="0"/>
      <w:marRight w:val="0"/>
      <w:marTop w:val="0"/>
      <w:marBottom w:val="0"/>
      <w:divBdr>
        <w:top w:val="none" w:sz="0" w:space="0" w:color="auto"/>
        <w:left w:val="none" w:sz="0" w:space="0" w:color="auto"/>
        <w:bottom w:val="none" w:sz="0" w:space="0" w:color="auto"/>
        <w:right w:val="none" w:sz="0" w:space="0" w:color="auto"/>
      </w:divBdr>
    </w:div>
    <w:div w:id="511576577">
      <w:bodyDiv w:val="1"/>
      <w:marLeft w:val="0"/>
      <w:marRight w:val="0"/>
      <w:marTop w:val="0"/>
      <w:marBottom w:val="0"/>
      <w:divBdr>
        <w:top w:val="none" w:sz="0" w:space="0" w:color="auto"/>
        <w:left w:val="none" w:sz="0" w:space="0" w:color="auto"/>
        <w:bottom w:val="none" w:sz="0" w:space="0" w:color="auto"/>
        <w:right w:val="none" w:sz="0" w:space="0" w:color="auto"/>
      </w:divBdr>
    </w:div>
    <w:div w:id="641812794">
      <w:bodyDiv w:val="1"/>
      <w:marLeft w:val="0"/>
      <w:marRight w:val="0"/>
      <w:marTop w:val="0"/>
      <w:marBottom w:val="0"/>
      <w:divBdr>
        <w:top w:val="none" w:sz="0" w:space="0" w:color="auto"/>
        <w:left w:val="none" w:sz="0" w:space="0" w:color="auto"/>
        <w:bottom w:val="none" w:sz="0" w:space="0" w:color="auto"/>
        <w:right w:val="none" w:sz="0" w:space="0" w:color="auto"/>
      </w:divBdr>
    </w:div>
    <w:div w:id="661784314">
      <w:bodyDiv w:val="1"/>
      <w:marLeft w:val="0"/>
      <w:marRight w:val="0"/>
      <w:marTop w:val="0"/>
      <w:marBottom w:val="0"/>
      <w:divBdr>
        <w:top w:val="none" w:sz="0" w:space="0" w:color="auto"/>
        <w:left w:val="none" w:sz="0" w:space="0" w:color="auto"/>
        <w:bottom w:val="none" w:sz="0" w:space="0" w:color="auto"/>
        <w:right w:val="none" w:sz="0" w:space="0" w:color="auto"/>
      </w:divBdr>
    </w:div>
    <w:div w:id="1599603090">
      <w:bodyDiv w:val="1"/>
      <w:marLeft w:val="0"/>
      <w:marRight w:val="0"/>
      <w:marTop w:val="0"/>
      <w:marBottom w:val="0"/>
      <w:divBdr>
        <w:top w:val="none" w:sz="0" w:space="0" w:color="auto"/>
        <w:left w:val="none" w:sz="0" w:space="0" w:color="auto"/>
        <w:bottom w:val="none" w:sz="0" w:space="0" w:color="auto"/>
        <w:right w:val="none" w:sz="0" w:space="0" w:color="auto"/>
      </w:divBdr>
    </w:div>
    <w:div w:id="191824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lehrerfortbildung-bw.de/faecher/bnt/gym/fb1/3_wasser/3_schwimm/2_was/" TargetMode="External"/><Relationship Id="rId39" Type="http://schemas.openxmlformats.org/officeDocument/2006/relationships/hyperlink" Target="http://lehrerfortbildung-bw.de/faecher/bio/gym/fb3/2_klasse5_6/3_lernzirkel/" TargetMode="External"/><Relationship Id="rId21" Type="http://schemas.openxmlformats.org/officeDocument/2006/relationships/hyperlink" Target="http://www.schule-bw.de/faecher-und-schularten/mathematisch-naturwissenschaftliche-fae-cher/biologie/unterrichtsmaterialien/um56bnt/wirbellos/insekt/bach/bestimmungsschluessel.doc/view" TargetMode="External"/><Relationship Id="rId34" Type="http://schemas.openxmlformats.org/officeDocument/2006/relationships/hyperlink" Target="http://lehrerfortbildung-bw.de/faecher/bnt/gym/fb1/3_wasser/1_fisch" TargetMode="External"/><Relationship Id="rId42" Type="http://schemas.openxmlformats.org/officeDocument/2006/relationships/hyperlink" Target="http://lehrerfortbildung-bw.de/faecher/bio/gym/fb3/2_klasse5_6/4_exp_feder/" TargetMode="External"/><Relationship Id="rId47" Type="http://schemas.openxmlformats.org/officeDocument/2006/relationships/hyperlink" Target="http://lehrerfortbildung-bw.de/faecher/bnt/gym/fb1/3_wasser/1_fisch/3_formen/" TargetMode="External"/><Relationship Id="rId50" Type="http://schemas.openxmlformats.org/officeDocument/2006/relationships/hyperlink" Target="https://lehrerfortbildung-bw.de/faecher/bio/gym/fb3/5_kenntnis/7_keim/" TargetMode="External"/><Relationship Id="rId55" Type="http://schemas.openxmlformats.org/officeDocument/2006/relationships/hyperlink" Target="http://www.lehrerfortbildung-bw.de/faecher/bnt/gym/fb1/3_wasser/3_schwimm/2_was/" TargetMode="External"/><Relationship Id="rId63" Type="http://schemas.openxmlformats.org/officeDocument/2006/relationships/hyperlink" Target="http://www.lehrerfortbildung-bw.de/faecher/bnt/gym/fb1/4_energie/" TargetMode="External"/><Relationship Id="rId68"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footer" Target="footer2.xml"/><Relationship Id="rId29" Type="http://schemas.openxmlformats.org/officeDocument/2006/relationships/hyperlink" Target="http://www.lehrerfortbildung-bw.de/faecher/bnt/gym/fb1/3_wasser/3_schwimm/5_wahrmehm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hyperlink" Target="http://www.lehrerfortbildung-bw.de/faecher/bnt/gym/fb1/3_wasser/2_stoff/" TargetMode="External"/><Relationship Id="rId32" Type="http://schemas.openxmlformats.org/officeDocument/2006/relationships/hyperlink" Target="http://www.lehrerfortbildung-bw.de/faecher/bnt/gym/fb1/3_wasser/3_schwimm/10_vergleich/" TargetMode="External"/><Relationship Id="rId37" Type="http://schemas.openxmlformats.org/officeDocument/2006/relationships/hyperlink" Target="http://www.lehrerfortbildung-bw.de/faecher/bnt/gym/fb1/4_energie/" TargetMode="External"/><Relationship Id="rId40" Type="http://schemas.openxmlformats.org/officeDocument/2006/relationships/hyperlink" Target="http://lehrerfortbildung-bw.de/faecher/bio/gym/fb3/2_klasse5_6/4_exp_feder/" TargetMode="External"/><Relationship Id="rId45" Type="http://schemas.openxmlformats.org/officeDocument/2006/relationships/hyperlink" Target="http://nabu-tv.de/film/achtung-kroetenwanderung-was-sie-wissen-sollten" TargetMode="External"/><Relationship Id="rId53" Type="http://schemas.openxmlformats.org/officeDocument/2006/relationships/hyperlink" Target="http://www.lehrerfortbildung-bw.de/faecher/bnt/gym/fb1/3_wasser/2_stoff/" TargetMode="External"/><Relationship Id="rId58" Type="http://schemas.openxmlformats.org/officeDocument/2006/relationships/hyperlink" Target="http://www.lehrerfortbildung-bw.de/faecher/bnt/gym/fb1/3_wasser/3_schwimm/5_wahrmehmen/" TargetMode="External"/><Relationship Id="rId66"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www.lehrerfortbildung-bw.de/faecher/bnt/gym/fb1/3_wasser/2_stoff/" TargetMode="External"/><Relationship Id="rId28" Type="http://schemas.openxmlformats.org/officeDocument/2006/relationships/hyperlink" Target="http://www.lehrerfortbildung-bw.de/faecher/bnt/gym/fb1/3_wasser/3_schwimm/4_exp/" TargetMode="External"/><Relationship Id="rId36" Type="http://schemas.openxmlformats.org/officeDocument/2006/relationships/hyperlink" Target="http://www.lehrerfortbildung-bw.de/faecher/bnt/gym/fb1/3_wasser/3_schwimm/15_blase/" TargetMode="External"/><Relationship Id="rId49" Type="http://schemas.openxmlformats.org/officeDocument/2006/relationships/hyperlink" Target="http://www.schule-bw.de/faecher-und-schularten/mathematisch-naturwissenschaftliche-faecher/biologie/unterrichtsmaterialien/um56bnt/wirbellos/insekt/bach/bestimmungsschluessel.doc/view" TargetMode="External"/><Relationship Id="rId57" Type="http://schemas.openxmlformats.org/officeDocument/2006/relationships/hyperlink" Target="http://www.lehrerfortbildung-bw.de/faecher/bnt/gym/fb1/3_wasser/3_schwimm/4_exp/" TargetMode="External"/><Relationship Id="rId61" Type="http://schemas.openxmlformats.org/officeDocument/2006/relationships/hyperlink" Target="http://www.lehrerfortbildung-bw.de/faecher/bnt/gym/fb1/3_wasser/3_schwimm/10_vergleich/" TargetMode="External"/><Relationship Id="rId10" Type="http://schemas.openxmlformats.org/officeDocument/2006/relationships/image" Target="media/image5.png"/><Relationship Id="rId19" Type="http://schemas.openxmlformats.org/officeDocument/2006/relationships/footer" Target="footer4.xml"/><Relationship Id="rId31" Type="http://schemas.openxmlformats.org/officeDocument/2006/relationships/hyperlink" Target="http://www.lehrerfortbildung-bw.de/faecher/bnt/gym/fb1/3_wasser/3_schwimm/8_volumen/" TargetMode="External"/><Relationship Id="rId44" Type="http://schemas.openxmlformats.org/officeDocument/2006/relationships/hyperlink" Target="https://lehrerfortbildung-bw.de/faecher/bio/gym/fb3/2_klasse5_6/7_haltung/" TargetMode="External"/><Relationship Id="rId52" Type="http://schemas.openxmlformats.org/officeDocument/2006/relationships/hyperlink" Target="http://www.lehrerfortbildung-bw.de/faecher/bnt/gym/fb1/3_wasser/2_stoff/" TargetMode="External"/><Relationship Id="rId60" Type="http://schemas.openxmlformats.org/officeDocument/2006/relationships/hyperlink" Target="http://www.lehrerfortbildung-bw.de/faecher/bnt/gym/fb1/3_wasser/3_schwimm/8_volumen/" TargetMode="External"/><Relationship Id="rId65"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eader" Target="header2.xml"/><Relationship Id="rId22" Type="http://schemas.openxmlformats.org/officeDocument/2006/relationships/hyperlink" Target="http://www.schule-bw.de/faecher-und-schularten/mathematisch-naturwissenschaftliche-faecher/biologie/link/botanik/botanik11" TargetMode="External"/><Relationship Id="rId27" Type="http://schemas.openxmlformats.org/officeDocument/2006/relationships/hyperlink" Target="http://www.lehrerfortbildung-bw.de/faecher/bnt/gym/fb1/3_wasser/3_schwimm/3_warum/" TargetMode="External"/><Relationship Id="rId30" Type="http://schemas.openxmlformats.org/officeDocument/2006/relationships/hyperlink" Target="http://www.lehrerfortbildung-bw.de/faecher/bnt/gym/fb1/3_wasser/3_schwimm/6_messen/" TargetMode="External"/><Relationship Id="rId35" Type="http://schemas.openxmlformats.org/officeDocument/2006/relationships/hyperlink" Target="http://lehrerfortbildung-bw.de/faecher/bnt/gym/fb1/3_wasser/1_fisch/3_formen/" TargetMode="External"/><Relationship Id="rId43" Type="http://schemas.openxmlformats.org/officeDocument/2006/relationships/hyperlink" Target="https://lehrerfortbildung-bw.de/faecher/bio/gym/fb3/2_klasse5_6/6_zug/" TargetMode="External"/><Relationship Id="rId48" Type="http://schemas.openxmlformats.org/officeDocument/2006/relationships/hyperlink" Target="http://www.lehrerfortbildung-bw.de/faecher/bnt/gym/fb1/3_wasser/3_schwimm/15_blase/" TargetMode="External"/><Relationship Id="rId56" Type="http://schemas.openxmlformats.org/officeDocument/2006/relationships/hyperlink" Target="http://www.lehrerfortbildung-bw.de/faecher/bnt/gym/fb1/3_wasser/3_schwimm/3_warum/" TargetMode="External"/><Relationship Id="rId64" Type="http://schemas.openxmlformats.org/officeDocument/2006/relationships/hyperlink" Target="http://www.lehrerfortbildung-bw.de/faecher/bnt/gym/fb1/4_energie/" TargetMode="External"/><Relationship Id="rId8" Type="http://schemas.openxmlformats.org/officeDocument/2006/relationships/image" Target="media/image3.png"/><Relationship Id="rId51" Type="http://schemas.openxmlformats.org/officeDocument/2006/relationships/hyperlink" Target="http://baum.ph-karlsruhe.de/eike.php" TargetMode="External"/><Relationship Id="rId3"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header" Target="header3.xml"/><Relationship Id="rId25" Type="http://schemas.openxmlformats.org/officeDocument/2006/relationships/hyperlink" Target="http://www.lehrerfortbildung-bw.de/faecher/bnt/gym/fb1/3_wasser/3_schwimm/" TargetMode="External"/><Relationship Id="rId33" Type="http://schemas.openxmlformats.org/officeDocument/2006/relationships/hyperlink" Target="http://www.lehrerfortbildung-bw.de/faecher/bnt/gym/fb1/3_wasser/3_schwimm/11_wasser/" TargetMode="External"/><Relationship Id="rId38" Type="http://schemas.openxmlformats.org/officeDocument/2006/relationships/hyperlink" Target="http://www.lehrerfortbildung-bw.de/faecher/bnt/gym/fb1/4_energie/" TargetMode="External"/><Relationship Id="rId46" Type="http://schemas.openxmlformats.org/officeDocument/2006/relationships/hyperlink" Target="http://lehrerfortbildung-bw.de/faecher/bnt/gym/fb1/3_wasser/1_fisch" TargetMode="External"/><Relationship Id="rId59" Type="http://schemas.openxmlformats.org/officeDocument/2006/relationships/hyperlink" Target="http://www.lehrerfortbildung-bw.de/faecher/bnt/gym/fb1/3_wasser/3_schwimm/6_messen/" TargetMode="External"/><Relationship Id="rId67" Type="http://schemas.openxmlformats.org/officeDocument/2006/relationships/fontTable" Target="fontTable.xml"/><Relationship Id="rId20" Type="http://schemas.openxmlformats.org/officeDocument/2006/relationships/hyperlink" Target="http://nabu-tv.de/film/achtung-kroetenwanderung-was-sie-wissen-sollten" TargetMode="External"/><Relationship Id="rId41" Type="http://schemas.openxmlformats.org/officeDocument/2006/relationships/hyperlink" Target="http://lehrerfortbildung-bw.de/faecher/bio/gym/fb3/2_klasse5_6/3_lernzirkel/" TargetMode="External"/><Relationship Id="rId54" Type="http://schemas.openxmlformats.org/officeDocument/2006/relationships/hyperlink" Target="http://www.lehrerfortbildung-bw.de/faecher/bnt/gym/fb1/3_wasser/3_schwimm/" TargetMode="External"/><Relationship Id="rId62" Type="http://schemas.openxmlformats.org/officeDocument/2006/relationships/hyperlink" Target="http://www.lehrerfortbildung-bw.de/faecher/bnt/gym/fb1/3_wasser/3_schwimm/11_wasse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18213</Words>
  <Characters>114747</Characters>
  <Application>Microsoft Office Word</Application>
  <DocSecurity>0</DocSecurity>
  <Lines>956</Lines>
  <Paragraphs>265</Paragraphs>
  <ScaleCrop>false</ScaleCrop>
  <Company/>
  <LinksUpToDate>false</LinksUpToDate>
  <CharactersWithSpaces>132695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2019-01-17T15:08:00Z</dcterms:created>
  <dcterms:modified xsi:type="dcterms:W3CDTF">2019-01-17T15:08:00Z</dcterms:modified>
</cp:coreProperties>
</file>