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CCE8" w14:textId="77777777" w:rsidR="002560DE" w:rsidRDefault="00040389">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0F3181B" wp14:editId="3E4D76EA">
                <wp:simplePos x="0" y="0"/>
                <wp:positionH relativeFrom="column">
                  <wp:posOffset>31173</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81801D9" w14:textId="77777777" w:rsidR="00B86615" w:rsidRDefault="00B86615"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85CA779" w14:textId="77777777" w:rsidR="00B86615" w:rsidRDefault="00B86615" w:rsidP="00A9648D">
                                    <w:pPr>
                                      <w:rPr>
                                        <w:rFonts w:ascii="Arial Narrow" w:hAnsi="Arial Narrow"/>
                                        <w:b/>
                                        <w:sz w:val="15"/>
                                        <w:szCs w:val="15"/>
                                      </w:rPr>
                                    </w:pPr>
                                    <w:r>
                                      <w:rPr>
                                        <w:rFonts w:ascii="Arial Narrow" w:hAnsi="Arial Narrow"/>
                                        <w:b/>
                                        <w:sz w:val="15"/>
                                        <w:szCs w:val="15"/>
                                      </w:rPr>
                                      <w:t>Schulentwicklung</w:t>
                                    </w:r>
                                  </w:p>
                                  <w:p w14:paraId="05919318" w14:textId="77777777" w:rsidR="00B86615" w:rsidRDefault="00B86615"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613255CD" w14:textId="77777777" w:rsidR="00B86615" w:rsidRDefault="00B86615"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69C4D33" w14:textId="77777777" w:rsidR="00B86615" w:rsidRDefault="00B86615"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B86615" w:rsidRDefault="00B86615" w:rsidP="00A9648D">
                                    <w:pPr>
                                      <w:rPr>
                                        <w:rFonts w:ascii="Arial Narrow" w:hAnsi="Arial Narrow"/>
                                        <w:b/>
                                        <w:sz w:val="15"/>
                                        <w:szCs w:val="15"/>
                                      </w:rPr>
                                    </w:pPr>
                                    <w:r>
                                      <w:rPr>
                                        <w:rFonts w:ascii="Arial Narrow" w:hAnsi="Arial Narrow"/>
                                        <w:b/>
                                        <w:sz w:val="15"/>
                                        <w:szCs w:val="15"/>
                                      </w:rPr>
                                      <w:t>für Schulentwicklung</w:t>
                                    </w:r>
                                  </w:p>
                                  <w:p w14:paraId="543CA98B" w14:textId="77777777" w:rsidR="00B86615" w:rsidRDefault="00B86615" w:rsidP="00A9648D">
                                    <w:pPr>
                                      <w:rPr>
                                        <w:rFonts w:ascii="Arial Narrow" w:hAnsi="Arial Narrow"/>
                                        <w:b/>
                                        <w:sz w:val="15"/>
                                        <w:szCs w:val="15"/>
                                      </w:rPr>
                                    </w:pPr>
                                  </w:p>
                                  <w:p w14:paraId="3641295D" w14:textId="77777777" w:rsidR="00B86615" w:rsidRDefault="00B8661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D541" w14:textId="7E020E2C" w:rsidR="00B86615" w:rsidRDefault="00B86615" w:rsidP="00A9648D">
                              <w:pPr>
                                <w:rPr>
                                  <w:rFonts w:ascii="Arial Narrow" w:hAnsi="Arial Narrow"/>
                                  <w:b/>
                                  <w:sz w:val="32"/>
                                  <w:szCs w:val="32"/>
                                </w:rPr>
                              </w:pPr>
                              <w:r>
                                <w:rPr>
                                  <w:rFonts w:ascii="Arial Narrow" w:hAnsi="Arial Narrow"/>
                                  <w:b/>
                                  <w:sz w:val="32"/>
                                  <w:szCs w:val="32"/>
                                </w:rPr>
                                <w:t>Klassen 9/10</w:t>
                              </w:r>
                            </w:p>
                            <w:p w14:paraId="6682E1E8" w14:textId="2FE6B23C" w:rsidR="00B86615" w:rsidRPr="00B86615" w:rsidRDefault="00B86615"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4427" w14:textId="77777777" w:rsidR="00B86615" w:rsidRDefault="00B86615"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B86615" w:rsidRDefault="00B86615" w:rsidP="00A9648D">
                              <w:pPr>
                                <w:rPr>
                                  <w:rFonts w:ascii="Arial Narrow" w:hAnsi="Arial Narrow"/>
                                  <w:b/>
                                  <w:sz w:val="44"/>
                                  <w:szCs w:val="44"/>
                                </w:rPr>
                              </w:pPr>
                              <w:r>
                                <w:rPr>
                                  <w:rFonts w:ascii="Arial Narrow" w:hAnsi="Arial Narrow"/>
                                  <w:b/>
                                  <w:sz w:val="44"/>
                                  <w:szCs w:val="44"/>
                                </w:rPr>
                                <w:t>Altkatholische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0920" w14:textId="77777777" w:rsidR="00B86615" w:rsidRDefault="00B86615"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E60F" w14:textId="77777777" w:rsidR="00B86615" w:rsidRDefault="00B86615" w:rsidP="00A9648D">
                              <w:pPr>
                                <w:rPr>
                                  <w:rFonts w:ascii="Arial Narrow" w:hAnsi="Arial Narrow"/>
                                  <w:b/>
                                  <w:sz w:val="44"/>
                                  <w:szCs w:val="44"/>
                                </w:rPr>
                              </w:pPr>
                              <w:r>
                                <w:rPr>
                                  <w:rFonts w:ascii="Arial Narrow" w:hAnsi="Arial Narrow"/>
                                  <w:b/>
                                  <w:sz w:val="44"/>
                                  <w:szCs w:val="44"/>
                                </w:rPr>
                                <w:t>Bildungsplan 2016</w:t>
                              </w:r>
                            </w:p>
                            <w:p w14:paraId="122598E8" w14:textId="77777777" w:rsidR="00B86615" w:rsidRDefault="00B86615"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45pt;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81801D9" w14:textId="77777777" w:rsidR="00B86615" w:rsidRDefault="00B86615"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85CA779" w14:textId="77777777" w:rsidR="00B86615" w:rsidRDefault="00B86615" w:rsidP="00A9648D">
                              <w:pPr>
                                <w:rPr>
                                  <w:rFonts w:ascii="Arial Narrow" w:hAnsi="Arial Narrow"/>
                                  <w:b/>
                                  <w:sz w:val="15"/>
                                  <w:szCs w:val="15"/>
                                </w:rPr>
                              </w:pPr>
                              <w:r>
                                <w:rPr>
                                  <w:rFonts w:ascii="Arial Narrow" w:hAnsi="Arial Narrow"/>
                                  <w:b/>
                                  <w:sz w:val="15"/>
                                  <w:szCs w:val="15"/>
                                </w:rPr>
                                <w:t>Schulentwicklung</w:t>
                              </w:r>
                            </w:p>
                            <w:p w14:paraId="05919318" w14:textId="77777777" w:rsidR="00B86615" w:rsidRDefault="00B86615"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613255CD" w14:textId="77777777" w:rsidR="00B86615" w:rsidRDefault="00B86615"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69C4D33" w14:textId="77777777" w:rsidR="00B86615" w:rsidRDefault="00B86615" w:rsidP="00A9648D">
                              <w:pPr>
                                <w:spacing w:before="240"/>
                                <w:rPr>
                                  <w:rFonts w:ascii="Arial Narrow" w:hAnsi="Arial Narrow"/>
                                  <w:b/>
                                  <w:sz w:val="15"/>
                                  <w:szCs w:val="15"/>
                                </w:rPr>
                              </w:pPr>
                              <w:r>
                                <w:rPr>
                                  <w:rFonts w:ascii="Arial Narrow" w:hAnsi="Arial Narrow"/>
                                  <w:b/>
                                  <w:sz w:val="15"/>
                                  <w:szCs w:val="15"/>
                                </w:rPr>
                                <w:t>Landesinstitut</w:t>
                              </w:r>
                            </w:p>
                            <w:p w14:paraId="454A7378" w14:textId="77777777" w:rsidR="00B86615" w:rsidRDefault="00B86615" w:rsidP="00A9648D">
                              <w:pPr>
                                <w:rPr>
                                  <w:rFonts w:ascii="Arial Narrow" w:hAnsi="Arial Narrow"/>
                                  <w:b/>
                                  <w:sz w:val="15"/>
                                  <w:szCs w:val="15"/>
                                </w:rPr>
                              </w:pPr>
                              <w:r>
                                <w:rPr>
                                  <w:rFonts w:ascii="Arial Narrow" w:hAnsi="Arial Narrow"/>
                                  <w:b/>
                                  <w:sz w:val="15"/>
                                  <w:szCs w:val="15"/>
                                </w:rPr>
                                <w:t>für Schulentwicklung</w:t>
                              </w:r>
                            </w:p>
                            <w:p w14:paraId="543CA98B" w14:textId="77777777" w:rsidR="00B86615" w:rsidRDefault="00B86615" w:rsidP="00A9648D">
                              <w:pPr>
                                <w:rPr>
                                  <w:rFonts w:ascii="Arial Narrow" w:hAnsi="Arial Narrow"/>
                                  <w:b/>
                                  <w:sz w:val="15"/>
                                  <w:szCs w:val="15"/>
                                </w:rPr>
                              </w:pPr>
                            </w:p>
                            <w:p w14:paraId="3641295D" w14:textId="77777777" w:rsidR="00B86615" w:rsidRDefault="00B8661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gqHAAAAA2wAAAA8AAABkcnMvZG93bnJldi54bWxEj0FrwzAMhe+D/gejwm6tnRy2ktUNoVDI&#10;ddl212I1SRvLIfaS9N/XhcJuEu/pvU/7fLG9mGj0nWMNyVaBIK6d6bjR8P112uxA+IBssHdMGm7k&#10;IT+sXvaYGTfzJ01VaEQMYZ+hhjaEIZPS1y1Z9Fs3EEft7EaLIa5jI82Icwy3vUyVepMWO44NLQ50&#10;bKm+Vn9Ww/KTlky/5ZSo6XKp1HtT+MijX9dL8QEi0BL+zc/r0kT8BB6/xAHk4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6Coc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A3AD541" w14:textId="7E020E2C" w:rsidR="00B86615" w:rsidRDefault="00B86615" w:rsidP="00A9648D">
                        <w:pPr>
                          <w:rPr>
                            <w:rFonts w:ascii="Arial Narrow" w:hAnsi="Arial Narrow"/>
                            <w:b/>
                            <w:sz w:val="32"/>
                            <w:szCs w:val="32"/>
                          </w:rPr>
                        </w:pPr>
                        <w:r>
                          <w:rPr>
                            <w:rFonts w:ascii="Arial Narrow" w:hAnsi="Arial Narrow"/>
                            <w:b/>
                            <w:sz w:val="32"/>
                            <w:szCs w:val="32"/>
                          </w:rPr>
                          <w:t>Klassen 9/10</w:t>
                        </w:r>
                      </w:p>
                      <w:p w14:paraId="6682E1E8" w14:textId="2FE6B23C" w:rsidR="00B86615" w:rsidRPr="00B86615" w:rsidRDefault="00B86615"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FF94427" w14:textId="77777777" w:rsidR="00B86615" w:rsidRDefault="00B86615" w:rsidP="00A9648D">
                        <w:pPr>
                          <w:rPr>
                            <w:rFonts w:ascii="Arial Narrow" w:hAnsi="Arial Narrow"/>
                            <w:b/>
                            <w:sz w:val="44"/>
                            <w:szCs w:val="44"/>
                          </w:rPr>
                        </w:pPr>
                        <w:r>
                          <w:rPr>
                            <w:rFonts w:ascii="Arial Narrow" w:hAnsi="Arial Narrow"/>
                            <w:b/>
                            <w:sz w:val="44"/>
                            <w:szCs w:val="44"/>
                          </w:rPr>
                          <w:t xml:space="preserve">Beispielcurriculum für das Fach </w:t>
                        </w:r>
                      </w:p>
                      <w:p w14:paraId="48B88900" w14:textId="77777777" w:rsidR="00B86615" w:rsidRDefault="00B86615" w:rsidP="00A9648D">
                        <w:pPr>
                          <w:rPr>
                            <w:rFonts w:ascii="Arial Narrow" w:hAnsi="Arial Narrow"/>
                            <w:b/>
                            <w:sz w:val="44"/>
                            <w:szCs w:val="44"/>
                          </w:rPr>
                        </w:pPr>
                        <w:r>
                          <w:rPr>
                            <w:rFonts w:ascii="Arial Narrow" w:hAnsi="Arial Narrow"/>
                            <w:b/>
                            <w:sz w:val="44"/>
                            <w:szCs w:val="44"/>
                          </w:rPr>
                          <w:t>Altkatholische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1E30920" w14:textId="77777777" w:rsidR="00B86615" w:rsidRDefault="00B86615"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F2BE60F" w14:textId="77777777" w:rsidR="00B86615" w:rsidRDefault="00B86615" w:rsidP="00A9648D">
                        <w:pPr>
                          <w:rPr>
                            <w:rFonts w:ascii="Arial Narrow" w:hAnsi="Arial Narrow"/>
                            <w:b/>
                            <w:sz w:val="44"/>
                            <w:szCs w:val="44"/>
                          </w:rPr>
                        </w:pPr>
                        <w:r>
                          <w:rPr>
                            <w:rFonts w:ascii="Arial Narrow" w:hAnsi="Arial Narrow"/>
                            <w:b/>
                            <w:sz w:val="44"/>
                            <w:szCs w:val="44"/>
                          </w:rPr>
                          <w:t>Bildungsplan 2016</w:t>
                        </w:r>
                      </w:p>
                      <w:p w14:paraId="122598E8" w14:textId="77777777" w:rsidR="00B86615" w:rsidRDefault="00B86615"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0766B87A" w14:textId="77777777" w:rsidR="00E67291" w:rsidRPr="00E86F96" w:rsidRDefault="002560DE" w:rsidP="003D0229">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577784A3" w14:textId="77777777" w:rsidR="00B86615" w:rsidRDefault="0089109D">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5649845" w:history="1">
        <w:r w:rsidR="00B86615" w:rsidRPr="00010109">
          <w:rPr>
            <w:rStyle w:val="Hyperlink"/>
            <w:noProof/>
          </w:rPr>
          <w:t>Allgemeines Vorwort zu den Beispielcurricula</w:t>
        </w:r>
        <w:r w:rsidR="00B86615">
          <w:rPr>
            <w:noProof/>
            <w:webHidden/>
          </w:rPr>
          <w:tab/>
        </w:r>
        <w:r w:rsidR="00B86615">
          <w:rPr>
            <w:noProof/>
            <w:webHidden/>
          </w:rPr>
          <w:fldChar w:fldCharType="begin"/>
        </w:r>
        <w:r w:rsidR="00B86615">
          <w:rPr>
            <w:noProof/>
            <w:webHidden/>
          </w:rPr>
          <w:instrText xml:space="preserve"> PAGEREF _Toc485649845 \h </w:instrText>
        </w:r>
        <w:r w:rsidR="00B86615">
          <w:rPr>
            <w:noProof/>
            <w:webHidden/>
          </w:rPr>
        </w:r>
        <w:r w:rsidR="00B86615">
          <w:rPr>
            <w:noProof/>
            <w:webHidden/>
          </w:rPr>
          <w:fldChar w:fldCharType="separate"/>
        </w:r>
        <w:r w:rsidR="00B86615">
          <w:rPr>
            <w:noProof/>
            <w:webHidden/>
          </w:rPr>
          <w:t>I</w:t>
        </w:r>
        <w:r w:rsidR="00B86615">
          <w:rPr>
            <w:noProof/>
            <w:webHidden/>
          </w:rPr>
          <w:fldChar w:fldCharType="end"/>
        </w:r>
      </w:hyperlink>
    </w:p>
    <w:p w14:paraId="1F2840C0" w14:textId="77777777" w:rsidR="00B86615" w:rsidRDefault="00C24698">
      <w:pPr>
        <w:pStyle w:val="Verzeichnis1"/>
        <w:tabs>
          <w:tab w:val="right" w:leader="dot" w:pos="9628"/>
        </w:tabs>
        <w:rPr>
          <w:rFonts w:asciiTheme="minorHAnsi" w:eastAsiaTheme="minorEastAsia" w:hAnsiTheme="minorHAnsi" w:cstheme="minorBidi"/>
          <w:noProof/>
          <w:szCs w:val="22"/>
        </w:rPr>
      </w:pPr>
      <w:hyperlink w:anchor="_Toc485649846" w:history="1">
        <w:r w:rsidR="00B86615" w:rsidRPr="00010109">
          <w:rPr>
            <w:rStyle w:val="Hyperlink"/>
            <w:noProof/>
          </w:rPr>
          <w:t>Fachspezifisches Vorwort</w:t>
        </w:r>
        <w:r w:rsidR="00B86615">
          <w:rPr>
            <w:noProof/>
            <w:webHidden/>
          </w:rPr>
          <w:tab/>
        </w:r>
        <w:r w:rsidR="00B86615">
          <w:rPr>
            <w:noProof/>
            <w:webHidden/>
          </w:rPr>
          <w:fldChar w:fldCharType="begin"/>
        </w:r>
        <w:r w:rsidR="00B86615">
          <w:rPr>
            <w:noProof/>
            <w:webHidden/>
          </w:rPr>
          <w:instrText xml:space="preserve"> PAGEREF _Toc485649846 \h </w:instrText>
        </w:r>
        <w:r w:rsidR="00B86615">
          <w:rPr>
            <w:noProof/>
            <w:webHidden/>
          </w:rPr>
        </w:r>
        <w:r w:rsidR="00B86615">
          <w:rPr>
            <w:noProof/>
            <w:webHidden/>
          </w:rPr>
          <w:fldChar w:fldCharType="separate"/>
        </w:r>
        <w:r w:rsidR="00B86615">
          <w:rPr>
            <w:noProof/>
            <w:webHidden/>
          </w:rPr>
          <w:t>II</w:t>
        </w:r>
        <w:r w:rsidR="00B86615">
          <w:rPr>
            <w:noProof/>
            <w:webHidden/>
          </w:rPr>
          <w:fldChar w:fldCharType="end"/>
        </w:r>
      </w:hyperlink>
    </w:p>
    <w:p w14:paraId="6648CFED" w14:textId="77777777" w:rsidR="00B86615" w:rsidRDefault="00C24698">
      <w:pPr>
        <w:pStyle w:val="Verzeichnis1"/>
        <w:tabs>
          <w:tab w:val="right" w:leader="dot" w:pos="9628"/>
        </w:tabs>
        <w:rPr>
          <w:rFonts w:asciiTheme="minorHAnsi" w:eastAsiaTheme="minorEastAsia" w:hAnsiTheme="minorHAnsi" w:cstheme="minorBidi"/>
          <w:noProof/>
          <w:szCs w:val="22"/>
        </w:rPr>
      </w:pPr>
      <w:hyperlink w:anchor="_Toc485649847" w:history="1">
        <w:r w:rsidR="00B86615" w:rsidRPr="00010109">
          <w:rPr>
            <w:rStyle w:val="Hyperlink"/>
            <w:noProof/>
          </w:rPr>
          <w:t>Übersicht</w:t>
        </w:r>
        <w:r w:rsidR="00B86615">
          <w:rPr>
            <w:noProof/>
            <w:webHidden/>
          </w:rPr>
          <w:tab/>
        </w:r>
        <w:r w:rsidR="00B86615">
          <w:rPr>
            <w:noProof/>
            <w:webHidden/>
          </w:rPr>
          <w:fldChar w:fldCharType="begin"/>
        </w:r>
        <w:r w:rsidR="00B86615">
          <w:rPr>
            <w:noProof/>
            <w:webHidden/>
          </w:rPr>
          <w:instrText xml:space="preserve"> PAGEREF _Toc485649847 \h </w:instrText>
        </w:r>
        <w:r w:rsidR="00B86615">
          <w:rPr>
            <w:noProof/>
            <w:webHidden/>
          </w:rPr>
        </w:r>
        <w:r w:rsidR="00B86615">
          <w:rPr>
            <w:noProof/>
            <w:webHidden/>
          </w:rPr>
          <w:fldChar w:fldCharType="separate"/>
        </w:r>
        <w:r w:rsidR="00B86615">
          <w:rPr>
            <w:noProof/>
            <w:webHidden/>
          </w:rPr>
          <w:t>III</w:t>
        </w:r>
        <w:r w:rsidR="00B86615">
          <w:rPr>
            <w:noProof/>
            <w:webHidden/>
          </w:rPr>
          <w:fldChar w:fldCharType="end"/>
        </w:r>
      </w:hyperlink>
    </w:p>
    <w:p w14:paraId="125DB08F" w14:textId="77777777" w:rsidR="00B86615" w:rsidRDefault="00C24698">
      <w:pPr>
        <w:pStyle w:val="Verzeichnis1"/>
        <w:tabs>
          <w:tab w:val="right" w:leader="dot" w:pos="9628"/>
        </w:tabs>
        <w:rPr>
          <w:rFonts w:asciiTheme="minorHAnsi" w:eastAsiaTheme="minorEastAsia" w:hAnsiTheme="minorHAnsi" w:cstheme="minorBidi"/>
          <w:noProof/>
          <w:szCs w:val="22"/>
        </w:rPr>
      </w:pPr>
      <w:hyperlink w:anchor="_Toc485649848" w:history="1">
        <w:r w:rsidR="00B86615" w:rsidRPr="00010109">
          <w:rPr>
            <w:rStyle w:val="Hyperlink"/>
            <w:noProof/>
          </w:rPr>
          <w:t>Klasse 9</w:t>
        </w:r>
        <w:r w:rsidR="00B86615">
          <w:rPr>
            <w:noProof/>
            <w:webHidden/>
          </w:rPr>
          <w:tab/>
        </w:r>
        <w:r w:rsidR="00B86615">
          <w:rPr>
            <w:noProof/>
            <w:webHidden/>
          </w:rPr>
          <w:fldChar w:fldCharType="begin"/>
        </w:r>
        <w:r w:rsidR="00B86615">
          <w:rPr>
            <w:noProof/>
            <w:webHidden/>
          </w:rPr>
          <w:instrText xml:space="preserve"> PAGEREF _Toc485649848 \h </w:instrText>
        </w:r>
        <w:r w:rsidR="00B86615">
          <w:rPr>
            <w:noProof/>
            <w:webHidden/>
          </w:rPr>
        </w:r>
        <w:r w:rsidR="00B86615">
          <w:rPr>
            <w:noProof/>
            <w:webHidden/>
          </w:rPr>
          <w:fldChar w:fldCharType="separate"/>
        </w:r>
        <w:r w:rsidR="00B86615">
          <w:rPr>
            <w:noProof/>
            <w:webHidden/>
          </w:rPr>
          <w:t>1</w:t>
        </w:r>
        <w:r w:rsidR="00B86615">
          <w:rPr>
            <w:noProof/>
            <w:webHidden/>
          </w:rPr>
          <w:fldChar w:fldCharType="end"/>
        </w:r>
      </w:hyperlink>
    </w:p>
    <w:p w14:paraId="2F4B2249"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49" w:history="1">
        <w:r w:rsidR="00B86615" w:rsidRPr="00010109">
          <w:rPr>
            <w:rStyle w:val="Hyperlink"/>
            <w:noProof/>
          </w:rPr>
          <w:t>Wege in eine neue Wirklichkeit – die Bergpredigt</w:t>
        </w:r>
        <w:r w:rsidR="00B86615">
          <w:rPr>
            <w:noProof/>
            <w:webHidden/>
          </w:rPr>
          <w:tab/>
        </w:r>
        <w:r w:rsidR="00B86615">
          <w:rPr>
            <w:noProof/>
            <w:webHidden/>
          </w:rPr>
          <w:fldChar w:fldCharType="begin"/>
        </w:r>
        <w:r w:rsidR="00B86615">
          <w:rPr>
            <w:noProof/>
            <w:webHidden/>
          </w:rPr>
          <w:instrText xml:space="preserve"> PAGEREF _Toc485649849 \h </w:instrText>
        </w:r>
        <w:r w:rsidR="00B86615">
          <w:rPr>
            <w:noProof/>
            <w:webHidden/>
          </w:rPr>
        </w:r>
        <w:r w:rsidR="00B86615">
          <w:rPr>
            <w:noProof/>
            <w:webHidden/>
          </w:rPr>
          <w:fldChar w:fldCharType="separate"/>
        </w:r>
        <w:r w:rsidR="00B86615">
          <w:rPr>
            <w:noProof/>
            <w:webHidden/>
          </w:rPr>
          <w:t>1</w:t>
        </w:r>
        <w:r w:rsidR="00B86615">
          <w:rPr>
            <w:noProof/>
            <w:webHidden/>
          </w:rPr>
          <w:fldChar w:fldCharType="end"/>
        </w:r>
      </w:hyperlink>
    </w:p>
    <w:p w14:paraId="706F172B"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0" w:history="1">
        <w:r w:rsidR="00B86615" w:rsidRPr="00010109">
          <w:rPr>
            <w:rStyle w:val="Hyperlink"/>
            <w:noProof/>
          </w:rPr>
          <w:t>Gewissenhaft entscheiden lernen</w:t>
        </w:r>
        <w:r w:rsidR="00B86615">
          <w:rPr>
            <w:noProof/>
            <w:webHidden/>
          </w:rPr>
          <w:tab/>
        </w:r>
        <w:r w:rsidR="00B86615">
          <w:rPr>
            <w:noProof/>
            <w:webHidden/>
          </w:rPr>
          <w:fldChar w:fldCharType="begin"/>
        </w:r>
        <w:r w:rsidR="00B86615">
          <w:rPr>
            <w:noProof/>
            <w:webHidden/>
          </w:rPr>
          <w:instrText xml:space="preserve"> PAGEREF _Toc485649850 \h </w:instrText>
        </w:r>
        <w:r w:rsidR="00B86615">
          <w:rPr>
            <w:noProof/>
            <w:webHidden/>
          </w:rPr>
        </w:r>
        <w:r w:rsidR="00B86615">
          <w:rPr>
            <w:noProof/>
            <w:webHidden/>
          </w:rPr>
          <w:fldChar w:fldCharType="separate"/>
        </w:r>
        <w:r w:rsidR="00B86615">
          <w:rPr>
            <w:noProof/>
            <w:webHidden/>
          </w:rPr>
          <w:t>5</w:t>
        </w:r>
        <w:r w:rsidR="00B86615">
          <w:rPr>
            <w:noProof/>
            <w:webHidden/>
          </w:rPr>
          <w:fldChar w:fldCharType="end"/>
        </w:r>
      </w:hyperlink>
    </w:p>
    <w:p w14:paraId="70D8C5DA"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1" w:history="1">
        <w:r w:rsidR="00B86615" w:rsidRPr="00010109">
          <w:rPr>
            <w:rStyle w:val="Hyperlink"/>
            <w:noProof/>
          </w:rPr>
          <w:t>Mit Leib und Seele – Liebe, Partnerschaft, Sexualität</w:t>
        </w:r>
        <w:r w:rsidR="00B86615">
          <w:rPr>
            <w:noProof/>
            <w:webHidden/>
          </w:rPr>
          <w:tab/>
        </w:r>
        <w:r w:rsidR="00B86615">
          <w:rPr>
            <w:noProof/>
            <w:webHidden/>
          </w:rPr>
          <w:fldChar w:fldCharType="begin"/>
        </w:r>
        <w:r w:rsidR="00B86615">
          <w:rPr>
            <w:noProof/>
            <w:webHidden/>
          </w:rPr>
          <w:instrText xml:space="preserve"> PAGEREF _Toc485649851 \h </w:instrText>
        </w:r>
        <w:r w:rsidR="00B86615">
          <w:rPr>
            <w:noProof/>
            <w:webHidden/>
          </w:rPr>
        </w:r>
        <w:r w:rsidR="00B86615">
          <w:rPr>
            <w:noProof/>
            <w:webHidden/>
          </w:rPr>
          <w:fldChar w:fldCharType="separate"/>
        </w:r>
        <w:r w:rsidR="00B86615">
          <w:rPr>
            <w:noProof/>
            <w:webHidden/>
          </w:rPr>
          <w:t>10</w:t>
        </w:r>
        <w:r w:rsidR="00B86615">
          <w:rPr>
            <w:noProof/>
            <w:webHidden/>
          </w:rPr>
          <w:fldChar w:fldCharType="end"/>
        </w:r>
      </w:hyperlink>
    </w:p>
    <w:p w14:paraId="472B385A"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2" w:history="1">
        <w:r w:rsidR="00B86615" w:rsidRPr="00010109">
          <w:rPr>
            <w:rStyle w:val="Hyperlink"/>
            <w:noProof/>
          </w:rPr>
          <w:t>Karma, Wiedergebort und Nirvana – fernöstliche Religionen</w:t>
        </w:r>
        <w:r w:rsidR="00B86615">
          <w:rPr>
            <w:noProof/>
            <w:webHidden/>
          </w:rPr>
          <w:tab/>
        </w:r>
        <w:r w:rsidR="00B86615">
          <w:rPr>
            <w:noProof/>
            <w:webHidden/>
          </w:rPr>
          <w:fldChar w:fldCharType="begin"/>
        </w:r>
        <w:r w:rsidR="00B86615">
          <w:rPr>
            <w:noProof/>
            <w:webHidden/>
          </w:rPr>
          <w:instrText xml:space="preserve"> PAGEREF _Toc485649852 \h </w:instrText>
        </w:r>
        <w:r w:rsidR="00B86615">
          <w:rPr>
            <w:noProof/>
            <w:webHidden/>
          </w:rPr>
        </w:r>
        <w:r w:rsidR="00B86615">
          <w:rPr>
            <w:noProof/>
            <w:webHidden/>
          </w:rPr>
          <w:fldChar w:fldCharType="separate"/>
        </w:r>
        <w:r w:rsidR="00B86615">
          <w:rPr>
            <w:noProof/>
            <w:webHidden/>
          </w:rPr>
          <w:t>15</w:t>
        </w:r>
        <w:r w:rsidR="00B86615">
          <w:rPr>
            <w:noProof/>
            <w:webHidden/>
          </w:rPr>
          <w:fldChar w:fldCharType="end"/>
        </w:r>
      </w:hyperlink>
    </w:p>
    <w:p w14:paraId="601DADC9"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3" w:history="1">
        <w:r w:rsidR="00B86615" w:rsidRPr="00010109">
          <w:rPr>
            <w:rStyle w:val="Hyperlink"/>
            <w:noProof/>
          </w:rPr>
          <w:t>Kirche – glaubwürdig und zukunftsfähig?</w:t>
        </w:r>
        <w:r w:rsidR="00B86615">
          <w:rPr>
            <w:noProof/>
            <w:webHidden/>
          </w:rPr>
          <w:tab/>
        </w:r>
        <w:r w:rsidR="00B86615">
          <w:rPr>
            <w:noProof/>
            <w:webHidden/>
          </w:rPr>
          <w:fldChar w:fldCharType="begin"/>
        </w:r>
        <w:r w:rsidR="00B86615">
          <w:rPr>
            <w:noProof/>
            <w:webHidden/>
          </w:rPr>
          <w:instrText xml:space="preserve"> PAGEREF _Toc485649853 \h </w:instrText>
        </w:r>
        <w:r w:rsidR="00B86615">
          <w:rPr>
            <w:noProof/>
            <w:webHidden/>
          </w:rPr>
        </w:r>
        <w:r w:rsidR="00B86615">
          <w:rPr>
            <w:noProof/>
            <w:webHidden/>
          </w:rPr>
          <w:fldChar w:fldCharType="separate"/>
        </w:r>
        <w:r w:rsidR="00B86615">
          <w:rPr>
            <w:noProof/>
            <w:webHidden/>
          </w:rPr>
          <w:t>18</w:t>
        </w:r>
        <w:r w:rsidR="00B86615">
          <w:rPr>
            <w:noProof/>
            <w:webHidden/>
          </w:rPr>
          <w:fldChar w:fldCharType="end"/>
        </w:r>
      </w:hyperlink>
    </w:p>
    <w:p w14:paraId="6DA0D0BB" w14:textId="77777777" w:rsidR="00B86615" w:rsidRDefault="00C24698">
      <w:pPr>
        <w:pStyle w:val="Verzeichnis1"/>
        <w:tabs>
          <w:tab w:val="right" w:leader="dot" w:pos="9628"/>
        </w:tabs>
        <w:rPr>
          <w:rFonts w:asciiTheme="minorHAnsi" w:eastAsiaTheme="minorEastAsia" w:hAnsiTheme="minorHAnsi" w:cstheme="minorBidi"/>
          <w:noProof/>
          <w:szCs w:val="22"/>
        </w:rPr>
      </w:pPr>
      <w:hyperlink w:anchor="_Toc485649854" w:history="1">
        <w:r w:rsidR="00B86615" w:rsidRPr="00010109">
          <w:rPr>
            <w:rStyle w:val="Hyperlink"/>
            <w:noProof/>
          </w:rPr>
          <w:t>Klasse 10</w:t>
        </w:r>
        <w:r w:rsidR="00B86615">
          <w:rPr>
            <w:noProof/>
            <w:webHidden/>
          </w:rPr>
          <w:tab/>
        </w:r>
        <w:r w:rsidR="00B86615">
          <w:rPr>
            <w:noProof/>
            <w:webHidden/>
          </w:rPr>
          <w:fldChar w:fldCharType="begin"/>
        </w:r>
        <w:r w:rsidR="00B86615">
          <w:rPr>
            <w:noProof/>
            <w:webHidden/>
          </w:rPr>
          <w:instrText xml:space="preserve"> PAGEREF _Toc485649854 \h </w:instrText>
        </w:r>
        <w:r w:rsidR="00B86615">
          <w:rPr>
            <w:noProof/>
            <w:webHidden/>
          </w:rPr>
        </w:r>
        <w:r w:rsidR="00B86615">
          <w:rPr>
            <w:noProof/>
            <w:webHidden/>
          </w:rPr>
          <w:fldChar w:fldCharType="separate"/>
        </w:r>
        <w:r w:rsidR="00B86615">
          <w:rPr>
            <w:noProof/>
            <w:webHidden/>
          </w:rPr>
          <w:t>21</w:t>
        </w:r>
        <w:r w:rsidR="00B86615">
          <w:rPr>
            <w:noProof/>
            <w:webHidden/>
          </w:rPr>
          <w:fldChar w:fldCharType="end"/>
        </w:r>
      </w:hyperlink>
    </w:p>
    <w:p w14:paraId="4D749888"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5" w:history="1">
        <w:r w:rsidR="00B86615" w:rsidRPr="00010109">
          <w:rPr>
            <w:rStyle w:val="Hyperlink"/>
            <w:noProof/>
          </w:rPr>
          <w:t>Vom Antisemitismus zum interreligiösen Dialog</w:t>
        </w:r>
        <w:r w:rsidR="00B86615">
          <w:rPr>
            <w:noProof/>
            <w:webHidden/>
          </w:rPr>
          <w:tab/>
        </w:r>
        <w:r w:rsidR="00B86615">
          <w:rPr>
            <w:noProof/>
            <w:webHidden/>
          </w:rPr>
          <w:fldChar w:fldCharType="begin"/>
        </w:r>
        <w:r w:rsidR="00B86615">
          <w:rPr>
            <w:noProof/>
            <w:webHidden/>
          </w:rPr>
          <w:instrText xml:space="preserve"> PAGEREF _Toc485649855 \h </w:instrText>
        </w:r>
        <w:r w:rsidR="00B86615">
          <w:rPr>
            <w:noProof/>
            <w:webHidden/>
          </w:rPr>
        </w:r>
        <w:r w:rsidR="00B86615">
          <w:rPr>
            <w:noProof/>
            <w:webHidden/>
          </w:rPr>
          <w:fldChar w:fldCharType="separate"/>
        </w:r>
        <w:r w:rsidR="00B86615">
          <w:rPr>
            <w:noProof/>
            <w:webHidden/>
          </w:rPr>
          <w:t>21</w:t>
        </w:r>
        <w:r w:rsidR="00B86615">
          <w:rPr>
            <w:noProof/>
            <w:webHidden/>
          </w:rPr>
          <w:fldChar w:fldCharType="end"/>
        </w:r>
      </w:hyperlink>
    </w:p>
    <w:p w14:paraId="0D0C8A54"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6" w:history="1">
        <w:r w:rsidR="00B86615" w:rsidRPr="00010109">
          <w:rPr>
            <w:rStyle w:val="Hyperlink"/>
            <w:noProof/>
          </w:rPr>
          <w:t>Gewissenhaft entscheiden – konkrete Handlungsfelder</w:t>
        </w:r>
        <w:r w:rsidR="00B86615">
          <w:rPr>
            <w:noProof/>
            <w:webHidden/>
          </w:rPr>
          <w:tab/>
        </w:r>
        <w:r w:rsidR="00B86615">
          <w:rPr>
            <w:noProof/>
            <w:webHidden/>
          </w:rPr>
          <w:fldChar w:fldCharType="begin"/>
        </w:r>
        <w:r w:rsidR="00B86615">
          <w:rPr>
            <w:noProof/>
            <w:webHidden/>
          </w:rPr>
          <w:instrText xml:space="preserve"> PAGEREF _Toc485649856 \h </w:instrText>
        </w:r>
        <w:r w:rsidR="00B86615">
          <w:rPr>
            <w:noProof/>
            <w:webHidden/>
          </w:rPr>
        </w:r>
        <w:r w:rsidR="00B86615">
          <w:rPr>
            <w:noProof/>
            <w:webHidden/>
          </w:rPr>
          <w:fldChar w:fldCharType="separate"/>
        </w:r>
        <w:r w:rsidR="00B86615">
          <w:rPr>
            <w:noProof/>
            <w:webHidden/>
          </w:rPr>
          <w:t>25</w:t>
        </w:r>
        <w:r w:rsidR="00B86615">
          <w:rPr>
            <w:noProof/>
            <w:webHidden/>
          </w:rPr>
          <w:fldChar w:fldCharType="end"/>
        </w:r>
      </w:hyperlink>
    </w:p>
    <w:p w14:paraId="352361BA"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7" w:history="1">
        <w:r w:rsidR="00B86615" w:rsidRPr="00010109">
          <w:rPr>
            <w:rStyle w:val="Hyperlink"/>
            <w:noProof/>
          </w:rPr>
          <w:t>Sprechen von Gott – Gottes Wort in Menschenwort</w:t>
        </w:r>
        <w:r w:rsidR="00B86615">
          <w:rPr>
            <w:noProof/>
            <w:webHidden/>
          </w:rPr>
          <w:tab/>
        </w:r>
        <w:r w:rsidR="00B86615">
          <w:rPr>
            <w:noProof/>
            <w:webHidden/>
          </w:rPr>
          <w:fldChar w:fldCharType="begin"/>
        </w:r>
        <w:r w:rsidR="00B86615">
          <w:rPr>
            <w:noProof/>
            <w:webHidden/>
          </w:rPr>
          <w:instrText xml:space="preserve"> PAGEREF _Toc485649857 \h </w:instrText>
        </w:r>
        <w:r w:rsidR="00B86615">
          <w:rPr>
            <w:noProof/>
            <w:webHidden/>
          </w:rPr>
        </w:r>
        <w:r w:rsidR="00B86615">
          <w:rPr>
            <w:noProof/>
            <w:webHidden/>
          </w:rPr>
          <w:fldChar w:fldCharType="separate"/>
        </w:r>
        <w:r w:rsidR="00B86615">
          <w:rPr>
            <w:noProof/>
            <w:webHidden/>
          </w:rPr>
          <w:t>30</w:t>
        </w:r>
        <w:r w:rsidR="00B86615">
          <w:rPr>
            <w:noProof/>
            <w:webHidden/>
          </w:rPr>
          <w:fldChar w:fldCharType="end"/>
        </w:r>
      </w:hyperlink>
    </w:p>
    <w:p w14:paraId="2968F2AA"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8" w:history="1">
        <w:r w:rsidR="00B86615" w:rsidRPr="00010109">
          <w:rPr>
            <w:rStyle w:val="Hyperlink"/>
            <w:noProof/>
          </w:rPr>
          <w:t>Trotz allem Sinn?</w:t>
        </w:r>
        <w:r w:rsidR="00B86615">
          <w:rPr>
            <w:noProof/>
            <w:webHidden/>
          </w:rPr>
          <w:tab/>
        </w:r>
        <w:r w:rsidR="00B86615">
          <w:rPr>
            <w:noProof/>
            <w:webHidden/>
          </w:rPr>
          <w:fldChar w:fldCharType="begin"/>
        </w:r>
        <w:r w:rsidR="00B86615">
          <w:rPr>
            <w:noProof/>
            <w:webHidden/>
          </w:rPr>
          <w:instrText xml:space="preserve"> PAGEREF _Toc485649858 \h </w:instrText>
        </w:r>
        <w:r w:rsidR="00B86615">
          <w:rPr>
            <w:noProof/>
            <w:webHidden/>
          </w:rPr>
        </w:r>
        <w:r w:rsidR="00B86615">
          <w:rPr>
            <w:noProof/>
            <w:webHidden/>
          </w:rPr>
          <w:fldChar w:fldCharType="separate"/>
        </w:r>
        <w:r w:rsidR="00B86615">
          <w:rPr>
            <w:noProof/>
            <w:webHidden/>
          </w:rPr>
          <w:t>36</w:t>
        </w:r>
        <w:r w:rsidR="00B86615">
          <w:rPr>
            <w:noProof/>
            <w:webHidden/>
          </w:rPr>
          <w:fldChar w:fldCharType="end"/>
        </w:r>
      </w:hyperlink>
    </w:p>
    <w:p w14:paraId="3A323249" w14:textId="77777777" w:rsidR="00B86615" w:rsidRDefault="00C24698">
      <w:pPr>
        <w:pStyle w:val="Verzeichnis2"/>
        <w:tabs>
          <w:tab w:val="right" w:leader="dot" w:pos="9628"/>
        </w:tabs>
        <w:rPr>
          <w:rFonts w:asciiTheme="minorHAnsi" w:eastAsiaTheme="minorEastAsia" w:hAnsiTheme="minorHAnsi" w:cstheme="minorBidi"/>
          <w:noProof/>
          <w:szCs w:val="22"/>
        </w:rPr>
      </w:pPr>
      <w:hyperlink w:anchor="_Toc485649859" w:history="1">
        <w:r w:rsidR="00B86615" w:rsidRPr="00010109">
          <w:rPr>
            <w:rStyle w:val="Hyperlink"/>
            <w:noProof/>
          </w:rPr>
          <w:t>Anhang 1: Register der inhaltsbezogenen Kompetenzen</w:t>
        </w:r>
        <w:r w:rsidR="00B86615">
          <w:rPr>
            <w:noProof/>
            <w:webHidden/>
          </w:rPr>
          <w:tab/>
        </w:r>
        <w:r w:rsidR="00B86615">
          <w:rPr>
            <w:noProof/>
            <w:webHidden/>
          </w:rPr>
          <w:fldChar w:fldCharType="begin"/>
        </w:r>
        <w:r w:rsidR="00B86615">
          <w:rPr>
            <w:noProof/>
            <w:webHidden/>
          </w:rPr>
          <w:instrText xml:space="preserve"> PAGEREF _Toc485649859 \h </w:instrText>
        </w:r>
        <w:r w:rsidR="00B86615">
          <w:rPr>
            <w:noProof/>
            <w:webHidden/>
          </w:rPr>
        </w:r>
        <w:r w:rsidR="00B86615">
          <w:rPr>
            <w:noProof/>
            <w:webHidden/>
          </w:rPr>
          <w:fldChar w:fldCharType="separate"/>
        </w:r>
        <w:r w:rsidR="00B86615">
          <w:rPr>
            <w:noProof/>
            <w:webHidden/>
          </w:rPr>
          <w:t>41</w:t>
        </w:r>
        <w:r w:rsidR="00B86615">
          <w:rPr>
            <w:noProof/>
            <w:webHidden/>
          </w:rPr>
          <w:fldChar w:fldCharType="end"/>
        </w:r>
      </w:hyperlink>
    </w:p>
    <w:p w14:paraId="38A5E27C" w14:textId="77777777" w:rsidR="0089109D" w:rsidRDefault="0089109D" w:rsidP="003D0229">
      <w:pPr>
        <w:spacing w:line="360" w:lineRule="auto"/>
      </w:pPr>
      <w:r>
        <w:rPr>
          <w:b/>
          <w:bCs/>
        </w:rPr>
        <w:fldChar w:fldCharType="end"/>
      </w:r>
    </w:p>
    <w:p w14:paraId="4EEE7B53" w14:textId="77777777" w:rsidR="0020039A" w:rsidRDefault="0020039A"/>
    <w:p w14:paraId="2DFDF58C" w14:textId="77777777"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14:paraId="02C1BFE6" w14:textId="77777777" w:rsidR="00E86F96" w:rsidRPr="002A2AF7" w:rsidRDefault="00E86F96" w:rsidP="00BB3482">
      <w:pPr>
        <w:pStyle w:val="bcVorwort"/>
        <w:spacing w:line="360" w:lineRule="auto"/>
      </w:pPr>
      <w:bookmarkStart w:id="2" w:name="_Toc455049341"/>
      <w:bookmarkStart w:id="3" w:name="_Toc456786829"/>
      <w:bookmarkStart w:id="4" w:name="_Toc485649845"/>
      <w:r w:rsidRPr="002A2AF7">
        <w:lastRenderedPageBreak/>
        <w:t xml:space="preserve">Allgemeines Vorwort zu den </w:t>
      </w:r>
      <w:r w:rsidRPr="004D75AC">
        <w:t>Beispielcurricula</w:t>
      </w:r>
      <w:bookmarkEnd w:id="2"/>
      <w:bookmarkEnd w:id="3"/>
      <w:bookmarkEnd w:id="4"/>
    </w:p>
    <w:p w14:paraId="5DEB8B55" w14:textId="77777777" w:rsidR="00755D03" w:rsidRDefault="00755D03" w:rsidP="00BB3482">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Unte</w:t>
      </w:r>
      <w:r w:rsidR="00827635">
        <w:t xml:space="preserve">rrichtsplanung der Lehrkräfte. </w:t>
      </w:r>
    </w:p>
    <w:p w14:paraId="304D1F3D" w14:textId="77777777" w:rsidR="00827635" w:rsidRPr="002A2AF7" w:rsidRDefault="00827635" w:rsidP="00BB3482">
      <w:pPr>
        <w:pStyle w:val="StandardVorwort"/>
      </w:pPr>
    </w:p>
    <w:p w14:paraId="19B42C19" w14:textId="77777777" w:rsidR="00755D03" w:rsidRPr="002A2AF7" w:rsidRDefault="00755D03" w:rsidP="00BB3482">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00C72C1" w14:textId="77777777" w:rsidR="00755D03" w:rsidRPr="002A2AF7" w:rsidRDefault="00755D03" w:rsidP="00BB3482">
      <w:pPr>
        <w:pStyle w:val="StandardVorwort"/>
      </w:pPr>
    </w:p>
    <w:p w14:paraId="689B2E60" w14:textId="77777777" w:rsidR="00755D03" w:rsidRPr="002A2AF7" w:rsidRDefault="00755D03" w:rsidP="00BB3482">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244F1808" w14:textId="77777777" w:rsidR="00755D03" w:rsidRDefault="00755D03" w:rsidP="00BB3482">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0959A7C0" w14:textId="77777777" w:rsidR="00755D03" w:rsidRPr="002A2AF7" w:rsidRDefault="00755D03" w:rsidP="00BB3482">
      <w:pPr>
        <w:pStyle w:val="StandardVorwort"/>
      </w:pPr>
    </w:p>
    <w:p w14:paraId="4F85371B" w14:textId="77777777" w:rsidR="00755D03" w:rsidRDefault="00755D03" w:rsidP="00BB3482">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14:paraId="449FF627" w14:textId="77777777" w:rsidR="0046160B" w:rsidRPr="00755D03" w:rsidRDefault="00755D03" w:rsidP="00BB3482">
      <w:pPr>
        <w:pStyle w:val="bcVorwort"/>
        <w:spacing w:line="360" w:lineRule="auto"/>
      </w:pPr>
      <w:r>
        <w:br w:type="page"/>
      </w:r>
      <w:bookmarkStart w:id="7" w:name="_Toc485649846"/>
      <w:r w:rsidRPr="00755D03">
        <w:lastRenderedPageBreak/>
        <w:t>Fachspezifisches</w:t>
      </w:r>
      <w:r w:rsidR="0046160B" w:rsidRPr="00755D03">
        <w:t xml:space="preserve"> Vorwort</w:t>
      </w:r>
      <w:bookmarkEnd w:id="5"/>
      <w:bookmarkEnd w:id="6"/>
      <w:bookmarkEnd w:id="7"/>
    </w:p>
    <w:p w14:paraId="505831DD" w14:textId="77777777" w:rsidR="00A83B1A" w:rsidRDefault="00A83B1A" w:rsidP="00A83B1A">
      <w:pPr>
        <w:spacing w:line="360" w:lineRule="auto"/>
        <w:jc w:val="both"/>
      </w:pPr>
      <w:r w:rsidRPr="00132D66">
        <w:t xml:space="preserve">Im Curriculum werden alle </w:t>
      </w:r>
      <w:r w:rsidRPr="00132D66">
        <w:rPr>
          <w:i/>
        </w:rPr>
        <w:t>inhaltsbezogenen</w:t>
      </w:r>
      <w:r w:rsidRPr="00132D66">
        <w:t xml:space="preserve"> Teilkompetenzen bedient, zum Teil im Sinne der Nachhaltigkeit mehrfach. </w:t>
      </w:r>
      <w:r>
        <w:t>Hinsichtlich der stärker pädagogisch ausgelegten prozessbezogenen Kompetenzen wird im altkatholischen Plan Wert darauf gelegt, dass jede inhaltlich bestimmte U</w:t>
      </w:r>
      <w:r>
        <w:t>n</w:t>
      </w:r>
      <w:r>
        <w:t>terrichtseinheit ihrer Struktur nach das Spektrum der prozessbezogenen Kompetenzen abbildet. Damit ist eine optimale Verzahnung von prozessbezogenen und inhaltsbezogenen Kompetenzen möglich, zumal die Reihung der inhaltsbezogenen Kompetenzen innerhalb ihrer Themenbereiche genau auf die prozessbezogenen Kompetenzen bezogen formuliert wurde.</w:t>
      </w:r>
    </w:p>
    <w:p w14:paraId="627DDE73" w14:textId="77777777" w:rsidR="00A83B1A" w:rsidRDefault="00A83B1A" w:rsidP="00A83B1A">
      <w:pPr>
        <w:spacing w:line="360" w:lineRule="auto"/>
        <w:jc w:val="both"/>
      </w:pPr>
      <w:r>
        <w:t>Dabei ist es durchaus gewollt, dass nicht nur die prozessbezogenen Kompetenzen regelmäßig angesprochen werden, sondern auch die meisten inhaltsbezogenen Kompetenzen mehrfach und zwar mit unterschiedlichen Themen verbunden werden. Wenn man jetzt berücksichtigt, dass dies umso mehr für die gesamte Schullaufbahn im Fach Religion gilt, ist auch die einzelne Unterricht</w:t>
      </w:r>
      <w:r>
        <w:t>s</w:t>
      </w:r>
      <w:r>
        <w:t>stunde davon entlastet, eine vollständige Realisierung einer Teilkompetenz zu gewährleisten. Es kommt also viel stärker auf den Gesamtzusammenhang des Unterrichts an und darauf, dass auch die inhaltlichen Zusammenhänge mit den inhaltlichen Teilkompetenzen innerhalb und außerhalb der Themenbereiche immer wieder gesucht werden.</w:t>
      </w:r>
    </w:p>
    <w:p w14:paraId="11CBC296" w14:textId="77777777" w:rsidR="00A83B1A" w:rsidRPr="00132D66" w:rsidRDefault="00A83B1A" w:rsidP="00A83B1A">
      <w:pPr>
        <w:spacing w:line="360" w:lineRule="auto"/>
        <w:jc w:val="both"/>
      </w:pPr>
      <w:r w:rsidRPr="00132D66">
        <w:t>In Spalte 3</w:t>
      </w:r>
      <w:r>
        <w:t xml:space="preserve"> in den nachstehenden Tabellen ist</w:t>
      </w:r>
      <w:r w:rsidRPr="00132D66">
        <w:t xml:space="preserve"> durch didaktis</w:t>
      </w:r>
      <w:r>
        <w:t xml:space="preserve">che Kapitelüberschriften </w:t>
      </w:r>
      <w:r w:rsidRPr="00132D66">
        <w:t>der Versuch unternommen worden, Hilfen anzubieten, um Unterricht kompetenzorientiert zu planen und zu g</w:t>
      </w:r>
      <w:r w:rsidRPr="00132D66">
        <w:t>e</w:t>
      </w:r>
      <w:r w:rsidRPr="00132D66">
        <w:t>stalten.</w:t>
      </w:r>
    </w:p>
    <w:p w14:paraId="50F4C20B" w14:textId="77777777" w:rsidR="00A83B1A" w:rsidRPr="00037D23" w:rsidRDefault="00A83B1A" w:rsidP="00A83B1A">
      <w:pPr>
        <w:spacing w:line="360" w:lineRule="auto"/>
        <w:jc w:val="both"/>
      </w:pPr>
      <w:r w:rsidRPr="00132D66">
        <w:t>Kompetenzorientierter Unterricht muss ganz wesentlich von individuellen Lernausgangslagen au</w:t>
      </w:r>
      <w:r w:rsidRPr="00132D66">
        <w:t>s</w:t>
      </w:r>
      <w:r w:rsidRPr="00132D66">
        <w:t>gehen und somit die konkrete Lerngruppe im Blick haben. Er ist grundsätzlich kontext- und adre</w:t>
      </w:r>
      <w:r w:rsidRPr="00132D66">
        <w:t>s</w:t>
      </w:r>
      <w:r w:rsidRPr="00132D66">
        <w:t xml:space="preserve">satenbezogen.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w:t>
      </w:r>
      <w:r w:rsidRPr="00037D23">
        <w:t>ausgewiesene Kompetenz tatsächlich erworben haben.</w:t>
      </w:r>
    </w:p>
    <w:p w14:paraId="58C4F9C2" w14:textId="07A6FFBB" w:rsidR="00A83B1A" w:rsidRPr="00037D23" w:rsidRDefault="00A83B1A" w:rsidP="00A83B1A">
      <w:pPr>
        <w:spacing w:line="360" w:lineRule="auto"/>
        <w:jc w:val="both"/>
      </w:pPr>
      <w:r w:rsidRPr="00037D23">
        <w:t>Die inhaltsbezogenen Teilkompetenzen der Klassen 7/8 bauen auf den inhaltsbezogenen Tei</w:t>
      </w:r>
      <w:r w:rsidRPr="00037D23">
        <w:t>l</w:t>
      </w:r>
      <w:r w:rsidRPr="00037D23">
        <w:t xml:space="preserve">kompetenzen der Klassen 5/6 auf und sind Grundvoraussetzung und Basis für die der Klasse </w:t>
      </w:r>
      <w:r w:rsidR="0056412B">
        <w:t xml:space="preserve">9 und </w:t>
      </w:r>
      <w:r w:rsidRPr="00037D23">
        <w:t xml:space="preserve">10. Die konzipierten Unterrichtseinheiten der Klassen 7 </w:t>
      </w:r>
      <w:r w:rsidR="0056412B">
        <w:t>und 8</w:t>
      </w:r>
      <w:r w:rsidRPr="00037D23">
        <w:t xml:space="preserve"> decken die Kompetenzen ab, die alle Schülerinnen und Schüler bis zum </w:t>
      </w:r>
      <w:r w:rsidR="0056412B">
        <w:t xml:space="preserve">Ende der Klasse 8 </w:t>
      </w:r>
      <w:r w:rsidRPr="00037D23">
        <w:t xml:space="preserve">erreichen sollen. </w:t>
      </w:r>
    </w:p>
    <w:p w14:paraId="17AE788C" w14:textId="77777777" w:rsidR="00A83B1A" w:rsidRPr="00037D23" w:rsidRDefault="00A83B1A" w:rsidP="00A83B1A">
      <w:pPr>
        <w:spacing w:line="360" w:lineRule="auto"/>
        <w:jc w:val="both"/>
      </w:pPr>
      <w:r>
        <w:t>Die Spalte 4 reduziert sich noch auf allgemeine Hinweise. Eine genaue Medienliste muss noch erarbeitet werden.</w:t>
      </w:r>
    </w:p>
    <w:p w14:paraId="604EF31F" w14:textId="699BF4F2" w:rsidR="00D96F92" w:rsidRDefault="00D96F92">
      <w:pPr>
        <w:rPr>
          <w:rFonts w:cs="Arial"/>
        </w:rPr>
      </w:pPr>
      <w:r>
        <w:br w:type="page"/>
      </w:r>
    </w:p>
    <w:p w14:paraId="1F10D251" w14:textId="77777777" w:rsidR="00973F0E" w:rsidRDefault="00973F0E" w:rsidP="00BB3482">
      <w:pPr>
        <w:pStyle w:val="StandardVorwort"/>
      </w:pPr>
    </w:p>
    <w:p w14:paraId="4FD1D8D5" w14:textId="77777777" w:rsidR="002D4921" w:rsidRPr="00755D03" w:rsidRDefault="009C7501" w:rsidP="00755D03">
      <w:pPr>
        <w:pStyle w:val="bcVorworttabelle"/>
      </w:pPr>
      <w:bookmarkStart w:id="8" w:name="_Toc485649847"/>
      <w:r w:rsidRPr="00755D03">
        <w:t>Ü</w:t>
      </w:r>
      <w:r w:rsidR="002D4921" w:rsidRPr="00755D03">
        <w:t>bersicht</w:t>
      </w:r>
      <w:bookmarkEnd w:id="8"/>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704"/>
        <w:gridCol w:w="1847"/>
      </w:tblGrid>
      <w:tr w:rsidR="00A83B1A" w:rsidRPr="00BC09A4" w14:paraId="6A9DD22C" w14:textId="77777777" w:rsidTr="00A83B1A">
        <w:trPr>
          <w:trHeight w:val="369"/>
        </w:trPr>
        <w:tc>
          <w:tcPr>
            <w:tcW w:w="1129" w:type="pct"/>
            <w:shd w:val="clear" w:color="auto" w:fill="auto"/>
            <w:vAlign w:val="center"/>
          </w:tcPr>
          <w:p w14:paraId="407844C9" w14:textId="62772B8F" w:rsidR="0020039A" w:rsidRPr="00BC09A4" w:rsidRDefault="00A83B1A" w:rsidP="00B86544">
            <w:pPr>
              <w:jc w:val="center"/>
              <w:rPr>
                <w:rFonts w:cs="Arial"/>
                <w:b/>
                <w:szCs w:val="22"/>
                <w:lang w:val="en-US"/>
              </w:rPr>
            </w:pPr>
            <w:r>
              <w:rPr>
                <w:rFonts w:cs="Arial"/>
                <w:b/>
                <w:szCs w:val="22"/>
                <w:lang w:val="en-US"/>
              </w:rPr>
              <w:t>Klasse</w:t>
            </w:r>
          </w:p>
        </w:tc>
        <w:tc>
          <w:tcPr>
            <w:tcW w:w="2924" w:type="pct"/>
            <w:shd w:val="clear" w:color="auto" w:fill="auto"/>
            <w:vAlign w:val="center"/>
          </w:tcPr>
          <w:p w14:paraId="60F3B1F4" w14:textId="10CEEEA9" w:rsidR="0020039A" w:rsidRPr="00BC09A4" w:rsidRDefault="00A83B1A" w:rsidP="00B86544">
            <w:pPr>
              <w:jc w:val="center"/>
              <w:rPr>
                <w:rFonts w:cs="Arial"/>
                <w:b/>
                <w:szCs w:val="22"/>
                <w:lang w:val="en-US"/>
              </w:rPr>
            </w:pPr>
            <w:r>
              <w:rPr>
                <w:rFonts w:cs="Arial"/>
                <w:b/>
                <w:szCs w:val="22"/>
                <w:lang w:val="en-US"/>
              </w:rPr>
              <w:t>Unterrichtseinheit</w:t>
            </w:r>
          </w:p>
        </w:tc>
        <w:tc>
          <w:tcPr>
            <w:tcW w:w="947" w:type="pct"/>
            <w:shd w:val="clear" w:color="auto" w:fill="auto"/>
            <w:vAlign w:val="center"/>
          </w:tcPr>
          <w:p w14:paraId="7FFEBCCC" w14:textId="6DA682F0" w:rsidR="0020039A" w:rsidRPr="00BC09A4" w:rsidRDefault="00A83B1A" w:rsidP="00A83B1A">
            <w:pPr>
              <w:ind w:left="373" w:hanging="373"/>
              <w:jc w:val="center"/>
              <w:rPr>
                <w:rFonts w:cs="Arial"/>
                <w:b/>
                <w:szCs w:val="22"/>
                <w:lang w:val="en-US"/>
              </w:rPr>
            </w:pPr>
            <w:r>
              <w:rPr>
                <w:rFonts w:cs="Arial"/>
                <w:b/>
                <w:szCs w:val="22"/>
                <w:lang w:val="en-US"/>
              </w:rPr>
              <w:t>Stundenzahl</w:t>
            </w:r>
          </w:p>
        </w:tc>
      </w:tr>
      <w:tr w:rsidR="00A83B1A" w:rsidRPr="0020039A" w14:paraId="732D046F" w14:textId="77777777" w:rsidTr="00D96F92">
        <w:tc>
          <w:tcPr>
            <w:tcW w:w="1129" w:type="pct"/>
            <w:vMerge w:val="restart"/>
            <w:shd w:val="clear" w:color="auto" w:fill="auto"/>
          </w:tcPr>
          <w:p w14:paraId="4394C9C3" w14:textId="589F64B9" w:rsidR="00A83B1A" w:rsidRPr="00A83B1A" w:rsidRDefault="00A83B1A" w:rsidP="00A83B1A">
            <w:pPr>
              <w:jc w:val="center"/>
              <w:rPr>
                <w:rFonts w:cs="Arial"/>
                <w:b/>
                <w:szCs w:val="22"/>
                <w:lang w:val="en-US"/>
              </w:rPr>
            </w:pPr>
            <w:r w:rsidRPr="00A83B1A">
              <w:rPr>
                <w:rFonts w:cs="Arial"/>
                <w:b/>
                <w:szCs w:val="22"/>
                <w:lang w:val="en-US"/>
              </w:rPr>
              <w:t>7</w:t>
            </w:r>
          </w:p>
        </w:tc>
        <w:tc>
          <w:tcPr>
            <w:tcW w:w="2924" w:type="pct"/>
            <w:shd w:val="clear" w:color="auto" w:fill="auto"/>
          </w:tcPr>
          <w:p w14:paraId="3E0D0745" w14:textId="75E7F79A" w:rsidR="00A83B1A" w:rsidRPr="0020039A" w:rsidRDefault="00A83B1A" w:rsidP="00B86544">
            <w:pPr>
              <w:rPr>
                <w:rFonts w:cs="Arial"/>
                <w:szCs w:val="22"/>
                <w:lang w:val="en-US"/>
              </w:rPr>
            </w:pPr>
            <w:r>
              <w:rPr>
                <w:rFonts w:cs="Arial"/>
                <w:szCs w:val="22"/>
                <w:lang w:val="en-US"/>
              </w:rPr>
              <w:t>Tu was! - Prophetie</w:t>
            </w:r>
          </w:p>
        </w:tc>
        <w:tc>
          <w:tcPr>
            <w:tcW w:w="947" w:type="pct"/>
            <w:shd w:val="clear" w:color="auto" w:fill="auto"/>
          </w:tcPr>
          <w:p w14:paraId="14DCBC35" w14:textId="5F12CC73" w:rsidR="00A83B1A" w:rsidRPr="0020039A" w:rsidRDefault="00A83B1A" w:rsidP="00A83B1A">
            <w:pPr>
              <w:jc w:val="center"/>
              <w:rPr>
                <w:rFonts w:cs="Arial"/>
                <w:szCs w:val="22"/>
                <w:lang w:val="en-US"/>
              </w:rPr>
            </w:pPr>
            <w:r>
              <w:rPr>
                <w:rFonts w:cs="Arial"/>
                <w:szCs w:val="22"/>
                <w:lang w:val="en-US"/>
              </w:rPr>
              <w:t>12</w:t>
            </w:r>
          </w:p>
        </w:tc>
      </w:tr>
      <w:tr w:rsidR="00A83B1A" w:rsidRPr="0020039A" w14:paraId="19D6985A" w14:textId="77777777" w:rsidTr="00D96F92">
        <w:tc>
          <w:tcPr>
            <w:tcW w:w="1129" w:type="pct"/>
            <w:vMerge/>
            <w:shd w:val="clear" w:color="auto" w:fill="auto"/>
          </w:tcPr>
          <w:p w14:paraId="6436BE87" w14:textId="77777777" w:rsidR="00A83B1A" w:rsidRPr="00A83B1A" w:rsidRDefault="00A83B1A" w:rsidP="00A83B1A">
            <w:pPr>
              <w:jc w:val="center"/>
              <w:rPr>
                <w:rFonts w:cs="Arial"/>
                <w:b/>
                <w:szCs w:val="22"/>
                <w:lang w:val="en-US"/>
              </w:rPr>
            </w:pPr>
          </w:p>
        </w:tc>
        <w:tc>
          <w:tcPr>
            <w:tcW w:w="2924" w:type="pct"/>
            <w:shd w:val="clear" w:color="auto" w:fill="auto"/>
          </w:tcPr>
          <w:p w14:paraId="23383389" w14:textId="6F3A3B34" w:rsidR="00A83B1A" w:rsidRPr="0020039A" w:rsidRDefault="00A83B1A" w:rsidP="00B86544">
            <w:pPr>
              <w:rPr>
                <w:rFonts w:cs="Arial"/>
                <w:szCs w:val="22"/>
                <w:lang w:val="en-US"/>
              </w:rPr>
            </w:pPr>
            <w:r>
              <w:rPr>
                <w:rFonts w:cs="Arial"/>
                <w:szCs w:val="22"/>
                <w:lang w:val="en-US"/>
              </w:rPr>
              <w:t>Ur-Kunde Bibel</w:t>
            </w:r>
          </w:p>
        </w:tc>
        <w:tc>
          <w:tcPr>
            <w:tcW w:w="947" w:type="pct"/>
            <w:shd w:val="clear" w:color="auto" w:fill="auto"/>
          </w:tcPr>
          <w:p w14:paraId="3E1DD73A" w14:textId="27FE3B85" w:rsidR="00A83B1A" w:rsidRPr="0020039A" w:rsidRDefault="00A83B1A" w:rsidP="00A83B1A">
            <w:pPr>
              <w:jc w:val="center"/>
              <w:rPr>
                <w:rFonts w:cs="Arial"/>
                <w:szCs w:val="22"/>
                <w:lang w:val="en-US"/>
              </w:rPr>
            </w:pPr>
            <w:r>
              <w:rPr>
                <w:rFonts w:cs="Arial"/>
                <w:szCs w:val="22"/>
                <w:lang w:val="en-US"/>
              </w:rPr>
              <w:t>14</w:t>
            </w:r>
          </w:p>
        </w:tc>
      </w:tr>
      <w:tr w:rsidR="00A83B1A" w:rsidRPr="0020039A" w14:paraId="1CA86096" w14:textId="77777777" w:rsidTr="00D96F92">
        <w:tc>
          <w:tcPr>
            <w:tcW w:w="1129" w:type="pct"/>
            <w:vMerge/>
            <w:shd w:val="clear" w:color="auto" w:fill="auto"/>
          </w:tcPr>
          <w:p w14:paraId="4A1E227B" w14:textId="77777777" w:rsidR="00A83B1A" w:rsidRPr="00A83B1A" w:rsidRDefault="00A83B1A" w:rsidP="00A83B1A">
            <w:pPr>
              <w:jc w:val="center"/>
              <w:rPr>
                <w:rFonts w:cs="Arial"/>
                <w:b/>
                <w:szCs w:val="22"/>
                <w:lang w:val="en-US"/>
              </w:rPr>
            </w:pPr>
          </w:p>
        </w:tc>
        <w:tc>
          <w:tcPr>
            <w:tcW w:w="2924" w:type="pct"/>
            <w:shd w:val="clear" w:color="auto" w:fill="auto"/>
          </w:tcPr>
          <w:p w14:paraId="011D9B55" w14:textId="5F3E1A15" w:rsidR="00A83B1A" w:rsidRPr="0020039A" w:rsidRDefault="00A83B1A" w:rsidP="00B86544">
            <w:pPr>
              <w:rPr>
                <w:rFonts w:cs="Arial"/>
                <w:szCs w:val="22"/>
                <w:lang w:val="en-US"/>
              </w:rPr>
            </w:pPr>
            <w:r>
              <w:rPr>
                <w:rFonts w:cs="Arial"/>
                <w:szCs w:val="22"/>
                <w:lang w:val="en-US"/>
              </w:rPr>
              <w:t>Menschen verändern Kirche</w:t>
            </w:r>
          </w:p>
        </w:tc>
        <w:tc>
          <w:tcPr>
            <w:tcW w:w="947" w:type="pct"/>
            <w:shd w:val="clear" w:color="auto" w:fill="auto"/>
          </w:tcPr>
          <w:p w14:paraId="67DCCCC4" w14:textId="6C7B7D61" w:rsidR="00A83B1A" w:rsidRPr="0020039A" w:rsidRDefault="00A83B1A" w:rsidP="00A83B1A">
            <w:pPr>
              <w:jc w:val="center"/>
              <w:rPr>
                <w:rFonts w:cs="Arial"/>
                <w:szCs w:val="22"/>
                <w:lang w:val="en-US"/>
              </w:rPr>
            </w:pPr>
            <w:r>
              <w:rPr>
                <w:rFonts w:cs="Arial"/>
                <w:szCs w:val="22"/>
                <w:lang w:val="en-US"/>
              </w:rPr>
              <w:t>14</w:t>
            </w:r>
          </w:p>
        </w:tc>
      </w:tr>
      <w:tr w:rsidR="00A83B1A" w:rsidRPr="0020039A" w14:paraId="57A8E4E5" w14:textId="77777777" w:rsidTr="00D96F92">
        <w:tc>
          <w:tcPr>
            <w:tcW w:w="1129" w:type="pct"/>
            <w:vMerge/>
            <w:shd w:val="clear" w:color="auto" w:fill="auto"/>
          </w:tcPr>
          <w:p w14:paraId="746059F2" w14:textId="77777777" w:rsidR="00A83B1A" w:rsidRPr="00A83B1A" w:rsidRDefault="00A83B1A" w:rsidP="00A83B1A">
            <w:pPr>
              <w:jc w:val="center"/>
              <w:rPr>
                <w:rFonts w:cs="Arial"/>
                <w:b/>
                <w:szCs w:val="22"/>
                <w:lang w:val="en-US"/>
              </w:rPr>
            </w:pPr>
          </w:p>
        </w:tc>
        <w:tc>
          <w:tcPr>
            <w:tcW w:w="2924" w:type="pct"/>
            <w:shd w:val="clear" w:color="auto" w:fill="auto"/>
          </w:tcPr>
          <w:p w14:paraId="2F679AC4" w14:textId="5885E5B4" w:rsidR="00A83B1A" w:rsidRPr="00DC387B" w:rsidRDefault="00A83B1A" w:rsidP="00B86544">
            <w:pPr>
              <w:rPr>
                <w:rFonts w:cs="Arial"/>
                <w:szCs w:val="22"/>
              </w:rPr>
            </w:pPr>
            <w:r w:rsidRPr="00DC387B">
              <w:rPr>
                <w:rFonts w:cs="Arial"/>
                <w:szCs w:val="22"/>
              </w:rPr>
              <w:t>Wer bin ich und wer bist du?</w:t>
            </w:r>
          </w:p>
        </w:tc>
        <w:tc>
          <w:tcPr>
            <w:tcW w:w="947" w:type="pct"/>
            <w:shd w:val="clear" w:color="auto" w:fill="auto"/>
          </w:tcPr>
          <w:p w14:paraId="34A922CD" w14:textId="23CA00C9" w:rsidR="00A83B1A" w:rsidRPr="0020039A" w:rsidRDefault="00A83B1A" w:rsidP="00A83B1A">
            <w:pPr>
              <w:jc w:val="center"/>
              <w:rPr>
                <w:rFonts w:cs="Arial"/>
                <w:szCs w:val="22"/>
                <w:lang w:val="en-US"/>
              </w:rPr>
            </w:pPr>
            <w:r>
              <w:rPr>
                <w:rFonts w:cs="Arial"/>
                <w:szCs w:val="22"/>
                <w:lang w:val="en-US"/>
              </w:rPr>
              <w:t>8</w:t>
            </w:r>
          </w:p>
        </w:tc>
      </w:tr>
      <w:tr w:rsidR="00A83B1A" w:rsidRPr="0020039A" w14:paraId="03863E94" w14:textId="77777777" w:rsidTr="00D96F92">
        <w:tc>
          <w:tcPr>
            <w:tcW w:w="1129" w:type="pct"/>
            <w:vMerge w:val="restart"/>
            <w:shd w:val="clear" w:color="auto" w:fill="auto"/>
          </w:tcPr>
          <w:p w14:paraId="472997E0" w14:textId="178CE30F" w:rsidR="00A83B1A" w:rsidRPr="00A83B1A" w:rsidRDefault="00A83B1A" w:rsidP="00A83B1A">
            <w:pPr>
              <w:jc w:val="center"/>
              <w:rPr>
                <w:rFonts w:cs="Arial"/>
                <w:b/>
                <w:szCs w:val="22"/>
                <w:lang w:val="en-US"/>
              </w:rPr>
            </w:pPr>
            <w:r w:rsidRPr="00A83B1A">
              <w:rPr>
                <w:rFonts w:cs="Arial"/>
                <w:b/>
                <w:szCs w:val="22"/>
                <w:lang w:val="en-US"/>
              </w:rPr>
              <w:t>8</w:t>
            </w:r>
          </w:p>
        </w:tc>
        <w:tc>
          <w:tcPr>
            <w:tcW w:w="2924" w:type="pct"/>
            <w:shd w:val="clear" w:color="auto" w:fill="auto"/>
          </w:tcPr>
          <w:p w14:paraId="21B4494A" w14:textId="12EF673B" w:rsidR="00A83B1A" w:rsidRPr="00DC387B" w:rsidRDefault="00A83B1A" w:rsidP="00B86544">
            <w:pPr>
              <w:rPr>
                <w:rFonts w:cs="Arial"/>
                <w:szCs w:val="22"/>
              </w:rPr>
            </w:pPr>
            <w:r w:rsidRPr="00DC387B">
              <w:rPr>
                <w:rFonts w:cs="Arial"/>
                <w:szCs w:val="22"/>
              </w:rPr>
              <w:t>Das Fremde und das Eigene</w:t>
            </w:r>
          </w:p>
        </w:tc>
        <w:tc>
          <w:tcPr>
            <w:tcW w:w="947" w:type="pct"/>
            <w:shd w:val="clear" w:color="auto" w:fill="auto"/>
          </w:tcPr>
          <w:p w14:paraId="1C6C585A" w14:textId="0557FF6E" w:rsidR="00A83B1A" w:rsidRPr="0020039A" w:rsidRDefault="00A83B1A" w:rsidP="00A83B1A">
            <w:pPr>
              <w:jc w:val="center"/>
              <w:rPr>
                <w:rFonts w:cs="Arial"/>
                <w:szCs w:val="22"/>
                <w:lang w:val="en-US"/>
              </w:rPr>
            </w:pPr>
            <w:r>
              <w:rPr>
                <w:rFonts w:cs="Arial"/>
                <w:szCs w:val="22"/>
                <w:lang w:val="en-US"/>
              </w:rPr>
              <w:t>10</w:t>
            </w:r>
          </w:p>
        </w:tc>
      </w:tr>
      <w:tr w:rsidR="00A83B1A" w:rsidRPr="0020039A" w14:paraId="1ED83845" w14:textId="77777777" w:rsidTr="00D96F92">
        <w:tc>
          <w:tcPr>
            <w:tcW w:w="1129" w:type="pct"/>
            <w:vMerge/>
            <w:shd w:val="clear" w:color="auto" w:fill="auto"/>
          </w:tcPr>
          <w:p w14:paraId="7A1DE3C7" w14:textId="77777777" w:rsidR="00A83B1A" w:rsidRPr="0020039A" w:rsidRDefault="00A83B1A" w:rsidP="00B86544">
            <w:pPr>
              <w:rPr>
                <w:rFonts w:cs="Arial"/>
                <w:szCs w:val="22"/>
                <w:lang w:val="en-US"/>
              </w:rPr>
            </w:pPr>
          </w:p>
        </w:tc>
        <w:tc>
          <w:tcPr>
            <w:tcW w:w="2924" w:type="pct"/>
            <w:shd w:val="clear" w:color="auto" w:fill="auto"/>
          </w:tcPr>
          <w:p w14:paraId="67B84167" w14:textId="1BEECCE5" w:rsidR="00A83B1A" w:rsidRPr="00DC387B" w:rsidRDefault="00A83B1A" w:rsidP="00B86544">
            <w:pPr>
              <w:rPr>
                <w:rFonts w:cs="Arial"/>
                <w:szCs w:val="22"/>
              </w:rPr>
            </w:pPr>
            <w:r w:rsidRPr="00DC387B">
              <w:rPr>
                <w:rFonts w:cs="Arial"/>
                <w:szCs w:val="22"/>
              </w:rPr>
              <w:t>Als Christen und Christ unterwegs im Netz</w:t>
            </w:r>
          </w:p>
        </w:tc>
        <w:tc>
          <w:tcPr>
            <w:tcW w:w="947" w:type="pct"/>
            <w:shd w:val="clear" w:color="auto" w:fill="auto"/>
          </w:tcPr>
          <w:p w14:paraId="22B1ECDA" w14:textId="33372DEE" w:rsidR="00A83B1A" w:rsidRPr="0020039A" w:rsidRDefault="00A83B1A" w:rsidP="00A83B1A">
            <w:pPr>
              <w:jc w:val="center"/>
              <w:rPr>
                <w:rFonts w:cs="Arial"/>
                <w:szCs w:val="22"/>
                <w:lang w:val="en-US"/>
              </w:rPr>
            </w:pPr>
            <w:r>
              <w:rPr>
                <w:rFonts w:cs="Arial"/>
                <w:szCs w:val="22"/>
                <w:lang w:val="en-US"/>
              </w:rPr>
              <w:t>12</w:t>
            </w:r>
          </w:p>
        </w:tc>
      </w:tr>
      <w:tr w:rsidR="00A83B1A" w:rsidRPr="0020039A" w14:paraId="5643A044" w14:textId="77777777" w:rsidTr="00D96F92">
        <w:tc>
          <w:tcPr>
            <w:tcW w:w="1129" w:type="pct"/>
            <w:vMerge/>
            <w:shd w:val="clear" w:color="auto" w:fill="auto"/>
          </w:tcPr>
          <w:p w14:paraId="1C08888A" w14:textId="77777777" w:rsidR="00A83B1A" w:rsidRPr="0020039A" w:rsidRDefault="00A83B1A" w:rsidP="00B86544">
            <w:pPr>
              <w:rPr>
                <w:rFonts w:cs="Arial"/>
                <w:szCs w:val="22"/>
                <w:lang w:val="en-US"/>
              </w:rPr>
            </w:pPr>
          </w:p>
        </w:tc>
        <w:tc>
          <w:tcPr>
            <w:tcW w:w="2924" w:type="pct"/>
            <w:shd w:val="clear" w:color="auto" w:fill="auto"/>
          </w:tcPr>
          <w:p w14:paraId="0E6ACF28" w14:textId="66E9DAE6" w:rsidR="00A83B1A" w:rsidRPr="00DC387B" w:rsidRDefault="00A83B1A" w:rsidP="00B86544">
            <w:pPr>
              <w:rPr>
                <w:rFonts w:cs="Arial"/>
                <w:szCs w:val="22"/>
              </w:rPr>
            </w:pPr>
            <w:r w:rsidRPr="00DC387B">
              <w:rPr>
                <w:rFonts w:cs="Arial"/>
                <w:szCs w:val="22"/>
              </w:rPr>
              <w:t>Von der Sehnsucht und der Kraft Mauern zu überwi</w:t>
            </w:r>
            <w:r w:rsidRPr="00DC387B">
              <w:rPr>
                <w:rFonts w:cs="Arial"/>
                <w:szCs w:val="22"/>
              </w:rPr>
              <w:t>n</w:t>
            </w:r>
            <w:r w:rsidRPr="00DC387B">
              <w:rPr>
                <w:rFonts w:cs="Arial"/>
                <w:szCs w:val="22"/>
              </w:rPr>
              <w:t>den</w:t>
            </w:r>
          </w:p>
        </w:tc>
        <w:tc>
          <w:tcPr>
            <w:tcW w:w="947" w:type="pct"/>
            <w:shd w:val="clear" w:color="auto" w:fill="auto"/>
          </w:tcPr>
          <w:p w14:paraId="3299EDC6" w14:textId="347FA8C9" w:rsidR="00A83B1A" w:rsidRPr="0020039A" w:rsidRDefault="00A83B1A" w:rsidP="00A83B1A">
            <w:pPr>
              <w:jc w:val="center"/>
              <w:rPr>
                <w:rFonts w:cs="Arial"/>
                <w:szCs w:val="22"/>
                <w:lang w:val="en-US"/>
              </w:rPr>
            </w:pPr>
            <w:r>
              <w:rPr>
                <w:rFonts w:cs="Arial"/>
                <w:szCs w:val="22"/>
                <w:lang w:val="en-US"/>
              </w:rPr>
              <w:t>10</w:t>
            </w:r>
          </w:p>
        </w:tc>
      </w:tr>
    </w:tbl>
    <w:p w14:paraId="7D3532B8" w14:textId="77777777" w:rsidR="00973F0E" w:rsidRDefault="00973F0E" w:rsidP="00A1159F">
      <w:pPr>
        <w:jc w:val="both"/>
        <w:rPr>
          <w:rFonts w:cs="Arial"/>
          <w:szCs w:val="22"/>
          <w:lang w:val="en-US"/>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704"/>
        <w:gridCol w:w="1847"/>
      </w:tblGrid>
      <w:tr w:rsidR="00D96F92" w:rsidRPr="00BC09A4" w14:paraId="310EA193" w14:textId="77777777" w:rsidTr="00D96F92">
        <w:trPr>
          <w:trHeight w:val="369"/>
        </w:trPr>
        <w:tc>
          <w:tcPr>
            <w:tcW w:w="1129" w:type="pct"/>
            <w:shd w:val="clear" w:color="auto" w:fill="auto"/>
            <w:vAlign w:val="center"/>
          </w:tcPr>
          <w:p w14:paraId="32E8B837" w14:textId="77777777" w:rsidR="00D96F92" w:rsidRPr="00BC09A4" w:rsidRDefault="00D96F92" w:rsidP="00D96F92">
            <w:pPr>
              <w:jc w:val="center"/>
              <w:rPr>
                <w:rFonts w:cs="Arial"/>
                <w:b/>
                <w:szCs w:val="22"/>
                <w:lang w:val="en-US"/>
              </w:rPr>
            </w:pPr>
            <w:r>
              <w:rPr>
                <w:rFonts w:cs="Arial"/>
                <w:b/>
                <w:szCs w:val="22"/>
                <w:lang w:val="en-US"/>
              </w:rPr>
              <w:t>Klasse</w:t>
            </w:r>
          </w:p>
        </w:tc>
        <w:tc>
          <w:tcPr>
            <w:tcW w:w="2924" w:type="pct"/>
            <w:shd w:val="clear" w:color="auto" w:fill="auto"/>
            <w:vAlign w:val="center"/>
          </w:tcPr>
          <w:p w14:paraId="24EFF61E" w14:textId="77777777" w:rsidR="00D96F92" w:rsidRPr="00BC09A4" w:rsidRDefault="00D96F92" w:rsidP="00D96F92">
            <w:pPr>
              <w:jc w:val="center"/>
              <w:rPr>
                <w:rFonts w:cs="Arial"/>
                <w:b/>
                <w:szCs w:val="22"/>
                <w:lang w:val="en-US"/>
              </w:rPr>
            </w:pPr>
            <w:r>
              <w:rPr>
                <w:rFonts w:cs="Arial"/>
                <w:b/>
                <w:szCs w:val="22"/>
                <w:lang w:val="en-US"/>
              </w:rPr>
              <w:t>Unterrichtseinheit</w:t>
            </w:r>
          </w:p>
        </w:tc>
        <w:tc>
          <w:tcPr>
            <w:tcW w:w="947" w:type="pct"/>
            <w:shd w:val="clear" w:color="auto" w:fill="auto"/>
            <w:vAlign w:val="center"/>
          </w:tcPr>
          <w:p w14:paraId="24C19219" w14:textId="77777777" w:rsidR="00D96F92" w:rsidRPr="00BC09A4" w:rsidRDefault="00D96F92" w:rsidP="00D96F92">
            <w:pPr>
              <w:ind w:left="373" w:hanging="373"/>
              <w:jc w:val="center"/>
              <w:rPr>
                <w:rFonts w:cs="Arial"/>
                <w:b/>
                <w:szCs w:val="22"/>
                <w:lang w:val="en-US"/>
              </w:rPr>
            </w:pPr>
            <w:r>
              <w:rPr>
                <w:rFonts w:cs="Arial"/>
                <w:b/>
                <w:szCs w:val="22"/>
                <w:lang w:val="en-US"/>
              </w:rPr>
              <w:t>Stundenzahl</w:t>
            </w:r>
          </w:p>
        </w:tc>
      </w:tr>
      <w:tr w:rsidR="00D96F92" w:rsidRPr="0020039A" w14:paraId="0D0520BB" w14:textId="77777777" w:rsidTr="00D96F92">
        <w:tc>
          <w:tcPr>
            <w:tcW w:w="1129" w:type="pct"/>
            <w:vMerge w:val="restart"/>
            <w:shd w:val="clear" w:color="auto" w:fill="auto"/>
          </w:tcPr>
          <w:p w14:paraId="19594BBD" w14:textId="1FD0943F" w:rsidR="00D96F92" w:rsidRPr="00A83B1A" w:rsidRDefault="00D96F92" w:rsidP="00D96F92">
            <w:pPr>
              <w:jc w:val="center"/>
              <w:rPr>
                <w:rFonts w:cs="Arial"/>
                <w:b/>
                <w:szCs w:val="22"/>
                <w:lang w:val="en-US"/>
              </w:rPr>
            </w:pPr>
            <w:r>
              <w:rPr>
                <w:rFonts w:cs="Arial"/>
                <w:b/>
                <w:szCs w:val="22"/>
                <w:lang w:val="en-US"/>
              </w:rPr>
              <w:t>9</w:t>
            </w:r>
          </w:p>
        </w:tc>
        <w:tc>
          <w:tcPr>
            <w:tcW w:w="2924" w:type="pct"/>
            <w:shd w:val="clear" w:color="auto" w:fill="auto"/>
          </w:tcPr>
          <w:p w14:paraId="11BB4224" w14:textId="5B5CDA50" w:rsidR="00D96F92" w:rsidRPr="00DC387B" w:rsidRDefault="00D96F92" w:rsidP="00D96F92">
            <w:pPr>
              <w:rPr>
                <w:rFonts w:cs="Arial"/>
                <w:szCs w:val="22"/>
              </w:rPr>
            </w:pPr>
            <w:r w:rsidRPr="00DC387B">
              <w:rPr>
                <w:rFonts w:cs="Arial"/>
                <w:szCs w:val="22"/>
              </w:rPr>
              <w:t>Wege in die eine neue Wirklichkeit – die Bergpredigt</w:t>
            </w:r>
          </w:p>
        </w:tc>
        <w:tc>
          <w:tcPr>
            <w:tcW w:w="947" w:type="pct"/>
            <w:shd w:val="clear" w:color="auto" w:fill="auto"/>
          </w:tcPr>
          <w:p w14:paraId="57E5268F" w14:textId="77777777" w:rsidR="00D96F92" w:rsidRPr="0020039A" w:rsidRDefault="00D96F92" w:rsidP="00D96F92">
            <w:pPr>
              <w:jc w:val="center"/>
              <w:rPr>
                <w:rFonts w:cs="Arial"/>
                <w:szCs w:val="22"/>
                <w:lang w:val="en-US"/>
              </w:rPr>
            </w:pPr>
            <w:r>
              <w:rPr>
                <w:rFonts w:cs="Arial"/>
                <w:szCs w:val="22"/>
                <w:lang w:val="en-US"/>
              </w:rPr>
              <w:t>12</w:t>
            </w:r>
          </w:p>
        </w:tc>
      </w:tr>
      <w:tr w:rsidR="00D96F92" w:rsidRPr="0020039A" w14:paraId="233A327D" w14:textId="77777777" w:rsidTr="00D96F92">
        <w:tc>
          <w:tcPr>
            <w:tcW w:w="1129" w:type="pct"/>
            <w:vMerge/>
            <w:shd w:val="clear" w:color="auto" w:fill="auto"/>
          </w:tcPr>
          <w:p w14:paraId="18C5652D" w14:textId="77777777" w:rsidR="00D96F92" w:rsidRPr="00A83B1A" w:rsidRDefault="00D96F92" w:rsidP="00D96F92">
            <w:pPr>
              <w:jc w:val="center"/>
              <w:rPr>
                <w:rFonts w:cs="Arial"/>
                <w:b/>
                <w:szCs w:val="22"/>
                <w:lang w:val="en-US"/>
              </w:rPr>
            </w:pPr>
          </w:p>
        </w:tc>
        <w:tc>
          <w:tcPr>
            <w:tcW w:w="2924" w:type="pct"/>
            <w:shd w:val="clear" w:color="auto" w:fill="auto"/>
          </w:tcPr>
          <w:p w14:paraId="67C72E83" w14:textId="169520C2" w:rsidR="00D96F92" w:rsidRPr="0020039A" w:rsidRDefault="00D96F92" w:rsidP="00D96F92">
            <w:pPr>
              <w:rPr>
                <w:rFonts w:cs="Arial"/>
                <w:szCs w:val="22"/>
                <w:lang w:val="en-US"/>
              </w:rPr>
            </w:pPr>
            <w:r>
              <w:rPr>
                <w:rFonts w:cs="Arial"/>
                <w:szCs w:val="22"/>
                <w:lang w:val="en-US"/>
              </w:rPr>
              <w:t>Gewissenhaft entscheiden lernen</w:t>
            </w:r>
          </w:p>
        </w:tc>
        <w:tc>
          <w:tcPr>
            <w:tcW w:w="947" w:type="pct"/>
            <w:shd w:val="clear" w:color="auto" w:fill="auto"/>
          </w:tcPr>
          <w:p w14:paraId="5F503626" w14:textId="62DBB615" w:rsidR="00D96F92" w:rsidRPr="0020039A" w:rsidRDefault="00D96F92" w:rsidP="00D96F92">
            <w:pPr>
              <w:jc w:val="center"/>
              <w:rPr>
                <w:rFonts w:cs="Arial"/>
                <w:szCs w:val="22"/>
                <w:lang w:val="en-US"/>
              </w:rPr>
            </w:pPr>
            <w:r>
              <w:rPr>
                <w:rFonts w:cs="Arial"/>
                <w:szCs w:val="22"/>
                <w:lang w:val="en-US"/>
              </w:rPr>
              <w:t>12</w:t>
            </w:r>
          </w:p>
        </w:tc>
      </w:tr>
      <w:tr w:rsidR="00D96F92" w:rsidRPr="0020039A" w14:paraId="56D4F6F2" w14:textId="77777777" w:rsidTr="00D96F92">
        <w:tc>
          <w:tcPr>
            <w:tcW w:w="1129" w:type="pct"/>
            <w:vMerge/>
            <w:shd w:val="clear" w:color="auto" w:fill="auto"/>
          </w:tcPr>
          <w:p w14:paraId="0AAFA15B" w14:textId="77777777" w:rsidR="00D96F92" w:rsidRPr="00A83B1A" w:rsidRDefault="00D96F92" w:rsidP="00D96F92">
            <w:pPr>
              <w:jc w:val="center"/>
              <w:rPr>
                <w:rFonts w:cs="Arial"/>
                <w:b/>
                <w:szCs w:val="22"/>
                <w:lang w:val="en-US"/>
              </w:rPr>
            </w:pPr>
          </w:p>
        </w:tc>
        <w:tc>
          <w:tcPr>
            <w:tcW w:w="2924" w:type="pct"/>
            <w:shd w:val="clear" w:color="auto" w:fill="auto"/>
          </w:tcPr>
          <w:p w14:paraId="0ECDDF87" w14:textId="5F59E8EF" w:rsidR="00D96F92" w:rsidRPr="00DC387B" w:rsidRDefault="00D96F92" w:rsidP="00D96F92">
            <w:pPr>
              <w:rPr>
                <w:rFonts w:cs="Arial"/>
                <w:szCs w:val="22"/>
              </w:rPr>
            </w:pPr>
            <w:r w:rsidRPr="00DC387B">
              <w:rPr>
                <w:rFonts w:cs="Arial"/>
                <w:szCs w:val="22"/>
              </w:rPr>
              <w:t>Mit Leib und Seele – Liebe, Partnerschaft, Sexualität</w:t>
            </w:r>
          </w:p>
        </w:tc>
        <w:tc>
          <w:tcPr>
            <w:tcW w:w="947" w:type="pct"/>
            <w:shd w:val="clear" w:color="auto" w:fill="auto"/>
          </w:tcPr>
          <w:p w14:paraId="0B04EBC1" w14:textId="0ABE57A2" w:rsidR="00D96F92" w:rsidRPr="0020039A" w:rsidRDefault="00D96F92" w:rsidP="00D96F92">
            <w:pPr>
              <w:jc w:val="center"/>
              <w:rPr>
                <w:rFonts w:cs="Arial"/>
                <w:szCs w:val="22"/>
                <w:lang w:val="en-US"/>
              </w:rPr>
            </w:pPr>
            <w:r>
              <w:rPr>
                <w:rFonts w:cs="Arial"/>
                <w:szCs w:val="22"/>
                <w:lang w:val="en-US"/>
              </w:rPr>
              <w:t>12</w:t>
            </w:r>
          </w:p>
        </w:tc>
      </w:tr>
      <w:tr w:rsidR="00D96F92" w:rsidRPr="0020039A" w14:paraId="58F11956" w14:textId="77777777" w:rsidTr="00D96F92">
        <w:tc>
          <w:tcPr>
            <w:tcW w:w="1129" w:type="pct"/>
            <w:vMerge/>
            <w:shd w:val="clear" w:color="auto" w:fill="auto"/>
          </w:tcPr>
          <w:p w14:paraId="431285B8" w14:textId="77777777" w:rsidR="00D96F92" w:rsidRPr="00A83B1A" w:rsidRDefault="00D96F92" w:rsidP="00D96F92">
            <w:pPr>
              <w:jc w:val="center"/>
              <w:rPr>
                <w:rFonts w:cs="Arial"/>
                <w:b/>
                <w:szCs w:val="22"/>
                <w:lang w:val="en-US"/>
              </w:rPr>
            </w:pPr>
          </w:p>
        </w:tc>
        <w:tc>
          <w:tcPr>
            <w:tcW w:w="2924" w:type="pct"/>
            <w:shd w:val="clear" w:color="auto" w:fill="auto"/>
          </w:tcPr>
          <w:p w14:paraId="38A0BB96" w14:textId="65271838" w:rsidR="00D96F92" w:rsidRPr="00DC387B" w:rsidRDefault="00D96F92" w:rsidP="00D96F92">
            <w:pPr>
              <w:rPr>
                <w:rFonts w:cs="Arial"/>
                <w:szCs w:val="22"/>
              </w:rPr>
            </w:pPr>
            <w:r w:rsidRPr="00DC387B">
              <w:rPr>
                <w:rFonts w:cs="Arial"/>
                <w:szCs w:val="22"/>
              </w:rPr>
              <w:t>Karma, Wiedergeburt, Nirvana – fernöstliche Religionen</w:t>
            </w:r>
          </w:p>
        </w:tc>
        <w:tc>
          <w:tcPr>
            <w:tcW w:w="947" w:type="pct"/>
            <w:shd w:val="clear" w:color="auto" w:fill="auto"/>
          </w:tcPr>
          <w:p w14:paraId="094937DF" w14:textId="1BD64776" w:rsidR="00D96F92" w:rsidRPr="0020039A" w:rsidRDefault="00D96F92" w:rsidP="00D96F92">
            <w:pPr>
              <w:jc w:val="center"/>
              <w:rPr>
                <w:rFonts w:cs="Arial"/>
                <w:szCs w:val="22"/>
                <w:lang w:val="en-US"/>
              </w:rPr>
            </w:pPr>
            <w:r>
              <w:rPr>
                <w:rFonts w:cs="Arial"/>
                <w:szCs w:val="22"/>
                <w:lang w:val="en-US"/>
              </w:rPr>
              <w:t>12</w:t>
            </w:r>
          </w:p>
        </w:tc>
      </w:tr>
      <w:tr w:rsidR="00D96F92" w:rsidRPr="0020039A" w14:paraId="1AA3055B" w14:textId="77777777" w:rsidTr="00D96F92">
        <w:tc>
          <w:tcPr>
            <w:tcW w:w="1129" w:type="pct"/>
            <w:vMerge/>
            <w:shd w:val="clear" w:color="auto" w:fill="auto"/>
          </w:tcPr>
          <w:p w14:paraId="62068A1E" w14:textId="77777777" w:rsidR="00D96F92" w:rsidRPr="00A83B1A" w:rsidRDefault="00D96F92" w:rsidP="00D96F92">
            <w:pPr>
              <w:jc w:val="center"/>
              <w:rPr>
                <w:rFonts w:cs="Arial"/>
                <w:b/>
                <w:szCs w:val="22"/>
                <w:lang w:val="en-US"/>
              </w:rPr>
            </w:pPr>
          </w:p>
        </w:tc>
        <w:tc>
          <w:tcPr>
            <w:tcW w:w="2924" w:type="pct"/>
            <w:shd w:val="clear" w:color="auto" w:fill="auto"/>
          </w:tcPr>
          <w:p w14:paraId="2FED7EBF" w14:textId="37534C55" w:rsidR="00D96F92" w:rsidRDefault="00D96F92" w:rsidP="00D96F92">
            <w:pPr>
              <w:rPr>
                <w:rFonts w:cs="Arial"/>
                <w:szCs w:val="22"/>
                <w:lang w:val="en-US"/>
              </w:rPr>
            </w:pPr>
            <w:r>
              <w:rPr>
                <w:rFonts w:cs="Arial"/>
                <w:szCs w:val="22"/>
                <w:lang w:val="en-US"/>
              </w:rPr>
              <w:t>Kirche – glaubwürdig und zukunftsfähig?</w:t>
            </w:r>
          </w:p>
        </w:tc>
        <w:tc>
          <w:tcPr>
            <w:tcW w:w="947" w:type="pct"/>
            <w:shd w:val="clear" w:color="auto" w:fill="auto"/>
          </w:tcPr>
          <w:p w14:paraId="45243F73" w14:textId="11A41E44" w:rsidR="00D96F92" w:rsidRDefault="00D96F92" w:rsidP="00D96F92">
            <w:pPr>
              <w:jc w:val="center"/>
              <w:rPr>
                <w:rFonts w:cs="Arial"/>
                <w:szCs w:val="22"/>
                <w:lang w:val="en-US"/>
              </w:rPr>
            </w:pPr>
            <w:r>
              <w:rPr>
                <w:rFonts w:cs="Arial"/>
                <w:szCs w:val="22"/>
                <w:lang w:val="en-US"/>
              </w:rPr>
              <w:t>12</w:t>
            </w:r>
          </w:p>
        </w:tc>
      </w:tr>
      <w:tr w:rsidR="00D96F92" w:rsidRPr="0020039A" w14:paraId="5749BA02" w14:textId="77777777" w:rsidTr="00D96F92">
        <w:tc>
          <w:tcPr>
            <w:tcW w:w="1129" w:type="pct"/>
            <w:vMerge w:val="restart"/>
            <w:shd w:val="clear" w:color="auto" w:fill="auto"/>
          </w:tcPr>
          <w:p w14:paraId="3465E257" w14:textId="5A842D9A" w:rsidR="00D96F92" w:rsidRPr="00A83B1A" w:rsidRDefault="00D96F92" w:rsidP="00D96F92">
            <w:pPr>
              <w:jc w:val="center"/>
              <w:rPr>
                <w:rFonts w:cs="Arial"/>
                <w:b/>
                <w:szCs w:val="22"/>
                <w:lang w:val="en-US"/>
              </w:rPr>
            </w:pPr>
            <w:r>
              <w:rPr>
                <w:rFonts w:cs="Arial"/>
                <w:b/>
                <w:szCs w:val="22"/>
                <w:lang w:val="en-US"/>
              </w:rPr>
              <w:t>10</w:t>
            </w:r>
          </w:p>
        </w:tc>
        <w:tc>
          <w:tcPr>
            <w:tcW w:w="2924" w:type="pct"/>
            <w:shd w:val="clear" w:color="auto" w:fill="auto"/>
          </w:tcPr>
          <w:p w14:paraId="43A9053D" w14:textId="3F634B31" w:rsidR="00D96F92" w:rsidRPr="00DC387B" w:rsidRDefault="00D96F92" w:rsidP="00D96F92">
            <w:pPr>
              <w:rPr>
                <w:rFonts w:cs="Arial"/>
                <w:szCs w:val="22"/>
              </w:rPr>
            </w:pPr>
            <w:r w:rsidRPr="00DC387B">
              <w:rPr>
                <w:rFonts w:cs="Arial"/>
                <w:szCs w:val="22"/>
              </w:rPr>
              <w:t>Vom Antisemitismus zum interreligiösen Dialog</w:t>
            </w:r>
          </w:p>
        </w:tc>
        <w:tc>
          <w:tcPr>
            <w:tcW w:w="947" w:type="pct"/>
            <w:shd w:val="clear" w:color="auto" w:fill="auto"/>
          </w:tcPr>
          <w:p w14:paraId="463AC2A3" w14:textId="7944132D" w:rsidR="00D96F92" w:rsidRPr="0020039A" w:rsidRDefault="00D96F92" w:rsidP="00D96F92">
            <w:pPr>
              <w:jc w:val="center"/>
              <w:rPr>
                <w:rFonts w:cs="Arial"/>
                <w:szCs w:val="22"/>
                <w:lang w:val="en-US"/>
              </w:rPr>
            </w:pPr>
            <w:r>
              <w:rPr>
                <w:rFonts w:cs="Arial"/>
                <w:szCs w:val="22"/>
                <w:lang w:val="en-US"/>
              </w:rPr>
              <w:t>14</w:t>
            </w:r>
          </w:p>
        </w:tc>
      </w:tr>
      <w:tr w:rsidR="00D96F92" w:rsidRPr="0020039A" w14:paraId="19E87872" w14:textId="77777777" w:rsidTr="00D96F92">
        <w:tc>
          <w:tcPr>
            <w:tcW w:w="1129" w:type="pct"/>
            <w:vMerge/>
            <w:shd w:val="clear" w:color="auto" w:fill="auto"/>
          </w:tcPr>
          <w:p w14:paraId="4271D3EA" w14:textId="77777777" w:rsidR="00D96F92" w:rsidRPr="0020039A" w:rsidRDefault="00D96F92" w:rsidP="00D96F92">
            <w:pPr>
              <w:rPr>
                <w:rFonts w:cs="Arial"/>
                <w:szCs w:val="22"/>
                <w:lang w:val="en-US"/>
              </w:rPr>
            </w:pPr>
          </w:p>
        </w:tc>
        <w:tc>
          <w:tcPr>
            <w:tcW w:w="2924" w:type="pct"/>
            <w:shd w:val="clear" w:color="auto" w:fill="auto"/>
          </w:tcPr>
          <w:p w14:paraId="23DB9525" w14:textId="3F379AF0" w:rsidR="00D96F92" w:rsidRPr="0020039A" w:rsidRDefault="00D96F92" w:rsidP="00D96F92">
            <w:pPr>
              <w:rPr>
                <w:rFonts w:cs="Arial"/>
                <w:szCs w:val="22"/>
                <w:lang w:val="en-US"/>
              </w:rPr>
            </w:pPr>
            <w:r>
              <w:rPr>
                <w:rFonts w:cs="Arial"/>
                <w:szCs w:val="22"/>
                <w:lang w:val="en-US"/>
              </w:rPr>
              <w:t>Gewissenhaft entscheiden – konkrete Handlungsfelder</w:t>
            </w:r>
          </w:p>
        </w:tc>
        <w:tc>
          <w:tcPr>
            <w:tcW w:w="947" w:type="pct"/>
            <w:shd w:val="clear" w:color="auto" w:fill="auto"/>
          </w:tcPr>
          <w:p w14:paraId="39F57DD0" w14:textId="4CE25AFA" w:rsidR="00D96F92" w:rsidRPr="0020039A" w:rsidRDefault="00D96F92" w:rsidP="00D96F92">
            <w:pPr>
              <w:jc w:val="center"/>
              <w:rPr>
                <w:rFonts w:cs="Arial"/>
                <w:szCs w:val="22"/>
                <w:lang w:val="en-US"/>
              </w:rPr>
            </w:pPr>
            <w:r>
              <w:rPr>
                <w:rFonts w:cs="Arial"/>
                <w:szCs w:val="22"/>
                <w:lang w:val="en-US"/>
              </w:rPr>
              <w:t>14</w:t>
            </w:r>
          </w:p>
        </w:tc>
      </w:tr>
      <w:tr w:rsidR="00D96F92" w:rsidRPr="0020039A" w14:paraId="6C129D3B" w14:textId="77777777" w:rsidTr="00D96F92">
        <w:tc>
          <w:tcPr>
            <w:tcW w:w="1129" w:type="pct"/>
            <w:vMerge/>
            <w:shd w:val="clear" w:color="auto" w:fill="auto"/>
          </w:tcPr>
          <w:p w14:paraId="066165C4" w14:textId="77777777" w:rsidR="00D96F92" w:rsidRPr="0020039A" w:rsidRDefault="00D96F92" w:rsidP="00D96F92">
            <w:pPr>
              <w:rPr>
                <w:rFonts w:cs="Arial"/>
                <w:szCs w:val="22"/>
                <w:lang w:val="en-US"/>
              </w:rPr>
            </w:pPr>
          </w:p>
        </w:tc>
        <w:tc>
          <w:tcPr>
            <w:tcW w:w="2924" w:type="pct"/>
            <w:shd w:val="clear" w:color="auto" w:fill="auto"/>
          </w:tcPr>
          <w:p w14:paraId="6189B418" w14:textId="1E7A96D4" w:rsidR="00D96F92" w:rsidRPr="00DC387B" w:rsidRDefault="00D96F92" w:rsidP="00D96F92">
            <w:pPr>
              <w:rPr>
                <w:rFonts w:cs="Arial"/>
                <w:szCs w:val="22"/>
              </w:rPr>
            </w:pPr>
            <w:r w:rsidRPr="00DC387B">
              <w:rPr>
                <w:rFonts w:cs="Arial"/>
                <w:szCs w:val="22"/>
              </w:rPr>
              <w:t>Sprechen von Gott – Gottes Wort in Menschenwort</w:t>
            </w:r>
          </w:p>
        </w:tc>
        <w:tc>
          <w:tcPr>
            <w:tcW w:w="947" w:type="pct"/>
            <w:shd w:val="clear" w:color="auto" w:fill="auto"/>
          </w:tcPr>
          <w:p w14:paraId="7ACED6C7" w14:textId="7EE47C45" w:rsidR="00D96F92" w:rsidRPr="0020039A" w:rsidRDefault="00D96F92" w:rsidP="00D96F92">
            <w:pPr>
              <w:jc w:val="center"/>
              <w:rPr>
                <w:rFonts w:cs="Arial"/>
                <w:szCs w:val="22"/>
                <w:lang w:val="en-US"/>
              </w:rPr>
            </w:pPr>
            <w:r>
              <w:rPr>
                <w:rFonts w:cs="Arial"/>
                <w:szCs w:val="22"/>
                <w:lang w:val="en-US"/>
              </w:rPr>
              <w:t>12</w:t>
            </w:r>
          </w:p>
        </w:tc>
      </w:tr>
      <w:tr w:rsidR="00D96F92" w:rsidRPr="0020039A" w14:paraId="137416C7" w14:textId="77777777" w:rsidTr="00D96F92">
        <w:tc>
          <w:tcPr>
            <w:tcW w:w="1129" w:type="pct"/>
            <w:vMerge/>
            <w:shd w:val="clear" w:color="auto" w:fill="auto"/>
          </w:tcPr>
          <w:p w14:paraId="0B768AD2" w14:textId="77777777" w:rsidR="00D96F92" w:rsidRPr="0020039A" w:rsidRDefault="00D96F92" w:rsidP="00D96F92">
            <w:pPr>
              <w:rPr>
                <w:rFonts w:cs="Arial"/>
                <w:szCs w:val="22"/>
                <w:lang w:val="en-US"/>
              </w:rPr>
            </w:pPr>
          </w:p>
        </w:tc>
        <w:tc>
          <w:tcPr>
            <w:tcW w:w="2924" w:type="pct"/>
            <w:shd w:val="clear" w:color="auto" w:fill="auto"/>
          </w:tcPr>
          <w:p w14:paraId="5DB844D9" w14:textId="4EE38AE3" w:rsidR="00D96F92" w:rsidRDefault="00D96F92" w:rsidP="00D96F92">
            <w:pPr>
              <w:rPr>
                <w:rFonts w:cs="Arial"/>
                <w:szCs w:val="22"/>
                <w:lang w:val="en-US"/>
              </w:rPr>
            </w:pPr>
            <w:r>
              <w:rPr>
                <w:rFonts w:cs="Arial"/>
                <w:szCs w:val="22"/>
                <w:lang w:val="en-US"/>
              </w:rPr>
              <w:t>Trotz allem Sinn?</w:t>
            </w:r>
          </w:p>
        </w:tc>
        <w:tc>
          <w:tcPr>
            <w:tcW w:w="947" w:type="pct"/>
            <w:shd w:val="clear" w:color="auto" w:fill="auto"/>
          </w:tcPr>
          <w:p w14:paraId="01361945" w14:textId="0A5415A9" w:rsidR="00D96F92" w:rsidRDefault="00D96F92" w:rsidP="00D96F92">
            <w:pPr>
              <w:jc w:val="center"/>
              <w:rPr>
                <w:rFonts w:cs="Arial"/>
                <w:szCs w:val="22"/>
                <w:lang w:val="en-US"/>
              </w:rPr>
            </w:pPr>
            <w:r>
              <w:rPr>
                <w:rFonts w:cs="Arial"/>
                <w:szCs w:val="22"/>
                <w:lang w:val="en-US"/>
              </w:rPr>
              <w:t>14</w:t>
            </w:r>
          </w:p>
        </w:tc>
      </w:tr>
    </w:tbl>
    <w:p w14:paraId="2126D3E6" w14:textId="77777777" w:rsidR="00D96F92" w:rsidRDefault="00D96F92" w:rsidP="00D96F92">
      <w:pPr>
        <w:jc w:val="both"/>
        <w:rPr>
          <w:rFonts w:cs="Arial"/>
          <w:szCs w:val="22"/>
          <w:lang w:val="en-US"/>
        </w:rPr>
      </w:pPr>
    </w:p>
    <w:p w14:paraId="04C15642" w14:textId="77777777" w:rsidR="00D96F92" w:rsidRDefault="00D96F92" w:rsidP="00A1159F">
      <w:pPr>
        <w:jc w:val="both"/>
        <w:rPr>
          <w:rFonts w:cs="Arial"/>
          <w:szCs w:val="22"/>
          <w:lang w:val="en-US"/>
        </w:rPr>
      </w:pPr>
    </w:p>
    <w:p w14:paraId="0816CEDD" w14:textId="77777777" w:rsidR="00D96F92" w:rsidRDefault="00D96F92" w:rsidP="00A1159F">
      <w:pPr>
        <w:jc w:val="both"/>
        <w:rPr>
          <w:rFonts w:cs="Arial"/>
          <w:szCs w:val="22"/>
          <w:lang w:val="en-US"/>
        </w:rPr>
      </w:pPr>
    </w:p>
    <w:p w14:paraId="6E0AA031" w14:textId="77777777" w:rsidR="00D96F92" w:rsidRDefault="00D96F92" w:rsidP="00A1159F">
      <w:pPr>
        <w:jc w:val="both"/>
        <w:rPr>
          <w:rFonts w:cs="Arial"/>
          <w:szCs w:val="22"/>
          <w:lang w:val="en-US"/>
        </w:rPr>
      </w:pPr>
    </w:p>
    <w:p w14:paraId="28B06293" w14:textId="77777777" w:rsidR="00D96F92" w:rsidRPr="00E67291" w:rsidRDefault="00D96F92" w:rsidP="00A1159F">
      <w:pPr>
        <w:jc w:val="both"/>
        <w:rPr>
          <w:rFonts w:cs="Arial"/>
          <w:szCs w:val="22"/>
          <w:lang w:val="en-US"/>
        </w:rPr>
      </w:pPr>
    </w:p>
    <w:p w14:paraId="7CE7BAA5" w14:textId="77777777" w:rsidR="007B4004" w:rsidRPr="002C4E3E" w:rsidRDefault="007B4004" w:rsidP="00A1159F">
      <w:pPr>
        <w:rPr>
          <w:lang w:val="en-US"/>
        </w:rPr>
      </w:pPr>
    </w:p>
    <w:p w14:paraId="60F04B3E" w14:textId="77777777" w:rsidR="002560DE" w:rsidRPr="002C4E3E" w:rsidRDefault="002560DE" w:rsidP="00755D03">
      <w:pPr>
        <w:pStyle w:val="bcVorworttabelle"/>
        <w:rPr>
          <w:lang w:val="en-US"/>
        </w:rPr>
        <w:sectPr w:rsidR="002560DE" w:rsidRPr="002C4E3E" w:rsidSect="00B86544">
          <w:footerReference w:type="default" r:id="rId17"/>
          <w:pgSz w:w="11906" w:h="16838" w:code="9"/>
          <w:pgMar w:top="1134" w:right="1134" w:bottom="1134" w:left="1134" w:header="709" w:footer="283" w:gutter="0"/>
          <w:pgNumType w:fmt="upperRoman" w:start="1"/>
          <w:cols w:space="708"/>
          <w:docGrid w:linePitch="360"/>
        </w:sectPr>
      </w:pPr>
    </w:p>
    <w:p w14:paraId="77C15387" w14:textId="77777777" w:rsidR="00753276" w:rsidRDefault="00753276" w:rsidP="00753276">
      <w:pPr>
        <w:pStyle w:val="bcTabFach-Klasse"/>
      </w:pPr>
      <w:bookmarkStart w:id="9" w:name="_Toc481661195"/>
      <w:bookmarkStart w:id="10" w:name="_Toc485649848"/>
      <w:r w:rsidRPr="00005963">
        <w:lastRenderedPageBreak/>
        <w:t xml:space="preserve">Klasse </w:t>
      </w:r>
      <w:r>
        <w:t>9</w:t>
      </w:r>
      <w:bookmarkEnd w:id="9"/>
      <w:bookmarkEnd w:id="10"/>
    </w:p>
    <w:p w14:paraId="4EAE5F66" w14:textId="77777777" w:rsidR="00753276" w:rsidRPr="00753276" w:rsidRDefault="00753276"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7DC54226"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527A3AE" w14:textId="009BD229" w:rsidR="00753276" w:rsidRPr="0089109D" w:rsidRDefault="00753276" w:rsidP="00DD4BDC">
            <w:pPr>
              <w:pStyle w:val="bcTab"/>
            </w:pPr>
            <w:bookmarkStart w:id="11" w:name="_Toc485649849"/>
            <w:r>
              <w:t>Wege in eine neue Wirklichkeit – die Bergpredigt</w:t>
            </w:r>
            <w:bookmarkEnd w:id="11"/>
            <w:r>
              <w:t xml:space="preserve"> </w:t>
            </w:r>
          </w:p>
          <w:p w14:paraId="6CBF30EF" w14:textId="20C500DD" w:rsidR="00753276" w:rsidRPr="00D72B29" w:rsidRDefault="00753276" w:rsidP="00753276">
            <w:pPr>
              <w:pStyle w:val="bcTabcaStd"/>
            </w:pPr>
            <w:r w:rsidRPr="00D72B29">
              <w:t xml:space="preserve">ca. </w:t>
            </w:r>
            <w:r>
              <w:t>12</w:t>
            </w:r>
            <w:r w:rsidRPr="00D72B29">
              <w:t xml:space="preserve"> Std.</w:t>
            </w:r>
          </w:p>
        </w:tc>
      </w:tr>
      <w:tr w:rsidR="00753276" w:rsidRPr="008D27A9" w14:paraId="5415BA8C"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387996E" w14:textId="61CC1851" w:rsidR="00753276" w:rsidRPr="008D27A9" w:rsidRDefault="00952DD5" w:rsidP="00DD4BDC">
            <w:pPr>
              <w:pStyle w:val="bcTabVortext"/>
            </w:pPr>
            <w:r>
              <w:t>Leitend für diese Unterrichtseinheit ist die Frage, in welcher Weise heute die Botschaft der Bergpredigt Impulse für eine Veränderung gesellschaftlicher Prozesse geben kann. Ausgehend von der ersten didaktischen Ebene des Wahrnehmens und Darstellens werden zunächst aktuelle und überlieferte Jesus-Bilder themat</w:t>
            </w:r>
            <w:r>
              <w:t>i</w:t>
            </w:r>
            <w:r>
              <w:t>siert. Im Zentrum steht jedoch die Auseinandersetzung mit der Botschaft Jesu, wie sie in der Bergpredigt zum Ausdruck kommt. Dabei rückt vor allem auch der von Jesus intendierte Perspektivenwechsel, durch den eine Veränderung von Individuum und Gesellschaft angestoßen wird, in den Fokus. Die Verknüpfung mit dem Glaubensverständnis von Paulus erweitert den Fragehorizont in Richtung Freiheit und Universalität des christlichen Glaubens.</w:t>
            </w:r>
          </w:p>
        </w:tc>
      </w:tr>
      <w:tr w:rsidR="00753276" w:rsidRPr="00CB5993" w14:paraId="7BCFA1BF"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60A25F6E" w14:textId="77777777" w:rsidR="00753276" w:rsidRPr="00217156" w:rsidRDefault="00753276" w:rsidP="00DD4BDC">
            <w:pPr>
              <w:pStyle w:val="bcTabweiKompetenzen"/>
            </w:pPr>
            <w:r w:rsidRPr="00CB0CE9">
              <w:rPr>
                <w:shd w:val="clear" w:color="auto" w:fill="FF9900"/>
              </w:rPr>
              <w:t>Prozessbezogene Kompetenzen</w:t>
            </w:r>
            <w:r>
              <w:t xml:space="preserve"> </w:t>
            </w:r>
          </w:p>
          <w:p w14:paraId="5033DF3E"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1083705" w14:textId="77777777" w:rsidR="00753276" w:rsidRPr="00F71902" w:rsidRDefault="00753276" w:rsidP="00DD4BDC">
            <w:pPr>
              <w:pStyle w:val="bcTabweiKompetenzen"/>
            </w:pPr>
            <w:r>
              <w:t xml:space="preserve">Inhaltsbezogene Kompetenzen </w:t>
            </w:r>
          </w:p>
          <w:p w14:paraId="6333B16D"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2A911E" w14:textId="77777777" w:rsidR="00753276" w:rsidRDefault="00753276" w:rsidP="00DD4BDC">
            <w:pPr>
              <w:pStyle w:val="bcTabschwKompetenzen"/>
            </w:pPr>
            <w:r w:rsidRPr="00D72B29">
              <w:t>Konkretisierung,</w:t>
            </w:r>
            <w:r w:rsidRPr="00D72B29">
              <w:br/>
              <w:t>Vorgehen im Unterricht</w:t>
            </w:r>
          </w:p>
          <w:p w14:paraId="690E02AA"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59891AA2"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501E1700"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D27FA"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AA3871E" w14:textId="77777777" w:rsidR="00753276" w:rsidRDefault="00FC4EAD" w:rsidP="00DD4BDC">
            <w:pPr>
              <w:spacing w:before="60"/>
              <w:rPr>
                <w:rFonts w:cs="Arial"/>
                <w:b/>
                <w:color w:val="00000A"/>
                <w:szCs w:val="20"/>
              </w:rPr>
            </w:pPr>
            <w:r>
              <w:rPr>
                <w:rFonts w:cs="Arial"/>
                <w:b/>
                <w:color w:val="00000A"/>
                <w:szCs w:val="20"/>
              </w:rPr>
              <w:t>Deutungen Jesu zwischen Klischee und Kunst</w:t>
            </w:r>
          </w:p>
          <w:p w14:paraId="75FF8AD7" w14:textId="77777777" w:rsidR="00FC4EAD" w:rsidRDefault="00FC4EAD" w:rsidP="00DD4BDC">
            <w:pPr>
              <w:spacing w:before="60"/>
              <w:rPr>
                <w:rFonts w:cs="Arial"/>
                <w:color w:val="00000A"/>
                <w:sz w:val="20"/>
                <w:szCs w:val="20"/>
              </w:rPr>
            </w:pPr>
          </w:p>
          <w:p w14:paraId="13B0D97C" w14:textId="77777777" w:rsidR="00FC4EAD" w:rsidRDefault="00FC4EAD" w:rsidP="00DD4BDC">
            <w:pPr>
              <w:spacing w:before="60"/>
              <w:rPr>
                <w:rFonts w:cs="Arial"/>
                <w:color w:val="00000A"/>
                <w:sz w:val="20"/>
                <w:szCs w:val="20"/>
              </w:rPr>
            </w:pPr>
            <w:r>
              <w:rPr>
                <w:rFonts w:cs="Arial"/>
                <w:i/>
                <w:color w:val="00000A"/>
                <w:sz w:val="20"/>
                <w:szCs w:val="20"/>
              </w:rPr>
              <w:t>Recherche</w:t>
            </w:r>
          </w:p>
          <w:p w14:paraId="1BDE374A" w14:textId="77777777" w:rsidR="00FC4EAD" w:rsidRDefault="00FC4EAD" w:rsidP="00DD4BDC">
            <w:pPr>
              <w:spacing w:before="60"/>
              <w:rPr>
                <w:rFonts w:cs="Arial"/>
                <w:color w:val="00000A"/>
                <w:sz w:val="20"/>
                <w:szCs w:val="20"/>
              </w:rPr>
            </w:pPr>
            <w:r>
              <w:rPr>
                <w:rFonts w:cs="Arial"/>
                <w:color w:val="00000A"/>
                <w:sz w:val="20"/>
                <w:szCs w:val="20"/>
              </w:rPr>
              <w:t>Wo begegnen Jugendliche Jesusdarste</w:t>
            </w:r>
            <w:r>
              <w:rPr>
                <w:rFonts w:cs="Arial"/>
                <w:color w:val="00000A"/>
                <w:sz w:val="20"/>
                <w:szCs w:val="20"/>
              </w:rPr>
              <w:t>l</w:t>
            </w:r>
            <w:r>
              <w:rPr>
                <w:rFonts w:cs="Arial"/>
                <w:color w:val="00000A"/>
                <w:sz w:val="20"/>
                <w:szCs w:val="20"/>
              </w:rPr>
              <w:t>lungen?</w:t>
            </w:r>
          </w:p>
          <w:p w14:paraId="77196633" w14:textId="77777777" w:rsidR="00FC4EAD" w:rsidRDefault="00FC4EAD" w:rsidP="00DD4BDC">
            <w:pPr>
              <w:spacing w:before="60"/>
              <w:rPr>
                <w:rFonts w:cs="Arial"/>
                <w:color w:val="00000A"/>
                <w:sz w:val="20"/>
                <w:szCs w:val="20"/>
              </w:rPr>
            </w:pPr>
          </w:p>
          <w:p w14:paraId="5FE4B1AA" w14:textId="77777777" w:rsidR="00FC4EAD" w:rsidRDefault="00FC4EAD" w:rsidP="00DD4BDC">
            <w:pPr>
              <w:spacing w:before="60"/>
              <w:rPr>
                <w:rFonts w:cs="Arial"/>
                <w:i/>
                <w:color w:val="00000A"/>
                <w:sz w:val="20"/>
                <w:szCs w:val="20"/>
              </w:rPr>
            </w:pPr>
            <w:r>
              <w:rPr>
                <w:rFonts w:cs="Arial"/>
                <w:i/>
                <w:color w:val="00000A"/>
                <w:sz w:val="20"/>
                <w:szCs w:val="20"/>
              </w:rPr>
              <w:t>Mögliche Leitfragen</w:t>
            </w:r>
          </w:p>
          <w:p w14:paraId="58E89BE4" w14:textId="77777777" w:rsidR="00FC4EAD" w:rsidRDefault="00FC4EAD" w:rsidP="00DD4BDC">
            <w:pPr>
              <w:spacing w:before="60"/>
              <w:rPr>
                <w:rFonts w:cs="Arial"/>
                <w:color w:val="00000A"/>
                <w:sz w:val="20"/>
                <w:szCs w:val="20"/>
              </w:rPr>
            </w:pPr>
            <w:r>
              <w:rPr>
                <w:rFonts w:cs="Arial"/>
                <w:color w:val="00000A"/>
                <w:sz w:val="20"/>
                <w:szCs w:val="20"/>
              </w:rPr>
              <w:t>Woran können sie erkennen, dass diese gegebenenfalls klischeehaft sind?</w:t>
            </w:r>
          </w:p>
          <w:p w14:paraId="25030BDD" w14:textId="77777777" w:rsidR="00FC4EAD" w:rsidRDefault="00FC4EAD" w:rsidP="00DD4BDC">
            <w:pPr>
              <w:spacing w:before="60"/>
              <w:rPr>
                <w:rFonts w:cs="Arial"/>
                <w:color w:val="00000A"/>
                <w:sz w:val="20"/>
                <w:szCs w:val="20"/>
              </w:rPr>
            </w:pPr>
            <w:r>
              <w:rPr>
                <w:rFonts w:cs="Arial"/>
                <w:color w:val="00000A"/>
                <w:sz w:val="20"/>
                <w:szCs w:val="20"/>
              </w:rPr>
              <w:t>Welche Klischees werden bedient?</w:t>
            </w:r>
          </w:p>
          <w:p w14:paraId="4CC789F5" w14:textId="77777777" w:rsidR="00FC4EAD" w:rsidRDefault="00FC4EAD" w:rsidP="00DD4BDC">
            <w:pPr>
              <w:spacing w:before="60"/>
              <w:rPr>
                <w:rFonts w:cs="Arial"/>
                <w:color w:val="00000A"/>
                <w:sz w:val="20"/>
                <w:szCs w:val="20"/>
              </w:rPr>
            </w:pPr>
            <w:r>
              <w:rPr>
                <w:rFonts w:cs="Arial"/>
                <w:color w:val="00000A"/>
                <w:sz w:val="20"/>
                <w:szCs w:val="20"/>
              </w:rPr>
              <w:t>Welche Erkenntnisse vermittelt der Ve</w:t>
            </w:r>
            <w:r>
              <w:rPr>
                <w:rFonts w:cs="Arial"/>
                <w:color w:val="00000A"/>
                <w:sz w:val="20"/>
                <w:szCs w:val="20"/>
              </w:rPr>
              <w:t>r</w:t>
            </w:r>
            <w:r>
              <w:rPr>
                <w:rFonts w:cs="Arial"/>
                <w:color w:val="00000A"/>
                <w:sz w:val="20"/>
                <w:szCs w:val="20"/>
              </w:rPr>
              <w:t>gleich mit Jesus-Deutungen in der Bilde</w:t>
            </w:r>
            <w:r>
              <w:rPr>
                <w:rFonts w:cs="Arial"/>
                <w:color w:val="00000A"/>
                <w:sz w:val="20"/>
                <w:szCs w:val="20"/>
              </w:rPr>
              <w:t>n</w:t>
            </w:r>
            <w:r>
              <w:rPr>
                <w:rFonts w:cs="Arial"/>
                <w:color w:val="00000A"/>
                <w:sz w:val="20"/>
                <w:szCs w:val="20"/>
              </w:rPr>
              <w:t>den Kunst, Musik, Literatur oder im Film?</w:t>
            </w:r>
          </w:p>
          <w:p w14:paraId="28BCCCD4" w14:textId="77777777" w:rsidR="00FC4EAD" w:rsidRDefault="00FC4EAD" w:rsidP="00DD4BDC">
            <w:pPr>
              <w:spacing w:before="60"/>
              <w:rPr>
                <w:rFonts w:cs="Arial"/>
                <w:color w:val="00000A"/>
                <w:sz w:val="20"/>
                <w:szCs w:val="20"/>
              </w:rPr>
            </w:pPr>
            <w:r>
              <w:rPr>
                <w:rFonts w:cs="Arial"/>
                <w:color w:val="00000A"/>
                <w:sz w:val="20"/>
                <w:szCs w:val="20"/>
              </w:rPr>
              <w:t>Welche Rolle spielt jeweils der biblische Bezug?</w:t>
            </w:r>
          </w:p>
          <w:p w14:paraId="2ACF2AD4" w14:textId="77777777" w:rsidR="00FC4EAD" w:rsidRDefault="00FC4EAD" w:rsidP="00DD4BDC">
            <w:pPr>
              <w:spacing w:before="60"/>
              <w:rPr>
                <w:rFonts w:cs="Arial"/>
                <w:color w:val="00000A"/>
                <w:sz w:val="20"/>
                <w:szCs w:val="20"/>
              </w:rPr>
            </w:pPr>
            <w:r>
              <w:rPr>
                <w:rFonts w:cs="Arial"/>
                <w:color w:val="00000A"/>
                <w:sz w:val="20"/>
                <w:szCs w:val="20"/>
              </w:rPr>
              <w:t>Zum Beispiel:</w:t>
            </w:r>
          </w:p>
          <w:p w14:paraId="7E1987E2" w14:textId="77777777" w:rsidR="00FC4EAD" w:rsidRDefault="00FC4EAD" w:rsidP="00DD4BDC">
            <w:pPr>
              <w:spacing w:before="60"/>
              <w:rPr>
                <w:rFonts w:cs="Arial"/>
                <w:color w:val="00000A"/>
                <w:sz w:val="20"/>
                <w:szCs w:val="20"/>
              </w:rPr>
            </w:pPr>
            <w:r>
              <w:rPr>
                <w:rFonts w:cs="Arial"/>
                <w:color w:val="00000A"/>
                <w:sz w:val="20"/>
                <w:szCs w:val="20"/>
              </w:rPr>
              <w:t>Auszug aus Matthäuspassion und en</w:t>
            </w:r>
            <w:r>
              <w:rPr>
                <w:rFonts w:cs="Arial"/>
                <w:color w:val="00000A"/>
                <w:sz w:val="20"/>
                <w:szCs w:val="20"/>
              </w:rPr>
              <w:t>t</w:t>
            </w:r>
            <w:r>
              <w:rPr>
                <w:rFonts w:cs="Arial"/>
                <w:color w:val="00000A"/>
                <w:sz w:val="20"/>
                <w:szCs w:val="20"/>
              </w:rPr>
              <w:t>sprechender Perikopen aus dem Matth</w:t>
            </w:r>
            <w:r>
              <w:rPr>
                <w:rFonts w:cs="Arial"/>
                <w:color w:val="00000A"/>
                <w:sz w:val="20"/>
                <w:szCs w:val="20"/>
              </w:rPr>
              <w:t>ä</w:t>
            </w:r>
            <w:r>
              <w:rPr>
                <w:rFonts w:cs="Arial"/>
                <w:color w:val="00000A"/>
                <w:sz w:val="20"/>
                <w:szCs w:val="20"/>
              </w:rPr>
              <w:t>usevangelium</w:t>
            </w:r>
          </w:p>
          <w:p w14:paraId="02F470A8" w14:textId="77777777" w:rsidR="00FC4EAD" w:rsidRDefault="00FC4EAD" w:rsidP="00DD4BDC">
            <w:pPr>
              <w:spacing w:before="60"/>
              <w:rPr>
                <w:rFonts w:cs="Arial"/>
                <w:color w:val="00000A"/>
                <w:sz w:val="20"/>
                <w:szCs w:val="20"/>
              </w:rPr>
            </w:pPr>
            <w:r>
              <w:rPr>
                <w:rFonts w:cs="Arial"/>
                <w:color w:val="00000A"/>
                <w:sz w:val="20"/>
                <w:szCs w:val="20"/>
              </w:rPr>
              <w:t>Eric-Emmanuel Schmitt: Das Evangelium des Pilatus und entsprechende NT-</w:t>
            </w:r>
            <w:r>
              <w:rPr>
                <w:rFonts w:cs="Arial"/>
                <w:color w:val="00000A"/>
                <w:sz w:val="20"/>
                <w:szCs w:val="20"/>
              </w:rPr>
              <w:lastRenderedPageBreak/>
              <w:t>Perikopen</w:t>
            </w:r>
          </w:p>
          <w:p w14:paraId="49488A46" w14:textId="706DF502" w:rsidR="00FC4EAD" w:rsidRPr="00FC4EAD" w:rsidRDefault="00FC4EAD" w:rsidP="00DD4BDC">
            <w:pPr>
              <w:spacing w:before="60"/>
              <w:rPr>
                <w:rFonts w:cs="Arial"/>
                <w:color w:val="00000A"/>
                <w:sz w:val="20"/>
                <w:szCs w:val="20"/>
              </w:rPr>
            </w:pPr>
            <w:r>
              <w:rPr>
                <w:rFonts w:cs="Arial"/>
                <w:color w:val="00000A"/>
                <w:sz w:val="20"/>
                <w:szCs w:val="20"/>
              </w:rPr>
              <w:t>Emil Nolde: Jesus segnet die Kinder und Mk,13-16</w:t>
            </w:r>
          </w:p>
        </w:tc>
        <w:tc>
          <w:tcPr>
            <w:tcW w:w="1250" w:type="pct"/>
            <w:vMerge w:val="restart"/>
            <w:tcBorders>
              <w:top w:val="single" w:sz="4" w:space="0" w:color="auto"/>
              <w:left w:val="single" w:sz="4" w:space="0" w:color="auto"/>
              <w:right w:val="single" w:sz="4" w:space="0" w:color="auto"/>
            </w:tcBorders>
            <w:shd w:val="clear" w:color="auto" w:fill="auto"/>
          </w:tcPr>
          <w:p w14:paraId="7EED887A" w14:textId="77777777" w:rsidR="00753276" w:rsidRPr="00F44FEE" w:rsidRDefault="00753276" w:rsidP="00DD4BDC">
            <w:pPr>
              <w:spacing w:before="60"/>
              <w:rPr>
                <w:rFonts w:eastAsia="Calibri" w:cs="Arial"/>
                <w:b/>
                <w:szCs w:val="22"/>
                <w:lang w:val="en-US"/>
              </w:rPr>
            </w:pPr>
            <w:r w:rsidRPr="00F44FEE">
              <w:rPr>
                <w:rFonts w:eastAsia="Calibri" w:cs="Arial"/>
                <w:b/>
                <w:szCs w:val="22"/>
                <w:highlight w:val="cyan"/>
                <w:lang w:val="en-US"/>
              </w:rPr>
              <w:lastRenderedPageBreak/>
              <w:t>L MB</w:t>
            </w:r>
            <w:r w:rsidRPr="00F44FEE">
              <w:rPr>
                <w:rFonts w:eastAsia="Calibri" w:cs="Arial"/>
                <w:b/>
                <w:szCs w:val="22"/>
                <w:lang w:val="en-US"/>
              </w:rPr>
              <w:t xml:space="preserve">, </w:t>
            </w:r>
            <w:r w:rsidRPr="00F44FEE">
              <w:rPr>
                <w:rFonts w:eastAsia="Calibri" w:cs="Arial"/>
                <w:b/>
                <w:szCs w:val="22"/>
                <w:highlight w:val="cyan"/>
                <w:lang w:val="en-US"/>
              </w:rPr>
              <w:t>L VB</w:t>
            </w:r>
          </w:p>
          <w:p w14:paraId="7999A37B" w14:textId="77777777" w:rsidR="00753276" w:rsidRDefault="00753276" w:rsidP="00DD4BDC">
            <w:pPr>
              <w:suppressAutoHyphens/>
              <w:rPr>
                <w:rFonts w:cs="Arial"/>
                <w:sz w:val="18"/>
                <w:szCs w:val="22"/>
              </w:rPr>
            </w:pPr>
          </w:p>
          <w:p w14:paraId="1621ACEF" w14:textId="77777777" w:rsidR="00753276" w:rsidRDefault="00753276" w:rsidP="00DD4BDC">
            <w:pPr>
              <w:suppressAutoHyphens/>
              <w:rPr>
                <w:rFonts w:cs="Arial"/>
                <w:sz w:val="18"/>
                <w:szCs w:val="22"/>
              </w:rPr>
            </w:pPr>
          </w:p>
          <w:p w14:paraId="24F3FB0F" w14:textId="77777777" w:rsidR="00753276" w:rsidRDefault="00753276" w:rsidP="00DD4BDC">
            <w:pPr>
              <w:suppressAutoHyphens/>
              <w:rPr>
                <w:rFonts w:cs="Arial"/>
                <w:sz w:val="18"/>
                <w:szCs w:val="22"/>
              </w:rPr>
            </w:pPr>
          </w:p>
          <w:p w14:paraId="3EF324B3" w14:textId="77777777" w:rsidR="00753276" w:rsidRDefault="00753276" w:rsidP="00DD4BDC">
            <w:pPr>
              <w:suppressAutoHyphens/>
              <w:rPr>
                <w:rFonts w:cs="Arial"/>
                <w:sz w:val="18"/>
                <w:szCs w:val="22"/>
              </w:rPr>
            </w:pPr>
          </w:p>
          <w:p w14:paraId="10D3ADFD" w14:textId="77777777" w:rsidR="00753276" w:rsidRDefault="00753276" w:rsidP="00DD4BDC">
            <w:pPr>
              <w:suppressAutoHyphens/>
              <w:rPr>
                <w:rFonts w:cs="Arial"/>
                <w:sz w:val="18"/>
                <w:szCs w:val="22"/>
              </w:rPr>
            </w:pPr>
          </w:p>
          <w:p w14:paraId="23C676EA" w14:textId="77777777" w:rsidR="00753276" w:rsidRDefault="00753276" w:rsidP="00DD4BDC">
            <w:pPr>
              <w:suppressAutoHyphens/>
              <w:rPr>
                <w:rFonts w:cs="Arial"/>
                <w:sz w:val="18"/>
                <w:szCs w:val="22"/>
              </w:rPr>
            </w:pPr>
          </w:p>
          <w:p w14:paraId="0FCCA4BC" w14:textId="77777777" w:rsidR="00753276" w:rsidRDefault="00753276" w:rsidP="00DD4BDC">
            <w:pPr>
              <w:suppressAutoHyphens/>
              <w:rPr>
                <w:rFonts w:cs="Arial"/>
                <w:sz w:val="18"/>
                <w:szCs w:val="22"/>
              </w:rPr>
            </w:pPr>
          </w:p>
          <w:p w14:paraId="38D87CD7" w14:textId="77777777" w:rsidR="00753276" w:rsidRDefault="00753276" w:rsidP="00DD4BDC">
            <w:pPr>
              <w:suppressAutoHyphens/>
              <w:rPr>
                <w:rFonts w:cs="Arial"/>
                <w:sz w:val="18"/>
                <w:szCs w:val="22"/>
              </w:rPr>
            </w:pPr>
          </w:p>
          <w:p w14:paraId="643A14F4" w14:textId="77777777" w:rsidR="00753276" w:rsidRDefault="00753276" w:rsidP="00DD4BDC">
            <w:pPr>
              <w:suppressAutoHyphens/>
              <w:rPr>
                <w:rFonts w:cs="Arial"/>
                <w:sz w:val="18"/>
                <w:szCs w:val="22"/>
              </w:rPr>
            </w:pPr>
          </w:p>
          <w:p w14:paraId="2342AE1B" w14:textId="77777777" w:rsidR="00753276" w:rsidRPr="00CD6021" w:rsidRDefault="00753276" w:rsidP="00DD4BDC">
            <w:pPr>
              <w:suppressAutoHyphens/>
              <w:rPr>
                <w:rFonts w:eastAsia="Calibri" w:cs="Arial"/>
                <w:i/>
                <w:szCs w:val="22"/>
                <w:lang w:val="en-US"/>
              </w:rPr>
            </w:pPr>
          </w:p>
        </w:tc>
      </w:tr>
      <w:tr w:rsidR="00753276" w:rsidRPr="00D72B29" w14:paraId="69B653B3"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2D6548FF" w14:textId="76929513" w:rsidR="00753276" w:rsidRPr="00DC387B" w:rsidRDefault="00753276" w:rsidP="00DD4BDC">
            <w:pPr>
              <w:spacing w:before="60"/>
              <w:rPr>
                <w:rFonts w:eastAsia="Calibri" w:cs="Arial"/>
                <w:szCs w:val="22"/>
              </w:rPr>
            </w:pPr>
            <w:r w:rsidRPr="00DC387B">
              <w:rPr>
                <w:rFonts w:eastAsia="Calibri" w:cs="Arial"/>
                <w:b/>
                <w:szCs w:val="22"/>
              </w:rPr>
              <w:t>2.1 Wahrnehmen und Darstellen</w:t>
            </w:r>
          </w:p>
          <w:p w14:paraId="21AE2AFE" w14:textId="12F98D30"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wahrnehmen und beschreiben, wo sie relig</w:t>
            </w:r>
            <w:r w:rsidR="00753276" w:rsidRPr="00DC387B">
              <w:rPr>
                <w:rFonts w:eastAsia="Calibri" w:cs="Arial"/>
                <w:sz w:val="18"/>
                <w:szCs w:val="22"/>
              </w:rPr>
              <w:t>i</w:t>
            </w:r>
            <w:r w:rsidR="00753276" w:rsidRPr="00DC387B">
              <w:rPr>
                <w:rFonts w:eastAsia="Calibri" w:cs="Arial"/>
                <w:sz w:val="18"/>
                <w:szCs w:val="22"/>
              </w:rPr>
              <w:t>ösen Fragestellungen und Ausdrucksformen gelebten Glaubens in ihrem Leben in und außerhalb des Unterrichts begegnen</w:t>
            </w:r>
          </w:p>
          <w:p w14:paraId="31B40946" w14:textId="5C8BF572"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den Horizont ihrer eigenen Wahrne</w:t>
            </w:r>
            <w:r w:rsidR="00753276" w:rsidRPr="00DC387B">
              <w:rPr>
                <w:rFonts w:eastAsia="Calibri" w:cs="Arial"/>
                <w:sz w:val="18"/>
                <w:szCs w:val="22"/>
              </w:rPr>
              <w:t>h</w:t>
            </w:r>
            <w:r w:rsidR="00753276" w:rsidRPr="00DC387B">
              <w:rPr>
                <w:rFonts w:eastAsia="Calibri" w:cs="Arial"/>
                <w:sz w:val="18"/>
                <w:szCs w:val="22"/>
              </w:rPr>
              <w:t>mungsmöglichkeiten durch den Aufbau und den inneren Zusammenhang des Fachunte</w:t>
            </w:r>
            <w:r w:rsidR="00753276" w:rsidRPr="00DC387B">
              <w:rPr>
                <w:rFonts w:eastAsia="Calibri" w:cs="Arial"/>
                <w:sz w:val="18"/>
                <w:szCs w:val="22"/>
              </w:rPr>
              <w:t>r</w:t>
            </w:r>
            <w:r w:rsidR="00753276" w:rsidRPr="00DC387B">
              <w:rPr>
                <w:rFonts w:eastAsia="Calibri" w:cs="Arial"/>
                <w:sz w:val="18"/>
                <w:szCs w:val="22"/>
              </w:rPr>
              <w:t>richts kontinuierlich erweitern</w:t>
            </w:r>
          </w:p>
          <w:p w14:paraId="62D48257" w14:textId="7A3F724B"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53276" w:rsidRPr="00DC387B">
              <w:rPr>
                <w:rFonts w:eastAsia="Calibri" w:cs="Arial"/>
                <w:sz w:val="18"/>
                <w:szCs w:val="22"/>
              </w:rPr>
              <w:t>e</w:t>
            </w:r>
            <w:r w:rsidR="00753276" w:rsidRPr="00DC387B">
              <w:rPr>
                <w:rFonts w:eastAsia="Calibri" w:cs="Arial"/>
                <w:sz w:val="18"/>
                <w:szCs w:val="22"/>
              </w:rPr>
              <w:t>ren darstellen</w:t>
            </w:r>
          </w:p>
          <w:p w14:paraId="0D99417D" w14:textId="77777777" w:rsidR="00753276" w:rsidRPr="00DC387B" w:rsidRDefault="00753276" w:rsidP="00DD4BDC">
            <w:pPr>
              <w:spacing w:before="60"/>
              <w:rPr>
                <w:rFonts w:eastAsia="Calibri" w:cs="Arial"/>
                <w:sz w:val="18"/>
                <w:szCs w:val="22"/>
              </w:rPr>
            </w:pPr>
          </w:p>
          <w:p w14:paraId="4B7211E1" w14:textId="77777777" w:rsidR="00753276" w:rsidRPr="00DC387B" w:rsidRDefault="00753276" w:rsidP="00DD4BDC">
            <w:pPr>
              <w:spacing w:before="60"/>
              <w:rPr>
                <w:rFonts w:eastAsia="Calibri" w:cs="Arial"/>
                <w:szCs w:val="22"/>
              </w:rPr>
            </w:pPr>
            <w:r w:rsidRPr="00DC387B">
              <w:rPr>
                <w:rFonts w:eastAsia="Calibri" w:cs="Arial"/>
                <w:b/>
                <w:szCs w:val="22"/>
              </w:rPr>
              <w:t>2.2 Deuten</w:t>
            </w:r>
          </w:p>
          <w:p w14:paraId="7224CACA" w14:textId="3E967895"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metaphorische und symbolische Sprachfo</w:t>
            </w:r>
            <w:r w:rsidR="00753276" w:rsidRPr="00DC387B">
              <w:rPr>
                <w:rFonts w:eastAsia="Calibri" w:cs="Arial"/>
                <w:sz w:val="18"/>
                <w:szCs w:val="22"/>
              </w:rPr>
              <w:t>r</w:t>
            </w:r>
            <w:r w:rsidR="00753276" w:rsidRPr="00DC387B">
              <w:rPr>
                <w:rFonts w:eastAsia="Calibri" w:cs="Arial"/>
                <w:sz w:val="18"/>
                <w:szCs w:val="22"/>
              </w:rPr>
              <w:t>men und theologische Grundbegriffe erkennen und deuten, Symbole und Symbolhandlungen sowie Rituale erleben und deuten</w:t>
            </w:r>
          </w:p>
          <w:p w14:paraId="0884905C" w14:textId="333334F7"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Situationen beschreiben, in denen Me</w:t>
            </w:r>
            <w:r w:rsidR="00753276" w:rsidRPr="00DC387B">
              <w:rPr>
                <w:rFonts w:eastAsia="Calibri" w:cs="Arial"/>
                <w:sz w:val="18"/>
                <w:szCs w:val="22"/>
              </w:rPr>
              <w:t>n</w:t>
            </w:r>
            <w:r w:rsidR="00753276" w:rsidRPr="00DC387B">
              <w:rPr>
                <w:rFonts w:eastAsia="Calibri" w:cs="Arial"/>
                <w:sz w:val="18"/>
                <w:szCs w:val="22"/>
              </w:rPr>
              <w:t>schen zum Beispiel Liebe, Geborgenheit, Hof</w:t>
            </w:r>
            <w:r w:rsidR="00753276" w:rsidRPr="00DC387B">
              <w:rPr>
                <w:rFonts w:eastAsia="Calibri" w:cs="Arial"/>
                <w:sz w:val="18"/>
                <w:szCs w:val="22"/>
              </w:rPr>
              <w:t>f</w:t>
            </w:r>
            <w:r w:rsidR="00753276" w:rsidRPr="00DC387B">
              <w:rPr>
                <w:rFonts w:eastAsia="Calibri" w:cs="Arial"/>
                <w:sz w:val="18"/>
                <w:szCs w:val="22"/>
              </w:rPr>
              <w:t>nung, Vertrauen, Glück, Leid, Trauer, Ung</w:t>
            </w:r>
            <w:r w:rsidR="00753276" w:rsidRPr="00DC387B">
              <w:rPr>
                <w:rFonts w:eastAsia="Calibri" w:cs="Arial"/>
                <w:sz w:val="18"/>
                <w:szCs w:val="22"/>
              </w:rPr>
              <w:t>e</w:t>
            </w:r>
            <w:r w:rsidR="00753276" w:rsidRPr="00DC387B">
              <w:rPr>
                <w:rFonts w:eastAsia="Calibri" w:cs="Arial"/>
                <w:sz w:val="18"/>
                <w:szCs w:val="22"/>
              </w:rPr>
              <w:t xml:space="preserve">rechtigkeit, Scheitern und Schuld erfahren und </w:t>
            </w:r>
            <w:r w:rsidR="00753276" w:rsidRPr="00DC387B">
              <w:rPr>
                <w:rFonts w:eastAsia="Calibri" w:cs="Arial"/>
                <w:sz w:val="18"/>
                <w:szCs w:val="22"/>
              </w:rPr>
              <w:lastRenderedPageBreak/>
              <w:t>daraus religiöse und ethische Fragen entw</w:t>
            </w:r>
            <w:r w:rsidR="00753276" w:rsidRPr="00DC387B">
              <w:rPr>
                <w:rFonts w:eastAsia="Calibri" w:cs="Arial"/>
                <w:sz w:val="18"/>
                <w:szCs w:val="22"/>
              </w:rPr>
              <w:t>i</w:t>
            </w:r>
            <w:r w:rsidR="00753276" w:rsidRPr="00DC387B">
              <w:rPr>
                <w:rFonts w:eastAsia="Calibri" w:cs="Arial"/>
                <w:sz w:val="18"/>
                <w:szCs w:val="22"/>
              </w:rPr>
              <w:t>ckeln</w:t>
            </w:r>
          </w:p>
          <w:p w14:paraId="60A2DF54" w14:textId="130109B9"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635E8569" w14:textId="77777777" w:rsidR="00753276" w:rsidRPr="00DC387B" w:rsidRDefault="00753276" w:rsidP="00DD4BDC">
            <w:pPr>
              <w:spacing w:before="60"/>
              <w:rPr>
                <w:rFonts w:eastAsia="Calibri" w:cs="Arial"/>
                <w:sz w:val="18"/>
                <w:szCs w:val="22"/>
              </w:rPr>
            </w:pPr>
          </w:p>
          <w:p w14:paraId="3C30FC90" w14:textId="77777777" w:rsidR="00753276" w:rsidRPr="00DC387B" w:rsidRDefault="00753276" w:rsidP="00DD4BDC">
            <w:pPr>
              <w:spacing w:before="60"/>
              <w:rPr>
                <w:rFonts w:eastAsia="Calibri" w:cs="Arial"/>
                <w:szCs w:val="22"/>
              </w:rPr>
            </w:pPr>
            <w:r w:rsidRPr="00DC387B">
              <w:rPr>
                <w:rFonts w:eastAsia="Calibri" w:cs="Arial"/>
                <w:b/>
                <w:szCs w:val="22"/>
              </w:rPr>
              <w:t>2.3 Urteilen</w:t>
            </w:r>
          </w:p>
          <w:p w14:paraId="3E55FDF9" w14:textId="0B8AB014"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03FD1540" w14:textId="3DC34439"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unterschiedliche religiöse und nicht-religiöse Antwort- und Handlungsmöglichkeiten mit der biblisch-christlichen und altkatholischen Gla</w:t>
            </w:r>
            <w:r w:rsidR="00753276" w:rsidRPr="00DC387B">
              <w:rPr>
                <w:rFonts w:eastAsia="Calibri" w:cs="Arial"/>
                <w:sz w:val="18"/>
                <w:szCs w:val="22"/>
              </w:rPr>
              <w:t>u</w:t>
            </w:r>
            <w:r w:rsidR="00753276" w:rsidRPr="00DC387B">
              <w:rPr>
                <w:rFonts w:eastAsia="Calibri" w:cs="Arial"/>
                <w:sz w:val="18"/>
                <w:szCs w:val="22"/>
              </w:rPr>
              <w:t>bensüberlieferung in Beziehung setzen</w:t>
            </w:r>
          </w:p>
          <w:p w14:paraId="1F24D8EC" w14:textId="2FBCE8FE"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einen eigenen Standpunkt zu religiösen und ethischen Fragen einnehmen und diesen aus der Perspektive biblisch-christlicher und altk</w:t>
            </w:r>
            <w:r w:rsidR="00753276" w:rsidRPr="00DC387B">
              <w:rPr>
                <w:rFonts w:eastAsia="Calibri" w:cs="Arial"/>
                <w:sz w:val="18"/>
                <w:szCs w:val="22"/>
              </w:rPr>
              <w:t>a</w:t>
            </w:r>
            <w:r w:rsidR="00753276" w:rsidRPr="00DC387B">
              <w:rPr>
                <w:rFonts w:eastAsia="Calibri" w:cs="Arial"/>
                <w:sz w:val="18"/>
                <w:szCs w:val="22"/>
              </w:rPr>
              <w:t>tholischer Glaubenstradition beurteilen</w:t>
            </w:r>
          </w:p>
          <w:p w14:paraId="63A290B3" w14:textId="77777777" w:rsidR="00753276" w:rsidRPr="00DC387B" w:rsidRDefault="00753276" w:rsidP="00DD4BDC">
            <w:pPr>
              <w:spacing w:before="60"/>
              <w:rPr>
                <w:rFonts w:eastAsia="Calibri" w:cs="Arial"/>
                <w:sz w:val="18"/>
                <w:szCs w:val="22"/>
              </w:rPr>
            </w:pPr>
          </w:p>
          <w:p w14:paraId="6E96215B" w14:textId="77777777" w:rsidR="00753276" w:rsidRPr="00DC387B" w:rsidRDefault="00753276"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108A8358" w14:textId="0A0F97F0"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eigene Gedanken, Gefühle und Sicht- b</w:t>
            </w:r>
            <w:r w:rsidR="00753276" w:rsidRPr="00DC387B">
              <w:rPr>
                <w:rFonts w:eastAsia="Calibri" w:cs="Arial"/>
                <w:sz w:val="18"/>
                <w:szCs w:val="22"/>
              </w:rPr>
              <w:t>e</w:t>
            </w:r>
            <w:r w:rsidR="00753276" w:rsidRPr="00DC387B">
              <w:rPr>
                <w:rFonts w:eastAsia="Calibri" w:cs="Arial"/>
                <w:sz w:val="18"/>
                <w:szCs w:val="22"/>
              </w:rPr>
              <w:t>ziehungsweise Verhaltensweisen (Konstrukti</w:t>
            </w:r>
            <w:r w:rsidR="00753276" w:rsidRPr="00DC387B">
              <w:rPr>
                <w:rFonts w:eastAsia="Calibri" w:cs="Arial"/>
                <w:sz w:val="18"/>
                <w:szCs w:val="22"/>
              </w:rPr>
              <w:t>o</w:t>
            </w:r>
            <w:r w:rsidR="00753276" w:rsidRPr="00DC387B">
              <w:rPr>
                <w:rFonts w:eastAsia="Calibri" w:cs="Arial"/>
                <w:sz w:val="18"/>
                <w:szCs w:val="22"/>
              </w:rPr>
              <w:t>nen) darstellen und in Beziehung setzen zu denen anderer Schülerinnen und Schüler in der Lerngruppe</w:t>
            </w:r>
          </w:p>
          <w:p w14:paraId="2CDD6E02" w14:textId="7231A8DA"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in religiöse und nicht religiöse Geda</w:t>
            </w:r>
            <w:r w:rsidR="00753276" w:rsidRPr="00DC387B">
              <w:rPr>
                <w:rFonts w:eastAsia="Calibri" w:cs="Arial"/>
                <w:sz w:val="18"/>
                <w:szCs w:val="22"/>
              </w:rPr>
              <w:t>n</w:t>
            </w:r>
            <w:r w:rsidR="00753276" w:rsidRPr="00DC387B">
              <w:rPr>
                <w:rFonts w:eastAsia="Calibri" w:cs="Arial"/>
                <w:sz w:val="18"/>
                <w:szCs w:val="22"/>
              </w:rPr>
              <w:t>ken, Gefühle, Sicht- bzw. Verhaltensweisen anderer Menschen (biblische Figuren, Heilige, Mitmenschen) hineinversetzen</w:t>
            </w:r>
          </w:p>
          <w:p w14:paraId="45D20E8E" w14:textId="63765582"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anderen wertschätzend, achtsam, sensibel und respektvoll begegnen und sich konstruktiv mit ihnen über eigene und fremde Standpunkte austauschen</w:t>
            </w:r>
          </w:p>
          <w:p w14:paraId="26853089" w14:textId="77777777" w:rsidR="00753276" w:rsidRPr="00DC387B" w:rsidRDefault="00753276" w:rsidP="00DD4BDC">
            <w:pPr>
              <w:spacing w:before="60"/>
              <w:rPr>
                <w:rFonts w:eastAsia="Calibri" w:cs="Arial"/>
                <w:sz w:val="18"/>
                <w:szCs w:val="22"/>
              </w:rPr>
            </w:pPr>
          </w:p>
          <w:p w14:paraId="5EA3AE2A" w14:textId="77777777" w:rsidR="00753276" w:rsidRPr="00DC387B" w:rsidRDefault="00753276" w:rsidP="00DD4BDC">
            <w:pPr>
              <w:spacing w:before="60"/>
              <w:rPr>
                <w:rFonts w:eastAsia="Calibri" w:cs="Arial"/>
                <w:szCs w:val="22"/>
              </w:rPr>
            </w:pPr>
            <w:r w:rsidRPr="00DC387B">
              <w:rPr>
                <w:rFonts w:eastAsia="Calibri" w:cs="Arial"/>
                <w:b/>
                <w:szCs w:val="22"/>
              </w:rPr>
              <w:t>2.5 Gestalten und Handeln</w:t>
            </w:r>
          </w:p>
          <w:p w14:paraId="485D7C84" w14:textId="74326096"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dem eigenen Leben, menschlichen Grunde</w:t>
            </w:r>
            <w:r w:rsidR="00753276" w:rsidRPr="00DC387B">
              <w:rPr>
                <w:rFonts w:eastAsia="Calibri" w:cs="Arial"/>
                <w:sz w:val="18"/>
                <w:szCs w:val="22"/>
              </w:rPr>
              <w:t>r</w:t>
            </w:r>
            <w:r w:rsidR="00753276" w:rsidRPr="00DC387B">
              <w:rPr>
                <w:rFonts w:eastAsia="Calibri" w:cs="Arial"/>
                <w:sz w:val="18"/>
                <w:szCs w:val="22"/>
              </w:rPr>
              <w:t>fahrungen und biblisch-christlicher Glauben</w:t>
            </w:r>
            <w:r w:rsidR="00753276" w:rsidRPr="00DC387B">
              <w:rPr>
                <w:rFonts w:eastAsia="Calibri" w:cs="Arial"/>
                <w:sz w:val="18"/>
                <w:szCs w:val="22"/>
              </w:rPr>
              <w:t>s</w:t>
            </w:r>
            <w:r w:rsidR="00753276" w:rsidRPr="00DC387B">
              <w:rPr>
                <w:rFonts w:eastAsia="Calibri" w:cs="Arial"/>
                <w:sz w:val="18"/>
                <w:szCs w:val="22"/>
              </w:rPr>
              <w:t xml:space="preserve">überlieferung kreativ-gestaltend Ausdruck </w:t>
            </w:r>
            <w:r w:rsidR="00753276" w:rsidRPr="00DC387B">
              <w:rPr>
                <w:rFonts w:eastAsia="Calibri" w:cs="Arial"/>
                <w:sz w:val="18"/>
                <w:szCs w:val="22"/>
              </w:rPr>
              <w:lastRenderedPageBreak/>
              <w:t>verleihen</w:t>
            </w:r>
          </w:p>
          <w:p w14:paraId="457EA613" w14:textId="5B66950A"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753276" w:rsidRPr="00DC387B">
              <w:rPr>
                <w:rFonts w:eastAsia="Calibri" w:cs="Arial"/>
                <w:sz w:val="18"/>
                <w:szCs w:val="22"/>
              </w:rPr>
              <w:t>e</w:t>
            </w:r>
            <w:r w:rsidR="00753276" w:rsidRPr="00DC387B">
              <w:rPr>
                <w:rFonts w:eastAsia="Calibri" w:cs="Arial"/>
                <w:sz w:val="18"/>
                <w:szCs w:val="22"/>
              </w:rPr>
              <w:t>schichte und Gegenwart Impulse für das eig</w:t>
            </w:r>
            <w:r w:rsidR="00753276" w:rsidRPr="00DC387B">
              <w:rPr>
                <w:rFonts w:eastAsia="Calibri" w:cs="Arial"/>
                <w:sz w:val="18"/>
                <w:szCs w:val="22"/>
              </w:rPr>
              <w:t>e</w:t>
            </w:r>
            <w:r w:rsidR="00753276" w:rsidRPr="00DC387B">
              <w:rPr>
                <w:rFonts w:eastAsia="Calibri" w:cs="Arial"/>
                <w:sz w:val="18"/>
                <w:szCs w:val="22"/>
              </w:rPr>
              <w:t>ne Handeln gewinnen</w:t>
            </w:r>
          </w:p>
          <w:p w14:paraId="2FBA4586" w14:textId="626E3DD8"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innerhalb der eigenen Konfession, aber auch im Kontext interkonfessioneller und inte</w:t>
            </w:r>
            <w:r w:rsidR="00753276" w:rsidRPr="00DC387B">
              <w:rPr>
                <w:rFonts w:eastAsia="Calibri" w:cs="Arial"/>
                <w:sz w:val="18"/>
                <w:szCs w:val="22"/>
              </w:rPr>
              <w:t>r</w:t>
            </w:r>
            <w:r w:rsidR="00753276" w:rsidRPr="00DC387B">
              <w:rPr>
                <w:rFonts w:eastAsia="Calibri" w:cs="Arial"/>
                <w:sz w:val="18"/>
                <w:szCs w:val="22"/>
              </w:rPr>
              <w:t>religiöser Begegnungen, religiöse und liturg</w:t>
            </w:r>
            <w:r w:rsidR="00753276" w:rsidRPr="00DC387B">
              <w:rPr>
                <w:rFonts w:eastAsia="Calibri" w:cs="Arial"/>
                <w:sz w:val="18"/>
                <w:szCs w:val="22"/>
              </w:rPr>
              <w:t>i</w:t>
            </w:r>
            <w:r w:rsidR="00753276" w:rsidRPr="00DC387B">
              <w:rPr>
                <w:rFonts w:eastAsia="Calibri" w:cs="Arial"/>
                <w:sz w:val="18"/>
                <w:szCs w:val="22"/>
              </w:rPr>
              <w:t>sche Ausdrucksformen reflektieren und geg</w:t>
            </w:r>
            <w:r w:rsidR="00753276" w:rsidRPr="00DC387B">
              <w:rPr>
                <w:rFonts w:eastAsia="Calibri" w:cs="Arial"/>
                <w:sz w:val="18"/>
                <w:szCs w:val="22"/>
              </w:rPr>
              <w:t>e</w:t>
            </w:r>
            <w:r w:rsidR="00753276" w:rsidRPr="00DC387B">
              <w:rPr>
                <w:rFonts w:eastAsia="Calibri" w:cs="Arial"/>
                <w:sz w:val="18"/>
                <w:szCs w:val="22"/>
              </w:rPr>
              <w:t>benenfalls diese mitgestalten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9C6FB5" w14:textId="77777777" w:rsidR="00753276" w:rsidRPr="00DC387B" w:rsidRDefault="00952DD5" w:rsidP="00DD4BDC">
            <w:pPr>
              <w:spacing w:before="60"/>
              <w:rPr>
                <w:rFonts w:eastAsia="Calibri" w:cs="Arial"/>
                <w:szCs w:val="22"/>
              </w:rPr>
            </w:pPr>
            <w:r w:rsidRPr="00DC387B">
              <w:rPr>
                <w:rFonts w:eastAsia="Calibri" w:cs="Arial"/>
                <w:b/>
                <w:szCs w:val="22"/>
              </w:rPr>
              <w:lastRenderedPageBreak/>
              <w:t>3.3.5 Jesus Christus</w:t>
            </w:r>
          </w:p>
          <w:p w14:paraId="7D4CC191" w14:textId="77777777" w:rsidR="00952DD5" w:rsidRPr="00DC387B" w:rsidRDefault="00952DD5" w:rsidP="00DD4BDC">
            <w:pPr>
              <w:spacing w:before="60"/>
              <w:rPr>
                <w:rFonts w:eastAsia="Calibri" w:cs="Arial"/>
                <w:sz w:val="20"/>
                <w:szCs w:val="22"/>
              </w:rPr>
            </w:pPr>
            <w:r w:rsidRPr="00DC387B">
              <w:rPr>
                <w:rFonts w:eastAsia="Calibri" w:cs="Arial"/>
                <w:sz w:val="20"/>
                <w:szCs w:val="22"/>
              </w:rPr>
              <w:t>(1) Jesusbilder beschreiben, die in Fo</w:t>
            </w:r>
            <w:r w:rsidRPr="00DC387B">
              <w:rPr>
                <w:rFonts w:eastAsia="Calibri" w:cs="Arial"/>
                <w:sz w:val="20"/>
                <w:szCs w:val="22"/>
              </w:rPr>
              <w:t>r</w:t>
            </w:r>
            <w:r w:rsidRPr="00DC387B">
              <w:rPr>
                <w:rFonts w:eastAsia="Calibri" w:cs="Arial"/>
                <w:sz w:val="20"/>
                <w:szCs w:val="22"/>
              </w:rPr>
              <w:t>men der Alltags- und Jugendkultur auch von Klischees geprägt warden (zum Be</w:t>
            </w:r>
            <w:r w:rsidRPr="00DC387B">
              <w:rPr>
                <w:rFonts w:eastAsia="Calibri" w:cs="Arial"/>
                <w:sz w:val="20"/>
                <w:szCs w:val="22"/>
              </w:rPr>
              <w:t>i</w:t>
            </w:r>
            <w:r w:rsidRPr="00DC387B">
              <w:rPr>
                <w:rFonts w:eastAsia="Calibri" w:cs="Arial"/>
                <w:sz w:val="20"/>
                <w:szCs w:val="22"/>
              </w:rPr>
              <w:t>spiel in der Popmusik, in der Werbung und im Sport)</w:t>
            </w:r>
          </w:p>
          <w:p w14:paraId="684ABD56" w14:textId="77777777" w:rsidR="00952DD5" w:rsidRPr="00DC387B" w:rsidRDefault="00952DD5" w:rsidP="00DD4BDC">
            <w:pPr>
              <w:spacing w:before="60"/>
              <w:rPr>
                <w:rFonts w:eastAsia="Calibri" w:cs="Arial"/>
                <w:b/>
                <w:szCs w:val="22"/>
              </w:rPr>
            </w:pPr>
            <w:r w:rsidRPr="00DC387B">
              <w:rPr>
                <w:rFonts w:eastAsia="Calibri" w:cs="Arial"/>
                <w:b/>
                <w:szCs w:val="22"/>
              </w:rPr>
              <w:t>3.3.5 Jesus Christus</w:t>
            </w:r>
          </w:p>
          <w:p w14:paraId="5CACC835" w14:textId="77777777" w:rsidR="00952DD5" w:rsidRPr="00DC387B" w:rsidRDefault="00952DD5" w:rsidP="00DD4BDC">
            <w:pPr>
              <w:spacing w:before="60"/>
              <w:rPr>
                <w:rFonts w:eastAsia="Calibri" w:cs="Arial"/>
                <w:sz w:val="20"/>
                <w:szCs w:val="22"/>
              </w:rPr>
            </w:pPr>
            <w:r w:rsidRPr="00DC387B">
              <w:rPr>
                <w:rFonts w:eastAsia="Calibri" w:cs="Arial"/>
                <w:sz w:val="20"/>
                <w:szCs w:val="22"/>
              </w:rPr>
              <w:t xml:space="preserve">(2) </w:t>
            </w:r>
            <w:r w:rsidR="00FC4EAD" w:rsidRPr="00DC387B">
              <w:rPr>
                <w:rFonts w:eastAsia="Calibri" w:cs="Arial"/>
                <w:sz w:val="20"/>
                <w:szCs w:val="22"/>
              </w:rPr>
              <w:t>für Jesusdeutungen in der Kunst (</w:t>
            </w:r>
            <w:r w:rsidR="00FC4EAD" w:rsidRPr="00DC387B">
              <w:rPr>
                <w:rFonts w:eastAsia="Calibri" w:cs="Arial"/>
                <w:i/>
                <w:sz w:val="20"/>
                <w:szCs w:val="22"/>
              </w:rPr>
              <w:t>Bi</w:t>
            </w:r>
            <w:r w:rsidR="00FC4EAD" w:rsidRPr="00DC387B">
              <w:rPr>
                <w:rFonts w:eastAsia="Calibri" w:cs="Arial"/>
                <w:i/>
                <w:sz w:val="20"/>
                <w:szCs w:val="22"/>
              </w:rPr>
              <w:t>l</w:t>
            </w:r>
            <w:r w:rsidR="00FC4EAD" w:rsidRPr="00DC387B">
              <w:rPr>
                <w:rFonts w:eastAsia="Calibri" w:cs="Arial"/>
                <w:i/>
                <w:sz w:val="20"/>
                <w:szCs w:val="22"/>
              </w:rPr>
              <w:t>dende Kunst, Musik, Literatur und Film)</w:t>
            </w:r>
            <w:r w:rsidR="00FC4EAD" w:rsidRPr="00DC387B">
              <w:rPr>
                <w:rFonts w:eastAsia="Calibri" w:cs="Arial"/>
                <w:sz w:val="20"/>
                <w:szCs w:val="22"/>
              </w:rPr>
              <w:t xml:space="preserve"> die jeweils entsprechende biblische Übe</w:t>
            </w:r>
            <w:r w:rsidR="00FC4EAD" w:rsidRPr="00DC387B">
              <w:rPr>
                <w:rFonts w:eastAsia="Calibri" w:cs="Arial"/>
                <w:sz w:val="20"/>
                <w:szCs w:val="22"/>
              </w:rPr>
              <w:t>r</w:t>
            </w:r>
            <w:r w:rsidR="00FC4EAD" w:rsidRPr="00DC387B">
              <w:rPr>
                <w:rFonts w:eastAsia="Calibri" w:cs="Arial"/>
                <w:sz w:val="20"/>
                <w:szCs w:val="22"/>
              </w:rPr>
              <w:t>lieferung beschreiben</w:t>
            </w:r>
          </w:p>
          <w:p w14:paraId="5ABE518A" w14:textId="77777777" w:rsidR="00FC4EAD" w:rsidRPr="00DC387B" w:rsidRDefault="00FC4EAD" w:rsidP="00DD4BDC">
            <w:pPr>
              <w:spacing w:before="60"/>
              <w:rPr>
                <w:rFonts w:eastAsia="Calibri" w:cs="Arial"/>
                <w:b/>
                <w:szCs w:val="22"/>
              </w:rPr>
            </w:pPr>
            <w:r w:rsidRPr="00DC387B">
              <w:rPr>
                <w:rFonts w:eastAsia="Calibri" w:cs="Arial"/>
                <w:b/>
                <w:szCs w:val="22"/>
              </w:rPr>
              <w:t>3.3.6 Kirche</w:t>
            </w:r>
          </w:p>
          <w:p w14:paraId="6B84A129" w14:textId="0A82387E" w:rsidR="00FC4EAD" w:rsidRPr="00DC387B" w:rsidRDefault="00FC4EAD" w:rsidP="00DD4BDC">
            <w:pPr>
              <w:spacing w:before="60"/>
              <w:rPr>
                <w:rFonts w:eastAsia="Calibri" w:cs="Arial"/>
                <w:sz w:val="20"/>
                <w:szCs w:val="22"/>
              </w:rPr>
            </w:pPr>
            <w:r w:rsidRPr="00DC387B">
              <w:rPr>
                <w:rFonts w:eastAsia="Calibri" w:cs="Arial"/>
                <w:sz w:val="20"/>
                <w:szCs w:val="22"/>
              </w:rPr>
              <w:t>(1) an Beispielen beschreiben, wie der Glaube an Jesus Christus in Musik, Arch</w:t>
            </w:r>
            <w:r w:rsidRPr="00DC387B">
              <w:rPr>
                <w:rFonts w:eastAsia="Calibri" w:cs="Arial"/>
                <w:sz w:val="20"/>
                <w:szCs w:val="22"/>
              </w:rPr>
              <w:t>i</w:t>
            </w:r>
            <w:r w:rsidRPr="00DC387B">
              <w:rPr>
                <w:rFonts w:eastAsia="Calibri" w:cs="Arial"/>
                <w:sz w:val="20"/>
                <w:szCs w:val="22"/>
              </w:rPr>
              <w:t>tektur und Kunst immer neue Ausdruck</w:t>
            </w:r>
            <w:r w:rsidRPr="00DC387B">
              <w:rPr>
                <w:rFonts w:eastAsia="Calibri" w:cs="Arial"/>
                <w:sz w:val="20"/>
                <w:szCs w:val="22"/>
              </w:rPr>
              <w:t>s</w:t>
            </w:r>
            <w:r w:rsidRPr="00DC387B">
              <w:rPr>
                <w:rFonts w:eastAsia="Calibri" w:cs="Arial"/>
                <w:sz w:val="20"/>
                <w:szCs w:val="22"/>
              </w:rPr>
              <w:t>formen gefunden hat</w:t>
            </w:r>
          </w:p>
        </w:tc>
        <w:tc>
          <w:tcPr>
            <w:tcW w:w="1250" w:type="pct"/>
            <w:vMerge/>
            <w:tcBorders>
              <w:left w:val="single" w:sz="4" w:space="0" w:color="auto"/>
              <w:right w:val="single" w:sz="4" w:space="0" w:color="auto"/>
            </w:tcBorders>
            <w:shd w:val="clear" w:color="auto" w:fill="auto"/>
          </w:tcPr>
          <w:p w14:paraId="5A2780FA" w14:textId="77777777" w:rsidR="00753276" w:rsidRPr="00DC387B" w:rsidRDefault="00753276"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88BE3FE" w14:textId="77777777" w:rsidR="00753276" w:rsidRPr="00DC387B" w:rsidRDefault="00753276" w:rsidP="00DD4BDC">
            <w:pPr>
              <w:spacing w:before="60"/>
              <w:rPr>
                <w:rFonts w:eastAsia="Calibri" w:cs="Arial"/>
                <w:i/>
                <w:szCs w:val="22"/>
              </w:rPr>
            </w:pPr>
          </w:p>
        </w:tc>
      </w:tr>
      <w:tr w:rsidR="00753276" w:rsidRPr="00D72B29" w14:paraId="0E42E007" w14:textId="77777777" w:rsidTr="00DD4BDC">
        <w:trPr>
          <w:trHeight w:val="2906"/>
          <w:jc w:val="center"/>
        </w:trPr>
        <w:tc>
          <w:tcPr>
            <w:tcW w:w="1250" w:type="pct"/>
            <w:vMerge/>
            <w:tcBorders>
              <w:left w:val="single" w:sz="4" w:space="0" w:color="auto"/>
              <w:right w:val="single" w:sz="4" w:space="0" w:color="auto"/>
            </w:tcBorders>
            <w:shd w:val="clear" w:color="auto" w:fill="auto"/>
          </w:tcPr>
          <w:p w14:paraId="12B5DE5C" w14:textId="524AF4E5"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1D8D6E07" w14:textId="32CF6C64" w:rsidR="00753276" w:rsidRPr="00DC387B" w:rsidRDefault="00FC4EAD" w:rsidP="00DD4BDC">
            <w:pPr>
              <w:spacing w:before="60"/>
              <w:rPr>
                <w:rFonts w:eastAsia="Calibri" w:cs="Arial"/>
                <w:b/>
                <w:szCs w:val="22"/>
              </w:rPr>
            </w:pPr>
            <w:r w:rsidRPr="00DC387B">
              <w:rPr>
                <w:rFonts w:eastAsia="Calibri" w:cs="Arial"/>
                <w:b/>
                <w:szCs w:val="22"/>
              </w:rPr>
              <w:t>3.3.2 Welt und Verantwortung</w:t>
            </w:r>
          </w:p>
          <w:p w14:paraId="5A7DF83E" w14:textId="30B94359" w:rsidR="00FC4EAD" w:rsidRPr="00DC387B" w:rsidRDefault="00FC4EAD" w:rsidP="00DD4BDC">
            <w:pPr>
              <w:spacing w:before="60"/>
              <w:rPr>
                <w:rFonts w:eastAsia="Calibri" w:cs="Arial"/>
                <w:sz w:val="20"/>
                <w:szCs w:val="22"/>
              </w:rPr>
            </w:pPr>
            <w:r w:rsidRPr="00DC387B">
              <w:rPr>
                <w:rFonts w:eastAsia="Calibri" w:cs="Arial"/>
                <w:sz w:val="20"/>
                <w:szCs w:val="22"/>
              </w:rPr>
              <w:t>(5) gemeinsam anhand gesellschaftlicher Konfliktsituationen in der Auseinanderse</w:t>
            </w:r>
            <w:r w:rsidRPr="00DC387B">
              <w:rPr>
                <w:rFonts w:eastAsia="Calibri" w:cs="Arial"/>
                <w:sz w:val="20"/>
                <w:szCs w:val="22"/>
              </w:rPr>
              <w:t>t</w:t>
            </w:r>
            <w:r w:rsidRPr="00DC387B">
              <w:rPr>
                <w:rFonts w:eastAsia="Calibri" w:cs="Arial"/>
                <w:sz w:val="20"/>
                <w:szCs w:val="22"/>
              </w:rPr>
              <w:t>zung mit der Bergpredigt (Mt 5-7) Pe</w:t>
            </w:r>
            <w:r w:rsidRPr="00DC387B">
              <w:rPr>
                <w:rFonts w:eastAsia="Calibri" w:cs="Arial"/>
                <w:sz w:val="20"/>
                <w:szCs w:val="22"/>
              </w:rPr>
              <w:t>r</w:t>
            </w:r>
            <w:r w:rsidRPr="00DC387B">
              <w:rPr>
                <w:rFonts w:eastAsia="Calibri" w:cs="Arial"/>
                <w:sz w:val="20"/>
                <w:szCs w:val="22"/>
              </w:rPr>
              <w:t>spektiven</w:t>
            </w:r>
            <w:r w:rsidR="000C3C7C" w:rsidRPr="00DC387B">
              <w:rPr>
                <w:rFonts w:eastAsia="Calibri" w:cs="Arial"/>
                <w:sz w:val="20"/>
                <w:szCs w:val="22"/>
              </w:rPr>
              <w:t xml:space="preserve"> für verantwortliches Handeln reflektieren</w:t>
            </w:r>
          </w:p>
          <w:p w14:paraId="7A23FEBC" w14:textId="3A27C4A5" w:rsidR="00FC4EAD" w:rsidRPr="00DC387B" w:rsidRDefault="00FC4EAD" w:rsidP="00DD4BDC">
            <w:pPr>
              <w:spacing w:before="60"/>
              <w:rPr>
                <w:rFonts w:eastAsia="Calibri" w:cs="Arial"/>
                <w:sz w:val="24"/>
                <w:szCs w:val="22"/>
              </w:rPr>
            </w:pPr>
          </w:p>
        </w:tc>
        <w:tc>
          <w:tcPr>
            <w:tcW w:w="1250" w:type="pct"/>
            <w:tcBorders>
              <w:left w:val="single" w:sz="4" w:space="0" w:color="auto"/>
              <w:right w:val="single" w:sz="4" w:space="0" w:color="auto"/>
            </w:tcBorders>
            <w:shd w:val="clear" w:color="auto" w:fill="auto"/>
          </w:tcPr>
          <w:p w14:paraId="296D765F" w14:textId="77777777" w:rsidR="00753276" w:rsidRPr="00DC387B" w:rsidRDefault="000C3C7C" w:rsidP="00DD4BDC">
            <w:pPr>
              <w:spacing w:before="60"/>
              <w:rPr>
                <w:rFonts w:eastAsia="Calibri"/>
                <w:b/>
                <w:sz w:val="20"/>
              </w:rPr>
            </w:pPr>
            <w:r w:rsidRPr="00DC387B">
              <w:rPr>
                <w:rFonts w:eastAsia="Calibri"/>
                <w:b/>
              </w:rPr>
              <w:t>Die Bergpredigt – neue Perspekt</w:t>
            </w:r>
            <w:r w:rsidRPr="00DC387B">
              <w:rPr>
                <w:rFonts w:eastAsia="Calibri"/>
                <w:b/>
              </w:rPr>
              <w:t>i</w:t>
            </w:r>
            <w:r w:rsidRPr="00DC387B">
              <w:rPr>
                <w:rFonts w:eastAsia="Calibri"/>
                <w:b/>
              </w:rPr>
              <w:t>ven auf gelingendes Leben?</w:t>
            </w:r>
          </w:p>
          <w:p w14:paraId="0AE2D174" w14:textId="77777777" w:rsidR="000C3C7C" w:rsidRPr="00DC387B" w:rsidRDefault="000C3C7C" w:rsidP="00DD4BDC">
            <w:pPr>
              <w:spacing w:before="60"/>
              <w:rPr>
                <w:rFonts w:eastAsia="Calibri"/>
                <w:sz w:val="20"/>
              </w:rPr>
            </w:pPr>
          </w:p>
          <w:p w14:paraId="27EA5380" w14:textId="77777777" w:rsidR="000C3C7C" w:rsidRPr="00DC387B" w:rsidRDefault="000C3C7C" w:rsidP="00DD4BDC">
            <w:pPr>
              <w:spacing w:before="60"/>
              <w:rPr>
                <w:rFonts w:eastAsia="Calibri"/>
                <w:i/>
                <w:sz w:val="20"/>
              </w:rPr>
            </w:pPr>
            <w:r w:rsidRPr="00DC387B">
              <w:rPr>
                <w:rFonts w:eastAsia="Calibri"/>
                <w:i/>
                <w:sz w:val="20"/>
              </w:rPr>
              <w:t>Mögliche Leitfrage</w:t>
            </w:r>
          </w:p>
          <w:p w14:paraId="53174B09" w14:textId="77777777" w:rsidR="000C3C7C" w:rsidRPr="00DC387B" w:rsidRDefault="000C3C7C" w:rsidP="00DD4BDC">
            <w:pPr>
              <w:spacing w:before="60"/>
              <w:rPr>
                <w:rFonts w:eastAsia="Calibri"/>
                <w:sz w:val="20"/>
              </w:rPr>
            </w:pPr>
            <w:r w:rsidRPr="00DC387B">
              <w:rPr>
                <w:rFonts w:eastAsia="Calibri"/>
                <w:sz w:val="20"/>
              </w:rPr>
              <w:t>Wie kann Schülerinnen und Schülern verdeutlicht warden, dass die Bergpredigt zu den weltweit bedeutendsten ethischen Grundtexten gehört?</w:t>
            </w:r>
          </w:p>
          <w:p w14:paraId="713A9968" w14:textId="77777777" w:rsidR="000C3C7C" w:rsidRPr="00DC387B" w:rsidRDefault="000C3C7C" w:rsidP="00DD4BDC">
            <w:pPr>
              <w:spacing w:before="60"/>
              <w:rPr>
                <w:rFonts w:eastAsia="Calibri"/>
                <w:sz w:val="20"/>
              </w:rPr>
            </w:pPr>
          </w:p>
          <w:p w14:paraId="701C2B95" w14:textId="77777777" w:rsidR="000C3C7C" w:rsidRPr="00DC387B" w:rsidRDefault="000C3C7C" w:rsidP="00DD4BDC">
            <w:pPr>
              <w:spacing w:before="60"/>
              <w:rPr>
                <w:rFonts w:eastAsia="Calibri"/>
                <w:sz w:val="20"/>
              </w:rPr>
            </w:pPr>
            <w:r w:rsidRPr="00DC387B">
              <w:rPr>
                <w:rFonts w:eastAsia="Calibri"/>
                <w:sz w:val="20"/>
              </w:rPr>
              <w:t>Lektüre des gesamten Textes Mt 5-7</w:t>
            </w:r>
          </w:p>
          <w:p w14:paraId="17E887CF" w14:textId="77777777" w:rsidR="000C3C7C" w:rsidRPr="00DC387B" w:rsidRDefault="000C3C7C" w:rsidP="00DD4BDC">
            <w:pPr>
              <w:spacing w:before="60"/>
              <w:rPr>
                <w:rFonts w:eastAsia="Calibri"/>
                <w:sz w:val="20"/>
              </w:rPr>
            </w:pPr>
          </w:p>
          <w:p w14:paraId="20B83F7B" w14:textId="77777777" w:rsidR="000C3C7C" w:rsidRPr="00DC387B" w:rsidRDefault="000C3C7C" w:rsidP="00DD4BDC">
            <w:pPr>
              <w:spacing w:before="60"/>
              <w:rPr>
                <w:rFonts w:eastAsia="Calibri"/>
                <w:sz w:val="20"/>
              </w:rPr>
            </w:pPr>
            <w:r w:rsidRPr="00DC387B">
              <w:rPr>
                <w:rFonts w:eastAsia="Calibri"/>
                <w:i/>
                <w:sz w:val="20"/>
              </w:rPr>
              <w:t>Erarbeitung</w:t>
            </w:r>
          </w:p>
          <w:p w14:paraId="02A9F9FF" w14:textId="57680F20" w:rsidR="000C3C7C" w:rsidRPr="00DC387B" w:rsidRDefault="000C3C7C" w:rsidP="00DD4BDC">
            <w:pPr>
              <w:spacing w:before="60"/>
              <w:rPr>
                <w:rFonts w:eastAsia="Calibri"/>
                <w:sz w:val="20"/>
              </w:rPr>
            </w:pPr>
            <w:r w:rsidRPr="00DC387B">
              <w:rPr>
                <w:rFonts w:eastAsia="Calibri"/>
                <w:sz w:val="20"/>
              </w:rPr>
              <w:t>Von Jesus intendierter Perspektive</w:t>
            </w:r>
            <w:r w:rsidRPr="00DC387B">
              <w:rPr>
                <w:rFonts w:eastAsia="Calibri"/>
                <w:sz w:val="20"/>
              </w:rPr>
              <w:t>n</w:t>
            </w:r>
            <w:r w:rsidRPr="00DC387B">
              <w:rPr>
                <w:rFonts w:eastAsia="Calibri"/>
                <w:sz w:val="20"/>
              </w:rPr>
              <w:t>wechsel in Bezug auf das Leben des Ei</w:t>
            </w:r>
            <w:r w:rsidRPr="00DC387B">
              <w:rPr>
                <w:rFonts w:eastAsia="Calibri"/>
                <w:sz w:val="20"/>
              </w:rPr>
              <w:t>n</w:t>
            </w:r>
            <w:r w:rsidRPr="00DC387B">
              <w:rPr>
                <w:rFonts w:eastAsia="Calibri"/>
                <w:sz w:val="20"/>
              </w:rPr>
              <w:t>zelnen wie der Gesellschaft in den Seli</w:t>
            </w:r>
            <w:r w:rsidRPr="00DC387B">
              <w:rPr>
                <w:rFonts w:eastAsia="Calibri"/>
                <w:sz w:val="20"/>
              </w:rPr>
              <w:t>g</w:t>
            </w:r>
            <w:r w:rsidRPr="00DC387B">
              <w:rPr>
                <w:rFonts w:eastAsia="Calibri"/>
                <w:sz w:val="20"/>
              </w:rPr>
              <w:t>preisungen (Mt 5,3-12) und in den Ant</w:t>
            </w:r>
            <w:r w:rsidRPr="00DC387B">
              <w:rPr>
                <w:rFonts w:eastAsia="Calibri"/>
                <w:sz w:val="20"/>
              </w:rPr>
              <w:t>i</w:t>
            </w:r>
            <w:r w:rsidRPr="00DC387B">
              <w:rPr>
                <w:rFonts w:eastAsia="Calibri"/>
                <w:sz w:val="20"/>
              </w:rPr>
              <w:t>thesen (Mt 5,21-48)</w:t>
            </w:r>
          </w:p>
        </w:tc>
        <w:tc>
          <w:tcPr>
            <w:tcW w:w="1250" w:type="pct"/>
            <w:tcBorders>
              <w:left w:val="single" w:sz="4" w:space="0" w:color="auto"/>
              <w:right w:val="single" w:sz="4" w:space="0" w:color="auto"/>
            </w:tcBorders>
            <w:shd w:val="clear" w:color="auto" w:fill="auto"/>
          </w:tcPr>
          <w:p w14:paraId="39C323D8" w14:textId="6388909E" w:rsidR="00753276" w:rsidRPr="00DC387B" w:rsidRDefault="00753276" w:rsidP="00DD4BDC">
            <w:pPr>
              <w:spacing w:before="60"/>
              <w:rPr>
                <w:rFonts w:eastAsia="Calibri" w:cs="Arial"/>
                <w:sz w:val="18"/>
                <w:szCs w:val="22"/>
              </w:rPr>
            </w:pPr>
          </w:p>
        </w:tc>
      </w:tr>
      <w:tr w:rsidR="00753276" w:rsidRPr="00D72B29" w14:paraId="132C20C8" w14:textId="77777777" w:rsidTr="00DD4BDC">
        <w:trPr>
          <w:jc w:val="center"/>
        </w:trPr>
        <w:tc>
          <w:tcPr>
            <w:tcW w:w="1250" w:type="pct"/>
            <w:vMerge/>
            <w:tcBorders>
              <w:left w:val="single" w:sz="4" w:space="0" w:color="auto"/>
              <w:right w:val="single" w:sz="4" w:space="0" w:color="auto"/>
            </w:tcBorders>
            <w:shd w:val="clear" w:color="auto" w:fill="auto"/>
          </w:tcPr>
          <w:p w14:paraId="264E7774" w14:textId="03C0D643"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719A85" w14:textId="77777777" w:rsidR="00753276" w:rsidRPr="00DC387B" w:rsidRDefault="000C3C7C" w:rsidP="00DD4BDC">
            <w:pPr>
              <w:spacing w:before="60"/>
              <w:rPr>
                <w:rFonts w:eastAsia="Calibri" w:cs="Arial"/>
                <w:b/>
                <w:szCs w:val="22"/>
              </w:rPr>
            </w:pPr>
            <w:r w:rsidRPr="00DC387B">
              <w:rPr>
                <w:rFonts w:eastAsia="Calibri" w:cs="Arial"/>
                <w:b/>
                <w:szCs w:val="22"/>
              </w:rPr>
              <w:t>3.3.1 Mensch</w:t>
            </w:r>
          </w:p>
          <w:p w14:paraId="43B5178B" w14:textId="77777777" w:rsidR="000C3C7C" w:rsidRPr="00DC387B" w:rsidRDefault="000C3C7C" w:rsidP="00DD4BDC">
            <w:pPr>
              <w:spacing w:before="60"/>
              <w:rPr>
                <w:rFonts w:eastAsia="Calibri" w:cs="Arial"/>
                <w:sz w:val="20"/>
                <w:szCs w:val="22"/>
              </w:rPr>
            </w:pPr>
            <w:r w:rsidRPr="00DC387B">
              <w:rPr>
                <w:rFonts w:eastAsia="Calibri" w:cs="Arial"/>
                <w:sz w:val="20"/>
                <w:szCs w:val="22"/>
              </w:rPr>
              <w:t>(3) am Beispiel von Petrus und Paulus herausarbeiten, dass Gott den Menschen als freies und verantwortliches Gegenüber gewollt hat (zum Beispiel Lk 22,31-34; Lk 22,54-62; Apg 4,1-22; Apg 9, Gal 5, 13-26)</w:t>
            </w:r>
          </w:p>
          <w:p w14:paraId="2A622545" w14:textId="0F54F07A" w:rsidR="000C3C7C" w:rsidRPr="00DC387B" w:rsidRDefault="000C3C7C" w:rsidP="00DD4BDC">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78AD6CEC" w14:textId="77777777" w:rsidR="00753276" w:rsidRPr="00DC387B" w:rsidRDefault="000C3C7C" w:rsidP="00DD4BDC">
            <w:pPr>
              <w:spacing w:before="60"/>
              <w:rPr>
                <w:b/>
              </w:rPr>
            </w:pPr>
            <w:r w:rsidRPr="00DC387B">
              <w:rPr>
                <w:b/>
              </w:rPr>
              <w:t>Glaube und Freiheit</w:t>
            </w:r>
          </w:p>
          <w:p w14:paraId="05318CA0" w14:textId="77777777" w:rsidR="000C3C7C" w:rsidRPr="00DC387B" w:rsidRDefault="000C3C7C" w:rsidP="00DD4BDC">
            <w:pPr>
              <w:spacing w:before="60"/>
              <w:rPr>
                <w:sz w:val="20"/>
              </w:rPr>
            </w:pPr>
          </w:p>
          <w:p w14:paraId="58EC9C68" w14:textId="77777777" w:rsidR="000C3C7C" w:rsidRPr="00DC387B" w:rsidRDefault="000C3C7C" w:rsidP="00DD4BDC">
            <w:pPr>
              <w:spacing w:before="60"/>
              <w:rPr>
                <w:i/>
                <w:sz w:val="20"/>
              </w:rPr>
            </w:pPr>
            <w:r w:rsidRPr="00DC387B">
              <w:rPr>
                <w:i/>
                <w:sz w:val="20"/>
              </w:rPr>
              <w:t>Mögliche Leitfragen</w:t>
            </w:r>
          </w:p>
          <w:p w14:paraId="3C0CDE81" w14:textId="77777777" w:rsidR="000C3C7C" w:rsidRPr="00DC387B" w:rsidRDefault="000C3C7C" w:rsidP="00DD4BDC">
            <w:pPr>
              <w:spacing w:before="60"/>
              <w:rPr>
                <w:sz w:val="20"/>
              </w:rPr>
            </w:pPr>
            <w:r w:rsidRPr="00DC387B">
              <w:rPr>
                <w:sz w:val="20"/>
              </w:rPr>
              <w:t>Welche Bedeutung hat das Damaskuse</w:t>
            </w:r>
            <w:r w:rsidRPr="00DC387B">
              <w:rPr>
                <w:sz w:val="20"/>
              </w:rPr>
              <w:t>r</w:t>
            </w:r>
            <w:r w:rsidRPr="00DC387B">
              <w:rPr>
                <w:sz w:val="20"/>
              </w:rPr>
              <w:t>lebnis (Apg 9) für Paulus?</w:t>
            </w:r>
          </w:p>
          <w:p w14:paraId="4E86A489" w14:textId="77777777" w:rsidR="000C3C7C" w:rsidRPr="00DC387B" w:rsidRDefault="000C3C7C" w:rsidP="00DD4BDC">
            <w:pPr>
              <w:spacing w:before="60"/>
              <w:rPr>
                <w:sz w:val="20"/>
              </w:rPr>
            </w:pPr>
            <w:r w:rsidRPr="00DC387B">
              <w:rPr>
                <w:sz w:val="20"/>
              </w:rPr>
              <w:t>Inwiefern last sich hier von einem Pe</w:t>
            </w:r>
            <w:r w:rsidRPr="00DC387B">
              <w:rPr>
                <w:sz w:val="20"/>
              </w:rPr>
              <w:t>r</w:t>
            </w:r>
            <w:r w:rsidRPr="00DC387B">
              <w:rPr>
                <w:sz w:val="20"/>
              </w:rPr>
              <w:t>spektivenwechsel sprechen?</w:t>
            </w:r>
          </w:p>
          <w:p w14:paraId="537E29FA" w14:textId="77777777" w:rsidR="000C3C7C" w:rsidRPr="00DC387B" w:rsidRDefault="000C3C7C" w:rsidP="00DD4BDC">
            <w:pPr>
              <w:spacing w:before="60"/>
              <w:rPr>
                <w:sz w:val="20"/>
              </w:rPr>
            </w:pPr>
            <w:r w:rsidRPr="00DC387B">
              <w:rPr>
                <w:sz w:val="20"/>
              </w:rPr>
              <w:t>Welche Konsequenzen ergeben sich da</w:t>
            </w:r>
            <w:r w:rsidRPr="00DC387B">
              <w:rPr>
                <w:sz w:val="20"/>
              </w:rPr>
              <w:t>r</w:t>
            </w:r>
            <w:r w:rsidRPr="00DC387B">
              <w:rPr>
                <w:sz w:val="20"/>
              </w:rPr>
              <w:t>aus für Paulus und seine religiösen und ethischen Vorstellungen?</w:t>
            </w:r>
          </w:p>
          <w:p w14:paraId="3C67142A" w14:textId="77777777" w:rsidR="000C3C7C" w:rsidRDefault="000C3C7C" w:rsidP="00DD4BDC">
            <w:pPr>
              <w:spacing w:before="60"/>
              <w:rPr>
                <w:sz w:val="20"/>
                <w:lang w:val="en-US"/>
              </w:rPr>
            </w:pPr>
            <w:r>
              <w:rPr>
                <w:sz w:val="20"/>
                <w:lang w:val="en-US"/>
              </w:rPr>
              <w:t>Zum Beispiel:</w:t>
            </w:r>
          </w:p>
          <w:p w14:paraId="397829CD" w14:textId="3FDE09F3" w:rsidR="000C3C7C" w:rsidRPr="00DC387B" w:rsidRDefault="000C3C7C" w:rsidP="002F11AA">
            <w:pPr>
              <w:pStyle w:val="Listenabsatz"/>
              <w:numPr>
                <w:ilvl w:val="0"/>
                <w:numId w:val="31"/>
              </w:numPr>
              <w:spacing w:before="60"/>
              <w:ind w:left="404" w:hanging="284"/>
              <w:rPr>
                <w:sz w:val="20"/>
              </w:rPr>
            </w:pPr>
            <w:r w:rsidRPr="00DC387B">
              <w:rPr>
                <w:sz w:val="20"/>
              </w:rPr>
              <w:t>Befreiende Kraft des Glaubens (Gal 5,1-14)</w:t>
            </w:r>
          </w:p>
          <w:p w14:paraId="04D304F2" w14:textId="77777777" w:rsidR="000C3C7C" w:rsidRPr="00DC387B" w:rsidRDefault="000C3C7C" w:rsidP="002F11AA">
            <w:pPr>
              <w:pStyle w:val="Listenabsatz"/>
              <w:numPr>
                <w:ilvl w:val="0"/>
                <w:numId w:val="31"/>
              </w:numPr>
              <w:spacing w:before="60"/>
              <w:ind w:left="404" w:hanging="284"/>
              <w:rPr>
                <w:sz w:val="20"/>
              </w:rPr>
            </w:pPr>
            <w:r w:rsidRPr="00DC387B">
              <w:rPr>
                <w:sz w:val="20"/>
              </w:rPr>
              <w:t>Von der “Beschneidung des Fle</w:t>
            </w:r>
            <w:r w:rsidRPr="00DC387B">
              <w:rPr>
                <w:sz w:val="20"/>
              </w:rPr>
              <w:t>i</w:t>
            </w:r>
            <w:r w:rsidRPr="00DC387B">
              <w:rPr>
                <w:sz w:val="20"/>
              </w:rPr>
              <w:t xml:space="preserve">sches” zur </w:t>
            </w:r>
            <w:r w:rsidR="002F11AA" w:rsidRPr="00DC387B">
              <w:rPr>
                <w:sz w:val="20"/>
              </w:rPr>
              <w:t>“</w:t>
            </w:r>
            <w:r w:rsidRPr="00DC387B">
              <w:rPr>
                <w:sz w:val="20"/>
              </w:rPr>
              <w:t>Beschneidung des He</w:t>
            </w:r>
            <w:r w:rsidRPr="00DC387B">
              <w:rPr>
                <w:sz w:val="20"/>
              </w:rPr>
              <w:t>r</w:t>
            </w:r>
            <w:r w:rsidRPr="00DC387B">
              <w:rPr>
                <w:sz w:val="20"/>
              </w:rPr>
              <w:t>zens</w:t>
            </w:r>
            <w:r w:rsidR="002F11AA" w:rsidRPr="00DC387B">
              <w:rPr>
                <w:sz w:val="20"/>
              </w:rPr>
              <w:t>” (Röm 2,28f)</w:t>
            </w:r>
          </w:p>
          <w:p w14:paraId="5256B44C" w14:textId="77777777" w:rsidR="002F11AA" w:rsidRPr="00DC387B" w:rsidRDefault="002F11AA" w:rsidP="002F11AA">
            <w:pPr>
              <w:pStyle w:val="Listenabsatz"/>
              <w:numPr>
                <w:ilvl w:val="0"/>
                <w:numId w:val="31"/>
              </w:numPr>
              <w:spacing w:before="60"/>
              <w:ind w:left="404" w:hanging="284"/>
              <w:rPr>
                <w:sz w:val="20"/>
              </w:rPr>
            </w:pPr>
            <w:r w:rsidRPr="00DC387B">
              <w:rPr>
                <w:sz w:val="20"/>
              </w:rPr>
              <w:t>Universalisierung des Glaubens und der Liebe (Gal, 26-29; 1 Kor 13)</w:t>
            </w:r>
          </w:p>
          <w:p w14:paraId="03A64B49" w14:textId="77777777" w:rsidR="002F11AA" w:rsidRPr="00DC387B" w:rsidRDefault="002F11AA" w:rsidP="00DD4BDC">
            <w:pPr>
              <w:spacing w:before="60"/>
              <w:rPr>
                <w:sz w:val="20"/>
              </w:rPr>
            </w:pPr>
          </w:p>
          <w:p w14:paraId="1DA2E6D2" w14:textId="77777777" w:rsidR="002F11AA" w:rsidRPr="00DC387B" w:rsidRDefault="002F11AA" w:rsidP="00DD4BDC">
            <w:pPr>
              <w:spacing w:before="60"/>
              <w:rPr>
                <w:sz w:val="20"/>
              </w:rPr>
            </w:pPr>
            <w:r w:rsidRPr="00DC387B">
              <w:rPr>
                <w:sz w:val="20"/>
              </w:rPr>
              <w:t>Worin liegt das Verbindende zwischend er Programmatik der Bergpredigt Jesu und der theologischen Entfaltung von Freiheit und Universalität des christlichen Gla</w:t>
            </w:r>
            <w:r w:rsidRPr="00DC387B">
              <w:rPr>
                <w:sz w:val="20"/>
              </w:rPr>
              <w:t>u</w:t>
            </w:r>
            <w:r w:rsidRPr="00DC387B">
              <w:rPr>
                <w:sz w:val="20"/>
              </w:rPr>
              <w:t>bens bei Paulus?</w:t>
            </w:r>
          </w:p>
          <w:p w14:paraId="2B972284" w14:textId="77777777" w:rsidR="002F11AA" w:rsidRDefault="002F11AA" w:rsidP="00DD4BDC">
            <w:pPr>
              <w:spacing w:before="60"/>
              <w:rPr>
                <w:sz w:val="20"/>
                <w:lang w:val="en-US"/>
              </w:rPr>
            </w:pPr>
            <w:r>
              <w:rPr>
                <w:sz w:val="20"/>
                <w:lang w:val="en-US"/>
              </w:rPr>
              <w:t>Zum Beispiel</w:t>
            </w:r>
          </w:p>
          <w:p w14:paraId="56FBD046" w14:textId="77777777" w:rsidR="002F11AA" w:rsidRDefault="002F11AA" w:rsidP="002F11AA">
            <w:pPr>
              <w:pStyle w:val="Listenabsatz"/>
              <w:numPr>
                <w:ilvl w:val="0"/>
                <w:numId w:val="31"/>
              </w:numPr>
              <w:spacing w:before="60"/>
              <w:ind w:left="404" w:hanging="284"/>
              <w:rPr>
                <w:sz w:val="20"/>
                <w:lang w:val="en-US"/>
              </w:rPr>
            </w:pPr>
            <w:r>
              <w:rPr>
                <w:sz w:val="20"/>
                <w:lang w:val="en-US"/>
              </w:rPr>
              <w:t>Das Gottesbild</w:t>
            </w:r>
          </w:p>
          <w:p w14:paraId="49474006" w14:textId="77777777" w:rsidR="002F11AA" w:rsidRPr="00DC387B" w:rsidRDefault="002F11AA" w:rsidP="002F11AA">
            <w:pPr>
              <w:pStyle w:val="Listenabsatz"/>
              <w:numPr>
                <w:ilvl w:val="0"/>
                <w:numId w:val="31"/>
              </w:numPr>
              <w:spacing w:before="60"/>
              <w:ind w:left="404" w:hanging="284"/>
              <w:rPr>
                <w:sz w:val="20"/>
              </w:rPr>
            </w:pPr>
            <w:r w:rsidRPr="00DC387B">
              <w:rPr>
                <w:sz w:val="20"/>
              </w:rPr>
              <w:t>Der veränderte Blick auf den Einze</w:t>
            </w:r>
            <w:r w:rsidRPr="00DC387B">
              <w:rPr>
                <w:sz w:val="20"/>
              </w:rPr>
              <w:t>l</w:t>
            </w:r>
            <w:r w:rsidRPr="00DC387B">
              <w:rPr>
                <w:sz w:val="20"/>
              </w:rPr>
              <w:t>nen, die Gesellschaft, den gelebten Glauben, das Gesetz</w:t>
            </w:r>
          </w:p>
          <w:p w14:paraId="21B31D01" w14:textId="3BD47342" w:rsidR="002F11AA" w:rsidRPr="00DC387B" w:rsidRDefault="002F11AA" w:rsidP="002F11AA">
            <w:pPr>
              <w:pStyle w:val="Listenabsatz"/>
              <w:numPr>
                <w:ilvl w:val="0"/>
                <w:numId w:val="31"/>
              </w:numPr>
              <w:spacing w:before="60"/>
              <w:ind w:left="404" w:hanging="284"/>
              <w:rPr>
                <w:sz w:val="20"/>
              </w:rPr>
            </w:pPr>
            <w:r w:rsidRPr="00DC387B">
              <w:rPr>
                <w:sz w:val="20"/>
              </w:rPr>
              <w:t>Der ethische Anspruch der univers</w:t>
            </w:r>
            <w:r w:rsidRPr="00DC387B">
              <w:rPr>
                <w:sz w:val="20"/>
              </w:rPr>
              <w:t>a</w:t>
            </w:r>
            <w:r w:rsidRPr="00DC387B">
              <w:rPr>
                <w:sz w:val="20"/>
              </w:rPr>
              <w:t>len Nächstenliebe</w:t>
            </w:r>
          </w:p>
        </w:tc>
        <w:tc>
          <w:tcPr>
            <w:tcW w:w="1250" w:type="pct"/>
            <w:tcBorders>
              <w:left w:val="single" w:sz="4" w:space="0" w:color="auto"/>
              <w:right w:val="single" w:sz="4" w:space="0" w:color="auto"/>
            </w:tcBorders>
            <w:shd w:val="clear" w:color="auto" w:fill="auto"/>
          </w:tcPr>
          <w:p w14:paraId="1AC503B6" w14:textId="77777777" w:rsidR="00753276" w:rsidRPr="00DC387B" w:rsidRDefault="00753276" w:rsidP="00DD4BDC">
            <w:pPr>
              <w:spacing w:before="60"/>
              <w:rPr>
                <w:rFonts w:eastAsia="Calibri" w:cs="Arial"/>
                <w:sz w:val="18"/>
                <w:szCs w:val="22"/>
              </w:rPr>
            </w:pPr>
          </w:p>
        </w:tc>
      </w:tr>
      <w:tr w:rsidR="00DE52E2" w:rsidRPr="00D72B29" w14:paraId="6CDBE2B1" w14:textId="77777777" w:rsidTr="00A862A6">
        <w:trPr>
          <w:trHeight w:val="8792"/>
          <w:jc w:val="center"/>
        </w:trPr>
        <w:tc>
          <w:tcPr>
            <w:tcW w:w="1250" w:type="pct"/>
            <w:vMerge/>
            <w:tcBorders>
              <w:left w:val="single" w:sz="4" w:space="0" w:color="auto"/>
              <w:right w:val="single" w:sz="4" w:space="0" w:color="auto"/>
            </w:tcBorders>
            <w:shd w:val="clear" w:color="auto" w:fill="auto"/>
          </w:tcPr>
          <w:p w14:paraId="1EF24CF5" w14:textId="4D701260" w:rsidR="00DE52E2" w:rsidRPr="00DC387B" w:rsidRDefault="00DE52E2"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66A73613" w14:textId="0A951A8F" w:rsidR="00DE52E2" w:rsidRPr="00DC387B" w:rsidRDefault="00DE52E2" w:rsidP="00DD4BDC">
            <w:pPr>
              <w:spacing w:before="60"/>
              <w:rPr>
                <w:rFonts w:eastAsia="Calibri" w:cs="Arial"/>
                <w:b/>
                <w:szCs w:val="22"/>
              </w:rPr>
            </w:pPr>
            <w:r w:rsidRPr="00DC387B">
              <w:rPr>
                <w:rFonts w:eastAsia="Calibri" w:cs="Arial"/>
                <w:b/>
                <w:szCs w:val="22"/>
              </w:rPr>
              <w:t>3.3.5 Jesus Christus</w:t>
            </w:r>
          </w:p>
          <w:p w14:paraId="38B0BA7F" w14:textId="15288F62" w:rsidR="00DE52E2" w:rsidRPr="00DC387B" w:rsidRDefault="00DE52E2" w:rsidP="00DD4BDC">
            <w:pPr>
              <w:spacing w:before="60"/>
              <w:rPr>
                <w:rFonts w:eastAsia="Calibri" w:cs="Arial"/>
                <w:sz w:val="20"/>
                <w:szCs w:val="22"/>
              </w:rPr>
            </w:pPr>
            <w:r w:rsidRPr="00DC387B">
              <w:rPr>
                <w:rFonts w:eastAsia="Calibri" w:cs="Arial"/>
                <w:sz w:val="20"/>
                <w:szCs w:val="22"/>
              </w:rPr>
              <w:t>(6) ausgehend vom Engagement christl</w:t>
            </w:r>
            <w:r w:rsidRPr="00DC387B">
              <w:rPr>
                <w:rFonts w:eastAsia="Calibri" w:cs="Arial"/>
                <w:sz w:val="20"/>
                <w:szCs w:val="22"/>
              </w:rPr>
              <w:t>i</w:t>
            </w:r>
            <w:r w:rsidRPr="00DC387B">
              <w:rPr>
                <w:rFonts w:eastAsia="Calibri" w:cs="Arial"/>
                <w:sz w:val="20"/>
                <w:szCs w:val="22"/>
              </w:rPr>
              <w:t>cher Gemeinschaften gemeinsam erö</w:t>
            </w:r>
            <w:r w:rsidRPr="00DC387B">
              <w:rPr>
                <w:rFonts w:eastAsia="Calibri" w:cs="Arial"/>
                <w:sz w:val="20"/>
                <w:szCs w:val="22"/>
              </w:rPr>
              <w:t>r</w:t>
            </w:r>
            <w:r w:rsidRPr="00DC387B">
              <w:rPr>
                <w:rFonts w:eastAsia="Calibri" w:cs="Arial"/>
                <w:sz w:val="20"/>
                <w:szCs w:val="22"/>
              </w:rPr>
              <w:t>tern, was es bedeuten kann, dem Beispiel Jesu zu folgen</w:t>
            </w:r>
          </w:p>
        </w:tc>
        <w:tc>
          <w:tcPr>
            <w:tcW w:w="1250" w:type="pct"/>
            <w:tcBorders>
              <w:left w:val="single" w:sz="4" w:space="0" w:color="auto"/>
              <w:right w:val="single" w:sz="4" w:space="0" w:color="auto"/>
            </w:tcBorders>
            <w:shd w:val="clear" w:color="auto" w:fill="auto"/>
          </w:tcPr>
          <w:p w14:paraId="71F46E7F" w14:textId="77777777" w:rsidR="00DE52E2" w:rsidRPr="00DC387B" w:rsidRDefault="00DE52E2" w:rsidP="00DD4BDC">
            <w:pPr>
              <w:spacing w:before="60"/>
              <w:rPr>
                <w:rFonts w:eastAsia="Calibri"/>
                <w:b/>
              </w:rPr>
            </w:pPr>
            <w:r w:rsidRPr="00DC387B">
              <w:rPr>
                <w:rFonts w:eastAsia="Calibri"/>
                <w:b/>
              </w:rPr>
              <w:t>Mit der Bergpredigt Gesellschaft verändern?</w:t>
            </w:r>
          </w:p>
          <w:p w14:paraId="3688E74D" w14:textId="77777777" w:rsidR="00DE52E2" w:rsidRPr="00DC387B" w:rsidRDefault="00DE52E2" w:rsidP="00DD4BDC">
            <w:pPr>
              <w:spacing w:before="60"/>
              <w:rPr>
                <w:rFonts w:eastAsia="Calibri"/>
                <w:sz w:val="20"/>
              </w:rPr>
            </w:pPr>
          </w:p>
          <w:p w14:paraId="3D1E5315" w14:textId="77777777" w:rsidR="00DE52E2" w:rsidRPr="00DC387B" w:rsidRDefault="00DE52E2" w:rsidP="00DD4BDC">
            <w:pPr>
              <w:spacing w:before="60"/>
              <w:rPr>
                <w:rFonts w:eastAsia="Calibri"/>
                <w:sz w:val="20"/>
              </w:rPr>
            </w:pPr>
            <w:r w:rsidRPr="00DC387B">
              <w:rPr>
                <w:rFonts w:eastAsia="Calibri"/>
                <w:sz w:val="20"/>
              </w:rPr>
              <w:t>Wie verändert sich Gesellschaft?</w:t>
            </w:r>
          </w:p>
          <w:p w14:paraId="1DAD91F5" w14:textId="77777777" w:rsidR="00DE52E2" w:rsidRPr="00DC387B" w:rsidRDefault="00DE52E2" w:rsidP="00DD4BDC">
            <w:pPr>
              <w:spacing w:before="60"/>
              <w:rPr>
                <w:rFonts w:eastAsia="Calibri"/>
                <w:sz w:val="20"/>
              </w:rPr>
            </w:pPr>
            <w:r w:rsidRPr="00DC387B">
              <w:rPr>
                <w:rFonts w:eastAsia="Calibri"/>
                <w:sz w:val="20"/>
              </w:rPr>
              <w:t>Zum Beispiel</w:t>
            </w:r>
          </w:p>
          <w:p w14:paraId="6F70B6DE" w14:textId="77777777" w:rsidR="00DE52E2" w:rsidRDefault="00DE52E2" w:rsidP="00DE52E2">
            <w:pPr>
              <w:pStyle w:val="Listenabsatz"/>
              <w:numPr>
                <w:ilvl w:val="0"/>
                <w:numId w:val="31"/>
              </w:numPr>
              <w:spacing w:before="60"/>
              <w:ind w:left="404" w:hanging="284"/>
              <w:rPr>
                <w:sz w:val="20"/>
                <w:lang w:val="en-US"/>
              </w:rPr>
            </w:pPr>
            <w:r>
              <w:rPr>
                <w:sz w:val="20"/>
                <w:lang w:val="en-US"/>
              </w:rPr>
              <w:t>Durch Veränderung der Individuen</w:t>
            </w:r>
          </w:p>
          <w:p w14:paraId="65BCB910" w14:textId="77777777" w:rsidR="00DE52E2" w:rsidRDefault="00DE52E2" w:rsidP="00DE52E2">
            <w:pPr>
              <w:pStyle w:val="Listenabsatz"/>
              <w:numPr>
                <w:ilvl w:val="0"/>
                <w:numId w:val="31"/>
              </w:numPr>
              <w:spacing w:before="60"/>
              <w:ind w:left="404" w:hanging="284"/>
              <w:rPr>
                <w:sz w:val="20"/>
                <w:lang w:val="en-US"/>
              </w:rPr>
            </w:pPr>
            <w:r>
              <w:rPr>
                <w:sz w:val="20"/>
                <w:lang w:val="en-US"/>
              </w:rPr>
              <w:t>Durch Veränderung von Strukturen</w:t>
            </w:r>
          </w:p>
          <w:p w14:paraId="75C1CDC0" w14:textId="77777777" w:rsidR="00DE52E2" w:rsidRPr="00DC387B" w:rsidRDefault="00DE52E2" w:rsidP="00DE52E2">
            <w:pPr>
              <w:pStyle w:val="Listenabsatz"/>
              <w:numPr>
                <w:ilvl w:val="0"/>
                <w:numId w:val="31"/>
              </w:numPr>
              <w:spacing w:before="60"/>
              <w:ind w:left="404" w:hanging="284"/>
              <w:rPr>
                <w:sz w:val="20"/>
              </w:rPr>
            </w:pPr>
            <w:r w:rsidRPr="00DC387B">
              <w:rPr>
                <w:sz w:val="20"/>
              </w:rPr>
              <w:t>Durch die Wechselwirkung von Ind</w:t>
            </w:r>
            <w:r w:rsidRPr="00DC387B">
              <w:rPr>
                <w:sz w:val="20"/>
              </w:rPr>
              <w:t>i</w:t>
            </w:r>
            <w:r w:rsidRPr="00DC387B">
              <w:rPr>
                <w:sz w:val="20"/>
              </w:rPr>
              <w:t>viduum und Strukturen</w:t>
            </w:r>
          </w:p>
          <w:p w14:paraId="25089777" w14:textId="77777777" w:rsidR="00DE52E2" w:rsidRPr="00DC387B" w:rsidRDefault="00DE52E2" w:rsidP="00DE52E2">
            <w:pPr>
              <w:pStyle w:val="Listenabsatz"/>
              <w:numPr>
                <w:ilvl w:val="0"/>
                <w:numId w:val="31"/>
              </w:numPr>
              <w:spacing w:before="60"/>
              <w:ind w:left="404" w:hanging="284"/>
              <w:rPr>
                <w:sz w:val="20"/>
              </w:rPr>
            </w:pPr>
          </w:p>
          <w:p w14:paraId="55A76E1F" w14:textId="77777777" w:rsidR="00DE52E2" w:rsidRPr="00DC387B" w:rsidRDefault="00DE52E2" w:rsidP="00DD4BDC">
            <w:pPr>
              <w:spacing w:before="60"/>
              <w:rPr>
                <w:rFonts w:eastAsia="Calibri"/>
                <w:sz w:val="20"/>
              </w:rPr>
            </w:pPr>
            <w:r w:rsidRPr="00DC387B">
              <w:rPr>
                <w:rFonts w:eastAsia="Calibri"/>
                <w:sz w:val="20"/>
              </w:rPr>
              <w:t>Für welchen dieser Veränderungsproze</w:t>
            </w:r>
            <w:r w:rsidRPr="00DC387B">
              <w:rPr>
                <w:rFonts w:eastAsia="Calibri"/>
                <w:sz w:val="20"/>
              </w:rPr>
              <w:t>s</w:t>
            </w:r>
            <w:r w:rsidRPr="00DC387B">
              <w:rPr>
                <w:rFonts w:eastAsia="Calibri"/>
                <w:sz w:val="20"/>
              </w:rPr>
              <w:t>se gibt die Bergpredigt Anstöße?</w:t>
            </w:r>
          </w:p>
          <w:p w14:paraId="7824F5C9" w14:textId="77777777" w:rsidR="00DE52E2" w:rsidRDefault="00DE52E2" w:rsidP="00DD4BDC">
            <w:pPr>
              <w:spacing w:before="60"/>
              <w:rPr>
                <w:rFonts w:eastAsia="Calibri"/>
                <w:sz w:val="20"/>
                <w:lang w:val="en-US"/>
              </w:rPr>
            </w:pPr>
            <w:r>
              <w:rPr>
                <w:rFonts w:eastAsia="Calibri"/>
                <w:sz w:val="20"/>
                <w:lang w:val="en-US"/>
              </w:rPr>
              <w:t>Zum Beispiel</w:t>
            </w:r>
          </w:p>
          <w:p w14:paraId="498F78D5" w14:textId="77777777" w:rsidR="00DE52E2" w:rsidRDefault="00DE52E2" w:rsidP="00DE52E2">
            <w:pPr>
              <w:pStyle w:val="Listenabsatz"/>
              <w:numPr>
                <w:ilvl w:val="0"/>
                <w:numId w:val="31"/>
              </w:numPr>
              <w:spacing w:before="60"/>
              <w:ind w:left="404" w:hanging="284"/>
              <w:rPr>
                <w:sz w:val="20"/>
                <w:lang w:val="en-US"/>
              </w:rPr>
            </w:pPr>
            <w:r>
              <w:rPr>
                <w:sz w:val="20"/>
                <w:lang w:val="en-US"/>
              </w:rPr>
              <w:t>Verhältnis von Mann und Frau</w:t>
            </w:r>
          </w:p>
          <w:p w14:paraId="55C29448" w14:textId="77777777" w:rsidR="00DE52E2" w:rsidRDefault="00DE52E2" w:rsidP="00DE52E2">
            <w:pPr>
              <w:pStyle w:val="Listenabsatz"/>
              <w:numPr>
                <w:ilvl w:val="0"/>
                <w:numId w:val="31"/>
              </w:numPr>
              <w:spacing w:before="60"/>
              <w:ind w:left="404" w:hanging="284"/>
              <w:rPr>
                <w:sz w:val="20"/>
                <w:lang w:val="en-US"/>
              </w:rPr>
            </w:pPr>
            <w:r>
              <w:rPr>
                <w:sz w:val="20"/>
                <w:lang w:val="en-US"/>
              </w:rPr>
              <w:t>Umgang mit Konflikten und Gewalt</w:t>
            </w:r>
          </w:p>
          <w:p w14:paraId="5E6FCE86" w14:textId="77777777" w:rsidR="00DE52E2" w:rsidRPr="00DC387B" w:rsidRDefault="00DE52E2" w:rsidP="00DE52E2">
            <w:pPr>
              <w:pStyle w:val="Listenabsatz"/>
              <w:numPr>
                <w:ilvl w:val="0"/>
                <w:numId w:val="31"/>
              </w:numPr>
              <w:spacing w:before="60"/>
              <w:ind w:left="404" w:hanging="284"/>
              <w:rPr>
                <w:sz w:val="20"/>
              </w:rPr>
            </w:pPr>
            <w:r w:rsidRPr="00DC387B">
              <w:rPr>
                <w:sz w:val="20"/>
              </w:rPr>
              <w:t>Umgang mit Krankheit, Behinderung und Armut</w:t>
            </w:r>
          </w:p>
          <w:p w14:paraId="3C5E1315" w14:textId="77777777" w:rsidR="00DE52E2" w:rsidRPr="00DC387B" w:rsidRDefault="00DE52E2" w:rsidP="00DD4BDC">
            <w:pPr>
              <w:spacing w:before="60"/>
              <w:rPr>
                <w:rFonts w:eastAsia="Calibri"/>
                <w:sz w:val="20"/>
              </w:rPr>
            </w:pPr>
          </w:p>
          <w:p w14:paraId="5808429E" w14:textId="77777777" w:rsidR="00DE52E2" w:rsidRPr="00DC387B" w:rsidRDefault="00DE52E2" w:rsidP="00DD4BDC">
            <w:pPr>
              <w:spacing w:before="60"/>
              <w:rPr>
                <w:rFonts w:eastAsia="Calibri"/>
                <w:sz w:val="20"/>
              </w:rPr>
            </w:pPr>
            <w:r w:rsidRPr="00DC387B">
              <w:rPr>
                <w:rFonts w:eastAsia="Calibri"/>
                <w:i/>
                <w:sz w:val="20"/>
              </w:rPr>
              <w:t>Mögliche Vertiefung</w:t>
            </w:r>
          </w:p>
          <w:p w14:paraId="4FF09E29" w14:textId="77777777" w:rsidR="00DE52E2" w:rsidRPr="00DC387B" w:rsidRDefault="00DE52E2" w:rsidP="00DD4BDC">
            <w:pPr>
              <w:spacing w:before="60"/>
              <w:rPr>
                <w:rFonts w:eastAsia="Calibri"/>
                <w:sz w:val="20"/>
              </w:rPr>
            </w:pPr>
            <w:r w:rsidRPr="00DC387B">
              <w:rPr>
                <w:rFonts w:eastAsia="Calibri"/>
                <w:sz w:val="20"/>
              </w:rPr>
              <w:t>Paulus und die Sklavenfrage</w:t>
            </w:r>
          </w:p>
          <w:p w14:paraId="0ECDE108" w14:textId="77777777" w:rsidR="00DE52E2" w:rsidRPr="00DC387B" w:rsidRDefault="00DE52E2" w:rsidP="00DD4BDC">
            <w:pPr>
              <w:spacing w:before="60"/>
              <w:rPr>
                <w:rFonts w:eastAsia="Calibri"/>
                <w:sz w:val="20"/>
              </w:rPr>
            </w:pPr>
          </w:p>
          <w:p w14:paraId="7C931DD5" w14:textId="77777777" w:rsidR="00DE52E2" w:rsidRPr="00DC387B" w:rsidRDefault="00DE52E2" w:rsidP="00DD4BDC">
            <w:pPr>
              <w:spacing w:before="60"/>
              <w:rPr>
                <w:rFonts w:eastAsia="Calibri"/>
                <w:sz w:val="20"/>
              </w:rPr>
            </w:pPr>
            <w:r w:rsidRPr="00DC387B">
              <w:rPr>
                <w:rFonts w:eastAsia="Calibri"/>
                <w:i/>
                <w:sz w:val="20"/>
              </w:rPr>
              <w:t>Gestaltung</w:t>
            </w:r>
          </w:p>
          <w:p w14:paraId="32EC6586" w14:textId="77777777" w:rsidR="00DE52E2" w:rsidRPr="00DC387B" w:rsidRDefault="00DE52E2" w:rsidP="00DD4BDC">
            <w:pPr>
              <w:spacing w:before="60"/>
              <w:rPr>
                <w:rFonts w:eastAsia="Calibri"/>
                <w:sz w:val="20"/>
              </w:rPr>
            </w:pPr>
            <w:r w:rsidRPr="00DC387B">
              <w:rPr>
                <w:rFonts w:eastAsia="Calibri"/>
                <w:sz w:val="20"/>
              </w:rPr>
              <w:t>Vision einer neuen Welt</w:t>
            </w:r>
          </w:p>
          <w:p w14:paraId="1A845573" w14:textId="3275B295" w:rsidR="00DE52E2" w:rsidRPr="00DC387B" w:rsidRDefault="00DE52E2" w:rsidP="00DD4BDC">
            <w:pPr>
              <w:spacing w:before="60"/>
              <w:rPr>
                <w:rFonts w:eastAsia="Calibri"/>
                <w:sz w:val="20"/>
              </w:rPr>
            </w:pPr>
            <w:r w:rsidRPr="00DC387B">
              <w:rPr>
                <w:rFonts w:eastAsia="Calibri"/>
                <w:sz w:val="20"/>
              </w:rPr>
              <w:t>Zum Beispiel durch Transformation von Texten der Bergpredigt in die eigene Sprache und das eigene Lebensumfeld</w:t>
            </w:r>
          </w:p>
        </w:tc>
        <w:tc>
          <w:tcPr>
            <w:tcW w:w="1250" w:type="pct"/>
            <w:tcBorders>
              <w:left w:val="single" w:sz="4" w:space="0" w:color="auto"/>
              <w:right w:val="single" w:sz="4" w:space="0" w:color="auto"/>
            </w:tcBorders>
            <w:shd w:val="clear" w:color="auto" w:fill="auto"/>
          </w:tcPr>
          <w:p w14:paraId="61CEE12F" w14:textId="77777777" w:rsidR="00DE52E2" w:rsidRPr="00DC387B" w:rsidRDefault="00DE52E2" w:rsidP="00DD4BDC">
            <w:pPr>
              <w:spacing w:before="60"/>
              <w:rPr>
                <w:rFonts w:eastAsia="Calibri" w:cs="Arial"/>
                <w:sz w:val="18"/>
                <w:szCs w:val="22"/>
              </w:rPr>
            </w:pPr>
          </w:p>
          <w:p w14:paraId="58A1C20E" w14:textId="77777777" w:rsidR="00DE52E2" w:rsidRPr="00DC387B" w:rsidRDefault="00DE52E2" w:rsidP="00DD4BDC">
            <w:pPr>
              <w:spacing w:before="60"/>
              <w:rPr>
                <w:rFonts w:eastAsia="Calibri" w:cs="Arial"/>
                <w:sz w:val="18"/>
                <w:szCs w:val="22"/>
              </w:rPr>
            </w:pPr>
          </w:p>
          <w:p w14:paraId="509E8833" w14:textId="77777777" w:rsidR="00DE52E2" w:rsidRPr="00DC387B" w:rsidRDefault="00DE52E2" w:rsidP="00DD4BDC">
            <w:pPr>
              <w:spacing w:before="60"/>
              <w:rPr>
                <w:rFonts w:eastAsia="Calibri" w:cs="Arial"/>
                <w:sz w:val="18"/>
                <w:szCs w:val="22"/>
              </w:rPr>
            </w:pPr>
          </w:p>
        </w:tc>
      </w:tr>
    </w:tbl>
    <w:p w14:paraId="2238DEFC" w14:textId="77777777" w:rsidR="00753276" w:rsidRPr="00DC387B" w:rsidRDefault="00753276" w:rsidP="00753276"/>
    <w:p w14:paraId="526FD14C" w14:textId="73F0944C" w:rsidR="00753276" w:rsidRPr="00DC387B" w:rsidRDefault="00753276">
      <w:r w:rsidRPr="00DC387B">
        <w:br w:type="page"/>
      </w:r>
    </w:p>
    <w:p w14:paraId="45EAB0BD" w14:textId="77777777" w:rsidR="00753276" w:rsidRPr="00753276" w:rsidRDefault="00753276"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0B24019C"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78B19CE" w14:textId="22E2BDB3" w:rsidR="00753276" w:rsidRPr="0089109D" w:rsidRDefault="00A862A6" w:rsidP="00DD4BDC">
            <w:pPr>
              <w:pStyle w:val="bcTab"/>
            </w:pPr>
            <w:bookmarkStart w:id="12" w:name="_Toc485649850"/>
            <w:r>
              <w:t>Gewissenhaft entscheiden lernen</w:t>
            </w:r>
            <w:bookmarkEnd w:id="12"/>
          </w:p>
          <w:p w14:paraId="0E69C7D5" w14:textId="77777777" w:rsidR="00753276" w:rsidRPr="00D72B29" w:rsidRDefault="00753276" w:rsidP="00DD4BDC">
            <w:pPr>
              <w:pStyle w:val="bcTabcaStd"/>
            </w:pPr>
            <w:r w:rsidRPr="00D72B29">
              <w:t xml:space="preserve">ca. </w:t>
            </w:r>
            <w:r>
              <w:t>12</w:t>
            </w:r>
            <w:r w:rsidRPr="00D72B29">
              <w:t xml:space="preserve"> Std.</w:t>
            </w:r>
          </w:p>
        </w:tc>
      </w:tr>
      <w:tr w:rsidR="00753276" w:rsidRPr="008D27A9" w14:paraId="6743F829"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F5E7F3B" w14:textId="4B50E6C9" w:rsidR="00753276" w:rsidRPr="008D27A9" w:rsidRDefault="00A862A6" w:rsidP="00A862A6">
            <w:pPr>
              <w:pStyle w:val="bcTabVortext"/>
            </w:pPr>
            <w:r>
              <w:t>Ausgehend von Dilemmasituationen sollen die Schülerinnen und Schüler in dieser Unterrichtseinheit lernen, welche Aspekte und Schritte ethischer Urteilsbildung zu berücksichtigen sind, um über intuitives Urteilen hinaus zu reflektierten und verantworteten Entscheidungen zu gelangen. Insbesondere die Unterscheidung von Verantwortungs- und Gesinnungsethik</w:t>
            </w:r>
            <w:r w:rsidR="00FD38B6">
              <w:t xml:space="preserve"> sowie von utilitaristischer und deontologischer Argumentationsweise stellt für die Lerngruppe ein geeignetes Anal</w:t>
            </w:r>
            <w:r w:rsidR="00FD38B6">
              <w:t>y</w:t>
            </w:r>
            <w:r w:rsidR="00FD38B6">
              <w:t>seinstrument dar, um die Komplexität ethischer Urteile zu entschlüsseln. Die Auseinandersetzung mit dem Thema wird theologisch durch den Bezug zum Gewi</w:t>
            </w:r>
            <w:r w:rsidR="00FD38B6">
              <w:t>s</w:t>
            </w:r>
            <w:r w:rsidR="00FD38B6">
              <w:t>sen als letzte Instanz der Entscheidungsfindung erweitert und durch die Frage nach dem Beitrag der biblischen Botschaft für heutige ethische Standards vertieft.</w:t>
            </w:r>
          </w:p>
        </w:tc>
      </w:tr>
      <w:tr w:rsidR="00753276" w:rsidRPr="00CB5993" w14:paraId="0D15A775"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3594354E" w14:textId="77777777" w:rsidR="00753276" w:rsidRPr="00217156" w:rsidRDefault="00753276" w:rsidP="00DD4BDC">
            <w:pPr>
              <w:pStyle w:val="bcTabweiKompetenzen"/>
            </w:pPr>
            <w:r w:rsidRPr="00CB0CE9">
              <w:rPr>
                <w:shd w:val="clear" w:color="auto" w:fill="FF9900"/>
              </w:rPr>
              <w:t>Prozessbezogene Kompetenzen</w:t>
            </w:r>
            <w:r>
              <w:t xml:space="preserve"> </w:t>
            </w:r>
          </w:p>
          <w:p w14:paraId="11CDC735"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E5FF5E0" w14:textId="77777777" w:rsidR="00753276" w:rsidRPr="00F71902" w:rsidRDefault="00753276" w:rsidP="00DD4BDC">
            <w:pPr>
              <w:pStyle w:val="bcTabweiKompetenzen"/>
            </w:pPr>
            <w:r>
              <w:t xml:space="preserve">Inhaltsbezogene Kompetenzen </w:t>
            </w:r>
          </w:p>
          <w:p w14:paraId="62686000"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37C0BB" w14:textId="77777777" w:rsidR="00753276" w:rsidRDefault="00753276" w:rsidP="00DD4BDC">
            <w:pPr>
              <w:pStyle w:val="bcTabschwKompetenzen"/>
            </w:pPr>
            <w:r w:rsidRPr="00D72B29">
              <w:t>Konkretisierung,</w:t>
            </w:r>
            <w:r w:rsidRPr="00D72B29">
              <w:br/>
              <w:t>Vorgehen im Unterricht</w:t>
            </w:r>
          </w:p>
          <w:p w14:paraId="4AE9B2E1"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2803FA1"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75EBBB3E"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5EE2E"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8A44A63" w14:textId="77777777" w:rsidR="00753276" w:rsidRDefault="00AC3BE8" w:rsidP="00DD4BDC">
            <w:pPr>
              <w:spacing w:before="60"/>
              <w:rPr>
                <w:rFonts w:cs="Arial"/>
                <w:b/>
                <w:color w:val="00000A"/>
                <w:szCs w:val="20"/>
              </w:rPr>
            </w:pPr>
            <w:r>
              <w:rPr>
                <w:rFonts w:cs="Arial"/>
                <w:b/>
                <w:color w:val="00000A"/>
                <w:szCs w:val="20"/>
              </w:rPr>
              <w:t>Wie soll ich mich entscheiden?</w:t>
            </w:r>
          </w:p>
          <w:p w14:paraId="76496AD6" w14:textId="77777777" w:rsidR="00AC3BE8" w:rsidRDefault="00AC3BE8" w:rsidP="00DD4BDC">
            <w:pPr>
              <w:spacing w:before="60"/>
              <w:rPr>
                <w:rFonts w:cs="Arial"/>
                <w:color w:val="00000A"/>
                <w:sz w:val="20"/>
                <w:szCs w:val="20"/>
              </w:rPr>
            </w:pPr>
          </w:p>
          <w:p w14:paraId="41AD5274" w14:textId="77777777" w:rsidR="00AC3BE8" w:rsidRDefault="00AC3BE8" w:rsidP="00DD4BDC">
            <w:pPr>
              <w:spacing w:before="60"/>
              <w:rPr>
                <w:rFonts w:cs="Arial"/>
                <w:i/>
                <w:color w:val="00000A"/>
                <w:sz w:val="20"/>
                <w:szCs w:val="20"/>
              </w:rPr>
            </w:pPr>
            <w:r>
              <w:rPr>
                <w:rFonts w:cs="Arial"/>
                <w:i/>
                <w:color w:val="00000A"/>
                <w:sz w:val="20"/>
                <w:szCs w:val="20"/>
              </w:rPr>
              <w:t>Einstieg</w:t>
            </w:r>
          </w:p>
          <w:p w14:paraId="21CACB2A" w14:textId="77777777" w:rsidR="00AC3BE8" w:rsidRDefault="00AC3BE8" w:rsidP="00DD4BDC">
            <w:pPr>
              <w:spacing w:before="60"/>
              <w:rPr>
                <w:rFonts w:cs="Arial"/>
                <w:color w:val="00000A"/>
                <w:sz w:val="20"/>
                <w:szCs w:val="20"/>
              </w:rPr>
            </w:pPr>
            <w:r>
              <w:rPr>
                <w:rFonts w:cs="Arial"/>
                <w:color w:val="00000A"/>
                <w:sz w:val="20"/>
                <w:szCs w:val="20"/>
              </w:rPr>
              <w:t>Dilemma-Situationen, in denen Wert- oder Normkonflikte auftreten</w:t>
            </w:r>
          </w:p>
          <w:p w14:paraId="7BE0E18C" w14:textId="77777777" w:rsidR="00603D58" w:rsidRDefault="00603D58" w:rsidP="00DD4BDC">
            <w:pPr>
              <w:spacing w:before="60"/>
              <w:rPr>
                <w:rFonts w:cs="Arial"/>
                <w:color w:val="00000A"/>
                <w:sz w:val="20"/>
                <w:szCs w:val="20"/>
              </w:rPr>
            </w:pPr>
          </w:p>
          <w:p w14:paraId="7D39A926" w14:textId="77777777" w:rsidR="00603D58" w:rsidRDefault="00603D58" w:rsidP="00DD4BDC">
            <w:pPr>
              <w:spacing w:before="60"/>
              <w:rPr>
                <w:rFonts w:cs="Arial"/>
                <w:i/>
                <w:color w:val="00000A"/>
                <w:sz w:val="20"/>
                <w:szCs w:val="20"/>
              </w:rPr>
            </w:pPr>
            <w:r>
              <w:rPr>
                <w:rFonts w:cs="Arial"/>
                <w:i/>
                <w:color w:val="00000A"/>
                <w:sz w:val="20"/>
                <w:szCs w:val="20"/>
              </w:rPr>
              <w:t>Intuitives Urteil</w:t>
            </w:r>
          </w:p>
          <w:p w14:paraId="303D9145" w14:textId="77777777" w:rsidR="00603D58" w:rsidRDefault="00603D58" w:rsidP="00DD4BDC">
            <w:pPr>
              <w:spacing w:before="60"/>
              <w:rPr>
                <w:rFonts w:cs="Arial"/>
                <w:i/>
                <w:color w:val="00000A"/>
                <w:sz w:val="20"/>
                <w:szCs w:val="20"/>
              </w:rPr>
            </w:pPr>
          </w:p>
          <w:p w14:paraId="44FADB6F" w14:textId="77777777" w:rsidR="00603D58" w:rsidRDefault="00603D58" w:rsidP="00DD4BDC">
            <w:pPr>
              <w:spacing w:before="60"/>
              <w:rPr>
                <w:rFonts w:cs="Arial"/>
                <w:i/>
                <w:color w:val="00000A"/>
                <w:sz w:val="20"/>
                <w:szCs w:val="20"/>
              </w:rPr>
            </w:pPr>
            <w:r>
              <w:rPr>
                <w:rFonts w:cs="Arial"/>
                <w:i/>
                <w:color w:val="00000A"/>
                <w:sz w:val="20"/>
                <w:szCs w:val="20"/>
              </w:rPr>
              <w:t>Recherche</w:t>
            </w:r>
          </w:p>
          <w:p w14:paraId="05D27A72" w14:textId="77777777" w:rsidR="00603D58" w:rsidRDefault="00603D58" w:rsidP="00DD4BDC">
            <w:pPr>
              <w:spacing w:before="60"/>
              <w:rPr>
                <w:rFonts w:cs="Arial"/>
                <w:color w:val="00000A"/>
                <w:sz w:val="20"/>
                <w:szCs w:val="20"/>
              </w:rPr>
            </w:pPr>
            <w:r>
              <w:rPr>
                <w:rFonts w:cs="Arial"/>
                <w:color w:val="00000A"/>
                <w:sz w:val="20"/>
                <w:szCs w:val="20"/>
              </w:rPr>
              <w:t>Schwerwiegende Fälle, zum Beispiel</w:t>
            </w:r>
          </w:p>
          <w:p w14:paraId="6D5A3051" w14:textId="513AC67C" w:rsidR="00FB0300" w:rsidRPr="00DC387B" w:rsidRDefault="00FB0300" w:rsidP="00FB0300">
            <w:pPr>
              <w:pStyle w:val="Listenabsatz"/>
              <w:numPr>
                <w:ilvl w:val="0"/>
                <w:numId w:val="31"/>
              </w:numPr>
              <w:spacing w:before="60"/>
              <w:ind w:left="404" w:hanging="284"/>
              <w:rPr>
                <w:sz w:val="20"/>
              </w:rPr>
            </w:pPr>
            <w:r w:rsidRPr="00DC387B">
              <w:rPr>
                <w:sz w:val="20"/>
              </w:rPr>
              <w:t>Ferdinand von Schirach: Terror – Ihr Urteil</w:t>
            </w:r>
          </w:p>
          <w:p w14:paraId="56DD73AA" w14:textId="77777777" w:rsidR="00FB0300" w:rsidRPr="00FB0300" w:rsidRDefault="00FB0300" w:rsidP="00FB0300">
            <w:pPr>
              <w:pStyle w:val="Listenabsatz"/>
              <w:numPr>
                <w:ilvl w:val="0"/>
                <w:numId w:val="31"/>
              </w:numPr>
              <w:spacing w:before="60"/>
              <w:ind w:left="404" w:hanging="284"/>
              <w:rPr>
                <w:sz w:val="20"/>
                <w:lang w:val="en-US"/>
              </w:rPr>
            </w:pPr>
            <w:r w:rsidRPr="00FB0300">
              <w:rPr>
                <w:sz w:val="20"/>
                <w:lang w:val="en-US"/>
              </w:rPr>
              <w:t>Entführungsfall Jakob von Metzler</w:t>
            </w:r>
          </w:p>
          <w:p w14:paraId="2730D0DE" w14:textId="517CB95E" w:rsidR="00FB0300" w:rsidRPr="00FB0300" w:rsidRDefault="00FB0300" w:rsidP="00FB0300">
            <w:pPr>
              <w:pStyle w:val="Listenabsatz"/>
              <w:numPr>
                <w:ilvl w:val="0"/>
                <w:numId w:val="31"/>
              </w:numPr>
              <w:spacing w:before="60"/>
              <w:ind w:left="404" w:hanging="284"/>
              <w:rPr>
                <w:sz w:val="20"/>
                <w:lang w:val="en-US"/>
              </w:rPr>
            </w:pPr>
            <w:r w:rsidRPr="00FB0300">
              <w:rPr>
                <w:sz w:val="20"/>
                <w:lang w:val="en-US"/>
              </w:rPr>
              <w:t>Erlanger Baby</w:t>
            </w:r>
          </w:p>
          <w:p w14:paraId="38E031A7" w14:textId="77777777" w:rsidR="00FB0300" w:rsidRPr="00FB0300" w:rsidRDefault="00FB0300" w:rsidP="00FB0300">
            <w:pPr>
              <w:pStyle w:val="Listenabsatz"/>
              <w:numPr>
                <w:ilvl w:val="0"/>
                <w:numId w:val="31"/>
              </w:numPr>
              <w:spacing w:before="60"/>
              <w:ind w:left="404" w:hanging="284"/>
              <w:rPr>
                <w:sz w:val="20"/>
                <w:lang w:val="en-US"/>
              </w:rPr>
            </w:pPr>
            <w:r w:rsidRPr="00FB0300">
              <w:rPr>
                <w:sz w:val="20"/>
                <w:lang w:val="en-US"/>
              </w:rPr>
              <w:t>Heinz-Dilemma</w:t>
            </w:r>
          </w:p>
          <w:p w14:paraId="4F5F480A" w14:textId="058FBF32" w:rsidR="00FB0300" w:rsidRPr="00FB0300" w:rsidRDefault="00FB549B" w:rsidP="00FB0300">
            <w:pPr>
              <w:pStyle w:val="Listenabsatz"/>
              <w:numPr>
                <w:ilvl w:val="0"/>
                <w:numId w:val="31"/>
              </w:numPr>
              <w:spacing w:before="60"/>
              <w:ind w:left="404" w:hanging="284"/>
              <w:rPr>
                <w:sz w:val="20"/>
                <w:lang w:val="en-US"/>
              </w:rPr>
            </w:pPr>
            <w:r>
              <w:rPr>
                <w:sz w:val="20"/>
                <w:lang w:val="en-US"/>
              </w:rPr>
              <w:t>a</w:t>
            </w:r>
            <w:r w:rsidR="00FB0300" w:rsidRPr="00FB0300">
              <w:rPr>
                <w:sz w:val="20"/>
                <w:lang w:val="en-US"/>
              </w:rPr>
              <w:t>ktive Sterbehilfe</w:t>
            </w:r>
          </w:p>
          <w:p w14:paraId="40995109" w14:textId="6F39ADE7" w:rsidR="00FB0300" w:rsidRPr="00FB0300" w:rsidRDefault="00FB549B" w:rsidP="00FB0300">
            <w:pPr>
              <w:pStyle w:val="Listenabsatz"/>
              <w:numPr>
                <w:ilvl w:val="0"/>
                <w:numId w:val="31"/>
              </w:numPr>
              <w:spacing w:before="60"/>
              <w:ind w:left="404" w:hanging="284"/>
              <w:rPr>
                <w:sz w:val="20"/>
                <w:lang w:val="en-US"/>
              </w:rPr>
            </w:pPr>
            <w:r>
              <w:rPr>
                <w:sz w:val="20"/>
                <w:lang w:val="en-US"/>
              </w:rPr>
              <w:t>u</w:t>
            </w:r>
            <w:r w:rsidR="00FB0300" w:rsidRPr="00FB0300">
              <w:rPr>
                <w:sz w:val="20"/>
                <w:lang w:val="en-US"/>
              </w:rPr>
              <w:t>ngewollte Schwangerschaft</w:t>
            </w:r>
          </w:p>
          <w:p w14:paraId="03CA0047" w14:textId="7A0AD541" w:rsidR="00FB0300" w:rsidRPr="00DC387B" w:rsidRDefault="00FB0300" w:rsidP="00FB0300">
            <w:pPr>
              <w:pStyle w:val="Listenabsatz"/>
              <w:numPr>
                <w:ilvl w:val="0"/>
                <w:numId w:val="31"/>
              </w:numPr>
              <w:spacing w:before="60"/>
              <w:ind w:left="404" w:hanging="284"/>
              <w:rPr>
                <w:sz w:val="20"/>
              </w:rPr>
            </w:pPr>
            <w:r w:rsidRPr="00DC387B">
              <w:rPr>
                <w:sz w:val="20"/>
              </w:rPr>
              <w:t>Flüchtlinge im Mittelmeer: Private Rettungsschiffe – sinnvoll: ja oder nein?</w:t>
            </w:r>
          </w:p>
          <w:p w14:paraId="0CA40C63" w14:textId="77777777" w:rsidR="00FB0300" w:rsidRPr="00FB0300" w:rsidRDefault="00FB0300" w:rsidP="00FB0300">
            <w:pPr>
              <w:pStyle w:val="Listenabsatz"/>
              <w:numPr>
                <w:ilvl w:val="0"/>
                <w:numId w:val="31"/>
              </w:numPr>
              <w:spacing w:before="60"/>
              <w:ind w:left="404" w:hanging="284"/>
              <w:rPr>
                <w:sz w:val="20"/>
                <w:lang w:val="en-US"/>
              </w:rPr>
            </w:pPr>
            <w:r w:rsidRPr="00FB0300">
              <w:rPr>
                <w:sz w:val="20"/>
                <w:lang w:val="en-US"/>
              </w:rPr>
              <w:t>Autonomes Fahlen</w:t>
            </w:r>
          </w:p>
          <w:p w14:paraId="08B92ABE" w14:textId="77777777" w:rsidR="00FB0300" w:rsidRDefault="00FB0300" w:rsidP="00DD4BDC">
            <w:pPr>
              <w:spacing w:before="60"/>
              <w:rPr>
                <w:rFonts w:cs="Arial"/>
                <w:color w:val="00000A"/>
                <w:sz w:val="20"/>
                <w:szCs w:val="20"/>
              </w:rPr>
            </w:pPr>
          </w:p>
          <w:p w14:paraId="7A14E9C1" w14:textId="0F5884E1" w:rsidR="00FB0300" w:rsidRDefault="00FB0300" w:rsidP="00DD4BDC">
            <w:pPr>
              <w:spacing w:before="60"/>
              <w:rPr>
                <w:rFonts w:cs="Arial"/>
                <w:color w:val="00000A"/>
                <w:sz w:val="20"/>
                <w:szCs w:val="20"/>
              </w:rPr>
            </w:pPr>
            <w:r>
              <w:rPr>
                <w:rFonts w:cs="Arial"/>
                <w:color w:val="00000A"/>
                <w:sz w:val="20"/>
                <w:szCs w:val="20"/>
              </w:rPr>
              <w:t>Eher alltägliche Fälle, zum Beispiel</w:t>
            </w:r>
          </w:p>
          <w:p w14:paraId="07716DE6" w14:textId="77777777" w:rsidR="00FB0300" w:rsidRPr="00DC387B" w:rsidRDefault="00FB0300" w:rsidP="00FB549B">
            <w:pPr>
              <w:pStyle w:val="Listenabsatz"/>
              <w:numPr>
                <w:ilvl w:val="0"/>
                <w:numId w:val="31"/>
              </w:numPr>
              <w:spacing w:before="60"/>
              <w:ind w:left="404" w:hanging="284"/>
              <w:rPr>
                <w:sz w:val="20"/>
              </w:rPr>
            </w:pPr>
            <w:r w:rsidRPr="00DC387B">
              <w:rPr>
                <w:sz w:val="20"/>
              </w:rPr>
              <w:t xml:space="preserve">Ein Sanka darf unter bestimmten </w:t>
            </w:r>
            <w:r w:rsidRPr="00DC387B">
              <w:rPr>
                <w:sz w:val="20"/>
              </w:rPr>
              <w:lastRenderedPageBreak/>
              <w:t>Umständen über die rote Ampel fa</w:t>
            </w:r>
            <w:r w:rsidRPr="00DC387B">
              <w:rPr>
                <w:sz w:val="20"/>
              </w:rPr>
              <w:t>h</w:t>
            </w:r>
            <w:r w:rsidRPr="00DC387B">
              <w:rPr>
                <w:sz w:val="20"/>
              </w:rPr>
              <w:t>ren</w:t>
            </w:r>
          </w:p>
          <w:p w14:paraId="2591B280" w14:textId="77777777" w:rsidR="00FB0300" w:rsidRDefault="00FB0300" w:rsidP="00FB549B">
            <w:pPr>
              <w:pStyle w:val="Listenabsatz"/>
              <w:numPr>
                <w:ilvl w:val="0"/>
                <w:numId w:val="31"/>
              </w:numPr>
              <w:spacing w:before="60"/>
              <w:ind w:left="404" w:hanging="284"/>
              <w:rPr>
                <w:color w:val="00000A"/>
                <w:sz w:val="20"/>
                <w:szCs w:val="20"/>
              </w:rPr>
            </w:pPr>
            <w:r w:rsidRPr="00DC387B">
              <w:rPr>
                <w:sz w:val="20"/>
              </w:rPr>
              <w:t>Bei schönem Wetter schwimmen g</w:t>
            </w:r>
            <w:r w:rsidRPr="00DC387B">
              <w:rPr>
                <w:sz w:val="20"/>
              </w:rPr>
              <w:t>e</w:t>
            </w:r>
            <w:r w:rsidRPr="00DC387B">
              <w:rPr>
                <w:sz w:val="20"/>
              </w:rPr>
              <w:t>hen oder</w:t>
            </w:r>
            <w:r>
              <w:rPr>
                <w:color w:val="00000A"/>
                <w:sz w:val="20"/>
                <w:szCs w:val="20"/>
              </w:rPr>
              <w:t xml:space="preserve"> die Klassenarbeit vorbere</w:t>
            </w:r>
            <w:r>
              <w:rPr>
                <w:color w:val="00000A"/>
                <w:sz w:val="20"/>
                <w:szCs w:val="20"/>
              </w:rPr>
              <w:t>i</w:t>
            </w:r>
            <w:r>
              <w:rPr>
                <w:color w:val="00000A"/>
                <w:sz w:val="20"/>
                <w:szCs w:val="20"/>
              </w:rPr>
              <w:t>ten?</w:t>
            </w:r>
          </w:p>
          <w:p w14:paraId="109C94BE" w14:textId="77777777" w:rsidR="00FB0300" w:rsidRDefault="00FB0300" w:rsidP="00DD4BDC">
            <w:pPr>
              <w:spacing w:before="60"/>
              <w:rPr>
                <w:rFonts w:cs="Arial"/>
                <w:color w:val="00000A"/>
                <w:sz w:val="20"/>
                <w:szCs w:val="20"/>
              </w:rPr>
            </w:pPr>
          </w:p>
          <w:p w14:paraId="282FB4E3" w14:textId="77777777" w:rsidR="00FB0300" w:rsidRDefault="00FB0300" w:rsidP="00DD4BDC">
            <w:pPr>
              <w:spacing w:before="60"/>
              <w:rPr>
                <w:rFonts w:cs="Arial"/>
                <w:color w:val="00000A"/>
                <w:sz w:val="20"/>
                <w:szCs w:val="20"/>
              </w:rPr>
            </w:pPr>
            <w:r>
              <w:rPr>
                <w:rFonts w:cs="Arial"/>
                <w:color w:val="00000A"/>
                <w:sz w:val="20"/>
                <w:szCs w:val="20"/>
              </w:rPr>
              <w:t>Position beziehen</w:t>
            </w:r>
          </w:p>
          <w:p w14:paraId="493B284E" w14:textId="77777777" w:rsidR="00FB0300" w:rsidRPr="00FB549B" w:rsidRDefault="00FB0300" w:rsidP="00FB549B">
            <w:pPr>
              <w:pStyle w:val="Listenabsatz"/>
              <w:numPr>
                <w:ilvl w:val="0"/>
                <w:numId w:val="31"/>
              </w:numPr>
              <w:spacing w:before="60"/>
              <w:ind w:left="404" w:hanging="284"/>
              <w:rPr>
                <w:sz w:val="20"/>
                <w:lang w:val="en-US"/>
              </w:rPr>
            </w:pPr>
            <w:r w:rsidRPr="00FB549B">
              <w:rPr>
                <w:sz w:val="20"/>
                <w:lang w:val="en-US"/>
              </w:rPr>
              <w:t>Entscheidungsfrage exakt formulieren</w:t>
            </w:r>
          </w:p>
          <w:p w14:paraId="1A0FAA0F" w14:textId="0804BB53" w:rsidR="00FB0300" w:rsidRPr="00FB549B" w:rsidRDefault="00FB549B" w:rsidP="00FB549B">
            <w:pPr>
              <w:pStyle w:val="Listenabsatz"/>
              <w:numPr>
                <w:ilvl w:val="0"/>
                <w:numId w:val="31"/>
              </w:numPr>
              <w:spacing w:before="60"/>
              <w:ind w:left="404" w:hanging="284"/>
              <w:rPr>
                <w:sz w:val="20"/>
                <w:lang w:val="en-US"/>
              </w:rPr>
            </w:pPr>
            <w:r>
              <w:rPr>
                <w:sz w:val="20"/>
                <w:lang w:val="en-US"/>
              </w:rPr>
              <w:t>i</w:t>
            </w:r>
            <w:r w:rsidR="00FB0300" w:rsidRPr="00FB549B">
              <w:rPr>
                <w:sz w:val="20"/>
                <w:lang w:val="en-US"/>
              </w:rPr>
              <w:t>m Raum Stellung beziehen</w:t>
            </w:r>
          </w:p>
          <w:p w14:paraId="1944FA3A" w14:textId="7CB1A27E" w:rsidR="00FB0300" w:rsidRDefault="00FB549B" w:rsidP="00FB549B">
            <w:pPr>
              <w:pStyle w:val="Listenabsatz"/>
              <w:numPr>
                <w:ilvl w:val="0"/>
                <w:numId w:val="31"/>
              </w:numPr>
              <w:spacing w:before="60"/>
              <w:ind w:left="404" w:hanging="284"/>
              <w:rPr>
                <w:color w:val="00000A"/>
                <w:sz w:val="20"/>
                <w:szCs w:val="20"/>
              </w:rPr>
            </w:pPr>
            <w:r w:rsidRPr="00DC387B">
              <w:rPr>
                <w:sz w:val="20"/>
              </w:rPr>
              <w:t>g</w:t>
            </w:r>
            <w:r w:rsidR="00FB0300" w:rsidRPr="00DC387B">
              <w:rPr>
                <w:sz w:val="20"/>
              </w:rPr>
              <w:t>egebenenfalls aufgrund von Arg</w:t>
            </w:r>
            <w:r w:rsidR="00FB0300" w:rsidRPr="00DC387B">
              <w:rPr>
                <w:sz w:val="20"/>
              </w:rPr>
              <w:t>u</w:t>
            </w:r>
            <w:r w:rsidR="00FB0300" w:rsidRPr="00DC387B">
              <w:rPr>
                <w:sz w:val="20"/>
              </w:rPr>
              <w:t>menten: Änderung der</w:t>
            </w:r>
            <w:r w:rsidR="00FB0300">
              <w:rPr>
                <w:color w:val="00000A"/>
                <w:sz w:val="20"/>
                <w:szCs w:val="20"/>
              </w:rPr>
              <w:t xml:space="preserve"> Position</w:t>
            </w:r>
          </w:p>
          <w:p w14:paraId="13C13078" w14:textId="77777777" w:rsidR="00FB0300" w:rsidRDefault="00FB0300" w:rsidP="00DD4BDC">
            <w:pPr>
              <w:spacing w:before="60"/>
              <w:rPr>
                <w:rFonts w:cs="Arial"/>
                <w:color w:val="00000A"/>
                <w:sz w:val="20"/>
                <w:szCs w:val="20"/>
              </w:rPr>
            </w:pPr>
          </w:p>
          <w:p w14:paraId="753F935D" w14:textId="23055A49" w:rsidR="00FB0300" w:rsidRDefault="00FB0300" w:rsidP="00DD4BDC">
            <w:pPr>
              <w:spacing w:before="60"/>
              <w:rPr>
                <w:rFonts w:cs="Arial"/>
                <w:color w:val="00000A"/>
                <w:sz w:val="20"/>
                <w:szCs w:val="20"/>
              </w:rPr>
            </w:pPr>
            <w:r>
              <w:rPr>
                <w:rFonts w:cs="Arial"/>
                <w:i/>
                <w:color w:val="00000A"/>
                <w:sz w:val="20"/>
                <w:szCs w:val="20"/>
              </w:rPr>
              <w:t>Mögliche Leitfrage</w:t>
            </w:r>
          </w:p>
          <w:p w14:paraId="1F6573F8" w14:textId="77777777" w:rsidR="00FB0300" w:rsidRDefault="00FB0300" w:rsidP="00DD4BDC">
            <w:pPr>
              <w:spacing w:before="60"/>
              <w:rPr>
                <w:rFonts w:cs="Arial"/>
                <w:color w:val="00000A"/>
                <w:sz w:val="20"/>
                <w:szCs w:val="20"/>
              </w:rPr>
            </w:pPr>
            <w:r>
              <w:rPr>
                <w:rFonts w:cs="Arial"/>
                <w:color w:val="00000A"/>
                <w:sz w:val="20"/>
                <w:szCs w:val="20"/>
              </w:rPr>
              <w:t>Wie entscheide ich mich, wenn ich den geschilderten Fall näher untersuche?</w:t>
            </w:r>
          </w:p>
          <w:p w14:paraId="121EB595" w14:textId="77777777" w:rsidR="00FB0300" w:rsidRDefault="00FB0300" w:rsidP="00DD4BDC">
            <w:pPr>
              <w:spacing w:before="60"/>
              <w:rPr>
                <w:rFonts w:cs="Arial"/>
                <w:color w:val="00000A"/>
                <w:sz w:val="20"/>
                <w:szCs w:val="20"/>
              </w:rPr>
            </w:pPr>
          </w:p>
          <w:p w14:paraId="1AC172B1" w14:textId="51C81D90" w:rsidR="00FB0300" w:rsidRDefault="00FB0300" w:rsidP="00DD4BDC">
            <w:pPr>
              <w:spacing w:before="60"/>
              <w:rPr>
                <w:rFonts w:cs="Arial"/>
                <w:color w:val="00000A"/>
                <w:sz w:val="20"/>
                <w:szCs w:val="20"/>
              </w:rPr>
            </w:pPr>
            <w:r>
              <w:rPr>
                <w:rFonts w:cs="Arial"/>
                <w:i/>
                <w:color w:val="00000A"/>
                <w:sz w:val="20"/>
                <w:szCs w:val="20"/>
              </w:rPr>
              <w:t>Argumentatives Urteil – Beschreibung und Analyse</w:t>
            </w:r>
          </w:p>
          <w:p w14:paraId="052310EE" w14:textId="77777777" w:rsidR="00FB0300" w:rsidRDefault="00FB0300" w:rsidP="00DD4BDC">
            <w:pPr>
              <w:spacing w:before="60"/>
              <w:rPr>
                <w:rFonts w:cs="Arial"/>
                <w:color w:val="00000A"/>
                <w:sz w:val="20"/>
                <w:szCs w:val="20"/>
              </w:rPr>
            </w:pPr>
          </w:p>
          <w:p w14:paraId="2D4D385A" w14:textId="0677AFE3" w:rsidR="00FB0300" w:rsidRDefault="00FB0300" w:rsidP="00DD4BDC">
            <w:pPr>
              <w:spacing w:before="60"/>
              <w:rPr>
                <w:rFonts w:cs="Arial"/>
                <w:color w:val="00000A"/>
                <w:sz w:val="20"/>
                <w:szCs w:val="20"/>
              </w:rPr>
            </w:pPr>
            <w:r>
              <w:rPr>
                <w:rFonts w:cs="Arial"/>
                <w:i/>
                <w:color w:val="00000A"/>
                <w:sz w:val="20"/>
                <w:szCs w:val="20"/>
              </w:rPr>
              <w:t>Mögliche Leitfragen:</w:t>
            </w:r>
          </w:p>
          <w:p w14:paraId="38A34D1D" w14:textId="77777777" w:rsidR="00FB0300" w:rsidRDefault="00FB0300" w:rsidP="00DD4BDC">
            <w:pPr>
              <w:spacing w:before="60"/>
              <w:rPr>
                <w:rFonts w:cs="Arial"/>
                <w:color w:val="00000A"/>
                <w:sz w:val="20"/>
                <w:szCs w:val="20"/>
              </w:rPr>
            </w:pPr>
            <w:r>
              <w:rPr>
                <w:rFonts w:cs="Arial"/>
                <w:color w:val="00000A"/>
                <w:sz w:val="20"/>
                <w:szCs w:val="20"/>
              </w:rPr>
              <w:t>Welche Werte und welche Normen ko</w:t>
            </w:r>
            <w:r>
              <w:rPr>
                <w:rFonts w:cs="Arial"/>
                <w:color w:val="00000A"/>
                <w:sz w:val="20"/>
                <w:szCs w:val="20"/>
              </w:rPr>
              <w:t>n</w:t>
            </w:r>
            <w:r>
              <w:rPr>
                <w:rFonts w:cs="Arial"/>
                <w:color w:val="00000A"/>
                <w:sz w:val="20"/>
                <w:szCs w:val="20"/>
              </w:rPr>
              <w:t>kurrieren in dem geschilderten Fall?</w:t>
            </w:r>
          </w:p>
          <w:p w14:paraId="6BD22D78" w14:textId="74321056" w:rsidR="00FB0300" w:rsidRDefault="00FB0300" w:rsidP="00DD4BDC">
            <w:pPr>
              <w:spacing w:before="60"/>
              <w:rPr>
                <w:rFonts w:cs="Arial"/>
                <w:color w:val="00000A"/>
                <w:sz w:val="20"/>
                <w:szCs w:val="20"/>
              </w:rPr>
            </w:pPr>
            <w:r>
              <w:rPr>
                <w:rFonts w:cs="Arial"/>
                <w:color w:val="00000A"/>
                <w:sz w:val="20"/>
                <w:szCs w:val="20"/>
              </w:rPr>
              <w:t>Was sind überhaupt Werte im Unterschied zu Normen?</w:t>
            </w:r>
          </w:p>
          <w:p w14:paraId="45B3C5A4" w14:textId="77777777" w:rsidR="00FB549B" w:rsidRDefault="00FB549B" w:rsidP="00DD4BDC">
            <w:pPr>
              <w:spacing w:before="60"/>
              <w:rPr>
                <w:rFonts w:cs="Arial"/>
                <w:color w:val="00000A"/>
                <w:sz w:val="20"/>
                <w:szCs w:val="20"/>
              </w:rPr>
            </w:pPr>
          </w:p>
          <w:p w14:paraId="1CB206D0" w14:textId="77777777" w:rsidR="00FB549B" w:rsidRDefault="00FB549B" w:rsidP="00DD4BDC">
            <w:pPr>
              <w:spacing w:before="60"/>
              <w:rPr>
                <w:rFonts w:cs="Arial"/>
                <w:color w:val="00000A"/>
                <w:sz w:val="20"/>
                <w:szCs w:val="20"/>
              </w:rPr>
            </w:pPr>
            <w:r>
              <w:rPr>
                <w:rFonts w:cs="Arial"/>
                <w:color w:val="00000A"/>
                <w:sz w:val="20"/>
                <w:szCs w:val="20"/>
              </w:rPr>
              <w:t>Unterscheidung und Definition von Werten (z.B. Menschenwürde; Leben; Gerechti</w:t>
            </w:r>
            <w:r>
              <w:rPr>
                <w:rFonts w:cs="Arial"/>
                <w:color w:val="00000A"/>
                <w:sz w:val="20"/>
                <w:szCs w:val="20"/>
              </w:rPr>
              <w:t>g</w:t>
            </w:r>
            <w:r>
              <w:rPr>
                <w:rFonts w:cs="Arial"/>
                <w:color w:val="00000A"/>
                <w:sz w:val="20"/>
                <w:szCs w:val="20"/>
              </w:rPr>
              <w:t>keit; Vertrauen; Frieden; Gesundheit; Schönheit) und Normen (z.B. Mensche</w:t>
            </w:r>
            <w:r>
              <w:rPr>
                <w:rFonts w:cs="Arial"/>
                <w:color w:val="00000A"/>
                <w:sz w:val="20"/>
                <w:szCs w:val="20"/>
              </w:rPr>
              <w:t>n</w:t>
            </w:r>
            <w:r>
              <w:rPr>
                <w:rFonts w:cs="Arial"/>
                <w:color w:val="00000A"/>
                <w:sz w:val="20"/>
                <w:szCs w:val="20"/>
              </w:rPr>
              <w:t>rechte; Folter- und Tötungsverbot versus Schutz des menschlichen Lebens; Schmerzvermeidung; Schlankheitsideal)</w:t>
            </w:r>
          </w:p>
          <w:p w14:paraId="74BC120E" w14:textId="57BBA158" w:rsidR="00FB549B" w:rsidRPr="00CA41C0" w:rsidRDefault="00FB549B" w:rsidP="00CA41C0">
            <w:pPr>
              <w:pStyle w:val="Listenabsatz"/>
              <w:numPr>
                <w:ilvl w:val="0"/>
                <w:numId w:val="31"/>
              </w:numPr>
              <w:spacing w:before="60"/>
              <w:ind w:left="404" w:hanging="284"/>
              <w:rPr>
                <w:sz w:val="20"/>
                <w:lang w:val="en-US"/>
              </w:rPr>
            </w:pPr>
            <w:r w:rsidRPr="00CA41C0">
              <w:rPr>
                <w:sz w:val="20"/>
                <w:lang w:val="en-US"/>
              </w:rPr>
              <w:t>Normen schützen Werte</w:t>
            </w:r>
          </w:p>
          <w:p w14:paraId="54299C16" w14:textId="0F47937E" w:rsidR="00FB549B" w:rsidRDefault="00FB549B" w:rsidP="00CA41C0">
            <w:pPr>
              <w:pStyle w:val="Listenabsatz"/>
              <w:numPr>
                <w:ilvl w:val="0"/>
                <w:numId w:val="31"/>
              </w:numPr>
              <w:spacing w:before="60"/>
              <w:ind w:left="404" w:hanging="284"/>
              <w:rPr>
                <w:color w:val="00000A"/>
                <w:sz w:val="20"/>
                <w:szCs w:val="20"/>
              </w:rPr>
            </w:pPr>
            <w:r w:rsidRPr="00CA41C0">
              <w:rPr>
                <w:sz w:val="20"/>
                <w:lang w:val="en-US"/>
              </w:rPr>
              <w:t>Normen</w:t>
            </w:r>
            <w:r>
              <w:rPr>
                <w:color w:val="00000A"/>
                <w:sz w:val="20"/>
                <w:szCs w:val="20"/>
              </w:rPr>
              <w:t xml:space="preserve"> konkretisieren Werte </w:t>
            </w:r>
          </w:p>
          <w:p w14:paraId="47F20012" w14:textId="77777777" w:rsidR="00FB549B" w:rsidRDefault="00FB549B" w:rsidP="00DD4BDC">
            <w:pPr>
              <w:spacing w:before="60"/>
              <w:rPr>
                <w:rFonts w:cs="Arial"/>
                <w:color w:val="00000A"/>
                <w:sz w:val="20"/>
                <w:szCs w:val="20"/>
              </w:rPr>
            </w:pPr>
          </w:p>
          <w:p w14:paraId="29F98E54" w14:textId="77777777" w:rsidR="00FB549B" w:rsidRDefault="00FB549B" w:rsidP="00DD4BDC">
            <w:pPr>
              <w:spacing w:before="60"/>
              <w:rPr>
                <w:rFonts w:cs="Arial"/>
                <w:i/>
                <w:color w:val="00000A"/>
                <w:sz w:val="20"/>
                <w:szCs w:val="20"/>
              </w:rPr>
            </w:pPr>
            <w:r>
              <w:rPr>
                <w:rFonts w:cs="Arial"/>
                <w:i/>
                <w:color w:val="00000A"/>
                <w:sz w:val="20"/>
                <w:szCs w:val="20"/>
              </w:rPr>
              <w:t>Mögliche Leitfrage</w:t>
            </w:r>
          </w:p>
          <w:p w14:paraId="65D5F38C" w14:textId="77777777" w:rsidR="00FB549B" w:rsidRDefault="00FB549B" w:rsidP="00DD4BDC">
            <w:pPr>
              <w:spacing w:before="60"/>
              <w:rPr>
                <w:rFonts w:cs="Arial"/>
                <w:color w:val="00000A"/>
                <w:sz w:val="20"/>
                <w:szCs w:val="20"/>
              </w:rPr>
            </w:pPr>
            <w:r>
              <w:rPr>
                <w:rFonts w:cs="Arial"/>
                <w:color w:val="00000A"/>
                <w:sz w:val="20"/>
                <w:szCs w:val="20"/>
              </w:rPr>
              <w:t>Nach welchen Schritten kann ich verfa</w:t>
            </w:r>
            <w:r>
              <w:rPr>
                <w:rFonts w:cs="Arial"/>
                <w:color w:val="00000A"/>
                <w:sz w:val="20"/>
                <w:szCs w:val="20"/>
              </w:rPr>
              <w:t>h</w:t>
            </w:r>
            <w:r>
              <w:rPr>
                <w:rFonts w:cs="Arial"/>
                <w:color w:val="00000A"/>
                <w:sz w:val="20"/>
                <w:szCs w:val="20"/>
              </w:rPr>
              <w:t>ren, um zu einem begründeten ethischen Urteil zu gelangen?</w:t>
            </w:r>
          </w:p>
          <w:p w14:paraId="336BE6C5" w14:textId="77777777" w:rsidR="00FB549B" w:rsidRDefault="00FB549B" w:rsidP="00DD4BDC">
            <w:pPr>
              <w:spacing w:before="60"/>
              <w:rPr>
                <w:rFonts w:cs="Arial"/>
                <w:color w:val="00000A"/>
                <w:sz w:val="20"/>
                <w:szCs w:val="20"/>
              </w:rPr>
            </w:pPr>
          </w:p>
          <w:p w14:paraId="26D2305E" w14:textId="77777777" w:rsidR="00CA41C0" w:rsidRDefault="00CA41C0" w:rsidP="00DD4BDC">
            <w:pPr>
              <w:spacing w:before="60"/>
              <w:rPr>
                <w:rFonts w:cs="Arial"/>
                <w:i/>
                <w:color w:val="00000A"/>
                <w:sz w:val="20"/>
                <w:szCs w:val="20"/>
              </w:rPr>
            </w:pPr>
            <w:r>
              <w:rPr>
                <w:rFonts w:cs="Arial"/>
                <w:i/>
                <w:color w:val="00000A"/>
                <w:sz w:val="20"/>
                <w:szCs w:val="20"/>
              </w:rPr>
              <w:t>Schritte ethischer Urteilsfindung</w:t>
            </w:r>
          </w:p>
          <w:p w14:paraId="68963C2B" w14:textId="77777777" w:rsidR="00CA41C0" w:rsidRPr="00CA41C0" w:rsidRDefault="00CA41C0" w:rsidP="00CA41C0">
            <w:pPr>
              <w:pStyle w:val="Listenabsatz"/>
              <w:numPr>
                <w:ilvl w:val="0"/>
                <w:numId w:val="31"/>
              </w:numPr>
              <w:spacing w:before="60"/>
              <w:ind w:left="404" w:hanging="284"/>
              <w:rPr>
                <w:sz w:val="20"/>
                <w:lang w:val="en-US"/>
              </w:rPr>
            </w:pPr>
            <w:r w:rsidRPr="00CA41C0">
              <w:rPr>
                <w:sz w:val="20"/>
                <w:lang w:val="en-US"/>
              </w:rPr>
              <w:t>Situationsanalyse</w:t>
            </w:r>
          </w:p>
          <w:p w14:paraId="200CFBC9" w14:textId="77777777" w:rsidR="00CA41C0" w:rsidRPr="00CA41C0" w:rsidRDefault="00CA41C0" w:rsidP="00CA41C0">
            <w:pPr>
              <w:pStyle w:val="Listenabsatz"/>
              <w:numPr>
                <w:ilvl w:val="0"/>
                <w:numId w:val="31"/>
              </w:numPr>
              <w:spacing w:before="60"/>
              <w:ind w:left="404" w:hanging="284"/>
              <w:rPr>
                <w:sz w:val="20"/>
                <w:lang w:val="en-US"/>
              </w:rPr>
            </w:pPr>
            <w:r w:rsidRPr="00CA41C0">
              <w:rPr>
                <w:sz w:val="20"/>
                <w:lang w:val="en-US"/>
              </w:rPr>
              <w:t>Interessenanalyse</w:t>
            </w:r>
          </w:p>
          <w:p w14:paraId="598554DE" w14:textId="77777777" w:rsidR="00CA41C0" w:rsidRPr="00CA41C0" w:rsidRDefault="00CA41C0" w:rsidP="00CA41C0">
            <w:pPr>
              <w:pStyle w:val="Listenabsatz"/>
              <w:numPr>
                <w:ilvl w:val="0"/>
                <w:numId w:val="31"/>
              </w:numPr>
              <w:spacing w:before="60"/>
              <w:ind w:left="404" w:hanging="284"/>
              <w:rPr>
                <w:sz w:val="20"/>
                <w:lang w:val="en-US"/>
              </w:rPr>
            </w:pPr>
            <w:r w:rsidRPr="00CA41C0">
              <w:rPr>
                <w:sz w:val="20"/>
                <w:lang w:val="en-US"/>
              </w:rPr>
              <w:t>Abwägen der Verhaltensalternativen</w:t>
            </w:r>
          </w:p>
          <w:p w14:paraId="3A322E1F" w14:textId="77777777" w:rsidR="00CA41C0" w:rsidRPr="00CA41C0" w:rsidRDefault="00CA41C0" w:rsidP="00CA41C0">
            <w:pPr>
              <w:pStyle w:val="Listenabsatz"/>
              <w:numPr>
                <w:ilvl w:val="0"/>
                <w:numId w:val="31"/>
              </w:numPr>
              <w:spacing w:before="60"/>
              <w:ind w:left="404" w:hanging="284"/>
              <w:rPr>
                <w:sz w:val="20"/>
                <w:lang w:val="en-US"/>
              </w:rPr>
            </w:pPr>
            <w:r w:rsidRPr="00CA41C0">
              <w:rPr>
                <w:sz w:val="20"/>
                <w:lang w:val="en-US"/>
              </w:rPr>
              <w:t>Normenprüfung</w:t>
            </w:r>
          </w:p>
          <w:p w14:paraId="1AEE747C" w14:textId="61FDA967" w:rsidR="00CA41C0" w:rsidRDefault="00CA41C0" w:rsidP="00CA41C0">
            <w:pPr>
              <w:pStyle w:val="Listenabsatz"/>
              <w:numPr>
                <w:ilvl w:val="0"/>
                <w:numId w:val="31"/>
              </w:numPr>
              <w:spacing w:before="60"/>
              <w:ind w:left="404" w:hanging="284"/>
              <w:rPr>
                <w:color w:val="00000A"/>
                <w:sz w:val="20"/>
                <w:szCs w:val="20"/>
              </w:rPr>
            </w:pPr>
            <w:r w:rsidRPr="00CA41C0">
              <w:rPr>
                <w:sz w:val="20"/>
                <w:lang w:val="en-US"/>
              </w:rPr>
              <w:t>Güterabwägung</w:t>
            </w:r>
          </w:p>
          <w:p w14:paraId="5B58C269" w14:textId="77777777" w:rsidR="00CA41C0" w:rsidRDefault="00CA41C0" w:rsidP="00CA41C0">
            <w:pPr>
              <w:spacing w:before="60"/>
              <w:rPr>
                <w:color w:val="00000A"/>
                <w:sz w:val="20"/>
                <w:szCs w:val="20"/>
              </w:rPr>
            </w:pPr>
          </w:p>
          <w:p w14:paraId="5F7A7340" w14:textId="0AE08E67" w:rsidR="00CA41C0" w:rsidRDefault="00CA41C0" w:rsidP="00CA41C0">
            <w:pPr>
              <w:spacing w:before="60"/>
              <w:rPr>
                <w:color w:val="00000A"/>
                <w:sz w:val="20"/>
                <w:szCs w:val="20"/>
              </w:rPr>
            </w:pPr>
            <w:r>
              <w:rPr>
                <w:i/>
                <w:color w:val="00000A"/>
                <w:sz w:val="20"/>
                <w:szCs w:val="20"/>
              </w:rPr>
              <w:t>Mögliche Leitfrage</w:t>
            </w:r>
          </w:p>
          <w:p w14:paraId="63C3B96B" w14:textId="66AD19F5" w:rsidR="00CA41C0" w:rsidRDefault="00CA41C0" w:rsidP="00CA41C0">
            <w:pPr>
              <w:spacing w:before="60"/>
              <w:rPr>
                <w:color w:val="00000A"/>
                <w:sz w:val="20"/>
                <w:szCs w:val="20"/>
              </w:rPr>
            </w:pPr>
            <w:r>
              <w:rPr>
                <w:color w:val="00000A"/>
                <w:sz w:val="20"/>
                <w:szCs w:val="20"/>
              </w:rPr>
              <w:t>Nach welchen</w:t>
            </w:r>
            <w:r w:rsidR="00223559">
              <w:rPr>
                <w:color w:val="00000A"/>
                <w:sz w:val="20"/>
                <w:szCs w:val="20"/>
              </w:rPr>
              <w:t xml:space="preserve"> Regeln (Maximen) und Kriterien erfolgt eine Güter- und Übela</w:t>
            </w:r>
            <w:r w:rsidR="00223559">
              <w:rPr>
                <w:color w:val="00000A"/>
                <w:sz w:val="20"/>
                <w:szCs w:val="20"/>
              </w:rPr>
              <w:t>b</w:t>
            </w:r>
            <w:r w:rsidR="00223559">
              <w:rPr>
                <w:color w:val="00000A"/>
                <w:sz w:val="20"/>
                <w:szCs w:val="20"/>
              </w:rPr>
              <w:t>wägung?</w:t>
            </w:r>
          </w:p>
          <w:p w14:paraId="5B6B6169" w14:textId="77777777" w:rsidR="00223559" w:rsidRDefault="00223559" w:rsidP="00CA41C0">
            <w:pPr>
              <w:spacing w:before="60"/>
              <w:rPr>
                <w:color w:val="00000A"/>
                <w:sz w:val="20"/>
                <w:szCs w:val="20"/>
              </w:rPr>
            </w:pPr>
          </w:p>
          <w:p w14:paraId="2195E897" w14:textId="77777777" w:rsidR="00223559" w:rsidRDefault="00223559" w:rsidP="00CA41C0">
            <w:pPr>
              <w:spacing w:before="60"/>
              <w:rPr>
                <w:color w:val="00000A"/>
                <w:sz w:val="20"/>
                <w:szCs w:val="20"/>
              </w:rPr>
            </w:pPr>
            <w:r>
              <w:rPr>
                <w:color w:val="00000A"/>
                <w:sz w:val="20"/>
                <w:szCs w:val="20"/>
              </w:rPr>
              <w:t>Handlungsmaximen</w:t>
            </w:r>
          </w:p>
          <w:p w14:paraId="0F08A39A"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t>Übelminimierungsregel</w:t>
            </w:r>
          </w:p>
          <w:p w14:paraId="141B2C02"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t>Übelabwägungsregel</w:t>
            </w:r>
          </w:p>
          <w:p w14:paraId="0D53BDE3" w14:textId="77777777" w:rsidR="00223559" w:rsidRDefault="00223559" w:rsidP="00CA41C0">
            <w:pPr>
              <w:spacing w:before="60"/>
              <w:rPr>
                <w:color w:val="00000A"/>
                <w:sz w:val="20"/>
                <w:szCs w:val="20"/>
              </w:rPr>
            </w:pPr>
          </w:p>
          <w:p w14:paraId="39B52B88" w14:textId="77777777" w:rsidR="00223559" w:rsidRDefault="00223559" w:rsidP="00CA41C0">
            <w:pPr>
              <w:spacing w:before="60"/>
              <w:rPr>
                <w:color w:val="00000A"/>
                <w:sz w:val="20"/>
                <w:szCs w:val="20"/>
              </w:rPr>
            </w:pPr>
            <w:r>
              <w:rPr>
                <w:color w:val="00000A"/>
                <w:sz w:val="20"/>
                <w:szCs w:val="20"/>
              </w:rPr>
              <w:t>Kriterien</w:t>
            </w:r>
          </w:p>
          <w:p w14:paraId="7653C0EB"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t>Zahl</w:t>
            </w:r>
          </w:p>
          <w:p w14:paraId="1CD49C4C"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t>Umfang</w:t>
            </w:r>
          </w:p>
          <w:p w14:paraId="069C7A6A"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t>Dauer</w:t>
            </w:r>
          </w:p>
          <w:p w14:paraId="70ABD430"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t>Reversibilität</w:t>
            </w:r>
          </w:p>
          <w:p w14:paraId="6F2BC687"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t>Dringlichkeit</w:t>
            </w:r>
          </w:p>
          <w:p w14:paraId="365AEB88" w14:textId="77777777" w:rsidR="00223559" w:rsidRDefault="00223559" w:rsidP="00223559">
            <w:pPr>
              <w:pStyle w:val="Listenabsatz"/>
              <w:numPr>
                <w:ilvl w:val="0"/>
                <w:numId w:val="31"/>
              </w:numPr>
              <w:spacing w:before="60"/>
              <w:ind w:left="404" w:hanging="284"/>
              <w:rPr>
                <w:color w:val="00000A"/>
                <w:sz w:val="20"/>
                <w:szCs w:val="20"/>
              </w:rPr>
            </w:pPr>
            <w:r w:rsidRPr="00223559">
              <w:rPr>
                <w:sz w:val="20"/>
                <w:lang w:val="en-US"/>
              </w:rPr>
              <w:t>Wahrscheinlichkeit</w:t>
            </w:r>
            <w:r>
              <w:rPr>
                <w:color w:val="00000A"/>
                <w:sz w:val="20"/>
                <w:szCs w:val="20"/>
              </w:rPr>
              <w:t xml:space="preserve"> des Folgeneintritts</w:t>
            </w:r>
          </w:p>
          <w:p w14:paraId="076D2D52" w14:textId="77777777" w:rsidR="00223559" w:rsidRDefault="00223559" w:rsidP="00CA41C0">
            <w:pPr>
              <w:spacing w:before="60"/>
              <w:rPr>
                <w:color w:val="00000A"/>
                <w:sz w:val="20"/>
                <w:szCs w:val="20"/>
              </w:rPr>
            </w:pPr>
          </w:p>
          <w:p w14:paraId="102B9A95" w14:textId="77777777" w:rsidR="00620770" w:rsidRDefault="00620770" w:rsidP="00CA41C0">
            <w:pPr>
              <w:spacing w:before="60"/>
              <w:rPr>
                <w:color w:val="00000A"/>
                <w:sz w:val="20"/>
                <w:szCs w:val="20"/>
              </w:rPr>
            </w:pPr>
          </w:p>
          <w:p w14:paraId="73D60C55" w14:textId="77777777" w:rsidR="00620770" w:rsidRDefault="00620770" w:rsidP="00CA41C0">
            <w:pPr>
              <w:spacing w:before="60"/>
              <w:rPr>
                <w:color w:val="00000A"/>
                <w:sz w:val="20"/>
                <w:szCs w:val="20"/>
              </w:rPr>
            </w:pPr>
          </w:p>
          <w:p w14:paraId="75A420A5" w14:textId="77777777" w:rsidR="00620770" w:rsidRDefault="00620770" w:rsidP="00CA41C0">
            <w:pPr>
              <w:spacing w:before="60"/>
              <w:rPr>
                <w:color w:val="00000A"/>
                <w:sz w:val="20"/>
                <w:szCs w:val="20"/>
              </w:rPr>
            </w:pPr>
          </w:p>
          <w:p w14:paraId="34855F3D" w14:textId="77777777" w:rsidR="00620770" w:rsidRDefault="00620770" w:rsidP="00CA41C0">
            <w:pPr>
              <w:spacing w:before="60"/>
              <w:rPr>
                <w:color w:val="00000A"/>
                <w:sz w:val="20"/>
                <w:szCs w:val="20"/>
              </w:rPr>
            </w:pPr>
          </w:p>
          <w:p w14:paraId="7BA38664" w14:textId="77777777" w:rsidR="00620770" w:rsidRDefault="00620770" w:rsidP="00CA41C0">
            <w:pPr>
              <w:spacing w:before="60"/>
              <w:rPr>
                <w:color w:val="00000A"/>
                <w:sz w:val="20"/>
                <w:szCs w:val="20"/>
              </w:rPr>
            </w:pPr>
          </w:p>
          <w:p w14:paraId="4B67A55C" w14:textId="77777777" w:rsidR="00620770" w:rsidRDefault="00620770" w:rsidP="00CA41C0">
            <w:pPr>
              <w:spacing w:before="60"/>
              <w:rPr>
                <w:color w:val="00000A"/>
                <w:sz w:val="20"/>
                <w:szCs w:val="20"/>
              </w:rPr>
            </w:pPr>
          </w:p>
          <w:p w14:paraId="2A820230" w14:textId="77777777" w:rsidR="00223559" w:rsidRDefault="00223559" w:rsidP="00CA41C0">
            <w:pPr>
              <w:spacing w:before="60"/>
              <w:rPr>
                <w:color w:val="00000A"/>
                <w:sz w:val="20"/>
                <w:szCs w:val="20"/>
              </w:rPr>
            </w:pPr>
            <w:r>
              <w:rPr>
                <w:color w:val="00000A"/>
                <w:sz w:val="20"/>
                <w:szCs w:val="20"/>
              </w:rPr>
              <w:t>Grundlegende Argumentationssysteme</w:t>
            </w:r>
          </w:p>
          <w:p w14:paraId="589AB1CC" w14:textId="77777777" w:rsidR="00223559" w:rsidRPr="00DC387B" w:rsidRDefault="00223559" w:rsidP="00223559">
            <w:pPr>
              <w:pStyle w:val="Listenabsatz"/>
              <w:numPr>
                <w:ilvl w:val="0"/>
                <w:numId w:val="31"/>
              </w:numPr>
              <w:spacing w:before="60"/>
              <w:ind w:left="404" w:hanging="284"/>
              <w:rPr>
                <w:sz w:val="20"/>
              </w:rPr>
            </w:pPr>
            <w:r w:rsidRPr="00DC387B">
              <w:rPr>
                <w:sz w:val="20"/>
              </w:rPr>
              <w:t>Deontologischer Ansatz: Kategor</w:t>
            </w:r>
            <w:r w:rsidRPr="00DC387B">
              <w:rPr>
                <w:sz w:val="20"/>
              </w:rPr>
              <w:t>i</w:t>
            </w:r>
            <w:r w:rsidRPr="00DC387B">
              <w:rPr>
                <w:sz w:val="20"/>
              </w:rPr>
              <w:t>scher Imperativ (Kant); Mensche</w:t>
            </w:r>
            <w:r w:rsidRPr="00DC387B">
              <w:rPr>
                <w:sz w:val="20"/>
              </w:rPr>
              <w:t>n</w:t>
            </w:r>
            <w:r w:rsidRPr="00DC387B">
              <w:rPr>
                <w:sz w:val="20"/>
              </w:rPr>
              <w:t>würde; Menschenrechtsethos</w:t>
            </w:r>
          </w:p>
          <w:p w14:paraId="41E6C958" w14:textId="77777777" w:rsidR="00223559" w:rsidRPr="00DC387B" w:rsidRDefault="00223559" w:rsidP="00223559">
            <w:pPr>
              <w:pStyle w:val="Listenabsatz"/>
              <w:numPr>
                <w:ilvl w:val="0"/>
                <w:numId w:val="31"/>
              </w:numPr>
              <w:spacing w:before="60"/>
              <w:ind w:left="404" w:hanging="284"/>
              <w:rPr>
                <w:sz w:val="20"/>
              </w:rPr>
            </w:pPr>
            <w:r w:rsidRPr="00DC387B">
              <w:rPr>
                <w:sz w:val="20"/>
              </w:rPr>
              <w:t>Utilitaristischer (teleologischer) A</w:t>
            </w:r>
            <w:r w:rsidRPr="00DC387B">
              <w:rPr>
                <w:sz w:val="20"/>
              </w:rPr>
              <w:t>n</w:t>
            </w:r>
            <w:r w:rsidRPr="00DC387B">
              <w:rPr>
                <w:sz w:val="20"/>
              </w:rPr>
              <w:t>satz: Das größtmögliche Glück der größtmöglichen Zahl</w:t>
            </w:r>
          </w:p>
          <w:p w14:paraId="699860F9" w14:textId="77777777" w:rsidR="00223559" w:rsidRPr="00223559" w:rsidRDefault="00223559" w:rsidP="00223559">
            <w:pPr>
              <w:pStyle w:val="Listenabsatz"/>
              <w:numPr>
                <w:ilvl w:val="0"/>
                <w:numId w:val="31"/>
              </w:numPr>
              <w:spacing w:before="60"/>
              <w:ind w:left="404" w:hanging="284"/>
              <w:rPr>
                <w:sz w:val="20"/>
                <w:lang w:val="en-US"/>
              </w:rPr>
            </w:pPr>
            <w:r w:rsidRPr="00223559">
              <w:rPr>
                <w:sz w:val="20"/>
                <w:lang w:val="en-US"/>
              </w:rPr>
              <w:lastRenderedPageBreak/>
              <w:t>Unterscheidung von Verantwortungs- und Gesinnungsethik</w:t>
            </w:r>
          </w:p>
          <w:p w14:paraId="76AC104B" w14:textId="77777777" w:rsidR="00223559" w:rsidRDefault="00223559" w:rsidP="00CA41C0">
            <w:pPr>
              <w:spacing w:before="60"/>
              <w:rPr>
                <w:color w:val="00000A"/>
                <w:sz w:val="20"/>
                <w:szCs w:val="20"/>
              </w:rPr>
            </w:pPr>
          </w:p>
          <w:p w14:paraId="31F6BA1C" w14:textId="614E988A" w:rsidR="00223559" w:rsidRPr="00CA41C0" w:rsidRDefault="00223559" w:rsidP="00CA41C0">
            <w:pPr>
              <w:spacing w:before="60"/>
              <w:rPr>
                <w:color w:val="00000A"/>
                <w:sz w:val="20"/>
                <w:szCs w:val="20"/>
              </w:rPr>
            </w:pPr>
            <w:r>
              <w:rPr>
                <w:color w:val="00000A"/>
                <w:sz w:val="20"/>
                <w:szCs w:val="20"/>
              </w:rPr>
              <w:t>Anwendung dieses Entscheidungsproze</w:t>
            </w:r>
            <w:r>
              <w:rPr>
                <w:color w:val="00000A"/>
                <w:sz w:val="20"/>
                <w:szCs w:val="20"/>
              </w:rPr>
              <w:t>s</w:t>
            </w:r>
            <w:r>
              <w:rPr>
                <w:color w:val="00000A"/>
                <w:sz w:val="20"/>
                <w:szCs w:val="20"/>
              </w:rPr>
              <w:t>ses auf die ausgewählte Dilemmasituation und eventuell auf weitere Fallbeispiele</w:t>
            </w:r>
          </w:p>
          <w:p w14:paraId="412C89D0" w14:textId="77777777" w:rsidR="00CA41C0" w:rsidRDefault="00CA41C0" w:rsidP="00CA41C0">
            <w:pPr>
              <w:spacing w:before="60"/>
              <w:rPr>
                <w:color w:val="00000A"/>
                <w:sz w:val="20"/>
                <w:szCs w:val="20"/>
              </w:rPr>
            </w:pPr>
          </w:p>
          <w:p w14:paraId="64AFC528" w14:textId="77777777" w:rsidR="00CA41C0" w:rsidRDefault="00CA41C0" w:rsidP="00CA41C0">
            <w:pPr>
              <w:spacing w:before="60"/>
              <w:rPr>
                <w:color w:val="00000A"/>
                <w:sz w:val="20"/>
                <w:szCs w:val="20"/>
              </w:rPr>
            </w:pPr>
          </w:p>
          <w:p w14:paraId="462B6C24" w14:textId="77777777" w:rsidR="00CA41C0" w:rsidRPr="00CA41C0" w:rsidRDefault="00CA41C0" w:rsidP="00CA41C0">
            <w:pPr>
              <w:spacing w:before="60"/>
              <w:rPr>
                <w:color w:val="00000A"/>
                <w:sz w:val="20"/>
                <w:szCs w:val="20"/>
              </w:rPr>
            </w:pPr>
          </w:p>
          <w:p w14:paraId="4E4F076F" w14:textId="15A569A4" w:rsidR="00603D58" w:rsidRPr="00603D58" w:rsidRDefault="00603D58" w:rsidP="00DD4BDC">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48DD08C6" w14:textId="3F7D6B54" w:rsidR="00753276" w:rsidRPr="00F44FEE" w:rsidRDefault="00753276" w:rsidP="00DD4BDC">
            <w:pPr>
              <w:spacing w:before="60"/>
              <w:rPr>
                <w:rFonts w:eastAsia="Calibri" w:cs="Arial"/>
                <w:b/>
                <w:szCs w:val="22"/>
                <w:lang w:val="en-US"/>
              </w:rPr>
            </w:pPr>
            <w:r w:rsidRPr="00F44FEE">
              <w:rPr>
                <w:rFonts w:eastAsia="Calibri" w:cs="Arial"/>
                <w:b/>
                <w:szCs w:val="22"/>
                <w:highlight w:val="cyan"/>
                <w:lang w:val="en-US"/>
              </w:rPr>
              <w:lastRenderedPageBreak/>
              <w:t>L</w:t>
            </w:r>
            <w:r w:rsidR="00223559">
              <w:rPr>
                <w:rFonts w:eastAsia="Calibri" w:cs="Arial"/>
                <w:b/>
                <w:szCs w:val="22"/>
                <w:highlight w:val="cyan"/>
                <w:lang w:val="en-US"/>
              </w:rPr>
              <w:t xml:space="preserve"> BNE, BTV, PG, BO, MB, VB</w:t>
            </w:r>
            <w:r w:rsidRPr="00F44FEE">
              <w:rPr>
                <w:rFonts w:eastAsia="Calibri" w:cs="Arial"/>
                <w:b/>
                <w:szCs w:val="22"/>
                <w:highlight w:val="cyan"/>
                <w:lang w:val="en-US"/>
              </w:rPr>
              <w:t xml:space="preserve"> </w:t>
            </w:r>
          </w:p>
          <w:p w14:paraId="62A6752F" w14:textId="77777777" w:rsidR="00753276" w:rsidRPr="00DC387B" w:rsidRDefault="00753276" w:rsidP="00DD4BDC">
            <w:pPr>
              <w:suppressAutoHyphens/>
              <w:rPr>
                <w:rFonts w:cs="Arial"/>
                <w:sz w:val="20"/>
                <w:szCs w:val="22"/>
                <w:lang w:val="en-US"/>
              </w:rPr>
            </w:pPr>
          </w:p>
          <w:p w14:paraId="26EA8370" w14:textId="77777777" w:rsidR="00753276" w:rsidRPr="00DC387B" w:rsidRDefault="00753276" w:rsidP="00DD4BDC">
            <w:pPr>
              <w:suppressAutoHyphens/>
              <w:rPr>
                <w:rFonts w:cs="Arial"/>
                <w:sz w:val="20"/>
                <w:szCs w:val="22"/>
                <w:lang w:val="en-US"/>
              </w:rPr>
            </w:pPr>
          </w:p>
          <w:p w14:paraId="0DC120BB" w14:textId="77777777" w:rsidR="00753276" w:rsidRPr="00DC387B" w:rsidRDefault="00753276" w:rsidP="00DD4BDC">
            <w:pPr>
              <w:suppressAutoHyphens/>
              <w:rPr>
                <w:rFonts w:cs="Arial"/>
                <w:sz w:val="20"/>
                <w:szCs w:val="22"/>
                <w:lang w:val="en-US"/>
              </w:rPr>
            </w:pPr>
          </w:p>
          <w:p w14:paraId="45114C86" w14:textId="77777777" w:rsidR="00753276" w:rsidRPr="00DC387B" w:rsidRDefault="00753276" w:rsidP="00DD4BDC">
            <w:pPr>
              <w:suppressAutoHyphens/>
              <w:rPr>
                <w:rFonts w:cs="Arial"/>
                <w:sz w:val="20"/>
                <w:szCs w:val="22"/>
                <w:lang w:val="en-US"/>
              </w:rPr>
            </w:pPr>
          </w:p>
          <w:p w14:paraId="43B1790F" w14:textId="77777777" w:rsidR="00753276" w:rsidRPr="00DC387B" w:rsidRDefault="00753276" w:rsidP="00DD4BDC">
            <w:pPr>
              <w:suppressAutoHyphens/>
              <w:rPr>
                <w:rFonts w:cs="Arial"/>
                <w:sz w:val="20"/>
                <w:szCs w:val="22"/>
                <w:lang w:val="en-US"/>
              </w:rPr>
            </w:pPr>
          </w:p>
          <w:p w14:paraId="0A7E2020" w14:textId="77777777" w:rsidR="00753276" w:rsidRPr="00DC387B" w:rsidRDefault="00753276" w:rsidP="00DD4BDC">
            <w:pPr>
              <w:suppressAutoHyphens/>
              <w:rPr>
                <w:rFonts w:cs="Arial"/>
                <w:sz w:val="20"/>
                <w:szCs w:val="22"/>
                <w:lang w:val="en-US"/>
              </w:rPr>
            </w:pPr>
          </w:p>
          <w:p w14:paraId="6F84D39E" w14:textId="77777777" w:rsidR="008A00EB" w:rsidRPr="00DC387B" w:rsidRDefault="008A00EB" w:rsidP="00DD4BDC">
            <w:pPr>
              <w:suppressAutoHyphens/>
              <w:rPr>
                <w:rFonts w:cs="Arial"/>
                <w:sz w:val="20"/>
                <w:szCs w:val="22"/>
                <w:lang w:val="en-US"/>
              </w:rPr>
            </w:pPr>
          </w:p>
          <w:p w14:paraId="55B75919" w14:textId="77777777" w:rsidR="008A00EB" w:rsidRPr="00DC387B" w:rsidRDefault="008A00EB" w:rsidP="00DD4BDC">
            <w:pPr>
              <w:suppressAutoHyphens/>
              <w:rPr>
                <w:rFonts w:cs="Arial"/>
                <w:sz w:val="20"/>
                <w:szCs w:val="22"/>
                <w:lang w:val="en-US"/>
              </w:rPr>
            </w:pPr>
          </w:p>
          <w:p w14:paraId="75E1ED78" w14:textId="77777777" w:rsidR="008A00EB" w:rsidRPr="00DC387B" w:rsidRDefault="008A00EB" w:rsidP="00DD4BDC">
            <w:pPr>
              <w:suppressAutoHyphens/>
              <w:rPr>
                <w:rFonts w:cs="Arial"/>
                <w:sz w:val="20"/>
                <w:szCs w:val="22"/>
                <w:lang w:val="en-US"/>
              </w:rPr>
            </w:pPr>
          </w:p>
          <w:p w14:paraId="7760092E" w14:textId="77777777" w:rsidR="008A00EB" w:rsidRPr="00DC387B" w:rsidRDefault="008A00EB" w:rsidP="00DD4BDC">
            <w:pPr>
              <w:suppressAutoHyphens/>
              <w:rPr>
                <w:rFonts w:cs="Arial"/>
                <w:sz w:val="20"/>
                <w:szCs w:val="22"/>
                <w:lang w:val="en-US"/>
              </w:rPr>
            </w:pPr>
          </w:p>
          <w:p w14:paraId="3A4D1BD4" w14:textId="77777777" w:rsidR="008A00EB" w:rsidRPr="00DC387B" w:rsidRDefault="008A00EB" w:rsidP="00DD4BDC">
            <w:pPr>
              <w:suppressAutoHyphens/>
              <w:rPr>
                <w:rFonts w:cs="Arial"/>
                <w:sz w:val="20"/>
                <w:szCs w:val="22"/>
                <w:lang w:val="en-US"/>
              </w:rPr>
            </w:pPr>
          </w:p>
          <w:p w14:paraId="3B316012" w14:textId="77777777" w:rsidR="008A00EB" w:rsidRPr="00DC387B" w:rsidRDefault="008A00EB" w:rsidP="00DD4BDC">
            <w:pPr>
              <w:suppressAutoHyphens/>
              <w:rPr>
                <w:rFonts w:cs="Arial"/>
                <w:sz w:val="20"/>
                <w:szCs w:val="22"/>
                <w:lang w:val="en-US"/>
              </w:rPr>
            </w:pPr>
          </w:p>
          <w:p w14:paraId="703F5406" w14:textId="77777777" w:rsidR="008A00EB" w:rsidRPr="00DC387B" w:rsidRDefault="008A00EB" w:rsidP="00DD4BDC">
            <w:pPr>
              <w:suppressAutoHyphens/>
              <w:rPr>
                <w:rFonts w:cs="Arial"/>
                <w:sz w:val="20"/>
                <w:szCs w:val="22"/>
                <w:lang w:val="en-US"/>
              </w:rPr>
            </w:pPr>
          </w:p>
          <w:p w14:paraId="488760F1" w14:textId="77777777" w:rsidR="008A00EB" w:rsidRPr="00DC387B" w:rsidRDefault="008A00EB" w:rsidP="00DD4BDC">
            <w:pPr>
              <w:suppressAutoHyphens/>
              <w:rPr>
                <w:rFonts w:cs="Arial"/>
                <w:sz w:val="20"/>
                <w:szCs w:val="22"/>
                <w:lang w:val="en-US"/>
              </w:rPr>
            </w:pPr>
          </w:p>
          <w:p w14:paraId="0C9ED3A6" w14:textId="77777777" w:rsidR="008A00EB" w:rsidRPr="00DC387B" w:rsidRDefault="008A00EB" w:rsidP="00DD4BDC">
            <w:pPr>
              <w:suppressAutoHyphens/>
              <w:rPr>
                <w:rFonts w:cs="Arial"/>
                <w:sz w:val="20"/>
                <w:szCs w:val="22"/>
                <w:lang w:val="en-US"/>
              </w:rPr>
            </w:pPr>
          </w:p>
          <w:p w14:paraId="442A2F77" w14:textId="77777777" w:rsidR="008A00EB" w:rsidRPr="00DC387B" w:rsidRDefault="008A00EB" w:rsidP="00DD4BDC">
            <w:pPr>
              <w:suppressAutoHyphens/>
              <w:rPr>
                <w:rFonts w:cs="Arial"/>
                <w:sz w:val="20"/>
                <w:szCs w:val="22"/>
                <w:lang w:val="en-US"/>
              </w:rPr>
            </w:pPr>
          </w:p>
          <w:p w14:paraId="216BCFDC" w14:textId="77777777" w:rsidR="008A00EB" w:rsidRPr="00DC387B" w:rsidRDefault="008A00EB" w:rsidP="00DD4BDC">
            <w:pPr>
              <w:suppressAutoHyphens/>
              <w:rPr>
                <w:rFonts w:cs="Arial"/>
                <w:sz w:val="20"/>
                <w:szCs w:val="22"/>
                <w:lang w:val="en-US"/>
              </w:rPr>
            </w:pPr>
          </w:p>
          <w:p w14:paraId="4011E66A" w14:textId="77777777" w:rsidR="008A00EB" w:rsidRPr="00DC387B" w:rsidRDefault="008A00EB" w:rsidP="00DD4BDC">
            <w:pPr>
              <w:suppressAutoHyphens/>
              <w:rPr>
                <w:rFonts w:cs="Arial"/>
                <w:sz w:val="20"/>
                <w:szCs w:val="22"/>
                <w:lang w:val="en-US"/>
              </w:rPr>
            </w:pPr>
          </w:p>
          <w:p w14:paraId="09C152E4" w14:textId="77777777" w:rsidR="008A00EB" w:rsidRPr="00DC387B" w:rsidRDefault="008A00EB" w:rsidP="00DD4BDC">
            <w:pPr>
              <w:suppressAutoHyphens/>
              <w:rPr>
                <w:rFonts w:cs="Arial"/>
                <w:sz w:val="20"/>
                <w:szCs w:val="22"/>
                <w:lang w:val="en-US"/>
              </w:rPr>
            </w:pPr>
          </w:p>
          <w:p w14:paraId="5895BB42" w14:textId="77777777" w:rsidR="008A00EB" w:rsidRPr="00DC387B" w:rsidRDefault="008A00EB" w:rsidP="00DD4BDC">
            <w:pPr>
              <w:suppressAutoHyphens/>
              <w:rPr>
                <w:rFonts w:cs="Arial"/>
                <w:sz w:val="20"/>
                <w:szCs w:val="22"/>
                <w:lang w:val="en-US"/>
              </w:rPr>
            </w:pPr>
          </w:p>
          <w:p w14:paraId="033DC94B" w14:textId="77777777" w:rsidR="008A00EB" w:rsidRPr="00DC387B" w:rsidRDefault="008A00EB" w:rsidP="00DD4BDC">
            <w:pPr>
              <w:suppressAutoHyphens/>
              <w:rPr>
                <w:rFonts w:cs="Arial"/>
                <w:sz w:val="20"/>
                <w:szCs w:val="22"/>
                <w:lang w:val="en-US"/>
              </w:rPr>
            </w:pPr>
          </w:p>
          <w:p w14:paraId="745FEE73" w14:textId="77777777" w:rsidR="008A00EB" w:rsidRPr="00DC387B" w:rsidRDefault="008A00EB" w:rsidP="00DD4BDC">
            <w:pPr>
              <w:suppressAutoHyphens/>
              <w:rPr>
                <w:rFonts w:cs="Arial"/>
                <w:sz w:val="20"/>
                <w:szCs w:val="22"/>
                <w:lang w:val="en-US"/>
              </w:rPr>
            </w:pPr>
          </w:p>
          <w:p w14:paraId="1F4BB86E" w14:textId="77777777" w:rsidR="008A00EB" w:rsidRPr="00DC387B" w:rsidRDefault="008A00EB" w:rsidP="00DD4BDC">
            <w:pPr>
              <w:suppressAutoHyphens/>
              <w:rPr>
                <w:rFonts w:cs="Arial"/>
                <w:sz w:val="20"/>
                <w:szCs w:val="22"/>
                <w:lang w:val="en-US"/>
              </w:rPr>
            </w:pPr>
          </w:p>
          <w:p w14:paraId="36EF07BD" w14:textId="77777777" w:rsidR="008A00EB" w:rsidRPr="00DC387B" w:rsidRDefault="008A00EB" w:rsidP="00DD4BDC">
            <w:pPr>
              <w:suppressAutoHyphens/>
              <w:rPr>
                <w:rFonts w:cs="Arial"/>
                <w:sz w:val="20"/>
                <w:szCs w:val="22"/>
                <w:lang w:val="en-US"/>
              </w:rPr>
            </w:pPr>
          </w:p>
          <w:p w14:paraId="0B08A4D8" w14:textId="77777777" w:rsidR="008A00EB" w:rsidRPr="00DC387B" w:rsidRDefault="008A00EB" w:rsidP="00DD4BDC">
            <w:pPr>
              <w:suppressAutoHyphens/>
              <w:rPr>
                <w:rFonts w:cs="Arial"/>
                <w:sz w:val="20"/>
                <w:szCs w:val="22"/>
                <w:lang w:val="en-US"/>
              </w:rPr>
            </w:pPr>
          </w:p>
          <w:p w14:paraId="65A8BB5F" w14:textId="77777777" w:rsidR="008A00EB" w:rsidRPr="00DC387B" w:rsidRDefault="008A00EB" w:rsidP="00DD4BDC">
            <w:pPr>
              <w:suppressAutoHyphens/>
              <w:rPr>
                <w:rFonts w:cs="Arial"/>
                <w:sz w:val="20"/>
                <w:szCs w:val="22"/>
                <w:lang w:val="en-US"/>
              </w:rPr>
            </w:pPr>
          </w:p>
          <w:p w14:paraId="1529219A" w14:textId="77777777" w:rsidR="008A00EB" w:rsidRPr="00DC387B" w:rsidRDefault="008A00EB" w:rsidP="00DD4BDC">
            <w:pPr>
              <w:suppressAutoHyphens/>
              <w:rPr>
                <w:rFonts w:cs="Arial"/>
                <w:sz w:val="20"/>
                <w:szCs w:val="22"/>
                <w:lang w:val="en-US"/>
              </w:rPr>
            </w:pPr>
          </w:p>
          <w:p w14:paraId="65FACE9C" w14:textId="77777777" w:rsidR="008A00EB" w:rsidRPr="00DC387B" w:rsidRDefault="008A00EB" w:rsidP="00DD4BDC">
            <w:pPr>
              <w:suppressAutoHyphens/>
              <w:rPr>
                <w:rFonts w:cs="Arial"/>
                <w:sz w:val="20"/>
                <w:szCs w:val="22"/>
                <w:lang w:val="en-US"/>
              </w:rPr>
            </w:pPr>
          </w:p>
          <w:p w14:paraId="61D52351" w14:textId="77777777" w:rsidR="008A00EB" w:rsidRPr="00DC387B" w:rsidRDefault="008A00EB" w:rsidP="00DD4BDC">
            <w:pPr>
              <w:suppressAutoHyphens/>
              <w:rPr>
                <w:rFonts w:cs="Arial"/>
                <w:sz w:val="20"/>
                <w:szCs w:val="22"/>
                <w:lang w:val="en-US"/>
              </w:rPr>
            </w:pPr>
          </w:p>
          <w:p w14:paraId="0998A3AD" w14:textId="77777777" w:rsidR="008A00EB" w:rsidRPr="00DC387B" w:rsidRDefault="008A00EB" w:rsidP="00DD4BDC">
            <w:pPr>
              <w:suppressAutoHyphens/>
              <w:rPr>
                <w:rFonts w:cs="Arial"/>
                <w:sz w:val="20"/>
                <w:szCs w:val="22"/>
                <w:lang w:val="en-US"/>
              </w:rPr>
            </w:pPr>
          </w:p>
          <w:p w14:paraId="3FCBDDC4" w14:textId="77777777" w:rsidR="008A00EB" w:rsidRPr="00DC387B" w:rsidRDefault="008A00EB" w:rsidP="00DD4BDC">
            <w:pPr>
              <w:suppressAutoHyphens/>
              <w:rPr>
                <w:rFonts w:cs="Arial"/>
                <w:sz w:val="20"/>
                <w:szCs w:val="22"/>
                <w:lang w:val="en-US"/>
              </w:rPr>
            </w:pPr>
          </w:p>
          <w:p w14:paraId="0B0791B5" w14:textId="77777777" w:rsidR="008A00EB" w:rsidRPr="00DC387B" w:rsidRDefault="008A00EB" w:rsidP="00DD4BDC">
            <w:pPr>
              <w:suppressAutoHyphens/>
              <w:rPr>
                <w:rFonts w:cs="Arial"/>
                <w:sz w:val="20"/>
                <w:szCs w:val="22"/>
                <w:lang w:val="en-US"/>
              </w:rPr>
            </w:pPr>
          </w:p>
          <w:p w14:paraId="3C6D76A4" w14:textId="77777777" w:rsidR="008A00EB" w:rsidRPr="00DC387B" w:rsidRDefault="008A00EB" w:rsidP="00DD4BDC">
            <w:pPr>
              <w:suppressAutoHyphens/>
              <w:rPr>
                <w:rFonts w:cs="Arial"/>
                <w:sz w:val="20"/>
                <w:szCs w:val="22"/>
                <w:lang w:val="en-US"/>
              </w:rPr>
            </w:pPr>
          </w:p>
          <w:p w14:paraId="4E6D39A9" w14:textId="77777777" w:rsidR="008A00EB" w:rsidRPr="00DC387B" w:rsidRDefault="008A00EB" w:rsidP="00DD4BDC">
            <w:pPr>
              <w:suppressAutoHyphens/>
              <w:rPr>
                <w:rFonts w:cs="Arial"/>
                <w:sz w:val="20"/>
                <w:szCs w:val="22"/>
                <w:lang w:val="en-US"/>
              </w:rPr>
            </w:pPr>
          </w:p>
          <w:p w14:paraId="4F49D831" w14:textId="77777777" w:rsidR="008A00EB" w:rsidRPr="00DC387B" w:rsidRDefault="008A00EB" w:rsidP="00DD4BDC">
            <w:pPr>
              <w:suppressAutoHyphens/>
              <w:rPr>
                <w:rFonts w:cs="Arial"/>
                <w:sz w:val="20"/>
                <w:szCs w:val="22"/>
                <w:lang w:val="en-US"/>
              </w:rPr>
            </w:pPr>
          </w:p>
          <w:p w14:paraId="5EF7BACC" w14:textId="77777777" w:rsidR="008A00EB" w:rsidRPr="00DC387B" w:rsidRDefault="008A00EB" w:rsidP="00DD4BDC">
            <w:pPr>
              <w:suppressAutoHyphens/>
              <w:rPr>
                <w:rFonts w:cs="Arial"/>
                <w:sz w:val="20"/>
                <w:szCs w:val="22"/>
                <w:lang w:val="en-US"/>
              </w:rPr>
            </w:pPr>
          </w:p>
          <w:p w14:paraId="60C60CA2" w14:textId="77777777" w:rsidR="008A00EB" w:rsidRPr="00DC387B" w:rsidRDefault="008A00EB" w:rsidP="00DD4BDC">
            <w:pPr>
              <w:suppressAutoHyphens/>
              <w:rPr>
                <w:rFonts w:cs="Arial"/>
                <w:sz w:val="20"/>
                <w:szCs w:val="22"/>
                <w:lang w:val="en-US"/>
              </w:rPr>
            </w:pPr>
          </w:p>
          <w:p w14:paraId="28DF8B9A" w14:textId="77777777" w:rsidR="008A00EB" w:rsidRPr="00DC387B" w:rsidRDefault="008A00EB" w:rsidP="00DD4BDC">
            <w:pPr>
              <w:suppressAutoHyphens/>
              <w:rPr>
                <w:rFonts w:cs="Arial"/>
                <w:sz w:val="20"/>
                <w:szCs w:val="22"/>
                <w:lang w:val="en-US"/>
              </w:rPr>
            </w:pPr>
          </w:p>
          <w:p w14:paraId="22FB6A3D" w14:textId="77777777" w:rsidR="008A00EB" w:rsidRPr="00DC387B" w:rsidRDefault="008A00EB" w:rsidP="00DD4BDC">
            <w:pPr>
              <w:suppressAutoHyphens/>
              <w:rPr>
                <w:rFonts w:cs="Arial"/>
                <w:sz w:val="20"/>
                <w:szCs w:val="22"/>
                <w:lang w:val="en-US"/>
              </w:rPr>
            </w:pPr>
          </w:p>
          <w:p w14:paraId="22277117" w14:textId="77777777" w:rsidR="008A00EB" w:rsidRPr="00DC387B" w:rsidRDefault="008A00EB" w:rsidP="00DD4BDC">
            <w:pPr>
              <w:suppressAutoHyphens/>
              <w:rPr>
                <w:rFonts w:cs="Arial"/>
                <w:sz w:val="20"/>
                <w:szCs w:val="22"/>
                <w:lang w:val="en-US"/>
              </w:rPr>
            </w:pPr>
          </w:p>
          <w:p w14:paraId="5E2A4B68" w14:textId="77777777" w:rsidR="008A00EB" w:rsidRPr="00DC387B" w:rsidRDefault="008A00EB" w:rsidP="00DD4BDC">
            <w:pPr>
              <w:suppressAutoHyphens/>
              <w:rPr>
                <w:rFonts w:cs="Arial"/>
                <w:sz w:val="20"/>
                <w:szCs w:val="22"/>
                <w:lang w:val="en-US"/>
              </w:rPr>
            </w:pPr>
          </w:p>
          <w:p w14:paraId="179BBCA2" w14:textId="77777777" w:rsidR="008A00EB" w:rsidRPr="00DC387B" w:rsidRDefault="008A00EB" w:rsidP="00DD4BDC">
            <w:pPr>
              <w:suppressAutoHyphens/>
              <w:rPr>
                <w:rFonts w:cs="Arial"/>
                <w:sz w:val="20"/>
                <w:szCs w:val="22"/>
                <w:lang w:val="en-US"/>
              </w:rPr>
            </w:pPr>
          </w:p>
          <w:p w14:paraId="4CA06340" w14:textId="77777777" w:rsidR="008A00EB" w:rsidRPr="00DC387B" w:rsidRDefault="008A00EB" w:rsidP="00DD4BDC">
            <w:pPr>
              <w:suppressAutoHyphens/>
              <w:rPr>
                <w:rFonts w:cs="Arial"/>
                <w:sz w:val="20"/>
                <w:szCs w:val="22"/>
                <w:lang w:val="en-US"/>
              </w:rPr>
            </w:pPr>
          </w:p>
          <w:p w14:paraId="400C6445" w14:textId="77777777" w:rsidR="008A00EB" w:rsidRPr="00DC387B" w:rsidRDefault="008A00EB" w:rsidP="00DD4BDC">
            <w:pPr>
              <w:suppressAutoHyphens/>
              <w:rPr>
                <w:rFonts w:cs="Arial"/>
                <w:sz w:val="20"/>
                <w:szCs w:val="22"/>
                <w:lang w:val="en-US"/>
              </w:rPr>
            </w:pPr>
          </w:p>
          <w:p w14:paraId="366F72A0" w14:textId="77777777" w:rsidR="008A00EB" w:rsidRPr="00DC387B" w:rsidRDefault="008A00EB" w:rsidP="00DD4BDC">
            <w:pPr>
              <w:suppressAutoHyphens/>
              <w:rPr>
                <w:rFonts w:cs="Arial"/>
                <w:sz w:val="20"/>
                <w:szCs w:val="22"/>
                <w:lang w:val="en-US"/>
              </w:rPr>
            </w:pPr>
          </w:p>
          <w:p w14:paraId="6C8D2982" w14:textId="77777777" w:rsidR="008A00EB" w:rsidRPr="00DC387B" w:rsidRDefault="008A00EB" w:rsidP="00DD4BDC">
            <w:pPr>
              <w:suppressAutoHyphens/>
              <w:rPr>
                <w:rFonts w:cs="Arial"/>
                <w:sz w:val="20"/>
                <w:szCs w:val="22"/>
                <w:lang w:val="en-US"/>
              </w:rPr>
            </w:pPr>
          </w:p>
          <w:p w14:paraId="7E7E41B4" w14:textId="77777777" w:rsidR="008A00EB" w:rsidRPr="00DC387B" w:rsidRDefault="008A00EB" w:rsidP="00DD4BDC">
            <w:pPr>
              <w:suppressAutoHyphens/>
              <w:rPr>
                <w:rFonts w:cs="Arial"/>
                <w:sz w:val="20"/>
                <w:szCs w:val="22"/>
                <w:lang w:val="en-US"/>
              </w:rPr>
            </w:pPr>
          </w:p>
          <w:p w14:paraId="4CABA2BB" w14:textId="77777777" w:rsidR="008A00EB" w:rsidRPr="00DC387B" w:rsidRDefault="008A00EB" w:rsidP="00DD4BDC">
            <w:pPr>
              <w:suppressAutoHyphens/>
              <w:rPr>
                <w:rFonts w:cs="Arial"/>
                <w:sz w:val="20"/>
                <w:szCs w:val="22"/>
                <w:lang w:val="en-US"/>
              </w:rPr>
            </w:pPr>
          </w:p>
          <w:p w14:paraId="6F8EC203" w14:textId="77777777" w:rsidR="008A00EB" w:rsidRPr="00DC387B" w:rsidRDefault="008A00EB" w:rsidP="00DD4BDC">
            <w:pPr>
              <w:suppressAutoHyphens/>
              <w:rPr>
                <w:rFonts w:cs="Arial"/>
                <w:sz w:val="20"/>
                <w:szCs w:val="22"/>
                <w:lang w:val="en-US"/>
              </w:rPr>
            </w:pPr>
          </w:p>
          <w:p w14:paraId="52B5E460" w14:textId="77777777" w:rsidR="008A00EB" w:rsidRPr="00DC387B" w:rsidRDefault="008A00EB" w:rsidP="00DD4BDC">
            <w:pPr>
              <w:suppressAutoHyphens/>
              <w:rPr>
                <w:rFonts w:cs="Arial"/>
                <w:sz w:val="20"/>
                <w:szCs w:val="22"/>
                <w:lang w:val="en-US"/>
              </w:rPr>
            </w:pPr>
          </w:p>
          <w:p w14:paraId="2707174F" w14:textId="77777777" w:rsidR="008A00EB" w:rsidRPr="00DC387B" w:rsidRDefault="008A00EB" w:rsidP="00DD4BDC">
            <w:pPr>
              <w:suppressAutoHyphens/>
              <w:rPr>
                <w:rFonts w:cs="Arial"/>
                <w:sz w:val="20"/>
                <w:szCs w:val="22"/>
                <w:lang w:val="en-US"/>
              </w:rPr>
            </w:pPr>
          </w:p>
          <w:p w14:paraId="561602C5" w14:textId="77777777" w:rsidR="008A00EB" w:rsidRPr="00DC387B" w:rsidRDefault="008A00EB" w:rsidP="00DD4BDC">
            <w:pPr>
              <w:suppressAutoHyphens/>
              <w:rPr>
                <w:rFonts w:cs="Arial"/>
                <w:sz w:val="20"/>
                <w:szCs w:val="22"/>
                <w:lang w:val="en-US"/>
              </w:rPr>
            </w:pPr>
          </w:p>
          <w:p w14:paraId="25752DF0" w14:textId="77777777" w:rsidR="008A00EB" w:rsidRPr="00DC387B" w:rsidRDefault="008A00EB" w:rsidP="00DD4BDC">
            <w:pPr>
              <w:suppressAutoHyphens/>
              <w:rPr>
                <w:rFonts w:cs="Arial"/>
                <w:sz w:val="20"/>
                <w:szCs w:val="22"/>
                <w:lang w:val="en-US"/>
              </w:rPr>
            </w:pPr>
          </w:p>
          <w:p w14:paraId="1B701905" w14:textId="77777777" w:rsidR="008A00EB" w:rsidRPr="00DC387B" w:rsidRDefault="008A00EB" w:rsidP="00DD4BDC">
            <w:pPr>
              <w:suppressAutoHyphens/>
              <w:rPr>
                <w:rFonts w:cs="Arial"/>
                <w:sz w:val="20"/>
                <w:szCs w:val="22"/>
                <w:lang w:val="en-US"/>
              </w:rPr>
            </w:pPr>
          </w:p>
          <w:p w14:paraId="367C9D93" w14:textId="77777777" w:rsidR="008A00EB" w:rsidRPr="00DC387B" w:rsidRDefault="008A00EB" w:rsidP="00DD4BDC">
            <w:pPr>
              <w:suppressAutoHyphens/>
              <w:rPr>
                <w:rFonts w:cs="Arial"/>
                <w:sz w:val="20"/>
                <w:szCs w:val="22"/>
                <w:lang w:val="en-US"/>
              </w:rPr>
            </w:pPr>
          </w:p>
          <w:p w14:paraId="65B5D230" w14:textId="77777777" w:rsidR="008A00EB" w:rsidRPr="00DC387B" w:rsidRDefault="008A00EB" w:rsidP="00DD4BDC">
            <w:pPr>
              <w:suppressAutoHyphens/>
              <w:rPr>
                <w:rFonts w:cs="Arial"/>
                <w:sz w:val="20"/>
                <w:szCs w:val="22"/>
                <w:lang w:val="en-US"/>
              </w:rPr>
            </w:pPr>
          </w:p>
          <w:p w14:paraId="0B4D67B6" w14:textId="77777777" w:rsidR="008A00EB" w:rsidRPr="00DC387B" w:rsidRDefault="008A00EB" w:rsidP="00DD4BDC">
            <w:pPr>
              <w:suppressAutoHyphens/>
              <w:rPr>
                <w:rFonts w:cs="Arial"/>
                <w:sz w:val="20"/>
                <w:szCs w:val="22"/>
                <w:lang w:val="en-US"/>
              </w:rPr>
            </w:pPr>
          </w:p>
          <w:p w14:paraId="339076A7" w14:textId="77777777" w:rsidR="008A00EB" w:rsidRPr="00DC387B" w:rsidRDefault="008A00EB" w:rsidP="00DD4BDC">
            <w:pPr>
              <w:suppressAutoHyphens/>
              <w:rPr>
                <w:rFonts w:cs="Arial"/>
                <w:sz w:val="20"/>
                <w:szCs w:val="22"/>
                <w:lang w:val="en-US"/>
              </w:rPr>
            </w:pPr>
          </w:p>
          <w:p w14:paraId="4824ADB9" w14:textId="77777777" w:rsidR="008A00EB" w:rsidRPr="00DC387B" w:rsidRDefault="008A00EB" w:rsidP="00DD4BDC">
            <w:pPr>
              <w:suppressAutoHyphens/>
              <w:rPr>
                <w:rFonts w:cs="Arial"/>
                <w:sz w:val="20"/>
                <w:szCs w:val="22"/>
                <w:lang w:val="en-US"/>
              </w:rPr>
            </w:pPr>
          </w:p>
          <w:p w14:paraId="42296FDE" w14:textId="77777777" w:rsidR="008A00EB" w:rsidRPr="00DC387B" w:rsidRDefault="008A00EB" w:rsidP="00DD4BDC">
            <w:pPr>
              <w:suppressAutoHyphens/>
              <w:rPr>
                <w:rFonts w:cs="Arial"/>
                <w:sz w:val="20"/>
                <w:szCs w:val="22"/>
                <w:lang w:val="en-US"/>
              </w:rPr>
            </w:pPr>
          </w:p>
          <w:p w14:paraId="4AB5736F" w14:textId="77777777" w:rsidR="008A00EB" w:rsidRPr="00DC387B" w:rsidRDefault="008A00EB" w:rsidP="00DD4BDC">
            <w:pPr>
              <w:suppressAutoHyphens/>
              <w:rPr>
                <w:rFonts w:cs="Arial"/>
                <w:sz w:val="20"/>
                <w:szCs w:val="22"/>
                <w:lang w:val="en-US"/>
              </w:rPr>
            </w:pPr>
          </w:p>
          <w:p w14:paraId="2E1A56B9" w14:textId="77777777" w:rsidR="008A00EB" w:rsidRPr="00DC387B" w:rsidRDefault="008A00EB" w:rsidP="00DD4BDC">
            <w:pPr>
              <w:suppressAutoHyphens/>
              <w:rPr>
                <w:rFonts w:cs="Arial"/>
                <w:sz w:val="20"/>
                <w:szCs w:val="22"/>
                <w:lang w:val="en-US"/>
              </w:rPr>
            </w:pPr>
          </w:p>
          <w:p w14:paraId="437DB22D" w14:textId="77777777" w:rsidR="008A00EB" w:rsidRPr="00DC387B" w:rsidRDefault="008A00EB" w:rsidP="00DD4BDC">
            <w:pPr>
              <w:suppressAutoHyphens/>
              <w:rPr>
                <w:rFonts w:cs="Arial"/>
                <w:sz w:val="20"/>
                <w:szCs w:val="22"/>
                <w:lang w:val="en-US"/>
              </w:rPr>
            </w:pPr>
          </w:p>
          <w:p w14:paraId="48294050" w14:textId="77777777" w:rsidR="008A00EB" w:rsidRPr="00DC387B" w:rsidRDefault="008A00EB" w:rsidP="00DD4BDC">
            <w:pPr>
              <w:suppressAutoHyphens/>
              <w:rPr>
                <w:rFonts w:cs="Arial"/>
                <w:sz w:val="20"/>
                <w:szCs w:val="22"/>
                <w:lang w:val="en-US"/>
              </w:rPr>
            </w:pPr>
          </w:p>
          <w:p w14:paraId="71952057" w14:textId="77777777" w:rsidR="008A00EB" w:rsidRPr="00DC387B" w:rsidRDefault="008A00EB" w:rsidP="00DD4BDC">
            <w:pPr>
              <w:suppressAutoHyphens/>
              <w:rPr>
                <w:rFonts w:cs="Arial"/>
                <w:sz w:val="20"/>
                <w:szCs w:val="22"/>
                <w:lang w:val="en-US"/>
              </w:rPr>
            </w:pPr>
          </w:p>
          <w:p w14:paraId="01069D4D" w14:textId="77777777" w:rsidR="008A00EB" w:rsidRPr="00DC387B" w:rsidRDefault="008A00EB" w:rsidP="00DD4BDC">
            <w:pPr>
              <w:suppressAutoHyphens/>
              <w:rPr>
                <w:rFonts w:cs="Arial"/>
                <w:sz w:val="20"/>
                <w:szCs w:val="22"/>
                <w:lang w:val="en-US"/>
              </w:rPr>
            </w:pPr>
          </w:p>
          <w:p w14:paraId="75CD3177" w14:textId="77777777" w:rsidR="008A00EB" w:rsidRPr="00DC387B" w:rsidRDefault="008A00EB" w:rsidP="00DD4BDC">
            <w:pPr>
              <w:suppressAutoHyphens/>
              <w:rPr>
                <w:rFonts w:cs="Arial"/>
                <w:sz w:val="20"/>
                <w:szCs w:val="22"/>
                <w:lang w:val="en-US"/>
              </w:rPr>
            </w:pPr>
          </w:p>
          <w:p w14:paraId="5BEF9FA9" w14:textId="77777777" w:rsidR="008A00EB" w:rsidRPr="00DC387B" w:rsidRDefault="008A00EB" w:rsidP="00DD4BDC">
            <w:pPr>
              <w:suppressAutoHyphens/>
              <w:rPr>
                <w:rFonts w:cs="Arial"/>
                <w:sz w:val="20"/>
                <w:szCs w:val="22"/>
                <w:lang w:val="en-US"/>
              </w:rPr>
            </w:pPr>
          </w:p>
          <w:p w14:paraId="12CCFE53" w14:textId="77777777" w:rsidR="008A00EB" w:rsidRPr="00DC387B" w:rsidRDefault="008A00EB" w:rsidP="00DD4BDC">
            <w:pPr>
              <w:suppressAutoHyphens/>
              <w:rPr>
                <w:rFonts w:cs="Arial"/>
                <w:sz w:val="20"/>
                <w:szCs w:val="22"/>
                <w:lang w:val="en-US"/>
              </w:rPr>
            </w:pPr>
          </w:p>
          <w:p w14:paraId="48B8C2CD" w14:textId="77777777" w:rsidR="008A00EB" w:rsidRPr="00DC387B" w:rsidRDefault="008A00EB" w:rsidP="00DD4BDC">
            <w:pPr>
              <w:suppressAutoHyphens/>
              <w:rPr>
                <w:rFonts w:cs="Arial"/>
                <w:sz w:val="20"/>
                <w:szCs w:val="22"/>
                <w:lang w:val="en-US"/>
              </w:rPr>
            </w:pPr>
          </w:p>
          <w:p w14:paraId="73160D48" w14:textId="77777777" w:rsidR="008A00EB" w:rsidRDefault="008A00EB" w:rsidP="00DD4BDC">
            <w:pPr>
              <w:suppressAutoHyphens/>
              <w:rPr>
                <w:rFonts w:cs="Arial"/>
                <w:sz w:val="20"/>
                <w:szCs w:val="22"/>
              </w:rPr>
            </w:pPr>
            <w:r>
              <w:rPr>
                <w:rFonts w:cs="Arial"/>
                <w:sz w:val="20"/>
                <w:szCs w:val="22"/>
              </w:rPr>
              <w:lastRenderedPageBreak/>
              <w:t>Vgl. auch die klassischen sogenannten Quellen der Moral</w:t>
            </w:r>
          </w:p>
          <w:p w14:paraId="3008890E" w14:textId="77777777" w:rsidR="008A00EB" w:rsidRDefault="008A00EB" w:rsidP="00DD4BDC">
            <w:pPr>
              <w:suppressAutoHyphens/>
              <w:rPr>
                <w:rFonts w:cs="Arial"/>
                <w:sz w:val="20"/>
                <w:szCs w:val="22"/>
              </w:rPr>
            </w:pPr>
            <w:r>
              <w:rPr>
                <w:rFonts w:cs="Arial"/>
                <w:sz w:val="20"/>
                <w:szCs w:val="22"/>
              </w:rPr>
              <w:t>Analyse der Umstände (Situationsanalyse)</w:t>
            </w:r>
          </w:p>
          <w:p w14:paraId="600CEBAB" w14:textId="77777777" w:rsidR="008A00EB" w:rsidRDefault="008A00EB" w:rsidP="00DD4BDC">
            <w:pPr>
              <w:suppressAutoHyphens/>
              <w:rPr>
                <w:rFonts w:cs="Arial"/>
                <w:sz w:val="20"/>
                <w:szCs w:val="22"/>
              </w:rPr>
            </w:pPr>
            <w:r>
              <w:rPr>
                <w:rFonts w:cs="Arial"/>
                <w:sz w:val="20"/>
                <w:szCs w:val="22"/>
              </w:rPr>
              <w:t>Analyse der Absicht/Intention (Interessenanalyse)</w:t>
            </w:r>
          </w:p>
          <w:p w14:paraId="78ADD10D" w14:textId="77777777" w:rsidR="008A00EB" w:rsidRDefault="008A00EB" w:rsidP="00DD4BDC">
            <w:pPr>
              <w:suppressAutoHyphens/>
              <w:rPr>
                <w:rFonts w:cs="Arial"/>
                <w:sz w:val="20"/>
                <w:szCs w:val="22"/>
              </w:rPr>
            </w:pPr>
            <w:r>
              <w:rPr>
                <w:rFonts w:cs="Arial"/>
                <w:sz w:val="20"/>
                <w:szCs w:val="22"/>
              </w:rPr>
              <w:t>Analyse der Folgen (Abwägen der Verhaltensalternativen)</w:t>
            </w:r>
          </w:p>
          <w:p w14:paraId="28BDEAF4" w14:textId="352C8FE2" w:rsidR="008A00EB" w:rsidRPr="008A00EB" w:rsidRDefault="008A00EB" w:rsidP="00DD4BDC">
            <w:pPr>
              <w:suppressAutoHyphens/>
              <w:rPr>
                <w:rFonts w:cs="Arial"/>
                <w:sz w:val="20"/>
                <w:szCs w:val="22"/>
              </w:rPr>
            </w:pPr>
            <w:r>
              <w:rPr>
                <w:rFonts w:cs="Arial"/>
                <w:sz w:val="20"/>
                <w:szCs w:val="22"/>
              </w:rPr>
              <w:t xml:space="preserve">Analyse der zugrundeliegenden Werte </w:t>
            </w:r>
          </w:p>
          <w:p w14:paraId="23A31FC7" w14:textId="77777777" w:rsidR="00753276" w:rsidRPr="008A00EB" w:rsidRDefault="00753276" w:rsidP="00DD4BDC">
            <w:pPr>
              <w:suppressAutoHyphens/>
              <w:rPr>
                <w:rFonts w:cs="Arial"/>
                <w:sz w:val="20"/>
                <w:szCs w:val="22"/>
              </w:rPr>
            </w:pPr>
          </w:p>
          <w:p w14:paraId="4406D8F4" w14:textId="77777777" w:rsidR="00753276" w:rsidRDefault="008A00EB" w:rsidP="00DD4BDC">
            <w:pPr>
              <w:suppressAutoHyphens/>
              <w:rPr>
                <w:rFonts w:cs="Arial"/>
                <w:sz w:val="20"/>
                <w:szCs w:val="22"/>
              </w:rPr>
            </w:pPr>
            <w:r>
              <w:rPr>
                <w:rFonts w:cs="Arial"/>
                <w:sz w:val="20"/>
                <w:szCs w:val="22"/>
              </w:rPr>
              <w:t>Vgl. Übelminimierungsregel: Ein Handeln, das einem sittlich guten Ziel dienen soll, ist ethisch nur dann gerechtfertigt, wenn die mit ihm verknüpften negativen Nebenwirkungen auf das geringst mögliche Maß gebracht werden. Dieser Handlungsmaxime entspricht das verfassungsrechtliche Prinzip der Erforderlichkeit.</w:t>
            </w:r>
          </w:p>
          <w:p w14:paraId="5D456727" w14:textId="77777777" w:rsidR="008A00EB" w:rsidRDefault="008A00EB" w:rsidP="00DD4BDC">
            <w:pPr>
              <w:suppressAutoHyphens/>
              <w:rPr>
                <w:rFonts w:cs="Arial"/>
                <w:sz w:val="20"/>
                <w:szCs w:val="22"/>
              </w:rPr>
            </w:pPr>
          </w:p>
          <w:p w14:paraId="0D5BB2E5" w14:textId="11EABD0E" w:rsidR="008A00EB" w:rsidRDefault="008A00EB" w:rsidP="00DD4BDC">
            <w:pPr>
              <w:suppressAutoHyphens/>
              <w:rPr>
                <w:rFonts w:cs="Arial"/>
                <w:sz w:val="20"/>
                <w:szCs w:val="22"/>
              </w:rPr>
            </w:pPr>
            <w:r>
              <w:rPr>
                <w:rFonts w:cs="Arial"/>
                <w:sz w:val="20"/>
                <w:szCs w:val="22"/>
              </w:rPr>
              <w:t>Vgl. Übelabwägungsregel: Ein Handeln, das einem sittlich guten Ziel dienen soll, ist ethisch nur gerechtfertigt, wenn die als</w:t>
            </w:r>
            <w:r w:rsidR="00620770">
              <w:rPr>
                <w:rFonts w:cs="Arial"/>
                <w:sz w:val="20"/>
                <w:szCs w:val="22"/>
              </w:rPr>
              <w:t xml:space="preserve"> Nebenfolge eintretenden Übel geringer sind als die Übel, die aus einem Handlungsverzicht erwachsen würden. Dieser Handlungsmaxime entspricht das verfassungsrechtliche Prinzip der Verhältnismäßigkeit.</w:t>
            </w:r>
          </w:p>
          <w:p w14:paraId="7C6563F1" w14:textId="77777777" w:rsidR="00620770" w:rsidRDefault="00620770" w:rsidP="00DD4BDC">
            <w:pPr>
              <w:suppressAutoHyphens/>
              <w:rPr>
                <w:rFonts w:cs="Arial"/>
                <w:sz w:val="20"/>
                <w:szCs w:val="22"/>
              </w:rPr>
            </w:pPr>
          </w:p>
          <w:p w14:paraId="2A17D53E" w14:textId="77777777" w:rsidR="00620770" w:rsidRDefault="00620770" w:rsidP="00DD4BDC">
            <w:pPr>
              <w:suppressAutoHyphens/>
              <w:rPr>
                <w:rFonts w:cs="Arial"/>
                <w:sz w:val="20"/>
                <w:szCs w:val="22"/>
              </w:rPr>
            </w:pPr>
            <w:r>
              <w:rPr>
                <w:rFonts w:cs="Arial"/>
                <w:sz w:val="20"/>
                <w:szCs w:val="22"/>
              </w:rPr>
              <w:t>Grundprinzipien der Güter- und Übelabwägung:</w:t>
            </w:r>
          </w:p>
          <w:p w14:paraId="32888222" w14:textId="476E546C" w:rsidR="00620770" w:rsidRDefault="00620770" w:rsidP="00DD4BDC">
            <w:pPr>
              <w:suppressAutoHyphens/>
              <w:rPr>
                <w:rFonts w:cs="Arial"/>
                <w:sz w:val="20"/>
                <w:szCs w:val="22"/>
              </w:rPr>
            </w:pPr>
            <w:r>
              <w:rPr>
                <w:rFonts w:cs="Arial"/>
                <w:sz w:val="20"/>
                <w:szCs w:val="22"/>
              </w:rPr>
              <w:t>Thomas von Aquin: „Das Gute isst zu tun und zu verfolgen, das Böse ist zu meiden“</w:t>
            </w:r>
          </w:p>
          <w:p w14:paraId="6EA98A26" w14:textId="77777777" w:rsidR="00620770" w:rsidRDefault="00620770" w:rsidP="00DD4BDC">
            <w:pPr>
              <w:suppressAutoHyphens/>
              <w:rPr>
                <w:rFonts w:cs="Arial"/>
                <w:sz w:val="20"/>
                <w:szCs w:val="22"/>
              </w:rPr>
            </w:pPr>
            <w:r>
              <w:rPr>
                <w:rFonts w:cs="Arial"/>
                <w:sz w:val="20"/>
                <w:szCs w:val="22"/>
              </w:rPr>
              <w:t>Immanuel Kant: Personprinzip</w:t>
            </w:r>
          </w:p>
          <w:p w14:paraId="7925C89D" w14:textId="77777777" w:rsidR="00620770" w:rsidRDefault="00620770" w:rsidP="00DD4BDC">
            <w:pPr>
              <w:suppressAutoHyphens/>
              <w:rPr>
                <w:rFonts w:cs="Arial"/>
                <w:sz w:val="20"/>
                <w:szCs w:val="22"/>
              </w:rPr>
            </w:pPr>
          </w:p>
          <w:p w14:paraId="1FBF7D03" w14:textId="77777777" w:rsidR="00620770" w:rsidRDefault="00620770" w:rsidP="00DD4BDC">
            <w:pPr>
              <w:suppressAutoHyphens/>
              <w:rPr>
                <w:rFonts w:cs="Arial"/>
                <w:sz w:val="20"/>
                <w:szCs w:val="22"/>
              </w:rPr>
            </w:pPr>
            <w:r>
              <w:rPr>
                <w:rFonts w:cs="Arial"/>
                <w:sz w:val="20"/>
                <w:szCs w:val="22"/>
              </w:rPr>
              <w:t>Drei Begründungsstränge der Menschenwürde:</w:t>
            </w:r>
          </w:p>
          <w:p w14:paraId="623F9E26" w14:textId="77777777" w:rsidR="00620770" w:rsidRDefault="00620770" w:rsidP="00DD4BDC">
            <w:pPr>
              <w:suppressAutoHyphens/>
              <w:rPr>
                <w:rFonts w:cs="Arial"/>
                <w:sz w:val="20"/>
                <w:szCs w:val="22"/>
              </w:rPr>
            </w:pPr>
            <w:r>
              <w:rPr>
                <w:rFonts w:cs="Arial"/>
                <w:sz w:val="20"/>
                <w:szCs w:val="22"/>
              </w:rPr>
              <w:t>Begründung durch Bildung (Antike und Renaissance)</w:t>
            </w:r>
          </w:p>
          <w:p w14:paraId="3381060C" w14:textId="77777777" w:rsidR="00620770" w:rsidRDefault="00620770" w:rsidP="00DD4BDC">
            <w:pPr>
              <w:suppressAutoHyphens/>
              <w:rPr>
                <w:rFonts w:cs="Arial"/>
                <w:sz w:val="20"/>
                <w:szCs w:val="22"/>
              </w:rPr>
            </w:pPr>
            <w:r>
              <w:rPr>
                <w:rFonts w:cs="Arial"/>
                <w:sz w:val="20"/>
                <w:szCs w:val="22"/>
              </w:rPr>
              <w:t>Begründung durch Gottesebenbildlichkeit und Gotteskindschaft (Christentum)</w:t>
            </w:r>
          </w:p>
          <w:p w14:paraId="47B25B1B" w14:textId="4E03E70C" w:rsidR="00620770" w:rsidRPr="008A00EB" w:rsidRDefault="00620770" w:rsidP="00DD4BDC">
            <w:pPr>
              <w:suppressAutoHyphens/>
              <w:rPr>
                <w:rFonts w:cs="Arial"/>
                <w:sz w:val="20"/>
                <w:szCs w:val="22"/>
              </w:rPr>
            </w:pPr>
            <w:r>
              <w:rPr>
                <w:rFonts w:cs="Arial"/>
                <w:sz w:val="20"/>
                <w:szCs w:val="22"/>
              </w:rPr>
              <w:t>Begründung durch die Aufklärung (Kategorischer Imperativ)</w:t>
            </w:r>
          </w:p>
          <w:p w14:paraId="55BDE34E" w14:textId="77777777" w:rsidR="00753276" w:rsidRDefault="00753276" w:rsidP="00DD4BDC">
            <w:pPr>
              <w:suppressAutoHyphens/>
              <w:rPr>
                <w:rFonts w:cs="Arial"/>
                <w:sz w:val="20"/>
                <w:szCs w:val="22"/>
              </w:rPr>
            </w:pPr>
          </w:p>
          <w:p w14:paraId="06C397A5" w14:textId="77777777" w:rsidR="00620770" w:rsidRDefault="00620770" w:rsidP="00DD4BDC">
            <w:pPr>
              <w:suppressAutoHyphens/>
              <w:rPr>
                <w:rFonts w:cs="Arial"/>
                <w:sz w:val="20"/>
                <w:szCs w:val="22"/>
              </w:rPr>
            </w:pPr>
          </w:p>
          <w:p w14:paraId="189D5814" w14:textId="77777777" w:rsidR="00620770" w:rsidRDefault="00620770" w:rsidP="00DD4BDC">
            <w:pPr>
              <w:suppressAutoHyphens/>
              <w:rPr>
                <w:rFonts w:cs="Arial"/>
                <w:sz w:val="20"/>
                <w:szCs w:val="22"/>
              </w:rPr>
            </w:pPr>
            <w:r>
              <w:rPr>
                <w:rFonts w:cs="Arial"/>
                <w:sz w:val="20"/>
                <w:szCs w:val="22"/>
              </w:rPr>
              <w:t>Vgl. Entscheidung der Kanzlerin Angela Merkel zur Frage der Aufnahme von Flüchtlingen 2015</w:t>
            </w:r>
          </w:p>
          <w:p w14:paraId="6748C783" w14:textId="77777777" w:rsidR="00620770" w:rsidRDefault="00620770" w:rsidP="00DD4BDC">
            <w:pPr>
              <w:suppressAutoHyphens/>
              <w:rPr>
                <w:rFonts w:cs="Arial"/>
                <w:sz w:val="20"/>
                <w:szCs w:val="22"/>
              </w:rPr>
            </w:pPr>
          </w:p>
          <w:p w14:paraId="1751B812" w14:textId="77777777" w:rsidR="00620770" w:rsidRDefault="00620770" w:rsidP="00DD4BDC">
            <w:pPr>
              <w:suppressAutoHyphens/>
              <w:rPr>
                <w:rFonts w:cs="Arial"/>
                <w:sz w:val="20"/>
                <w:szCs w:val="22"/>
              </w:rPr>
            </w:pPr>
            <w:r>
              <w:rPr>
                <w:rFonts w:cs="Arial"/>
                <w:sz w:val="20"/>
                <w:szCs w:val="22"/>
              </w:rPr>
              <w:t>Vgl. Todesstrafe: Ein deontologischer Ansatz (vgl. z.B. Europa) verbietet die Todesstrafe grundsätzlich; ein utilitaristischer Ansatz (vgl. z.B. USA) kann sie für erlaubt halten (zum Nutzen der größtmöglichen Zahl)</w:t>
            </w:r>
          </w:p>
          <w:p w14:paraId="350F4F40" w14:textId="2BD454DE" w:rsidR="00620770" w:rsidRPr="008A00EB" w:rsidRDefault="00620770" w:rsidP="00DD4BDC">
            <w:pPr>
              <w:suppressAutoHyphens/>
              <w:rPr>
                <w:rFonts w:cs="Arial"/>
                <w:sz w:val="20"/>
                <w:szCs w:val="22"/>
              </w:rPr>
            </w:pPr>
            <w:r>
              <w:rPr>
                <w:rFonts w:cs="Arial"/>
                <w:sz w:val="20"/>
                <w:szCs w:val="22"/>
              </w:rPr>
              <w:t>Vgl. Arbeitsrecht: Forderung eines Mindestarbeitslohn</w:t>
            </w:r>
          </w:p>
          <w:p w14:paraId="70C5F8EE" w14:textId="77777777" w:rsidR="00753276" w:rsidRPr="00CD6021" w:rsidRDefault="00753276" w:rsidP="00DD4BDC">
            <w:pPr>
              <w:suppressAutoHyphens/>
              <w:rPr>
                <w:rFonts w:eastAsia="Calibri" w:cs="Arial"/>
                <w:i/>
                <w:szCs w:val="22"/>
                <w:lang w:val="en-US"/>
              </w:rPr>
            </w:pPr>
          </w:p>
        </w:tc>
      </w:tr>
      <w:tr w:rsidR="00753276" w:rsidRPr="00D72B29" w14:paraId="6EBFF89D"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6F7B323B" w14:textId="27601362" w:rsidR="00753276" w:rsidRPr="00DC387B" w:rsidRDefault="00753276" w:rsidP="00DD4BDC">
            <w:pPr>
              <w:spacing w:before="60"/>
              <w:rPr>
                <w:rFonts w:eastAsia="Calibri" w:cs="Arial"/>
                <w:szCs w:val="22"/>
              </w:rPr>
            </w:pPr>
            <w:r w:rsidRPr="00DC387B">
              <w:rPr>
                <w:rFonts w:eastAsia="Calibri" w:cs="Arial"/>
                <w:b/>
                <w:szCs w:val="22"/>
              </w:rPr>
              <w:t>2.1 Wahrnehmen und Darstellen</w:t>
            </w:r>
          </w:p>
          <w:p w14:paraId="6442F33F" w14:textId="319E037E"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wahrnehmen und beschreiben, wo sie relig</w:t>
            </w:r>
            <w:r w:rsidR="00753276" w:rsidRPr="00DC387B">
              <w:rPr>
                <w:rFonts w:eastAsia="Calibri" w:cs="Arial"/>
                <w:sz w:val="18"/>
                <w:szCs w:val="22"/>
              </w:rPr>
              <w:t>i</w:t>
            </w:r>
            <w:r w:rsidR="00753276" w:rsidRPr="00DC387B">
              <w:rPr>
                <w:rFonts w:eastAsia="Calibri" w:cs="Arial"/>
                <w:sz w:val="18"/>
                <w:szCs w:val="22"/>
              </w:rPr>
              <w:t>ösen Fragestellungen und Ausdrucksformen gelebten Glaubens in ihrem Leben in und außerhalb des Unterrichts begegnen</w:t>
            </w:r>
          </w:p>
          <w:p w14:paraId="777AB4CA" w14:textId="50FC4FB6"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den Horizont ihrer eigenen Wahrne</w:t>
            </w:r>
            <w:r w:rsidR="00753276" w:rsidRPr="00DC387B">
              <w:rPr>
                <w:rFonts w:eastAsia="Calibri" w:cs="Arial"/>
                <w:sz w:val="18"/>
                <w:szCs w:val="22"/>
              </w:rPr>
              <w:t>h</w:t>
            </w:r>
            <w:r w:rsidR="00753276" w:rsidRPr="00DC387B">
              <w:rPr>
                <w:rFonts w:eastAsia="Calibri" w:cs="Arial"/>
                <w:sz w:val="18"/>
                <w:szCs w:val="22"/>
              </w:rPr>
              <w:t>mungsmöglichkeiten durch den Aufbau und den inneren Zusammenhang des Fachunte</w:t>
            </w:r>
            <w:r w:rsidR="00753276" w:rsidRPr="00DC387B">
              <w:rPr>
                <w:rFonts w:eastAsia="Calibri" w:cs="Arial"/>
                <w:sz w:val="18"/>
                <w:szCs w:val="22"/>
              </w:rPr>
              <w:t>r</w:t>
            </w:r>
            <w:r w:rsidR="00753276" w:rsidRPr="00DC387B">
              <w:rPr>
                <w:rFonts w:eastAsia="Calibri" w:cs="Arial"/>
                <w:sz w:val="18"/>
                <w:szCs w:val="22"/>
              </w:rPr>
              <w:t>richts kontinuierlich erweitern</w:t>
            </w:r>
          </w:p>
          <w:p w14:paraId="3976A1B8" w14:textId="3D793276"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53276" w:rsidRPr="00DC387B">
              <w:rPr>
                <w:rFonts w:eastAsia="Calibri" w:cs="Arial"/>
                <w:sz w:val="18"/>
                <w:szCs w:val="22"/>
              </w:rPr>
              <w:t>e</w:t>
            </w:r>
            <w:r w:rsidR="00753276" w:rsidRPr="00DC387B">
              <w:rPr>
                <w:rFonts w:eastAsia="Calibri" w:cs="Arial"/>
                <w:sz w:val="18"/>
                <w:szCs w:val="22"/>
              </w:rPr>
              <w:t>ren darstellen</w:t>
            </w:r>
          </w:p>
          <w:p w14:paraId="1726DEE5" w14:textId="77777777" w:rsidR="00753276" w:rsidRPr="00DC387B" w:rsidRDefault="00753276" w:rsidP="00DD4BDC">
            <w:pPr>
              <w:spacing w:before="60"/>
              <w:rPr>
                <w:rFonts w:eastAsia="Calibri" w:cs="Arial"/>
                <w:sz w:val="18"/>
                <w:szCs w:val="22"/>
              </w:rPr>
            </w:pPr>
          </w:p>
          <w:p w14:paraId="4941C2DE" w14:textId="77777777" w:rsidR="00753276" w:rsidRPr="00DC387B" w:rsidRDefault="00753276" w:rsidP="00DD4BDC">
            <w:pPr>
              <w:spacing w:before="60"/>
              <w:rPr>
                <w:rFonts w:eastAsia="Calibri" w:cs="Arial"/>
                <w:szCs w:val="22"/>
              </w:rPr>
            </w:pPr>
            <w:r w:rsidRPr="00DC387B">
              <w:rPr>
                <w:rFonts w:eastAsia="Calibri" w:cs="Arial"/>
                <w:b/>
                <w:szCs w:val="22"/>
              </w:rPr>
              <w:t>2.2 Deuten</w:t>
            </w:r>
          </w:p>
          <w:p w14:paraId="7ADDAA04" w14:textId="0538BFD7"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metaphorische und symbolische Sprachfo</w:t>
            </w:r>
            <w:r w:rsidR="00753276" w:rsidRPr="00DC387B">
              <w:rPr>
                <w:rFonts w:eastAsia="Calibri" w:cs="Arial"/>
                <w:sz w:val="18"/>
                <w:szCs w:val="22"/>
              </w:rPr>
              <w:t>r</w:t>
            </w:r>
            <w:r w:rsidR="00753276" w:rsidRPr="00DC387B">
              <w:rPr>
                <w:rFonts w:eastAsia="Calibri" w:cs="Arial"/>
                <w:sz w:val="18"/>
                <w:szCs w:val="22"/>
              </w:rPr>
              <w:t>men und theologische Grundbegriffe erkennen und deuten, Symbole und Symbolhandlungen sowie Rituale erleben und deuten</w:t>
            </w:r>
          </w:p>
          <w:p w14:paraId="24D066D2" w14:textId="72A653F4"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Situationen beschreiben, in denen Me</w:t>
            </w:r>
            <w:r w:rsidR="00753276" w:rsidRPr="00DC387B">
              <w:rPr>
                <w:rFonts w:eastAsia="Calibri" w:cs="Arial"/>
                <w:sz w:val="18"/>
                <w:szCs w:val="22"/>
              </w:rPr>
              <w:t>n</w:t>
            </w:r>
            <w:r w:rsidR="00753276" w:rsidRPr="00DC387B">
              <w:rPr>
                <w:rFonts w:eastAsia="Calibri" w:cs="Arial"/>
                <w:sz w:val="18"/>
                <w:szCs w:val="22"/>
              </w:rPr>
              <w:t>schen zum Beispiel Liebe, Geborgenheit, Hof</w:t>
            </w:r>
            <w:r w:rsidR="00753276" w:rsidRPr="00DC387B">
              <w:rPr>
                <w:rFonts w:eastAsia="Calibri" w:cs="Arial"/>
                <w:sz w:val="18"/>
                <w:szCs w:val="22"/>
              </w:rPr>
              <w:t>f</w:t>
            </w:r>
            <w:r w:rsidR="00753276" w:rsidRPr="00DC387B">
              <w:rPr>
                <w:rFonts w:eastAsia="Calibri" w:cs="Arial"/>
                <w:sz w:val="18"/>
                <w:szCs w:val="22"/>
              </w:rPr>
              <w:t>nung, Vertrauen, Glück, Leid, Trauer, Ung</w:t>
            </w:r>
            <w:r w:rsidR="00753276" w:rsidRPr="00DC387B">
              <w:rPr>
                <w:rFonts w:eastAsia="Calibri" w:cs="Arial"/>
                <w:sz w:val="18"/>
                <w:szCs w:val="22"/>
              </w:rPr>
              <w:t>e</w:t>
            </w:r>
            <w:r w:rsidR="00753276" w:rsidRPr="00DC387B">
              <w:rPr>
                <w:rFonts w:eastAsia="Calibri" w:cs="Arial"/>
                <w:sz w:val="18"/>
                <w:szCs w:val="22"/>
              </w:rPr>
              <w:t>rechtigkeit, Scheitern und Schuld erfahren und daraus religiöse und ethische Fragen entw</w:t>
            </w:r>
            <w:r w:rsidR="00753276" w:rsidRPr="00DC387B">
              <w:rPr>
                <w:rFonts w:eastAsia="Calibri" w:cs="Arial"/>
                <w:sz w:val="18"/>
                <w:szCs w:val="22"/>
              </w:rPr>
              <w:t>i</w:t>
            </w:r>
            <w:r w:rsidR="00753276" w:rsidRPr="00DC387B">
              <w:rPr>
                <w:rFonts w:eastAsia="Calibri" w:cs="Arial"/>
                <w:sz w:val="18"/>
                <w:szCs w:val="22"/>
              </w:rPr>
              <w:t>ckeln</w:t>
            </w:r>
          </w:p>
          <w:p w14:paraId="6A055A6E" w14:textId="786A3A8E" w:rsidR="00753276" w:rsidRPr="00DC387B" w:rsidRDefault="00DC387B" w:rsidP="00DD4BDC">
            <w:pPr>
              <w:spacing w:before="60"/>
              <w:rPr>
                <w:rFonts w:eastAsia="Calibri" w:cs="Arial"/>
                <w:sz w:val="18"/>
                <w:szCs w:val="22"/>
              </w:rPr>
            </w:pPr>
            <w:r>
              <w:rPr>
                <w:rFonts w:eastAsia="Calibri" w:cs="Arial"/>
                <w:sz w:val="18"/>
                <w:szCs w:val="22"/>
              </w:rPr>
              <w:lastRenderedPageBreak/>
              <w:t>3.</w:t>
            </w:r>
            <w:r w:rsidR="00753276"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6A6B2D7D" w14:textId="77777777" w:rsidR="00753276" w:rsidRPr="00DC387B" w:rsidRDefault="00753276" w:rsidP="00DD4BDC">
            <w:pPr>
              <w:spacing w:before="60"/>
              <w:rPr>
                <w:rFonts w:eastAsia="Calibri" w:cs="Arial"/>
                <w:sz w:val="18"/>
                <w:szCs w:val="22"/>
              </w:rPr>
            </w:pPr>
          </w:p>
          <w:p w14:paraId="2CBCF418" w14:textId="77777777" w:rsidR="00753276" w:rsidRPr="00DC387B" w:rsidRDefault="00753276" w:rsidP="00DD4BDC">
            <w:pPr>
              <w:spacing w:before="60"/>
              <w:rPr>
                <w:rFonts w:eastAsia="Calibri" w:cs="Arial"/>
                <w:szCs w:val="22"/>
              </w:rPr>
            </w:pPr>
            <w:r w:rsidRPr="00DC387B">
              <w:rPr>
                <w:rFonts w:eastAsia="Calibri" w:cs="Arial"/>
                <w:b/>
                <w:szCs w:val="22"/>
              </w:rPr>
              <w:t>2.3 Urteilen</w:t>
            </w:r>
          </w:p>
          <w:p w14:paraId="67ED14D5" w14:textId="3CCA331E"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0D452099" w14:textId="0F665EAA"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unterschiedliche religiöse und nicht-religiöse Antwort- und Handlungsmöglichkeiten mit der biblisch-christlichen und altkatholischen Gla</w:t>
            </w:r>
            <w:r w:rsidR="00753276" w:rsidRPr="00DC387B">
              <w:rPr>
                <w:rFonts w:eastAsia="Calibri" w:cs="Arial"/>
                <w:sz w:val="18"/>
                <w:szCs w:val="22"/>
              </w:rPr>
              <w:t>u</w:t>
            </w:r>
            <w:r w:rsidR="00753276" w:rsidRPr="00DC387B">
              <w:rPr>
                <w:rFonts w:eastAsia="Calibri" w:cs="Arial"/>
                <w:sz w:val="18"/>
                <w:szCs w:val="22"/>
              </w:rPr>
              <w:t>bensüberlieferung in Beziehung setzen</w:t>
            </w:r>
          </w:p>
          <w:p w14:paraId="300052AB" w14:textId="042D0F39"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einen eigenen Standpunkt zu religiösen und ethischen Fragen einnehmen und diesen aus der Perspektive biblisch-christlicher und altk</w:t>
            </w:r>
            <w:r w:rsidR="00753276" w:rsidRPr="00DC387B">
              <w:rPr>
                <w:rFonts w:eastAsia="Calibri" w:cs="Arial"/>
                <w:sz w:val="18"/>
                <w:szCs w:val="22"/>
              </w:rPr>
              <w:t>a</w:t>
            </w:r>
            <w:r w:rsidR="00753276" w:rsidRPr="00DC387B">
              <w:rPr>
                <w:rFonts w:eastAsia="Calibri" w:cs="Arial"/>
                <w:sz w:val="18"/>
                <w:szCs w:val="22"/>
              </w:rPr>
              <w:t>tholischer Glaubenstradition beurteilen</w:t>
            </w:r>
          </w:p>
          <w:p w14:paraId="17702FBB" w14:textId="77777777" w:rsidR="00753276" w:rsidRPr="00DC387B" w:rsidRDefault="00753276" w:rsidP="00DD4BDC">
            <w:pPr>
              <w:spacing w:before="60"/>
              <w:rPr>
                <w:rFonts w:eastAsia="Calibri" w:cs="Arial"/>
                <w:sz w:val="18"/>
                <w:szCs w:val="22"/>
              </w:rPr>
            </w:pPr>
          </w:p>
          <w:p w14:paraId="45E3E8F5" w14:textId="77777777" w:rsidR="00753276" w:rsidRPr="00DC387B" w:rsidRDefault="00753276"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536CD88B" w14:textId="77777777" w:rsidR="00753276" w:rsidRPr="00DC387B" w:rsidRDefault="00753276" w:rsidP="00DD4BDC">
            <w:pPr>
              <w:spacing w:before="60"/>
              <w:rPr>
                <w:rFonts w:eastAsia="Calibri" w:cs="Arial"/>
                <w:sz w:val="18"/>
                <w:szCs w:val="22"/>
              </w:rPr>
            </w:pPr>
            <w:r w:rsidRPr="00DC387B">
              <w:rPr>
                <w:rFonts w:eastAsia="Calibri" w:cs="Arial"/>
                <w:sz w:val="18"/>
                <w:szCs w:val="22"/>
              </w:rPr>
              <w:t>(1) eigene Gedanken, Gefühle und Sicht- b</w:t>
            </w:r>
            <w:r w:rsidRPr="00DC387B">
              <w:rPr>
                <w:rFonts w:eastAsia="Calibri" w:cs="Arial"/>
                <w:sz w:val="18"/>
                <w:szCs w:val="22"/>
              </w:rPr>
              <w:t>e</w:t>
            </w:r>
            <w:r w:rsidRPr="00DC387B">
              <w:rPr>
                <w:rFonts w:eastAsia="Calibri" w:cs="Arial"/>
                <w:sz w:val="18"/>
                <w:szCs w:val="22"/>
              </w:rPr>
              <w:t>ziehungsweise Verhaltensweisen (Konstrukti</w:t>
            </w:r>
            <w:r w:rsidRPr="00DC387B">
              <w:rPr>
                <w:rFonts w:eastAsia="Calibri" w:cs="Arial"/>
                <w:sz w:val="18"/>
                <w:szCs w:val="22"/>
              </w:rPr>
              <w:t>o</w:t>
            </w:r>
            <w:r w:rsidRPr="00DC387B">
              <w:rPr>
                <w:rFonts w:eastAsia="Calibri" w:cs="Arial"/>
                <w:sz w:val="18"/>
                <w:szCs w:val="22"/>
              </w:rPr>
              <w:t>nen) darstellen und in Beziehung setzen zu denen anderer Schülerinnen und Schüler in der Lerngruppe</w:t>
            </w:r>
          </w:p>
          <w:p w14:paraId="11BC28A9" w14:textId="77777777" w:rsidR="00753276" w:rsidRPr="00DC387B" w:rsidRDefault="00753276" w:rsidP="00DD4BDC">
            <w:pPr>
              <w:spacing w:before="60"/>
              <w:rPr>
                <w:rFonts w:eastAsia="Calibri" w:cs="Arial"/>
                <w:sz w:val="18"/>
                <w:szCs w:val="22"/>
              </w:rPr>
            </w:pPr>
            <w:r w:rsidRPr="00DC387B">
              <w:rPr>
                <w:rFonts w:eastAsia="Calibri" w:cs="Arial"/>
                <w:sz w:val="18"/>
                <w:szCs w:val="22"/>
              </w:rPr>
              <w:t>(2) sich in religiöse und nicht religiöse Geda</w:t>
            </w:r>
            <w:r w:rsidRPr="00DC387B">
              <w:rPr>
                <w:rFonts w:eastAsia="Calibri" w:cs="Arial"/>
                <w:sz w:val="18"/>
                <w:szCs w:val="22"/>
              </w:rPr>
              <w:t>n</w:t>
            </w:r>
            <w:r w:rsidRPr="00DC387B">
              <w:rPr>
                <w:rFonts w:eastAsia="Calibri" w:cs="Arial"/>
                <w:sz w:val="18"/>
                <w:szCs w:val="22"/>
              </w:rPr>
              <w:t>ken, Gefühle, Sicht- bzw. Verhaltensweisen anderer Menschen (biblische Figuren, Heilige, Mitmenschen) hineinversetzen</w:t>
            </w:r>
          </w:p>
          <w:p w14:paraId="7A709EE7" w14:textId="77777777" w:rsidR="00753276" w:rsidRPr="00DC387B" w:rsidRDefault="00753276" w:rsidP="00DD4BDC">
            <w:pPr>
              <w:spacing w:before="60"/>
              <w:rPr>
                <w:rFonts w:eastAsia="Calibri" w:cs="Arial"/>
                <w:sz w:val="18"/>
                <w:szCs w:val="22"/>
              </w:rPr>
            </w:pPr>
            <w:r w:rsidRPr="00DC387B">
              <w:rPr>
                <w:rFonts w:eastAsia="Calibri" w:cs="Arial"/>
                <w:sz w:val="18"/>
                <w:szCs w:val="22"/>
              </w:rPr>
              <w:t>(3) anderen wertschätzend, achtsam, sensibel und respektvoll begegnen und sich konstruktiv mit ihnen über eigene und fremde Standpunkte austauschen</w:t>
            </w:r>
          </w:p>
          <w:p w14:paraId="4D8CF702" w14:textId="77777777" w:rsidR="00753276" w:rsidRPr="00DC387B" w:rsidRDefault="00753276" w:rsidP="00DD4BDC">
            <w:pPr>
              <w:spacing w:before="60"/>
              <w:rPr>
                <w:rFonts w:eastAsia="Calibri" w:cs="Arial"/>
                <w:sz w:val="18"/>
                <w:szCs w:val="22"/>
              </w:rPr>
            </w:pPr>
          </w:p>
          <w:p w14:paraId="33ECE191" w14:textId="77777777" w:rsidR="00753276" w:rsidRPr="00DC387B" w:rsidRDefault="00753276" w:rsidP="00DD4BDC">
            <w:pPr>
              <w:spacing w:before="60"/>
              <w:rPr>
                <w:rFonts w:eastAsia="Calibri" w:cs="Arial"/>
                <w:szCs w:val="22"/>
              </w:rPr>
            </w:pPr>
            <w:r w:rsidRPr="00DC387B">
              <w:rPr>
                <w:rFonts w:eastAsia="Calibri" w:cs="Arial"/>
                <w:b/>
                <w:szCs w:val="22"/>
              </w:rPr>
              <w:t>2.5 Gestalten und Handeln</w:t>
            </w:r>
          </w:p>
          <w:p w14:paraId="2196495A" w14:textId="77777777" w:rsidR="00753276" w:rsidRPr="00DC387B" w:rsidRDefault="00753276" w:rsidP="00DD4BDC">
            <w:pPr>
              <w:spacing w:before="60"/>
              <w:rPr>
                <w:rFonts w:eastAsia="Calibri" w:cs="Arial"/>
                <w:sz w:val="18"/>
                <w:szCs w:val="22"/>
              </w:rPr>
            </w:pPr>
            <w:r w:rsidRPr="00DC387B">
              <w:rPr>
                <w:rFonts w:eastAsia="Calibri" w:cs="Arial"/>
                <w:sz w:val="18"/>
                <w:szCs w:val="22"/>
              </w:rPr>
              <w:t>(1) dem eigenen Leben, menschlichen Gru</w:t>
            </w:r>
            <w:r w:rsidRPr="00DC387B">
              <w:rPr>
                <w:rFonts w:eastAsia="Calibri" w:cs="Arial"/>
                <w:sz w:val="18"/>
                <w:szCs w:val="22"/>
              </w:rPr>
              <w:t>n</w:t>
            </w:r>
            <w:r w:rsidRPr="00DC387B">
              <w:rPr>
                <w:rFonts w:eastAsia="Calibri" w:cs="Arial"/>
                <w:sz w:val="18"/>
                <w:szCs w:val="22"/>
              </w:rPr>
              <w:t>derfahrungen und biblisch-christlicher Gla</w:t>
            </w:r>
            <w:r w:rsidRPr="00DC387B">
              <w:rPr>
                <w:rFonts w:eastAsia="Calibri" w:cs="Arial"/>
                <w:sz w:val="18"/>
                <w:szCs w:val="22"/>
              </w:rPr>
              <w:t>u</w:t>
            </w:r>
            <w:r w:rsidRPr="00DC387B">
              <w:rPr>
                <w:rFonts w:eastAsia="Calibri" w:cs="Arial"/>
                <w:sz w:val="18"/>
                <w:szCs w:val="22"/>
              </w:rPr>
              <w:t>bensüberlieferung kreativ-gestaltend Ausdruck verleihen</w:t>
            </w:r>
          </w:p>
          <w:p w14:paraId="1D88B4B9" w14:textId="77777777" w:rsidR="00753276" w:rsidRPr="00DC387B" w:rsidRDefault="00753276" w:rsidP="00DD4BDC">
            <w:pPr>
              <w:spacing w:before="60"/>
              <w:rPr>
                <w:rFonts w:eastAsia="Calibri" w:cs="Arial"/>
                <w:sz w:val="18"/>
                <w:szCs w:val="22"/>
              </w:rPr>
            </w:pPr>
            <w:r w:rsidRPr="00DC387B">
              <w:rPr>
                <w:rFonts w:eastAsia="Calibri" w:cs="Arial"/>
                <w:sz w:val="18"/>
                <w:szCs w:val="22"/>
              </w:rPr>
              <w:t xml:space="preserve">(2) sich kreativ-gestaltend mit menschlichen Grunderfahrungen, dem eigenen Leben und </w:t>
            </w:r>
            <w:r w:rsidRPr="00DC387B">
              <w:rPr>
                <w:rFonts w:eastAsia="Calibri" w:cs="Arial"/>
                <w:sz w:val="18"/>
                <w:szCs w:val="22"/>
              </w:rPr>
              <w:lastRenderedPageBreak/>
              <w:t>der biblisch-christlichen Glaubensüberlieferung auseinanderzusetzen, aus dem Nachdenken über biblische Texte und Personen aus G</w:t>
            </w:r>
            <w:r w:rsidRPr="00DC387B">
              <w:rPr>
                <w:rFonts w:eastAsia="Calibri" w:cs="Arial"/>
                <w:sz w:val="18"/>
                <w:szCs w:val="22"/>
              </w:rPr>
              <w:t>e</w:t>
            </w:r>
            <w:r w:rsidRPr="00DC387B">
              <w:rPr>
                <w:rFonts w:eastAsia="Calibri" w:cs="Arial"/>
                <w:sz w:val="18"/>
                <w:szCs w:val="22"/>
              </w:rPr>
              <w:t>schichte und Gegenwart Impulse für das eig</w:t>
            </w:r>
            <w:r w:rsidRPr="00DC387B">
              <w:rPr>
                <w:rFonts w:eastAsia="Calibri" w:cs="Arial"/>
                <w:sz w:val="18"/>
                <w:szCs w:val="22"/>
              </w:rPr>
              <w:t>e</w:t>
            </w:r>
            <w:r w:rsidRPr="00DC387B">
              <w:rPr>
                <w:rFonts w:eastAsia="Calibri" w:cs="Arial"/>
                <w:sz w:val="18"/>
                <w:szCs w:val="22"/>
              </w:rPr>
              <w:t>ne Handeln gewinnen</w:t>
            </w:r>
          </w:p>
          <w:p w14:paraId="2089EB6F" w14:textId="4EC30105"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innerhalb der eigenen Konfession, aber auch im Kontext interkonfessioneller und inte</w:t>
            </w:r>
            <w:r w:rsidR="00753276" w:rsidRPr="00DC387B">
              <w:rPr>
                <w:rFonts w:eastAsia="Calibri" w:cs="Arial"/>
                <w:sz w:val="18"/>
                <w:szCs w:val="22"/>
              </w:rPr>
              <w:t>r</w:t>
            </w:r>
            <w:r w:rsidR="00753276" w:rsidRPr="00DC387B">
              <w:rPr>
                <w:rFonts w:eastAsia="Calibri" w:cs="Arial"/>
                <w:sz w:val="18"/>
                <w:szCs w:val="22"/>
              </w:rPr>
              <w:t>religiöser Begegnungen, religiöse und liturg</w:t>
            </w:r>
            <w:r w:rsidR="00753276" w:rsidRPr="00DC387B">
              <w:rPr>
                <w:rFonts w:eastAsia="Calibri" w:cs="Arial"/>
                <w:sz w:val="18"/>
                <w:szCs w:val="22"/>
              </w:rPr>
              <w:t>i</w:t>
            </w:r>
            <w:r w:rsidR="00753276" w:rsidRPr="00DC387B">
              <w:rPr>
                <w:rFonts w:eastAsia="Calibri" w:cs="Arial"/>
                <w:sz w:val="18"/>
                <w:szCs w:val="22"/>
              </w:rPr>
              <w:t>sche Ausdrucksformen reflektieren und geg</w:t>
            </w:r>
            <w:r w:rsidR="00753276" w:rsidRPr="00DC387B">
              <w:rPr>
                <w:rFonts w:eastAsia="Calibri" w:cs="Arial"/>
                <w:sz w:val="18"/>
                <w:szCs w:val="22"/>
              </w:rPr>
              <w:t>e</w:t>
            </w:r>
            <w:r w:rsidR="00753276" w:rsidRPr="00DC387B">
              <w:rPr>
                <w:rFonts w:eastAsia="Calibri" w:cs="Arial"/>
                <w:sz w:val="18"/>
                <w:szCs w:val="22"/>
              </w:rPr>
              <w:t>benenfalls diese mitgestalten</w:t>
            </w:r>
          </w:p>
          <w:p w14:paraId="6619CD13" w14:textId="77777777" w:rsidR="00753276" w:rsidRPr="00DC387B" w:rsidRDefault="00753276" w:rsidP="00DD4BD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3835338" w14:textId="77777777" w:rsidR="00753276" w:rsidRPr="00DC387B" w:rsidRDefault="00AC3BE8" w:rsidP="00DD4BDC">
            <w:pPr>
              <w:spacing w:before="60"/>
              <w:rPr>
                <w:rFonts w:eastAsia="Calibri" w:cs="Arial"/>
                <w:b/>
                <w:szCs w:val="22"/>
              </w:rPr>
            </w:pPr>
            <w:r w:rsidRPr="00DC387B">
              <w:rPr>
                <w:rFonts w:eastAsia="Calibri" w:cs="Arial"/>
                <w:b/>
                <w:szCs w:val="22"/>
              </w:rPr>
              <w:lastRenderedPageBreak/>
              <w:t>3.3.2 Welt und Verantwortung</w:t>
            </w:r>
          </w:p>
          <w:p w14:paraId="3789C0DE" w14:textId="2257D19B" w:rsidR="00AC3BE8" w:rsidRPr="00DC387B" w:rsidRDefault="00AC3BE8" w:rsidP="00DD4BDC">
            <w:pPr>
              <w:spacing w:before="60"/>
              <w:rPr>
                <w:rFonts w:eastAsia="Calibri" w:cs="Arial"/>
                <w:sz w:val="20"/>
                <w:szCs w:val="22"/>
              </w:rPr>
            </w:pPr>
            <w:r w:rsidRPr="00DC387B">
              <w:rPr>
                <w:rFonts w:eastAsia="Calibri" w:cs="Arial"/>
                <w:sz w:val="20"/>
                <w:szCs w:val="22"/>
              </w:rPr>
              <w:t>(2) aus verschiedenen Perspektiven Ph</w:t>
            </w:r>
            <w:r w:rsidRPr="00DC387B">
              <w:rPr>
                <w:rFonts w:eastAsia="Calibri" w:cs="Arial"/>
                <w:sz w:val="20"/>
                <w:szCs w:val="22"/>
              </w:rPr>
              <w:t>ä</w:t>
            </w:r>
            <w:r w:rsidRPr="00DC387B">
              <w:rPr>
                <w:rFonts w:eastAsia="Calibri" w:cs="Arial"/>
                <w:sz w:val="20"/>
                <w:szCs w:val="22"/>
              </w:rPr>
              <w:t>nomene und Entwicklungen erschließen, die den gesellschaftlichen Frieden gefäh</w:t>
            </w:r>
            <w:r w:rsidRPr="00DC387B">
              <w:rPr>
                <w:rFonts w:eastAsia="Calibri" w:cs="Arial"/>
                <w:sz w:val="20"/>
                <w:szCs w:val="22"/>
              </w:rPr>
              <w:t>r</w:t>
            </w:r>
            <w:r w:rsidRPr="00DC387B">
              <w:rPr>
                <w:rFonts w:eastAsia="Calibri" w:cs="Arial"/>
                <w:sz w:val="20"/>
                <w:szCs w:val="22"/>
              </w:rPr>
              <w:t>den und deshalb ethisch herausfordern (Generationenkonflikt, Schere zwischen Arm und Reich, mangelnde Teilhabe)</w:t>
            </w:r>
          </w:p>
          <w:p w14:paraId="73D1B21D" w14:textId="77777777" w:rsidR="00AC3BE8" w:rsidRPr="00DC387B" w:rsidRDefault="00AC3BE8" w:rsidP="00AC3BE8">
            <w:pPr>
              <w:spacing w:before="60"/>
              <w:rPr>
                <w:rFonts w:eastAsia="Calibri" w:cs="Arial"/>
                <w:b/>
                <w:szCs w:val="22"/>
              </w:rPr>
            </w:pPr>
            <w:r w:rsidRPr="00DC387B">
              <w:rPr>
                <w:rFonts w:eastAsia="Calibri" w:cs="Arial"/>
                <w:b/>
                <w:szCs w:val="22"/>
              </w:rPr>
              <w:t>3.3.2 Welt und Verantwortung</w:t>
            </w:r>
          </w:p>
          <w:p w14:paraId="0BAB3465" w14:textId="00886343" w:rsidR="00AC3BE8" w:rsidRPr="00DC387B" w:rsidRDefault="00AC3BE8" w:rsidP="00AC3BE8">
            <w:pPr>
              <w:spacing w:before="60"/>
              <w:rPr>
                <w:rFonts w:eastAsia="Calibri" w:cs="Arial"/>
                <w:b/>
                <w:szCs w:val="22"/>
              </w:rPr>
            </w:pPr>
            <w:r w:rsidRPr="00DC387B">
              <w:rPr>
                <w:rFonts w:eastAsia="Calibri" w:cs="Arial"/>
                <w:sz w:val="20"/>
                <w:szCs w:val="22"/>
              </w:rPr>
              <w:t>(4)</w:t>
            </w:r>
            <w:r w:rsidRPr="00B86615">
              <w:rPr>
                <w:rFonts w:eastAsia="Calibri" w:cs="Arial"/>
                <w:sz w:val="20"/>
                <w:szCs w:val="22"/>
              </w:rPr>
              <w:t xml:space="preserve"> sich mit der altkatholischen Position zu einer individualethischen Fragestellung (zum Beispiel Schwangerschaftsabbruch, Homosexualität und Ehe, sexuelle Vielfalt, Sterbehilfe) auseinandersetzen</w:t>
            </w:r>
          </w:p>
          <w:p w14:paraId="1041ADAC" w14:textId="77777777" w:rsidR="00AC3BE8" w:rsidRPr="00DC387B" w:rsidRDefault="00AC3BE8" w:rsidP="00AC3BE8">
            <w:pPr>
              <w:spacing w:before="60"/>
              <w:rPr>
                <w:rFonts w:eastAsia="Calibri" w:cs="Arial"/>
                <w:b/>
                <w:szCs w:val="22"/>
              </w:rPr>
            </w:pPr>
            <w:r w:rsidRPr="00DC387B">
              <w:rPr>
                <w:rFonts w:eastAsia="Calibri" w:cs="Arial"/>
                <w:b/>
                <w:szCs w:val="22"/>
              </w:rPr>
              <w:t>3.3.2 Welt und Verantwortung</w:t>
            </w:r>
          </w:p>
          <w:p w14:paraId="06DD443F" w14:textId="0B54A0AA" w:rsidR="00AC3BE8" w:rsidRPr="00DC387B" w:rsidRDefault="00AC3BE8" w:rsidP="00DD4BDC">
            <w:pPr>
              <w:spacing w:before="60"/>
              <w:rPr>
                <w:rFonts w:eastAsia="Calibri" w:cs="Arial"/>
                <w:sz w:val="20"/>
                <w:szCs w:val="22"/>
              </w:rPr>
            </w:pPr>
            <w:r w:rsidRPr="00DC387B">
              <w:rPr>
                <w:rFonts w:eastAsia="Calibri" w:cs="Arial"/>
                <w:sz w:val="20"/>
                <w:szCs w:val="22"/>
              </w:rPr>
              <w:t>(5) gemeinsam anhand gesellschaftlicher Konfliktsituationen in der Auseinanderse</w:t>
            </w:r>
            <w:r w:rsidRPr="00DC387B">
              <w:rPr>
                <w:rFonts w:eastAsia="Calibri" w:cs="Arial"/>
                <w:sz w:val="20"/>
                <w:szCs w:val="22"/>
              </w:rPr>
              <w:t>t</w:t>
            </w:r>
            <w:r w:rsidRPr="00DC387B">
              <w:rPr>
                <w:rFonts w:eastAsia="Calibri" w:cs="Arial"/>
                <w:sz w:val="20"/>
                <w:szCs w:val="22"/>
              </w:rPr>
              <w:t>zung mit der Bergpredigt (Mt 5-7) Pe</w:t>
            </w:r>
            <w:r w:rsidRPr="00DC387B">
              <w:rPr>
                <w:rFonts w:eastAsia="Calibri" w:cs="Arial"/>
                <w:sz w:val="20"/>
                <w:szCs w:val="22"/>
              </w:rPr>
              <w:t>r</w:t>
            </w:r>
            <w:r w:rsidRPr="00DC387B">
              <w:rPr>
                <w:rFonts w:eastAsia="Calibri" w:cs="Arial"/>
                <w:sz w:val="20"/>
                <w:szCs w:val="22"/>
              </w:rPr>
              <w:t>spektiven für verantwortliches Handeln reflektieren</w:t>
            </w:r>
          </w:p>
        </w:tc>
        <w:tc>
          <w:tcPr>
            <w:tcW w:w="1250" w:type="pct"/>
            <w:vMerge/>
            <w:tcBorders>
              <w:left w:val="single" w:sz="4" w:space="0" w:color="auto"/>
              <w:right w:val="single" w:sz="4" w:space="0" w:color="auto"/>
            </w:tcBorders>
            <w:shd w:val="clear" w:color="auto" w:fill="auto"/>
          </w:tcPr>
          <w:p w14:paraId="718FDF67" w14:textId="77777777" w:rsidR="00753276" w:rsidRPr="00DC387B" w:rsidRDefault="00753276"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77A6D4D" w14:textId="77777777" w:rsidR="00753276" w:rsidRPr="00DC387B" w:rsidRDefault="00753276" w:rsidP="00DD4BDC">
            <w:pPr>
              <w:spacing w:before="60"/>
              <w:rPr>
                <w:rFonts w:eastAsia="Calibri" w:cs="Arial"/>
                <w:i/>
                <w:szCs w:val="22"/>
              </w:rPr>
            </w:pPr>
          </w:p>
        </w:tc>
      </w:tr>
      <w:tr w:rsidR="00FB3556" w:rsidRPr="00D72B29" w14:paraId="385BBF36" w14:textId="77777777" w:rsidTr="00DD4BDC">
        <w:trPr>
          <w:trHeight w:val="2906"/>
          <w:jc w:val="center"/>
        </w:trPr>
        <w:tc>
          <w:tcPr>
            <w:tcW w:w="1250" w:type="pct"/>
            <w:vMerge/>
            <w:tcBorders>
              <w:left w:val="single" w:sz="4" w:space="0" w:color="auto"/>
              <w:right w:val="single" w:sz="4" w:space="0" w:color="auto"/>
            </w:tcBorders>
            <w:shd w:val="clear" w:color="auto" w:fill="auto"/>
          </w:tcPr>
          <w:p w14:paraId="55B1907A" w14:textId="7E805F00" w:rsidR="00FB3556" w:rsidRPr="00DC387B" w:rsidRDefault="00FB3556"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26E3C279" w14:textId="77777777" w:rsidR="00FB3556" w:rsidRPr="00DC387B" w:rsidRDefault="00FB3556" w:rsidP="00DD4BDC">
            <w:pPr>
              <w:spacing w:before="60"/>
              <w:rPr>
                <w:rFonts w:eastAsia="Calibri" w:cs="Arial"/>
                <w:b/>
                <w:szCs w:val="22"/>
              </w:rPr>
            </w:pPr>
            <w:r w:rsidRPr="00DC387B">
              <w:rPr>
                <w:rFonts w:eastAsia="Calibri" w:cs="Arial"/>
                <w:b/>
                <w:szCs w:val="22"/>
              </w:rPr>
              <w:t>3.3.1 Mensch</w:t>
            </w:r>
          </w:p>
          <w:p w14:paraId="3B497795" w14:textId="77777777" w:rsidR="00FB3556" w:rsidRPr="00DC387B" w:rsidRDefault="00FB3556" w:rsidP="00DD4BDC">
            <w:pPr>
              <w:spacing w:before="60"/>
              <w:rPr>
                <w:rFonts w:eastAsia="Calibri" w:cs="Arial"/>
                <w:sz w:val="20"/>
                <w:szCs w:val="22"/>
              </w:rPr>
            </w:pPr>
            <w:r w:rsidRPr="00DC387B">
              <w:rPr>
                <w:rFonts w:eastAsia="Calibri" w:cs="Arial"/>
                <w:sz w:val="20"/>
                <w:szCs w:val="22"/>
              </w:rPr>
              <w:t>(4) untersuchen, welche Bedeutung das Gewissen nach altkatholischer Auffassung für die Identität des Menschen haben kann</w:t>
            </w:r>
          </w:p>
          <w:p w14:paraId="21118872" w14:textId="77777777" w:rsidR="00FB3556" w:rsidRPr="00DC387B" w:rsidRDefault="00FB3556" w:rsidP="00DD4BDC">
            <w:pPr>
              <w:spacing w:before="60"/>
              <w:rPr>
                <w:rFonts w:eastAsia="Calibri" w:cs="Arial"/>
                <w:b/>
                <w:szCs w:val="22"/>
              </w:rPr>
            </w:pPr>
            <w:r w:rsidRPr="00DC387B">
              <w:rPr>
                <w:rFonts w:eastAsia="Calibri" w:cs="Arial"/>
                <w:b/>
                <w:szCs w:val="22"/>
              </w:rPr>
              <w:t>3.3.1 Mensch</w:t>
            </w:r>
          </w:p>
          <w:p w14:paraId="38AC39F5" w14:textId="77777777" w:rsidR="00FB3556" w:rsidRPr="00DC387B" w:rsidRDefault="00FB3556" w:rsidP="00DD4BDC">
            <w:pPr>
              <w:spacing w:before="60"/>
              <w:rPr>
                <w:rFonts w:eastAsia="Calibri" w:cs="Arial"/>
                <w:sz w:val="20"/>
                <w:szCs w:val="22"/>
              </w:rPr>
            </w:pPr>
            <w:r w:rsidRPr="00DC387B">
              <w:rPr>
                <w:rFonts w:eastAsia="Calibri" w:cs="Arial"/>
                <w:sz w:val="20"/>
                <w:szCs w:val="22"/>
              </w:rPr>
              <w:t>(6) ausgehend von christlichen Wertha</w:t>
            </w:r>
            <w:r w:rsidRPr="00DC387B">
              <w:rPr>
                <w:rFonts w:eastAsia="Calibri" w:cs="Arial"/>
                <w:sz w:val="20"/>
                <w:szCs w:val="22"/>
              </w:rPr>
              <w:t>l</w:t>
            </w:r>
            <w:r w:rsidRPr="00DC387B">
              <w:rPr>
                <w:rFonts w:eastAsia="Calibri" w:cs="Arial"/>
                <w:sz w:val="20"/>
                <w:szCs w:val="22"/>
              </w:rPr>
              <w:t>tungen (zum Beispiel Mt 7,12) gemeinsam erörtern, warum verantwortliches Handeln zur Gestaltung einer solidarischen Gesel</w:t>
            </w:r>
            <w:r w:rsidRPr="00DC387B">
              <w:rPr>
                <w:rFonts w:eastAsia="Calibri" w:cs="Arial"/>
                <w:sz w:val="20"/>
                <w:szCs w:val="22"/>
              </w:rPr>
              <w:t>l</w:t>
            </w:r>
            <w:r w:rsidRPr="00DC387B">
              <w:rPr>
                <w:rFonts w:eastAsia="Calibri" w:cs="Arial"/>
                <w:sz w:val="20"/>
                <w:szCs w:val="22"/>
              </w:rPr>
              <w:t>schaft beiträgt</w:t>
            </w:r>
          </w:p>
          <w:p w14:paraId="63122B7D" w14:textId="77777777" w:rsidR="00FB3556" w:rsidRPr="00DC387B" w:rsidRDefault="00FB3556" w:rsidP="00DD4BDC">
            <w:pPr>
              <w:spacing w:before="60"/>
              <w:rPr>
                <w:rFonts w:eastAsia="Calibri" w:cs="Arial"/>
                <w:b/>
                <w:szCs w:val="22"/>
              </w:rPr>
            </w:pPr>
            <w:r w:rsidRPr="00DC387B">
              <w:rPr>
                <w:rFonts w:eastAsia="Calibri" w:cs="Arial"/>
                <w:b/>
                <w:szCs w:val="22"/>
              </w:rPr>
              <w:t>3.3.2 Welt und Verantwortung</w:t>
            </w:r>
          </w:p>
          <w:p w14:paraId="18007276" w14:textId="7264B6BB" w:rsidR="00FB3556" w:rsidRPr="00DC387B" w:rsidRDefault="00FB3556" w:rsidP="00DD4BDC">
            <w:pPr>
              <w:spacing w:before="60"/>
              <w:rPr>
                <w:rFonts w:eastAsia="Calibri" w:cs="Arial"/>
                <w:sz w:val="20"/>
                <w:szCs w:val="22"/>
              </w:rPr>
            </w:pPr>
            <w:r w:rsidRPr="00DC387B">
              <w:rPr>
                <w:rFonts w:eastAsia="Calibri" w:cs="Arial"/>
                <w:sz w:val="20"/>
                <w:szCs w:val="22"/>
              </w:rPr>
              <w:t>(4) sich mit der altkatholischen Position zu einer individualethischen Fragestellung (zum Beispiel Schwangerschaftsabbruch, Homosexualität und Ehe, sexuelle Vielfalt, Sterbehilfe) auseinandersetzen</w:t>
            </w:r>
          </w:p>
        </w:tc>
        <w:tc>
          <w:tcPr>
            <w:tcW w:w="1250" w:type="pct"/>
            <w:tcBorders>
              <w:left w:val="single" w:sz="4" w:space="0" w:color="auto"/>
              <w:right w:val="single" w:sz="4" w:space="0" w:color="auto"/>
            </w:tcBorders>
            <w:shd w:val="clear" w:color="auto" w:fill="auto"/>
          </w:tcPr>
          <w:p w14:paraId="6684DDF1" w14:textId="77777777" w:rsidR="00FB3556" w:rsidRPr="00DC387B" w:rsidRDefault="00FB3556" w:rsidP="00DD4BDC">
            <w:pPr>
              <w:spacing w:before="60"/>
              <w:rPr>
                <w:rFonts w:eastAsia="Calibri"/>
                <w:b/>
              </w:rPr>
            </w:pPr>
            <w:r w:rsidRPr="00DC387B">
              <w:rPr>
                <w:rFonts w:eastAsia="Calibri"/>
                <w:b/>
              </w:rPr>
              <w:t>Das Gewissen als letzte Instanz der Entscheidungsfindung</w:t>
            </w:r>
          </w:p>
          <w:p w14:paraId="23BF7F9A" w14:textId="77777777" w:rsidR="00FB3556" w:rsidRPr="00DC387B" w:rsidRDefault="00FB3556" w:rsidP="00DD4BDC">
            <w:pPr>
              <w:spacing w:before="60"/>
              <w:rPr>
                <w:rFonts w:eastAsia="Calibri"/>
                <w:sz w:val="20"/>
              </w:rPr>
            </w:pPr>
          </w:p>
          <w:p w14:paraId="048EFC2F" w14:textId="77777777" w:rsidR="00FB3556" w:rsidRPr="00DC387B" w:rsidRDefault="00FB3556" w:rsidP="00DD4BDC">
            <w:pPr>
              <w:spacing w:before="60"/>
              <w:rPr>
                <w:rFonts w:eastAsia="Calibri"/>
                <w:sz w:val="20"/>
              </w:rPr>
            </w:pPr>
          </w:p>
          <w:p w14:paraId="68C66FEA" w14:textId="77777777" w:rsidR="00FB3556" w:rsidRPr="00DC387B" w:rsidRDefault="00FB3556" w:rsidP="00DD4BDC">
            <w:pPr>
              <w:spacing w:before="60"/>
              <w:rPr>
                <w:rFonts w:eastAsia="Calibri"/>
                <w:i/>
                <w:sz w:val="20"/>
              </w:rPr>
            </w:pPr>
            <w:r w:rsidRPr="00DC387B">
              <w:rPr>
                <w:rFonts w:eastAsia="Calibri"/>
                <w:i/>
                <w:sz w:val="20"/>
              </w:rPr>
              <w:t>Leitfrage</w:t>
            </w:r>
          </w:p>
          <w:p w14:paraId="2E730F99" w14:textId="77777777" w:rsidR="00FB3556" w:rsidRPr="00DC387B" w:rsidRDefault="00FB3556" w:rsidP="00DD4BDC">
            <w:pPr>
              <w:spacing w:before="60"/>
              <w:rPr>
                <w:rFonts w:eastAsia="Calibri"/>
                <w:sz w:val="20"/>
              </w:rPr>
            </w:pPr>
            <w:r w:rsidRPr="00DC387B">
              <w:rPr>
                <w:rFonts w:eastAsia="Calibri"/>
                <w:sz w:val="20"/>
              </w:rPr>
              <w:t>Welche Bedeutung hat das Gewissen für das ethisch verantwortete Handeln des Menschen?</w:t>
            </w:r>
          </w:p>
          <w:p w14:paraId="60C581C7" w14:textId="77777777" w:rsidR="00FB3556" w:rsidRDefault="00FB3556" w:rsidP="00DD4BDC">
            <w:pPr>
              <w:spacing w:before="60"/>
              <w:rPr>
                <w:rFonts w:eastAsia="Calibri"/>
                <w:sz w:val="20"/>
                <w:lang w:val="en-US"/>
              </w:rPr>
            </w:pPr>
            <w:r>
              <w:rPr>
                <w:rFonts w:eastAsia="Calibri"/>
                <w:sz w:val="20"/>
                <w:lang w:val="en-US"/>
              </w:rPr>
              <w:t>Zum Beispiel nach</w:t>
            </w:r>
          </w:p>
          <w:p w14:paraId="5B60B864" w14:textId="77777777" w:rsidR="00FB3556" w:rsidRDefault="00FB3556" w:rsidP="00C2052E">
            <w:pPr>
              <w:pStyle w:val="Listenabsatz"/>
              <w:numPr>
                <w:ilvl w:val="0"/>
                <w:numId w:val="31"/>
              </w:numPr>
              <w:spacing w:before="60"/>
              <w:ind w:left="404" w:hanging="284"/>
              <w:rPr>
                <w:sz w:val="20"/>
                <w:lang w:val="en-US"/>
              </w:rPr>
            </w:pPr>
            <w:r>
              <w:rPr>
                <w:sz w:val="20"/>
                <w:lang w:val="en-US"/>
              </w:rPr>
              <w:t>John Henry Newman</w:t>
            </w:r>
          </w:p>
          <w:p w14:paraId="0AB56799" w14:textId="77777777" w:rsidR="00FB3556" w:rsidRDefault="00FB3556" w:rsidP="00C2052E">
            <w:pPr>
              <w:pStyle w:val="Listenabsatz"/>
              <w:numPr>
                <w:ilvl w:val="0"/>
                <w:numId w:val="31"/>
              </w:numPr>
              <w:spacing w:before="60"/>
              <w:ind w:left="404" w:hanging="284"/>
              <w:rPr>
                <w:sz w:val="20"/>
                <w:lang w:val="en-US"/>
              </w:rPr>
            </w:pPr>
            <w:r>
              <w:rPr>
                <w:sz w:val="20"/>
                <w:lang w:val="en-US"/>
              </w:rPr>
              <w:t>Katholischer Weltkatechismus 1782</w:t>
            </w:r>
          </w:p>
          <w:p w14:paraId="048C8F49" w14:textId="77777777" w:rsidR="00FB3556" w:rsidRDefault="00FB3556" w:rsidP="00C2052E">
            <w:pPr>
              <w:pStyle w:val="Listenabsatz"/>
              <w:numPr>
                <w:ilvl w:val="0"/>
                <w:numId w:val="31"/>
              </w:numPr>
              <w:spacing w:before="60"/>
              <w:ind w:left="404" w:hanging="284"/>
              <w:rPr>
                <w:sz w:val="20"/>
                <w:lang w:val="en-US"/>
              </w:rPr>
            </w:pPr>
            <w:r>
              <w:rPr>
                <w:sz w:val="20"/>
                <w:lang w:val="en-US"/>
              </w:rPr>
              <w:t>Gewissensbildung und Gewissen</w:t>
            </w:r>
            <w:r>
              <w:rPr>
                <w:sz w:val="20"/>
                <w:lang w:val="en-US"/>
              </w:rPr>
              <w:t>s</w:t>
            </w:r>
            <w:r>
              <w:rPr>
                <w:sz w:val="20"/>
                <w:lang w:val="en-US"/>
              </w:rPr>
              <w:t>bindung</w:t>
            </w:r>
          </w:p>
          <w:p w14:paraId="7E018545" w14:textId="77777777" w:rsidR="00FB3556" w:rsidRDefault="00FB3556" w:rsidP="00C2052E">
            <w:pPr>
              <w:pStyle w:val="Listenabsatz"/>
              <w:numPr>
                <w:ilvl w:val="0"/>
                <w:numId w:val="31"/>
              </w:numPr>
              <w:spacing w:before="60"/>
              <w:ind w:left="404" w:hanging="284"/>
              <w:rPr>
                <w:sz w:val="20"/>
                <w:lang w:val="en-US"/>
              </w:rPr>
            </w:pPr>
            <w:r>
              <w:rPr>
                <w:sz w:val="20"/>
                <w:lang w:val="en-US"/>
              </w:rPr>
              <w:t>Autonome Moral</w:t>
            </w:r>
          </w:p>
          <w:p w14:paraId="339BE847" w14:textId="77777777" w:rsidR="00FB3556" w:rsidRDefault="00FB3556" w:rsidP="00C2052E">
            <w:pPr>
              <w:spacing w:before="60"/>
              <w:rPr>
                <w:rFonts w:eastAsia="Calibri"/>
                <w:sz w:val="20"/>
                <w:lang w:val="en-US"/>
              </w:rPr>
            </w:pPr>
          </w:p>
          <w:p w14:paraId="27628439" w14:textId="77777777" w:rsidR="00FB3556" w:rsidRDefault="00FB3556" w:rsidP="00C2052E">
            <w:pPr>
              <w:spacing w:before="60"/>
              <w:rPr>
                <w:rFonts w:eastAsia="Calibri"/>
                <w:sz w:val="20"/>
                <w:lang w:val="en-US"/>
              </w:rPr>
            </w:pPr>
            <w:r>
              <w:rPr>
                <w:rFonts w:eastAsia="Calibri"/>
                <w:i/>
                <w:sz w:val="20"/>
                <w:lang w:val="en-US"/>
              </w:rPr>
              <w:t>Zur Vertiefung</w:t>
            </w:r>
          </w:p>
          <w:p w14:paraId="12E0EB5A" w14:textId="77777777" w:rsidR="00FB3556" w:rsidRDefault="00FB3556" w:rsidP="00C2052E">
            <w:pPr>
              <w:pStyle w:val="Listenabsatz"/>
              <w:numPr>
                <w:ilvl w:val="0"/>
                <w:numId w:val="31"/>
              </w:numPr>
              <w:spacing w:before="60"/>
              <w:ind w:left="404" w:hanging="284"/>
              <w:rPr>
                <w:sz w:val="20"/>
                <w:lang w:val="en-US"/>
              </w:rPr>
            </w:pPr>
            <w:r>
              <w:rPr>
                <w:sz w:val="20"/>
                <w:lang w:val="en-US"/>
              </w:rPr>
              <w:t>Gewissensbildung: Entwic</w:t>
            </w:r>
            <w:r>
              <w:rPr>
                <w:sz w:val="20"/>
                <w:lang w:val="en-US"/>
              </w:rPr>
              <w:t>k</w:t>
            </w:r>
            <w:r>
              <w:rPr>
                <w:sz w:val="20"/>
                <w:lang w:val="en-US"/>
              </w:rPr>
              <w:t>lungsstufen des Gewissens</w:t>
            </w:r>
          </w:p>
          <w:p w14:paraId="6433E00C" w14:textId="56865598" w:rsidR="00FB3556" w:rsidRPr="00DC387B" w:rsidRDefault="00FB3556" w:rsidP="00C2052E">
            <w:pPr>
              <w:pStyle w:val="Listenabsatz"/>
              <w:numPr>
                <w:ilvl w:val="0"/>
                <w:numId w:val="31"/>
              </w:numPr>
              <w:spacing w:before="60"/>
              <w:ind w:left="404" w:hanging="284"/>
              <w:rPr>
                <w:sz w:val="20"/>
              </w:rPr>
            </w:pPr>
            <w:r w:rsidRPr="00DC387B">
              <w:rPr>
                <w:sz w:val="20"/>
              </w:rPr>
              <w:t>Gewissen im Widerstand – “Extre</w:t>
            </w:r>
            <w:r w:rsidRPr="00DC387B">
              <w:rPr>
                <w:sz w:val="20"/>
              </w:rPr>
              <w:t>m</w:t>
            </w:r>
            <w:r w:rsidRPr="00DC387B">
              <w:rPr>
                <w:sz w:val="20"/>
              </w:rPr>
              <w:t xml:space="preserve">fall Martyrium” </w:t>
            </w:r>
          </w:p>
        </w:tc>
        <w:tc>
          <w:tcPr>
            <w:tcW w:w="1250" w:type="pct"/>
            <w:vMerge w:val="restart"/>
            <w:tcBorders>
              <w:left w:val="single" w:sz="4" w:space="0" w:color="auto"/>
              <w:right w:val="single" w:sz="4" w:space="0" w:color="auto"/>
            </w:tcBorders>
            <w:shd w:val="clear" w:color="auto" w:fill="auto"/>
          </w:tcPr>
          <w:p w14:paraId="0D11C8D0" w14:textId="77777777" w:rsidR="00FB3556" w:rsidRPr="00DC387B" w:rsidRDefault="00FB3556" w:rsidP="00DD4BDC">
            <w:pPr>
              <w:spacing w:before="60"/>
              <w:rPr>
                <w:rFonts w:eastAsia="Calibri" w:cs="Arial"/>
                <w:sz w:val="18"/>
                <w:szCs w:val="22"/>
              </w:rPr>
            </w:pPr>
          </w:p>
          <w:p w14:paraId="7E519C2A" w14:textId="77777777" w:rsidR="00FB3556" w:rsidRPr="00DC387B" w:rsidRDefault="00FB3556" w:rsidP="00DD4BDC">
            <w:pPr>
              <w:spacing w:before="60"/>
              <w:rPr>
                <w:rFonts w:eastAsia="Calibri" w:cs="Arial"/>
                <w:sz w:val="18"/>
                <w:szCs w:val="22"/>
              </w:rPr>
            </w:pPr>
          </w:p>
          <w:p w14:paraId="1BE0F7D6" w14:textId="77777777" w:rsidR="00FB3556" w:rsidRPr="00DC387B" w:rsidRDefault="00FB3556" w:rsidP="00DD4BDC">
            <w:pPr>
              <w:spacing w:before="60"/>
              <w:rPr>
                <w:rFonts w:eastAsia="Calibri" w:cs="Arial"/>
                <w:sz w:val="18"/>
                <w:szCs w:val="22"/>
              </w:rPr>
            </w:pPr>
          </w:p>
          <w:p w14:paraId="20909AE5" w14:textId="77777777" w:rsidR="00FB3556" w:rsidRPr="00DC387B" w:rsidRDefault="00FB3556" w:rsidP="00DD4BDC">
            <w:pPr>
              <w:spacing w:before="60"/>
              <w:rPr>
                <w:rFonts w:eastAsia="Calibri" w:cs="Arial"/>
                <w:sz w:val="18"/>
                <w:szCs w:val="22"/>
              </w:rPr>
            </w:pPr>
          </w:p>
          <w:p w14:paraId="669307F9" w14:textId="77777777" w:rsidR="00FB3556" w:rsidRPr="00DC387B" w:rsidRDefault="00FB3556" w:rsidP="00DD4BDC">
            <w:pPr>
              <w:spacing w:before="60"/>
              <w:rPr>
                <w:rFonts w:eastAsia="Calibri" w:cs="Arial"/>
                <w:sz w:val="18"/>
                <w:szCs w:val="22"/>
              </w:rPr>
            </w:pPr>
          </w:p>
          <w:p w14:paraId="31A5D1EB" w14:textId="77777777" w:rsidR="00FB3556" w:rsidRPr="00DC387B" w:rsidRDefault="00FB3556" w:rsidP="00DD4BDC">
            <w:pPr>
              <w:spacing w:before="60"/>
              <w:rPr>
                <w:rFonts w:eastAsia="Calibri" w:cs="Arial"/>
                <w:sz w:val="18"/>
                <w:szCs w:val="22"/>
              </w:rPr>
            </w:pPr>
          </w:p>
          <w:p w14:paraId="417304E1" w14:textId="77777777" w:rsidR="00FB3556" w:rsidRPr="00DC387B" w:rsidRDefault="00FB3556" w:rsidP="00DD4BDC">
            <w:pPr>
              <w:spacing w:before="60"/>
              <w:rPr>
                <w:rFonts w:eastAsia="Calibri" w:cs="Arial"/>
                <w:sz w:val="18"/>
                <w:szCs w:val="22"/>
              </w:rPr>
            </w:pPr>
          </w:p>
          <w:p w14:paraId="748F03C7" w14:textId="77777777" w:rsidR="00FB3556" w:rsidRPr="00DC387B" w:rsidRDefault="00FB3556" w:rsidP="00DD4BDC">
            <w:pPr>
              <w:spacing w:before="60"/>
              <w:rPr>
                <w:rFonts w:eastAsia="Calibri" w:cs="Arial"/>
                <w:sz w:val="18"/>
                <w:szCs w:val="22"/>
              </w:rPr>
            </w:pPr>
          </w:p>
          <w:p w14:paraId="2D90D38B" w14:textId="77777777" w:rsidR="00FB3556" w:rsidRPr="00DC387B" w:rsidRDefault="00FB3556" w:rsidP="00DD4BDC">
            <w:pPr>
              <w:spacing w:before="60"/>
              <w:rPr>
                <w:rFonts w:eastAsia="Calibri" w:cs="Arial"/>
                <w:sz w:val="18"/>
                <w:szCs w:val="22"/>
              </w:rPr>
            </w:pPr>
          </w:p>
          <w:p w14:paraId="281044DA" w14:textId="77777777" w:rsidR="00FB3556" w:rsidRPr="00DC387B" w:rsidRDefault="00FB3556" w:rsidP="00DD4BDC">
            <w:pPr>
              <w:spacing w:before="60"/>
              <w:rPr>
                <w:rFonts w:eastAsia="Calibri" w:cs="Arial"/>
                <w:sz w:val="18"/>
                <w:szCs w:val="22"/>
              </w:rPr>
            </w:pPr>
          </w:p>
          <w:p w14:paraId="132E325E" w14:textId="77777777" w:rsidR="00FB3556" w:rsidRPr="00DC387B" w:rsidRDefault="00FB3556" w:rsidP="00DD4BDC">
            <w:pPr>
              <w:spacing w:before="60"/>
              <w:rPr>
                <w:rFonts w:eastAsia="Calibri" w:cs="Arial"/>
                <w:sz w:val="18"/>
                <w:szCs w:val="22"/>
              </w:rPr>
            </w:pPr>
          </w:p>
          <w:p w14:paraId="6E4F0B73" w14:textId="77777777" w:rsidR="00FB3556" w:rsidRPr="00DC387B" w:rsidRDefault="00FB3556" w:rsidP="00DD4BDC">
            <w:pPr>
              <w:spacing w:before="60"/>
              <w:rPr>
                <w:rFonts w:eastAsia="Calibri" w:cs="Arial"/>
                <w:sz w:val="18"/>
                <w:szCs w:val="22"/>
              </w:rPr>
            </w:pPr>
          </w:p>
          <w:p w14:paraId="1B867EBB" w14:textId="77777777" w:rsidR="00FB3556" w:rsidRPr="00DC387B" w:rsidRDefault="00FB3556" w:rsidP="00DD4BDC">
            <w:pPr>
              <w:spacing w:before="60"/>
              <w:rPr>
                <w:rFonts w:eastAsia="Calibri" w:cs="Arial"/>
                <w:sz w:val="20"/>
                <w:szCs w:val="22"/>
              </w:rPr>
            </w:pPr>
            <w:r w:rsidRPr="00DC387B">
              <w:rPr>
                <w:rFonts w:eastAsia="Calibri" w:cs="Arial"/>
                <w:sz w:val="20"/>
                <w:szCs w:val="22"/>
              </w:rPr>
              <w:t>Fort- und Weiterführung der autonomen Moral:</w:t>
            </w:r>
          </w:p>
          <w:p w14:paraId="11B89E35" w14:textId="77777777" w:rsidR="00FB3556" w:rsidRPr="00DC387B" w:rsidRDefault="00FB3556" w:rsidP="00DD4BDC">
            <w:pPr>
              <w:spacing w:before="60"/>
              <w:rPr>
                <w:rFonts w:eastAsia="Calibri" w:cs="Arial"/>
                <w:sz w:val="20"/>
                <w:szCs w:val="22"/>
              </w:rPr>
            </w:pPr>
            <w:r w:rsidRPr="00DC387B">
              <w:rPr>
                <w:rFonts w:eastAsia="Calibri" w:cs="Arial"/>
                <w:sz w:val="20"/>
                <w:szCs w:val="22"/>
              </w:rPr>
              <w:t>Personalistisch-hermeneutische Konze</w:t>
            </w:r>
            <w:r w:rsidRPr="00DC387B">
              <w:rPr>
                <w:rFonts w:eastAsia="Calibri" w:cs="Arial"/>
                <w:sz w:val="20"/>
                <w:szCs w:val="22"/>
              </w:rPr>
              <w:t>p</w:t>
            </w:r>
            <w:r w:rsidRPr="00DC387B">
              <w:rPr>
                <w:rFonts w:eastAsia="Calibri" w:cs="Arial"/>
                <w:sz w:val="20"/>
                <w:szCs w:val="22"/>
              </w:rPr>
              <w:t>tion: Klaus Demmer</w:t>
            </w:r>
          </w:p>
          <w:p w14:paraId="1D241C61" w14:textId="77777777" w:rsidR="00FB3556" w:rsidRPr="00DC387B" w:rsidRDefault="00FB3556" w:rsidP="00DD4BDC">
            <w:pPr>
              <w:spacing w:before="60"/>
              <w:rPr>
                <w:rFonts w:eastAsia="Calibri" w:cs="Arial"/>
                <w:sz w:val="20"/>
                <w:szCs w:val="22"/>
              </w:rPr>
            </w:pPr>
            <w:r w:rsidRPr="00DC387B">
              <w:rPr>
                <w:rFonts w:eastAsia="Calibri" w:cs="Arial"/>
                <w:sz w:val="20"/>
                <w:szCs w:val="22"/>
              </w:rPr>
              <w:t>Fähigkeitsethik: Franz-Josef Bormann</w:t>
            </w:r>
          </w:p>
          <w:p w14:paraId="71115713" w14:textId="77777777" w:rsidR="00FB3556" w:rsidRPr="00DC387B" w:rsidRDefault="00FB3556" w:rsidP="00DD4BDC">
            <w:pPr>
              <w:spacing w:before="60"/>
              <w:rPr>
                <w:rFonts w:eastAsia="Calibri" w:cs="Arial"/>
                <w:sz w:val="20"/>
                <w:szCs w:val="22"/>
              </w:rPr>
            </w:pPr>
          </w:p>
          <w:p w14:paraId="41466FC2" w14:textId="77777777" w:rsidR="00FB3556" w:rsidRPr="00DC387B" w:rsidRDefault="00FB3556" w:rsidP="00DD4BDC">
            <w:pPr>
              <w:spacing w:before="60"/>
              <w:rPr>
                <w:rFonts w:eastAsia="Calibri" w:cs="Arial"/>
                <w:sz w:val="20"/>
                <w:szCs w:val="22"/>
              </w:rPr>
            </w:pPr>
            <w:r w:rsidRPr="00DC387B">
              <w:rPr>
                <w:rFonts w:eastAsia="Calibri" w:cs="Arial"/>
                <w:sz w:val="20"/>
                <w:szCs w:val="22"/>
              </w:rPr>
              <w:t>Gegenposition zur autonomen Moral:</w:t>
            </w:r>
          </w:p>
          <w:p w14:paraId="35271BA1" w14:textId="45118749" w:rsidR="00FB3556" w:rsidRPr="00DC387B" w:rsidRDefault="00FB3556" w:rsidP="00DD4BDC">
            <w:pPr>
              <w:spacing w:before="60"/>
              <w:rPr>
                <w:rFonts w:eastAsia="Calibri" w:cs="Arial"/>
                <w:sz w:val="18"/>
                <w:szCs w:val="22"/>
              </w:rPr>
            </w:pPr>
            <w:r w:rsidRPr="00DC387B">
              <w:rPr>
                <w:rFonts w:eastAsia="Calibri" w:cs="Arial"/>
                <w:sz w:val="20"/>
                <w:szCs w:val="22"/>
              </w:rPr>
              <w:lastRenderedPageBreak/>
              <w:t>Glaubensethik (Bernhard Stöckle, Joseph Ratzinger)</w:t>
            </w:r>
          </w:p>
        </w:tc>
      </w:tr>
      <w:tr w:rsidR="00FB3556" w:rsidRPr="00D72B29" w14:paraId="6F59BF66" w14:textId="77777777" w:rsidTr="00FB3556">
        <w:trPr>
          <w:trHeight w:val="8982"/>
          <w:jc w:val="center"/>
        </w:trPr>
        <w:tc>
          <w:tcPr>
            <w:tcW w:w="1250" w:type="pct"/>
            <w:vMerge/>
            <w:tcBorders>
              <w:left w:val="single" w:sz="4" w:space="0" w:color="auto"/>
              <w:bottom w:val="single" w:sz="4" w:space="0" w:color="auto"/>
              <w:right w:val="single" w:sz="4" w:space="0" w:color="auto"/>
            </w:tcBorders>
            <w:shd w:val="clear" w:color="auto" w:fill="auto"/>
          </w:tcPr>
          <w:p w14:paraId="32C35EA6" w14:textId="463A490E" w:rsidR="00FB3556" w:rsidRPr="00DC387B" w:rsidRDefault="00FB3556"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4D0368E" w14:textId="77777777" w:rsidR="00FB3556" w:rsidRPr="00DC387B" w:rsidRDefault="00FB3556" w:rsidP="00DD4BDC">
            <w:pPr>
              <w:spacing w:before="60"/>
              <w:rPr>
                <w:rFonts w:eastAsia="Calibri" w:cs="Arial"/>
                <w:b/>
                <w:szCs w:val="22"/>
              </w:rPr>
            </w:pPr>
            <w:r w:rsidRPr="00DC387B">
              <w:rPr>
                <w:rFonts w:eastAsia="Calibri" w:cs="Arial"/>
                <w:b/>
                <w:szCs w:val="22"/>
              </w:rPr>
              <w:t>3.3.1 Mensch</w:t>
            </w:r>
          </w:p>
          <w:p w14:paraId="7F2AF888" w14:textId="10406DA7" w:rsidR="00FB3556" w:rsidRPr="00DC387B" w:rsidRDefault="00FB3556" w:rsidP="00DD4BDC">
            <w:pPr>
              <w:spacing w:before="60"/>
              <w:rPr>
                <w:rFonts w:eastAsia="Calibri" w:cs="Arial"/>
                <w:sz w:val="20"/>
                <w:szCs w:val="22"/>
              </w:rPr>
            </w:pPr>
            <w:r w:rsidRPr="00DC387B">
              <w:rPr>
                <w:rFonts w:eastAsia="Calibri" w:cs="Arial"/>
                <w:b/>
                <w:sz w:val="20"/>
                <w:szCs w:val="22"/>
              </w:rPr>
              <w:t xml:space="preserve">(3) </w:t>
            </w:r>
            <w:r w:rsidRPr="00DC387B">
              <w:rPr>
                <w:rFonts w:eastAsia="Calibri" w:cs="Arial"/>
                <w:sz w:val="20"/>
                <w:szCs w:val="22"/>
              </w:rPr>
              <w:t>am Beispiel von Petrus und Paulus herausarbeiten, dass Gott den Menschen als freies und verantwortliches Gegenüber gewollt hat (zum Beispiel Lk 22,31-34; Lk 22,54-62; Apg 4,1-22; Apg 9, Gal 5,13-26)</w:t>
            </w:r>
          </w:p>
          <w:p w14:paraId="05EF16DE" w14:textId="77777777" w:rsidR="00FB3556" w:rsidRPr="00DC387B" w:rsidRDefault="00FB3556" w:rsidP="00DD4BDC">
            <w:pPr>
              <w:spacing w:before="60"/>
              <w:rPr>
                <w:rFonts w:eastAsia="Calibri" w:cs="Arial"/>
                <w:b/>
                <w:szCs w:val="22"/>
              </w:rPr>
            </w:pPr>
            <w:r w:rsidRPr="00DC387B">
              <w:rPr>
                <w:rFonts w:eastAsia="Calibri" w:cs="Arial"/>
                <w:b/>
                <w:szCs w:val="22"/>
              </w:rPr>
              <w:t>3.3.1 Mensch</w:t>
            </w:r>
          </w:p>
          <w:p w14:paraId="56F2A452" w14:textId="12BB602F" w:rsidR="00FB3556" w:rsidRPr="00DC387B" w:rsidRDefault="00FB3556" w:rsidP="00DD4BDC">
            <w:pPr>
              <w:spacing w:before="60"/>
              <w:rPr>
                <w:rFonts w:eastAsia="Calibri" w:cs="Arial"/>
                <w:sz w:val="20"/>
                <w:szCs w:val="22"/>
              </w:rPr>
            </w:pPr>
            <w:r w:rsidRPr="00DC387B">
              <w:rPr>
                <w:rFonts w:eastAsia="Calibri" w:cs="Arial"/>
                <w:sz w:val="20"/>
                <w:szCs w:val="22"/>
              </w:rPr>
              <w:t>(5) auf dem Hintergrund der Botschaft Jesu von der Barmherzigkeit Gottes Fo</w:t>
            </w:r>
            <w:r w:rsidRPr="00DC387B">
              <w:rPr>
                <w:rFonts w:eastAsia="Calibri" w:cs="Arial"/>
                <w:sz w:val="20"/>
                <w:szCs w:val="22"/>
              </w:rPr>
              <w:t>r</w:t>
            </w:r>
            <w:r w:rsidRPr="00DC387B">
              <w:rPr>
                <w:rFonts w:eastAsia="Calibri" w:cs="Arial"/>
                <w:sz w:val="20"/>
                <w:szCs w:val="22"/>
              </w:rPr>
              <w:t>men von Vergebung und Versöhnung (Mediation, Täter-Opfer-Ausgleich, Sa</w:t>
            </w:r>
            <w:r w:rsidRPr="00DC387B">
              <w:rPr>
                <w:rFonts w:eastAsia="Calibri" w:cs="Arial"/>
                <w:sz w:val="20"/>
                <w:szCs w:val="22"/>
              </w:rPr>
              <w:t>k</w:t>
            </w:r>
            <w:r w:rsidRPr="00DC387B">
              <w:rPr>
                <w:rFonts w:eastAsia="Calibri" w:cs="Arial"/>
                <w:sz w:val="20"/>
                <w:szCs w:val="22"/>
              </w:rPr>
              <w:t>rament der Versöhnung) erörtern</w:t>
            </w:r>
          </w:p>
          <w:p w14:paraId="3596B562" w14:textId="2640928A" w:rsidR="00FB3556" w:rsidRPr="00DC387B" w:rsidRDefault="00FB3556" w:rsidP="00DD4BDC">
            <w:pPr>
              <w:spacing w:before="60"/>
              <w:rPr>
                <w:rFonts w:eastAsia="Calibri" w:cs="Arial"/>
                <w:b/>
                <w:szCs w:val="22"/>
              </w:rPr>
            </w:pPr>
            <w:r w:rsidRPr="00DC387B">
              <w:rPr>
                <w:rFonts w:eastAsia="Calibri" w:cs="Arial"/>
                <w:b/>
                <w:szCs w:val="22"/>
              </w:rPr>
              <w:t>3.3.1 Mensch</w:t>
            </w:r>
          </w:p>
          <w:p w14:paraId="65F4FF7D" w14:textId="3965AD9C" w:rsidR="00FB3556" w:rsidRPr="00DC387B" w:rsidRDefault="00FB3556" w:rsidP="00DD4BDC">
            <w:pPr>
              <w:spacing w:before="60"/>
              <w:rPr>
                <w:rFonts w:eastAsia="Calibri" w:cs="Arial"/>
                <w:sz w:val="20"/>
                <w:szCs w:val="22"/>
              </w:rPr>
            </w:pPr>
            <w:r w:rsidRPr="00DC387B">
              <w:rPr>
                <w:rFonts w:eastAsia="Calibri" w:cs="Arial"/>
                <w:sz w:val="20"/>
                <w:szCs w:val="22"/>
              </w:rPr>
              <w:t>(6) ausgehend von christlichen Wertha</w:t>
            </w:r>
            <w:r w:rsidRPr="00DC387B">
              <w:rPr>
                <w:rFonts w:eastAsia="Calibri" w:cs="Arial"/>
                <w:sz w:val="20"/>
                <w:szCs w:val="22"/>
              </w:rPr>
              <w:t>l</w:t>
            </w:r>
            <w:r w:rsidRPr="00DC387B">
              <w:rPr>
                <w:rFonts w:eastAsia="Calibri" w:cs="Arial"/>
                <w:sz w:val="20"/>
                <w:szCs w:val="22"/>
              </w:rPr>
              <w:t>tungen (zum Beispiel Mt 7,12) gemeinsam erörtern, warum verantwortliches Handeln zur Gestaltung einer solidarischen Gesel</w:t>
            </w:r>
            <w:r w:rsidRPr="00DC387B">
              <w:rPr>
                <w:rFonts w:eastAsia="Calibri" w:cs="Arial"/>
                <w:sz w:val="20"/>
                <w:szCs w:val="22"/>
              </w:rPr>
              <w:t>l</w:t>
            </w:r>
            <w:r w:rsidRPr="00DC387B">
              <w:rPr>
                <w:rFonts w:eastAsia="Calibri" w:cs="Arial"/>
                <w:sz w:val="20"/>
                <w:szCs w:val="22"/>
              </w:rPr>
              <w:t>schaft beiträgt</w:t>
            </w:r>
          </w:p>
          <w:p w14:paraId="596E65D2" w14:textId="77777777" w:rsidR="00FB3556" w:rsidRPr="00DC387B" w:rsidRDefault="00FB3556" w:rsidP="00DD4BDC">
            <w:pPr>
              <w:spacing w:before="60"/>
              <w:rPr>
                <w:rFonts w:eastAsia="Calibri" w:cs="Arial"/>
                <w:b/>
                <w:szCs w:val="22"/>
              </w:rPr>
            </w:pPr>
            <w:r w:rsidRPr="00DC387B">
              <w:rPr>
                <w:rFonts w:eastAsia="Calibri" w:cs="Arial"/>
                <w:b/>
                <w:szCs w:val="22"/>
              </w:rPr>
              <w:t>3.3.2 Welt und Verantwortung</w:t>
            </w:r>
          </w:p>
          <w:p w14:paraId="20FD9885" w14:textId="3A29751C" w:rsidR="00FB3556" w:rsidRPr="00DC387B" w:rsidRDefault="00FB3556" w:rsidP="00DD4BDC">
            <w:pPr>
              <w:spacing w:before="60"/>
              <w:rPr>
                <w:rFonts w:eastAsia="Calibri" w:cs="Arial"/>
                <w:sz w:val="20"/>
                <w:szCs w:val="22"/>
              </w:rPr>
            </w:pPr>
            <w:r w:rsidRPr="00DC387B">
              <w:rPr>
                <w:rFonts w:eastAsia="Calibri" w:cs="Arial"/>
                <w:sz w:val="20"/>
                <w:szCs w:val="22"/>
              </w:rPr>
              <w:t>(5) gemeinsam anhang gesellschaftlicher Konfliktsituationen in der Auseinanderse</w:t>
            </w:r>
            <w:r w:rsidRPr="00DC387B">
              <w:rPr>
                <w:rFonts w:eastAsia="Calibri" w:cs="Arial"/>
                <w:sz w:val="20"/>
                <w:szCs w:val="22"/>
              </w:rPr>
              <w:t>t</w:t>
            </w:r>
            <w:r w:rsidRPr="00DC387B">
              <w:rPr>
                <w:rFonts w:eastAsia="Calibri" w:cs="Arial"/>
                <w:sz w:val="20"/>
                <w:szCs w:val="22"/>
              </w:rPr>
              <w:t>zung mit der Bergpredigt (Mt 5-7) Pe</w:t>
            </w:r>
            <w:r w:rsidRPr="00DC387B">
              <w:rPr>
                <w:rFonts w:eastAsia="Calibri" w:cs="Arial"/>
                <w:sz w:val="20"/>
                <w:szCs w:val="22"/>
              </w:rPr>
              <w:t>r</w:t>
            </w:r>
            <w:r w:rsidRPr="00DC387B">
              <w:rPr>
                <w:rFonts w:eastAsia="Calibri" w:cs="Arial"/>
                <w:sz w:val="20"/>
                <w:szCs w:val="22"/>
              </w:rPr>
              <w:t>spektiven für verantwortliches Handeln reflektieren</w:t>
            </w:r>
          </w:p>
          <w:p w14:paraId="2BB4409C" w14:textId="77777777" w:rsidR="00FB3556" w:rsidRPr="00DC387B" w:rsidRDefault="00FB3556" w:rsidP="00DD4BDC">
            <w:pPr>
              <w:spacing w:before="60"/>
              <w:rPr>
                <w:rFonts w:eastAsia="Calibri" w:cs="Arial"/>
                <w:b/>
                <w:szCs w:val="22"/>
              </w:rPr>
            </w:pPr>
            <w:r w:rsidRPr="00DC387B">
              <w:rPr>
                <w:rFonts w:eastAsia="Calibri" w:cs="Arial"/>
                <w:b/>
                <w:szCs w:val="22"/>
              </w:rPr>
              <w:t>3.3.3 Bibel</w:t>
            </w:r>
          </w:p>
          <w:p w14:paraId="0BF984EC" w14:textId="361DF310" w:rsidR="00FB3556" w:rsidRPr="00DC387B" w:rsidRDefault="00FB3556" w:rsidP="00DD4BDC">
            <w:pPr>
              <w:spacing w:before="60"/>
              <w:rPr>
                <w:rFonts w:eastAsia="Calibri" w:cs="Arial"/>
                <w:sz w:val="20"/>
                <w:szCs w:val="22"/>
              </w:rPr>
            </w:pPr>
            <w:r w:rsidRPr="00DC387B">
              <w:rPr>
                <w:rFonts w:eastAsia="Calibri" w:cs="Arial"/>
                <w:sz w:val="20"/>
                <w:szCs w:val="22"/>
              </w:rPr>
              <w:t>(6) an aktuellen Beispielen gemeinsam erörtern, wie ethische Forderungen der Bibel gesellschaftliche Wirklichkeit verä</w:t>
            </w:r>
            <w:r w:rsidRPr="00DC387B">
              <w:rPr>
                <w:rFonts w:eastAsia="Calibri" w:cs="Arial"/>
                <w:sz w:val="20"/>
                <w:szCs w:val="22"/>
              </w:rPr>
              <w:t>n</w:t>
            </w:r>
            <w:r w:rsidRPr="00DC387B">
              <w:rPr>
                <w:rFonts w:eastAsia="Calibri" w:cs="Arial"/>
                <w:sz w:val="20"/>
                <w:szCs w:val="22"/>
              </w:rPr>
              <w:t>dern können (zum Beispiel Flüchtlingshi</w:t>
            </w:r>
            <w:r w:rsidRPr="00DC387B">
              <w:rPr>
                <w:rFonts w:eastAsia="Calibri" w:cs="Arial"/>
                <w:sz w:val="20"/>
                <w:szCs w:val="22"/>
              </w:rPr>
              <w:t>l</w:t>
            </w:r>
            <w:r w:rsidRPr="00DC387B">
              <w:rPr>
                <w:rFonts w:eastAsia="Calibri" w:cs="Arial"/>
                <w:sz w:val="20"/>
                <w:szCs w:val="22"/>
              </w:rPr>
              <w:t>fe)</w:t>
            </w:r>
          </w:p>
          <w:p w14:paraId="7E638D04" w14:textId="77777777" w:rsidR="00FB3556" w:rsidRPr="00DC387B" w:rsidRDefault="00FB3556" w:rsidP="00DD4BDC">
            <w:pPr>
              <w:spacing w:before="60"/>
              <w:rPr>
                <w:rFonts w:eastAsia="Calibri" w:cs="Arial"/>
                <w:b/>
                <w:szCs w:val="22"/>
              </w:rPr>
            </w:pPr>
            <w:r w:rsidRPr="00DC387B">
              <w:rPr>
                <w:rFonts w:eastAsia="Calibri" w:cs="Arial"/>
                <w:b/>
                <w:szCs w:val="22"/>
              </w:rPr>
              <w:t>3.3.5 Jesus Christus</w:t>
            </w:r>
          </w:p>
          <w:p w14:paraId="0C12CC97" w14:textId="10B0B7B9" w:rsidR="00FB3556" w:rsidRPr="00DC387B" w:rsidRDefault="00FB3556" w:rsidP="00DD4BDC">
            <w:pPr>
              <w:spacing w:before="60"/>
              <w:rPr>
                <w:rFonts w:eastAsia="Calibri" w:cs="Arial"/>
                <w:sz w:val="20"/>
                <w:szCs w:val="22"/>
              </w:rPr>
            </w:pPr>
            <w:r w:rsidRPr="00DC387B">
              <w:rPr>
                <w:rFonts w:eastAsia="Calibri" w:cs="Arial"/>
                <w:sz w:val="20"/>
                <w:szCs w:val="22"/>
              </w:rPr>
              <w:t>(5) an Mt 20,1-16 gemeinsam erörtern, wie das Beispiel und die Botschaft Jesu zum Perspektivenwechsel herausfordert</w:t>
            </w:r>
          </w:p>
        </w:tc>
        <w:tc>
          <w:tcPr>
            <w:tcW w:w="1250" w:type="pct"/>
            <w:tcBorders>
              <w:left w:val="single" w:sz="4" w:space="0" w:color="auto"/>
              <w:bottom w:val="single" w:sz="4" w:space="0" w:color="auto"/>
              <w:right w:val="single" w:sz="4" w:space="0" w:color="auto"/>
            </w:tcBorders>
            <w:shd w:val="clear" w:color="auto" w:fill="auto"/>
          </w:tcPr>
          <w:p w14:paraId="4C7FD642" w14:textId="77777777" w:rsidR="00FB3556" w:rsidRPr="00DC387B" w:rsidRDefault="00FB3556" w:rsidP="00DD4BDC">
            <w:pPr>
              <w:spacing w:before="60"/>
              <w:rPr>
                <w:b/>
              </w:rPr>
            </w:pPr>
            <w:r w:rsidRPr="00DC387B">
              <w:rPr>
                <w:b/>
              </w:rPr>
              <w:t>Beitrag der biblischen Botschaft</w:t>
            </w:r>
          </w:p>
          <w:p w14:paraId="4C939B3C" w14:textId="77777777" w:rsidR="00FB3556" w:rsidRPr="00DC387B" w:rsidRDefault="00FB3556" w:rsidP="00DD4BDC">
            <w:pPr>
              <w:spacing w:before="60"/>
              <w:rPr>
                <w:sz w:val="20"/>
              </w:rPr>
            </w:pPr>
          </w:p>
          <w:p w14:paraId="5BCC58DB" w14:textId="77777777" w:rsidR="00FB3556" w:rsidRPr="00DC387B" w:rsidRDefault="00FB3556" w:rsidP="00DD4BDC">
            <w:pPr>
              <w:spacing w:before="60"/>
              <w:rPr>
                <w:sz w:val="20"/>
              </w:rPr>
            </w:pPr>
            <w:r w:rsidRPr="00DC387B">
              <w:rPr>
                <w:i/>
                <w:sz w:val="20"/>
              </w:rPr>
              <w:t>Mögliche Leitfrage</w:t>
            </w:r>
          </w:p>
          <w:p w14:paraId="4979B84E" w14:textId="77777777" w:rsidR="00FB3556" w:rsidRPr="00DC387B" w:rsidRDefault="00FB3556" w:rsidP="00DD4BDC">
            <w:pPr>
              <w:spacing w:before="60"/>
              <w:rPr>
                <w:sz w:val="20"/>
              </w:rPr>
            </w:pPr>
            <w:r w:rsidRPr="00DC387B">
              <w:rPr>
                <w:sz w:val="20"/>
              </w:rPr>
              <w:t>Welchen Beitrag hat das Christentum zu den heutigen ethischen, rechtlichen und kulturellen Standards geleistet?</w:t>
            </w:r>
          </w:p>
          <w:p w14:paraId="6D4205C0" w14:textId="77777777" w:rsidR="00FB3556" w:rsidRPr="00DC387B" w:rsidRDefault="00FB3556" w:rsidP="00DD4BDC">
            <w:pPr>
              <w:spacing w:before="60"/>
              <w:rPr>
                <w:sz w:val="20"/>
              </w:rPr>
            </w:pPr>
          </w:p>
          <w:p w14:paraId="18E3819A" w14:textId="77777777" w:rsidR="00FB3556" w:rsidRPr="00DC387B" w:rsidRDefault="00FB3556" w:rsidP="00DD4BDC">
            <w:pPr>
              <w:spacing w:before="60"/>
              <w:rPr>
                <w:sz w:val="20"/>
              </w:rPr>
            </w:pPr>
            <w:r w:rsidRPr="00DC387B">
              <w:rPr>
                <w:sz w:val="20"/>
              </w:rPr>
              <w:t>Kulturelle Fortschritte in der Ethikg</w:t>
            </w:r>
            <w:r w:rsidRPr="00DC387B">
              <w:rPr>
                <w:sz w:val="20"/>
              </w:rPr>
              <w:t>e</w:t>
            </w:r>
            <w:r w:rsidRPr="00DC387B">
              <w:rPr>
                <w:sz w:val="20"/>
              </w:rPr>
              <w:t>schichte der Menschheit</w:t>
            </w:r>
          </w:p>
          <w:p w14:paraId="06A6135C" w14:textId="77777777" w:rsidR="00FB3556" w:rsidRPr="00DC387B" w:rsidRDefault="00FB3556" w:rsidP="00DD4BDC">
            <w:pPr>
              <w:spacing w:before="60"/>
              <w:rPr>
                <w:sz w:val="20"/>
              </w:rPr>
            </w:pPr>
            <w:r w:rsidRPr="00DC387B">
              <w:rPr>
                <w:sz w:val="20"/>
              </w:rPr>
              <w:t>System der Blutrache (Kollektive Schuld)</w:t>
            </w:r>
          </w:p>
          <w:p w14:paraId="4F1916DA" w14:textId="77777777" w:rsidR="00FB3556" w:rsidRPr="00DC387B" w:rsidRDefault="00FB3556" w:rsidP="00DD4BDC">
            <w:pPr>
              <w:spacing w:before="60"/>
              <w:rPr>
                <w:sz w:val="20"/>
              </w:rPr>
            </w:pPr>
            <w:r w:rsidRPr="00DC387B">
              <w:rPr>
                <w:sz w:val="20"/>
              </w:rPr>
              <w:t>“Auge um Auge, Zahn um Zahn” (Indiv</w:t>
            </w:r>
            <w:r w:rsidRPr="00DC387B">
              <w:rPr>
                <w:sz w:val="20"/>
              </w:rPr>
              <w:t>i</w:t>
            </w:r>
            <w:r w:rsidRPr="00DC387B">
              <w:rPr>
                <w:sz w:val="20"/>
              </w:rPr>
              <w:t>duelle Schuld; Verhältnismäßikeit)</w:t>
            </w:r>
          </w:p>
          <w:p w14:paraId="46DE1B16" w14:textId="77777777" w:rsidR="00FB3556" w:rsidRPr="00DC387B" w:rsidRDefault="00FB3556" w:rsidP="00DD4BDC">
            <w:pPr>
              <w:spacing w:before="60"/>
              <w:rPr>
                <w:sz w:val="20"/>
              </w:rPr>
            </w:pPr>
            <w:r w:rsidRPr="00DC387B">
              <w:rPr>
                <w:sz w:val="20"/>
              </w:rPr>
              <w:t>Negativfassung der Goldenen Regel</w:t>
            </w:r>
          </w:p>
          <w:p w14:paraId="1A8C6D86" w14:textId="77777777" w:rsidR="00FB3556" w:rsidRPr="00DC387B" w:rsidRDefault="00FB3556" w:rsidP="00DD4BDC">
            <w:pPr>
              <w:spacing w:before="60"/>
              <w:rPr>
                <w:sz w:val="20"/>
              </w:rPr>
            </w:pPr>
            <w:r w:rsidRPr="00DC387B">
              <w:rPr>
                <w:sz w:val="20"/>
              </w:rPr>
              <w:t>Positivfassung der Goldenen Regel</w:t>
            </w:r>
          </w:p>
          <w:p w14:paraId="2FCFBA61" w14:textId="77777777" w:rsidR="00FB3556" w:rsidRPr="00DC387B" w:rsidRDefault="00FB3556" w:rsidP="00DD4BDC">
            <w:pPr>
              <w:spacing w:before="60"/>
              <w:rPr>
                <w:sz w:val="20"/>
              </w:rPr>
            </w:pPr>
          </w:p>
          <w:p w14:paraId="4F2DEC4F" w14:textId="77777777" w:rsidR="00FB3556" w:rsidRPr="00DC387B" w:rsidRDefault="00FB3556" w:rsidP="00DD4BDC">
            <w:pPr>
              <w:spacing w:before="60"/>
              <w:rPr>
                <w:i/>
                <w:sz w:val="20"/>
              </w:rPr>
            </w:pPr>
            <w:r w:rsidRPr="00DC387B">
              <w:rPr>
                <w:i/>
                <w:sz w:val="20"/>
              </w:rPr>
              <w:t>Mögliche Vertiefung</w:t>
            </w:r>
          </w:p>
          <w:p w14:paraId="7BBDF477" w14:textId="77777777" w:rsidR="00FB3556" w:rsidRPr="00DC387B" w:rsidRDefault="00FB3556" w:rsidP="00DD4BDC">
            <w:pPr>
              <w:spacing w:before="60"/>
              <w:rPr>
                <w:sz w:val="20"/>
              </w:rPr>
            </w:pPr>
            <w:r w:rsidRPr="00DC387B">
              <w:rPr>
                <w:sz w:val="20"/>
              </w:rPr>
              <w:t>Athen (Demokratie) – Rom (Recht) - Jer</w:t>
            </w:r>
            <w:r w:rsidRPr="00DC387B">
              <w:rPr>
                <w:sz w:val="20"/>
              </w:rPr>
              <w:t>u</w:t>
            </w:r>
            <w:r w:rsidRPr="00DC387B">
              <w:rPr>
                <w:sz w:val="20"/>
              </w:rPr>
              <w:t>salem (Liebe)</w:t>
            </w:r>
          </w:p>
          <w:p w14:paraId="772C6C0A" w14:textId="77777777" w:rsidR="00FB3556" w:rsidRPr="00DC387B" w:rsidRDefault="00FB3556" w:rsidP="00DD4BDC">
            <w:pPr>
              <w:spacing w:before="60"/>
              <w:rPr>
                <w:sz w:val="20"/>
              </w:rPr>
            </w:pPr>
            <w:r w:rsidRPr="00DC387B">
              <w:rPr>
                <w:sz w:val="20"/>
              </w:rPr>
              <w:t>Antike, Christentum und Aufklärung als Säulen der Menschenrechte</w:t>
            </w:r>
          </w:p>
          <w:p w14:paraId="22D1E535" w14:textId="77777777" w:rsidR="00FB3556" w:rsidRPr="00DC387B" w:rsidRDefault="00FB3556" w:rsidP="00C61068">
            <w:pPr>
              <w:spacing w:before="60"/>
              <w:rPr>
                <w:sz w:val="20"/>
              </w:rPr>
            </w:pPr>
            <w:r w:rsidRPr="00DC387B">
              <w:rPr>
                <w:sz w:val="20"/>
              </w:rPr>
              <w:t>Menschenwürde und Menschenrechte: Gen 1,27 (auch in Abgrenzung zu weit</w:t>
            </w:r>
            <w:r w:rsidRPr="00DC387B">
              <w:rPr>
                <w:sz w:val="20"/>
              </w:rPr>
              <w:t>e</w:t>
            </w:r>
            <w:r w:rsidRPr="00DC387B">
              <w:rPr>
                <w:sz w:val="20"/>
              </w:rPr>
              <w:t>ren Begründungen)</w:t>
            </w:r>
          </w:p>
          <w:p w14:paraId="3C38ECF3" w14:textId="77777777" w:rsidR="00FB3556" w:rsidRPr="00DC387B" w:rsidRDefault="00FB3556" w:rsidP="00C61068">
            <w:pPr>
              <w:spacing w:before="60"/>
              <w:rPr>
                <w:sz w:val="20"/>
              </w:rPr>
            </w:pPr>
            <w:r w:rsidRPr="00DC387B">
              <w:rPr>
                <w:sz w:val="20"/>
              </w:rPr>
              <w:t>Der Ursprung des Sozialen in der christl</w:t>
            </w:r>
            <w:r w:rsidRPr="00DC387B">
              <w:rPr>
                <w:sz w:val="20"/>
              </w:rPr>
              <w:t>i</w:t>
            </w:r>
            <w:r w:rsidRPr="00DC387B">
              <w:rPr>
                <w:sz w:val="20"/>
              </w:rPr>
              <w:t>chen Liebe und das Abkoppeln des Sozi</w:t>
            </w:r>
            <w:r w:rsidRPr="00DC387B">
              <w:rPr>
                <w:sz w:val="20"/>
              </w:rPr>
              <w:t>a</w:t>
            </w:r>
            <w:r w:rsidRPr="00DC387B">
              <w:rPr>
                <w:sz w:val="20"/>
              </w:rPr>
              <w:t>len von dessen Ursprung</w:t>
            </w:r>
          </w:p>
          <w:p w14:paraId="6EE6FB78" w14:textId="77777777" w:rsidR="00FB3556" w:rsidRPr="00DC387B" w:rsidRDefault="00FB3556" w:rsidP="00C61068">
            <w:pPr>
              <w:spacing w:before="60"/>
              <w:rPr>
                <w:sz w:val="20"/>
              </w:rPr>
            </w:pPr>
            <w:r w:rsidRPr="00DC387B">
              <w:rPr>
                <w:sz w:val="20"/>
              </w:rPr>
              <w:t>Die prophetische Kritik (Religionskritik und Sozialkritik) als bleibender Impuls: z.B. Mi 3,1-12; Mi 6,8</w:t>
            </w:r>
          </w:p>
          <w:p w14:paraId="6B9E2534" w14:textId="77777777" w:rsidR="00FB3556" w:rsidRPr="00DC387B" w:rsidRDefault="00FB3556" w:rsidP="00C61068">
            <w:pPr>
              <w:spacing w:before="60"/>
              <w:rPr>
                <w:sz w:val="20"/>
              </w:rPr>
            </w:pPr>
            <w:r w:rsidRPr="00DC387B">
              <w:rPr>
                <w:sz w:val="20"/>
              </w:rPr>
              <w:t>Die Bergpredigt als Auftrag für eine be</w:t>
            </w:r>
            <w:r w:rsidRPr="00DC387B">
              <w:rPr>
                <w:sz w:val="20"/>
              </w:rPr>
              <w:t>s</w:t>
            </w:r>
            <w:r w:rsidRPr="00DC387B">
              <w:rPr>
                <w:sz w:val="20"/>
              </w:rPr>
              <w:t>sere Welt: Mt 5-7</w:t>
            </w:r>
          </w:p>
          <w:p w14:paraId="483F7EDE" w14:textId="1642804B" w:rsidR="00FB3556" w:rsidRPr="00DC387B" w:rsidRDefault="00FB3556" w:rsidP="00C61068">
            <w:pPr>
              <w:spacing w:before="60"/>
              <w:rPr>
                <w:sz w:val="20"/>
              </w:rPr>
            </w:pPr>
            <w:r w:rsidRPr="00DC387B">
              <w:rPr>
                <w:sz w:val="20"/>
              </w:rPr>
              <w:t>Besondere Akzente des christichen Ethos: Motivation und Resilienz, Schuld und Ve</w:t>
            </w:r>
            <w:r w:rsidRPr="00DC387B">
              <w:rPr>
                <w:sz w:val="20"/>
              </w:rPr>
              <w:t>r</w:t>
            </w:r>
            <w:r w:rsidRPr="00DC387B">
              <w:rPr>
                <w:sz w:val="20"/>
              </w:rPr>
              <w:t>gebung</w:t>
            </w:r>
          </w:p>
        </w:tc>
        <w:tc>
          <w:tcPr>
            <w:tcW w:w="1250" w:type="pct"/>
            <w:vMerge/>
            <w:tcBorders>
              <w:left w:val="single" w:sz="4" w:space="0" w:color="auto"/>
              <w:bottom w:val="single" w:sz="4" w:space="0" w:color="auto"/>
              <w:right w:val="single" w:sz="4" w:space="0" w:color="auto"/>
            </w:tcBorders>
            <w:shd w:val="clear" w:color="auto" w:fill="auto"/>
          </w:tcPr>
          <w:p w14:paraId="46F2E576" w14:textId="77777777" w:rsidR="00FB3556" w:rsidRPr="00DC387B" w:rsidRDefault="00FB3556" w:rsidP="00DD4BDC">
            <w:pPr>
              <w:spacing w:before="60"/>
              <w:rPr>
                <w:rFonts w:eastAsia="Calibri" w:cs="Arial"/>
                <w:sz w:val="18"/>
                <w:szCs w:val="22"/>
              </w:rPr>
            </w:pPr>
          </w:p>
        </w:tc>
      </w:tr>
    </w:tbl>
    <w:p w14:paraId="2EF7D20B" w14:textId="77777777" w:rsidR="00753276" w:rsidRPr="00DC387B" w:rsidRDefault="00753276" w:rsidP="00753276"/>
    <w:p w14:paraId="6F762616" w14:textId="7441B0F5" w:rsidR="00753276" w:rsidRPr="00DC387B" w:rsidRDefault="00753276" w:rsidP="00753276">
      <w:r w:rsidRPr="00DC387B">
        <w:br w:type="page"/>
      </w:r>
    </w:p>
    <w:p w14:paraId="75F09354" w14:textId="77777777" w:rsidR="00753276" w:rsidRPr="00753276" w:rsidRDefault="00753276"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6A9E21D4"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950ED89" w14:textId="224ACE44" w:rsidR="00753276" w:rsidRPr="0089109D" w:rsidRDefault="003D7E13" w:rsidP="00DD4BDC">
            <w:pPr>
              <w:pStyle w:val="bcTab"/>
            </w:pPr>
            <w:bookmarkStart w:id="13" w:name="_Toc485649851"/>
            <w:r>
              <w:t>Mit Leib und Seele – Liebe, Partnerschaft, Sexualität</w:t>
            </w:r>
            <w:bookmarkEnd w:id="13"/>
          </w:p>
          <w:p w14:paraId="20B56987" w14:textId="77777777" w:rsidR="00753276" w:rsidRPr="00D72B29" w:rsidRDefault="00753276" w:rsidP="00DD4BDC">
            <w:pPr>
              <w:pStyle w:val="bcTabcaStd"/>
            </w:pPr>
            <w:r w:rsidRPr="00D72B29">
              <w:t xml:space="preserve">ca. </w:t>
            </w:r>
            <w:r>
              <w:t>12</w:t>
            </w:r>
            <w:r w:rsidRPr="00D72B29">
              <w:t xml:space="preserve"> Std.</w:t>
            </w:r>
          </w:p>
        </w:tc>
      </w:tr>
      <w:tr w:rsidR="00753276" w:rsidRPr="008D27A9" w14:paraId="301F126B"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D780788" w14:textId="10C5D622" w:rsidR="00753276" w:rsidRDefault="003D7E13" w:rsidP="00DD4BDC">
            <w:pPr>
              <w:pStyle w:val="bcTabVortext"/>
            </w:pPr>
            <w:r>
              <w:t>Kaum ein anderes Thema berührt Jugendliche dieses Alters so existenziell wie das Thema „Freundschaft, Liebe, Sexualität“</w:t>
            </w:r>
            <w:r w:rsidR="00753276">
              <w:t>.</w:t>
            </w:r>
            <w:r>
              <w:t xml:space="preserve"> Erste eigene Erfahrungen des Ve</w:t>
            </w:r>
            <w:r>
              <w:t>r</w:t>
            </w:r>
            <w:r>
              <w:t>liebtseins, das Erleben ihrer eigenen intensiven Gefühle und das bewusste Wahrnehmen der eigenen Sexualität – all das können Jugendliche ebenso als begl</w:t>
            </w:r>
            <w:r>
              <w:t>ü</w:t>
            </w:r>
            <w:r>
              <w:t>ckend wie auch als verunsichernd empfinden. Zugleich nehmen sie vielfältige und sehr unterschiedliche Formen gelebter Partnerschaft, von Liebe und Sexualität in unserer Gesellschaft wahr. Schülerinnen und Schüler in dieser Lebensphase Orientierung zu ermöglichen und Perspektiven aufzuzeigen, um mit Partnerschaft und Sexualität verantwortlich umzugehen, ist Ziel dieser Unterrichtseinheit.</w:t>
            </w:r>
          </w:p>
          <w:p w14:paraId="4F84AE49" w14:textId="21D21546" w:rsidR="003D7E13" w:rsidRPr="008D27A9" w:rsidRDefault="003D7E13" w:rsidP="00DD4BDC">
            <w:pPr>
              <w:pStyle w:val="bcTabVortext"/>
            </w:pPr>
            <w:r>
              <w:t>Es bietet sich an, einzelne Aspekte aus diesem Bereich auch mit der Unterrichtseinheit „Gewissenhaft entscheiden lernen“ und dem christlichen Ethos zu ve</w:t>
            </w:r>
            <w:r>
              <w:t>r</w:t>
            </w:r>
            <w:r>
              <w:t>knüpfen, da sie einen speziellen Anwendungsfall der Verantwortungsethik darstellen.</w:t>
            </w:r>
          </w:p>
        </w:tc>
      </w:tr>
      <w:tr w:rsidR="00753276" w:rsidRPr="00CB5993" w14:paraId="7B913D65"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33125BED" w14:textId="77777777" w:rsidR="00753276" w:rsidRPr="00217156" w:rsidRDefault="00753276" w:rsidP="00DD4BDC">
            <w:pPr>
              <w:pStyle w:val="bcTabweiKompetenzen"/>
            </w:pPr>
            <w:r w:rsidRPr="00CB0CE9">
              <w:rPr>
                <w:shd w:val="clear" w:color="auto" w:fill="FF9900"/>
              </w:rPr>
              <w:t>Prozessbezogene Kompetenzen</w:t>
            </w:r>
            <w:r>
              <w:t xml:space="preserve"> </w:t>
            </w:r>
          </w:p>
          <w:p w14:paraId="625D70C2"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5BB9E44" w14:textId="77777777" w:rsidR="00753276" w:rsidRPr="00F71902" w:rsidRDefault="00753276" w:rsidP="00DD4BDC">
            <w:pPr>
              <w:pStyle w:val="bcTabweiKompetenzen"/>
            </w:pPr>
            <w:r>
              <w:t xml:space="preserve">Inhaltsbezogene Kompetenzen </w:t>
            </w:r>
          </w:p>
          <w:p w14:paraId="79B35DBB"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1FD6A0" w14:textId="77777777" w:rsidR="00753276" w:rsidRDefault="00753276" w:rsidP="00DD4BDC">
            <w:pPr>
              <w:pStyle w:val="bcTabschwKompetenzen"/>
            </w:pPr>
            <w:r w:rsidRPr="00D72B29">
              <w:t>Konkretisierung,</w:t>
            </w:r>
            <w:r w:rsidRPr="00D72B29">
              <w:br/>
              <w:t>Vorgehen im Unterricht</w:t>
            </w:r>
          </w:p>
          <w:p w14:paraId="6D79B687"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15C435D"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72BBA1C7"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D3A37"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30BD212F" w14:textId="77777777" w:rsidR="00753276" w:rsidRDefault="003D7E13" w:rsidP="00DD4BDC">
            <w:pPr>
              <w:spacing w:before="60"/>
              <w:rPr>
                <w:rFonts w:cs="Arial"/>
                <w:b/>
                <w:color w:val="00000A"/>
                <w:szCs w:val="20"/>
              </w:rPr>
            </w:pPr>
            <w:r>
              <w:rPr>
                <w:rFonts w:cs="Arial"/>
                <w:b/>
                <w:color w:val="00000A"/>
                <w:szCs w:val="20"/>
              </w:rPr>
              <w:t>Liebe und Partnerschaft</w:t>
            </w:r>
          </w:p>
          <w:p w14:paraId="46DB9160" w14:textId="77777777" w:rsidR="003D7E13" w:rsidRDefault="003D7E13" w:rsidP="00DD4BDC">
            <w:pPr>
              <w:spacing w:before="60"/>
              <w:rPr>
                <w:rFonts w:cs="Arial"/>
                <w:color w:val="00000A"/>
                <w:sz w:val="20"/>
                <w:szCs w:val="20"/>
              </w:rPr>
            </w:pPr>
          </w:p>
          <w:p w14:paraId="55921920" w14:textId="1064467D" w:rsidR="003D7E13" w:rsidRDefault="00E128D3" w:rsidP="00DD4BDC">
            <w:pPr>
              <w:spacing w:before="60"/>
              <w:rPr>
                <w:rFonts w:cs="Arial"/>
                <w:i/>
                <w:color w:val="00000A"/>
                <w:sz w:val="20"/>
                <w:szCs w:val="20"/>
              </w:rPr>
            </w:pPr>
            <w:r>
              <w:rPr>
                <w:rFonts w:cs="Arial"/>
                <w:i/>
                <w:color w:val="00000A"/>
                <w:sz w:val="20"/>
                <w:szCs w:val="20"/>
              </w:rPr>
              <w:t>Mögliche Leitfrage für eine Recherche</w:t>
            </w:r>
          </w:p>
          <w:p w14:paraId="4438817F" w14:textId="77777777" w:rsidR="00E128D3" w:rsidRDefault="00E128D3" w:rsidP="00DD4BDC">
            <w:pPr>
              <w:spacing w:before="60"/>
              <w:rPr>
                <w:rFonts w:cs="Arial"/>
                <w:color w:val="00000A"/>
                <w:sz w:val="20"/>
                <w:szCs w:val="20"/>
              </w:rPr>
            </w:pPr>
            <w:r>
              <w:rPr>
                <w:rFonts w:cs="Arial"/>
                <w:color w:val="00000A"/>
                <w:sz w:val="20"/>
                <w:szCs w:val="20"/>
              </w:rPr>
              <w:t>Welchen Vorstellungen von Liebe und Partnerschaft begegnen die Schülerinnen und Schüler in ihrer Lebensumwelt?</w:t>
            </w:r>
          </w:p>
          <w:p w14:paraId="35298CA0" w14:textId="77777777" w:rsidR="00E128D3" w:rsidRDefault="00E128D3" w:rsidP="00DD4BDC">
            <w:pPr>
              <w:spacing w:before="60"/>
              <w:rPr>
                <w:rFonts w:cs="Arial"/>
                <w:color w:val="00000A"/>
                <w:sz w:val="20"/>
                <w:szCs w:val="20"/>
              </w:rPr>
            </w:pPr>
            <w:r>
              <w:rPr>
                <w:rFonts w:cs="Arial"/>
                <w:color w:val="00000A"/>
                <w:sz w:val="20"/>
                <w:szCs w:val="20"/>
              </w:rPr>
              <w:t>Zum Beispiel</w:t>
            </w:r>
          </w:p>
          <w:p w14:paraId="5AFBEAAB" w14:textId="1A0A6219" w:rsidR="00E128D3" w:rsidRPr="00E128D3" w:rsidRDefault="00E128D3" w:rsidP="00E128D3">
            <w:pPr>
              <w:pStyle w:val="Listenabsatz"/>
              <w:numPr>
                <w:ilvl w:val="0"/>
                <w:numId w:val="31"/>
              </w:numPr>
              <w:spacing w:before="60"/>
              <w:ind w:left="404" w:hanging="284"/>
              <w:rPr>
                <w:sz w:val="20"/>
                <w:lang w:val="en-US"/>
              </w:rPr>
            </w:pPr>
            <w:r>
              <w:rPr>
                <w:sz w:val="20"/>
                <w:lang w:val="en-US"/>
              </w:rPr>
              <w:t>i</w:t>
            </w:r>
            <w:r w:rsidRPr="00E128D3">
              <w:rPr>
                <w:sz w:val="20"/>
                <w:lang w:val="en-US"/>
              </w:rPr>
              <w:t>n der Werbung</w:t>
            </w:r>
          </w:p>
          <w:p w14:paraId="017A1890" w14:textId="1B40BEDB" w:rsidR="00E128D3" w:rsidRPr="00DC387B" w:rsidRDefault="00E128D3" w:rsidP="00E128D3">
            <w:pPr>
              <w:pStyle w:val="Listenabsatz"/>
              <w:numPr>
                <w:ilvl w:val="0"/>
                <w:numId w:val="31"/>
              </w:numPr>
              <w:spacing w:before="60"/>
              <w:ind w:left="404" w:hanging="284"/>
              <w:rPr>
                <w:sz w:val="20"/>
              </w:rPr>
            </w:pPr>
            <w:r w:rsidRPr="00DC387B">
              <w:rPr>
                <w:sz w:val="20"/>
              </w:rPr>
              <w:t>im Fernsehen (u.a. Daily Soaps)</w:t>
            </w:r>
          </w:p>
          <w:p w14:paraId="42A748EF" w14:textId="34505D53" w:rsidR="00E128D3" w:rsidRPr="00E128D3" w:rsidRDefault="00E128D3" w:rsidP="00E128D3">
            <w:pPr>
              <w:pStyle w:val="Listenabsatz"/>
              <w:numPr>
                <w:ilvl w:val="0"/>
                <w:numId w:val="31"/>
              </w:numPr>
              <w:spacing w:before="60"/>
              <w:ind w:left="404" w:hanging="284"/>
              <w:rPr>
                <w:sz w:val="20"/>
                <w:lang w:val="en-US"/>
              </w:rPr>
            </w:pPr>
            <w:r>
              <w:rPr>
                <w:sz w:val="20"/>
                <w:lang w:val="en-US"/>
              </w:rPr>
              <w:t>i</w:t>
            </w:r>
            <w:r w:rsidRPr="00E128D3">
              <w:rPr>
                <w:sz w:val="20"/>
                <w:lang w:val="en-US"/>
              </w:rPr>
              <w:t>n Schlager, Pop- und Rocksongs</w:t>
            </w:r>
          </w:p>
          <w:p w14:paraId="65345402" w14:textId="7E9010BA" w:rsidR="00E128D3" w:rsidRPr="00E128D3" w:rsidRDefault="00E128D3" w:rsidP="00E128D3">
            <w:pPr>
              <w:pStyle w:val="Listenabsatz"/>
              <w:numPr>
                <w:ilvl w:val="0"/>
                <w:numId w:val="31"/>
              </w:numPr>
              <w:spacing w:before="60"/>
              <w:ind w:left="404" w:hanging="284"/>
              <w:rPr>
                <w:sz w:val="20"/>
                <w:lang w:val="en-US"/>
              </w:rPr>
            </w:pPr>
            <w:r>
              <w:rPr>
                <w:sz w:val="20"/>
                <w:lang w:val="en-US"/>
              </w:rPr>
              <w:t>i</w:t>
            </w:r>
            <w:r w:rsidRPr="00E128D3">
              <w:rPr>
                <w:sz w:val="20"/>
                <w:lang w:val="en-US"/>
              </w:rPr>
              <w:t>n den Sozialen Medien</w:t>
            </w:r>
          </w:p>
          <w:p w14:paraId="5989EFC8" w14:textId="34D3730F" w:rsidR="00E128D3" w:rsidRDefault="00E128D3" w:rsidP="00E128D3">
            <w:pPr>
              <w:pStyle w:val="Listenabsatz"/>
              <w:numPr>
                <w:ilvl w:val="0"/>
                <w:numId w:val="31"/>
              </w:numPr>
              <w:spacing w:before="60"/>
              <w:ind w:left="404" w:hanging="284"/>
              <w:rPr>
                <w:color w:val="00000A"/>
                <w:sz w:val="20"/>
                <w:szCs w:val="20"/>
              </w:rPr>
            </w:pPr>
            <w:r>
              <w:rPr>
                <w:sz w:val="20"/>
                <w:lang w:val="en-US"/>
              </w:rPr>
              <w:t>i</w:t>
            </w:r>
            <w:r w:rsidRPr="00E128D3">
              <w:rPr>
                <w:sz w:val="20"/>
                <w:lang w:val="en-US"/>
              </w:rPr>
              <w:t>n der</w:t>
            </w:r>
            <w:r>
              <w:rPr>
                <w:color w:val="00000A"/>
                <w:sz w:val="20"/>
                <w:szCs w:val="20"/>
              </w:rPr>
              <w:t xml:space="preserve"> Peer-Group</w:t>
            </w:r>
          </w:p>
          <w:p w14:paraId="49A7FEA7" w14:textId="77777777" w:rsidR="00E128D3" w:rsidRDefault="00E128D3" w:rsidP="00DD4BDC">
            <w:pPr>
              <w:spacing w:before="60"/>
              <w:rPr>
                <w:rFonts w:cs="Arial"/>
                <w:color w:val="00000A"/>
                <w:sz w:val="20"/>
                <w:szCs w:val="20"/>
              </w:rPr>
            </w:pPr>
          </w:p>
          <w:p w14:paraId="591D00DC" w14:textId="77777777" w:rsidR="00E128D3" w:rsidRDefault="00E128D3" w:rsidP="00DD4BDC">
            <w:pPr>
              <w:spacing w:before="60"/>
              <w:rPr>
                <w:rFonts w:cs="Arial"/>
                <w:color w:val="00000A"/>
                <w:sz w:val="20"/>
                <w:szCs w:val="20"/>
              </w:rPr>
            </w:pPr>
            <w:r>
              <w:rPr>
                <w:rFonts w:cs="Arial"/>
                <w:color w:val="00000A"/>
                <w:sz w:val="20"/>
                <w:szCs w:val="20"/>
              </w:rPr>
              <w:t>Die Frage, wie in unserer Gesellschaft Attraktivität definiert wird, zum Beispiel an</w:t>
            </w:r>
          </w:p>
          <w:p w14:paraId="2857DA7D" w14:textId="77777777" w:rsidR="00E128D3" w:rsidRPr="00DC387B" w:rsidRDefault="00E128D3" w:rsidP="00E128D3">
            <w:pPr>
              <w:pStyle w:val="Listenabsatz"/>
              <w:numPr>
                <w:ilvl w:val="0"/>
                <w:numId w:val="31"/>
              </w:numPr>
              <w:spacing w:before="60"/>
              <w:ind w:left="404" w:hanging="284"/>
              <w:rPr>
                <w:sz w:val="20"/>
              </w:rPr>
            </w:pPr>
            <w:r w:rsidRPr="00DC387B">
              <w:rPr>
                <w:sz w:val="20"/>
              </w:rPr>
              <w:t>Analyse oder eigenen Formulieru</w:t>
            </w:r>
            <w:r w:rsidRPr="00DC387B">
              <w:rPr>
                <w:sz w:val="20"/>
              </w:rPr>
              <w:t>n</w:t>
            </w:r>
            <w:r w:rsidRPr="00DC387B">
              <w:rPr>
                <w:sz w:val="20"/>
              </w:rPr>
              <w:t>gen von Partnerschaftsanzeigen</w:t>
            </w:r>
          </w:p>
          <w:p w14:paraId="517D77BF" w14:textId="77777777" w:rsidR="00E128D3" w:rsidRPr="00E128D3" w:rsidRDefault="00E128D3" w:rsidP="00E128D3">
            <w:pPr>
              <w:pStyle w:val="Listenabsatz"/>
              <w:numPr>
                <w:ilvl w:val="0"/>
                <w:numId w:val="31"/>
              </w:numPr>
              <w:spacing w:before="60"/>
              <w:ind w:left="404" w:hanging="284"/>
              <w:rPr>
                <w:sz w:val="20"/>
                <w:lang w:val="en-US"/>
              </w:rPr>
            </w:pPr>
            <w:r w:rsidRPr="00E128D3">
              <w:rPr>
                <w:sz w:val="20"/>
                <w:lang w:val="en-US"/>
              </w:rPr>
              <w:t>Online-Partnervermittlung</w:t>
            </w:r>
          </w:p>
          <w:p w14:paraId="437392B6" w14:textId="77777777" w:rsidR="00E128D3" w:rsidRPr="00E128D3" w:rsidRDefault="00E128D3" w:rsidP="00E128D3">
            <w:pPr>
              <w:pStyle w:val="Listenabsatz"/>
              <w:numPr>
                <w:ilvl w:val="0"/>
                <w:numId w:val="31"/>
              </w:numPr>
              <w:spacing w:before="60"/>
              <w:ind w:left="404" w:hanging="284"/>
              <w:rPr>
                <w:sz w:val="20"/>
                <w:lang w:val="en-US"/>
              </w:rPr>
            </w:pPr>
            <w:r w:rsidRPr="00E128D3">
              <w:rPr>
                <w:sz w:val="20"/>
                <w:lang w:val="en-US"/>
              </w:rPr>
              <w:t>Werbung von Partnerbörsen</w:t>
            </w:r>
          </w:p>
          <w:p w14:paraId="6F4822B7" w14:textId="77777777" w:rsidR="00E128D3" w:rsidRPr="00DC387B" w:rsidRDefault="00E128D3" w:rsidP="00E128D3">
            <w:pPr>
              <w:pStyle w:val="Listenabsatz"/>
              <w:numPr>
                <w:ilvl w:val="0"/>
                <w:numId w:val="31"/>
              </w:numPr>
              <w:spacing w:before="60"/>
              <w:ind w:left="404" w:hanging="284"/>
              <w:rPr>
                <w:sz w:val="20"/>
              </w:rPr>
            </w:pPr>
            <w:r w:rsidRPr="00DC387B">
              <w:rPr>
                <w:sz w:val="20"/>
              </w:rPr>
              <w:t>Geschlechterspezifische Wünsche und Erwartungen (typisch männlich – typisch weiblich)</w:t>
            </w:r>
          </w:p>
          <w:p w14:paraId="75873151" w14:textId="3C91A974" w:rsidR="00E128D3" w:rsidRPr="00E128D3" w:rsidRDefault="00E128D3" w:rsidP="00E128D3">
            <w:pPr>
              <w:pStyle w:val="Listenabsatz"/>
              <w:numPr>
                <w:ilvl w:val="0"/>
                <w:numId w:val="31"/>
              </w:numPr>
              <w:spacing w:before="60"/>
              <w:ind w:left="404" w:hanging="284"/>
              <w:rPr>
                <w:sz w:val="20"/>
                <w:lang w:val="en-US"/>
              </w:rPr>
            </w:pPr>
            <w:r w:rsidRPr="00E128D3">
              <w:rPr>
                <w:sz w:val="20"/>
                <w:lang w:val="en-US"/>
              </w:rPr>
              <w:t>Frauenbilder – Männerbilder</w:t>
            </w:r>
          </w:p>
          <w:p w14:paraId="3B1E91D8" w14:textId="77777777" w:rsidR="00E128D3" w:rsidRPr="00E128D3" w:rsidRDefault="00E128D3" w:rsidP="00E128D3">
            <w:pPr>
              <w:pStyle w:val="Listenabsatz"/>
              <w:numPr>
                <w:ilvl w:val="0"/>
                <w:numId w:val="31"/>
              </w:numPr>
              <w:spacing w:before="60"/>
              <w:ind w:left="404" w:hanging="284"/>
              <w:rPr>
                <w:sz w:val="20"/>
                <w:lang w:val="en-US"/>
              </w:rPr>
            </w:pPr>
            <w:r w:rsidRPr="00E128D3">
              <w:rPr>
                <w:sz w:val="20"/>
                <w:lang w:val="en-US"/>
              </w:rPr>
              <w:lastRenderedPageBreak/>
              <w:t>Körperkult</w:t>
            </w:r>
          </w:p>
          <w:p w14:paraId="5C6FB308" w14:textId="77777777" w:rsidR="00E128D3" w:rsidRDefault="00E128D3" w:rsidP="00E128D3">
            <w:pPr>
              <w:pStyle w:val="Listenabsatz"/>
              <w:numPr>
                <w:ilvl w:val="0"/>
                <w:numId w:val="31"/>
              </w:numPr>
              <w:spacing w:before="60"/>
              <w:ind w:left="404" w:hanging="284"/>
              <w:rPr>
                <w:color w:val="00000A"/>
                <w:sz w:val="20"/>
                <w:szCs w:val="20"/>
              </w:rPr>
            </w:pPr>
            <w:r w:rsidRPr="00E128D3">
              <w:rPr>
                <w:sz w:val="20"/>
                <w:lang w:val="en-US"/>
              </w:rPr>
              <w:t>Ästhetische</w:t>
            </w:r>
            <w:r>
              <w:rPr>
                <w:color w:val="00000A"/>
                <w:sz w:val="20"/>
                <w:szCs w:val="20"/>
              </w:rPr>
              <w:t xml:space="preserve"> Chirurgie</w:t>
            </w:r>
          </w:p>
          <w:p w14:paraId="2110C815" w14:textId="77777777" w:rsidR="00E128D3" w:rsidRDefault="00E128D3" w:rsidP="00DD4BDC">
            <w:pPr>
              <w:spacing w:before="60"/>
              <w:rPr>
                <w:rFonts w:cs="Arial"/>
                <w:color w:val="00000A"/>
                <w:sz w:val="20"/>
                <w:szCs w:val="20"/>
              </w:rPr>
            </w:pPr>
          </w:p>
          <w:p w14:paraId="5CA4118E" w14:textId="77777777" w:rsidR="00E128D3" w:rsidRDefault="00E128D3" w:rsidP="00DD4BDC">
            <w:pPr>
              <w:spacing w:before="60"/>
              <w:rPr>
                <w:rFonts w:cs="Arial"/>
                <w:color w:val="00000A"/>
                <w:sz w:val="20"/>
                <w:szCs w:val="20"/>
              </w:rPr>
            </w:pPr>
            <w:r>
              <w:rPr>
                <w:rFonts w:cs="Arial"/>
                <w:i/>
                <w:color w:val="00000A"/>
                <w:sz w:val="20"/>
                <w:szCs w:val="20"/>
              </w:rPr>
              <w:t>Vertiefung</w:t>
            </w:r>
          </w:p>
          <w:p w14:paraId="1D426488" w14:textId="77777777" w:rsidR="00E128D3" w:rsidRDefault="00E128D3" w:rsidP="00DD4BDC">
            <w:pPr>
              <w:spacing w:before="60"/>
              <w:rPr>
                <w:rFonts w:cs="Arial"/>
                <w:color w:val="00000A"/>
                <w:sz w:val="20"/>
                <w:szCs w:val="20"/>
              </w:rPr>
            </w:pPr>
            <w:r>
              <w:rPr>
                <w:rFonts w:cs="Arial"/>
                <w:color w:val="00000A"/>
                <w:sz w:val="20"/>
                <w:szCs w:val="20"/>
              </w:rPr>
              <w:t>Wie beurteilen die Jugendlichen diese Vorstellungen?</w:t>
            </w:r>
          </w:p>
          <w:p w14:paraId="60DF0075" w14:textId="7A419F33" w:rsidR="00E128D3" w:rsidRPr="00E128D3" w:rsidRDefault="00E128D3" w:rsidP="00DD4BDC">
            <w:pPr>
              <w:spacing w:before="60"/>
              <w:rPr>
                <w:rFonts w:cs="Arial"/>
                <w:color w:val="00000A"/>
                <w:sz w:val="20"/>
                <w:szCs w:val="20"/>
              </w:rPr>
            </w:pPr>
            <w:r>
              <w:rPr>
                <w:rFonts w:cs="Arial"/>
                <w:color w:val="00000A"/>
                <w:sz w:val="20"/>
                <w:szCs w:val="20"/>
              </w:rPr>
              <w:t>Was macht den Unterschied aus zw</w:t>
            </w:r>
            <w:r>
              <w:rPr>
                <w:rFonts w:cs="Arial"/>
                <w:color w:val="00000A"/>
                <w:sz w:val="20"/>
                <w:szCs w:val="20"/>
              </w:rPr>
              <w:t>i</w:t>
            </w:r>
            <w:r>
              <w:rPr>
                <w:rFonts w:cs="Arial"/>
                <w:color w:val="00000A"/>
                <w:sz w:val="20"/>
                <w:szCs w:val="20"/>
              </w:rPr>
              <w:t>schen Freundschaft, Verliebtsein und Liebe?</w:t>
            </w:r>
          </w:p>
        </w:tc>
        <w:tc>
          <w:tcPr>
            <w:tcW w:w="1250" w:type="pct"/>
            <w:vMerge w:val="restart"/>
            <w:tcBorders>
              <w:top w:val="single" w:sz="4" w:space="0" w:color="auto"/>
              <w:left w:val="single" w:sz="4" w:space="0" w:color="auto"/>
              <w:right w:val="single" w:sz="4" w:space="0" w:color="auto"/>
            </w:tcBorders>
            <w:shd w:val="clear" w:color="auto" w:fill="auto"/>
          </w:tcPr>
          <w:p w14:paraId="66217659" w14:textId="55DA3F59" w:rsidR="00753276" w:rsidRPr="00F44FEE" w:rsidRDefault="00753276" w:rsidP="00DD4BDC">
            <w:pPr>
              <w:spacing w:before="60"/>
              <w:rPr>
                <w:rFonts w:eastAsia="Calibri" w:cs="Arial"/>
                <w:b/>
                <w:szCs w:val="22"/>
                <w:lang w:val="en-US"/>
              </w:rPr>
            </w:pPr>
            <w:r w:rsidRPr="00F44FEE">
              <w:rPr>
                <w:rFonts w:eastAsia="Calibri" w:cs="Arial"/>
                <w:b/>
                <w:szCs w:val="22"/>
                <w:highlight w:val="cyan"/>
                <w:lang w:val="en-US"/>
              </w:rPr>
              <w:lastRenderedPageBreak/>
              <w:t xml:space="preserve">L </w:t>
            </w:r>
            <w:r w:rsidR="003D7E13">
              <w:rPr>
                <w:rFonts w:eastAsia="Calibri" w:cs="Arial"/>
                <w:b/>
                <w:szCs w:val="22"/>
                <w:highlight w:val="cyan"/>
                <w:lang w:val="en-US"/>
              </w:rPr>
              <w:t>BTV, PG, MB</w:t>
            </w:r>
          </w:p>
          <w:p w14:paraId="2CC6191D" w14:textId="77777777" w:rsidR="00753276" w:rsidRDefault="00753276" w:rsidP="00DD4BDC">
            <w:pPr>
              <w:suppressAutoHyphens/>
              <w:rPr>
                <w:rFonts w:cs="Arial"/>
                <w:sz w:val="18"/>
                <w:szCs w:val="22"/>
              </w:rPr>
            </w:pPr>
          </w:p>
          <w:p w14:paraId="46BE2CC6" w14:textId="77777777" w:rsidR="00753276" w:rsidRDefault="00753276" w:rsidP="00DD4BDC">
            <w:pPr>
              <w:suppressAutoHyphens/>
              <w:rPr>
                <w:rFonts w:cs="Arial"/>
                <w:sz w:val="18"/>
                <w:szCs w:val="22"/>
              </w:rPr>
            </w:pPr>
          </w:p>
          <w:p w14:paraId="08C88D76" w14:textId="77777777" w:rsidR="00753276" w:rsidRDefault="00753276" w:rsidP="00DD4BDC">
            <w:pPr>
              <w:suppressAutoHyphens/>
              <w:rPr>
                <w:rFonts w:cs="Arial"/>
                <w:sz w:val="18"/>
                <w:szCs w:val="22"/>
              </w:rPr>
            </w:pPr>
          </w:p>
          <w:p w14:paraId="10E7A011" w14:textId="77777777" w:rsidR="00753276" w:rsidRDefault="00753276" w:rsidP="00DD4BDC">
            <w:pPr>
              <w:suppressAutoHyphens/>
              <w:rPr>
                <w:rFonts w:cs="Arial"/>
                <w:sz w:val="18"/>
                <w:szCs w:val="22"/>
              </w:rPr>
            </w:pPr>
          </w:p>
          <w:p w14:paraId="20F4687F" w14:textId="77777777" w:rsidR="00753276" w:rsidRDefault="00753276" w:rsidP="00DD4BDC">
            <w:pPr>
              <w:suppressAutoHyphens/>
              <w:rPr>
                <w:rFonts w:cs="Arial"/>
                <w:sz w:val="18"/>
                <w:szCs w:val="22"/>
              </w:rPr>
            </w:pPr>
          </w:p>
          <w:p w14:paraId="5B598C14" w14:textId="77777777" w:rsidR="00753276" w:rsidRDefault="00753276" w:rsidP="00DD4BDC">
            <w:pPr>
              <w:suppressAutoHyphens/>
              <w:rPr>
                <w:rFonts w:cs="Arial"/>
                <w:sz w:val="18"/>
                <w:szCs w:val="22"/>
              </w:rPr>
            </w:pPr>
          </w:p>
          <w:p w14:paraId="155FC119" w14:textId="77777777" w:rsidR="00753276" w:rsidRDefault="00753276" w:rsidP="00DD4BDC">
            <w:pPr>
              <w:suppressAutoHyphens/>
              <w:rPr>
                <w:rFonts w:cs="Arial"/>
                <w:sz w:val="18"/>
                <w:szCs w:val="22"/>
              </w:rPr>
            </w:pPr>
          </w:p>
          <w:p w14:paraId="157F89CB" w14:textId="77777777" w:rsidR="00753276" w:rsidRDefault="00753276" w:rsidP="00DD4BDC">
            <w:pPr>
              <w:suppressAutoHyphens/>
              <w:rPr>
                <w:rFonts w:cs="Arial"/>
                <w:sz w:val="18"/>
                <w:szCs w:val="22"/>
              </w:rPr>
            </w:pPr>
          </w:p>
          <w:p w14:paraId="58D5DC94" w14:textId="77777777" w:rsidR="00753276" w:rsidRDefault="00753276" w:rsidP="00DD4BDC">
            <w:pPr>
              <w:suppressAutoHyphens/>
              <w:rPr>
                <w:rFonts w:cs="Arial"/>
                <w:sz w:val="18"/>
                <w:szCs w:val="22"/>
              </w:rPr>
            </w:pPr>
          </w:p>
          <w:p w14:paraId="1F7BFD93" w14:textId="77777777" w:rsidR="00753276" w:rsidRPr="00CD6021" w:rsidRDefault="00753276" w:rsidP="00DD4BDC">
            <w:pPr>
              <w:suppressAutoHyphens/>
              <w:rPr>
                <w:rFonts w:eastAsia="Calibri" w:cs="Arial"/>
                <w:i/>
                <w:szCs w:val="22"/>
                <w:lang w:val="en-US"/>
              </w:rPr>
            </w:pPr>
          </w:p>
        </w:tc>
      </w:tr>
      <w:tr w:rsidR="00753276" w:rsidRPr="00D72B29" w14:paraId="2FC82FDE"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233A4409" w14:textId="1717771F" w:rsidR="00753276" w:rsidRPr="00DC387B" w:rsidRDefault="00753276" w:rsidP="00DD4BDC">
            <w:pPr>
              <w:spacing w:before="60"/>
              <w:rPr>
                <w:rFonts w:eastAsia="Calibri" w:cs="Arial"/>
                <w:szCs w:val="22"/>
              </w:rPr>
            </w:pPr>
            <w:r w:rsidRPr="00DC387B">
              <w:rPr>
                <w:rFonts w:eastAsia="Calibri" w:cs="Arial"/>
                <w:b/>
                <w:szCs w:val="22"/>
              </w:rPr>
              <w:t>2.1 Wahrnehmen und Darstellen</w:t>
            </w:r>
          </w:p>
          <w:p w14:paraId="0D50C0C0" w14:textId="085F4093"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wahrnehmen und beschreiben, wo sie relig</w:t>
            </w:r>
            <w:r w:rsidR="00753276" w:rsidRPr="00DC387B">
              <w:rPr>
                <w:rFonts w:eastAsia="Calibri" w:cs="Arial"/>
                <w:sz w:val="18"/>
                <w:szCs w:val="22"/>
              </w:rPr>
              <w:t>i</w:t>
            </w:r>
            <w:r w:rsidR="00753276" w:rsidRPr="00DC387B">
              <w:rPr>
                <w:rFonts w:eastAsia="Calibri" w:cs="Arial"/>
                <w:sz w:val="18"/>
                <w:szCs w:val="22"/>
              </w:rPr>
              <w:t>ösen Fragestellungen und Ausdrucksformen gelebten Glaubens in ihrem Leben in und außerhalb des Unterrichts begegnen</w:t>
            </w:r>
          </w:p>
          <w:p w14:paraId="6DFF310E" w14:textId="318CD81A"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den Horizont ihrer eigenen Wahrne</w:t>
            </w:r>
            <w:r w:rsidR="00753276" w:rsidRPr="00DC387B">
              <w:rPr>
                <w:rFonts w:eastAsia="Calibri" w:cs="Arial"/>
                <w:sz w:val="18"/>
                <w:szCs w:val="22"/>
              </w:rPr>
              <w:t>h</w:t>
            </w:r>
            <w:r w:rsidR="00753276" w:rsidRPr="00DC387B">
              <w:rPr>
                <w:rFonts w:eastAsia="Calibri" w:cs="Arial"/>
                <w:sz w:val="18"/>
                <w:szCs w:val="22"/>
              </w:rPr>
              <w:t>mungsmöglichkeiten durch den Aufbau und den inneren Zusammenhang des Fachunte</w:t>
            </w:r>
            <w:r w:rsidR="00753276" w:rsidRPr="00DC387B">
              <w:rPr>
                <w:rFonts w:eastAsia="Calibri" w:cs="Arial"/>
                <w:sz w:val="18"/>
                <w:szCs w:val="22"/>
              </w:rPr>
              <w:t>r</w:t>
            </w:r>
            <w:r w:rsidR="00753276" w:rsidRPr="00DC387B">
              <w:rPr>
                <w:rFonts w:eastAsia="Calibri" w:cs="Arial"/>
                <w:sz w:val="18"/>
                <w:szCs w:val="22"/>
              </w:rPr>
              <w:t>richts kontinuierlich erweitern</w:t>
            </w:r>
          </w:p>
          <w:p w14:paraId="7209E5D6" w14:textId="609DC696"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53276" w:rsidRPr="00DC387B">
              <w:rPr>
                <w:rFonts w:eastAsia="Calibri" w:cs="Arial"/>
                <w:sz w:val="18"/>
                <w:szCs w:val="22"/>
              </w:rPr>
              <w:t>e</w:t>
            </w:r>
            <w:r w:rsidR="00753276" w:rsidRPr="00DC387B">
              <w:rPr>
                <w:rFonts w:eastAsia="Calibri" w:cs="Arial"/>
                <w:sz w:val="18"/>
                <w:szCs w:val="22"/>
              </w:rPr>
              <w:t>ren darstellen</w:t>
            </w:r>
          </w:p>
          <w:p w14:paraId="00C33769" w14:textId="77777777" w:rsidR="00753276" w:rsidRPr="00DC387B" w:rsidRDefault="00753276" w:rsidP="00DD4BDC">
            <w:pPr>
              <w:spacing w:before="60"/>
              <w:rPr>
                <w:rFonts w:eastAsia="Calibri" w:cs="Arial"/>
                <w:sz w:val="18"/>
                <w:szCs w:val="22"/>
              </w:rPr>
            </w:pPr>
          </w:p>
          <w:p w14:paraId="5C316393" w14:textId="77777777" w:rsidR="00753276" w:rsidRPr="00DC387B" w:rsidRDefault="00753276" w:rsidP="00DD4BDC">
            <w:pPr>
              <w:spacing w:before="60"/>
              <w:rPr>
                <w:rFonts w:eastAsia="Calibri" w:cs="Arial"/>
                <w:szCs w:val="22"/>
              </w:rPr>
            </w:pPr>
            <w:r w:rsidRPr="00DC387B">
              <w:rPr>
                <w:rFonts w:eastAsia="Calibri" w:cs="Arial"/>
                <w:b/>
                <w:szCs w:val="22"/>
              </w:rPr>
              <w:t>2.2 Deuten</w:t>
            </w:r>
          </w:p>
          <w:p w14:paraId="6DC5F397" w14:textId="6AF0F4E8"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metaphorische und symbolische Sprachfo</w:t>
            </w:r>
            <w:r w:rsidR="00753276" w:rsidRPr="00DC387B">
              <w:rPr>
                <w:rFonts w:eastAsia="Calibri" w:cs="Arial"/>
                <w:sz w:val="18"/>
                <w:szCs w:val="22"/>
              </w:rPr>
              <w:t>r</w:t>
            </w:r>
            <w:r w:rsidR="00753276" w:rsidRPr="00DC387B">
              <w:rPr>
                <w:rFonts w:eastAsia="Calibri" w:cs="Arial"/>
                <w:sz w:val="18"/>
                <w:szCs w:val="22"/>
              </w:rPr>
              <w:t>men und theologische Grundbegriffe erkennen und deuten, Symbole und Symbolhandlungen sowie Rituale erleben und deuten</w:t>
            </w:r>
          </w:p>
          <w:p w14:paraId="5E1ED074" w14:textId="1BC23AB7"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Situationen beschreiben, in denen Me</w:t>
            </w:r>
            <w:r w:rsidR="00753276" w:rsidRPr="00DC387B">
              <w:rPr>
                <w:rFonts w:eastAsia="Calibri" w:cs="Arial"/>
                <w:sz w:val="18"/>
                <w:szCs w:val="22"/>
              </w:rPr>
              <w:t>n</w:t>
            </w:r>
            <w:r w:rsidR="00753276" w:rsidRPr="00DC387B">
              <w:rPr>
                <w:rFonts w:eastAsia="Calibri" w:cs="Arial"/>
                <w:sz w:val="18"/>
                <w:szCs w:val="22"/>
              </w:rPr>
              <w:t>schen zum Beispiel Liebe, Geborgenheit, Hof</w:t>
            </w:r>
            <w:r w:rsidR="00753276" w:rsidRPr="00DC387B">
              <w:rPr>
                <w:rFonts w:eastAsia="Calibri" w:cs="Arial"/>
                <w:sz w:val="18"/>
                <w:szCs w:val="22"/>
              </w:rPr>
              <w:t>f</w:t>
            </w:r>
            <w:r w:rsidR="00753276" w:rsidRPr="00DC387B">
              <w:rPr>
                <w:rFonts w:eastAsia="Calibri" w:cs="Arial"/>
                <w:sz w:val="18"/>
                <w:szCs w:val="22"/>
              </w:rPr>
              <w:t>nung, Vertrauen, Glück, Leid, Trauer, Ung</w:t>
            </w:r>
            <w:r w:rsidR="00753276" w:rsidRPr="00DC387B">
              <w:rPr>
                <w:rFonts w:eastAsia="Calibri" w:cs="Arial"/>
                <w:sz w:val="18"/>
                <w:szCs w:val="22"/>
              </w:rPr>
              <w:t>e</w:t>
            </w:r>
            <w:r w:rsidR="00753276" w:rsidRPr="00DC387B">
              <w:rPr>
                <w:rFonts w:eastAsia="Calibri" w:cs="Arial"/>
                <w:sz w:val="18"/>
                <w:szCs w:val="22"/>
              </w:rPr>
              <w:t xml:space="preserve">rechtigkeit, Scheitern und Schuld erfahren und </w:t>
            </w:r>
            <w:r w:rsidR="00753276" w:rsidRPr="00DC387B">
              <w:rPr>
                <w:rFonts w:eastAsia="Calibri" w:cs="Arial"/>
                <w:sz w:val="18"/>
                <w:szCs w:val="22"/>
              </w:rPr>
              <w:lastRenderedPageBreak/>
              <w:t>daraus religiöse und ethische Fragen entw</w:t>
            </w:r>
            <w:r w:rsidR="00753276" w:rsidRPr="00DC387B">
              <w:rPr>
                <w:rFonts w:eastAsia="Calibri" w:cs="Arial"/>
                <w:sz w:val="18"/>
                <w:szCs w:val="22"/>
              </w:rPr>
              <w:t>i</w:t>
            </w:r>
            <w:r w:rsidR="00753276" w:rsidRPr="00DC387B">
              <w:rPr>
                <w:rFonts w:eastAsia="Calibri" w:cs="Arial"/>
                <w:sz w:val="18"/>
                <w:szCs w:val="22"/>
              </w:rPr>
              <w:t>ckeln</w:t>
            </w:r>
          </w:p>
          <w:p w14:paraId="5F2FE1DB" w14:textId="67EB2240"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4AF88818" w14:textId="77777777" w:rsidR="00753276" w:rsidRPr="00DC387B" w:rsidRDefault="00753276" w:rsidP="00DD4BDC">
            <w:pPr>
              <w:spacing w:before="60"/>
              <w:rPr>
                <w:rFonts w:eastAsia="Calibri" w:cs="Arial"/>
                <w:sz w:val="18"/>
                <w:szCs w:val="22"/>
              </w:rPr>
            </w:pPr>
          </w:p>
          <w:p w14:paraId="3B89CC06" w14:textId="77777777" w:rsidR="00753276" w:rsidRPr="00DC387B" w:rsidRDefault="00753276" w:rsidP="00DD4BDC">
            <w:pPr>
              <w:spacing w:before="60"/>
              <w:rPr>
                <w:rFonts w:eastAsia="Calibri" w:cs="Arial"/>
                <w:szCs w:val="22"/>
              </w:rPr>
            </w:pPr>
            <w:r w:rsidRPr="00DC387B">
              <w:rPr>
                <w:rFonts w:eastAsia="Calibri" w:cs="Arial"/>
                <w:b/>
                <w:szCs w:val="22"/>
              </w:rPr>
              <w:t>2.3 Urteilen</w:t>
            </w:r>
          </w:p>
          <w:p w14:paraId="3064CAB6" w14:textId="34495CB7" w:rsidR="00753276" w:rsidRPr="00DC387B" w:rsidRDefault="00DC387B"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25C17B5D" w14:textId="40676169"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unterschiedliche religiöse und nicht-religiöse Antwort- und Handlungsmöglichkeiten mit der biblisch-christlichen und altkatholischen Gla</w:t>
            </w:r>
            <w:r w:rsidR="00753276" w:rsidRPr="00DC387B">
              <w:rPr>
                <w:rFonts w:eastAsia="Calibri" w:cs="Arial"/>
                <w:sz w:val="18"/>
                <w:szCs w:val="22"/>
              </w:rPr>
              <w:t>u</w:t>
            </w:r>
            <w:r w:rsidR="00753276" w:rsidRPr="00DC387B">
              <w:rPr>
                <w:rFonts w:eastAsia="Calibri" w:cs="Arial"/>
                <w:sz w:val="18"/>
                <w:szCs w:val="22"/>
              </w:rPr>
              <w:t>bensüberlieferung in Beziehung setzen</w:t>
            </w:r>
          </w:p>
          <w:p w14:paraId="0AA6710F" w14:textId="75C15479"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einen eigenen Standpunkt zu religiösen und ethischen Fragen einnehmen und diesen aus der Perspektive biblisch-christlicher und altk</w:t>
            </w:r>
            <w:r w:rsidR="00753276" w:rsidRPr="00DC387B">
              <w:rPr>
                <w:rFonts w:eastAsia="Calibri" w:cs="Arial"/>
                <w:sz w:val="18"/>
                <w:szCs w:val="22"/>
              </w:rPr>
              <w:t>a</w:t>
            </w:r>
            <w:r w:rsidR="00753276" w:rsidRPr="00DC387B">
              <w:rPr>
                <w:rFonts w:eastAsia="Calibri" w:cs="Arial"/>
                <w:sz w:val="18"/>
                <w:szCs w:val="22"/>
              </w:rPr>
              <w:t>tholischer Glaubenstradition beurteilen</w:t>
            </w:r>
          </w:p>
          <w:p w14:paraId="2E4C10DC" w14:textId="77777777" w:rsidR="00753276" w:rsidRPr="00DC387B" w:rsidRDefault="00753276" w:rsidP="00DD4BDC">
            <w:pPr>
              <w:spacing w:before="60"/>
              <w:rPr>
                <w:rFonts w:eastAsia="Calibri" w:cs="Arial"/>
                <w:sz w:val="18"/>
                <w:szCs w:val="22"/>
              </w:rPr>
            </w:pPr>
          </w:p>
          <w:p w14:paraId="372F9B8B" w14:textId="77777777" w:rsidR="00753276" w:rsidRPr="00DC387B" w:rsidRDefault="00753276"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386EF23F" w14:textId="5402D860" w:rsidR="00753276" w:rsidRPr="00DC387B" w:rsidRDefault="00DC387B" w:rsidP="00DD4BDC">
            <w:pPr>
              <w:spacing w:before="60"/>
              <w:rPr>
                <w:rFonts w:eastAsia="Calibri" w:cs="Arial"/>
                <w:sz w:val="18"/>
                <w:szCs w:val="22"/>
              </w:rPr>
            </w:pPr>
            <w:r>
              <w:rPr>
                <w:rFonts w:eastAsia="Calibri" w:cs="Arial"/>
                <w:sz w:val="18"/>
                <w:szCs w:val="22"/>
              </w:rPr>
              <w:t xml:space="preserve">1. </w:t>
            </w:r>
            <w:r w:rsidR="00753276" w:rsidRPr="00DC387B">
              <w:rPr>
                <w:rFonts w:eastAsia="Calibri" w:cs="Arial"/>
                <w:sz w:val="18"/>
                <w:szCs w:val="22"/>
              </w:rPr>
              <w:t>eigene Gedanken, Gefühle und Sicht- b</w:t>
            </w:r>
            <w:r w:rsidR="00753276" w:rsidRPr="00DC387B">
              <w:rPr>
                <w:rFonts w:eastAsia="Calibri" w:cs="Arial"/>
                <w:sz w:val="18"/>
                <w:szCs w:val="22"/>
              </w:rPr>
              <w:t>e</w:t>
            </w:r>
            <w:r w:rsidR="00753276" w:rsidRPr="00DC387B">
              <w:rPr>
                <w:rFonts w:eastAsia="Calibri" w:cs="Arial"/>
                <w:sz w:val="18"/>
                <w:szCs w:val="22"/>
              </w:rPr>
              <w:t>ziehungsweise Verhaltensweisen (Konstrukti</w:t>
            </w:r>
            <w:r w:rsidR="00753276" w:rsidRPr="00DC387B">
              <w:rPr>
                <w:rFonts w:eastAsia="Calibri" w:cs="Arial"/>
                <w:sz w:val="18"/>
                <w:szCs w:val="22"/>
              </w:rPr>
              <w:t>o</w:t>
            </w:r>
            <w:r w:rsidR="00753276" w:rsidRPr="00DC387B">
              <w:rPr>
                <w:rFonts w:eastAsia="Calibri" w:cs="Arial"/>
                <w:sz w:val="18"/>
                <w:szCs w:val="22"/>
              </w:rPr>
              <w:t>nen) darstellen und in Beziehung setzen zu denen anderer Schülerinnen und Schüler in der Lerngruppe</w:t>
            </w:r>
          </w:p>
          <w:p w14:paraId="1350310F" w14:textId="48F68F04" w:rsidR="00753276" w:rsidRPr="00DC387B" w:rsidRDefault="00DC387B"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in religiöse und nicht religiöse Geda</w:t>
            </w:r>
            <w:r w:rsidR="00753276" w:rsidRPr="00DC387B">
              <w:rPr>
                <w:rFonts w:eastAsia="Calibri" w:cs="Arial"/>
                <w:sz w:val="18"/>
                <w:szCs w:val="22"/>
              </w:rPr>
              <w:t>n</w:t>
            </w:r>
            <w:r w:rsidR="00753276" w:rsidRPr="00DC387B">
              <w:rPr>
                <w:rFonts w:eastAsia="Calibri" w:cs="Arial"/>
                <w:sz w:val="18"/>
                <w:szCs w:val="22"/>
              </w:rPr>
              <w:t>ken, Gefühle, Sicht- bzw. Verhaltensweisen anderer Menschen (biblische Figuren, Heilige, Mitmenschen) hineinversetzen</w:t>
            </w:r>
          </w:p>
          <w:p w14:paraId="0676BB95" w14:textId="0A7368FC" w:rsidR="00753276" w:rsidRPr="00DC387B" w:rsidRDefault="00DC387B"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anderen wertschätzend, achtsam, sensibel und respektvoll begegnen und sich konstruktiv mit ihnen über eigene und fremde Standpunkte austauschen</w:t>
            </w:r>
          </w:p>
          <w:p w14:paraId="14070046" w14:textId="77777777" w:rsidR="00753276" w:rsidRPr="00DC387B" w:rsidRDefault="00753276" w:rsidP="00DD4BDC">
            <w:pPr>
              <w:spacing w:before="60"/>
              <w:rPr>
                <w:rFonts w:eastAsia="Calibri" w:cs="Arial"/>
                <w:sz w:val="18"/>
                <w:szCs w:val="22"/>
              </w:rPr>
            </w:pPr>
          </w:p>
          <w:p w14:paraId="6BA2394C" w14:textId="77777777" w:rsidR="00753276" w:rsidRPr="00DC387B" w:rsidRDefault="00753276" w:rsidP="00DD4BDC">
            <w:pPr>
              <w:spacing w:before="60"/>
              <w:rPr>
                <w:rFonts w:eastAsia="Calibri" w:cs="Arial"/>
                <w:szCs w:val="22"/>
              </w:rPr>
            </w:pPr>
            <w:r w:rsidRPr="00DC387B">
              <w:rPr>
                <w:rFonts w:eastAsia="Calibri" w:cs="Arial"/>
                <w:b/>
                <w:szCs w:val="22"/>
              </w:rPr>
              <w:t>2.5 Gestalten und Handeln</w:t>
            </w:r>
          </w:p>
          <w:p w14:paraId="497CF778" w14:textId="2BBC22C0"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dem eigenen Leben, menschlichen Grunde</w:t>
            </w:r>
            <w:r w:rsidR="00753276" w:rsidRPr="00DC387B">
              <w:rPr>
                <w:rFonts w:eastAsia="Calibri" w:cs="Arial"/>
                <w:sz w:val="18"/>
                <w:szCs w:val="22"/>
              </w:rPr>
              <w:t>r</w:t>
            </w:r>
            <w:r w:rsidR="00753276" w:rsidRPr="00DC387B">
              <w:rPr>
                <w:rFonts w:eastAsia="Calibri" w:cs="Arial"/>
                <w:sz w:val="18"/>
                <w:szCs w:val="22"/>
              </w:rPr>
              <w:t>fahrungen und biblisch-christlicher Glauben</w:t>
            </w:r>
            <w:r w:rsidR="00753276" w:rsidRPr="00DC387B">
              <w:rPr>
                <w:rFonts w:eastAsia="Calibri" w:cs="Arial"/>
                <w:sz w:val="18"/>
                <w:szCs w:val="22"/>
              </w:rPr>
              <w:t>s</w:t>
            </w:r>
            <w:r w:rsidR="00753276" w:rsidRPr="00DC387B">
              <w:rPr>
                <w:rFonts w:eastAsia="Calibri" w:cs="Arial"/>
                <w:sz w:val="18"/>
                <w:szCs w:val="22"/>
              </w:rPr>
              <w:t>überlieferung kreativ-gestaltend Ausdruck verleihen</w:t>
            </w:r>
          </w:p>
          <w:p w14:paraId="745B13F3" w14:textId="77777777" w:rsidR="00320744" w:rsidRDefault="00320744" w:rsidP="00DD4BDC">
            <w:pPr>
              <w:spacing w:before="60"/>
              <w:rPr>
                <w:rFonts w:eastAsia="Calibri" w:cs="Arial"/>
                <w:sz w:val="18"/>
                <w:szCs w:val="22"/>
              </w:rPr>
            </w:pPr>
          </w:p>
          <w:p w14:paraId="5A2E8EEF" w14:textId="42925595"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753276" w:rsidRPr="00DC387B">
              <w:rPr>
                <w:rFonts w:eastAsia="Calibri" w:cs="Arial"/>
                <w:sz w:val="18"/>
                <w:szCs w:val="22"/>
              </w:rPr>
              <w:t>e</w:t>
            </w:r>
            <w:r w:rsidR="00753276" w:rsidRPr="00DC387B">
              <w:rPr>
                <w:rFonts w:eastAsia="Calibri" w:cs="Arial"/>
                <w:sz w:val="18"/>
                <w:szCs w:val="22"/>
              </w:rPr>
              <w:t>schichte und Gegenwart Impulse für das eig</w:t>
            </w:r>
            <w:r w:rsidR="00753276" w:rsidRPr="00DC387B">
              <w:rPr>
                <w:rFonts w:eastAsia="Calibri" w:cs="Arial"/>
                <w:sz w:val="18"/>
                <w:szCs w:val="22"/>
              </w:rPr>
              <w:t>e</w:t>
            </w:r>
            <w:r w:rsidR="00753276" w:rsidRPr="00DC387B">
              <w:rPr>
                <w:rFonts w:eastAsia="Calibri" w:cs="Arial"/>
                <w:sz w:val="18"/>
                <w:szCs w:val="22"/>
              </w:rPr>
              <w:t>ne Handeln gewinnen</w:t>
            </w:r>
          </w:p>
          <w:p w14:paraId="472E4695" w14:textId="3779955B"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innerhalb der eigenen Konfession, aber auch im Kontext interkonfessioneller und inte</w:t>
            </w:r>
            <w:r w:rsidR="00753276" w:rsidRPr="00DC387B">
              <w:rPr>
                <w:rFonts w:eastAsia="Calibri" w:cs="Arial"/>
                <w:sz w:val="18"/>
                <w:szCs w:val="22"/>
              </w:rPr>
              <w:t>r</w:t>
            </w:r>
            <w:r w:rsidR="00753276" w:rsidRPr="00DC387B">
              <w:rPr>
                <w:rFonts w:eastAsia="Calibri" w:cs="Arial"/>
                <w:sz w:val="18"/>
                <w:szCs w:val="22"/>
              </w:rPr>
              <w:t>religiöser Begegnungen, religiöse und liturg</w:t>
            </w:r>
            <w:r w:rsidR="00753276" w:rsidRPr="00DC387B">
              <w:rPr>
                <w:rFonts w:eastAsia="Calibri" w:cs="Arial"/>
                <w:sz w:val="18"/>
                <w:szCs w:val="22"/>
              </w:rPr>
              <w:t>i</w:t>
            </w:r>
            <w:r w:rsidR="00753276" w:rsidRPr="00DC387B">
              <w:rPr>
                <w:rFonts w:eastAsia="Calibri" w:cs="Arial"/>
                <w:sz w:val="18"/>
                <w:szCs w:val="22"/>
              </w:rPr>
              <w:t>sche Ausdrucksformen reflektieren und geg</w:t>
            </w:r>
            <w:r w:rsidR="00753276" w:rsidRPr="00DC387B">
              <w:rPr>
                <w:rFonts w:eastAsia="Calibri" w:cs="Arial"/>
                <w:sz w:val="18"/>
                <w:szCs w:val="22"/>
              </w:rPr>
              <w:t>e</w:t>
            </w:r>
            <w:r w:rsidR="00753276" w:rsidRPr="00DC387B">
              <w:rPr>
                <w:rFonts w:eastAsia="Calibri" w:cs="Arial"/>
                <w:sz w:val="18"/>
                <w:szCs w:val="22"/>
              </w:rPr>
              <w:t>benenfalls diese mitgestalten</w:t>
            </w:r>
          </w:p>
          <w:p w14:paraId="5556A136" w14:textId="77777777" w:rsidR="00753276" w:rsidRPr="00DC387B" w:rsidRDefault="00753276" w:rsidP="00DD4BD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F0E739" w14:textId="77777777" w:rsidR="00753276" w:rsidRPr="00DC387B" w:rsidRDefault="00E128D3" w:rsidP="00DD4BDC">
            <w:pPr>
              <w:spacing w:before="60"/>
              <w:rPr>
                <w:rFonts w:eastAsia="Calibri" w:cs="Arial"/>
                <w:b/>
                <w:szCs w:val="22"/>
              </w:rPr>
            </w:pPr>
            <w:r w:rsidRPr="00DC387B">
              <w:rPr>
                <w:rFonts w:eastAsia="Calibri" w:cs="Arial"/>
                <w:b/>
                <w:szCs w:val="22"/>
              </w:rPr>
              <w:lastRenderedPageBreak/>
              <w:t>3.3.1 Mensch</w:t>
            </w:r>
          </w:p>
          <w:p w14:paraId="777381B6" w14:textId="7EEF9FBA" w:rsidR="00E128D3" w:rsidRPr="00DC387B" w:rsidRDefault="00E128D3" w:rsidP="00DD4BDC">
            <w:pPr>
              <w:spacing w:before="60"/>
              <w:rPr>
                <w:rFonts w:eastAsia="Calibri" w:cs="Arial"/>
                <w:sz w:val="20"/>
                <w:szCs w:val="22"/>
              </w:rPr>
            </w:pPr>
            <w:r w:rsidRPr="00DC387B">
              <w:rPr>
                <w:rFonts w:eastAsia="Calibri" w:cs="Arial"/>
                <w:sz w:val="20"/>
                <w:szCs w:val="22"/>
              </w:rPr>
              <w:t>(1) eigene Begabungen beschreiben und Fähigkeiten mit der Frage nach einer sinnvollen Lebensgestaltung in Beziehung setzen (zum Beispiel Beruf und Ehrenamt, Freundschaft und Liebe, Ehe und Familie, Erholung und Freizeit)</w:t>
            </w:r>
          </w:p>
        </w:tc>
        <w:tc>
          <w:tcPr>
            <w:tcW w:w="1250" w:type="pct"/>
            <w:vMerge/>
            <w:tcBorders>
              <w:left w:val="single" w:sz="4" w:space="0" w:color="auto"/>
              <w:right w:val="single" w:sz="4" w:space="0" w:color="auto"/>
            </w:tcBorders>
            <w:shd w:val="clear" w:color="auto" w:fill="auto"/>
          </w:tcPr>
          <w:p w14:paraId="25440EF1" w14:textId="77777777" w:rsidR="00753276" w:rsidRPr="00DC387B" w:rsidRDefault="00753276"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3EFDF5B6" w14:textId="77777777" w:rsidR="00753276" w:rsidRPr="00DC387B" w:rsidRDefault="00753276" w:rsidP="00DD4BDC">
            <w:pPr>
              <w:spacing w:before="60"/>
              <w:rPr>
                <w:rFonts w:eastAsia="Calibri" w:cs="Arial"/>
                <w:i/>
                <w:szCs w:val="22"/>
              </w:rPr>
            </w:pPr>
          </w:p>
        </w:tc>
      </w:tr>
      <w:tr w:rsidR="00753276" w:rsidRPr="00D72B29" w14:paraId="74DA6633" w14:textId="77777777" w:rsidTr="00DD4BDC">
        <w:trPr>
          <w:trHeight w:val="2906"/>
          <w:jc w:val="center"/>
        </w:trPr>
        <w:tc>
          <w:tcPr>
            <w:tcW w:w="1250" w:type="pct"/>
            <w:vMerge/>
            <w:tcBorders>
              <w:left w:val="single" w:sz="4" w:space="0" w:color="auto"/>
              <w:right w:val="single" w:sz="4" w:space="0" w:color="auto"/>
            </w:tcBorders>
            <w:shd w:val="clear" w:color="auto" w:fill="auto"/>
          </w:tcPr>
          <w:p w14:paraId="2DE12EF1" w14:textId="41E3704A"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5B0450F8" w14:textId="77777777" w:rsidR="00753276" w:rsidRPr="00DC387B" w:rsidRDefault="0061076C" w:rsidP="00DD4BDC">
            <w:pPr>
              <w:spacing w:before="60"/>
              <w:rPr>
                <w:rFonts w:eastAsia="Calibri" w:cs="Arial"/>
                <w:b/>
                <w:szCs w:val="22"/>
              </w:rPr>
            </w:pPr>
            <w:r w:rsidRPr="00DC387B">
              <w:rPr>
                <w:rFonts w:eastAsia="Calibri" w:cs="Arial"/>
                <w:b/>
                <w:szCs w:val="22"/>
              </w:rPr>
              <w:t>3.3.1 Mensch</w:t>
            </w:r>
          </w:p>
          <w:p w14:paraId="12ED714A" w14:textId="57DA21EB" w:rsidR="00F359B6" w:rsidRPr="00DC387B" w:rsidRDefault="00F359B6" w:rsidP="00DD4BDC">
            <w:pPr>
              <w:spacing w:before="60"/>
              <w:rPr>
                <w:rFonts w:eastAsia="Calibri" w:cs="Arial"/>
                <w:sz w:val="20"/>
                <w:szCs w:val="22"/>
              </w:rPr>
            </w:pPr>
            <w:r w:rsidRPr="00DC387B">
              <w:rPr>
                <w:rFonts w:eastAsia="Calibri" w:cs="Arial"/>
                <w:sz w:val="20"/>
                <w:szCs w:val="22"/>
              </w:rPr>
              <w:t>(2) den Zusammenhang von Glück- und Leiderfahrungen mit Grundfragen des Lebens darstellen</w:t>
            </w:r>
          </w:p>
          <w:p w14:paraId="66542477" w14:textId="77777777" w:rsidR="00F359B6" w:rsidRPr="00DC387B" w:rsidRDefault="00F359B6" w:rsidP="00DD4BDC">
            <w:pPr>
              <w:spacing w:before="60"/>
              <w:rPr>
                <w:rFonts w:eastAsia="Calibri" w:cs="Arial"/>
                <w:sz w:val="20"/>
                <w:szCs w:val="22"/>
              </w:rPr>
            </w:pPr>
          </w:p>
          <w:p w14:paraId="4507CFE2" w14:textId="77777777" w:rsidR="00F359B6" w:rsidRPr="00DC387B" w:rsidRDefault="00F359B6" w:rsidP="00DD4BDC">
            <w:pPr>
              <w:spacing w:before="60"/>
              <w:rPr>
                <w:rFonts w:eastAsia="Calibri" w:cs="Arial"/>
                <w:sz w:val="20"/>
                <w:szCs w:val="22"/>
              </w:rPr>
            </w:pPr>
          </w:p>
          <w:p w14:paraId="57BEE518" w14:textId="77777777" w:rsidR="00F359B6" w:rsidRPr="00DC387B" w:rsidRDefault="00F359B6" w:rsidP="00DD4BDC">
            <w:pPr>
              <w:spacing w:before="60"/>
              <w:rPr>
                <w:rFonts w:eastAsia="Calibri" w:cs="Arial"/>
                <w:sz w:val="20"/>
                <w:szCs w:val="22"/>
              </w:rPr>
            </w:pPr>
          </w:p>
          <w:p w14:paraId="2100E5AF" w14:textId="77777777" w:rsidR="003F1412" w:rsidRPr="00DC387B" w:rsidRDefault="003F1412" w:rsidP="00DD4BDC">
            <w:pPr>
              <w:spacing w:before="60"/>
              <w:rPr>
                <w:rFonts w:eastAsia="Calibri" w:cs="Arial"/>
                <w:sz w:val="20"/>
                <w:szCs w:val="22"/>
              </w:rPr>
            </w:pPr>
          </w:p>
          <w:p w14:paraId="3A7831AA" w14:textId="77777777" w:rsidR="003F1412" w:rsidRPr="00DC387B" w:rsidRDefault="003F1412" w:rsidP="00DD4BDC">
            <w:pPr>
              <w:spacing w:before="60"/>
              <w:rPr>
                <w:rFonts w:eastAsia="Calibri" w:cs="Arial"/>
                <w:sz w:val="20"/>
                <w:szCs w:val="22"/>
              </w:rPr>
            </w:pPr>
          </w:p>
          <w:p w14:paraId="30161090" w14:textId="77777777" w:rsidR="003F1412" w:rsidRPr="00DC387B" w:rsidRDefault="003F1412" w:rsidP="00DD4BDC">
            <w:pPr>
              <w:spacing w:before="60"/>
              <w:rPr>
                <w:rFonts w:eastAsia="Calibri" w:cs="Arial"/>
                <w:sz w:val="20"/>
                <w:szCs w:val="22"/>
              </w:rPr>
            </w:pPr>
          </w:p>
          <w:p w14:paraId="59863AEE" w14:textId="77777777" w:rsidR="003F1412" w:rsidRPr="00DC387B" w:rsidRDefault="003F1412" w:rsidP="00DD4BDC">
            <w:pPr>
              <w:spacing w:before="60"/>
              <w:rPr>
                <w:rFonts w:eastAsia="Calibri" w:cs="Arial"/>
                <w:sz w:val="20"/>
                <w:szCs w:val="22"/>
              </w:rPr>
            </w:pPr>
          </w:p>
          <w:p w14:paraId="0D8F9567" w14:textId="77777777" w:rsidR="003F1412" w:rsidRPr="00DC387B" w:rsidRDefault="003F1412" w:rsidP="00DD4BDC">
            <w:pPr>
              <w:spacing w:before="60"/>
              <w:rPr>
                <w:rFonts w:eastAsia="Calibri" w:cs="Arial"/>
                <w:sz w:val="20"/>
                <w:szCs w:val="22"/>
              </w:rPr>
            </w:pPr>
          </w:p>
          <w:p w14:paraId="5167BB4F" w14:textId="77777777" w:rsidR="00F359B6" w:rsidRPr="00DC387B" w:rsidRDefault="00F359B6" w:rsidP="00DD4BDC">
            <w:pPr>
              <w:spacing w:before="60"/>
              <w:rPr>
                <w:rFonts w:eastAsia="Calibri" w:cs="Arial"/>
                <w:b/>
                <w:szCs w:val="22"/>
              </w:rPr>
            </w:pPr>
            <w:r w:rsidRPr="00DC387B">
              <w:rPr>
                <w:rFonts w:eastAsia="Calibri" w:cs="Arial"/>
                <w:b/>
                <w:szCs w:val="22"/>
              </w:rPr>
              <w:t>3.3.3 Bibel</w:t>
            </w:r>
          </w:p>
          <w:p w14:paraId="773E3DBB" w14:textId="396FA434" w:rsidR="00F359B6" w:rsidRPr="00DC387B" w:rsidRDefault="00F359B6" w:rsidP="00DD4BDC">
            <w:pPr>
              <w:spacing w:before="60"/>
              <w:rPr>
                <w:rFonts w:eastAsia="Calibri" w:cs="Arial"/>
                <w:sz w:val="20"/>
                <w:szCs w:val="22"/>
              </w:rPr>
            </w:pPr>
            <w:r w:rsidRPr="00DC387B">
              <w:rPr>
                <w:rFonts w:eastAsia="Calibri" w:cs="Arial"/>
                <w:sz w:val="20"/>
                <w:szCs w:val="22"/>
              </w:rPr>
              <w:t>(5) mithilfe verschiedener Textstellen g</w:t>
            </w:r>
            <w:r w:rsidRPr="00DC387B">
              <w:rPr>
                <w:rFonts w:eastAsia="Calibri" w:cs="Arial"/>
                <w:sz w:val="20"/>
                <w:szCs w:val="22"/>
              </w:rPr>
              <w:t>e</w:t>
            </w:r>
            <w:r w:rsidRPr="00DC387B">
              <w:rPr>
                <w:rFonts w:eastAsia="Calibri" w:cs="Arial"/>
                <w:sz w:val="20"/>
                <w:szCs w:val="22"/>
              </w:rPr>
              <w:t>meinsam erörtern, warum biblische Texte auch heute Bedeutung haben können (zum Beispiel Mt 25,31-40; 1 Kor 12; 1 Kor 13)</w:t>
            </w:r>
          </w:p>
          <w:p w14:paraId="740E4526" w14:textId="77777777" w:rsidR="00F359B6" w:rsidRPr="00DC387B" w:rsidRDefault="00F359B6" w:rsidP="00DD4BDC">
            <w:pPr>
              <w:spacing w:before="60"/>
              <w:rPr>
                <w:rFonts w:eastAsia="Calibri" w:cs="Arial"/>
                <w:sz w:val="20"/>
                <w:szCs w:val="22"/>
              </w:rPr>
            </w:pPr>
          </w:p>
          <w:p w14:paraId="627FBFC9" w14:textId="77777777" w:rsidR="00F359B6" w:rsidRPr="00DC387B" w:rsidRDefault="00F359B6" w:rsidP="00DD4BDC">
            <w:pPr>
              <w:spacing w:before="60"/>
              <w:rPr>
                <w:rFonts w:eastAsia="Calibri" w:cs="Arial"/>
                <w:sz w:val="20"/>
                <w:szCs w:val="22"/>
              </w:rPr>
            </w:pPr>
          </w:p>
          <w:p w14:paraId="59ED5AF5" w14:textId="77777777" w:rsidR="00F359B6" w:rsidRPr="00DC387B" w:rsidRDefault="00F359B6" w:rsidP="00DD4BDC">
            <w:pPr>
              <w:spacing w:before="60"/>
              <w:rPr>
                <w:rFonts w:eastAsia="Calibri" w:cs="Arial"/>
                <w:sz w:val="20"/>
                <w:szCs w:val="22"/>
              </w:rPr>
            </w:pPr>
          </w:p>
          <w:p w14:paraId="32D29E7B" w14:textId="585452A6" w:rsidR="00F359B6" w:rsidRPr="00DC387B" w:rsidRDefault="00F359B6" w:rsidP="00DD4BDC">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31C4D7A1" w14:textId="77777777" w:rsidR="00753276" w:rsidRPr="00DC387B" w:rsidRDefault="00FB602C" w:rsidP="00DD4BDC">
            <w:pPr>
              <w:spacing w:before="60"/>
              <w:rPr>
                <w:rFonts w:eastAsia="Calibri"/>
                <w:b/>
              </w:rPr>
            </w:pPr>
            <w:r w:rsidRPr="00DC387B">
              <w:rPr>
                <w:rFonts w:eastAsia="Calibri"/>
                <w:b/>
              </w:rPr>
              <w:t>Gelingende Partnerschaft</w:t>
            </w:r>
          </w:p>
          <w:p w14:paraId="40E10C3C" w14:textId="77777777" w:rsidR="00FB602C" w:rsidRPr="00DC387B" w:rsidRDefault="00FB602C" w:rsidP="00DD4BDC">
            <w:pPr>
              <w:spacing w:before="60"/>
              <w:rPr>
                <w:rFonts w:eastAsia="Calibri"/>
                <w:sz w:val="20"/>
              </w:rPr>
            </w:pPr>
          </w:p>
          <w:p w14:paraId="149F3776" w14:textId="77777777" w:rsidR="00FB602C" w:rsidRPr="00DC387B" w:rsidRDefault="00FB602C" w:rsidP="00DD4BDC">
            <w:pPr>
              <w:spacing w:before="60"/>
              <w:rPr>
                <w:rFonts w:eastAsia="Calibri"/>
                <w:i/>
                <w:sz w:val="20"/>
              </w:rPr>
            </w:pPr>
            <w:r w:rsidRPr="00DC387B">
              <w:rPr>
                <w:rFonts w:eastAsia="Calibri"/>
                <w:i/>
                <w:sz w:val="20"/>
              </w:rPr>
              <w:t>Leitfrage</w:t>
            </w:r>
          </w:p>
          <w:p w14:paraId="3D978747" w14:textId="77777777" w:rsidR="00FB602C" w:rsidRPr="00DC387B" w:rsidRDefault="00FB602C" w:rsidP="00DD4BDC">
            <w:pPr>
              <w:spacing w:before="60"/>
              <w:rPr>
                <w:rFonts w:eastAsia="Calibri"/>
                <w:sz w:val="20"/>
              </w:rPr>
            </w:pPr>
            <w:r w:rsidRPr="00DC387B">
              <w:rPr>
                <w:rFonts w:eastAsia="Calibri"/>
                <w:sz w:val="20"/>
              </w:rPr>
              <w:t>Welche Haltungen und Verhaltensweisen gehören zu einer gelingenden Partne</w:t>
            </w:r>
            <w:r w:rsidRPr="00DC387B">
              <w:rPr>
                <w:rFonts w:eastAsia="Calibri"/>
                <w:sz w:val="20"/>
              </w:rPr>
              <w:t>r</w:t>
            </w:r>
            <w:r w:rsidRPr="00DC387B">
              <w:rPr>
                <w:rFonts w:eastAsia="Calibri"/>
                <w:sz w:val="20"/>
              </w:rPr>
              <w:t>schaft?</w:t>
            </w:r>
          </w:p>
          <w:p w14:paraId="63FEF397" w14:textId="77777777" w:rsidR="00FB602C" w:rsidRPr="00DC387B" w:rsidRDefault="00FB602C" w:rsidP="00DD4BDC">
            <w:pPr>
              <w:spacing w:before="60"/>
              <w:rPr>
                <w:rFonts w:eastAsia="Calibri"/>
                <w:sz w:val="20"/>
              </w:rPr>
            </w:pPr>
          </w:p>
          <w:p w14:paraId="46D3CB49" w14:textId="77777777" w:rsidR="00FB602C" w:rsidRPr="00DC387B" w:rsidRDefault="00FB602C" w:rsidP="00DD4BDC">
            <w:pPr>
              <w:spacing w:before="60"/>
              <w:rPr>
                <w:rFonts w:eastAsia="Calibri"/>
                <w:sz w:val="20"/>
              </w:rPr>
            </w:pPr>
            <w:r w:rsidRPr="00DC387B">
              <w:rPr>
                <w:rFonts w:eastAsia="Calibri"/>
                <w:sz w:val="20"/>
              </w:rPr>
              <w:t>Recherche in Medien: Partnerschaftstipps</w:t>
            </w:r>
          </w:p>
          <w:p w14:paraId="691AFDA2" w14:textId="77777777" w:rsidR="00FB602C" w:rsidRPr="00DC387B" w:rsidRDefault="00FB602C" w:rsidP="00DD4BDC">
            <w:pPr>
              <w:spacing w:before="60"/>
              <w:rPr>
                <w:rFonts w:eastAsia="Calibri"/>
                <w:sz w:val="20"/>
              </w:rPr>
            </w:pPr>
            <w:r w:rsidRPr="00DC387B">
              <w:rPr>
                <w:rFonts w:eastAsia="Calibri"/>
                <w:sz w:val="20"/>
              </w:rPr>
              <w:t>Interview mit langjährigen (Ehe)Paaren: Rezept für eine gelingende Partnerschaft?</w:t>
            </w:r>
          </w:p>
          <w:p w14:paraId="35CFBE40" w14:textId="77777777" w:rsidR="00FB602C" w:rsidRPr="00DC387B" w:rsidRDefault="00FB602C" w:rsidP="00DD4BDC">
            <w:pPr>
              <w:spacing w:before="60"/>
              <w:rPr>
                <w:rFonts w:eastAsia="Calibri"/>
                <w:sz w:val="20"/>
              </w:rPr>
            </w:pPr>
          </w:p>
          <w:p w14:paraId="7DC272D1" w14:textId="77777777" w:rsidR="00FB602C" w:rsidRDefault="00FB602C" w:rsidP="00DD4BDC">
            <w:pPr>
              <w:spacing w:before="60"/>
              <w:rPr>
                <w:rFonts w:eastAsia="Calibri"/>
                <w:sz w:val="20"/>
                <w:lang w:val="en-US"/>
              </w:rPr>
            </w:pPr>
            <w:r>
              <w:rPr>
                <w:rFonts w:eastAsia="Calibri"/>
                <w:sz w:val="20"/>
                <w:lang w:val="en-US"/>
              </w:rPr>
              <w:t>Zum Beispiel</w:t>
            </w:r>
          </w:p>
          <w:p w14:paraId="64EB753D" w14:textId="77777777" w:rsidR="00FB602C" w:rsidRDefault="00FB602C" w:rsidP="003F1412">
            <w:pPr>
              <w:pStyle w:val="Listenabsatz"/>
              <w:numPr>
                <w:ilvl w:val="0"/>
                <w:numId w:val="31"/>
              </w:numPr>
              <w:spacing w:before="60"/>
              <w:ind w:left="404" w:hanging="284"/>
              <w:rPr>
                <w:sz w:val="20"/>
                <w:lang w:val="en-US"/>
              </w:rPr>
            </w:pPr>
            <w:r>
              <w:rPr>
                <w:sz w:val="20"/>
                <w:lang w:val="en-US"/>
              </w:rPr>
              <w:t>Fürsorge</w:t>
            </w:r>
          </w:p>
          <w:p w14:paraId="14D83F56" w14:textId="77777777" w:rsidR="00FB602C" w:rsidRDefault="00FB602C" w:rsidP="003F1412">
            <w:pPr>
              <w:pStyle w:val="Listenabsatz"/>
              <w:numPr>
                <w:ilvl w:val="0"/>
                <w:numId w:val="31"/>
              </w:numPr>
              <w:spacing w:before="60"/>
              <w:ind w:left="404" w:hanging="284"/>
              <w:rPr>
                <w:sz w:val="20"/>
                <w:lang w:val="en-US"/>
              </w:rPr>
            </w:pPr>
            <w:r>
              <w:rPr>
                <w:sz w:val="20"/>
                <w:lang w:val="en-US"/>
              </w:rPr>
              <w:t>Achtung</w:t>
            </w:r>
          </w:p>
          <w:p w14:paraId="4688680E" w14:textId="77777777" w:rsidR="00FB602C" w:rsidRDefault="00FB602C" w:rsidP="003F1412">
            <w:pPr>
              <w:pStyle w:val="Listenabsatz"/>
              <w:numPr>
                <w:ilvl w:val="0"/>
                <w:numId w:val="31"/>
              </w:numPr>
              <w:spacing w:before="60"/>
              <w:ind w:left="404" w:hanging="284"/>
              <w:rPr>
                <w:sz w:val="20"/>
                <w:lang w:val="en-US"/>
              </w:rPr>
            </w:pPr>
            <w:r>
              <w:rPr>
                <w:sz w:val="20"/>
                <w:lang w:val="en-US"/>
              </w:rPr>
              <w:t>Zärtlichkeit</w:t>
            </w:r>
          </w:p>
          <w:p w14:paraId="5837A791" w14:textId="77777777" w:rsidR="00FB602C" w:rsidRDefault="00FB602C" w:rsidP="003F1412">
            <w:pPr>
              <w:pStyle w:val="Listenabsatz"/>
              <w:numPr>
                <w:ilvl w:val="0"/>
                <w:numId w:val="31"/>
              </w:numPr>
              <w:spacing w:before="60"/>
              <w:ind w:left="404" w:hanging="284"/>
              <w:rPr>
                <w:sz w:val="20"/>
                <w:lang w:val="en-US"/>
              </w:rPr>
            </w:pPr>
            <w:r>
              <w:rPr>
                <w:sz w:val="20"/>
                <w:lang w:val="en-US"/>
              </w:rPr>
              <w:t>Vertrauen</w:t>
            </w:r>
          </w:p>
          <w:p w14:paraId="0D09EC98" w14:textId="77777777" w:rsidR="00FB602C" w:rsidRDefault="00FB602C" w:rsidP="003F1412">
            <w:pPr>
              <w:pStyle w:val="Listenabsatz"/>
              <w:numPr>
                <w:ilvl w:val="0"/>
                <w:numId w:val="31"/>
              </w:numPr>
              <w:spacing w:before="60"/>
              <w:ind w:left="404" w:hanging="284"/>
              <w:rPr>
                <w:sz w:val="20"/>
                <w:lang w:val="en-US"/>
              </w:rPr>
            </w:pPr>
            <w:r>
              <w:rPr>
                <w:sz w:val="20"/>
                <w:lang w:val="en-US"/>
              </w:rPr>
              <w:t>Verantwortung</w:t>
            </w:r>
          </w:p>
          <w:p w14:paraId="5D447252" w14:textId="77777777" w:rsidR="00FB602C" w:rsidRDefault="00FB602C" w:rsidP="00DD4BDC">
            <w:pPr>
              <w:spacing w:before="60"/>
              <w:rPr>
                <w:rFonts w:eastAsia="Calibri"/>
                <w:sz w:val="20"/>
                <w:lang w:val="en-US"/>
              </w:rPr>
            </w:pPr>
          </w:p>
          <w:p w14:paraId="25E29739" w14:textId="77777777" w:rsidR="00FB602C" w:rsidRDefault="00FB602C" w:rsidP="00DD4BDC">
            <w:pPr>
              <w:spacing w:before="60"/>
              <w:rPr>
                <w:rFonts w:eastAsia="Calibri"/>
                <w:i/>
                <w:sz w:val="20"/>
                <w:lang w:val="en-US"/>
              </w:rPr>
            </w:pPr>
            <w:r>
              <w:rPr>
                <w:rFonts w:eastAsia="Calibri"/>
                <w:i/>
                <w:sz w:val="20"/>
                <w:lang w:val="en-US"/>
              </w:rPr>
              <w:t>Bibelarbeit/ Textarbeit</w:t>
            </w:r>
          </w:p>
          <w:p w14:paraId="4A998F4A" w14:textId="77777777" w:rsidR="00FB602C" w:rsidRPr="00DC387B" w:rsidRDefault="00FB602C" w:rsidP="00DD4BDC">
            <w:pPr>
              <w:spacing w:before="60"/>
              <w:rPr>
                <w:rFonts w:eastAsia="Calibri"/>
                <w:sz w:val="20"/>
              </w:rPr>
            </w:pPr>
            <w:r w:rsidRPr="00DC387B">
              <w:rPr>
                <w:rFonts w:eastAsia="Calibri"/>
                <w:sz w:val="20"/>
              </w:rPr>
              <w:t>Welche Aussagen über die Liebe macht zum Beispiel das Hohelied im AT oder Paulus in 1 Kor 13?</w:t>
            </w:r>
          </w:p>
          <w:p w14:paraId="225170D6" w14:textId="77777777" w:rsidR="00FB602C" w:rsidRPr="00DC387B" w:rsidRDefault="00FB602C" w:rsidP="00DD4BDC">
            <w:pPr>
              <w:spacing w:before="60"/>
              <w:rPr>
                <w:rFonts w:eastAsia="Calibri"/>
                <w:sz w:val="20"/>
              </w:rPr>
            </w:pPr>
            <w:r w:rsidRPr="00DC387B">
              <w:rPr>
                <w:rFonts w:eastAsia="Calibri"/>
                <w:sz w:val="20"/>
              </w:rPr>
              <w:t>Welche Voraussetzungen für eine geli</w:t>
            </w:r>
            <w:r w:rsidRPr="00DC387B">
              <w:rPr>
                <w:rFonts w:eastAsia="Calibri"/>
                <w:sz w:val="20"/>
              </w:rPr>
              <w:t>n</w:t>
            </w:r>
            <w:r w:rsidRPr="00DC387B">
              <w:rPr>
                <w:rFonts w:eastAsia="Calibri"/>
                <w:sz w:val="20"/>
              </w:rPr>
              <w:t>gende Partnerschaft lassen sich daraus ableiten?</w:t>
            </w:r>
          </w:p>
          <w:p w14:paraId="45201865" w14:textId="77777777" w:rsidR="00FB602C" w:rsidRPr="00DC387B" w:rsidRDefault="00FB602C" w:rsidP="00DD4BDC">
            <w:pPr>
              <w:spacing w:before="60"/>
              <w:rPr>
                <w:rFonts w:eastAsia="Calibri"/>
                <w:sz w:val="20"/>
              </w:rPr>
            </w:pPr>
            <w:r w:rsidRPr="00DC387B">
              <w:rPr>
                <w:rFonts w:eastAsia="Calibri"/>
                <w:sz w:val="20"/>
              </w:rPr>
              <w:t>Wie könnte man die biblischen Texte in heutiges Denken und Sprechen transfo</w:t>
            </w:r>
            <w:r w:rsidRPr="00DC387B">
              <w:rPr>
                <w:rFonts w:eastAsia="Calibri"/>
                <w:sz w:val="20"/>
              </w:rPr>
              <w:t>r</w:t>
            </w:r>
            <w:r w:rsidRPr="00DC387B">
              <w:rPr>
                <w:rFonts w:eastAsia="Calibri"/>
                <w:sz w:val="20"/>
              </w:rPr>
              <w:t>mieren?</w:t>
            </w:r>
          </w:p>
          <w:p w14:paraId="7E61B743" w14:textId="77777777" w:rsidR="00FB602C" w:rsidRPr="00DC387B" w:rsidRDefault="00FB602C" w:rsidP="00DD4BDC">
            <w:pPr>
              <w:spacing w:before="60"/>
              <w:rPr>
                <w:rFonts w:eastAsia="Calibri"/>
                <w:sz w:val="20"/>
              </w:rPr>
            </w:pPr>
          </w:p>
          <w:p w14:paraId="05C074C3" w14:textId="77777777" w:rsidR="00FB602C" w:rsidRPr="00DC387B" w:rsidRDefault="00FB602C" w:rsidP="00DD4BDC">
            <w:pPr>
              <w:spacing w:before="60"/>
              <w:rPr>
                <w:rFonts w:eastAsia="Calibri"/>
                <w:i/>
                <w:sz w:val="20"/>
              </w:rPr>
            </w:pPr>
            <w:r w:rsidRPr="00DC387B">
              <w:rPr>
                <w:rFonts w:eastAsia="Calibri"/>
                <w:i/>
                <w:sz w:val="20"/>
              </w:rPr>
              <w:lastRenderedPageBreak/>
              <w:t>Analyse:</w:t>
            </w:r>
          </w:p>
          <w:p w14:paraId="58B03E5F" w14:textId="77777777" w:rsidR="00FB602C" w:rsidRPr="00DC387B" w:rsidRDefault="00FB602C" w:rsidP="00DD4BDC">
            <w:pPr>
              <w:spacing w:before="60"/>
              <w:rPr>
                <w:rFonts w:eastAsia="Calibri"/>
                <w:sz w:val="20"/>
              </w:rPr>
            </w:pPr>
            <w:r w:rsidRPr="00DC387B">
              <w:rPr>
                <w:rFonts w:eastAsia="Calibri"/>
                <w:sz w:val="20"/>
              </w:rPr>
              <w:t>Welche verschiedenen Formen von Par</w:t>
            </w:r>
            <w:r w:rsidRPr="00DC387B">
              <w:rPr>
                <w:rFonts w:eastAsia="Calibri"/>
                <w:sz w:val="20"/>
              </w:rPr>
              <w:t>t</w:t>
            </w:r>
            <w:r w:rsidRPr="00DC387B">
              <w:rPr>
                <w:rFonts w:eastAsia="Calibri"/>
                <w:sz w:val="20"/>
              </w:rPr>
              <w:t>nerschaft gibt es?</w:t>
            </w:r>
          </w:p>
          <w:p w14:paraId="7DAC1FB9" w14:textId="77777777" w:rsidR="00FB602C" w:rsidRPr="00DC387B" w:rsidRDefault="00FB602C" w:rsidP="00DD4BDC">
            <w:pPr>
              <w:spacing w:before="60"/>
              <w:rPr>
                <w:rFonts w:eastAsia="Calibri"/>
                <w:sz w:val="20"/>
              </w:rPr>
            </w:pPr>
            <w:r w:rsidRPr="00DC387B">
              <w:rPr>
                <w:rFonts w:eastAsia="Calibri"/>
                <w:sz w:val="20"/>
              </w:rPr>
              <w:t>Zum Beispiel: Ehe, eingetragene Partne</w:t>
            </w:r>
            <w:r w:rsidRPr="00DC387B">
              <w:rPr>
                <w:rFonts w:eastAsia="Calibri"/>
                <w:sz w:val="20"/>
              </w:rPr>
              <w:t>r</w:t>
            </w:r>
            <w:r w:rsidRPr="00DC387B">
              <w:rPr>
                <w:rFonts w:eastAsia="Calibri"/>
                <w:sz w:val="20"/>
              </w:rPr>
              <w:t>schaft, unverheiratet zusammenleben</w:t>
            </w:r>
          </w:p>
          <w:p w14:paraId="63962333" w14:textId="77777777" w:rsidR="00FB602C" w:rsidRPr="00DC387B" w:rsidRDefault="00FB602C" w:rsidP="00DD4BDC">
            <w:pPr>
              <w:spacing w:before="60"/>
              <w:rPr>
                <w:rFonts w:eastAsia="Calibri"/>
                <w:sz w:val="20"/>
              </w:rPr>
            </w:pPr>
          </w:p>
          <w:p w14:paraId="5516A0BC" w14:textId="7C73C450" w:rsidR="00FB602C" w:rsidRPr="00DC387B" w:rsidRDefault="00FB602C" w:rsidP="00DD4BDC">
            <w:pPr>
              <w:spacing w:before="60"/>
              <w:rPr>
                <w:rFonts w:eastAsia="Calibri"/>
                <w:sz w:val="20"/>
              </w:rPr>
            </w:pPr>
            <w:r w:rsidRPr="00DC387B">
              <w:rPr>
                <w:rFonts w:eastAsia="Calibri"/>
                <w:sz w:val="20"/>
              </w:rPr>
              <w:t>Welche Position bezieht die altkatholische Kirche dazu? … mit welcher Begründung?</w:t>
            </w:r>
          </w:p>
        </w:tc>
        <w:tc>
          <w:tcPr>
            <w:tcW w:w="1250" w:type="pct"/>
            <w:tcBorders>
              <w:left w:val="single" w:sz="4" w:space="0" w:color="auto"/>
              <w:right w:val="single" w:sz="4" w:space="0" w:color="auto"/>
            </w:tcBorders>
            <w:shd w:val="clear" w:color="auto" w:fill="auto"/>
          </w:tcPr>
          <w:p w14:paraId="60213425" w14:textId="77777777" w:rsidR="00753276" w:rsidRPr="00DC387B" w:rsidRDefault="00753276" w:rsidP="00DD4BDC">
            <w:pPr>
              <w:spacing w:before="60"/>
              <w:rPr>
                <w:rFonts w:eastAsia="Calibri" w:cs="Arial"/>
                <w:sz w:val="18"/>
                <w:szCs w:val="22"/>
              </w:rPr>
            </w:pPr>
          </w:p>
        </w:tc>
      </w:tr>
      <w:tr w:rsidR="00753276" w:rsidRPr="00D72B29" w14:paraId="08A9F871" w14:textId="77777777" w:rsidTr="00DD4BDC">
        <w:trPr>
          <w:jc w:val="center"/>
        </w:trPr>
        <w:tc>
          <w:tcPr>
            <w:tcW w:w="1250" w:type="pct"/>
            <w:vMerge/>
            <w:tcBorders>
              <w:left w:val="single" w:sz="4" w:space="0" w:color="auto"/>
              <w:right w:val="single" w:sz="4" w:space="0" w:color="auto"/>
            </w:tcBorders>
            <w:shd w:val="clear" w:color="auto" w:fill="auto"/>
          </w:tcPr>
          <w:p w14:paraId="798FAEE8" w14:textId="4F49F704"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0EE0350" w14:textId="77777777" w:rsidR="00753276" w:rsidRPr="00DC387B" w:rsidRDefault="007E3030" w:rsidP="00DD4BDC">
            <w:pPr>
              <w:spacing w:before="60"/>
              <w:rPr>
                <w:rFonts w:eastAsia="Calibri" w:cs="Arial"/>
                <w:b/>
                <w:szCs w:val="22"/>
              </w:rPr>
            </w:pPr>
            <w:r w:rsidRPr="00DC387B">
              <w:rPr>
                <w:rFonts w:eastAsia="Calibri" w:cs="Arial"/>
                <w:b/>
                <w:szCs w:val="22"/>
              </w:rPr>
              <w:t>3.3.2 Welt und Verantwortung</w:t>
            </w:r>
          </w:p>
          <w:p w14:paraId="760210AA" w14:textId="77777777" w:rsidR="007E3030" w:rsidRPr="00DC387B" w:rsidRDefault="007E3030" w:rsidP="00DD4BDC">
            <w:pPr>
              <w:spacing w:before="60"/>
              <w:rPr>
                <w:rFonts w:eastAsia="Calibri" w:cs="Arial"/>
                <w:sz w:val="20"/>
                <w:szCs w:val="22"/>
              </w:rPr>
            </w:pPr>
            <w:r w:rsidRPr="00DC387B">
              <w:rPr>
                <w:rFonts w:eastAsia="Calibri" w:cs="Arial"/>
                <w:sz w:val="20"/>
                <w:szCs w:val="22"/>
              </w:rPr>
              <w:t>(4) sich mit der altkatholischen Position zu einer individualethischen Fragestellung (zum Beispiel Schwangerschaftsabbruch, Homosexualität und Ehe, sexuelle Vielfalt, Sterbehilfe) auseinandersetzen</w:t>
            </w:r>
          </w:p>
          <w:p w14:paraId="4BF7AF75" w14:textId="77777777" w:rsidR="007E3030" w:rsidRPr="00DC387B" w:rsidRDefault="007E3030" w:rsidP="00DD4BDC">
            <w:pPr>
              <w:spacing w:before="60"/>
              <w:rPr>
                <w:rFonts w:eastAsia="Calibri" w:cs="Arial"/>
                <w:sz w:val="20"/>
                <w:szCs w:val="22"/>
              </w:rPr>
            </w:pPr>
          </w:p>
          <w:p w14:paraId="6FA0356A" w14:textId="77777777" w:rsidR="007E3030" w:rsidRPr="00DC387B" w:rsidRDefault="007E3030" w:rsidP="00DD4BDC">
            <w:pPr>
              <w:spacing w:before="60"/>
              <w:rPr>
                <w:rFonts w:eastAsia="Calibri" w:cs="Arial"/>
                <w:sz w:val="20"/>
                <w:szCs w:val="22"/>
              </w:rPr>
            </w:pPr>
          </w:p>
          <w:p w14:paraId="702E11BA" w14:textId="77777777" w:rsidR="007E3030" w:rsidRPr="00DC387B" w:rsidRDefault="007E3030" w:rsidP="00DD4BDC">
            <w:pPr>
              <w:spacing w:before="60"/>
              <w:rPr>
                <w:rFonts w:eastAsia="Calibri" w:cs="Arial"/>
                <w:sz w:val="20"/>
                <w:szCs w:val="22"/>
              </w:rPr>
            </w:pPr>
          </w:p>
          <w:p w14:paraId="0C186B9E" w14:textId="77777777" w:rsidR="007E3030" w:rsidRPr="00DC387B" w:rsidRDefault="007E3030" w:rsidP="00DD4BDC">
            <w:pPr>
              <w:spacing w:before="60"/>
              <w:rPr>
                <w:rFonts w:eastAsia="Calibri" w:cs="Arial"/>
                <w:b/>
                <w:szCs w:val="22"/>
              </w:rPr>
            </w:pPr>
            <w:r w:rsidRPr="00DC387B">
              <w:rPr>
                <w:rFonts w:eastAsia="Calibri" w:cs="Arial"/>
                <w:b/>
                <w:szCs w:val="22"/>
              </w:rPr>
              <w:t>3.3.2 Welt und Verantwortung</w:t>
            </w:r>
          </w:p>
          <w:p w14:paraId="283DBABA" w14:textId="657200BB" w:rsidR="007E3030" w:rsidRPr="00DC387B" w:rsidRDefault="007E3030" w:rsidP="00DD4BDC">
            <w:pPr>
              <w:spacing w:before="60"/>
              <w:rPr>
                <w:rFonts w:eastAsia="Calibri" w:cs="Arial"/>
                <w:sz w:val="20"/>
                <w:szCs w:val="22"/>
              </w:rPr>
            </w:pPr>
            <w:r w:rsidRPr="00DC387B">
              <w:rPr>
                <w:rFonts w:eastAsia="Calibri" w:cs="Arial"/>
                <w:sz w:val="20"/>
                <w:szCs w:val="22"/>
              </w:rPr>
              <w:t>(3) zentrale ethische Aussagen des Dek</w:t>
            </w:r>
            <w:r w:rsidRPr="00DC387B">
              <w:rPr>
                <w:rFonts w:eastAsia="Calibri" w:cs="Arial"/>
                <w:sz w:val="20"/>
                <w:szCs w:val="22"/>
              </w:rPr>
              <w:t>a</w:t>
            </w:r>
            <w:r w:rsidRPr="00DC387B">
              <w:rPr>
                <w:rFonts w:eastAsia="Calibri" w:cs="Arial"/>
                <w:sz w:val="20"/>
                <w:szCs w:val="22"/>
              </w:rPr>
              <w:t>logs (Ex 20,15f.) und eines Propheten (zum Beispiel Amos) analysieren</w:t>
            </w:r>
          </w:p>
          <w:p w14:paraId="1FE53397" w14:textId="77777777" w:rsidR="007E3030" w:rsidRPr="00DC387B" w:rsidRDefault="007E3030" w:rsidP="00DD4BDC">
            <w:pPr>
              <w:spacing w:before="60"/>
              <w:rPr>
                <w:rFonts w:eastAsia="Calibri" w:cs="Arial"/>
                <w:sz w:val="20"/>
                <w:szCs w:val="22"/>
              </w:rPr>
            </w:pPr>
          </w:p>
          <w:p w14:paraId="61930456" w14:textId="77777777" w:rsidR="007E3030" w:rsidRPr="00DC387B" w:rsidRDefault="007E3030" w:rsidP="00DD4BDC">
            <w:pPr>
              <w:spacing w:before="60"/>
              <w:rPr>
                <w:rFonts w:eastAsia="Calibri" w:cs="Arial"/>
                <w:sz w:val="20"/>
                <w:szCs w:val="22"/>
              </w:rPr>
            </w:pPr>
          </w:p>
          <w:p w14:paraId="601A417D" w14:textId="77777777" w:rsidR="007E3030" w:rsidRPr="00DC387B" w:rsidRDefault="007E3030" w:rsidP="00DD4BDC">
            <w:pPr>
              <w:spacing w:before="60"/>
              <w:rPr>
                <w:rFonts w:eastAsia="Calibri" w:cs="Arial"/>
                <w:sz w:val="20"/>
                <w:szCs w:val="22"/>
              </w:rPr>
            </w:pPr>
          </w:p>
          <w:p w14:paraId="6A4F47FA" w14:textId="77777777" w:rsidR="007E3030" w:rsidRPr="00DC387B" w:rsidRDefault="007E3030" w:rsidP="00DD4BDC">
            <w:pPr>
              <w:spacing w:before="60"/>
              <w:rPr>
                <w:rFonts w:eastAsia="Calibri" w:cs="Arial"/>
                <w:sz w:val="20"/>
                <w:szCs w:val="22"/>
              </w:rPr>
            </w:pPr>
          </w:p>
          <w:p w14:paraId="7E892D6A" w14:textId="77777777" w:rsidR="007E3030" w:rsidRPr="00DC387B" w:rsidRDefault="007E3030" w:rsidP="00DD4BDC">
            <w:pPr>
              <w:spacing w:before="60"/>
              <w:rPr>
                <w:rFonts w:eastAsia="Calibri" w:cs="Arial"/>
                <w:sz w:val="20"/>
                <w:szCs w:val="22"/>
              </w:rPr>
            </w:pPr>
          </w:p>
          <w:p w14:paraId="512DD3A0" w14:textId="77777777" w:rsidR="007E3030" w:rsidRPr="00DC387B" w:rsidRDefault="007E3030" w:rsidP="00DD4BDC">
            <w:pPr>
              <w:spacing w:before="60"/>
              <w:rPr>
                <w:rFonts w:eastAsia="Calibri" w:cs="Arial"/>
                <w:b/>
                <w:szCs w:val="22"/>
              </w:rPr>
            </w:pPr>
            <w:r w:rsidRPr="00DC387B">
              <w:rPr>
                <w:rFonts w:eastAsia="Calibri" w:cs="Arial"/>
                <w:b/>
                <w:szCs w:val="22"/>
              </w:rPr>
              <w:t>3.3.1 Mensch</w:t>
            </w:r>
          </w:p>
          <w:p w14:paraId="1835E834" w14:textId="6FEDAD26" w:rsidR="007E3030" w:rsidRPr="00DC387B" w:rsidRDefault="007E3030" w:rsidP="00DD4BDC">
            <w:pPr>
              <w:spacing w:before="60"/>
              <w:rPr>
                <w:rFonts w:eastAsia="Calibri" w:cs="Arial"/>
                <w:sz w:val="20"/>
                <w:szCs w:val="22"/>
              </w:rPr>
            </w:pPr>
            <w:r w:rsidRPr="00DC387B">
              <w:rPr>
                <w:rFonts w:eastAsia="Calibri" w:cs="Arial"/>
                <w:sz w:val="20"/>
                <w:szCs w:val="22"/>
              </w:rPr>
              <w:t>(5) auf dem Hintergrund der Botschaft Jesu von der Barmherzigkeit Gottes Fo</w:t>
            </w:r>
            <w:r w:rsidRPr="00DC387B">
              <w:rPr>
                <w:rFonts w:eastAsia="Calibri" w:cs="Arial"/>
                <w:sz w:val="20"/>
                <w:szCs w:val="22"/>
              </w:rPr>
              <w:t>r</w:t>
            </w:r>
            <w:r w:rsidRPr="00DC387B">
              <w:rPr>
                <w:rFonts w:eastAsia="Calibri" w:cs="Arial"/>
                <w:sz w:val="20"/>
                <w:szCs w:val="22"/>
              </w:rPr>
              <w:t>men von Vergebung und Versöhnung (Mediation, Täter-Opfer-Ausgleich, Sa</w:t>
            </w:r>
            <w:r w:rsidRPr="00DC387B">
              <w:rPr>
                <w:rFonts w:eastAsia="Calibri" w:cs="Arial"/>
                <w:sz w:val="20"/>
                <w:szCs w:val="22"/>
              </w:rPr>
              <w:t>k</w:t>
            </w:r>
            <w:r w:rsidRPr="00DC387B">
              <w:rPr>
                <w:rFonts w:eastAsia="Calibri" w:cs="Arial"/>
                <w:sz w:val="20"/>
                <w:szCs w:val="22"/>
              </w:rPr>
              <w:t>rament der Versöhnung) erörtern</w:t>
            </w:r>
          </w:p>
        </w:tc>
        <w:tc>
          <w:tcPr>
            <w:tcW w:w="1250" w:type="pct"/>
            <w:tcBorders>
              <w:left w:val="single" w:sz="4" w:space="0" w:color="auto"/>
              <w:right w:val="single" w:sz="4" w:space="0" w:color="auto"/>
            </w:tcBorders>
            <w:shd w:val="clear" w:color="auto" w:fill="auto"/>
          </w:tcPr>
          <w:p w14:paraId="3439DA92" w14:textId="77777777" w:rsidR="00753276" w:rsidRPr="00DC387B" w:rsidRDefault="003F1412" w:rsidP="00DD4BDC">
            <w:pPr>
              <w:spacing w:before="60"/>
              <w:rPr>
                <w:b/>
              </w:rPr>
            </w:pPr>
            <w:r w:rsidRPr="00DC387B">
              <w:rPr>
                <w:b/>
              </w:rPr>
              <w:t>Liebe und Sexualität - Verantwo</w:t>
            </w:r>
            <w:r w:rsidRPr="00DC387B">
              <w:rPr>
                <w:b/>
              </w:rPr>
              <w:t>r</w:t>
            </w:r>
            <w:r w:rsidRPr="00DC387B">
              <w:rPr>
                <w:b/>
              </w:rPr>
              <w:t>tung füreinander</w:t>
            </w:r>
          </w:p>
          <w:p w14:paraId="7925A3AB" w14:textId="77777777" w:rsidR="003F1412" w:rsidRPr="00DC387B" w:rsidRDefault="003F1412" w:rsidP="00DD4BDC">
            <w:pPr>
              <w:spacing w:before="60"/>
              <w:rPr>
                <w:sz w:val="20"/>
              </w:rPr>
            </w:pPr>
          </w:p>
          <w:p w14:paraId="397D549F" w14:textId="77777777" w:rsidR="003F1412" w:rsidRPr="00DC387B" w:rsidRDefault="003F1412" w:rsidP="00DD4BDC">
            <w:pPr>
              <w:spacing w:before="60"/>
              <w:rPr>
                <w:i/>
                <w:sz w:val="20"/>
              </w:rPr>
            </w:pPr>
            <w:r w:rsidRPr="00DC387B">
              <w:rPr>
                <w:i/>
                <w:sz w:val="20"/>
              </w:rPr>
              <w:t>Leitfrage</w:t>
            </w:r>
          </w:p>
          <w:p w14:paraId="3EF4CC25" w14:textId="77777777" w:rsidR="003F1412" w:rsidRPr="00DC387B" w:rsidRDefault="003F1412" w:rsidP="00DD4BDC">
            <w:pPr>
              <w:spacing w:before="60"/>
              <w:rPr>
                <w:sz w:val="20"/>
              </w:rPr>
            </w:pPr>
            <w:r w:rsidRPr="00DC387B">
              <w:rPr>
                <w:sz w:val="20"/>
              </w:rPr>
              <w:t>Wie sollte der Zusammenhang von Liebe und Sexualität gestaltet sein, damit die Beziehung als glücklich erlebt wird?</w:t>
            </w:r>
          </w:p>
          <w:p w14:paraId="05E8579D" w14:textId="77777777" w:rsidR="003F1412" w:rsidRPr="00DC387B" w:rsidRDefault="003F1412" w:rsidP="00DD4BDC">
            <w:pPr>
              <w:spacing w:before="60"/>
              <w:rPr>
                <w:sz w:val="20"/>
              </w:rPr>
            </w:pPr>
          </w:p>
          <w:p w14:paraId="3D75C46D" w14:textId="77777777" w:rsidR="003F1412" w:rsidRDefault="003F1412" w:rsidP="00DD4BDC">
            <w:pPr>
              <w:spacing w:before="60"/>
              <w:rPr>
                <w:sz w:val="20"/>
                <w:lang w:val="en-US"/>
              </w:rPr>
            </w:pPr>
            <w:r>
              <w:rPr>
                <w:sz w:val="20"/>
                <w:lang w:val="en-US"/>
              </w:rPr>
              <w:t>Mögliche Zugänge:</w:t>
            </w:r>
          </w:p>
          <w:p w14:paraId="474A50EE" w14:textId="33353C9D" w:rsidR="003F1412" w:rsidRDefault="003F1412" w:rsidP="00641E29">
            <w:pPr>
              <w:pStyle w:val="Listenabsatz"/>
              <w:numPr>
                <w:ilvl w:val="0"/>
                <w:numId w:val="31"/>
              </w:numPr>
              <w:spacing w:before="60"/>
              <w:ind w:left="404" w:hanging="284"/>
              <w:rPr>
                <w:sz w:val="20"/>
                <w:lang w:val="en-US"/>
              </w:rPr>
            </w:pPr>
            <w:r>
              <w:rPr>
                <w:sz w:val="20"/>
                <w:lang w:val="en-US"/>
              </w:rPr>
              <w:t>Sexualität in der Werbung,</w:t>
            </w:r>
          </w:p>
          <w:p w14:paraId="39216F43" w14:textId="77777777" w:rsidR="003F1412" w:rsidRPr="00DC387B" w:rsidRDefault="00426FBC" w:rsidP="00641E29">
            <w:pPr>
              <w:pStyle w:val="Listenabsatz"/>
              <w:numPr>
                <w:ilvl w:val="0"/>
                <w:numId w:val="31"/>
              </w:numPr>
              <w:spacing w:before="60"/>
              <w:ind w:left="404" w:hanging="284"/>
              <w:rPr>
                <w:sz w:val="20"/>
              </w:rPr>
            </w:pPr>
            <w:r w:rsidRPr="00DC387B">
              <w:rPr>
                <w:sz w:val="20"/>
              </w:rPr>
              <w:t>Umfragen zum Stellenwert der Sex</w:t>
            </w:r>
            <w:r w:rsidRPr="00DC387B">
              <w:rPr>
                <w:sz w:val="20"/>
              </w:rPr>
              <w:t>u</w:t>
            </w:r>
            <w:r w:rsidRPr="00DC387B">
              <w:rPr>
                <w:sz w:val="20"/>
              </w:rPr>
              <w:t>alität in unserer Gesellschaft</w:t>
            </w:r>
          </w:p>
          <w:p w14:paraId="35277D99" w14:textId="77777777" w:rsidR="00426FBC" w:rsidRPr="00DC387B" w:rsidRDefault="00426FBC" w:rsidP="00641E29">
            <w:pPr>
              <w:pStyle w:val="Listenabsatz"/>
              <w:numPr>
                <w:ilvl w:val="0"/>
                <w:numId w:val="31"/>
              </w:numPr>
              <w:spacing w:before="60"/>
              <w:ind w:left="404" w:hanging="284"/>
              <w:rPr>
                <w:sz w:val="20"/>
              </w:rPr>
            </w:pPr>
            <w:r w:rsidRPr="00DC387B">
              <w:rPr>
                <w:sz w:val="20"/>
              </w:rPr>
              <w:t>Umgang mit Sexualität in den Medien (Filme, Zeitschriften, Internet)</w:t>
            </w:r>
          </w:p>
          <w:p w14:paraId="6A5E2E85" w14:textId="77777777" w:rsidR="00426FBC" w:rsidRPr="00DC387B" w:rsidRDefault="00426FBC" w:rsidP="00DD4BDC">
            <w:pPr>
              <w:spacing w:before="60"/>
              <w:rPr>
                <w:sz w:val="20"/>
              </w:rPr>
            </w:pPr>
          </w:p>
          <w:p w14:paraId="3A2B94B6" w14:textId="77777777" w:rsidR="00426FBC" w:rsidRPr="00DC387B" w:rsidRDefault="00426FBC" w:rsidP="00DD4BDC">
            <w:pPr>
              <w:spacing w:before="60"/>
              <w:rPr>
                <w:i/>
                <w:sz w:val="20"/>
              </w:rPr>
            </w:pPr>
            <w:r w:rsidRPr="00DC387B">
              <w:rPr>
                <w:i/>
                <w:sz w:val="20"/>
              </w:rPr>
              <w:t>Vertiefung:</w:t>
            </w:r>
          </w:p>
          <w:p w14:paraId="2FB1CAE0" w14:textId="77777777" w:rsidR="00426FBC" w:rsidRPr="00DC387B" w:rsidRDefault="00426FBC" w:rsidP="00DD4BDC">
            <w:pPr>
              <w:spacing w:before="60"/>
              <w:rPr>
                <w:sz w:val="20"/>
              </w:rPr>
            </w:pPr>
            <w:r w:rsidRPr="00DC387B">
              <w:rPr>
                <w:sz w:val="20"/>
              </w:rPr>
              <w:t>Wie kann in der sexuellen Beziehung die Würde des Menschen geachtet oder missachtet warden?</w:t>
            </w:r>
          </w:p>
          <w:p w14:paraId="52C0C8A5" w14:textId="77777777" w:rsidR="00426FBC" w:rsidRPr="00DC387B" w:rsidRDefault="00426FBC" w:rsidP="00DD4BDC">
            <w:pPr>
              <w:spacing w:before="60"/>
              <w:rPr>
                <w:sz w:val="20"/>
              </w:rPr>
            </w:pPr>
          </w:p>
          <w:p w14:paraId="48DE478B" w14:textId="77777777" w:rsidR="00426FBC" w:rsidRPr="00DC387B" w:rsidRDefault="00426FBC" w:rsidP="00DD4BDC">
            <w:pPr>
              <w:spacing w:before="60"/>
              <w:rPr>
                <w:i/>
                <w:sz w:val="20"/>
              </w:rPr>
            </w:pPr>
            <w:r w:rsidRPr="00DC387B">
              <w:rPr>
                <w:i/>
                <w:sz w:val="20"/>
              </w:rPr>
              <w:t>Erweiterung zum Leitprinzip BTV</w:t>
            </w:r>
          </w:p>
          <w:p w14:paraId="35C00B77" w14:textId="77777777" w:rsidR="00426FBC" w:rsidRPr="00DC387B" w:rsidRDefault="00426FBC" w:rsidP="00DD4BDC">
            <w:pPr>
              <w:spacing w:before="60"/>
              <w:rPr>
                <w:sz w:val="20"/>
              </w:rPr>
            </w:pPr>
            <w:r w:rsidRPr="00DC387B">
              <w:rPr>
                <w:sz w:val="20"/>
              </w:rPr>
              <w:t>Welche Haltung zum Umgang mit sexue</w:t>
            </w:r>
            <w:r w:rsidRPr="00DC387B">
              <w:rPr>
                <w:sz w:val="20"/>
              </w:rPr>
              <w:t>l</w:t>
            </w:r>
            <w:r w:rsidRPr="00DC387B">
              <w:rPr>
                <w:sz w:val="20"/>
              </w:rPr>
              <w:t>ler Heterogenität und Vielfalt ergibt sich vom Verständnis der “Menschenwürde” her?</w:t>
            </w:r>
          </w:p>
          <w:p w14:paraId="33C63DD5" w14:textId="77777777" w:rsidR="00426FBC" w:rsidRPr="00DC387B" w:rsidRDefault="00426FBC" w:rsidP="00DD4BDC">
            <w:pPr>
              <w:spacing w:before="60"/>
              <w:rPr>
                <w:sz w:val="20"/>
              </w:rPr>
            </w:pPr>
          </w:p>
          <w:p w14:paraId="573EEE11" w14:textId="77777777" w:rsidR="00426FBC" w:rsidRPr="00DC387B" w:rsidRDefault="00426FBC" w:rsidP="00DD4BDC">
            <w:pPr>
              <w:spacing w:before="60"/>
              <w:rPr>
                <w:sz w:val="20"/>
              </w:rPr>
            </w:pPr>
            <w:r w:rsidRPr="00DC387B">
              <w:rPr>
                <w:sz w:val="20"/>
              </w:rPr>
              <w:t>Welche Äußerungen enthalten altkath</w:t>
            </w:r>
            <w:r w:rsidRPr="00DC387B">
              <w:rPr>
                <w:sz w:val="20"/>
              </w:rPr>
              <w:t>o</w:t>
            </w:r>
            <w:r w:rsidRPr="00DC387B">
              <w:rPr>
                <w:sz w:val="20"/>
              </w:rPr>
              <w:lastRenderedPageBreak/>
              <w:t>lisch-kirchliche Stellungnahmen zum Thema Liebe, Partnerschaft und Sexual</w:t>
            </w:r>
            <w:r w:rsidRPr="00DC387B">
              <w:rPr>
                <w:sz w:val="20"/>
              </w:rPr>
              <w:t>i</w:t>
            </w:r>
            <w:r w:rsidRPr="00DC387B">
              <w:rPr>
                <w:sz w:val="20"/>
              </w:rPr>
              <w:t>tät?</w:t>
            </w:r>
          </w:p>
          <w:p w14:paraId="43581B10" w14:textId="77777777" w:rsidR="00426FBC" w:rsidRPr="00DC387B" w:rsidRDefault="00426FBC" w:rsidP="00DD4BDC">
            <w:pPr>
              <w:spacing w:before="60"/>
              <w:rPr>
                <w:sz w:val="20"/>
              </w:rPr>
            </w:pPr>
            <w:r w:rsidRPr="00DC387B">
              <w:rPr>
                <w:sz w:val="20"/>
              </w:rPr>
              <w:t>Welchen Aussagen kann ich zustimmen? Welche bereiten mir Schwierigkeiten?</w:t>
            </w:r>
          </w:p>
          <w:p w14:paraId="424BA3AE" w14:textId="77777777" w:rsidR="00426FBC" w:rsidRPr="00DC387B" w:rsidRDefault="00426FBC" w:rsidP="00DD4BDC">
            <w:pPr>
              <w:spacing w:before="60"/>
              <w:rPr>
                <w:sz w:val="20"/>
              </w:rPr>
            </w:pPr>
          </w:p>
          <w:p w14:paraId="6AD31909" w14:textId="77777777" w:rsidR="00426FBC" w:rsidRPr="00DC387B" w:rsidRDefault="00426FBC" w:rsidP="00DD4BDC">
            <w:pPr>
              <w:spacing w:before="60"/>
              <w:rPr>
                <w:sz w:val="20"/>
              </w:rPr>
            </w:pPr>
            <w:r w:rsidRPr="00DC387B">
              <w:rPr>
                <w:sz w:val="20"/>
              </w:rPr>
              <w:t>Problemfall: ungewollte Schwangerschaft</w:t>
            </w:r>
          </w:p>
          <w:p w14:paraId="6B7DA63A" w14:textId="77777777" w:rsidR="00426FBC" w:rsidRPr="00DC387B" w:rsidRDefault="00426FBC" w:rsidP="00DD4BDC">
            <w:pPr>
              <w:spacing w:before="60"/>
              <w:rPr>
                <w:sz w:val="20"/>
              </w:rPr>
            </w:pPr>
          </w:p>
          <w:p w14:paraId="4E5EE9EB" w14:textId="77777777" w:rsidR="00426FBC" w:rsidRPr="00DC387B" w:rsidRDefault="00426FBC" w:rsidP="00DD4BDC">
            <w:pPr>
              <w:spacing w:before="60"/>
              <w:rPr>
                <w:i/>
                <w:sz w:val="20"/>
              </w:rPr>
            </w:pPr>
            <w:r w:rsidRPr="00DC387B">
              <w:rPr>
                <w:i/>
                <w:sz w:val="20"/>
              </w:rPr>
              <w:t>Mögliche Leitfragen:</w:t>
            </w:r>
          </w:p>
          <w:p w14:paraId="0FBD85BE" w14:textId="77777777" w:rsidR="00426FBC" w:rsidRPr="00DC387B" w:rsidRDefault="00426FBC" w:rsidP="00DD4BDC">
            <w:pPr>
              <w:spacing w:before="60"/>
              <w:rPr>
                <w:sz w:val="20"/>
              </w:rPr>
            </w:pPr>
            <w:r w:rsidRPr="00DC387B">
              <w:rPr>
                <w:sz w:val="20"/>
              </w:rPr>
              <w:t>Welche Antworten gibt die altkatholische Kirche auf dieses Problem?</w:t>
            </w:r>
          </w:p>
          <w:p w14:paraId="15E0BD17" w14:textId="77777777" w:rsidR="00426FBC" w:rsidRPr="00DC387B" w:rsidRDefault="00426FBC" w:rsidP="00DD4BDC">
            <w:pPr>
              <w:spacing w:before="60"/>
              <w:rPr>
                <w:sz w:val="20"/>
              </w:rPr>
            </w:pPr>
          </w:p>
          <w:p w14:paraId="74936FDF" w14:textId="77777777" w:rsidR="00426FBC" w:rsidRDefault="00426FBC" w:rsidP="00DD4BDC">
            <w:pPr>
              <w:spacing w:before="60"/>
              <w:rPr>
                <w:i/>
                <w:sz w:val="20"/>
                <w:lang w:val="en-US"/>
              </w:rPr>
            </w:pPr>
            <w:r w:rsidRPr="00426FBC">
              <w:rPr>
                <w:i/>
                <w:sz w:val="20"/>
                <w:lang w:val="en-US"/>
              </w:rPr>
              <w:t>Analyse:</w:t>
            </w:r>
          </w:p>
          <w:p w14:paraId="2E39FC4C" w14:textId="77777777" w:rsidR="00426FBC" w:rsidRPr="00DC387B" w:rsidRDefault="00426FBC" w:rsidP="00641E29">
            <w:pPr>
              <w:pStyle w:val="Listenabsatz"/>
              <w:numPr>
                <w:ilvl w:val="0"/>
                <w:numId w:val="31"/>
              </w:numPr>
              <w:spacing w:before="60"/>
              <w:ind w:left="404" w:hanging="284"/>
              <w:rPr>
                <w:sz w:val="20"/>
              </w:rPr>
            </w:pPr>
            <w:r w:rsidRPr="00DC387B">
              <w:rPr>
                <w:sz w:val="20"/>
              </w:rPr>
              <w:t>Die subjektive Seite: Situation und Wünsche der Schwangeren</w:t>
            </w:r>
          </w:p>
          <w:p w14:paraId="5FE755A5" w14:textId="77777777" w:rsidR="00426FBC" w:rsidRPr="00DC387B" w:rsidRDefault="00426FBC" w:rsidP="00641E29">
            <w:pPr>
              <w:pStyle w:val="Listenabsatz"/>
              <w:numPr>
                <w:ilvl w:val="0"/>
                <w:numId w:val="31"/>
              </w:numPr>
              <w:spacing w:before="60"/>
              <w:ind w:left="404" w:hanging="284"/>
              <w:rPr>
                <w:sz w:val="20"/>
              </w:rPr>
            </w:pPr>
            <w:r w:rsidRPr="00DC387B">
              <w:rPr>
                <w:sz w:val="20"/>
              </w:rPr>
              <w:t>Die objective Seite: Juristische Bes</w:t>
            </w:r>
            <w:r w:rsidRPr="00DC387B">
              <w:rPr>
                <w:sz w:val="20"/>
              </w:rPr>
              <w:t>t</w:t>
            </w:r>
            <w:r w:rsidRPr="00DC387B">
              <w:rPr>
                <w:sz w:val="20"/>
              </w:rPr>
              <w:t>immungen, ethische Standards, Pos</w:t>
            </w:r>
            <w:r w:rsidRPr="00DC387B">
              <w:rPr>
                <w:sz w:val="20"/>
              </w:rPr>
              <w:t>i</w:t>
            </w:r>
            <w:r w:rsidRPr="00DC387B">
              <w:rPr>
                <w:sz w:val="20"/>
              </w:rPr>
              <w:t xml:space="preserve">tion der Kirche(n) </w:t>
            </w:r>
          </w:p>
          <w:p w14:paraId="111AE649" w14:textId="77777777" w:rsidR="00426FBC" w:rsidRPr="00DC387B" w:rsidRDefault="00426FBC" w:rsidP="00DD4BDC">
            <w:pPr>
              <w:spacing w:before="60"/>
              <w:rPr>
                <w:sz w:val="20"/>
              </w:rPr>
            </w:pPr>
          </w:p>
          <w:p w14:paraId="50014986" w14:textId="77777777" w:rsidR="00426FBC" w:rsidRPr="00DC387B" w:rsidRDefault="00426FBC" w:rsidP="00DD4BDC">
            <w:pPr>
              <w:spacing w:before="60"/>
              <w:rPr>
                <w:i/>
                <w:sz w:val="20"/>
              </w:rPr>
            </w:pPr>
            <w:r w:rsidRPr="00DC387B">
              <w:rPr>
                <w:i/>
                <w:sz w:val="20"/>
              </w:rPr>
              <w:t>Reflexion:</w:t>
            </w:r>
          </w:p>
          <w:p w14:paraId="6719D859" w14:textId="56EE92B3" w:rsidR="00426FBC" w:rsidRPr="00DC387B" w:rsidRDefault="00426FBC" w:rsidP="00DD4BDC">
            <w:pPr>
              <w:spacing w:before="60"/>
              <w:rPr>
                <w:sz w:val="20"/>
              </w:rPr>
            </w:pPr>
            <w:r w:rsidRPr="00DC387B">
              <w:rPr>
                <w:sz w:val="20"/>
              </w:rPr>
              <w:t>Ausgehend von zentralen Aspekten ethisch verantworteter Entscheidung und kirchlichen Stellungnahmen – welchen eigenen Standpunkt nehmen die Schül</w:t>
            </w:r>
            <w:r w:rsidRPr="00DC387B">
              <w:rPr>
                <w:sz w:val="20"/>
              </w:rPr>
              <w:t>e</w:t>
            </w:r>
            <w:r w:rsidRPr="00DC387B">
              <w:rPr>
                <w:sz w:val="20"/>
              </w:rPr>
              <w:t>rinnen und Schüler ein?</w:t>
            </w:r>
          </w:p>
        </w:tc>
        <w:tc>
          <w:tcPr>
            <w:tcW w:w="1250" w:type="pct"/>
            <w:tcBorders>
              <w:left w:val="single" w:sz="4" w:space="0" w:color="auto"/>
              <w:right w:val="single" w:sz="4" w:space="0" w:color="auto"/>
            </w:tcBorders>
            <w:shd w:val="clear" w:color="auto" w:fill="auto"/>
          </w:tcPr>
          <w:p w14:paraId="658DB6C8" w14:textId="77777777" w:rsidR="00753276" w:rsidRPr="00DC387B" w:rsidRDefault="00753276" w:rsidP="00DD4BDC">
            <w:pPr>
              <w:spacing w:before="60"/>
              <w:rPr>
                <w:rFonts w:eastAsia="Calibri" w:cs="Arial"/>
                <w:sz w:val="18"/>
                <w:szCs w:val="22"/>
              </w:rPr>
            </w:pPr>
          </w:p>
        </w:tc>
      </w:tr>
      <w:tr w:rsidR="00641E29" w:rsidRPr="00D72B29" w14:paraId="32B68A0B" w14:textId="77777777" w:rsidTr="004072C7">
        <w:trPr>
          <w:trHeight w:val="8258"/>
          <w:jc w:val="center"/>
        </w:trPr>
        <w:tc>
          <w:tcPr>
            <w:tcW w:w="1250" w:type="pct"/>
            <w:vMerge/>
            <w:tcBorders>
              <w:left w:val="single" w:sz="4" w:space="0" w:color="auto"/>
              <w:right w:val="single" w:sz="4" w:space="0" w:color="auto"/>
            </w:tcBorders>
            <w:shd w:val="clear" w:color="auto" w:fill="auto"/>
          </w:tcPr>
          <w:p w14:paraId="7BACBC19" w14:textId="63312BCA" w:rsidR="00641E29" w:rsidRPr="00DC387B" w:rsidRDefault="00641E29"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5387B3D9" w14:textId="77777777" w:rsidR="00641E29" w:rsidRPr="00DC387B" w:rsidRDefault="00641E29" w:rsidP="00DD4BDC">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180B62D4" w14:textId="77777777" w:rsidR="00641E29" w:rsidRPr="00DC387B" w:rsidRDefault="00641E29" w:rsidP="00DD4BDC">
            <w:pPr>
              <w:spacing w:before="60"/>
              <w:rPr>
                <w:rFonts w:eastAsia="Calibri" w:cs="Arial"/>
                <w:sz w:val="20"/>
                <w:szCs w:val="22"/>
              </w:rPr>
            </w:pPr>
            <w:r w:rsidRPr="00DC387B">
              <w:rPr>
                <w:rFonts w:eastAsia="Calibri" w:cs="Arial"/>
                <w:sz w:val="20"/>
                <w:szCs w:val="22"/>
              </w:rPr>
              <w:t>(5) gemeinsam an Beispielen reflektieren, inwiefern Religion persönliche Identität und sinnstiftende Glaubensgemeinschaft ermöglicht</w:t>
            </w:r>
          </w:p>
          <w:p w14:paraId="1544B042" w14:textId="77777777" w:rsidR="00641E29" w:rsidRPr="00DC387B" w:rsidRDefault="00641E29" w:rsidP="00DD4BDC">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2CB8FC00" w14:textId="0653368A" w:rsidR="00641E29" w:rsidRPr="00DC387B" w:rsidRDefault="00641E29" w:rsidP="00DD4BDC">
            <w:pPr>
              <w:spacing w:before="60"/>
              <w:rPr>
                <w:rFonts w:eastAsia="Calibri" w:cs="Arial"/>
                <w:sz w:val="20"/>
                <w:szCs w:val="22"/>
              </w:rPr>
            </w:pPr>
            <w:r w:rsidRPr="00DC387B">
              <w:rPr>
                <w:rFonts w:eastAsia="Calibri" w:cs="Arial"/>
                <w:sz w:val="20"/>
                <w:szCs w:val="22"/>
              </w:rPr>
              <w:t>(6) die Verantwortung der Religionen für Toleranz, Gewaltfreiheit und eine me</w:t>
            </w:r>
            <w:r w:rsidRPr="00DC387B">
              <w:rPr>
                <w:rFonts w:eastAsia="Calibri" w:cs="Arial"/>
                <w:sz w:val="20"/>
                <w:szCs w:val="22"/>
              </w:rPr>
              <w:t>n</w:t>
            </w:r>
            <w:r w:rsidRPr="00DC387B">
              <w:rPr>
                <w:rFonts w:eastAsia="Calibri" w:cs="Arial"/>
                <w:sz w:val="20"/>
                <w:szCs w:val="22"/>
              </w:rPr>
              <w:t>schenwürdige Zukunft gemeinsam erö</w:t>
            </w:r>
            <w:r w:rsidRPr="00DC387B">
              <w:rPr>
                <w:rFonts w:eastAsia="Calibri" w:cs="Arial"/>
                <w:sz w:val="20"/>
                <w:szCs w:val="22"/>
              </w:rPr>
              <w:t>r</w:t>
            </w:r>
            <w:r w:rsidRPr="00DC387B">
              <w:rPr>
                <w:rFonts w:eastAsia="Calibri" w:cs="Arial"/>
                <w:sz w:val="20"/>
                <w:szCs w:val="22"/>
              </w:rPr>
              <w:t>tern</w:t>
            </w:r>
          </w:p>
        </w:tc>
        <w:tc>
          <w:tcPr>
            <w:tcW w:w="1250" w:type="pct"/>
            <w:tcBorders>
              <w:left w:val="single" w:sz="4" w:space="0" w:color="auto"/>
              <w:right w:val="single" w:sz="4" w:space="0" w:color="auto"/>
            </w:tcBorders>
            <w:shd w:val="clear" w:color="auto" w:fill="auto"/>
          </w:tcPr>
          <w:p w14:paraId="326AEDE7" w14:textId="77777777" w:rsidR="00641E29" w:rsidRPr="00DC387B" w:rsidRDefault="00641E29" w:rsidP="00DD4BDC">
            <w:pPr>
              <w:spacing w:before="60"/>
              <w:rPr>
                <w:rFonts w:eastAsia="Calibri"/>
                <w:b/>
              </w:rPr>
            </w:pPr>
            <w:r w:rsidRPr="00DC387B">
              <w:rPr>
                <w:rFonts w:eastAsia="Calibri"/>
                <w:b/>
              </w:rPr>
              <w:t>Partnerschaft, Liebe und Sexualität in anderen Religionen</w:t>
            </w:r>
          </w:p>
          <w:p w14:paraId="400F1A86" w14:textId="77777777" w:rsidR="00641E29" w:rsidRPr="00DC387B" w:rsidRDefault="00641E29" w:rsidP="00DD4BDC">
            <w:pPr>
              <w:spacing w:before="60"/>
              <w:rPr>
                <w:rFonts w:eastAsia="Calibri"/>
                <w:sz w:val="20"/>
              </w:rPr>
            </w:pPr>
          </w:p>
          <w:p w14:paraId="4C83C77C" w14:textId="77777777" w:rsidR="00641E29" w:rsidRPr="00DC387B" w:rsidRDefault="00641E29" w:rsidP="00DD4BDC">
            <w:pPr>
              <w:spacing w:before="60"/>
              <w:rPr>
                <w:rFonts w:eastAsia="Calibri"/>
                <w:sz w:val="20"/>
              </w:rPr>
            </w:pPr>
            <w:r w:rsidRPr="00DC387B">
              <w:rPr>
                <w:rFonts w:eastAsia="Calibri"/>
                <w:sz w:val="20"/>
              </w:rPr>
              <w:t>Die Schülerinnen und Schüler recherchi</w:t>
            </w:r>
            <w:r w:rsidRPr="00DC387B">
              <w:rPr>
                <w:rFonts w:eastAsia="Calibri"/>
                <w:sz w:val="20"/>
              </w:rPr>
              <w:t>e</w:t>
            </w:r>
            <w:r w:rsidRPr="00DC387B">
              <w:rPr>
                <w:rFonts w:eastAsia="Calibri"/>
                <w:sz w:val="20"/>
              </w:rPr>
              <w:t>ren wichtige Aussagen in Judentum und Islam zu</w:t>
            </w:r>
          </w:p>
          <w:p w14:paraId="759AF348" w14:textId="77777777" w:rsidR="00641E29" w:rsidRDefault="00641E29" w:rsidP="00641E29">
            <w:pPr>
              <w:pStyle w:val="Listenabsatz"/>
              <w:numPr>
                <w:ilvl w:val="0"/>
                <w:numId w:val="31"/>
              </w:numPr>
              <w:spacing w:before="60"/>
              <w:ind w:left="404" w:hanging="284"/>
              <w:rPr>
                <w:sz w:val="20"/>
                <w:lang w:val="en-US"/>
              </w:rPr>
            </w:pPr>
            <w:r>
              <w:rPr>
                <w:sz w:val="20"/>
                <w:lang w:val="en-US"/>
              </w:rPr>
              <w:t>Partnerschaft und Ehe</w:t>
            </w:r>
          </w:p>
          <w:p w14:paraId="02665836" w14:textId="77777777" w:rsidR="00641E29" w:rsidRDefault="00641E29" w:rsidP="00641E29">
            <w:pPr>
              <w:pStyle w:val="Listenabsatz"/>
              <w:numPr>
                <w:ilvl w:val="0"/>
                <w:numId w:val="31"/>
              </w:numPr>
              <w:spacing w:before="60"/>
              <w:ind w:left="404" w:hanging="284"/>
              <w:rPr>
                <w:sz w:val="20"/>
                <w:lang w:val="en-US"/>
              </w:rPr>
            </w:pPr>
            <w:r>
              <w:rPr>
                <w:sz w:val="20"/>
                <w:lang w:val="en-US"/>
              </w:rPr>
              <w:t>Rolle von Mann und Frau</w:t>
            </w:r>
          </w:p>
          <w:p w14:paraId="1E250326" w14:textId="77777777" w:rsidR="00641E29" w:rsidRPr="00DC387B" w:rsidRDefault="00641E29" w:rsidP="00641E29">
            <w:pPr>
              <w:pStyle w:val="Listenabsatz"/>
              <w:numPr>
                <w:ilvl w:val="0"/>
                <w:numId w:val="31"/>
              </w:numPr>
              <w:spacing w:before="60"/>
              <w:ind w:left="404" w:hanging="284"/>
              <w:rPr>
                <w:sz w:val="20"/>
              </w:rPr>
            </w:pPr>
            <w:r w:rsidRPr="00DC387B">
              <w:rPr>
                <w:sz w:val="20"/>
              </w:rPr>
              <w:t>Stellenwert von Sexualität in einer Beziehung</w:t>
            </w:r>
          </w:p>
          <w:p w14:paraId="6AA27E71" w14:textId="77777777" w:rsidR="00641E29" w:rsidRPr="00DC387B" w:rsidRDefault="00641E29" w:rsidP="00DD4BDC">
            <w:pPr>
              <w:spacing w:before="60"/>
              <w:rPr>
                <w:rFonts w:eastAsia="Calibri"/>
                <w:sz w:val="20"/>
              </w:rPr>
            </w:pPr>
          </w:p>
          <w:p w14:paraId="219585B9" w14:textId="47426804" w:rsidR="00641E29" w:rsidRPr="00DC387B" w:rsidRDefault="00641E29" w:rsidP="00DD4BDC">
            <w:pPr>
              <w:spacing w:before="60"/>
              <w:rPr>
                <w:rFonts w:eastAsia="Calibri"/>
                <w:sz w:val="20"/>
              </w:rPr>
            </w:pPr>
            <w:r w:rsidRPr="00DC387B">
              <w:rPr>
                <w:rFonts w:eastAsia="Calibri"/>
                <w:sz w:val="20"/>
              </w:rPr>
              <w:t>Sie vergleichen diese mit denen der altk</w:t>
            </w:r>
            <w:r w:rsidRPr="00DC387B">
              <w:rPr>
                <w:rFonts w:eastAsia="Calibri"/>
                <w:sz w:val="20"/>
              </w:rPr>
              <w:t>a</w:t>
            </w:r>
            <w:r w:rsidRPr="00DC387B">
              <w:rPr>
                <w:rFonts w:eastAsia="Calibri"/>
                <w:sz w:val="20"/>
              </w:rPr>
              <w:t>tholischen Kirche</w:t>
            </w:r>
          </w:p>
          <w:p w14:paraId="7A1ABEB4" w14:textId="77777777" w:rsidR="00641E29" w:rsidRPr="00DC387B" w:rsidRDefault="00641E29" w:rsidP="00DD4BDC">
            <w:pPr>
              <w:spacing w:before="60"/>
              <w:rPr>
                <w:rFonts w:eastAsia="Calibri"/>
                <w:sz w:val="20"/>
              </w:rPr>
            </w:pPr>
          </w:p>
          <w:p w14:paraId="6F12ED02" w14:textId="77777777" w:rsidR="00641E29" w:rsidRPr="00DC387B" w:rsidRDefault="00641E29" w:rsidP="00DD4BDC">
            <w:pPr>
              <w:spacing w:before="60"/>
              <w:rPr>
                <w:rFonts w:eastAsia="Calibri"/>
                <w:i/>
                <w:sz w:val="20"/>
              </w:rPr>
            </w:pPr>
            <w:r w:rsidRPr="00DC387B">
              <w:rPr>
                <w:rFonts w:eastAsia="Calibri"/>
                <w:i/>
                <w:sz w:val="20"/>
              </w:rPr>
              <w:t>Mögliche Weiterführung</w:t>
            </w:r>
          </w:p>
          <w:p w14:paraId="4FA85BA6" w14:textId="3CC99FF9" w:rsidR="00641E29" w:rsidRPr="00DC387B" w:rsidRDefault="00641E29" w:rsidP="00DD4BDC">
            <w:pPr>
              <w:spacing w:before="60"/>
              <w:rPr>
                <w:rFonts w:eastAsia="Calibri"/>
                <w:sz w:val="20"/>
              </w:rPr>
            </w:pPr>
            <w:r w:rsidRPr="00DC387B">
              <w:rPr>
                <w:rFonts w:eastAsia="Calibri"/>
                <w:sz w:val="20"/>
              </w:rPr>
              <w:t>Sie diskutieren die Frage, ob die von den abrahamitischen Religionen gesetzten Aussagen zu den oben genannten Aspe</w:t>
            </w:r>
            <w:r w:rsidRPr="00DC387B">
              <w:rPr>
                <w:rFonts w:eastAsia="Calibri"/>
                <w:sz w:val="20"/>
              </w:rPr>
              <w:t>k</w:t>
            </w:r>
            <w:r w:rsidRPr="00DC387B">
              <w:rPr>
                <w:rFonts w:eastAsia="Calibri"/>
                <w:sz w:val="20"/>
              </w:rPr>
              <w:t>ten mit unserer freiheitlich demokratischen Grundordnung in Einklang stehen.</w:t>
            </w:r>
          </w:p>
        </w:tc>
        <w:tc>
          <w:tcPr>
            <w:tcW w:w="1250" w:type="pct"/>
            <w:tcBorders>
              <w:left w:val="single" w:sz="4" w:space="0" w:color="auto"/>
              <w:right w:val="single" w:sz="4" w:space="0" w:color="auto"/>
            </w:tcBorders>
            <w:shd w:val="clear" w:color="auto" w:fill="auto"/>
          </w:tcPr>
          <w:p w14:paraId="37B19539" w14:textId="77777777" w:rsidR="00641E29" w:rsidRPr="00DC387B" w:rsidRDefault="00641E29" w:rsidP="00DD4BDC">
            <w:pPr>
              <w:spacing w:before="60"/>
              <w:rPr>
                <w:rFonts w:eastAsia="Calibri" w:cs="Arial"/>
                <w:sz w:val="18"/>
                <w:szCs w:val="22"/>
              </w:rPr>
            </w:pPr>
          </w:p>
        </w:tc>
      </w:tr>
    </w:tbl>
    <w:p w14:paraId="36C0DC30" w14:textId="77777777" w:rsidR="00753276" w:rsidRPr="00DC387B" w:rsidRDefault="00753276" w:rsidP="00753276"/>
    <w:p w14:paraId="1A26E665" w14:textId="1FCBDD47" w:rsidR="00753276" w:rsidRPr="00DC387B" w:rsidRDefault="00753276" w:rsidP="00753276">
      <w:r w:rsidRPr="00DC387B">
        <w:br w:type="page"/>
      </w:r>
    </w:p>
    <w:p w14:paraId="6AF4BD57" w14:textId="77777777" w:rsidR="00753276" w:rsidRPr="00753276" w:rsidRDefault="00753276"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5EB8935C"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A10968F" w14:textId="28926232" w:rsidR="00753276" w:rsidRPr="0089109D" w:rsidRDefault="00A773F0" w:rsidP="00DD4BDC">
            <w:pPr>
              <w:pStyle w:val="bcTab"/>
            </w:pPr>
            <w:bookmarkStart w:id="14" w:name="_Toc485649852"/>
            <w:r>
              <w:t>Karma, Wiedergebort und Nirvana – fernöstliche Religionen</w:t>
            </w:r>
            <w:bookmarkEnd w:id="14"/>
          </w:p>
          <w:p w14:paraId="796CD1C6" w14:textId="77777777" w:rsidR="00753276" w:rsidRPr="00D72B29" w:rsidRDefault="00753276" w:rsidP="00DD4BDC">
            <w:pPr>
              <w:pStyle w:val="bcTabcaStd"/>
            </w:pPr>
            <w:r w:rsidRPr="00D72B29">
              <w:t xml:space="preserve">ca. </w:t>
            </w:r>
            <w:r>
              <w:t>12</w:t>
            </w:r>
            <w:r w:rsidRPr="00D72B29">
              <w:t xml:space="preserve"> Std.</w:t>
            </w:r>
          </w:p>
        </w:tc>
      </w:tr>
      <w:tr w:rsidR="00753276" w:rsidRPr="008D27A9" w14:paraId="3D08C8BB"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9FA2921" w14:textId="39333951" w:rsidR="00753276" w:rsidRPr="008D27A9" w:rsidRDefault="00A773F0" w:rsidP="00DD4BDC">
            <w:pPr>
              <w:pStyle w:val="bcTabVortext"/>
            </w:pPr>
            <w:r>
              <w:t>Die Leitperspektive „Bildung für Toleranz und Akzeptanz von Vielfalt“ zieht sich in der Auseinandersetzung mit anderen Religionen und Weltanschauungen wie ein roter Faden durch den Religionsunterricht. Analog zu den bereits absolvierten Unterrichtseinheiten, die sich in den Klassenstufen 5/6 und 7/8 auf die abr</w:t>
            </w:r>
            <w:r>
              <w:t>a</w:t>
            </w:r>
            <w:r>
              <w:t>hamitischen Religionen beziehen, dient auch diese – in Bezug auf die fernöstlichen Religionen des Hinduismus und Buddhismus – dazu, das Verständnis zw</w:t>
            </w:r>
            <w:r>
              <w:t>i</w:t>
            </w:r>
            <w:r>
              <w:t>schen den Religionen zu fördern. Auf der Basis von Sachkenntnis und dem Wissen über Unterschiede und Gemeinsamkeiten sollen die Schülerinnen und Sch</w:t>
            </w:r>
            <w:r>
              <w:t>ü</w:t>
            </w:r>
            <w:r>
              <w:t>ler die Fähigkeit zum Perspektivenwechsel, zu gegenseitiger Achtung, zur Toleranz und zum Dialog erwerben.</w:t>
            </w:r>
          </w:p>
        </w:tc>
      </w:tr>
      <w:tr w:rsidR="00753276" w:rsidRPr="00CB5993" w14:paraId="272B3343"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15097D6F" w14:textId="77777777" w:rsidR="00753276" w:rsidRPr="00217156" w:rsidRDefault="00753276" w:rsidP="00DD4BDC">
            <w:pPr>
              <w:pStyle w:val="bcTabweiKompetenzen"/>
            </w:pPr>
            <w:r w:rsidRPr="00CB0CE9">
              <w:rPr>
                <w:shd w:val="clear" w:color="auto" w:fill="FF9900"/>
              </w:rPr>
              <w:t>Prozessbezogene Kompetenzen</w:t>
            </w:r>
            <w:r>
              <w:t xml:space="preserve"> </w:t>
            </w:r>
          </w:p>
          <w:p w14:paraId="281DDA73"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C52406D" w14:textId="77777777" w:rsidR="00753276" w:rsidRPr="00F71902" w:rsidRDefault="00753276" w:rsidP="00DD4BDC">
            <w:pPr>
              <w:pStyle w:val="bcTabweiKompetenzen"/>
            </w:pPr>
            <w:r>
              <w:t xml:space="preserve">Inhaltsbezogene Kompetenzen </w:t>
            </w:r>
          </w:p>
          <w:p w14:paraId="1A7E567D"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C8B86C" w14:textId="77777777" w:rsidR="00753276" w:rsidRDefault="00753276" w:rsidP="00DD4BDC">
            <w:pPr>
              <w:pStyle w:val="bcTabschwKompetenzen"/>
            </w:pPr>
            <w:r w:rsidRPr="00D72B29">
              <w:t>Konkretisierung,</w:t>
            </w:r>
            <w:r w:rsidRPr="00D72B29">
              <w:br/>
              <w:t>Vorgehen im Unterricht</w:t>
            </w:r>
          </w:p>
          <w:p w14:paraId="5E57FE38"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0C09544"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7C3564EA"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A57FF"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0C26BDAB" w14:textId="77777777" w:rsidR="00753276" w:rsidRDefault="00FA232C" w:rsidP="00DD4BDC">
            <w:pPr>
              <w:spacing w:before="60"/>
              <w:rPr>
                <w:rFonts w:cs="Arial"/>
                <w:b/>
                <w:color w:val="00000A"/>
                <w:szCs w:val="20"/>
              </w:rPr>
            </w:pPr>
            <w:r w:rsidRPr="00FA232C">
              <w:rPr>
                <w:rFonts w:cs="Arial"/>
                <w:b/>
                <w:color w:val="00000A"/>
                <w:szCs w:val="20"/>
              </w:rPr>
              <w:t>Hinduismus und Buddhismus – eine Recherche</w:t>
            </w:r>
          </w:p>
          <w:p w14:paraId="0A2FEC17" w14:textId="77777777" w:rsidR="00FA232C" w:rsidRDefault="00FA232C" w:rsidP="00DD4BDC">
            <w:pPr>
              <w:spacing w:before="60"/>
              <w:rPr>
                <w:rFonts w:cs="Arial"/>
                <w:color w:val="00000A"/>
                <w:sz w:val="20"/>
                <w:szCs w:val="20"/>
              </w:rPr>
            </w:pPr>
          </w:p>
          <w:p w14:paraId="7E1CA773" w14:textId="77777777" w:rsidR="00FA232C" w:rsidRDefault="00FA232C" w:rsidP="00DD4BDC">
            <w:pPr>
              <w:spacing w:before="60"/>
              <w:rPr>
                <w:rFonts w:cs="Arial"/>
                <w:color w:val="00000A"/>
                <w:sz w:val="20"/>
                <w:szCs w:val="20"/>
              </w:rPr>
            </w:pPr>
            <w:r>
              <w:rPr>
                <w:rFonts w:cs="Arial"/>
                <w:color w:val="00000A"/>
                <w:sz w:val="20"/>
                <w:szCs w:val="20"/>
              </w:rPr>
              <w:t>Welche Informationen über den Hindui</w:t>
            </w:r>
            <w:r>
              <w:rPr>
                <w:rFonts w:cs="Arial"/>
                <w:color w:val="00000A"/>
                <w:sz w:val="20"/>
                <w:szCs w:val="20"/>
              </w:rPr>
              <w:t>s</w:t>
            </w:r>
            <w:r>
              <w:rPr>
                <w:rFonts w:cs="Arial"/>
                <w:color w:val="00000A"/>
                <w:sz w:val="20"/>
                <w:szCs w:val="20"/>
              </w:rPr>
              <w:t>mus und Buddhismus lassen sich aus dem Lebensumfeld der Schülerinnen und Schüler und aus den Medien in Erfahrung bringen?</w:t>
            </w:r>
          </w:p>
          <w:p w14:paraId="33E2BDBA" w14:textId="77777777" w:rsidR="00FA232C" w:rsidRDefault="00FA232C" w:rsidP="00DD4BDC">
            <w:pPr>
              <w:spacing w:before="60"/>
              <w:rPr>
                <w:rFonts w:cs="Arial"/>
                <w:color w:val="00000A"/>
                <w:sz w:val="20"/>
                <w:szCs w:val="20"/>
              </w:rPr>
            </w:pPr>
          </w:p>
          <w:p w14:paraId="1C95505B" w14:textId="77777777" w:rsidR="00FA232C" w:rsidRDefault="00FA232C" w:rsidP="00DD4BDC">
            <w:pPr>
              <w:spacing w:before="60"/>
              <w:rPr>
                <w:rFonts w:cs="Arial"/>
                <w:color w:val="00000A"/>
                <w:sz w:val="20"/>
                <w:szCs w:val="20"/>
              </w:rPr>
            </w:pPr>
            <w:r>
              <w:rPr>
                <w:rFonts w:cs="Arial"/>
                <w:color w:val="00000A"/>
                <w:sz w:val="20"/>
                <w:szCs w:val="20"/>
              </w:rPr>
              <w:t>Visualisierung, erste Systematisierung und Vergleich der Rechercheergebnisse</w:t>
            </w:r>
          </w:p>
          <w:p w14:paraId="07EEB67E" w14:textId="3AFF3E8B" w:rsidR="00FA232C" w:rsidRPr="00FA232C" w:rsidRDefault="00FA232C" w:rsidP="00DD4BDC">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6BDBC5FB" w14:textId="77777777" w:rsidR="00753276" w:rsidRPr="00F44FEE" w:rsidRDefault="00753276" w:rsidP="00DD4BDC">
            <w:pPr>
              <w:spacing w:before="60"/>
              <w:rPr>
                <w:rFonts w:eastAsia="Calibri" w:cs="Arial"/>
                <w:b/>
                <w:szCs w:val="22"/>
                <w:lang w:val="en-US"/>
              </w:rPr>
            </w:pPr>
            <w:r w:rsidRPr="00F44FEE">
              <w:rPr>
                <w:rFonts w:eastAsia="Calibri" w:cs="Arial"/>
                <w:b/>
                <w:szCs w:val="22"/>
                <w:highlight w:val="cyan"/>
                <w:lang w:val="en-US"/>
              </w:rPr>
              <w:t>L MB</w:t>
            </w:r>
            <w:r w:rsidRPr="00F44FEE">
              <w:rPr>
                <w:rFonts w:eastAsia="Calibri" w:cs="Arial"/>
                <w:b/>
                <w:szCs w:val="22"/>
                <w:lang w:val="en-US"/>
              </w:rPr>
              <w:t xml:space="preserve">, </w:t>
            </w:r>
            <w:r w:rsidRPr="00F44FEE">
              <w:rPr>
                <w:rFonts w:eastAsia="Calibri" w:cs="Arial"/>
                <w:b/>
                <w:szCs w:val="22"/>
                <w:highlight w:val="cyan"/>
                <w:lang w:val="en-US"/>
              </w:rPr>
              <w:t>L VB</w:t>
            </w:r>
          </w:p>
          <w:p w14:paraId="69470F97" w14:textId="77777777" w:rsidR="00753276" w:rsidRDefault="00753276" w:rsidP="00DD4BDC">
            <w:pPr>
              <w:suppressAutoHyphens/>
              <w:rPr>
                <w:rFonts w:cs="Arial"/>
                <w:sz w:val="18"/>
                <w:szCs w:val="22"/>
              </w:rPr>
            </w:pPr>
          </w:p>
          <w:p w14:paraId="662DF2CA" w14:textId="77777777" w:rsidR="00753276" w:rsidRDefault="00753276" w:rsidP="00DD4BDC">
            <w:pPr>
              <w:suppressAutoHyphens/>
              <w:rPr>
                <w:rFonts w:cs="Arial"/>
                <w:sz w:val="18"/>
                <w:szCs w:val="22"/>
              </w:rPr>
            </w:pPr>
          </w:p>
          <w:p w14:paraId="0BC80E8C" w14:textId="77777777" w:rsidR="00753276" w:rsidRDefault="00753276" w:rsidP="00DD4BDC">
            <w:pPr>
              <w:suppressAutoHyphens/>
              <w:rPr>
                <w:rFonts w:cs="Arial"/>
                <w:sz w:val="18"/>
                <w:szCs w:val="22"/>
              </w:rPr>
            </w:pPr>
          </w:p>
          <w:p w14:paraId="14E2B833" w14:textId="77777777" w:rsidR="00753276" w:rsidRDefault="00753276" w:rsidP="00DD4BDC">
            <w:pPr>
              <w:suppressAutoHyphens/>
              <w:rPr>
                <w:rFonts w:cs="Arial"/>
                <w:sz w:val="18"/>
                <w:szCs w:val="22"/>
              </w:rPr>
            </w:pPr>
          </w:p>
          <w:p w14:paraId="58C13DDD" w14:textId="77777777" w:rsidR="00753276" w:rsidRDefault="00753276" w:rsidP="00DD4BDC">
            <w:pPr>
              <w:suppressAutoHyphens/>
              <w:rPr>
                <w:rFonts w:cs="Arial"/>
                <w:sz w:val="18"/>
                <w:szCs w:val="22"/>
              </w:rPr>
            </w:pPr>
          </w:p>
          <w:p w14:paraId="086F301D" w14:textId="77777777" w:rsidR="00753276" w:rsidRDefault="00753276" w:rsidP="00DD4BDC">
            <w:pPr>
              <w:suppressAutoHyphens/>
              <w:rPr>
                <w:rFonts w:cs="Arial"/>
                <w:sz w:val="18"/>
                <w:szCs w:val="22"/>
              </w:rPr>
            </w:pPr>
          </w:p>
          <w:p w14:paraId="2C95806F" w14:textId="77777777" w:rsidR="00753276" w:rsidRDefault="00753276" w:rsidP="00DD4BDC">
            <w:pPr>
              <w:suppressAutoHyphens/>
              <w:rPr>
                <w:rFonts w:cs="Arial"/>
                <w:sz w:val="18"/>
                <w:szCs w:val="22"/>
              </w:rPr>
            </w:pPr>
          </w:p>
          <w:p w14:paraId="7E6CE921" w14:textId="77777777" w:rsidR="00753276" w:rsidRDefault="00753276" w:rsidP="00DD4BDC">
            <w:pPr>
              <w:suppressAutoHyphens/>
              <w:rPr>
                <w:rFonts w:cs="Arial"/>
                <w:sz w:val="18"/>
                <w:szCs w:val="22"/>
              </w:rPr>
            </w:pPr>
          </w:p>
          <w:p w14:paraId="333889C8" w14:textId="77777777" w:rsidR="00753276" w:rsidRDefault="00753276" w:rsidP="00DD4BDC">
            <w:pPr>
              <w:suppressAutoHyphens/>
              <w:rPr>
                <w:rFonts w:cs="Arial"/>
                <w:sz w:val="18"/>
                <w:szCs w:val="22"/>
              </w:rPr>
            </w:pPr>
          </w:p>
          <w:p w14:paraId="1B0A7BA0" w14:textId="77777777" w:rsidR="00753276" w:rsidRPr="00CD6021" w:rsidRDefault="00753276" w:rsidP="00DD4BDC">
            <w:pPr>
              <w:suppressAutoHyphens/>
              <w:rPr>
                <w:rFonts w:eastAsia="Calibri" w:cs="Arial"/>
                <w:i/>
                <w:szCs w:val="22"/>
                <w:lang w:val="en-US"/>
              </w:rPr>
            </w:pPr>
          </w:p>
        </w:tc>
      </w:tr>
      <w:tr w:rsidR="00753276" w:rsidRPr="00D72B29" w14:paraId="3AF98D7C"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276D6344" w14:textId="273866FC" w:rsidR="00753276" w:rsidRPr="00DC387B" w:rsidRDefault="00753276" w:rsidP="00DD4BDC">
            <w:pPr>
              <w:spacing w:before="60"/>
              <w:rPr>
                <w:rFonts w:eastAsia="Calibri" w:cs="Arial"/>
                <w:szCs w:val="22"/>
              </w:rPr>
            </w:pPr>
            <w:r w:rsidRPr="00DC387B">
              <w:rPr>
                <w:rFonts w:eastAsia="Calibri" w:cs="Arial"/>
                <w:b/>
                <w:szCs w:val="22"/>
              </w:rPr>
              <w:t>2.1 Wahrnehmen und Darstellen</w:t>
            </w:r>
          </w:p>
          <w:p w14:paraId="2A85DDBA" w14:textId="3A5179BB"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wahrnehmen und beschreiben, wo sie relig</w:t>
            </w:r>
            <w:r w:rsidR="00753276" w:rsidRPr="00DC387B">
              <w:rPr>
                <w:rFonts w:eastAsia="Calibri" w:cs="Arial"/>
                <w:sz w:val="18"/>
                <w:szCs w:val="22"/>
              </w:rPr>
              <w:t>i</w:t>
            </w:r>
            <w:r w:rsidR="00753276" w:rsidRPr="00DC387B">
              <w:rPr>
                <w:rFonts w:eastAsia="Calibri" w:cs="Arial"/>
                <w:sz w:val="18"/>
                <w:szCs w:val="22"/>
              </w:rPr>
              <w:t>ösen Fragestellungen und Ausdrucksformen gelebten Glaubens in ihrem Leben in und außerhalb des Unterrichts begegnen</w:t>
            </w:r>
          </w:p>
          <w:p w14:paraId="6C9800FC" w14:textId="14C4C114"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den Horizont ihrer eigenen Wahrne</w:t>
            </w:r>
            <w:r w:rsidR="00753276" w:rsidRPr="00DC387B">
              <w:rPr>
                <w:rFonts w:eastAsia="Calibri" w:cs="Arial"/>
                <w:sz w:val="18"/>
                <w:szCs w:val="22"/>
              </w:rPr>
              <w:t>h</w:t>
            </w:r>
            <w:r w:rsidR="00753276" w:rsidRPr="00DC387B">
              <w:rPr>
                <w:rFonts w:eastAsia="Calibri" w:cs="Arial"/>
                <w:sz w:val="18"/>
                <w:szCs w:val="22"/>
              </w:rPr>
              <w:t>mungsmöglichkeiten durch den Aufbau und den inneren Zusammenhang des Fachunte</w:t>
            </w:r>
            <w:r w:rsidR="00753276" w:rsidRPr="00DC387B">
              <w:rPr>
                <w:rFonts w:eastAsia="Calibri" w:cs="Arial"/>
                <w:sz w:val="18"/>
                <w:szCs w:val="22"/>
              </w:rPr>
              <w:t>r</w:t>
            </w:r>
            <w:r w:rsidR="00753276" w:rsidRPr="00DC387B">
              <w:rPr>
                <w:rFonts w:eastAsia="Calibri" w:cs="Arial"/>
                <w:sz w:val="18"/>
                <w:szCs w:val="22"/>
              </w:rPr>
              <w:t>richts kontinuierlich erweitern</w:t>
            </w:r>
          </w:p>
          <w:p w14:paraId="1E6AAA47" w14:textId="534AFBC5"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53276" w:rsidRPr="00DC387B">
              <w:rPr>
                <w:rFonts w:eastAsia="Calibri" w:cs="Arial"/>
                <w:sz w:val="18"/>
                <w:szCs w:val="22"/>
              </w:rPr>
              <w:t>e</w:t>
            </w:r>
            <w:r w:rsidR="00753276" w:rsidRPr="00DC387B">
              <w:rPr>
                <w:rFonts w:eastAsia="Calibri" w:cs="Arial"/>
                <w:sz w:val="18"/>
                <w:szCs w:val="22"/>
              </w:rPr>
              <w:t>ren darstellen</w:t>
            </w:r>
          </w:p>
          <w:p w14:paraId="7D131A77" w14:textId="77777777" w:rsidR="00753276" w:rsidRPr="00DC387B" w:rsidRDefault="00753276" w:rsidP="00DD4BDC">
            <w:pPr>
              <w:spacing w:before="60"/>
              <w:rPr>
                <w:rFonts w:eastAsia="Calibri" w:cs="Arial"/>
                <w:sz w:val="18"/>
                <w:szCs w:val="22"/>
              </w:rPr>
            </w:pPr>
          </w:p>
          <w:p w14:paraId="60EB3BAB" w14:textId="77777777" w:rsidR="00753276" w:rsidRPr="00DC387B" w:rsidRDefault="00753276" w:rsidP="00DD4BDC">
            <w:pPr>
              <w:spacing w:before="60"/>
              <w:rPr>
                <w:rFonts w:eastAsia="Calibri" w:cs="Arial"/>
                <w:szCs w:val="22"/>
              </w:rPr>
            </w:pPr>
            <w:r w:rsidRPr="00DC387B">
              <w:rPr>
                <w:rFonts w:eastAsia="Calibri" w:cs="Arial"/>
                <w:b/>
                <w:szCs w:val="22"/>
              </w:rPr>
              <w:t>2.2 Deuten</w:t>
            </w:r>
          </w:p>
          <w:p w14:paraId="3B5CF373" w14:textId="4D30D3FA"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metaphorische und symbolische Sprachfo</w:t>
            </w:r>
            <w:r w:rsidR="00753276" w:rsidRPr="00DC387B">
              <w:rPr>
                <w:rFonts w:eastAsia="Calibri" w:cs="Arial"/>
                <w:sz w:val="18"/>
                <w:szCs w:val="22"/>
              </w:rPr>
              <w:t>r</w:t>
            </w:r>
            <w:r w:rsidR="00753276" w:rsidRPr="00DC387B">
              <w:rPr>
                <w:rFonts w:eastAsia="Calibri" w:cs="Arial"/>
                <w:sz w:val="18"/>
                <w:szCs w:val="22"/>
              </w:rPr>
              <w:t>men und theologische Grundbegriffe erkennen und deuten, Symbole und Symbolhandlungen sowie Rituale erleben und deuten</w:t>
            </w:r>
          </w:p>
          <w:p w14:paraId="77F464EE" w14:textId="1611A501"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Situationen beschreiben, in denen Me</w:t>
            </w:r>
            <w:r w:rsidR="00753276" w:rsidRPr="00DC387B">
              <w:rPr>
                <w:rFonts w:eastAsia="Calibri" w:cs="Arial"/>
                <w:sz w:val="18"/>
                <w:szCs w:val="22"/>
              </w:rPr>
              <w:t>n</w:t>
            </w:r>
            <w:r w:rsidR="00753276" w:rsidRPr="00DC387B">
              <w:rPr>
                <w:rFonts w:eastAsia="Calibri" w:cs="Arial"/>
                <w:sz w:val="18"/>
                <w:szCs w:val="22"/>
              </w:rPr>
              <w:t>schen zum Beispiel Liebe, Geborgenheit, Hof</w:t>
            </w:r>
            <w:r w:rsidR="00753276" w:rsidRPr="00DC387B">
              <w:rPr>
                <w:rFonts w:eastAsia="Calibri" w:cs="Arial"/>
                <w:sz w:val="18"/>
                <w:szCs w:val="22"/>
              </w:rPr>
              <w:t>f</w:t>
            </w:r>
            <w:r w:rsidR="00753276" w:rsidRPr="00DC387B">
              <w:rPr>
                <w:rFonts w:eastAsia="Calibri" w:cs="Arial"/>
                <w:sz w:val="18"/>
                <w:szCs w:val="22"/>
              </w:rPr>
              <w:t>nung, Vertrauen, Glück, Leid, Trauer, Ung</w:t>
            </w:r>
            <w:r w:rsidR="00753276" w:rsidRPr="00DC387B">
              <w:rPr>
                <w:rFonts w:eastAsia="Calibri" w:cs="Arial"/>
                <w:sz w:val="18"/>
                <w:szCs w:val="22"/>
              </w:rPr>
              <w:t>e</w:t>
            </w:r>
            <w:r w:rsidR="00753276" w:rsidRPr="00DC387B">
              <w:rPr>
                <w:rFonts w:eastAsia="Calibri" w:cs="Arial"/>
                <w:sz w:val="18"/>
                <w:szCs w:val="22"/>
              </w:rPr>
              <w:t>rechtigkeit, Scheitern und Schuld erfahren und daraus religiöse und ethische Fragen entw</w:t>
            </w:r>
            <w:r w:rsidR="00753276" w:rsidRPr="00DC387B">
              <w:rPr>
                <w:rFonts w:eastAsia="Calibri" w:cs="Arial"/>
                <w:sz w:val="18"/>
                <w:szCs w:val="22"/>
              </w:rPr>
              <w:t>i</w:t>
            </w:r>
            <w:r w:rsidR="00753276" w:rsidRPr="00DC387B">
              <w:rPr>
                <w:rFonts w:eastAsia="Calibri" w:cs="Arial"/>
                <w:sz w:val="18"/>
                <w:szCs w:val="22"/>
              </w:rPr>
              <w:t>ckeln</w:t>
            </w:r>
          </w:p>
          <w:p w14:paraId="75D0FCB6" w14:textId="531592D3" w:rsidR="00753276" w:rsidRPr="00DC387B" w:rsidRDefault="00320744" w:rsidP="00DD4BDC">
            <w:pPr>
              <w:spacing w:before="60"/>
              <w:rPr>
                <w:rFonts w:eastAsia="Calibri" w:cs="Arial"/>
                <w:sz w:val="18"/>
                <w:szCs w:val="22"/>
              </w:rPr>
            </w:pPr>
            <w:r>
              <w:rPr>
                <w:rFonts w:eastAsia="Calibri" w:cs="Arial"/>
                <w:sz w:val="18"/>
                <w:szCs w:val="22"/>
              </w:rPr>
              <w:lastRenderedPageBreak/>
              <w:t>3.</w:t>
            </w:r>
            <w:r w:rsidR="00753276"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6D7BD4DD" w14:textId="77777777" w:rsidR="00753276" w:rsidRPr="00DC387B" w:rsidRDefault="00753276" w:rsidP="00DD4BDC">
            <w:pPr>
              <w:spacing w:before="60"/>
              <w:rPr>
                <w:rFonts w:eastAsia="Calibri" w:cs="Arial"/>
                <w:sz w:val="18"/>
                <w:szCs w:val="22"/>
              </w:rPr>
            </w:pPr>
          </w:p>
          <w:p w14:paraId="42A22124" w14:textId="77777777" w:rsidR="00753276" w:rsidRPr="00DC387B" w:rsidRDefault="00753276" w:rsidP="00DD4BDC">
            <w:pPr>
              <w:spacing w:before="60"/>
              <w:rPr>
                <w:rFonts w:eastAsia="Calibri" w:cs="Arial"/>
                <w:szCs w:val="22"/>
              </w:rPr>
            </w:pPr>
            <w:r w:rsidRPr="00DC387B">
              <w:rPr>
                <w:rFonts w:eastAsia="Calibri" w:cs="Arial"/>
                <w:b/>
                <w:szCs w:val="22"/>
              </w:rPr>
              <w:t>2.3 Urteilen</w:t>
            </w:r>
          </w:p>
          <w:p w14:paraId="60DE297C" w14:textId="436D0034"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45EA57DB" w14:textId="2F041C08"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unterschiedliche religiöse und nicht-religiöse Antwort- und Handlungsmöglichkeiten mit der biblisch-christlichen und altkatholischen Gla</w:t>
            </w:r>
            <w:r w:rsidR="00753276" w:rsidRPr="00DC387B">
              <w:rPr>
                <w:rFonts w:eastAsia="Calibri" w:cs="Arial"/>
                <w:sz w:val="18"/>
                <w:szCs w:val="22"/>
              </w:rPr>
              <w:t>u</w:t>
            </w:r>
            <w:r w:rsidR="00753276" w:rsidRPr="00DC387B">
              <w:rPr>
                <w:rFonts w:eastAsia="Calibri" w:cs="Arial"/>
                <w:sz w:val="18"/>
                <w:szCs w:val="22"/>
              </w:rPr>
              <w:t>bensüberlieferung in Beziehung setzen</w:t>
            </w:r>
          </w:p>
          <w:p w14:paraId="4A395648" w14:textId="366224CF"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einen eigenen Standpunkt zu religiösen und ethischen Fragen einnehmen und diesen aus der Perspektive biblisch-christlicher und altk</w:t>
            </w:r>
            <w:r w:rsidR="00753276" w:rsidRPr="00DC387B">
              <w:rPr>
                <w:rFonts w:eastAsia="Calibri" w:cs="Arial"/>
                <w:sz w:val="18"/>
                <w:szCs w:val="22"/>
              </w:rPr>
              <w:t>a</w:t>
            </w:r>
            <w:r w:rsidR="00753276" w:rsidRPr="00DC387B">
              <w:rPr>
                <w:rFonts w:eastAsia="Calibri" w:cs="Arial"/>
                <w:sz w:val="18"/>
                <w:szCs w:val="22"/>
              </w:rPr>
              <w:t>tholischer Glaubenstradition beurteilen</w:t>
            </w:r>
          </w:p>
          <w:p w14:paraId="14AFED50" w14:textId="77777777" w:rsidR="00753276" w:rsidRPr="00DC387B" w:rsidRDefault="00753276" w:rsidP="00DD4BDC">
            <w:pPr>
              <w:spacing w:before="60"/>
              <w:rPr>
                <w:rFonts w:eastAsia="Calibri" w:cs="Arial"/>
                <w:sz w:val="18"/>
                <w:szCs w:val="22"/>
              </w:rPr>
            </w:pPr>
          </w:p>
          <w:p w14:paraId="3C2FD1C8" w14:textId="77777777" w:rsidR="00753276" w:rsidRPr="00DC387B" w:rsidRDefault="00753276"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118FB695" w14:textId="4B8029E0"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eigene Gedanken, Gefühle und Sicht- b</w:t>
            </w:r>
            <w:r w:rsidR="00753276" w:rsidRPr="00DC387B">
              <w:rPr>
                <w:rFonts w:eastAsia="Calibri" w:cs="Arial"/>
                <w:sz w:val="18"/>
                <w:szCs w:val="22"/>
              </w:rPr>
              <w:t>e</w:t>
            </w:r>
            <w:r w:rsidR="00753276" w:rsidRPr="00DC387B">
              <w:rPr>
                <w:rFonts w:eastAsia="Calibri" w:cs="Arial"/>
                <w:sz w:val="18"/>
                <w:szCs w:val="22"/>
              </w:rPr>
              <w:t>ziehungsweise Verhaltensweisen (Konstrukti</w:t>
            </w:r>
            <w:r w:rsidR="00753276" w:rsidRPr="00DC387B">
              <w:rPr>
                <w:rFonts w:eastAsia="Calibri" w:cs="Arial"/>
                <w:sz w:val="18"/>
                <w:szCs w:val="22"/>
              </w:rPr>
              <w:t>o</w:t>
            </w:r>
            <w:r w:rsidR="00753276" w:rsidRPr="00DC387B">
              <w:rPr>
                <w:rFonts w:eastAsia="Calibri" w:cs="Arial"/>
                <w:sz w:val="18"/>
                <w:szCs w:val="22"/>
              </w:rPr>
              <w:t xml:space="preserve">nen) darstellen und in Beziehung setzen zu denen anderer Schülerinnen und Schüler in </w:t>
            </w:r>
            <w:r w:rsidR="00753276" w:rsidRPr="00DC387B">
              <w:rPr>
                <w:rFonts w:eastAsia="Calibri" w:cs="Arial"/>
                <w:sz w:val="18"/>
                <w:szCs w:val="22"/>
              </w:rPr>
              <w:lastRenderedPageBreak/>
              <w:t>der Lerngruppe</w:t>
            </w:r>
          </w:p>
          <w:p w14:paraId="515C2C33" w14:textId="3D04D829"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in religiöse und nicht religiöse Geda</w:t>
            </w:r>
            <w:r w:rsidR="00753276" w:rsidRPr="00DC387B">
              <w:rPr>
                <w:rFonts w:eastAsia="Calibri" w:cs="Arial"/>
                <w:sz w:val="18"/>
                <w:szCs w:val="22"/>
              </w:rPr>
              <w:t>n</w:t>
            </w:r>
            <w:r w:rsidR="00753276" w:rsidRPr="00DC387B">
              <w:rPr>
                <w:rFonts w:eastAsia="Calibri" w:cs="Arial"/>
                <w:sz w:val="18"/>
                <w:szCs w:val="22"/>
              </w:rPr>
              <w:t>ken, Gefühle, Sicht- bzw. Verhaltensweisen anderer Menschen (biblische Figuren, Heilige, Mitmenschen) hineinversetzen</w:t>
            </w:r>
          </w:p>
          <w:p w14:paraId="58187199" w14:textId="1E1342AD"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anderen wertschätzend, achtsam, sensibel und respektvoll begegnen und sich konstruktiv mit ihnen über eigene und fremde Standpunkte austauschen</w:t>
            </w:r>
          </w:p>
          <w:p w14:paraId="3CCAE8F4" w14:textId="77777777" w:rsidR="00753276" w:rsidRPr="00DC387B" w:rsidRDefault="00753276" w:rsidP="00DD4BDC">
            <w:pPr>
              <w:spacing w:before="60"/>
              <w:rPr>
                <w:rFonts w:eastAsia="Calibri" w:cs="Arial"/>
                <w:sz w:val="18"/>
                <w:szCs w:val="22"/>
              </w:rPr>
            </w:pPr>
          </w:p>
          <w:p w14:paraId="4F57A178" w14:textId="77777777" w:rsidR="00753276" w:rsidRPr="00DC387B" w:rsidRDefault="00753276" w:rsidP="00DD4BDC">
            <w:pPr>
              <w:spacing w:before="60"/>
              <w:rPr>
                <w:rFonts w:eastAsia="Calibri" w:cs="Arial"/>
                <w:szCs w:val="22"/>
              </w:rPr>
            </w:pPr>
            <w:r w:rsidRPr="00DC387B">
              <w:rPr>
                <w:rFonts w:eastAsia="Calibri" w:cs="Arial"/>
                <w:b/>
                <w:szCs w:val="22"/>
              </w:rPr>
              <w:t>2.5 Gestalten und Handeln</w:t>
            </w:r>
          </w:p>
          <w:p w14:paraId="6FDA67B6" w14:textId="577B0A49"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dem eigenen Leben, menschlichen Grunde</w:t>
            </w:r>
            <w:r w:rsidR="00753276" w:rsidRPr="00DC387B">
              <w:rPr>
                <w:rFonts w:eastAsia="Calibri" w:cs="Arial"/>
                <w:sz w:val="18"/>
                <w:szCs w:val="22"/>
              </w:rPr>
              <w:t>r</w:t>
            </w:r>
            <w:r w:rsidR="00753276" w:rsidRPr="00DC387B">
              <w:rPr>
                <w:rFonts w:eastAsia="Calibri" w:cs="Arial"/>
                <w:sz w:val="18"/>
                <w:szCs w:val="22"/>
              </w:rPr>
              <w:t>fahrungen und biblisch-christlicher Glauben</w:t>
            </w:r>
            <w:r w:rsidR="00753276" w:rsidRPr="00DC387B">
              <w:rPr>
                <w:rFonts w:eastAsia="Calibri" w:cs="Arial"/>
                <w:sz w:val="18"/>
                <w:szCs w:val="22"/>
              </w:rPr>
              <w:t>s</w:t>
            </w:r>
            <w:r w:rsidR="00753276" w:rsidRPr="00DC387B">
              <w:rPr>
                <w:rFonts w:eastAsia="Calibri" w:cs="Arial"/>
                <w:sz w:val="18"/>
                <w:szCs w:val="22"/>
              </w:rPr>
              <w:t>überlieferung kreativ-gestaltend Ausdruck verleihen</w:t>
            </w:r>
          </w:p>
          <w:p w14:paraId="28C99945" w14:textId="2F48BCD7"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753276" w:rsidRPr="00DC387B">
              <w:rPr>
                <w:rFonts w:eastAsia="Calibri" w:cs="Arial"/>
                <w:sz w:val="18"/>
                <w:szCs w:val="22"/>
              </w:rPr>
              <w:t>e</w:t>
            </w:r>
            <w:r w:rsidR="00753276" w:rsidRPr="00DC387B">
              <w:rPr>
                <w:rFonts w:eastAsia="Calibri" w:cs="Arial"/>
                <w:sz w:val="18"/>
                <w:szCs w:val="22"/>
              </w:rPr>
              <w:t>schichte und Gegenwart Impulse für das eig</w:t>
            </w:r>
            <w:r w:rsidR="00753276" w:rsidRPr="00DC387B">
              <w:rPr>
                <w:rFonts w:eastAsia="Calibri" w:cs="Arial"/>
                <w:sz w:val="18"/>
                <w:szCs w:val="22"/>
              </w:rPr>
              <w:t>e</w:t>
            </w:r>
            <w:r w:rsidR="00753276" w:rsidRPr="00DC387B">
              <w:rPr>
                <w:rFonts w:eastAsia="Calibri" w:cs="Arial"/>
                <w:sz w:val="18"/>
                <w:szCs w:val="22"/>
              </w:rPr>
              <w:t>ne Handeln gewinnen</w:t>
            </w:r>
          </w:p>
          <w:p w14:paraId="64034918" w14:textId="5B1C9381" w:rsidR="00753276" w:rsidRPr="00DC387B" w:rsidRDefault="00320744" w:rsidP="005B2028">
            <w:pPr>
              <w:spacing w:before="60"/>
              <w:rPr>
                <w:rFonts w:eastAsia="Calibri" w:cs="Arial"/>
                <w:i/>
                <w:szCs w:val="22"/>
              </w:rPr>
            </w:pPr>
            <w:r>
              <w:rPr>
                <w:rFonts w:eastAsia="Calibri" w:cs="Arial"/>
                <w:sz w:val="18"/>
                <w:szCs w:val="22"/>
              </w:rPr>
              <w:t>3.</w:t>
            </w:r>
            <w:r w:rsidR="00753276" w:rsidRPr="00DC387B">
              <w:rPr>
                <w:rFonts w:eastAsia="Calibri" w:cs="Arial"/>
                <w:sz w:val="18"/>
                <w:szCs w:val="22"/>
              </w:rPr>
              <w:t xml:space="preserve"> innerhalb der eigenen Konfession, aber auch im Kontext interkonfessioneller und inte</w:t>
            </w:r>
            <w:r w:rsidR="00753276" w:rsidRPr="00DC387B">
              <w:rPr>
                <w:rFonts w:eastAsia="Calibri" w:cs="Arial"/>
                <w:sz w:val="18"/>
                <w:szCs w:val="22"/>
              </w:rPr>
              <w:t>r</w:t>
            </w:r>
            <w:r w:rsidR="00753276" w:rsidRPr="00DC387B">
              <w:rPr>
                <w:rFonts w:eastAsia="Calibri" w:cs="Arial"/>
                <w:sz w:val="18"/>
                <w:szCs w:val="22"/>
              </w:rPr>
              <w:t>religiöser Begegnungen, religiöse und liturg</w:t>
            </w:r>
            <w:r w:rsidR="00753276" w:rsidRPr="00DC387B">
              <w:rPr>
                <w:rFonts w:eastAsia="Calibri" w:cs="Arial"/>
                <w:sz w:val="18"/>
                <w:szCs w:val="22"/>
              </w:rPr>
              <w:t>i</w:t>
            </w:r>
            <w:r w:rsidR="00753276" w:rsidRPr="00DC387B">
              <w:rPr>
                <w:rFonts w:eastAsia="Calibri" w:cs="Arial"/>
                <w:sz w:val="18"/>
                <w:szCs w:val="22"/>
              </w:rPr>
              <w:t>sche Ausdrucksformen reflektieren und geg</w:t>
            </w:r>
            <w:r w:rsidR="00753276" w:rsidRPr="00DC387B">
              <w:rPr>
                <w:rFonts w:eastAsia="Calibri" w:cs="Arial"/>
                <w:sz w:val="18"/>
                <w:szCs w:val="22"/>
              </w:rPr>
              <w:t>e</w:t>
            </w:r>
            <w:r w:rsidR="00753276" w:rsidRPr="00DC387B">
              <w:rPr>
                <w:rFonts w:eastAsia="Calibri" w:cs="Arial"/>
                <w:sz w:val="18"/>
                <w:szCs w:val="22"/>
              </w:rPr>
              <w:t>benenfalls diese mitgestalten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5DCE9CB" w14:textId="77777777" w:rsidR="00753276" w:rsidRPr="00DC387B" w:rsidRDefault="004072C7" w:rsidP="00DD4BDC">
            <w:pPr>
              <w:spacing w:before="60"/>
              <w:rPr>
                <w:rFonts w:eastAsia="Calibri" w:cs="Arial"/>
                <w:b/>
                <w:szCs w:val="22"/>
              </w:rPr>
            </w:pPr>
            <w:r w:rsidRPr="00DC387B">
              <w:rPr>
                <w:rFonts w:eastAsia="Calibri" w:cs="Arial"/>
                <w:b/>
                <w:szCs w:val="22"/>
              </w:rPr>
              <w:lastRenderedPageBreak/>
              <w:t>3.3.7 Religionen und Weltanscha</w:t>
            </w:r>
            <w:r w:rsidRPr="00DC387B">
              <w:rPr>
                <w:rFonts w:eastAsia="Calibri" w:cs="Arial"/>
                <w:b/>
                <w:szCs w:val="22"/>
              </w:rPr>
              <w:t>u</w:t>
            </w:r>
            <w:r w:rsidRPr="00DC387B">
              <w:rPr>
                <w:rFonts w:eastAsia="Calibri" w:cs="Arial"/>
                <w:b/>
                <w:szCs w:val="22"/>
              </w:rPr>
              <w:t>ungen</w:t>
            </w:r>
          </w:p>
          <w:p w14:paraId="1D87FE2E" w14:textId="77777777" w:rsidR="004072C7" w:rsidRPr="00DC387B" w:rsidRDefault="004072C7" w:rsidP="00DD4BDC">
            <w:pPr>
              <w:spacing w:before="60"/>
              <w:rPr>
                <w:rFonts w:eastAsia="Calibri" w:cs="Arial"/>
                <w:sz w:val="20"/>
                <w:szCs w:val="22"/>
              </w:rPr>
            </w:pPr>
            <w:r w:rsidRPr="00DC387B">
              <w:rPr>
                <w:rFonts w:eastAsia="Calibri" w:cs="Arial"/>
                <w:sz w:val="20"/>
                <w:szCs w:val="22"/>
              </w:rPr>
              <w:t>(1) beschreiben, wie die Weltreligion Bu</w:t>
            </w:r>
            <w:r w:rsidRPr="00DC387B">
              <w:rPr>
                <w:rFonts w:eastAsia="Calibri" w:cs="Arial"/>
                <w:sz w:val="20"/>
                <w:szCs w:val="22"/>
              </w:rPr>
              <w:t>d</w:t>
            </w:r>
            <w:r w:rsidRPr="00DC387B">
              <w:rPr>
                <w:rFonts w:eastAsia="Calibri" w:cs="Arial"/>
                <w:sz w:val="20"/>
                <w:szCs w:val="22"/>
              </w:rPr>
              <w:t>dhismus oder Hinduismus in Umfeld und Medien sichtbar wird</w:t>
            </w:r>
          </w:p>
          <w:p w14:paraId="6D1804E5" w14:textId="4E0AFCD7" w:rsidR="004072C7" w:rsidRPr="00DC387B" w:rsidRDefault="004072C7" w:rsidP="004072C7">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4D80A39A" w14:textId="77777777" w:rsidR="00753276" w:rsidRPr="00DC387B" w:rsidRDefault="00753276"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5B111FB0" w14:textId="77777777" w:rsidR="00753276" w:rsidRPr="00DC387B" w:rsidRDefault="00753276" w:rsidP="00DD4BDC">
            <w:pPr>
              <w:spacing w:before="60"/>
              <w:rPr>
                <w:rFonts w:eastAsia="Calibri" w:cs="Arial"/>
                <w:i/>
                <w:szCs w:val="22"/>
              </w:rPr>
            </w:pPr>
          </w:p>
        </w:tc>
      </w:tr>
      <w:tr w:rsidR="00753276" w:rsidRPr="00D72B29" w14:paraId="154CE586" w14:textId="77777777" w:rsidTr="00DD4BDC">
        <w:trPr>
          <w:trHeight w:val="2906"/>
          <w:jc w:val="center"/>
        </w:trPr>
        <w:tc>
          <w:tcPr>
            <w:tcW w:w="1250" w:type="pct"/>
            <w:vMerge/>
            <w:tcBorders>
              <w:left w:val="single" w:sz="4" w:space="0" w:color="auto"/>
              <w:right w:val="single" w:sz="4" w:space="0" w:color="auto"/>
            </w:tcBorders>
            <w:shd w:val="clear" w:color="auto" w:fill="auto"/>
          </w:tcPr>
          <w:p w14:paraId="12B5B321" w14:textId="2701CDD1"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4D400903" w14:textId="77777777" w:rsidR="004072C7" w:rsidRPr="00DC387B" w:rsidRDefault="004072C7" w:rsidP="004072C7">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0DF120DC" w14:textId="4884CECC" w:rsidR="00753276" w:rsidRPr="00DC387B" w:rsidRDefault="004072C7" w:rsidP="004072C7">
            <w:pPr>
              <w:spacing w:before="60"/>
              <w:rPr>
                <w:rFonts w:eastAsia="Calibri" w:cs="Arial"/>
                <w:sz w:val="20"/>
                <w:szCs w:val="22"/>
              </w:rPr>
            </w:pPr>
            <w:r w:rsidRPr="00DC387B">
              <w:rPr>
                <w:rFonts w:eastAsia="Calibri" w:cs="Arial"/>
                <w:sz w:val="20"/>
                <w:szCs w:val="22"/>
              </w:rPr>
              <w:t xml:space="preserve">(3) </w:t>
            </w:r>
            <w:r w:rsidR="00FA232C" w:rsidRPr="00DC387B">
              <w:rPr>
                <w:rFonts w:eastAsia="Calibri" w:cs="Arial"/>
                <w:sz w:val="20"/>
                <w:szCs w:val="22"/>
              </w:rPr>
              <w:t>Aspekte hinduistischer Lehren (zum Beispiel Kastenwesen, Reinkarnation, Dharma, Brahman, Atman) oder buddhi</w:t>
            </w:r>
            <w:r w:rsidR="00FA232C" w:rsidRPr="00DC387B">
              <w:rPr>
                <w:rFonts w:eastAsia="Calibri" w:cs="Arial"/>
                <w:sz w:val="20"/>
                <w:szCs w:val="22"/>
              </w:rPr>
              <w:t>s</w:t>
            </w:r>
            <w:r w:rsidR="00FA232C" w:rsidRPr="00DC387B">
              <w:rPr>
                <w:rFonts w:eastAsia="Calibri" w:cs="Arial"/>
                <w:sz w:val="20"/>
                <w:szCs w:val="22"/>
              </w:rPr>
              <w:t>tischer Lehren (z.B. Buddha, Karma, ach</w:t>
            </w:r>
            <w:r w:rsidR="00FA232C" w:rsidRPr="00DC387B">
              <w:rPr>
                <w:rFonts w:eastAsia="Calibri" w:cs="Arial"/>
                <w:sz w:val="20"/>
                <w:szCs w:val="22"/>
              </w:rPr>
              <w:t>t</w:t>
            </w:r>
            <w:r w:rsidR="00FA232C" w:rsidRPr="00DC387B">
              <w:rPr>
                <w:rFonts w:eastAsia="Calibri" w:cs="Arial"/>
                <w:sz w:val="20"/>
                <w:szCs w:val="22"/>
              </w:rPr>
              <w:t>facher Pfad) erklären</w:t>
            </w:r>
          </w:p>
          <w:p w14:paraId="76864FBE" w14:textId="77777777" w:rsidR="004072C7" w:rsidRPr="00DC387B" w:rsidRDefault="004072C7" w:rsidP="004072C7">
            <w:pPr>
              <w:spacing w:before="60"/>
              <w:rPr>
                <w:rFonts w:eastAsia="Calibri" w:cs="Arial"/>
                <w:sz w:val="20"/>
                <w:szCs w:val="22"/>
              </w:rPr>
            </w:pPr>
          </w:p>
          <w:p w14:paraId="7A2C4C95" w14:textId="77777777" w:rsidR="00C24656" w:rsidRPr="00DC387B" w:rsidRDefault="00C24656" w:rsidP="004072C7">
            <w:pPr>
              <w:spacing w:before="60"/>
              <w:rPr>
                <w:rFonts w:eastAsia="Calibri" w:cs="Arial"/>
                <w:sz w:val="20"/>
                <w:szCs w:val="22"/>
              </w:rPr>
            </w:pPr>
          </w:p>
          <w:p w14:paraId="1082D669" w14:textId="77777777" w:rsidR="00C24656" w:rsidRPr="00DC387B" w:rsidRDefault="00C24656" w:rsidP="004072C7">
            <w:pPr>
              <w:spacing w:before="60"/>
              <w:rPr>
                <w:rFonts w:eastAsia="Calibri" w:cs="Arial"/>
                <w:sz w:val="20"/>
                <w:szCs w:val="22"/>
              </w:rPr>
            </w:pPr>
          </w:p>
          <w:p w14:paraId="06682B60" w14:textId="77777777" w:rsidR="00C24656" w:rsidRPr="00DC387B" w:rsidRDefault="00C24656" w:rsidP="004072C7">
            <w:pPr>
              <w:spacing w:before="60"/>
              <w:rPr>
                <w:rFonts w:eastAsia="Calibri" w:cs="Arial"/>
                <w:sz w:val="20"/>
                <w:szCs w:val="22"/>
              </w:rPr>
            </w:pPr>
          </w:p>
          <w:p w14:paraId="6554C250" w14:textId="77777777" w:rsidR="00C24656" w:rsidRPr="00DC387B" w:rsidRDefault="00C24656" w:rsidP="004072C7">
            <w:pPr>
              <w:spacing w:before="60"/>
              <w:rPr>
                <w:rFonts w:eastAsia="Calibri" w:cs="Arial"/>
                <w:sz w:val="20"/>
                <w:szCs w:val="22"/>
              </w:rPr>
            </w:pPr>
          </w:p>
          <w:p w14:paraId="7FAF58FD" w14:textId="77777777" w:rsidR="00C24656" w:rsidRPr="00DC387B" w:rsidRDefault="00C24656" w:rsidP="004072C7">
            <w:pPr>
              <w:spacing w:before="60"/>
              <w:rPr>
                <w:rFonts w:eastAsia="Calibri" w:cs="Arial"/>
                <w:sz w:val="20"/>
                <w:szCs w:val="22"/>
              </w:rPr>
            </w:pPr>
          </w:p>
          <w:p w14:paraId="04F5F1A0" w14:textId="77777777" w:rsidR="00C24656" w:rsidRPr="00DC387B" w:rsidRDefault="00C24656" w:rsidP="004072C7">
            <w:pPr>
              <w:spacing w:before="60"/>
              <w:rPr>
                <w:rFonts w:eastAsia="Calibri" w:cs="Arial"/>
                <w:sz w:val="20"/>
                <w:szCs w:val="22"/>
              </w:rPr>
            </w:pPr>
          </w:p>
          <w:p w14:paraId="6A434996" w14:textId="77777777" w:rsidR="00C24656" w:rsidRPr="00DC387B" w:rsidRDefault="00C24656" w:rsidP="004072C7">
            <w:pPr>
              <w:spacing w:before="60"/>
              <w:rPr>
                <w:rFonts w:eastAsia="Calibri" w:cs="Arial"/>
                <w:sz w:val="20"/>
                <w:szCs w:val="22"/>
              </w:rPr>
            </w:pPr>
          </w:p>
          <w:p w14:paraId="326ADDC1" w14:textId="77777777" w:rsidR="00C24656" w:rsidRPr="00DC387B" w:rsidRDefault="00C24656" w:rsidP="004072C7">
            <w:pPr>
              <w:spacing w:before="60"/>
              <w:rPr>
                <w:rFonts w:eastAsia="Calibri" w:cs="Arial"/>
                <w:sz w:val="20"/>
                <w:szCs w:val="22"/>
              </w:rPr>
            </w:pPr>
          </w:p>
          <w:p w14:paraId="48C9FBEC" w14:textId="77777777" w:rsidR="00C24656" w:rsidRPr="00DC387B" w:rsidRDefault="00C24656" w:rsidP="004072C7">
            <w:pPr>
              <w:spacing w:before="60"/>
              <w:rPr>
                <w:rFonts w:eastAsia="Calibri" w:cs="Arial"/>
                <w:sz w:val="20"/>
                <w:szCs w:val="22"/>
              </w:rPr>
            </w:pPr>
          </w:p>
          <w:p w14:paraId="07D2592A" w14:textId="77777777" w:rsidR="00C24656" w:rsidRPr="00DC387B" w:rsidRDefault="00C24656" w:rsidP="004072C7">
            <w:pPr>
              <w:spacing w:before="60"/>
              <w:rPr>
                <w:rFonts w:eastAsia="Calibri" w:cs="Arial"/>
                <w:sz w:val="20"/>
                <w:szCs w:val="22"/>
              </w:rPr>
            </w:pPr>
          </w:p>
          <w:p w14:paraId="2BB35E3A" w14:textId="77777777" w:rsidR="00C24656" w:rsidRPr="00DC387B" w:rsidRDefault="00C24656" w:rsidP="004072C7">
            <w:pPr>
              <w:spacing w:before="60"/>
              <w:rPr>
                <w:rFonts w:eastAsia="Calibri" w:cs="Arial"/>
                <w:sz w:val="20"/>
                <w:szCs w:val="22"/>
              </w:rPr>
            </w:pPr>
          </w:p>
          <w:p w14:paraId="1B3292DE" w14:textId="77777777" w:rsidR="00C24656" w:rsidRPr="00DC387B" w:rsidRDefault="00C24656" w:rsidP="004072C7">
            <w:pPr>
              <w:spacing w:before="60"/>
              <w:rPr>
                <w:rFonts w:eastAsia="Calibri" w:cs="Arial"/>
                <w:sz w:val="20"/>
                <w:szCs w:val="22"/>
              </w:rPr>
            </w:pPr>
          </w:p>
          <w:p w14:paraId="7E39002C" w14:textId="77777777" w:rsidR="00C24656" w:rsidRPr="00DC387B" w:rsidRDefault="00C24656" w:rsidP="004072C7">
            <w:pPr>
              <w:spacing w:before="60"/>
              <w:rPr>
                <w:rFonts w:eastAsia="Calibri" w:cs="Arial"/>
                <w:sz w:val="20"/>
                <w:szCs w:val="22"/>
              </w:rPr>
            </w:pPr>
          </w:p>
          <w:p w14:paraId="1692AD3C" w14:textId="77777777" w:rsidR="00FA232C" w:rsidRPr="00DC387B" w:rsidRDefault="00FA232C" w:rsidP="00FA232C">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29FE459F" w14:textId="140C8435" w:rsidR="00FA232C" w:rsidRPr="00DC387B" w:rsidRDefault="00FA232C" w:rsidP="00FA232C">
            <w:pPr>
              <w:spacing w:before="60"/>
              <w:rPr>
                <w:rFonts w:eastAsia="Calibri" w:cs="Arial"/>
                <w:sz w:val="20"/>
                <w:szCs w:val="22"/>
              </w:rPr>
            </w:pPr>
            <w:r w:rsidRPr="00DC387B">
              <w:rPr>
                <w:rFonts w:eastAsia="Calibri" w:cs="Arial"/>
                <w:sz w:val="20"/>
                <w:szCs w:val="22"/>
              </w:rPr>
              <w:t>(2) die Heilsversprechen und Sinnangeb</w:t>
            </w:r>
            <w:r w:rsidRPr="00DC387B">
              <w:rPr>
                <w:rFonts w:eastAsia="Calibri" w:cs="Arial"/>
                <w:sz w:val="20"/>
                <w:szCs w:val="22"/>
              </w:rPr>
              <w:t>o</w:t>
            </w:r>
            <w:r w:rsidRPr="00DC387B">
              <w:rPr>
                <w:rFonts w:eastAsia="Calibri" w:cs="Arial"/>
                <w:sz w:val="20"/>
                <w:szCs w:val="22"/>
              </w:rPr>
              <w:t>te religiöser Se</w:t>
            </w:r>
            <w:r w:rsidRPr="00DC387B">
              <w:rPr>
                <w:rFonts w:eastAsia="Calibri" w:cs="Arial"/>
                <w:sz w:val="20"/>
                <w:szCs w:val="22"/>
              </w:rPr>
              <w:t>k</w:t>
            </w:r>
            <w:r w:rsidRPr="00DC387B">
              <w:rPr>
                <w:rFonts w:eastAsia="Calibri" w:cs="Arial"/>
                <w:sz w:val="20"/>
                <w:szCs w:val="22"/>
              </w:rPr>
              <w:t>ten/Sondergemeinschaften und Psych</w:t>
            </w:r>
            <w:r w:rsidRPr="00DC387B">
              <w:rPr>
                <w:rFonts w:eastAsia="Calibri" w:cs="Arial"/>
                <w:sz w:val="20"/>
                <w:szCs w:val="22"/>
              </w:rPr>
              <w:t>o</w:t>
            </w:r>
            <w:r w:rsidRPr="00DC387B">
              <w:rPr>
                <w:rFonts w:eastAsia="Calibri" w:cs="Arial"/>
                <w:sz w:val="20"/>
                <w:szCs w:val="22"/>
              </w:rPr>
              <w:t>gruppen in den Medien beschreiben</w:t>
            </w:r>
          </w:p>
          <w:p w14:paraId="1AC1BE14" w14:textId="77777777" w:rsidR="00FA232C" w:rsidRPr="00DC387B" w:rsidRDefault="00FA232C" w:rsidP="004072C7">
            <w:pPr>
              <w:spacing w:before="60"/>
              <w:rPr>
                <w:rFonts w:eastAsia="Calibri" w:cs="Arial"/>
                <w:sz w:val="20"/>
                <w:szCs w:val="22"/>
              </w:rPr>
            </w:pPr>
          </w:p>
          <w:p w14:paraId="5026F5BA" w14:textId="77777777" w:rsidR="005B2028" w:rsidRPr="00DC387B" w:rsidRDefault="005B2028" w:rsidP="004072C7">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01ADC19B" w14:textId="659A23D2" w:rsidR="005B2028" w:rsidRPr="00DC387B" w:rsidRDefault="005B2028" w:rsidP="004072C7">
            <w:pPr>
              <w:spacing w:before="60"/>
              <w:rPr>
                <w:rFonts w:eastAsia="Calibri" w:cs="Arial"/>
                <w:sz w:val="20"/>
                <w:szCs w:val="22"/>
              </w:rPr>
            </w:pPr>
            <w:r w:rsidRPr="00DC387B">
              <w:rPr>
                <w:rFonts w:eastAsia="Calibri" w:cs="Arial"/>
                <w:sz w:val="20"/>
                <w:szCs w:val="22"/>
              </w:rPr>
              <w:t>(4) erklären, welche Gefährdungen von einer religiösen Sekte oder Psychogruppe ausgehen können</w:t>
            </w:r>
          </w:p>
          <w:p w14:paraId="5FA5ADBC" w14:textId="09E216D8" w:rsidR="004072C7" w:rsidRPr="00DC387B" w:rsidRDefault="004072C7" w:rsidP="004072C7">
            <w:pPr>
              <w:spacing w:before="60"/>
              <w:rPr>
                <w:rFonts w:eastAsia="Calibri" w:cs="Arial"/>
                <w:szCs w:val="22"/>
              </w:rPr>
            </w:pPr>
          </w:p>
        </w:tc>
        <w:tc>
          <w:tcPr>
            <w:tcW w:w="1250" w:type="pct"/>
            <w:tcBorders>
              <w:left w:val="single" w:sz="4" w:space="0" w:color="auto"/>
              <w:right w:val="single" w:sz="4" w:space="0" w:color="auto"/>
            </w:tcBorders>
            <w:shd w:val="clear" w:color="auto" w:fill="auto"/>
          </w:tcPr>
          <w:p w14:paraId="6D0F3708" w14:textId="0A95E380" w:rsidR="00753276" w:rsidRPr="00DC387B" w:rsidRDefault="00FA232C" w:rsidP="00DD4BDC">
            <w:pPr>
              <w:spacing w:before="60"/>
              <w:rPr>
                <w:rFonts w:eastAsia="Calibri"/>
                <w:b/>
              </w:rPr>
            </w:pPr>
            <w:r w:rsidRPr="00DC387B">
              <w:rPr>
                <w:rFonts w:eastAsia="Calibri"/>
                <w:b/>
              </w:rPr>
              <w:lastRenderedPageBreak/>
              <w:t>Aspekte des Hinduismus</w:t>
            </w:r>
          </w:p>
          <w:p w14:paraId="7BBF1441" w14:textId="77777777" w:rsidR="00FA232C" w:rsidRPr="00DC387B" w:rsidRDefault="00FA232C" w:rsidP="00DD4BDC">
            <w:pPr>
              <w:spacing w:before="60"/>
              <w:rPr>
                <w:rFonts w:eastAsia="Calibri"/>
                <w:sz w:val="20"/>
              </w:rPr>
            </w:pPr>
          </w:p>
          <w:p w14:paraId="6C79069C" w14:textId="77777777" w:rsidR="00FA232C" w:rsidRPr="00DC387B" w:rsidRDefault="00FA232C" w:rsidP="00DD4BDC">
            <w:pPr>
              <w:spacing w:before="60"/>
              <w:rPr>
                <w:rFonts w:eastAsia="Calibri"/>
                <w:i/>
                <w:sz w:val="20"/>
              </w:rPr>
            </w:pPr>
            <w:r w:rsidRPr="00DC387B">
              <w:rPr>
                <w:rFonts w:eastAsia="Calibri"/>
                <w:i/>
                <w:sz w:val="20"/>
              </w:rPr>
              <w:t>Erarbeitung</w:t>
            </w:r>
          </w:p>
          <w:p w14:paraId="334552E8" w14:textId="77777777" w:rsidR="00FA232C" w:rsidRPr="00DC387B" w:rsidRDefault="00FA232C" w:rsidP="00DD4BDC">
            <w:pPr>
              <w:spacing w:before="60"/>
              <w:rPr>
                <w:rFonts w:eastAsia="Calibri"/>
                <w:sz w:val="20"/>
              </w:rPr>
            </w:pPr>
            <w:r w:rsidRPr="00DC387B">
              <w:rPr>
                <w:rFonts w:eastAsia="Calibri"/>
                <w:sz w:val="20"/>
              </w:rPr>
              <w:t>Zentrale Inhalte hinduistischer Lehren und ihr Zusammenhang</w:t>
            </w:r>
          </w:p>
          <w:p w14:paraId="2A367A05" w14:textId="06350C27" w:rsidR="00FA232C" w:rsidRPr="00DC387B" w:rsidRDefault="00FA232C" w:rsidP="005B2028">
            <w:pPr>
              <w:pStyle w:val="Listenabsatz"/>
              <w:numPr>
                <w:ilvl w:val="0"/>
                <w:numId w:val="31"/>
              </w:numPr>
              <w:spacing w:before="60"/>
              <w:ind w:left="404" w:hanging="284"/>
              <w:rPr>
                <w:sz w:val="20"/>
              </w:rPr>
            </w:pPr>
            <w:r w:rsidRPr="00DC387B">
              <w:rPr>
                <w:sz w:val="20"/>
              </w:rPr>
              <w:t>Zur Frage nach dem Jenseits und dem Numinosen</w:t>
            </w:r>
          </w:p>
          <w:p w14:paraId="3C1FE925" w14:textId="77777777" w:rsidR="00FA232C" w:rsidRPr="00DC387B" w:rsidRDefault="00FA232C" w:rsidP="005B2028">
            <w:pPr>
              <w:pStyle w:val="Listenabsatz"/>
              <w:numPr>
                <w:ilvl w:val="0"/>
                <w:numId w:val="31"/>
              </w:numPr>
              <w:spacing w:before="60"/>
              <w:ind w:left="404" w:hanging="284"/>
              <w:rPr>
                <w:sz w:val="20"/>
              </w:rPr>
            </w:pPr>
            <w:r w:rsidRPr="00DC387B">
              <w:rPr>
                <w:sz w:val="20"/>
              </w:rPr>
              <w:t>Die Bedeutung von Brahman, Atman, Polytheismus, Göttern und ihren Funktionen</w:t>
            </w:r>
          </w:p>
          <w:p w14:paraId="4381843D" w14:textId="3DC39B7A" w:rsidR="00FA232C" w:rsidRPr="00DC387B" w:rsidRDefault="00FA232C" w:rsidP="005B2028">
            <w:pPr>
              <w:pStyle w:val="Listenabsatz"/>
              <w:numPr>
                <w:ilvl w:val="0"/>
                <w:numId w:val="31"/>
              </w:numPr>
              <w:spacing w:before="60"/>
              <w:ind w:left="404" w:hanging="284"/>
              <w:rPr>
                <w:sz w:val="20"/>
              </w:rPr>
            </w:pPr>
            <w:r w:rsidRPr="00DC387B">
              <w:rPr>
                <w:sz w:val="20"/>
              </w:rPr>
              <w:t>Zur Frage nach der Gestaltung und dem Ziel des Lebens</w:t>
            </w:r>
            <w:r w:rsidR="00302385" w:rsidRPr="00DC387B">
              <w:rPr>
                <w:sz w:val="20"/>
              </w:rPr>
              <w:t xml:space="preserve">: Kastenwesen, </w:t>
            </w:r>
            <w:r w:rsidR="00302385" w:rsidRPr="00DC387B">
              <w:rPr>
                <w:sz w:val="20"/>
              </w:rPr>
              <w:lastRenderedPageBreak/>
              <w:t>Karma, Reinkarnation</w:t>
            </w:r>
          </w:p>
          <w:p w14:paraId="5EE230D6" w14:textId="77777777" w:rsidR="00302385" w:rsidRPr="00DC387B" w:rsidRDefault="00302385" w:rsidP="00DD4BDC">
            <w:pPr>
              <w:spacing w:before="60"/>
              <w:rPr>
                <w:rFonts w:eastAsia="Calibri"/>
                <w:sz w:val="20"/>
              </w:rPr>
            </w:pPr>
          </w:p>
          <w:p w14:paraId="7543D36F" w14:textId="77777777" w:rsidR="00302385" w:rsidRPr="00DC387B" w:rsidRDefault="00302385" w:rsidP="00DD4BDC">
            <w:pPr>
              <w:spacing w:before="60"/>
              <w:rPr>
                <w:rFonts w:eastAsia="Calibri"/>
                <w:b/>
              </w:rPr>
            </w:pPr>
            <w:r w:rsidRPr="00DC387B">
              <w:rPr>
                <w:rFonts w:eastAsia="Calibri"/>
                <w:b/>
              </w:rPr>
              <w:t>Aspekte des Buddhismus</w:t>
            </w:r>
          </w:p>
          <w:p w14:paraId="169C01DA" w14:textId="77777777" w:rsidR="00302385" w:rsidRPr="00DC387B" w:rsidRDefault="00302385" w:rsidP="00DD4BDC">
            <w:pPr>
              <w:spacing w:before="60"/>
              <w:rPr>
                <w:rFonts w:eastAsia="Calibri"/>
                <w:sz w:val="20"/>
              </w:rPr>
            </w:pPr>
          </w:p>
          <w:p w14:paraId="64D4EFE0" w14:textId="77777777" w:rsidR="00302385" w:rsidRPr="00DC387B" w:rsidRDefault="00302385" w:rsidP="00DD4BDC">
            <w:pPr>
              <w:spacing w:before="60"/>
              <w:rPr>
                <w:rFonts w:eastAsia="Calibri"/>
                <w:i/>
                <w:sz w:val="20"/>
              </w:rPr>
            </w:pPr>
            <w:r w:rsidRPr="00DC387B">
              <w:rPr>
                <w:rFonts w:eastAsia="Calibri"/>
                <w:i/>
                <w:sz w:val="20"/>
              </w:rPr>
              <w:t>Erarbeitung</w:t>
            </w:r>
          </w:p>
          <w:p w14:paraId="58035764" w14:textId="187FFF84" w:rsidR="00302385" w:rsidRPr="00DC387B" w:rsidRDefault="00C24656" w:rsidP="00DD4BDC">
            <w:pPr>
              <w:spacing w:before="60"/>
              <w:rPr>
                <w:rFonts w:eastAsia="Calibri"/>
                <w:sz w:val="20"/>
              </w:rPr>
            </w:pPr>
            <w:r w:rsidRPr="00DC387B">
              <w:rPr>
                <w:rFonts w:eastAsia="Calibri"/>
                <w:sz w:val="20"/>
              </w:rPr>
              <w:t>Zentrale Inhalte buddhistischer Lehren und ihr Zusammenhang</w:t>
            </w:r>
          </w:p>
          <w:p w14:paraId="017A3716" w14:textId="2A9C866B" w:rsidR="00C24656" w:rsidRPr="00DC387B" w:rsidRDefault="00C24656" w:rsidP="005B2028">
            <w:pPr>
              <w:pStyle w:val="Listenabsatz"/>
              <w:numPr>
                <w:ilvl w:val="0"/>
                <w:numId w:val="31"/>
              </w:numPr>
              <w:spacing w:before="60"/>
              <w:ind w:left="404" w:hanging="284"/>
              <w:rPr>
                <w:sz w:val="20"/>
              </w:rPr>
            </w:pPr>
            <w:r w:rsidRPr="00DC387B">
              <w:rPr>
                <w:sz w:val="20"/>
              </w:rPr>
              <w:t>Zur Frage nach dem Jenseits und dem Numinosen: NIrwana; a-theistische Vorstellung</w:t>
            </w:r>
          </w:p>
          <w:p w14:paraId="51DD8911" w14:textId="00BEC783" w:rsidR="00C24656" w:rsidRPr="00DC387B" w:rsidRDefault="00C24656" w:rsidP="005B2028">
            <w:pPr>
              <w:pStyle w:val="Listenabsatz"/>
              <w:numPr>
                <w:ilvl w:val="0"/>
                <w:numId w:val="31"/>
              </w:numPr>
              <w:spacing w:before="60"/>
              <w:ind w:left="404" w:hanging="284"/>
              <w:rPr>
                <w:sz w:val="20"/>
              </w:rPr>
            </w:pPr>
            <w:r w:rsidRPr="00DC387B">
              <w:rPr>
                <w:sz w:val="20"/>
              </w:rPr>
              <w:t>Zur Frage nach der Gestaltung und dem Ziel des Lebens: Weg des Sid</w:t>
            </w:r>
            <w:r w:rsidRPr="00DC387B">
              <w:rPr>
                <w:sz w:val="20"/>
              </w:rPr>
              <w:t>d</w:t>
            </w:r>
            <w:r w:rsidRPr="00DC387B">
              <w:rPr>
                <w:sz w:val="20"/>
              </w:rPr>
              <w:t>harta Gaudama, Legende von den vier Ausfahrten; vier edle Wahrheiten; achtfacher Pfad; Meditation und E</w:t>
            </w:r>
            <w:r w:rsidRPr="00DC387B">
              <w:rPr>
                <w:sz w:val="20"/>
              </w:rPr>
              <w:t>r</w:t>
            </w:r>
            <w:r w:rsidRPr="00DC387B">
              <w:rPr>
                <w:sz w:val="20"/>
              </w:rPr>
              <w:t>leuchtung; Reinkarnation</w:t>
            </w:r>
          </w:p>
          <w:p w14:paraId="31F8950D" w14:textId="77777777" w:rsidR="00C24656" w:rsidRPr="00DC387B" w:rsidRDefault="00C24656" w:rsidP="00DD4BDC">
            <w:pPr>
              <w:spacing w:before="60"/>
              <w:rPr>
                <w:rFonts w:eastAsia="Calibri"/>
                <w:sz w:val="20"/>
              </w:rPr>
            </w:pPr>
          </w:p>
          <w:p w14:paraId="79FF7864" w14:textId="6832A68D" w:rsidR="00FA232C" w:rsidRPr="00DC387B" w:rsidRDefault="00C24656" w:rsidP="00DD4BDC">
            <w:pPr>
              <w:spacing w:before="60"/>
              <w:rPr>
                <w:rFonts w:eastAsia="Calibri"/>
                <w:b/>
                <w:sz w:val="20"/>
              </w:rPr>
            </w:pPr>
            <w:r w:rsidRPr="00DC387B">
              <w:rPr>
                <w:rFonts w:eastAsia="Calibri"/>
                <w:b/>
                <w:sz w:val="20"/>
              </w:rPr>
              <w:t>Fernöstliche Religionen und Esoterik</w:t>
            </w:r>
          </w:p>
          <w:p w14:paraId="720700B3" w14:textId="58BA9FEB" w:rsidR="00FA232C" w:rsidRPr="00DC387B" w:rsidRDefault="00FA232C" w:rsidP="00DD4BDC">
            <w:pPr>
              <w:spacing w:before="60"/>
              <w:rPr>
                <w:rFonts w:eastAsia="Calibri"/>
              </w:rPr>
            </w:pPr>
            <w:r>
              <w:rPr>
                <w:rFonts w:cs="Arial"/>
                <w:color w:val="00000A"/>
                <w:sz w:val="20"/>
                <w:szCs w:val="20"/>
              </w:rPr>
              <w:t>Einordnung und Abgrenzung hinduist</w:t>
            </w:r>
            <w:r>
              <w:rPr>
                <w:rFonts w:cs="Arial"/>
                <w:color w:val="00000A"/>
                <w:sz w:val="20"/>
                <w:szCs w:val="20"/>
              </w:rPr>
              <w:t>i</w:t>
            </w:r>
            <w:r>
              <w:rPr>
                <w:rFonts w:cs="Arial"/>
                <w:color w:val="00000A"/>
                <w:sz w:val="20"/>
                <w:szCs w:val="20"/>
              </w:rPr>
              <w:t>scher und buddhistischer Traditionen g</w:t>
            </w:r>
            <w:r>
              <w:rPr>
                <w:rFonts w:cs="Arial"/>
                <w:color w:val="00000A"/>
                <w:sz w:val="20"/>
                <w:szCs w:val="20"/>
              </w:rPr>
              <w:t>e</w:t>
            </w:r>
            <w:r>
              <w:rPr>
                <w:rFonts w:cs="Arial"/>
                <w:color w:val="00000A"/>
                <w:sz w:val="20"/>
                <w:szCs w:val="20"/>
              </w:rPr>
              <w:t>genüber den Versprechungen esoter</w:t>
            </w:r>
            <w:r>
              <w:rPr>
                <w:rFonts w:cs="Arial"/>
                <w:color w:val="00000A"/>
                <w:sz w:val="20"/>
                <w:szCs w:val="20"/>
              </w:rPr>
              <w:t>i</w:t>
            </w:r>
            <w:r>
              <w:rPr>
                <w:rFonts w:cs="Arial"/>
                <w:color w:val="00000A"/>
                <w:sz w:val="20"/>
                <w:szCs w:val="20"/>
              </w:rPr>
              <w:t>scher Sekten</w:t>
            </w:r>
          </w:p>
        </w:tc>
        <w:tc>
          <w:tcPr>
            <w:tcW w:w="1250" w:type="pct"/>
            <w:tcBorders>
              <w:left w:val="single" w:sz="4" w:space="0" w:color="auto"/>
              <w:right w:val="single" w:sz="4" w:space="0" w:color="auto"/>
            </w:tcBorders>
            <w:shd w:val="clear" w:color="auto" w:fill="auto"/>
          </w:tcPr>
          <w:p w14:paraId="11B2D974" w14:textId="77777777" w:rsidR="00753276" w:rsidRPr="00DC387B" w:rsidRDefault="00753276" w:rsidP="00DD4BDC">
            <w:pPr>
              <w:spacing w:before="60"/>
              <w:rPr>
                <w:rFonts w:eastAsia="Calibri" w:cs="Arial"/>
                <w:sz w:val="18"/>
                <w:szCs w:val="22"/>
              </w:rPr>
            </w:pPr>
          </w:p>
        </w:tc>
      </w:tr>
      <w:tr w:rsidR="005B2028" w:rsidRPr="00D72B29" w14:paraId="6C176BA3" w14:textId="77777777" w:rsidTr="005B2028">
        <w:trPr>
          <w:trHeight w:val="9069"/>
          <w:jc w:val="center"/>
        </w:trPr>
        <w:tc>
          <w:tcPr>
            <w:tcW w:w="1250" w:type="pct"/>
            <w:vMerge/>
            <w:tcBorders>
              <w:left w:val="single" w:sz="4" w:space="0" w:color="auto"/>
              <w:right w:val="single" w:sz="4" w:space="0" w:color="auto"/>
            </w:tcBorders>
            <w:shd w:val="clear" w:color="auto" w:fill="auto"/>
          </w:tcPr>
          <w:p w14:paraId="420E09DD" w14:textId="01E91368" w:rsidR="005B2028" w:rsidRPr="00DC387B" w:rsidRDefault="005B2028"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0EC60451" w14:textId="77777777" w:rsidR="005B2028" w:rsidRPr="00DC387B" w:rsidRDefault="005B2028" w:rsidP="004072C7">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655D121D" w14:textId="77777777" w:rsidR="005B2028" w:rsidRPr="00DC387B" w:rsidRDefault="005B2028" w:rsidP="00924466">
            <w:pPr>
              <w:spacing w:before="60"/>
              <w:rPr>
                <w:rFonts w:eastAsia="Calibri" w:cs="Arial"/>
                <w:sz w:val="20"/>
                <w:szCs w:val="22"/>
              </w:rPr>
            </w:pPr>
            <w:r w:rsidRPr="00DC387B">
              <w:rPr>
                <w:rFonts w:eastAsia="Calibri" w:cs="Arial"/>
                <w:sz w:val="20"/>
                <w:szCs w:val="22"/>
              </w:rPr>
              <w:t>(5) gemeinsam an Beispielen reflektieren, inwiefern Religion persönliche Identität und sinnstiftende Glaubensgemeinschaft ermöglicht</w:t>
            </w:r>
          </w:p>
          <w:p w14:paraId="3E8CCB23" w14:textId="3A59C712" w:rsidR="005B2028" w:rsidRPr="00DC387B" w:rsidRDefault="005B2028" w:rsidP="00924466">
            <w:pPr>
              <w:spacing w:before="60"/>
              <w:rPr>
                <w:rFonts w:eastAsia="Calibri" w:cs="Arial"/>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2136D0B6" w14:textId="4EF1A16B" w:rsidR="005B2028" w:rsidRPr="00DC387B" w:rsidRDefault="005B2028" w:rsidP="00924466">
            <w:pPr>
              <w:spacing w:before="60"/>
              <w:rPr>
                <w:rFonts w:eastAsia="Calibri" w:cs="Arial"/>
                <w:sz w:val="20"/>
                <w:szCs w:val="22"/>
              </w:rPr>
            </w:pPr>
            <w:r w:rsidRPr="00DC387B">
              <w:rPr>
                <w:rFonts w:eastAsia="Calibri" w:cs="Arial"/>
                <w:sz w:val="20"/>
                <w:szCs w:val="22"/>
              </w:rPr>
              <w:t>(6) die Verantwortung der Religionen für Toleranz, Gewaltfreiheit und eine me</w:t>
            </w:r>
            <w:r w:rsidRPr="00DC387B">
              <w:rPr>
                <w:rFonts w:eastAsia="Calibri" w:cs="Arial"/>
                <w:sz w:val="20"/>
                <w:szCs w:val="22"/>
              </w:rPr>
              <w:t>n</w:t>
            </w:r>
            <w:r w:rsidRPr="00DC387B">
              <w:rPr>
                <w:rFonts w:eastAsia="Calibri" w:cs="Arial"/>
                <w:sz w:val="20"/>
                <w:szCs w:val="22"/>
              </w:rPr>
              <w:t>schenwürdige Zukunft gemeinsam erö</w:t>
            </w:r>
            <w:r w:rsidRPr="00DC387B">
              <w:rPr>
                <w:rFonts w:eastAsia="Calibri" w:cs="Arial"/>
                <w:sz w:val="20"/>
                <w:szCs w:val="22"/>
              </w:rPr>
              <w:t>r</w:t>
            </w:r>
            <w:r w:rsidRPr="00DC387B">
              <w:rPr>
                <w:rFonts w:eastAsia="Calibri" w:cs="Arial"/>
                <w:sz w:val="20"/>
                <w:szCs w:val="22"/>
              </w:rPr>
              <w:t>tern</w:t>
            </w:r>
          </w:p>
          <w:p w14:paraId="2F9D485D" w14:textId="55C706C9" w:rsidR="005B2028" w:rsidRPr="00DC387B" w:rsidRDefault="005B2028" w:rsidP="00924466">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605B12F8" w14:textId="77777777" w:rsidR="005B2028" w:rsidRPr="00DC387B" w:rsidRDefault="005B2028" w:rsidP="00DD4BDC">
            <w:pPr>
              <w:spacing w:before="60"/>
              <w:rPr>
                <w:b/>
              </w:rPr>
            </w:pPr>
            <w:r w:rsidRPr="00DC387B">
              <w:rPr>
                <w:b/>
              </w:rPr>
              <w:t>Als Christen angefragt</w:t>
            </w:r>
          </w:p>
          <w:p w14:paraId="3EAF2C6C" w14:textId="77777777" w:rsidR="005B2028" w:rsidRPr="00DC387B" w:rsidRDefault="005B2028" w:rsidP="00DD4BDC">
            <w:pPr>
              <w:spacing w:before="60"/>
              <w:rPr>
                <w:sz w:val="20"/>
              </w:rPr>
            </w:pPr>
          </w:p>
          <w:p w14:paraId="614800BA" w14:textId="77777777" w:rsidR="005B2028" w:rsidRPr="00DC387B" w:rsidRDefault="005B2028" w:rsidP="00DD4BDC">
            <w:pPr>
              <w:spacing w:before="60"/>
              <w:rPr>
                <w:sz w:val="20"/>
              </w:rPr>
            </w:pPr>
            <w:r w:rsidRPr="00DC387B">
              <w:rPr>
                <w:sz w:val="20"/>
              </w:rPr>
              <w:t>Was fasziniert viele Menschen an den fernöstlichen Religionen?</w:t>
            </w:r>
          </w:p>
          <w:p w14:paraId="0F589223" w14:textId="77777777" w:rsidR="005B2028" w:rsidRPr="00DC387B" w:rsidRDefault="005B2028" w:rsidP="00DD4BDC">
            <w:pPr>
              <w:spacing w:before="60"/>
              <w:rPr>
                <w:sz w:val="20"/>
              </w:rPr>
            </w:pPr>
          </w:p>
          <w:p w14:paraId="53EB0136" w14:textId="77777777" w:rsidR="005B2028" w:rsidRPr="00DC387B" w:rsidRDefault="005B2028" w:rsidP="00DD4BDC">
            <w:pPr>
              <w:spacing w:before="60"/>
              <w:rPr>
                <w:sz w:val="20"/>
              </w:rPr>
            </w:pPr>
            <w:r w:rsidRPr="00DC387B">
              <w:rPr>
                <w:sz w:val="20"/>
              </w:rPr>
              <w:t>Was unterscheidet Hinduismus und Bu</w:t>
            </w:r>
            <w:r w:rsidRPr="00DC387B">
              <w:rPr>
                <w:sz w:val="20"/>
              </w:rPr>
              <w:t>d</w:t>
            </w:r>
            <w:r w:rsidRPr="00DC387B">
              <w:rPr>
                <w:sz w:val="20"/>
              </w:rPr>
              <w:t>dhismus vom Christentum?</w:t>
            </w:r>
          </w:p>
          <w:p w14:paraId="2F817306" w14:textId="77777777" w:rsidR="005B2028" w:rsidRDefault="005B2028" w:rsidP="00DD4BDC">
            <w:pPr>
              <w:spacing w:before="60"/>
              <w:rPr>
                <w:sz w:val="20"/>
                <w:lang w:val="en-US"/>
              </w:rPr>
            </w:pPr>
            <w:r>
              <w:rPr>
                <w:sz w:val="20"/>
                <w:lang w:val="en-US"/>
              </w:rPr>
              <w:t>Zum Beispiel</w:t>
            </w:r>
          </w:p>
          <w:p w14:paraId="215C476D" w14:textId="77777777" w:rsidR="005B2028" w:rsidRPr="00DC387B" w:rsidRDefault="005B2028" w:rsidP="005B2028">
            <w:pPr>
              <w:pStyle w:val="Listenabsatz"/>
              <w:numPr>
                <w:ilvl w:val="0"/>
                <w:numId w:val="31"/>
              </w:numPr>
              <w:spacing w:before="60"/>
              <w:ind w:left="404" w:hanging="284"/>
              <w:rPr>
                <w:sz w:val="20"/>
              </w:rPr>
            </w:pPr>
            <w:r w:rsidRPr="00DC387B">
              <w:rPr>
                <w:sz w:val="20"/>
              </w:rPr>
              <w:t>Vorstellungen von Gott; Beziehung zwischen Gott und Mensch</w:t>
            </w:r>
          </w:p>
          <w:p w14:paraId="1290C362" w14:textId="77777777" w:rsidR="005B2028" w:rsidRDefault="005B2028" w:rsidP="005B2028">
            <w:pPr>
              <w:pStyle w:val="Listenabsatz"/>
              <w:numPr>
                <w:ilvl w:val="0"/>
                <w:numId w:val="31"/>
              </w:numPr>
              <w:spacing w:before="60"/>
              <w:ind w:left="404" w:hanging="284"/>
              <w:rPr>
                <w:sz w:val="20"/>
                <w:lang w:val="en-US"/>
              </w:rPr>
            </w:pPr>
            <w:r>
              <w:rPr>
                <w:sz w:val="20"/>
                <w:lang w:val="en-US"/>
              </w:rPr>
              <w:t>Freiheit und Verantwortung des Menschen</w:t>
            </w:r>
          </w:p>
          <w:p w14:paraId="75F5DBB1" w14:textId="77777777" w:rsidR="005B2028" w:rsidRPr="00DC387B" w:rsidRDefault="005B2028" w:rsidP="005B2028">
            <w:pPr>
              <w:pStyle w:val="Listenabsatz"/>
              <w:numPr>
                <w:ilvl w:val="0"/>
                <w:numId w:val="31"/>
              </w:numPr>
              <w:spacing w:before="60"/>
              <w:ind w:left="404" w:hanging="284"/>
              <w:rPr>
                <w:sz w:val="20"/>
              </w:rPr>
            </w:pPr>
            <w:r w:rsidRPr="00DC387B">
              <w:rPr>
                <w:sz w:val="20"/>
              </w:rPr>
              <w:t>Erlösung durch Jesus Christus oder Selbsterlösung</w:t>
            </w:r>
          </w:p>
          <w:p w14:paraId="0B8DB6F2" w14:textId="77777777" w:rsidR="005B2028" w:rsidRPr="00DC387B" w:rsidRDefault="005B2028" w:rsidP="005B2028">
            <w:pPr>
              <w:pStyle w:val="Listenabsatz"/>
              <w:numPr>
                <w:ilvl w:val="0"/>
                <w:numId w:val="31"/>
              </w:numPr>
              <w:spacing w:before="60"/>
              <w:ind w:left="404" w:hanging="284"/>
              <w:rPr>
                <w:sz w:val="20"/>
              </w:rPr>
            </w:pPr>
            <w:r w:rsidRPr="00DC387B">
              <w:rPr>
                <w:sz w:val="20"/>
              </w:rPr>
              <w:t>Auferstehungsglaube oder Reinka</w:t>
            </w:r>
            <w:r w:rsidRPr="00DC387B">
              <w:rPr>
                <w:sz w:val="20"/>
              </w:rPr>
              <w:t>r</w:t>
            </w:r>
            <w:r w:rsidRPr="00DC387B">
              <w:rPr>
                <w:sz w:val="20"/>
              </w:rPr>
              <w:t>nationslehre (Einmaligkeit des L</w:t>
            </w:r>
            <w:r w:rsidRPr="00DC387B">
              <w:rPr>
                <w:sz w:val="20"/>
              </w:rPr>
              <w:t>e</w:t>
            </w:r>
            <w:r w:rsidRPr="00DC387B">
              <w:rPr>
                <w:sz w:val="20"/>
              </w:rPr>
              <w:t>bens – Wiedergeburt)</w:t>
            </w:r>
          </w:p>
          <w:p w14:paraId="56B01850" w14:textId="77777777" w:rsidR="005B2028" w:rsidRPr="00DC387B" w:rsidRDefault="005B2028" w:rsidP="00DD4BDC">
            <w:pPr>
              <w:spacing w:before="60"/>
              <w:rPr>
                <w:sz w:val="20"/>
              </w:rPr>
            </w:pPr>
          </w:p>
          <w:p w14:paraId="3CA19855" w14:textId="77777777" w:rsidR="005B2028" w:rsidRPr="00DC387B" w:rsidRDefault="005B2028" w:rsidP="00DD4BDC">
            <w:pPr>
              <w:spacing w:before="60"/>
              <w:rPr>
                <w:sz w:val="20"/>
              </w:rPr>
            </w:pPr>
            <w:r w:rsidRPr="00DC387B">
              <w:rPr>
                <w:sz w:val="20"/>
              </w:rPr>
              <w:t>Was sind gemeinsame Aspekte dieseer Religionen?</w:t>
            </w:r>
          </w:p>
          <w:p w14:paraId="11658849" w14:textId="77777777" w:rsidR="005B2028" w:rsidRDefault="005B2028" w:rsidP="005B2028">
            <w:pPr>
              <w:pStyle w:val="Listenabsatz"/>
              <w:numPr>
                <w:ilvl w:val="0"/>
                <w:numId w:val="31"/>
              </w:numPr>
              <w:spacing w:before="60"/>
              <w:ind w:left="404" w:hanging="284"/>
              <w:rPr>
                <w:sz w:val="20"/>
                <w:lang w:val="en-US"/>
              </w:rPr>
            </w:pPr>
            <w:r>
              <w:rPr>
                <w:sz w:val="20"/>
                <w:lang w:val="en-US"/>
              </w:rPr>
              <w:t>Meditation und Kontemplation</w:t>
            </w:r>
          </w:p>
          <w:p w14:paraId="0A3231CA" w14:textId="77777777" w:rsidR="005B2028" w:rsidRDefault="005B2028" w:rsidP="005B2028">
            <w:pPr>
              <w:pStyle w:val="Listenabsatz"/>
              <w:numPr>
                <w:ilvl w:val="0"/>
                <w:numId w:val="31"/>
              </w:numPr>
              <w:spacing w:before="60"/>
              <w:ind w:left="404" w:hanging="284"/>
              <w:rPr>
                <w:sz w:val="20"/>
                <w:lang w:val="en-US"/>
              </w:rPr>
            </w:pPr>
            <w:r>
              <w:rPr>
                <w:sz w:val="20"/>
                <w:lang w:val="en-US"/>
              </w:rPr>
              <w:t>Mensch als Teil der Natur</w:t>
            </w:r>
          </w:p>
          <w:p w14:paraId="77692F06" w14:textId="77777777" w:rsidR="005B2028" w:rsidRDefault="005B2028" w:rsidP="00DD4BDC">
            <w:pPr>
              <w:spacing w:before="60"/>
              <w:rPr>
                <w:sz w:val="20"/>
                <w:lang w:val="en-US"/>
              </w:rPr>
            </w:pPr>
          </w:p>
          <w:p w14:paraId="3FEDF2E6" w14:textId="453B4EE0" w:rsidR="005B2028" w:rsidRPr="00DC387B" w:rsidRDefault="005B2028" w:rsidP="00DD4BDC">
            <w:pPr>
              <w:spacing w:before="60"/>
              <w:rPr>
                <w:sz w:val="20"/>
              </w:rPr>
            </w:pPr>
            <w:r w:rsidRPr="00DC387B">
              <w:rPr>
                <w:sz w:val="20"/>
              </w:rPr>
              <w:t>Wie könnte das Christentum durch den Dialog mit Hinduismus und Buddhismus bereichert warden?</w:t>
            </w:r>
          </w:p>
        </w:tc>
        <w:tc>
          <w:tcPr>
            <w:tcW w:w="1250" w:type="pct"/>
            <w:tcBorders>
              <w:left w:val="single" w:sz="4" w:space="0" w:color="auto"/>
              <w:right w:val="single" w:sz="4" w:space="0" w:color="auto"/>
            </w:tcBorders>
            <w:shd w:val="clear" w:color="auto" w:fill="auto"/>
          </w:tcPr>
          <w:p w14:paraId="09F998A4" w14:textId="77777777" w:rsidR="005B2028" w:rsidRPr="00DC387B" w:rsidRDefault="005B2028" w:rsidP="00DD4BDC">
            <w:pPr>
              <w:spacing w:before="60"/>
              <w:rPr>
                <w:rFonts w:eastAsia="Calibri" w:cs="Arial"/>
                <w:sz w:val="18"/>
                <w:szCs w:val="22"/>
              </w:rPr>
            </w:pPr>
          </w:p>
          <w:p w14:paraId="476172C4" w14:textId="77777777" w:rsidR="005B2028" w:rsidRPr="00DC387B" w:rsidRDefault="005B2028" w:rsidP="00DD4BDC">
            <w:pPr>
              <w:spacing w:before="60"/>
              <w:rPr>
                <w:rFonts w:eastAsia="Calibri" w:cs="Arial"/>
                <w:sz w:val="18"/>
                <w:szCs w:val="22"/>
              </w:rPr>
            </w:pPr>
          </w:p>
          <w:p w14:paraId="268C369A" w14:textId="77777777" w:rsidR="005B2028" w:rsidRPr="00DC387B" w:rsidRDefault="005B2028" w:rsidP="00DD4BDC">
            <w:pPr>
              <w:spacing w:before="60"/>
              <w:rPr>
                <w:rFonts w:eastAsia="Calibri" w:cs="Arial"/>
                <w:sz w:val="18"/>
                <w:szCs w:val="22"/>
              </w:rPr>
            </w:pPr>
          </w:p>
        </w:tc>
      </w:tr>
    </w:tbl>
    <w:p w14:paraId="758D7FBD" w14:textId="77777777" w:rsidR="00753276" w:rsidRPr="00DC387B" w:rsidRDefault="00753276" w:rsidP="00753276"/>
    <w:p w14:paraId="172E935A" w14:textId="506A7C02" w:rsidR="00753276" w:rsidRPr="00DC387B" w:rsidRDefault="00753276" w:rsidP="00753276">
      <w:r w:rsidRPr="00DC387B">
        <w:br w:type="page"/>
      </w:r>
    </w:p>
    <w:p w14:paraId="2024266E" w14:textId="77777777" w:rsidR="00753276" w:rsidRPr="00753276" w:rsidRDefault="00753276"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219BBF96"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5E30B4D" w14:textId="5E442358" w:rsidR="00753276" w:rsidRPr="0089109D" w:rsidRDefault="001E78F7" w:rsidP="00DD4BDC">
            <w:pPr>
              <w:pStyle w:val="bcTab"/>
            </w:pPr>
            <w:bookmarkStart w:id="15" w:name="_Toc485649853"/>
            <w:r>
              <w:t>Kirche – glaubwürdig und zukunftsfähig?</w:t>
            </w:r>
            <w:bookmarkEnd w:id="15"/>
          </w:p>
          <w:p w14:paraId="12354B70" w14:textId="77777777" w:rsidR="00753276" w:rsidRPr="00D72B29" w:rsidRDefault="00753276" w:rsidP="00DD4BDC">
            <w:pPr>
              <w:pStyle w:val="bcTabcaStd"/>
            </w:pPr>
            <w:r w:rsidRPr="00D72B29">
              <w:t xml:space="preserve">ca. </w:t>
            </w:r>
            <w:r>
              <w:t>12</w:t>
            </w:r>
            <w:r w:rsidRPr="00D72B29">
              <w:t xml:space="preserve"> Std.</w:t>
            </w:r>
          </w:p>
        </w:tc>
      </w:tr>
      <w:tr w:rsidR="00753276" w:rsidRPr="008D27A9" w14:paraId="12D8EA67"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F11A44C" w14:textId="6ECB7F76" w:rsidR="00753276" w:rsidRPr="008D27A9" w:rsidRDefault="001E78F7" w:rsidP="00DD4BDC">
            <w:pPr>
              <w:pStyle w:val="bcTabVortext"/>
            </w:pPr>
            <w:r>
              <w:t>Der Begriff „Kirche“ umfasst ein weites Bedeutungsspektrum. Wenn Jugendliche davon reden, können sie das Kirchengebäude im Blick haben, aber auch die Institution Kirche, der gegenüber sie in der Regel eine kritische Haltung einnehmen. Diese Unterrichtseinheit will vor allem Kirche als „Gemeinschaft der Gläub</w:t>
            </w:r>
            <w:r>
              <w:t>i</w:t>
            </w:r>
            <w:r>
              <w:t>gen“ ins Zentrum rücken. Ausgehend vom sakralen Erfahrungsraum Kirche wird untersucht, welche zentrale Rolle die Eucharistiefeier bei den ersten Christen, aber auch im heutigen kirchlichen Leben spielt und in welcher Weise sie spirituelle Quelle und motivierender Ausgangspunkt für die Lebensgestaltung sein kann. Dies betrifft insbesondere den diakonischen Auftrag der Kirche, den es in Gegenwart und Zukunft glaubwürdig zu realisieren gilt.</w:t>
            </w:r>
          </w:p>
        </w:tc>
      </w:tr>
      <w:tr w:rsidR="00753276" w:rsidRPr="00CB5993" w14:paraId="27F1706D"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26A52F63" w14:textId="77777777" w:rsidR="00753276" w:rsidRPr="00217156" w:rsidRDefault="00753276" w:rsidP="00DD4BDC">
            <w:pPr>
              <w:pStyle w:val="bcTabweiKompetenzen"/>
            </w:pPr>
            <w:r w:rsidRPr="00CB0CE9">
              <w:rPr>
                <w:shd w:val="clear" w:color="auto" w:fill="FF9900"/>
              </w:rPr>
              <w:t>Prozessbezogene Kompetenzen</w:t>
            </w:r>
            <w:r>
              <w:t xml:space="preserve"> </w:t>
            </w:r>
          </w:p>
          <w:p w14:paraId="2A17A4C2"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8187E5E" w14:textId="77777777" w:rsidR="00753276" w:rsidRPr="00F71902" w:rsidRDefault="00753276" w:rsidP="00DD4BDC">
            <w:pPr>
              <w:pStyle w:val="bcTabweiKompetenzen"/>
            </w:pPr>
            <w:r>
              <w:t xml:space="preserve">Inhaltsbezogene Kompetenzen </w:t>
            </w:r>
          </w:p>
          <w:p w14:paraId="0EB4B877"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155850" w14:textId="77777777" w:rsidR="00753276" w:rsidRDefault="00753276" w:rsidP="00DD4BDC">
            <w:pPr>
              <w:pStyle w:val="bcTabschwKompetenzen"/>
            </w:pPr>
            <w:r w:rsidRPr="00D72B29">
              <w:t>Konkretisierung,</w:t>
            </w:r>
            <w:r w:rsidRPr="00D72B29">
              <w:br/>
              <w:t>Vorgehen im Unterricht</w:t>
            </w:r>
          </w:p>
          <w:p w14:paraId="3BE9DFE9"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63FC83C"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181F227C"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2DC23"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9C214DE" w14:textId="77777777" w:rsidR="00753276" w:rsidRDefault="001E78F7" w:rsidP="00DD4BDC">
            <w:pPr>
              <w:spacing w:before="60"/>
              <w:rPr>
                <w:rFonts w:cs="Arial"/>
                <w:b/>
                <w:color w:val="00000A"/>
                <w:szCs w:val="20"/>
              </w:rPr>
            </w:pPr>
            <w:r>
              <w:rPr>
                <w:rFonts w:cs="Arial"/>
                <w:b/>
                <w:color w:val="00000A"/>
                <w:szCs w:val="20"/>
              </w:rPr>
              <w:t>Erfahrungsraum Kirche</w:t>
            </w:r>
          </w:p>
          <w:p w14:paraId="0F9AE6C1" w14:textId="77777777" w:rsidR="001E78F7" w:rsidRDefault="001E78F7" w:rsidP="00DD4BDC">
            <w:pPr>
              <w:spacing w:before="60"/>
              <w:rPr>
                <w:rFonts w:cs="Arial"/>
                <w:color w:val="00000A"/>
                <w:sz w:val="20"/>
                <w:szCs w:val="20"/>
              </w:rPr>
            </w:pPr>
          </w:p>
          <w:p w14:paraId="61B2DFB7" w14:textId="77777777" w:rsidR="001E78F7" w:rsidRDefault="001E78F7" w:rsidP="00DD4BDC">
            <w:pPr>
              <w:spacing w:before="60"/>
              <w:rPr>
                <w:rFonts w:cs="Arial"/>
                <w:color w:val="00000A"/>
                <w:sz w:val="20"/>
                <w:szCs w:val="20"/>
              </w:rPr>
            </w:pPr>
            <w:r>
              <w:rPr>
                <w:rFonts w:cs="Arial"/>
                <w:i/>
                <w:color w:val="00000A"/>
                <w:sz w:val="20"/>
                <w:szCs w:val="20"/>
              </w:rPr>
              <w:t>Vorüberlegungen</w:t>
            </w:r>
          </w:p>
          <w:p w14:paraId="263D5130" w14:textId="77777777" w:rsidR="001E78F7" w:rsidRDefault="001E78F7" w:rsidP="00DD4BDC">
            <w:pPr>
              <w:spacing w:before="60"/>
              <w:rPr>
                <w:rFonts w:cs="Arial"/>
                <w:color w:val="00000A"/>
                <w:sz w:val="20"/>
                <w:szCs w:val="20"/>
              </w:rPr>
            </w:pPr>
            <w:r>
              <w:rPr>
                <w:rFonts w:cs="Arial"/>
                <w:color w:val="00000A"/>
                <w:sz w:val="20"/>
                <w:szCs w:val="20"/>
              </w:rPr>
              <w:t>Wie reagieren Jugendliche auf die Ankü</w:t>
            </w:r>
            <w:r>
              <w:rPr>
                <w:rFonts w:cs="Arial"/>
                <w:color w:val="00000A"/>
                <w:sz w:val="20"/>
                <w:szCs w:val="20"/>
              </w:rPr>
              <w:t>n</w:t>
            </w:r>
            <w:r>
              <w:rPr>
                <w:rFonts w:cs="Arial"/>
                <w:color w:val="00000A"/>
                <w:sz w:val="20"/>
                <w:szCs w:val="20"/>
              </w:rPr>
              <w:t>digung des Kirchenbesuchs?</w:t>
            </w:r>
          </w:p>
          <w:p w14:paraId="242416C7" w14:textId="77777777" w:rsidR="001E78F7" w:rsidRDefault="001E78F7" w:rsidP="00DD4BDC">
            <w:pPr>
              <w:spacing w:before="60"/>
              <w:rPr>
                <w:rFonts w:cs="Arial"/>
                <w:color w:val="00000A"/>
                <w:sz w:val="20"/>
                <w:szCs w:val="20"/>
              </w:rPr>
            </w:pPr>
            <w:r>
              <w:rPr>
                <w:rFonts w:cs="Arial"/>
                <w:color w:val="00000A"/>
                <w:sz w:val="20"/>
                <w:szCs w:val="20"/>
              </w:rPr>
              <w:t>Welche Vorerfahrungen und Vorurteile werden artikuliert?</w:t>
            </w:r>
          </w:p>
          <w:p w14:paraId="3C157E63" w14:textId="77777777" w:rsidR="001E78F7" w:rsidRDefault="001E78F7" w:rsidP="00DD4BDC">
            <w:pPr>
              <w:spacing w:before="60"/>
              <w:rPr>
                <w:rFonts w:cs="Arial"/>
                <w:color w:val="00000A"/>
                <w:sz w:val="20"/>
                <w:szCs w:val="20"/>
              </w:rPr>
            </w:pPr>
          </w:p>
          <w:p w14:paraId="1F9E7F19" w14:textId="77777777" w:rsidR="001E78F7" w:rsidRDefault="001E78F7" w:rsidP="00DD4BDC">
            <w:pPr>
              <w:spacing w:before="60"/>
              <w:rPr>
                <w:rFonts w:cs="Arial"/>
                <w:i/>
                <w:color w:val="00000A"/>
                <w:sz w:val="20"/>
                <w:szCs w:val="20"/>
              </w:rPr>
            </w:pPr>
            <w:r>
              <w:rPr>
                <w:rFonts w:cs="Arial"/>
                <w:i/>
                <w:color w:val="00000A"/>
                <w:sz w:val="20"/>
                <w:szCs w:val="20"/>
              </w:rPr>
              <w:t>Kulturhermeneutischer Einstieg</w:t>
            </w:r>
          </w:p>
          <w:p w14:paraId="731EB51D" w14:textId="77777777" w:rsidR="001E78F7" w:rsidRDefault="001E78F7" w:rsidP="00DD4BDC">
            <w:pPr>
              <w:spacing w:before="60"/>
              <w:rPr>
                <w:rFonts w:cs="Arial"/>
                <w:color w:val="00000A"/>
                <w:sz w:val="20"/>
                <w:szCs w:val="20"/>
              </w:rPr>
            </w:pPr>
            <w:r>
              <w:rPr>
                <w:rFonts w:cs="Arial"/>
                <w:color w:val="00000A"/>
                <w:sz w:val="20"/>
                <w:szCs w:val="20"/>
              </w:rPr>
              <w:t>Kirchenraumpädagogische Exkursion mit möglichen Schritten</w:t>
            </w:r>
          </w:p>
          <w:p w14:paraId="18E22BD9" w14:textId="77777777" w:rsidR="001E78F7" w:rsidRPr="001E78F7" w:rsidRDefault="001E78F7" w:rsidP="001E78F7">
            <w:pPr>
              <w:pStyle w:val="Listenabsatz"/>
              <w:numPr>
                <w:ilvl w:val="0"/>
                <w:numId w:val="31"/>
              </w:numPr>
              <w:spacing w:before="60"/>
              <w:ind w:left="404" w:hanging="284"/>
              <w:rPr>
                <w:sz w:val="20"/>
                <w:lang w:val="en-US"/>
              </w:rPr>
            </w:pPr>
            <w:r w:rsidRPr="001E78F7">
              <w:rPr>
                <w:sz w:val="20"/>
                <w:lang w:val="en-US"/>
              </w:rPr>
              <w:t>Wahrnehmen</w:t>
            </w:r>
          </w:p>
          <w:p w14:paraId="498A7EF9" w14:textId="77777777" w:rsidR="001E78F7" w:rsidRPr="001E78F7" w:rsidRDefault="001E78F7" w:rsidP="001E78F7">
            <w:pPr>
              <w:pStyle w:val="Listenabsatz"/>
              <w:numPr>
                <w:ilvl w:val="0"/>
                <w:numId w:val="31"/>
              </w:numPr>
              <w:spacing w:before="60"/>
              <w:ind w:left="404" w:hanging="284"/>
              <w:rPr>
                <w:sz w:val="20"/>
                <w:lang w:val="en-US"/>
              </w:rPr>
            </w:pPr>
            <w:r w:rsidRPr="001E78F7">
              <w:rPr>
                <w:sz w:val="20"/>
                <w:lang w:val="en-US"/>
              </w:rPr>
              <w:t>Erklären</w:t>
            </w:r>
          </w:p>
          <w:p w14:paraId="6F3ECF09" w14:textId="77777777" w:rsidR="001E78F7" w:rsidRPr="001E78F7" w:rsidRDefault="001E78F7" w:rsidP="001E78F7">
            <w:pPr>
              <w:pStyle w:val="Listenabsatz"/>
              <w:numPr>
                <w:ilvl w:val="0"/>
                <w:numId w:val="31"/>
              </w:numPr>
              <w:spacing w:before="60"/>
              <w:ind w:left="404" w:hanging="284"/>
              <w:rPr>
                <w:sz w:val="20"/>
                <w:lang w:val="en-US"/>
              </w:rPr>
            </w:pPr>
            <w:r w:rsidRPr="001E78F7">
              <w:rPr>
                <w:sz w:val="20"/>
                <w:lang w:val="en-US"/>
              </w:rPr>
              <w:t>Deuten</w:t>
            </w:r>
          </w:p>
          <w:p w14:paraId="35E03009" w14:textId="77777777" w:rsidR="001E78F7" w:rsidRPr="001E78F7" w:rsidRDefault="001E78F7" w:rsidP="001E78F7">
            <w:pPr>
              <w:pStyle w:val="Listenabsatz"/>
              <w:numPr>
                <w:ilvl w:val="0"/>
                <w:numId w:val="31"/>
              </w:numPr>
              <w:spacing w:before="60"/>
              <w:ind w:left="404" w:hanging="284"/>
              <w:rPr>
                <w:sz w:val="20"/>
                <w:lang w:val="en-US"/>
              </w:rPr>
            </w:pPr>
            <w:r w:rsidRPr="001E78F7">
              <w:rPr>
                <w:sz w:val="20"/>
                <w:lang w:val="en-US"/>
              </w:rPr>
              <w:t>Erschließen</w:t>
            </w:r>
          </w:p>
          <w:p w14:paraId="7574230C" w14:textId="58C0AFA2" w:rsidR="001E78F7" w:rsidRPr="001E78F7" w:rsidRDefault="001E78F7" w:rsidP="00DD4BDC">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037178C7" w14:textId="77777777" w:rsidR="00753276" w:rsidRPr="00F44FEE" w:rsidRDefault="00753276" w:rsidP="00DD4BDC">
            <w:pPr>
              <w:spacing w:before="60"/>
              <w:rPr>
                <w:rFonts w:eastAsia="Calibri" w:cs="Arial"/>
                <w:b/>
                <w:szCs w:val="22"/>
                <w:lang w:val="en-US"/>
              </w:rPr>
            </w:pPr>
            <w:r w:rsidRPr="00F44FEE">
              <w:rPr>
                <w:rFonts w:eastAsia="Calibri" w:cs="Arial"/>
                <w:b/>
                <w:szCs w:val="22"/>
                <w:highlight w:val="cyan"/>
                <w:lang w:val="en-US"/>
              </w:rPr>
              <w:t>L MB</w:t>
            </w:r>
            <w:r w:rsidRPr="00F44FEE">
              <w:rPr>
                <w:rFonts w:eastAsia="Calibri" w:cs="Arial"/>
                <w:b/>
                <w:szCs w:val="22"/>
                <w:lang w:val="en-US"/>
              </w:rPr>
              <w:t xml:space="preserve">, </w:t>
            </w:r>
            <w:r w:rsidRPr="00F44FEE">
              <w:rPr>
                <w:rFonts w:eastAsia="Calibri" w:cs="Arial"/>
                <w:b/>
                <w:szCs w:val="22"/>
                <w:highlight w:val="cyan"/>
                <w:lang w:val="en-US"/>
              </w:rPr>
              <w:t>L VB</w:t>
            </w:r>
          </w:p>
          <w:p w14:paraId="33330FAF" w14:textId="77777777" w:rsidR="00753276" w:rsidRDefault="00753276" w:rsidP="00DD4BDC">
            <w:pPr>
              <w:suppressAutoHyphens/>
              <w:rPr>
                <w:rFonts w:cs="Arial"/>
                <w:sz w:val="18"/>
                <w:szCs w:val="22"/>
              </w:rPr>
            </w:pPr>
          </w:p>
          <w:p w14:paraId="48ED788D" w14:textId="77777777" w:rsidR="00753276" w:rsidRDefault="00753276" w:rsidP="00DD4BDC">
            <w:pPr>
              <w:suppressAutoHyphens/>
              <w:rPr>
                <w:rFonts w:cs="Arial"/>
                <w:sz w:val="18"/>
                <w:szCs w:val="22"/>
              </w:rPr>
            </w:pPr>
          </w:p>
          <w:p w14:paraId="59369A1B" w14:textId="77777777" w:rsidR="00753276" w:rsidRDefault="00753276" w:rsidP="00DD4BDC">
            <w:pPr>
              <w:suppressAutoHyphens/>
              <w:rPr>
                <w:rFonts w:cs="Arial"/>
                <w:sz w:val="18"/>
                <w:szCs w:val="22"/>
              </w:rPr>
            </w:pPr>
          </w:p>
          <w:p w14:paraId="1EC2D254" w14:textId="77777777" w:rsidR="00753276" w:rsidRDefault="00753276" w:rsidP="00DD4BDC">
            <w:pPr>
              <w:suppressAutoHyphens/>
              <w:rPr>
                <w:rFonts w:cs="Arial"/>
                <w:sz w:val="18"/>
                <w:szCs w:val="22"/>
              </w:rPr>
            </w:pPr>
          </w:p>
          <w:p w14:paraId="330BB629" w14:textId="77777777" w:rsidR="00753276" w:rsidRDefault="00753276" w:rsidP="00DD4BDC">
            <w:pPr>
              <w:suppressAutoHyphens/>
              <w:rPr>
                <w:rFonts w:cs="Arial"/>
                <w:sz w:val="18"/>
                <w:szCs w:val="22"/>
              </w:rPr>
            </w:pPr>
          </w:p>
          <w:p w14:paraId="63580DF9" w14:textId="77777777" w:rsidR="00753276" w:rsidRDefault="00753276" w:rsidP="00DD4BDC">
            <w:pPr>
              <w:suppressAutoHyphens/>
              <w:rPr>
                <w:rFonts w:cs="Arial"/>
                <w:sz w:val="18"/>
                <w:szCs w:val="22"/>
              </w:rPr>
            </w:pPr>
          </w:p>
          <w:p w14:paraId="441CE372" w14:textId="77777777" w:rsidR="00753276" w:rsidRDefault="00753276" w:rsidP="00DD4BDC">
            <w:pPr>
              <w:suppressAutoHyphens/>
              <w:rPr>
                <w:rFonts w:cs="Arial"/>
                <w:sz w:val="18"/>
                <w:szCs w:val="22"/>
              </w:rPr>
            </w:pPr>
          </w:p>
          <w:p w14:paraId="234E6C06" w14:textId="77777777" w:rsidR="00753276" w:rsidRDefault="00753276" w:rsidP="00DD4BDC">
            <w:pPr>
              <w:suppressAutoHyphens/>
              <w:rPr>
                <w:rFonts w:cs="Arial"/>
                <w:sz w:val="18"/>
                <w:szCs w:val="22"/>
              </w:rPr>
            </w:pPr>
          </w:p>
          <w:p w14:paraId="1292F355" w14:textId="77777777" w:rsidR="00753276" w:rsidRDefault="00753276" w:rsidP="00DD4BDC">
            <w:pPr>
              <w:suppressAutoHyphens/>
              <w:rPr>
                <w:rFonts w:cs="Arial"/>
                <w:sz w:val="18"/>
                <w:szCs w:val="22"/>
              </w:rPr>
            </w:pPr>
          </w:p>
          <w:p w14:paraId="2A8DAC7E" w14:textId="77777777" w:rsidR="00753276" w:rsidRPr="00CD6021" w:rsidRDefault="00753276" w:rsidP="00DD4BDC">
            <w:pPr>
              <w:suppressAutoHyphens/>
              <w:rPr>
                <w:rFonts w:eastAsia="Calibri" w:cs="Arial"/>
                <w:i/>
                <w:szCs w:val="22"/>
                <w:lang w:val="en-US"/>
              </w:rPr>
            </w:pPr>
          </w:p>
        </w:tc>
      </w:tr>
      <w:tr w:rsidR="00753276" w:rsidRPr="00D72B29" w14:paraId="3A91DE48"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7D7AB82C" w14:textId="749FA414" w:rsidR="00753276" w:rsidRDefault="00753276" w:rsidP="00DD4BDC">
            <w:pPr>
              <w:spacing w:before="60"/>
              <w:rPr>
                <w:rFonts w:eastAsia="Calibri" w:cs="Arial"/>
                <w:szCs w:val="22"/>
                <w:lang w:val="en-US"/>
              </w:rPr>
            </w:pPr>
            <w:r>
              <w:rPr>
                <w:rFonts w:eastAsia="Calibri" w:cs="Arial"/>
                <w:b/>
                <w:szCs w:val="22"/>
                <w:lang w:val="en-US"/>
              </w:rPr>
              <w:t>2.1 Wahrnehmen und Darstellen</w:t>
            </w:r>
          </w:p>
          <w:p w14:paraId="67F87AF9" w14:textId="577E4182" w:rsidR="00753276" w:rsidRPr="00DC387B" w:rsidRDefault="00320744" w:rsidP="00DD4BDC">
            <w:pPr>
              <w:spacing w:before="60"/>
              <w:rPr>
                <w:rFonts w:eastAsia="Calibri" w:cs="Arial"/>
                <w:sz w:val="18"/>
                <w:szCs w:val="22"/>
              </w:rPr>
            </w:pPr>
            <w:r w:rsidRPr="00320744">
              <w:rPr>
                <w:rFonts w:eastAsia="Calibri" w:cs="Arial"/>
                <w:sz w:val="18"/>
                <w:szCs w:val="22"/>
              </w:rPr>
              <w:t>1.</w:t>
            </w:r>
            <w:r w:rsidR="00753276" w:rsidRPr="00DC387B">
              <w:rPr>
                <w:rFonts w:eastAsia="Calibri" w:cs="Arial"/>
                <w:sz w:val="18"/>
                <w:szCs w:val="22"/>
              </w:rPr>
              <w:t xml:space="preserve"> wahrnehmen und beschreiben, wo sie relig</w:t>
            </w:r>
            <w:r w:rsidR="00753276" w:rsidRPr="00DC387B">
              <w:rPr>
                <w:rFonts w:eastAsia="Calibri" w:cs="Arial"/>
                <w:sz w:val="18"/>
                <w:szCs w:val="22"/>
              </w:rPr>
              <w:t>i</w:t>
            </w:r>
            <w:r w:rsidR="00753276" w:rsidRPr="00DC387B">
              <w:rPr>
                <w:rFonts w:eastAsia="Calibri" w:cs="Arial"/>
                <w:sz w:val="18"/>
                <w:szCs w:val="22"/>
              </w:rPr>
              <w:t>ösen Fragestellungen und Ausdrucksformen gelebten Glaubens in ihrem Leben in und außerhalb des Unterrichts begegnen</w:t>
            </w:r>
          </w:p>
          <w:p w14:paraId="4292A090" w14:textId="47760990"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den Horizont ihrer eigenen Wahrne</w:t>
            </w:r>
            <w:r w:rsidR="00753276" w:rsidRPr="00DC387B">
              <w:rPr>
                <w:rFonts w:eastAsia="Calibri" w:cs="Arial"/>
                <w:sz w:val="18"/>
                <w:szCs w:val="22"/>
              </w:rPr>
              <w:t>h</w:t>
            </w:r>
            <w:r w:rsidR="00753276" w:rsidRPr="00DC387B">
              <w:rPr>
                <w:rFonts w:eastAsia="Calibri" w:cs="Arial"/>
                <w:sz w:val="18"/>
                <w:szCs w:val="22"/>
              </w:rPr>
              <w:t>mungsmöglichkeiten durch den Aufbau und den inneren Zusammenhang des Fachunte</w:t>
            </w:r>
            <w:r w:rsidR="00753276" w:rsidRPr="00DC387B">
              <w:rPr>
                <w:rFonts w:eastAsia="Calibri" w:cs="Arial"/>
                <w:sz w:val="18"/>
                <w:szCs w:val="22"/>
              </w:rPr>
              <w:t>r</w:t>
            </w:r>
            <w:r w:rsidR="00753276" w:rsidRPr="00DC387B">
              <w:rPr>
                <w:rFonts w:eastAsia="Calibri" w:cs="Arial"/>
                <w:sz w:val="18"/>
                <w:szCs w:val="22"/>
              </w:rPr>
              <w:t>richts kontinuierlich erweitern</w:t>
            </w:r>
          </w:p>
          <w:p w14:paraId="0E2682B1" w14:textId="152A5B9E"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53276" w:rsidRPr="00DC387B">
              <w:rPr>
                <w:rFonts w:eastAsia="Calibri" w:cs="Arial"/>
                <w:sz w:val="18"/>
                <w:szCs w:val="22"/>
              </w:rPr>
              <w:t>e</w:t>
            </w:r>
            <w:r w:rsidR="00753276" w:rsidRPr="00DC387B">
              <w:rPr>
                <w:rFonts w:eastAsia="Calibri" w:cs="Arial"/>
                <w:sz w:val="18"/>
                <w:szCs w:val="22"/>
              </w:rPr>
              <w:t>ren darstellen</w:t>
            </w:r>
          </w:p>
          <w:p w14:paraId="767073A0" w14:textId="77777777" w:rsidR="00753276" w:rsidRPr="00DC387B" w:rsidRDefault="00753276" w:rsidP="00DD4BDC">
            <w:pPr>
              <w:spacing w:before="60"/>
              <w:rPr>
                <w:rFonts w:eastAsia="Calibri" w:cs="Arial"/>
                <w:sz w:val="18"/>
                <w:szCs w:val="22"/>
              </w:rPr>
            </w:pPr>
          </w:p>
          <w:p w14:paraId="5310AB39" w14:textId="77777777" w:rsidR="00753276" w:rsidRPr="00DC387B" w:rsidRDefault="00753276" w:rsidP="00DD4BDC">
            <w:pPr>
              <w:spacing w:before="60"/>
              <w:rPr>
                <w:rFonts w:eastAsia="Calibri" w:cs="Arial"/>
                <w:szCs w:val="22"/>
              </w:rPr>
            </w:pPr>
            <w:r w:rsidRPr="00DC387B">
              <w:rPr>
                <w:rFonts w:eastAsia="Calibri" w:cs="Arial"/>
                <w:b/>
                <w:szCs w:val="22"/>
              </w:rPr>
              <w:t>2.2 Deuten</w:t>
            </w:r>
          </w:p>
          <w:p w14:paraId="41858B57" w14:textId="17E52EDA"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metaphorische und symbolische Sprachfo</w:t>
            </w:r>
            <w:r w:rsidR="00753276" w:rsidRPr="00DC387B">
              <w:rPr>
                <w:rFonts w:eastAsia="Calibri" w:cs="Arial"/>
                <w:sz w:val="18"/>
                <w:szCs w:val="22"/>
              </w:rPr>
              <w:t>r</w:t>
            </w:r>
            <w:r w:rsidR="00753276" w:rsidRPr="00DC387B">
              <w:rPr>
                <w:rFonts w:eastAsia="Calibri" w:cs="Arial"/>
                <w:sz w:val="18"/>
                <w:szCs w:val="22"/>
              </w:rPr>
              <w:lastRenderedPageBreak/>
              <w:t>men und theologische Grundbegriffe erkennen und deuten, Symbole und Symbolhandlungen sowie Rituale erleben und deuten</w:t>
            </w:r>
          </w:p>
          <w:p w14:paraId="3B3F5615" w14:textId="725B44BD"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Situationen beschreiben, in denen Me</w:t>
            </w:r>
            <w:r w:rsidR="00753276" w:rsidRPr="00DC387B">
              <w:rPr>
                <w:rFonts w:eastAsia="Calibri" w:cs="Arial"/>
                <w:sz w:val="18"/>
                <w:szCs w:val="22"/>
              </w:rPr>
              <w:t>n</w:t>
            </w:r>
            <w:r w:rsidR="00753276" w:rsidRPr="00DC387B">
              <w:rPr>
                <w:rFonts w:eastAsia="Calibri" w:cs="Arial"/>
                <w:sz w:val="18"/>
                <w:szCs w:val="22"/>
              </w:rPr>
              <w:t>schen zum Beispiel Liebe, Geborgenheit, Hof</w:t>
            </w:r>
            <w:r w:rsidR="00753276" w:rsidRPr="00DC387B">
              <w:rPr>
                <w:rFonts w:eastAsia="Calibri" w:cs="Arial"/>
                <w:sz w:val="18"/>
                <w:szCs w:val="22"/>
              </w:rPr>
              <w:t>f</w:t>
            </w:r>
            <w:r w:rsidR="00753276" w:rsidRPr="00DC387B">
              <w:rPr>
                <w:rFonts w:eastAsia="Calibri" w:cs="Arial"/>
                <w:sz w:val="18"/>
                <w:szCs w:val="22"/>
              </w:rPr>
              <w:t>nung, Vertrauen, Glück, Leid, Trauer, Ung</w:t>
            </w:r>
            <w:r w:rsidR="00753276" w:rsidRPr="00DC387B">
              <w:rPr>
                <w:rFonts w:eastAsia="Calibri" w:cs="Arial"/>
                <w:sz w:val="18"/>
                <w:szCs w:val="22"/>
              </w:rPr>
              <w:t>e</w:t>
            </w:r>
            <w:r w:rsidR="00753276" w:rsidRPr="00DC387B">
              <w:rPr>
                <w:rFonts w:eastAsia="Calibri" w:cs="Arial"/>
                <w:sz w:val="18"/>
                <w:szCs w:val="22"/>
              </w:rPr>
              <w:t>rechtigkeit, Scheitern und Schuld erfahren und daraus religiöse und ethische Fragen entw</w:t>
            </w:r>
            <w:r w:rsidR="00753276" w:rsidRPr="00DC387B">
              <w:rPr>
                <w:rFonts w:eastAsia="Calibri" w:cs="Arial"/>
                <w:sz w:val="18"/>
                <w:szCs w:val="22"/>
              </w:rPr>
              <w:t>i</w:t>
            </w:r>
            <w:r w:rsidR="00753276" w:rsidRPr="00DC387B">
              <w:rPr>
                <w:rFonts w:eastAsia="Calibri" w:cs="Arial"/>
                <w:sz w:val="18"/>
                <w:szCs w:val="22"/>
              </w:rPr>
              <w:t>ckeln</w:t>
            </w:r>
          </w:p>
          <w:p w14:paraId="07D6366E" w14:textId="7136F925"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3FF2C26C" w14:textId="77777777" w:rsidR="00753276" w:rsidRPr="00DC387B" w:rsidRDefault="00753276" w:rsidP="00DD4BDC">
            <w:pPr>
              <w:spacing w:before="60"/>
              <w:rPr>
                <w:rFonts w:eastAsia="Calibri" w:cs="Arial"/>
                <w:sz w:val="18"/>
                <w:szCs w:val="22"/>
              </w:rPr>
            </w:pPr>
          </w:p>
          <w:p w14:paraId="5F19865E" w14:textId="77777777" w:rsidR="00753276" w:rsidRPr="00DC387B" w:rsidRDefault="00753276" w:rsidP="00DD4BDC">
            <w:pPr>
              <w:spacing w:before="60"/>
              <w:rPr>
                <w:rFonts w:eastAsia="Calibri" w:cs="Arial"/>
                <w:szCs w:val="22"/>
              </w:rPr>
            </w:pPr>
            <w:r w:rsidRPr="00DC387B">
              <w:rPr>
                <w:rFonts w:eastAsia="Calibri" w:cs="Arial"/>
                <w:b/>
                <w:szCs w:val="22"/>
              </w:rPr>
              <w:t>2.3 Urteilen</w:t>
            </w:r>
          </w:p>
          <w:p w14:paraId="7144BBE2" w14:textId="6E0514D0"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74E8B0FA" w14:textId="14B853C7"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unterschiedliche religiöse und nicht-religiöse Antwort- und Handlungsmöglichkeiten mit der biblisch-christlichen und altkatholischen Gla</w:t>
            </w:r>
            <w:r w:rsidR="00753276" w:rsidRPr="00DC387B">
              <w:rPr>
                <w:rFonts w:eastAsia="Calibri" w:cs="Arial"/>
                <w:sz w:val="18"/>
                <w:szCs w:val="22"/>
              </w:rPr>
              <w:t>u</w:t>
            </w:r>
            <w:r w:rsidR="00753276" w:rsidRPr="00DC387B">
              <w:rPr>
                <w:rFonts w:eastAsia="Calibri" w:cs="Arial"/>
                <w:sz w:val="18"/>
                <w:szCs w:val="22"/>
              </w:rPr>
              <w:t>bensüberlieferung in Beziehung setzen</w:t>
            </w:r>
          </w:p>
          <w:p w14:paraId="1DDA6BF8" w14:textId="6969EA4E"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einen eigenen Standpunkt zu religiösen und ethischen Fragen einnehmen und diesen aus der Perspektive biblisch-christlicher und altk</w:t>
            </w:r>
            <w:r w:rsidR="00753276" w:rsidRPr="00DC387B">
              <w:rPr>
                <w:rFonts w:eastAsia="Calibri" w:cs="Arial"/>
                <w:sz w:val="18"/>
                <w:szCs w:val="22"/>
              </w:rPr>
              <w:t>a</w:t>
            </w:r>
            <w:r w:rsidR="00753276" w:rsidRPr="00DC387B">
              <w:rPr>
                <w:rFonts w:eastAsia="Calibri" w:cs="Arial"/>
                <w:sz w:val="18"/>
                <w:szCs w:val="22"/>
              </w:rPr>
              <w:t>tholischer Glaubenstradition beurteilen</w:t>
            </w:r>
          </w:p>
          <w:p w14:paraId="5F6CDA64" w14:textId="77777777" w:rsidR="00753276" w:rsidRPr="00DC387B" w:rsidRDefault="00753276" w:rsidP="00DD4BDC">
            <w:pPr>
              <w:spacing w:before="60"/>
              <w:rPr>
                <w:rFonts w:eastAsia="Calibri" w:cs="Arial"/>
                <w:sz w:val="18"/>
                <w:szCs w:val="22"/>
              </w:rPr>
            </w:pPr>
          </w:p>
          <w:p w14:paraId="6E030B3D" w14:textId="77777777" w:rsidR="00753276" w:rsidRPr="00DC387B" w:rsidRDefault="00753276"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05D305FF" w14:textId="050FFF75"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eigene Gedanken, Gefühle und Sicht- b</w:t>
            </w:r>
            <w:r w:rsidR="00753276" w:rsidRPr="00DC387B">
              <w:rPr>
                <w:rFonts w:eastAsia="Calibri" w:cs="Arial"/>
                <w:sz w:val="18"/>
                <w:szCs w:val="22"/>
              </w:rPr>
              <w:t>e</w:t>
            </w:r>
            <w:r w:rsidR="00753276" w:rsidRPr="00DC387B">
              <w:rPr>
                <w:rFonts w:eastAsia="Calibri" w:cs="Arial"/>
                <w:sz w:val="18"/>
                <w:szCs w:val="22"/>
              </w:rPr>
              <w:t>ziehungsweise Verhaltensweisen (Konstrukti</w:t>
            </w:r>
            <w:r w:rsidR="00753276" w:rsidRPr="00DC387B">
              <w:rPr>
                <w:rFonts w:eastAsia="Calibri" w:cs="Arial"/>
                <w:sz w:val="18"/>
                <w:szCs w:val="22"/>
              </w:rPr>
              <w:t>o</w:t>
            </w:r>
            <w:r w:rsidR="00753276" w:rsidRPr="00DC387B">
              <w:rPr>
                <w:rFonts w:eastAsia="Calibri" w:cs="Arial"/>
                <w:sz w:val="18"/>
                <w:szCs w:val="22"/>
              </w:rPr>
              <w:t>nen) darstellen und in Beziehung setzen zu denen anderer Schülerinnen und Schüler in der Lerngruppe</w:t>
            </w:r>
          </w:p>
          <w:p w14:paraId="0B99AB3B" w14:textId="536A0E48"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in religiöse und nicht religiöse Geda</w:t>
            </w:r>
            <w:r w:rsidR="00753276" w:rsidRPr="00DC387B">
              <w:rPr>
                <w:rFonts w:eastAsia="Calibri" w:cs="Arial"/>
                <w:sz w:val="18"/>
                <w:szCs w:val="22"/>
              </w:rPr>
              <w:t>n</w:t>
            </w:r>
            <w:r w:rsidR="00753276" w:rsidRPr="00DC387B">
              <w:rPr>
                <w:rFonts w:eastAsia="Calibri" w:cs="Arial"/>
                <w:sz w:val="18"/>
                <w:szCs w:val="22"/>
              </w:rPr>
              <w:t>ken, Gefühle, Sicht- bzw. Verhaltensweisen anderer Menschen (biblische Figuren, Heilige, Mitmenschen) hineinversetzen</w:t>
            </w:r>
          </w:p>
          <w:p w14:paraId="214AB4A0" w14:textId="7886F3AA" w:rsidR="00753276" w:rsidRPr="00DC387B" w:rsidRDefault="00320744" w:rsidP="00DD4BDC">
            <w:pPr>
              <w:spacing w:before="60"/>
              <w:rPr>
                <w:rFonts w:eastAsia="Calibri" w:cs="Arial"/>
                <w:sz w:val="18"/>
                <w:szCs w:val="22"/>
              </w:rPr>
            </w:pPr>
            <w:r>
              <w:rPr>
                <w:rFonts w:eastAsia="Calibri" w:cs="Arial"/>
                <w:sz w:val="18"/>
                <w:szCs w:val="22"/>
              </w:rPr>
              <w:lastRenderedPageBreak/>
              <w:t>3.</w:t>
            </w:r>
            <w:r w:rsidR="00753276" w:rsidRPr="00DC387B">
              <w:rPr>
                <w:rFonts w:eastAsia="Calibri" w:cs="Arial"/>
                <w:sz w:val="18"/>
                <w:szCs w:val="22"/>
              </w:rPr>
              <w:t xml:space="preserve"> anderen wertschätzend, achtsam, sensibel und respektvoll begegnen und sich konstruktiv mit ihnen über eigene und fremde Standpunkte austauschen</w:t>
            </w:r>
          </w:p>
          <w:p w14:paraId="4A002ED3" w14:textId="77777777" w:rsidR="00753276" w:rsidRPr="00DC387B" w:rsidRDefault="00753276" w:rsidP="00DD4BDC">
            <w:pPr>
              <w:spacing w:before="60"/>
              <w:rPr>
                <w:rFonts w:eastAsia="Calibri" w:cs="Arial"/>
                <w:sz w:val="18"/>
                <w:szCs w:val="22"/>
              </w:rPr>
            </w:pPr>
          </w:p>
          <w:p w14:paraId="0411202F" w14:textId="77777777" w:rsidR="00753276" w:rsidRPr="00DC387B" w:rsidRDefault="00753276" w:rsidP="00DD4BDC">
            <w:pPr>
              <w:spacing w:before="60"/>
              <w:rPr>
                <w:rFonts w:eastAsia="Calibri" w:cs="Arial"/>
                <w:szCs w:val="22"/>
              </w:rPr>
            </w:pPr>
            <w:r w:rsidRPr="00DC387B">
              <w:rPr>
                <w:rFonts w:eastAsia="Calibri" w:cs="Arial"/>
                <w:b/>
                <w:szCs w:val="22"/>
              </w:rPr>
              <w:t>2.5 Gestalten und Handeln</w:t>
            </w:r>
          </w:p>
          <w:p w14:paraId="200C6226" w14:textId="2632ACC7"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dem eigenen Leben, menschlichen Grunde</w:t>
            </w:r>
            <w:r w:rsidR="00753276" w:rsidRPr="00DC387B">
              <w:rPr>
                <w:rFonts w:eastAsia="Calibri" w:cs="Arial"/>
                <w:sz w:val="18"/>
                <w:szCs w:val="22"/>
              </w:rPr>
              <w:t>r</w:t>
            </w:r>
            <w:r w:rsidR="00753276" w:rsidRPr="00DC387B">
              <w:rPr>
                <w:rFonts w:eastAsia="Calibri" w:cs="Arial"/>
                <w:sz w:val="18"/>
                <w:szCs w:val="22"/>
              </w:rPr>
              <w:t>fahrungen und biblisch-christlicher Glauben</w:t>
            </w:r>
            <w:r w:rsidR="00753276" w:rsidRPr="00DC387B">
              <w:rPr>
                <w:rFonts w:eastAsia="Calibri" w:cs="Arial"/>
                <w:sz w:val="18"/>
                <w:szCs w:val="22"/>
              </w:rPr>
              <w:t>s</w:t>
            </w:r>
            <w:r w:rsidR="00753276" w:rsidRPr="00DC387B">
              <w:rPr>
                <w:rFonts w:eastAsia="Calibri" w:cs="Arial"/>
                <w:sz w:val="18"/>
                <w:szCs w:val="22"/>
              </w:rPr>
              <w:t>überlieferung kreativ-gestaltend Ausdruck verleihen</w:t>
            </w:r>
          </w:p>
          <w:p w14:paraId="161E12B1" w14:textId="333C8B60"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753276" w:rsidRPr="00DC387B">
              <w:rPr>
                <w:rFonts w:eastAsia="Calibri" w:cs="Arial"/>
                <w:sz w:val="18"/>
                <w:szCs w:val="22"/>
              </w:rPr>
              <w:t>e</w:t>
            </w:r>
            <w:r w:rsidR="00753276" w:rsidRPr="00DC387B">
              <w:rPr>
                <w:rFonts w:eastAsia="Calibri" w:cs="Arial"/>
                <w:sz w:val="18"/>
                <w:szCs w:val="22"/>
              </w:rPr>
              <w:t>schichte und Gegenwart Impulse für das eig</w:t>
            </w:r>
            <w:r w:rsidR="00753276" w:rsidRPr="00DC387B">
              <w:rPr>
                <w:rFonts w:eastAsia="Calibri" w:cs="Arial"/>
                <w:sz w:val="18"/>
                <w:szCs w:val="22"/>
              </w:rPr>
              <w:t>e</w:t>
            </w:r>
            <w:r w:rsidR="00753276" w:rsidRPr="00DC387B">
              <w:rPr>
                <w:rFonts w:eastAsia="Calibri" w:cs="Arial"/>
                <w:sz w:val="18"/>
                <w:szCs w:val="22"/>
              </w:rPr>
              <w:t>ne Handeln gewinnen</w:t>
            </w:r>
          </w:p>
          <w:p w14:paraId="1ABFBD56" w14:textId="1F07E4C8"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innerhalb der eigenen Konfession, aber auch im Kontext interkonfessioneller und inte</w:t>
            </w:r>
            <w:r w:rsidR="00753276" w:rsidRPr="00DC387B">
              <w:rPr>
                <w:rFonts w:eastAsia="Calibri" w:cs="Arial"/>
                <w:sz w:val="18"/>
                <w:szCs w:val="22"/>
              </w:rPr>
              <w:t>r</w:t>
            </w:r>
            <w:r w:rsidR="00753276" w:rsidRPr="00DC387B">
              <w:rPr>
                <w:rFonts w:eastAsia="Calibri" w:cs="Arial"/>
                <w:sz w:val="18"/>
                <w:szCs w:val="22"/>
              </w:rPr>
              <w:t>religiöser Begegnungen, religiöse und liturg</w:t>
            </w:r>
            <w:r w:rsidR="00753276" w:rsidRPr="00DC387B">
              <w:rPr>
                <w:rFonts w:eastAsia="Calibri" w:cs="Arial"/>
                <w:sz w:val="18"/>
                <w:szCs w:val="22"/>
              </w:rPr>
              <w:t>i</w:t>
            </w:r>
            <w:r w:rsidR="00753276" w:rsidRPr="00DC387B">
              <w:rPr>
                <w:rFonts w:eastAsia="Calibri" w:cs="Arial"/>
                <w:sz w:val="18"/>
                <w:szCs w:val="22"/>
              </w:rPr>
              <w:t>sche Ausdrucksformen reflektieren und geg</w:t>
            </w:r>
            <w:r w:rsidR="00753276" w:rsidRPr="00DC387B">
              <w:rPr>
                <w:rFonts w:eastAsia="Calibri" w:cs="Arial"/>
                <w:sz w:val="18"/>
                <w:szCs w:val="22"/>
              </w:rPr>
              <w:t>e</w:t>
            </w:r>
            <w:r w:rsidR="00753276" w:rsidRPr="00DC387B">
              <w:rPr>
                <w:rFonts w:eastAsia="Calibri" w:cs="Arial"/>
                <w:sz w:val="18"/>
                <w:szCs w:val="22"/>
              </w:rPr>
              <w:t>benenfalls diese mitgestalten</w:t>
            </w:r>
          </w:p>
          <w:p w14:paraId="48CF4616" w14:textId="77777777" w:rsidR="00753276" w:rsidRPr="00DC387B" w:rsidRDefault="00753276" w:rsidP="00DD4BD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8157472" w14:textId="77777777" w:rsidR="00753276" w:rsidRPr="00DC387B" w:rsidRDefault="00DA3D02" w:rsidP="00DD4BDC">
            <w:pPr>
              <w:spacing w:before="60"/>
              <w:rPr>
                <w:rFonts w:eastAsia="Calibri" w:cs="Arial"/>
                <w:b/>
                <w:szCs w:val="22"/>
              </w:rPr>
            </w:pPr>
            <w:r w:rsidRPr="00DC387B">
              <w:rPr>
                <w:rFonts w:eastAsia="Calibri" w:cs="Arial"/>
                <w:b/>
                <w:szCs w:val="22"/>
              </w:rPr>
              <w:lastRenderedPageBreak/>
              <w:t>3.3.6 Kirche</w:t>
            </w:r>
          </w:p>
          <w:p w14:paraId="7F4BFBEB" w14:textId="77777777" w:rsidR="00DA3D02" w:rsidRPr="00DC387B" w:rsidRDefault="00DA3D02" w:rsidP="00DD4BDC">
            <w:pPr>
              <w:spacing w:before="60"/>
              <w:rPr>
                <w:rFonts w:eastAsia="Calibri" w:cs="Arial"/>
                <w:sz w:val="20"/>
                <w:szCs w:val="22"/>
              </w:rPr>
            </w:pPr>
            <w:r w:rsidRPr="00DC387B">
              <w:rPr>
                <w:rFonts w:eastAsia="Calibri" w:cs="Arial"/>
                <w:sz w:val="20"/>
                <w:szCs w:val="22"/>
              </w:rPr>
              <w:t>(1) an Beispielen beschreiben, wie der Glaube an Jesus Christus in Musik, Arch</w:t>
            </w:r>
            <w:r w:rsidRPr="00DC387B">
              <w:rPr>
                <w:rFonts w:eastAsia="Calibri" w:cs="Arial"/>
                <w:sz w:val="20"/>
                <w:szCs w:val="22"/>
              </w:rPr>
              <w:t>i</w:t>
            </w:r>
            <w:r w:rsidRPr="00DC387B">
              <w:rPr>
                <w:rFonts w:eastAsia="Calibri" w:cs="Arial"/>
                <w:sz w:val="20"/>
                <w:szCs w:val="22"/>
              </w:rPr>
              <w:t>tektur und Kunst immer neue Ausdruck</w:t>
            </w:r>
            <w:r w:rsidRPr="00DC387B">
              <w:rPr>
                <w:rFonts w:eastAsia="Calibri" w:cs="Arial"/>
                <w:sz w:val="20"/>
                <w:szCs w:val="22"/>
              </w:rPr>
              <w:t>s</w:t>
            </w:r>
            <w:r w:rsidRPr="00DC387B">
              <w:rPr>
                <w:rFonts w:eastAsia="Calibri" w:cs="Arial"/>
                <w:sz w:val="20"/>
                <w:szCs w:val="22"/>
              </w:rPr>
              <w:t>formen gefunden hat</w:t>
            </w:r>
          </w:p>
          <w:p w14:paraId="73188F1C" w14:textId="77777777" w:rsidR="00DA3D02" w:rsidRPr="00DC387B" w:rsidRDefault="00DA3D02" w:rsidP="00DD4BDC">
            <w:pPr>
              <w:spacing w:before="60"/>
              <w:rPr>
                <w:rFonts w:eastAsia="Calibri" w:cs="Arial"/>
                <w:sz w:val="20"/>
                <w:szCs w:val="22"/>
              </w:rPr>
            </w:pPr>
          </w:p>
          <w:p w14:paraId="210C6201" w14:textId="77777777" w:rsidR="00DA3D02" w:rsidRPr="00DC387B" w:rsidRDefault="00DA3D02" w:rsidP="00DD4BDC">
            <w:pPr>
              <w:spacing w:before="60"/>
              <w:rPr>
                <w:rFonts w:eastAsia="Calibri" w:cs="Arial"/>
                <w:sz w:val="20"/>
                <w:szCs w:val="22"/>
              </w:rPr>
            </w:pPr>
          </w:p>
          <w:p w14:paraId="52C09C86" w14:textId="4C29EBE8" w:rsidR="00DA3D02" w:rsidRPr="00DC387B" w:rsidRDefault="00DA3D02" w:rsidP="00DD4BDC">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4241950D" w14:textId="77777777" w:rsidR="00753276" w:rsidRPr="00DC387B" w:rsidRDefault="00753276"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68FFDB6D" w14:textId="77777777" w:rsidR="00753276" w:rsidRPr="00DC387B" w:rsidRDefault="00753276" w:rsidP="00DD4BDC">
            <w:pPr>
              <w:spacing w:before="60"/>
              <w:rPr>
                <w:rFonts w:eastAsia="Calibri" w:cs="Arial"/>
                <w:i/>
                <w:szCs w:val="22"/>
              </w:rPr>
            </w:pPr>
          </w:p>
        </w:tc>
      </w:tr>
      <w:tr w:rsidR="00753276" w:rsidRPr="00D72B29" w14:paraId="300895EE" w14:textId="77777777" w:rsidTr="00DD4BDC">
        <w:trPr>
          <w:trHeight w:val="2906"/>
          <w:jc w:val="center"/>
        </w:trPr>
        <w:tc>
          <w:tcPr>
            <w:tcW w:w="1250" w:type="pct"/>
            <w:vMerge/>
            <w:tcBorders>
              <w:left w:val="single" w:sz="4" w:space="0" w:color="auto"/>
              <w:right w:val="single" w:sz="4" w:space="0" w:color="auto"/>
            </w:tcBorders>
            <w:shd w:val="clear" w:color="auto" w:fill="auto"/>
          </w:tcPr>
          <w:p w14:paraId="09094966" w14:textId="5A20FE92"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11B42D04" w14:textId="77777777" w:rsidR="00753276" w:rsidRPr="00DC387B" w:rsidRDefault="00264916" w:rsidP="00DD4BDC">
            <w:pPr>
              <w:spacing w:before="60"/>
              <w:rPr>
                <w:rFonts w:eastAsia="Calibri" w:cs="Arial"/>
                <w:b/>
                <w:szCs w:val="22"/>
              </w:rPr>
            </w:pPr>
            <w:r w:rsidRPr="00DC387B">
              <w:rPr>
                <w:rFonts w:eastAsia="Calibri" w:cs="Arial"/>
                <w:b/>
                <w:szCs w:val="22"/>
              </w:rPr>
              <w:t>3.3.6 Kirche</w:t>
            </w:r>
          </w:p>
          <w:p w14:paraId="44518E58" w14:textId="28F8F52C" w:rsidR="00264916" w:rsidRPr="00DC387B" w:rsidRDefault="00264916" w:rsidP="00DD4BDC">
            <w:pPr>
              <w:spacing w:before="60"/>
              <w:rPr>
                <w:rFonts w:eastAsia="Calibri" w:cs="Arial"/>
                <w:sz w:val="20"/>
                <w:szCs w:val="22"/>
              </w:rPr>
            </w:pPr>
            <w:r w:rsidRPr="00DC387B">
              <w:rPr>
                <w:rFonts w:eastAsia="Calibri" w:cs="Arial"/>
                <w:sz w:val="20"/>
                <w:szCs w:val="22"/>
              </w:rPr>
              <w:t>(4) die Bedeutung der LIturgie und Ve</w:t>
            </w:r>
            <w:r w:rsidRPr="00DC387B">
              <w:rPr>
                <w:rFonts w:eastAsia="Calibri" w:cs="Arial"/>
                <w:sz w:val="20"/>
                <w:szCs w:val="22"/>
              </w:rPr>
              <w:t>r</w:t>
            </w:r>
            <w:r w:rsidRPr="00DC387B">
              <w:rPr>
                <w:rFonts w:eastAsia="Calibri" w:cs="Arial"/>
                <w:sz w:val="20"/>
                <w:szCs w:val="22"/>
              </w:rPr>
              <w:t>kündigung für die Gemeinschaft der Gla</w:t>
            </w:r>
            <w:r w:rsidRPr="00DC387B">
              <w:rPr>
                <w:rFonts w:eastAsia="Calibri" w:cs="Arial"/>
                <w:sz w:val="20"/>
                <w:szCs w:val="22"/>
              </w:rPr>
              <w:t>u</w:t>
            </w:r>
            <w:r w:rsidRPr="00DC387B">
              <w:rPr>
                <w:rFonts w:eastAsia="Calibri" w:cs="Arial"/>
                <w:sz w:val="20"/>
                <w:szCs w:val="22"/>
              </w:rPr>
              <w:t>benden</w:t>
            </w:r>
            <w:r w:rsidR="00033FE0" w:rsidRPr="00DC387B">
              <w:rPr>
                <w:rFonts w:eastAsia="Calibri" w:cs="Arial"/>
                <w:sz w:val="20"/>
                <w:szCs w:val="22"/>
              </w:rPr>
              <w:t xml:space="preserve"> an einem Beispiel erklären (zum Beispiel Eucharistie, Krankensalbung, Taizé-Liturgie)</w:t>
            </w:r>
          </w:p>
        </w:tc>
        <w:tc>
          <w:tcPr>
            <w:tcW w:w="1250" w:type="pct"/>
            <w:tcBorders>
              <w:left w:val="single" w:sz="4" w:space="0" w:color="auto"/>
              <w:right w:val="single" w:sz="4" w:space="0" w:color="auto"/>
            </w:tcBorders>
            <w:shd w:val="clear" w:color="auto" w:fill="auto"/>
          </w:tcPr>
          <w:p w14:paraId="2C893033" w14:textId="77777777" w:rsidR="00753276" w:rsidRPr="00DC387B" w:rsidRDefault="001E78F7" w:rsidP="00DD4BDC">
            <w:pPr>
              <w:spacing w:before="60"/>
              <w:rPr>
                <w:rFonts w:eastAsia="Calibri"/>
                <w:sz w:val="20"/>
              </w:rPr>
            </w:pPr>
            <w:r w:rsidRPr="00DC387B">
              <w:rPr>
                <w:rFonts w:eastAsia="Calibri"/>
                <w:b/>
              </w:rPr>
              <w:t>KIrche – Versammlungsort der an Christus Glaubenden</w:t>
            </w:r>
          </w:p>
          <w:p w14:paraId="260AE800" w14:textId="77777777" w:rsidR="001E78F7" w:rsidRPr="00DC387B" w:rsidRDefault="001E78F7" w:rsidP="00DD4BDC">
            <w:pPr>
              <w:spacing w:before="60"/>
              <w:rPr>
                <w:rFonts w:eastAsia="Calibri"/>
                <w:sz w:val="20"/>
              </w:rPr>
            </w:pPr>
          </w:p>
          <w:p w14:paraId="2AF9B26E" w14:textId="77777777" w:rsidR="001E78F7" w:rsidRPr="00DC387B" w:rsidRDefault="001E78F7" w:rsidP="00DD4BDC">
            <w:pPr>
              <w:spacing w:before="60"/>
              <w:rPr>
                <w:rFonts w:eastAsia="Calibri"/>
                <w:sz w:val="20"/>
              </w:rPr>
            </w:pPr>
            <w:r w:rsidRPr="00DC387B">
              <w:rPr>
                <w:rFonts w:eastAsia="Calibri"/>
                <w:sz w:val="20"/>
              </w:rPr>
              <w:t>Ausgehend von eigenen oder vermittelten Erfahrungen zeigen, wie Glaube in der Kirche zum Ausdruck gebracht warden k</w:t>
            </w:r>
            <w:r w:rsidR="00033FE0" w:rsidRPr="00DC387B">
              <w:rPr>
                <w:rFonts w:eastAsia="Calibri"/>
                <w:sz w:val="20"/>
              </w:rPr>
              <w:t>ann</w:t>
            </w:r>
          </w:p>
          <w:p w14:paraId="2F1704A0" w14:textId="77777777" w:rsidR="00033FE0" w:rsidRPr="00DC387B" w:rsidRDefault="00033FE0" w:rsidP="00DD4BDC">
            <w:pPr>
              <w:spacing w:before="60"/>
              <w:rPr>
                <w:rFonts w:eastAsia="Calibri"/>
                <w:sz w:val="20"/>
              </w:rPr>
            </w:pPr>
          </w:p>
          <w:p w14:paraId="21194ABD" w14:textId="77777777" w:rsidR="00033FE0" w:rsidRDefault="00033FE0" w:rsidP="00DD4BDC">
            <w:pPr>
              <w:spacing w:before="60"/>
              <w:rPr>
                <w:rFonts w:eastAsia="Calibri"/>
                <w:i/>
                <w:sz w:val="20"/>
                <w:lang w:val="en-US"/>
              </w:rPr>
            </w:pPr>
            <w:r>
              <w:rPr>
                <w:rFonts w:eastAsia="Calibri"/>
                <w:i/>
                <w:sz w:val="20"/>
                <w:lang w:val="en-US"/>
              </w:rPr>
              <w:t>Mögliche Fragen zur Auseinandersetzung</w:t>
            </w:r>
          </w:p>
          <w:p w14:paraId="7145B6C2" w14:textId="77777777" w:rsidR="00033FE0" w:rsidRDefault="00033FE0" w:rsidP="00033FE0">
            <w:pPr>
              <w:pStyle w:val="Listenabsatz"/>
              <w:numPr>
                <w:ilvl w:val="0"/>
                <w:numId w:val="31"/>
              </w:numPr>
              <w:spacing w:before="60"/>
              <w:ind w:left="404" w:hanging="284"/>
              <w:rPr>
                <w:sz w:val="20"/>
                <w:lang w:val="en-US"/>
              </w:rPr>
            </w:pPr>
            <w:r>
              <w:rPr>
                <w:sz w:val="20"/>
                <w:lang w:val="en-US"/>
              </w:rPr>
              <w:t>Was ist Liturgie?</w:t>
            </w:r>
          </w:p>
          <w:p w14:paraId="698B9113" w14:textId="77777777" w:rsidR="00033FE0" w:rsidRDefault="00033FE0" w:rsidP="00033FE0">
            <w:pPr>
              <w:pStyle w:val="Listenabsatz"/>
              <w:numPr>
                <w:ilvl w:val="0"/>
                <w:numId w:val="31"/>
              </w:numPr>
              <w:spacing w:before="60"/>
              <w:ind w:left="404" w:hanging="284"/>
              <w:rPr>
                <w:sz w:val="20"/>
                <w:lang w:val="en-US"/>
              </w:rPr>
            </w:pPr>
            <w:r>
              <w:rPr>
                <w:sz w:val="20"/>
                <w:lang w:val="en-US"/>
              </w:rPr>
              <w:t>Worin manifestiert sich Liturgie?</w:t>
            </w:r>
          </w:p>
          <w:p w14:paraId="615CEEF8" w14:textId="77777777" w:rsidR="00033FE0" w:rsidRPr="00DC387B" w:rsidRDefault="00033FE0" w:rsidP="00033FE0">
            <w:pPr>
              <w:pStyle w:val="Listenabsatz"/>
              <w:numPr>
                <w:ilvl w:val="0"/>
                <w:numId w:val="31"/>
              </w:numPr>
              <w:spacing w:before="60"/>
              <w:ind w:left="404" w:hanging="284"/>
              <w:rPr>
                <w:sz w:val="20"/>
              </w:rPr>
            </w:pPr>
            <w:r w:rsidRPr="00DC387B">
              <w:rPr>
                <w:sz w:val="20"/>
              </w:rPr>
              <w:t>In welchen Formen bringen Me</w:t>
            </w:r>
            <w:r w:rsidRPr="00DC387B">
              <w:rPr>
                <w:sz w:val="20"/>
              </w:rPr>
              <w:t>n</w:t>
            </w:r>
            <w:r w:rsidRPr="00DC387B">
              <w:rPr>
                <w:sz w:val="20"/>
              </w:rPr>
              <w:t>schen ihren Glauben zum Ausdruck?</w:t>
            </w:r>
          </w:p>
          <w:p w14:paraId="6138F0C7" w14:textId="3ECDCCB6" w:rsidR="00033FE0" w:rsidRDefault="00033FE0" w:rsidP="00033FE0">
            <w:pPr>
              <w:pStyle w:val="Listenabsatz"/>
              <w:numPr>
                <w:ilvl w:val="0"/>
                <w:numId w:val="31"/>
              </w:numPr>
              <w:spacing w:before="60"/>
              <w:ind w:left="404" w:hanging="284"/>
              <w:rPr>
                <w:sz w:val="20"/>
                <w:lang w:val="en-US"/>
              </w:rPr>
            </w:pPr>
            <w:r>
              <w:rPr>
                <w:sz w:val="20"/>
                <w:lang w:val="en-US"/>
              </w:rPr>
              <w:t>Wie entwickelt sich Liturgie?</w:t>
            </w:r>
          </w:p>
          <w:p w14:paraId="45489C06" w14:textId="783345B2" w:rsidR="00033FE0" w:rsidRPr="00DC387B" w:rsidRDefault="00033FE0" w:rsidP="00033FE0">
            <w:pPr>
              <w:pStyle w:val="Listenabsatz"/>
              <w:numPr>
                <w:ilvl w:val="0"/>
                <w:numId w:val="31"/>
              </w:numPr>
              <w:spacing w:before="60"/>
              <w:ind w:left="404" w:hanging="284"/>
              <w:rPr>
                <w:sz w:val="20"/>
              </w:rPr>
            </w:pPr>
            <w:r w:rsidRPr="00DC387B">
              <w:rPr>
                <w:sz w:val="20"/>
              </w:rPr>
              <w:t>Welche kulturellen Unterschiede gibt es?</w:t>
            </w:r>
          </w:p>
          <w:p w14:paraId="0D967CA8" w14:textId="77777777" w:rsidR="00033FE0" w:rsidRPr="00DC387B" w:rsidRDefault="00033FE0" w:rsidP="00033FE0">
            <w:pPr>
              <w:pStyle w:val="Listenabsatz"/>
              <w:numPr>
                <w:ilvl w:val="0"/>
                <w:numId w:val="31"/>
              </w:numPr>
              <w:spacing w:before="60"/>
              <w:ind w:left="404" w:hanging="284"/>
              <w:rPr>
                <w:sz w:val="20"/>
              </w:rPr>
            </w:pPr>
            <w:r w:rsidRPr="00DC387B">
              <w:rPr>
                <w:sz w:val="20"/>
              </w:rPr>
              <w:t>Worin liegt die Stärke der Liturgie?</w:t>
            </w:r>
          </w:p>
          <w:p w14:paraId="6205A6DD" w14:textId="49B489BF" w:rsidR="00033FE0" w:rsidRDefault="00033FE0" w:rsidP="00033FE0">
            <w:pPr>
              <w:pStyle w:val="Listenabsatz"/>
              <w:numPr>
                <w:ilvl w:val="0"/>
                <w:numId w:val="31"/>
              </w:numPr>
              <w:spacing w:before="60"/>
              <w:ind w:left="404" w:hanging="284"/>
              <w:rPr>
                <w:sz w:val="20"/>
                <w:lang w:val="en-US"/>
              </w:rPr>
            </w:pPr>
            <w:r>
              <w:rPr>
                <w:sz w:val="20"/>
                <w:lang w:val="en-US"/>
              </w:rPr>
              <w:t>Worin liegt ihre Schwäche?</w:t>
            </w:r>
          </w:p>
          <w:p w14:paraId="2336C32C" w14:textId="77777777" w:rsidR="00033FE0" w:rsidRDefault="00033FE0" w:rsidP="00DD4BDC">
            <w:pPr>
              <w:spacing w:before="60"/>
              <w:rPr>
                <w:rFonts w:eastAsia="Calibri"/>
                <w:sz w:val="20"/>
                <w:lang w:val="en-US"/>
              </w:rPr>
            </w:pPr>
          </w:p>
          <w:p w14:paraId="06EA32E0" w14:textId="77777777" w:rsidR="00033FE0" w:rsidRPr="00DC387B" w:rsidRDefault="00033FE0" w:rsidP="00DD4BDC">
            <w:pPr>
              <w:spacing w:before="60"/>
              <w:rPr>
                <w:rFonts w:eastAsia="Calibri"/>
                <w:b/>
              </w:rPr>
            </w:pPr>
            <w:r w:rsidRPr="00DC387B">
              <w:rPr>
                <w:rFonts w:eastAsia="Calibri"/>
                <w:b/>
              </w:rPr>
              <w:t>Verknüpfung von Glaube und L</w:t>
            </w:r>
            <w:r w:rsidRPr="00DC387B">
              <w:rPr>
                <w:rFonts w:eastAsia="Calibri"/>
                <w:b/>
              </w:rPr>
              <w:t>e</w:t>
            </w:r>
            <w:r w:rsidRPr="00DC387B">
              <w:rPr>
                <w:rFonts w:eastAsia="Calibri"/>
                <w:b/>
              </w:rPr>
              <w:t>ben in den ersten Gemeinden</w:t>
            </w:r>
          </w:p>
          <w:p w14:paraId="2536B450" w14:textId="77777777" w:rsidR="00033FE0" w:rsidRPr="00DC387B" w:rsidRDefault="00033FE0" w:rsidP="00DD4BDC">
            <w:pPr>
              <w:spacing w:before="60"/>
              <w:rPr>
                <w:rFonts w:eastAsia="Calibri"/>
                <w:sz w:val="20"/>
              </w:rPr>
            </w:pPr>
          </w:p>
          <w:p w14:paraId="071EA0A2" w14:textId="77777777" w:rsidR="00033FE0" w:rsidRPr="00DC387B" w:rsidRDefault="00033FE0" w:rsidP="00DD4BDC">
            <w:pPr>
              <w:spacing w:before="60"/>
              <w:rPr>
                <w:rFonts w:eastAsia="Calibri"/>
                <w:sz w:val="20"/>
              </w:rPr>
            </w:pPr>
            <w:r w:rsidRPr="00DC387B">
              <w:rPr>
                <w:rFonts w:eastAsia="Calibri"/>
                <w:sz w:val="20"/>
              </w:rPr>
              <w:t>Auseinandersetzung mit biblischen Zeu</w:t>
            </w:r>
            <w:r w:rsidRPr="00DC387B">
              <w:rPr>
                <w:rFonts w:eastAsia="Calibri"/>
                <w:sz w:val="20"/>
              </w:rPr>
              <w:t>g</w:t>
            </w:r>
            <w:r w:rsidRPr="00DC387B">
              <w:rPr>
                <w:rFonts w:eastAsia="Calibri"/>
                <w:sz w:val="20"/>
              </w:rPr>
              <w:t>nissen vom Zusammenwachsen der er</w:t>
            </w:r>
            <w:r w:rsidRPr="00DC387B">
              <w:rPr>
                <w:rFonts w:eastAsia="Calibri"/>
                <w:sz w:val="20"/>
              </w:rPr>
              <w:t>s</w:t>
            </w:r>
            <w:r w:rsidRPr="00DC387B">
              <w:rPr>
                <w:rFonts w:eastAsia="Calibri"/>
                <w:sz w:val="20"/>
              </w:rPr>
              <w:t>ten Gemeinden, zum Beispiel 1 Kor 1,10-17 oder Gal 2,1-10</w:t>
            </w:r>
          </w:p>
          <w:p w14:paraId="3D05117C" w14:textId="77777777" w:rsidR="00033FE0" w:rsidRDefault="00033FE0" w:rsidP="00E81CF0">
            <w:pPr>
              <w:pStyle w:val="Listenabsatz"/>
              <w:numPr>
                <w:ilvl w:val="0"/>
                <w:numId w:val="31"/>
              </w:numPr>
              <w:spacing w:before="60"/>
              <w:ind w:left="404" w:hanging="284"/>
              <w:rPr>
                <w:sz w:val="20"/>
                <w:lang w:val="en-US"/>
              </w:rPr>
            </w:pPr>
            <w:r>
              <w:rPr>
                <w:sz w:val="20"/>
                <w:lang w:val="en-US"/>
              </w:rPr>
              <w:t>Konflikte in den ersten Gemeinden</w:t>
            </w:r>
          </w:p>
          <w:p w14:paraId="777D6DBA" w14:textId="77777777" w:rsidR="00033FE0" w:rsidRDefault="00033FE0" w:rsidP="007C4336">
            <w:pPr>
              <w:pStyle w:val="Listenabsatz"/>
              <w:numPr>
                <w:ilvl w:val="0"/>
                <w:numId w:val="31"/>
              </w:numPr>
              <w:spacing w:before="60"/>
              <w:ind w:left="404" w:hanging="284"/>
              <w:rPr>
                <w:sz w:val="20"/>
                <w:lang w:val="en-US"/>
              </w:rPr>
            </w:pPr>
            <w:r>
              <w:rPr>
                <w:sz w:val="20"/>
                <w:lang w:val="en-US"/>
              </w:rPr>
              <w:t>Entscheidungsprozesse und Entscheidungen</w:t>
            </w:r>
          </w:p>
          <w:p w14:paraId="457353E2" w14:textId="77777777" w:rsidR="00033FE0" w:rsidRPr="00DC387B" w:rsidRDefault="00033FE0" w:rsidP="007C4336">
            <w:pPr>
              <w:pStyle w:val="Listenabsatz"/>
              <w:numPr>
                <w:ilvl w:val="0"/>
                <w:numId w:val="31"/>
              </w:numPr>
              <w:spacing w:before="60"/>
              <w:ind w:left="404" w:hanging="284"/>
              <w:rPr>
                <w:sz w:val="20"/>
              </w:rPr>
            </w:pPr>
            <w:r w:rsidRPr="00DC387B">
              <w:rPr>
                <w:sz w:val="20"/>
              </w:rPr>
              <w:t>Auswirkungen auf das Leben der Gemeindemitglieder</w:t>
            </w:r>
          </w:p>
          <w:p w14:paraId="79614F93" w14:textId="5CEED116" w:rsidR="00033FE0" w:rsidRDefault="00033FE0" w:rsidP="007C4336">
            <w:pPr>
              <w:pStyle w:val="Listenabsatz"/>
              <w:numPr>
                <w:ilvl w:val="0"/>
                <w:numId w:val="31"/>
              </w:numPr>
              <w:spacing w:before="60"/>
              <w:ind w:left="404" w:hanging="284"/>
              <w:rPr>
                <w:sz w:val="20"/>
                <w:lang w:val="en-US"/>
              </w:rPr>
            </w:pPr>
            <w:r>
              <w:rPr>
                <w:sz w:val="20"/>
                <w:lang w:val="en-US"/>
              </w:rPr>
              <w:t>Diakonischer Auftrag</w:t>
            </w:r>
          </w:p>
          <w:p w14:paraId="07CE99F8" w14:textId="11EF78CB" w:rsidR="00033FE0" w:rsidRPr="00033FE0" w:rsidRDefault="00033FE0" w:rsidP="00DD4BDC">
            <w:pPr>
              <w:spacing w:before="60"/>
              <w:rPr>
                <w:rFonts w:eastAsia="Calibri"/>
                <w:sz w:val="20"/>
                <w:lang w:val="en-US"/>
              </w:rPr>
            </w:pPr>
          </w:p>
        </w:tc>
        <w:tc>
          <w:tcPr>
            <w:tcW w:w="1250" w:type="pct"/>
            <w:tcBorders>
              <w:left w:val="single" w:sz="4" w:space="0" w:color="auto"/>
              <w:right w:val="single" w:sz="4" w:space="0" w:color="auto"/>
            </w:tcBorders>
            <w:shd w:val="clear" w:color="auto" w:fill="auto"/>
          </w:tcPr>
          <w:p w14:paraId="1BF563F6" w14:textId="77777777" w:rsidR="00753276" w:rsidRPr="00472D80" w:rsidRDefault="00753276" w:rsidP="00DD4BDC">
            <w:pPr>
              <w:spacing w:before="60"/>
              <w:rPr>
                <w:rFonts w:eastAsia="Calibri" w:cs="Arial"/>
                <w:sz w:val="18"/>
                <w:szCs w:val="22"/>
                <w:lang w:val="en-US"/>
              </w:rPr>
            </w:pPr>
          </w:p>
        </w:tc>
      </w:tr>
      <w:tr w:rsidR="00DC6C38" w:rsidRPr="00D72B29" w14:paraId="70ED7A75" w14:textId="77777777" w:rsidTr="00E81CF0">
        <w:trPr>
          <w:trHeight w:val="811"/>
          <w:jc w:val="center"/>
        </w:trPr>
        <w:tc>
          <w:tcPr>
            <w:tcW w:w="1250" w:type="pct"/>
            <w:vMerge/>
            <w:tcBorders>
              <w:left w:val="single" w:sz="4" w:space="0" w:color="auto"/>
              <w:right w:val="single" w:sz="4" w:space="0" w:color="auto"/>
            </w:tcBorders>
            <w:shd w:val="clear" w:color="auto" w:fill="auto"/>
          </w:tcPr>
          <w:p w14:paraId="546CA2D4" w14:textId="79DA2DD9" w:rsidR="00DC6C38" w:rsidRPr="00D72B29" w:rsidRDefault="00DC6C38" w:rsidP="00DD4BDC">
            <w:pPr>
              <w:spacing w:before="60"/>
              <w:rPr>
                <w:rFonts w:eastAsia="Calibri" w:cs="Arial"/>
                <w:szCs w:val="22"/>
                <w:lang w:val="en-US"/>
              </w:rPr>
            </w:pPr>
          </w:p>
        </w:tc>
        <w:tc>
          <w:tcPr>
            <w:tcW w:w="1250" w:type="pct"/>
            <w:vMerge w:val="restart"/>
            <w:tcBorders>
              <w:top w:val="single" w:sz="4" w:space="0" w:color="auto"/>
              <w:left w:val="single" w:sz="4" w:space="0" w:color="auto"/>
              <w:right w:val="single" w:sz="4" w:space="0" w:color="auto"/>
            </w:tcBorders>
            <w:shd w:val="clear" w:color="auto" w:fill="auto"/>
          </w:tcPr>
          <w:p w14:paraId="679C30AD" w14:textId="77777777" w:rsidR="00DC6C38" w:rsidRDefault="00DC6C38" w:rsidP="00DD4BDC">
            <w:pPr>
              <w:spacing w:before="60"/>
              <w:rPr>
                <w:rFonts w:eastAsia="Calibri" w:cs="Arial"/>
                <w:b/>
                <w:szCs w:val="22"/>
                <w:lang w:val="en-US"/>
              </w:rPr>
            </w:pPr>
            <w:r>
              <w:rPr>
                <w:rFonts w:eastAsia="Calibri" w:cs="Arial"/>
                <w:b/>
                <w:szCs w:val="22"/>
                <w:lang w:val="en-US"/>
              </w:rPr>
              <w:t>3.3.6 Kirche</w:t>
            </w:r>
          </w:p>
          <w:p w14:paraId="0EB6D13D" w14:textId="77777777" w:rsidR="00DC6C38" w:rsidRPr="00DC387B" w:rsidRDefault="00DC6C38" w:rsidP="00DD4BDC">
            <w:pPr>
              <w:spacing w:before="60"/>
              <w:rPr>
                <w:rFonts w:eastAsia="Calibri" w:cs="Arial"/>
                <w:sz w:val="20"/>
                <w:szCs w:val="22"/>
              </w:rPr>
            </w:pPr>
            <w:r w:rsidRPr="00DC387B">
              <w:rPr>
                <w:rFonts w:eastAsia="Calibri" w:cs="Arial"/>
                <w:sz w:val="20"/>
                <w:szCs w:val="22"/>
              </w:rPr>
              <w:t>(3) an biblischen Beispielen erklären, we</w:t>
            </w:r>
            <w:r w:rsidRPr="00DC387B">
              <w:rPr>
                <w:rFonts w:eastAsia="Calibri" w:cs="Arial"/>
                <w:sz w:val="20"/>
                <w:szCs w:val="22"/>
              </w:rPr>
              <w:t>l</w:t>
            </w:r>
            <w:r w:rsidRPr="00DC387B">
              <w:rPr>
                <w:rFonts w:eastAsia="Calibri" w:cs="Arial"/>
                <w:sz w:val="20"/>
                <w:szCs w:val="22"/>
              </w:rPr>
              <w:lastRenderedPageBreak/>
              <w:t>che Bedeutung der Dienst am Nächsten hat (z.B. Lk 10, 25-37, Joh 13,1-17</w:t>
            </w:r>
          </w:p>
          <w:p w14:paraId="1685C251" w14:textId="77777777" w:rsidR="00DC6C38" w:rsidRPr="00DC387B" w:rsidRDefault="00DC6C38" w:rsidP="00DD4BDC">
            <w:pPr>
              <w:spacing w:before="60"/>
              <w:rPr>
                <w:rFonts w:eastAsia="Calibri" w:cs="Arial"/>
                <w:b/>
                <w:szCs w:val="22"/>
              </w:rPr>
            </w:pPr>
            <w:r w:rsidRPr="00DC387B">
              <w:rPr>
                <w:rFonts w:eastAsia="Calibri" w:cs="Arial"/>
                <w:b/>
                <w:szCs w:val="22"/>
              </w:rPr>
              <w:t>3.3.6 Kirche</w:t>
            </w:r>
          </w:p>
          <w:p w14:paraId="511E753E" w14:textId="77777777" w:rsidR="00DC6C38" w:rsidRPr="00DC387B" w:rsidRDefault="00DC6C38" w:rsidP="00DD4BDC">
            <w:pPr>
              <w:spacing w:before="60"/>
              <w:rPr>
                <w:rFonts w:eastAsia="Calibri" w:cs="Arial"/>
                <w:sz w:val="20"/>
                <w:szCs w:val="22"/>
              </w:rPr>
            </w:pPr>
            <w:r w:rsidRPr="00DC387B">
              <w:rPr>
                <w:rFonts w:eastAsia="Calibri" w:cs="Arial"/>
                <w:sz w:val="20"/>
                <w:szCs w:val="22"/>
              </w:rPr>
              <w:t>(5) gemeinsam aktuelle Beispiele für das Wirken der Kirche in unserer Welt erörtern (zum Beispiel Flüchtlingshilfe, Weltjugen</w:t>
            </w:r>
            <w:r w:rsidRPr="00DC387B">
              <w:rPr>
                <w:rFonts w:eastAsia="Calibri" w:cs="Arial"/>
                <w:sz w:val="20"/>
                <w:szCs w:val="22"/>
              </w:rPr>
              <w:t>d</w:t>
            </w:r>
            <w:r w:rsidRPr="00DC387B">
              <w:rPr>
                <w:rFonts w:eastAsia="Calibri" w:cs="Arial"/>
                <w:sz w:val="20"/>
                <w:szCs w:val="22"/>
              </w:rPr>
              <w:t>tage, Woche für das Leben)</w:t>
            </w:r>
          </w:p>
          <w:p w14:paraId="5F4C0F43" w14:textId="77777777" w:rsidR="00087376" w:rsidRPr="00DC387B" w:rsidRDefault="00087376" w:rsidP="00DD4BDC">
            <w:pPr>
              <w:spacing w:before="60"/>
              <w:rPr>
                <w:rFonts w:eastAsia="Calibri" w:cs="Arial"/>
                <w:b/>
                <w:szCs w:val="22"/>
              </w:rPr>
            </w:pPr>
            <w:r w:rsidRPr="00DC387B">
              <w:rPr>
                <w:rFonts w:eastAsia="Calibri" w:cs="Arial"/>
                <w:b/>
                <w:szCs w:val="22"/>
              </w:rPr>
              <w:t>3.3.6 Kirche</w:t>
            </w:r>
          </w:p>
          <w:p w14:paraId="03F26E62" w14:textId="4243FFD4" w:rsidR="00087376" w:rsidRPr="00DC387B" w:rsidRDefault="00087376" w:rsidP="00DD4BDC">
            <w:pPr>
              <w:spacing w:before="60"/>
              <w:rPr>
                <w:rFonts w:eastAsia="Calibri" w:cs="Arial"/>
                <w:sz w:val="20"/>
                <w:szCs w:val="22"/>
              </w:rPr>
            </w:pPr>
            <w:r w:rsidRPr="00DC387B">
              <w:rPr>
                <w:rFonts w:eastAsia="Calibri" w:cs="Arial"/>
                <w:sz w:val="20"/>
                <w:szCs w:val="22"/>
              </w:rPr>
              <w:t>(6) gemeinsam Möglichkeiten erörtern, wie Jugendliche am solidarischen Ha</w:t>
            </w:r>
            <w:r w:rsidRPr="00DC387B">
              <w:rPr>
                <w:rFonts w:eastAsia="Calibri" w:cs="Arial"/>
                <w:sz w:val="20"/>
                <w:szCs w:val="22"/>
              </w:rPr>
              <w:t>n</w:t>
            </w:r>
            <w:r w:rsidRPr="00DC387B">
              <w:rPr>
                <w:rFonts w:eastAsia="Calibri" w:cs="Arial"/>
                <w:sz w:val="20"/>
                <w:szCs w:val="22"/>
              </w:rPr>
              <w:t>deln der Kirche teilnehmen können</w:t>
            </w:r>
          </w:p>
          <w:p w14:paraId="360D5856" w14:textId="77777777" w:rsidR="00DC6C38" w:rsidRPr="00DC387B" w:rsidRDefault="00DC6C38" w:rsidP="00DD4BDC">
            <w:pPr>
              <w:spacing w:before="60"/>
              <w:rPr>
                <w:rFonts w:eastAsia="Calibri" w:cs="Arial"/>
                <w:sz w:val="20"/>
                <w:szCs w:val="22"/>
              </w:rPr>
            </w:pPr>
          </w:p>
          <w:p w14:paraId="66AF70E9" w14:textId="385E6E4D" w:rsidR="00DC6C38" w:rsidRPr="00DC387B" w:rsidRDefault="00DC6C38" w:rsidP="00DD4BDC">
            <w:pPr>
              <w:spacing w:before="60"/>
              <w:rPr>
                <w:rFonts w:eastAsia="Calibri" w:cs="Arial"/>
                <w:sz w:val="20"/>
                <w:szCs w:val="22"/>
              </w:rPr>
            </w:pPr>
          </w:p>
        </w:tc>
        <w:tc>
          <w:tcPr>
            <w:tcW w:w="1250" w:type="pct"/>
            <w:vMerge w:val="restart"/>
            <w:tcBorders>
              <w:left w:val="single" w:sz="4" w:space="0" w:color="auto"/>
              <w:right w:val="single" w:sz="4" w:space="0" w:color="auto"/>
            </w:tcBorders>
            <w:shd w:val="clear" w:color="auto" w:fill="auto"/>
          </w:tcPr>
          <w:p w14:paraId="0A4662DD" w14:textId="77777777" w:rsidR="00DC6C38" w:rsidRPr="00DC387B" w:rsidRDefault="00DC6C38" w:rsidP="00DD4BDC">
            <w:pPr>
              <w:spacing w:before="60"/>
              <w:rPr>
                <w:b/>
              </w:rPr>
            </w:pPr>
            <w:r w:rsidRPr="00DC387B">
              <w:rPr>
                <w:b/>
              </w:rPr>
              <w:lastRenderedPageBreak/>
              <w:t>Beispiel einer glaubwürdigen Ki</w:t>
            </w:r>
            <w:r w:rsidRPr="00DC387B">
              <w:rPr>
                <w:b/>
              </w:rPr>
              <w:t>r</w:t>
            </w:r>
            <w:r w:rsidRPr="00DC387B">
              <w:rPr>
                <w:b/>
              </w:rPr>
              <w:t>che heute – Einsatz für Geflüchtete</w:t>
            </w:r>
          </w:p>
          <w:p w14:paraId="6EAE1B49" w14:textId="77777777" w:rsidR="00DC6C38" w:rsidRPr="00DC387B" w:rsidRDefault="00DC6C38" w:rsidP="00DD4BDC">
            <w:pPr>
              <w:spacing w:before="60"/>
              <w:rPr>
                <w:sz w:val="20"/>
              </w:rPr>
            </w:pPr>
          </w:p>
          <w:p w14:paraId="28599FF4" w14:textId="77777777" w:rsidR="00DC6C38" w:rsidRDefault="00DC6C38" w:rsidP="00DD4BDC">
            <w:pPr>
              <w:spacing w:before="60"/>
              <w:rPr>
                <w:sz w:val="20"/>
                <w:lang w:val="en-US"/>
              </w:rPr>
            </w:pPr>
            <w:r>
              <w:rPr>
                <w:sz w:val="20"/>
                <w:lang w:val="en-US"/>
              </w:rPr>
              <w:t>Recherche zu Einzelschicksalen von G</w:t>
            </w:r>
            <w:r>
              <w:rPr>
                <w:sz w:val="20"/>
                <w:lang w:val="en-US"/>
              </w:rPr>
              <w:t>e</w:t>
            </w:r>
            <w:r>
              <w:rPr>
                <w:sz w:val="20"/>
                <w:lang w:val="en-US"/>
              </w:rPr>
              <w:t>flüchteten</w:t>
            </w:r>
          </w:p>
          <w:p w14:paraId="4A42285B" w14:textId="77777777" w:rsidR="00DC6C38" w:rsidRDefault="00DC6C38" w:rsidP="007C4336">
            <w:pPr>
              <w:pStyle w:val="Listenabsatz"/>
              <w:numPr>
                <w:ilvl w:val="0"/>
                <w:numId w:val="31"/>
              </w:numPr>
              <w:spacing w:before="60"/>
              <w:ind w:left="404" w:hanging="284"/>
              <w:rPr>
                <w:sz w:val="20"/>
                <w:lang w:val="en-US"/>
              </w:rPr>
            </w:pPr>
            <w:r>
              <w:rPr>
                <w:sz w:val="20"/>
                <w:lang w:val="en-US"/>
              </w:rPr>
              <w:t>Fluchtursachen</w:t>
            </w:r>
          </w:p>
          <w:p w14:paraId="6244DF7B" w14:textId="77777777" w:rsidR="00DC6C38" w:rsidRDefault="00DC6C38" w:rsidP="007C4336">
            <w:pPr>
              <w:pStyle w:val="Listenabsatz"/>
              <w:numPr>
                <w:ilvl w:val="0"/>
                <w:numId w:val="31"/>
              </w:numPr>
              <w:spacing w:before="60"/>
              <w:ind w:left="404" w:hanging="284"/>
              <w:rPr>
                <w:sz w:val="20"/>
                <w:lang w:val="en-US"/>
              </w:rPr>
            </w:pPr>
            <w:r>
              <w:rPr>
                <w:sz w:val="20"/>
                <w:lang w:val="en-US"/>
              </w:rPr>
              <w:t>Situation der Flüchtlinge in Deutsc</w:t>
            </w:r>
            <w:r>
              <w:rPr>
                <w:sz w:val="20"/>
                <w:lang w:val="en-US"/>
              </w:rPr>
              <w:t>h</w:t>
            </w:r>
            <w:r>
              <w:rPr>
                <w:sz w:val="20"/>
                <w:lang w:val="en-US"/>
              </w:rPr>
              <w:t>land</w:t>
            </w:r>
          </w:p>
          <w:p w14:paraId="18CEE61B" w14:textId="77777777" w:rsidR="00DC6C38" w:rsidRPr="00DC387B" w:rsidRDefault="00DC6C38" w:rsidP="007C4336">
            <w:pPr>
              <w:pStyle w:val="Listenabsatz"/>
              <w:numPr>
                <w:ilvl w:val="0"/>
                <w:numId w:val="31"/>
              </w:numPr>
              <w:spacing w:before="60"/>
              <w:ind w:left="404" w:hanging="284"/>
              <w:rPr>
                <w:sz w:val="20"/>
              </w:rPr>
            </w:pPr>
            <w:r w:rsidRPr="00DC387B">
              <w:rPr>
                <w:sz w:val="20"/>
              </w:rPr>
              <w:t>Christliche Verantwortung gegenüber Geflüchteten (z.B. auf dem Hinte</w:t>
            </w:r>
            <w:r w:rsidRPr="00DC387B">
              <w:rPr>
                <w:sz w:val="20"/>
              </w:rPr>
              <w:t>r</w:t>
            </w:r>
            <w:r w:rsidRPr="00DC387B">
              <w:rPr>
                <w:sz w:val="20"/>
              </w:rPr>
              <w:t>grund von biblischen Flüchtlingsg</w:t>
            </w:r>
            <w:r w:rsidRPr="00DC387B">
              <w:rPr>
                <w:sz w:val="20"/>
              </w:rPr>
              <w:t>e</w:t>
            </w:r>
            <w:r w:rsidRPr="00DC387B">
              <w:rPr>
                <w:sz w:val="20"/>
              </w:rPr>
              <w:t>schichten wie der von Noomi)</w:t>
            </w:r>
          </w:p>
          <w:p w14:paraId="454DCB19" w14:textId="77777777" w:rsidR="00DC6C38" w:rsidRDefault="00DC6C38" w:rsidP="007C4336">
            <w:pPr>
              <w:pStyle w:val="Listenabsatz"/>
              <w:numPr>
                <w:ilvl w:val="0"/>
                <w:numId w:val="31"/>
              </w:numPr>
              <w:spacing w:before="60"/>
              <w:ind w:left="404" w:hanging="284"/>
              <w:rPr>
                <w:sz w:val="20"/>
                <w:lang w:val="en-US"/>
              </w:rPr>
            </w:pPr>
            <w:r>
              <w:rPr>
                <w:sz w:val="20"/>
                <w:lang w:val="en-US"/>
              </w:rPr>
              <w:t>Hilfsangebote der altkatholischen Kirche</w:t>
            </w:r>
          </w:p>
          <w:p w14:paraId="738B88F0" w14:textId="3610DB04" w:rsidR="00DC6C38" w:rsidRPr="00DC387B" w:rsidRDefault="00DC6C38" w:rsidP="007C4336">
            <w:pPr>
              <w:pStyle w:val="Listenabsatz"/>
              <w:numPr>
                <w:ilvl w:val="0"/>
                <w:numId w:val="31"/>
              </w:numPr>
              <w:spacing w:before="60"/>
              <w:ind w:left="404" w:hanging="284"/>
              <w:rPr>
                <w:sz w:val="20"/>
              </w:rPr>
            </w:pPr>
            <w:r w:rsidRPr="00DC387B">
              <w:rPr>
                <w:sz w:val="20"/>
              </w:rPr>
              <w:t>Möglichkeiten des eigenen Engag</w:t>
            </w:r>
            <w:r w:rsidRPr="00DC387B">
              <w:rPr>
                <w:sz w:val="20"/>
              </w:rPr>
              <w:t>e</w:t>
            </w:r>
            <w:r w:rsidRPr="00DC387B">
              <w:rPr>
                <w:sz w:val="20"/>
              </w:rPr>
              <w:t>ments im schulischen Kontext für die Integration von Flüchtlingen</w:t>
            </w:r>
          </w:p>
        </w:tc>
        <w:tc>
          <w:tcPr>
            <w:tcW w:w="1250" w:type="pct"/>
            <w:tcBorders>
              <w:left w:val="single" w:sz="4" w:space="0" w:color="auto"/>
              <w:right w:val="single" w:sz="4" w:space="0" w:color="auto"/>
            </w:tcBorders>
            <w:shd w:val="clear" w:color="auto" w:fill="auto"/>
          </w:tcPr>
          <w:p w14:paraId="69C897C6" w14:textId="77777777" w:rsidR="00DC6C38" w:rsidRPr="00DC387B" w:rsidRDefault="00DC6C38" w:rsidP="00DD4BDC">
            <w:pPr>
              <w:spacing w:before="60"/>
              <w:rPr>
                <w:rFonts w:eastAsia="Calibri" w:cs="Arial"/>
                <w:sz w:val="18"/>
                <w:szCs w:val="22"/>
              </w:rPr>
            </w:pPr>
          </w:p>
          <w:p w14:paraId="4B11476A" w14:textId="77777777" w:rsidR="00DC6C38" w:rsidRPr="00DC387B" w:rsidRDefault="00DC6C38" w:rsidP="00DD4BDC">
            <w:pPr>
              <w:spacing w:before="60"/>
              <w:rPr>
                <w:rFonts w:eastAsia="Calibri" w:cs="Arial"/>
                <w:sz w:val="18"/>
                <w:szCs w:val="22"/>
              </w:rPr>
            </w:pPr>
          </w:p>
        </w:tc>
      </w:tr>
      <w:tr w:rsidR="00DC6C38" w:rsidRPr="00D72B29" w14:paraId="27EC128B" w14:textId="77777777" w:rsidTr="00E81CF0">
        <w:trPr>
          <w:trHeight w:val="7981"/>
          <w:jc w:val="center"/>
        </w:trPr>
        <w:tc>
          <w:tcPr>
            <w:tcW w:w="1250" w:type="pct"/>
            <w:vMerge/>
            <w:tcBorders>
              <w:left w:val="single" w:sz="4" w:space="0" w:color="auto"/>
              <w:right w:val="single" w:sz="4" w:space="0" w:color="auto"/>
            </w:tcBorders>
            <w:shd w:val="clear" w:color="auto" w:fill="auto"/>
          </w:tcPr>
          <w:p w14:paraId="5791C537" w14:textId="068149DF" w:rsidR="00DC6C38" w:rsidRPr="00DC387B" w:rsidRDefault="00DC6C38" w:rsidP="00DD4BDC">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0E47C107" w14:textId="77777777" w:rsidR="00DC6C38" w:rsidRPr="00DC387B" w:rsidRDefault="00DC6C38" w:rsidP="00DD4BDC">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71C4D3A6" w14:textId="77777777" w:rsidR="00DC6C38" w:rsidRPr="00DC387B" w:rsidRDefault="00DC6C38" w:rsidP="00DD4BDC">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26F88AA8" w14:textId="77777777" w:rsidR="00DC6C38" w:rsidRPr="00DC387B" w:rsidRDefault="00DC6C38" w:rsidP="00DD4BDC">
            <w:pPr>
              <w:spacing w:before="60"/>
              <w:rPr>
                <w:rFonts w:eastAsia="Calibri" w:cs="Arial"/>
                <w:szCs w:val="22"/>
              </w:rPr>
            </w:pPr>
          </w:p>
        </w:tc>
      </w:tr>
    </w:tbl>
    <w:p w14:paraId="26902B39" w14:textId="77777777" w:rsidR="00753276" w:rsidRPr="00DC387B" w:rsidRDefault="00753276" w:rsidP="00753276"/>
    <w:p w14:paraId="70D7B058" w14:textId="03D7038D" w:rsidR="00753276" w:rsidRPr="00DC387B" w:rsidRDefault="00753276" w:rsidP="00753276">
      <w:r w:rsidRPr="00DC387B">
        <w:br w:type="page"/>
      </w:r>
    </w:p>
    <w:p w14:paraId="1D2ED445" w14:textId="0935DA4A" w:rsidR="00040F8C" w:rsidRDefault="00040F8C" w:rsidP="00040F8C">
      <w:pPr>
        <w:pStyle w:val="bcTabFach-Klasse"/>
      </w:pPr>
      <w:bookmarkStart w:id="16" w:name="_Toc485649854"/>
      <w:r w:rsidRPr="00005963">
        <w:lastRenderedPageBreak/>
        <w:t xml:space="preserve">Klasse </w:t>
      </w:r>
      <w:r>
        <w:t>10</w:t>
      </w:r>
      <w:bookmarkEnd w:id="16"/>
    </w:p>
    <w:p w14:paraId="4649EDA6" w14:textId="77777777" w:rsidR="00040F8C" w:rsidRPr="00753276" w:rsidRDefault="00040F8C"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472D0D9D"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089AD55" w14:textId="536C46EC" w:rsidR="00753276" w:rsidRPr="0089109D" w:rsidRDefault="00E81CF0" w:rsidP="00DD4BDC">
            <w:pPr>
              <w:pStyle w:val="bcTab"/>
            </w:pPr>
            <w:bookmarkStart w:id="17" w:name="_Toc485649855"/>
            <w:r>
              <w:t>Vom Antisemitismus zum interreligiösen Dialog</w:t>
            </w:r>
            <w:bookmarkEnd w:id="17"/>
          </w:p>
          <w:p w14:paraId="1CCB87FF" w14:textId="4FE8EE66" w:rsidR="00753276" w:rsidRPr="00D72B29" w:rsidRDefault="00753276" w:rsidP="00E81CF0">
            <w:pPr>
              <w:pStyle w:val="bcTabcaStd"/>
            </w:pPr>
            <w:r w:rsidRPr="00D72B29">
              <w:t xml:space="preserve">ca. </w:t>
            </w:r>
            <w:r>
              <w:t>1</w:t>
            </w:r>
            <w:r w:rsidR="00E81CF0">
              <w:t>4</w:t>
            </w:r>
            <w:r w:rsidRPr="00D72B29">
              <w:t xml:space="preserve"> Std.</w:t>
            </w:r>
          </w:p>
        </w:tc>
      </w:tr>
      <w:tr w:rsidR="00753276" w:rsidRPr="008D27A9" w14:paraId="36ABABE4"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67020EB" w14:textId="690C5ADC" w:rsidR="00753276" w:rsidRPr="008D27A9" w:rsidRDefault="00E81CF0" w:rsidP="00DD4BDC">
            <w:pPr>
              <w:pStyle w:val="bcTabVortext"/>
            </w:pPr>
            <w:r>
              <w:t>Diese Unterrichtseinheit thematisiert, welches Konfliktpotenzial durch Religionen geschaffen wird, wenn sie im Kontext der Frage nach der Wahrheit auf Abgre</w:t>
            </w:r>
            <w:r>
              <w:t>n</w:t>
            </w:r>
            <w:r>
              <w:t>zung und Konfrontation zielen statt auf Dialog. Beginnend mit der Geschichte des bis ins 20. Jahrhundert belasteten Verhältnisses zwischen Christentum und Judentum wird vor allem das Verhalten der Kirche zur Zeit des Nationalsozialismus untersucht. Dabei wird deutlich, dass sich die katholische Kirche in weiten Teilen angesichts des Verbrechens der Shoah Versagen vorwerfen lassen muss, dass es aber auch einzelne Gläubige gegeben hat, die christlich motivierten Widerstand geleistet haben. Wie solche Prozesse mit dem Gottesbild zusammenhängen können, zeigt ein weiterer Unterrichtsschritt, der am Beispiel des Pr</w:t>
            </w:r>
            <w:r>
              <w:t>o</w:t>
            </w:r>
            <w:r>
              <w:t>jekts Weltethos in die Frage mündet, welches Friedenspotenzial die Weltreligionen haben und wie sie zu einem friedlichen Zusammenleben der Völker, Kulturen und Religionen beitragen können.</w:t>
            </w:r>
          </w:p>
        </w:tc>
      </w:tr>
      <w:tr w:rsidR="00753276" w:rsidRPr="00CB5993" w14:paraId="22599D2B"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72EE1F78" w14:textId="77777777" w:rsidR="00753276" w:rsidRPr="00217156" w:rsidRDefault="00753276" w:rsidP="00DD4BDC">
            <w:pPr>
              <w:pStyle w:val="bcTabweiKompetenzen"/>
            </w:pPr>
            <w:r w:rsidRPr="00CB0CE9">
              <w:rPr>
                <w:shd w:val="clear" w:color="auto" w:fill="FF9900"/>
              </w:rPr>
              <w:t>Prozessbezogene Kompetenzen</w:t>
            </w:r>
            <w:r>
              <w:t xml:space="preserve"> </w:t>
            </w:r>
          </w:p>
          <w:p w14:paraId="343A3009"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751A369" w14:textId="77777777" w:rsidR="00753276" w:rsidRPr="00F71902" w:rsidRDefault="00753276" w:rsidP="00DD4BDC">
            <w:pPr>
              <w:pStyle w:val="bcTabweiKompetenzen"/>
            </w:pPr>
            <w:r>
              <w:t xml:space="preserve">Inhaltsbezogene Kompetenzen </w:t>
            </w:r>
          </w:p>
          <w:p w14:paraId="51F6BA53"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56F16D" w14:textId="77777777" w:rsidR="00753276" w:rsidRDefault="00753276" w:rsidP="00DD4BDC">
            <w:pPr>
              <w:pStyle w:val="bcTabschwKompetenzen"/>
            </w:pPr>
            <w:r w:rsidRPr="00D72B29">
              <w:t>Konkretisierung,</w:t>
            </w:r>
            <w:r w:rsidRPr="00D72B29">
              <w:br/>
              <w:t>Vorgehen im Unterricht</w:t>
            </w:r>
          </w:p>
          <w:p w14:paraId="7F788BF4"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E9E1A09"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315BBCD0"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F428D"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A06A9AD" w14:textId="77777777" w:rsidR="00753276" w:rsidRDefault="00E81CF0" w:rsidP="00DD4BDC">
            <w:pPr>
              <w:spacing w:before="60"/>
              <w:rPr>
                <w:rFonts w:cs="Arial"/>
                <w:b/>
                <w:color w:val="00000A"/>
                <w:szCs w:val="20"/>
              </w:rPr>
            </w:pPr>
            <w:r>
              <w:rPr>
                <w:rFonts w:cs="Arial"/>
                <w:b/>
                <w:color w:val="00000A"/>
                <w:szCs w:val="20"/>
              </w:rPr>
              <w:t>Der Umgang mit den älteren G</w:t>
            </w:r>
            <w:r>
              <w:rPr>
                <w:rFonts w:cs="Arial"/>
                <w:b/>
                <w:color w:val="00000A"/>
                <w:szCs w:val="20"/>
              </w:rPr>
              <w:t>e</w:t>
            </w:r>
            <w:r>
              <w:rPr>
                <w:rFonts w:cs="Arial"/>
                <w:b/>
                <w:color w:val="00000A"/>
                <w:szCs w:val="20"/>
              </w:rPr>
              <w:t>schwistern im Glauben</w:t>
            </w:r>
          </w:p>
          <w:p w14:paraId="28E344A8" w14:textId="77777777" w:rsidR="00E81CF0" w:rsidRDefault="00E81CF0" w:rsidP="00DD4BDC">
            <w:pPr>
              <w:spacing w:before="60"/>
              <w:rPr>
                <w:rFonts w:cs="Arial"/>
                <w:color w:val="00000A"/>
                <w:sz w:val="20"/>
                <w:szCs w:val="20"/>
              </w:rPr>
            </w:pPr>
          </w:p>
          <w:p w14:paraId="31CDAD02" w14:textId="77777777" w:rsidR="00E81CF0" w:rsidRDefault="00E81CF0" w:rsidP="00DD4BDC">
            <w:pPr>
              <w:spacing w:before="60"/>
              <w:rPr>
                <w:rFonts w:cs="Arial"/>
                <w:color w:val="00000A"/>
                <w:sz w:val="20"/>
                <w:szCs w:val="20"/>
              </w:rPr>
            </w:pPr>
          </w:p>
          <w:p w14:paraId="3A73069C" w14:textId="77777777" w:rsidR="00E81CF0" w:rsidRDefault="00E81CF0" w:rsidP="00DD4BDC">
            <w:pPr>
              <w:spacing w:before="60"/>
              <w:rPr>
                <w:rFonts w:cs="Arial"/>
                <w:i/>
                <w:color w:val="00000A"/>
                <w:sz w:val="20"/>
                <w:szCs w:val="20"/>
              </w:rPr>
            </w:pPr>
            <w:r>
              <w:rPr>
                <w:rFonts w:cs="Arial"/>
                <w:i/>
                <w:color w:val="00000A"/>
                <w:sz w:val="20"/>
                <w:szCs w:val="20"/>
              </w:rPr>
              <w:t>Recherche</w:t>
            </w:r>
          </w:p>
          <w:p w14:paraId="20D72472" w14:textId="77777777" w:rsidR="00E81CF0" w:rsidRDefault="00E81CF0" w:rsidP="00DD4BDC">
            <w:pPr>
              <w:spacing w:before="60"/>
              <w:rPr>
                <w:rFonts w:cs="Arial"/>
                <w:color w:val="00000A"/>
                <w:sz w:val="20"/>
                <w:szCs w:val="20"/>
              </w:rPr>
            </w:pPr>
            <w:r>
              <w:rPr>
                <w:rFonts w:cs="Arial"/>
                <w:color w:val="00000A"/>
                <w:sz w:val="20"/>
                <w:szCs w:val="20"/>
              </w:rPr>
              <w:t>Geschichte der Beziehung zwischen J</w:t>
            </w:r>
            <w:r>
              <w:rPr>
                <w:rFonts w:cs="Arial"/>
                <w:color w:val="00000A"/>
                <w:sz w:val="20"/>
                <w:szCs w:val="20"/>
              </w:rPr>
              <w:t>u</w:t>
            </w:r>
            <w:r>
              <w:rPr>
                <w:rFonts w:cs="Arial"/>
                <w:color w:val="00000A"/>
                <w:sz w:val="20"/>
                <w:szCs w:val="20"/>
              </w:rPr>
              <w:t>den und Christen</w:t>
            </w:r>
          </w:p>
          <w:p w14:paraId="5EB95FC3" w14:textId="77777777" w:rsidR="00E81CF0" w:rsidRDefault="00E81CF0" w:rsidP="00DD4BDC">
            <w:pPr>
              <w:spacing w:before="60"/>
              <w:rPr>
                <w:rFonts w:cs="Arial"/>
                <w:color w:val="00000A"/>
                <w:sz w:val="20"/>
                <w:szCs w:val="20"/>
              </w:rPr>
            </w:pPr>
          </w:p>
          <w:p w14:paraId="089B9B87" w14:textId="77777777" w:rsidR="00E81CF0" w:rsidRDefault="00E81CF0" w:rsidP="00DD4BDC">
            <w:pPr>
              <w:spacing w:before="60"/>
              <w:rPr>
                <w:rFonts w:cs="Arial"/>
                <w:i/>
                <w:color w:val="00000A"/>
                <w:sz w:val="20"/>
                <w:szCs w:val="20"/>
              </w:rPr>
            </w:pPr>
            <w:r>
              <w:rPr>
                <w:rFonts w:cs="Arial"/>
                <w:i/>
                <w:color w:val="00000A"/>
                <w:sz w:val="20"/>
                <w:szCs w:val="20"/>
              </w:rPr>
              <w:t>Mögliche Leitfragen</w:t>
            </w:r>
          </w:p>
          <w:p w14:paraId="21C4CBF7" w14:textId="77777777" w:rsidR="00E81CF0" w:rsidRDefault="00E81CF0" w:rsidP="00DD4BDC">
            <w:pPr>
              <w:spacing w:before="60"/>
              <w:rPr>
                <w:rFonts w:cs="Arial"/>
                <w:color w:val="00000A"/>
                <w:sz w:val="20"/>
                <w:szCs w:val="20"/>
              </w:rPr>
            </w:pPr>
            <w:r>
              <w:rPr>
                <w:rFonts w:cs="Arial"/>
                <w:color w:val="00000A"/>
                <w:sz w:val="20"/>
                <w:szCs w:val="20"/>
              </w:rPr>
              <w:t>Wie sind Christinnen und Christen in den verschiedenen Epochen der Geschichte mit Angehörigen des jüdischen Glaubens umgegangen?</w:t>
            </w:r>
          </w:p>
          <w:p w14:paraId="15D187D1" w14:textId="77777777" w:rsidR="00E81CF0" w:rsidRDefault="00E81CF0" w:rsidP="00DD4BDC">
            <w:pPr>
              <w:spacing w:before="60"/>
              <w:rPr>
                <w:rFonts w:cs="Arial"/>
                <w:color w:val="00000A"/>
                <w:sz w:val="20"/>
                <w:szCs w:val="20"/>
              </w:rPr>
            </w:pPr>
            <w:r>
              <w:rPr>
                <w:rFonts w:cs="Arial"/>
                <w:color w:val="00000A"/>
                <w:sz w:val="20"/>
                <w:szCs w:val="20"/>
              </w:rPr>
              <w:t>Was führte jeweils zu den sich veränder</w:t>
            </w:r>
            <w:r>
              <w:rPr>
                <w:rFonts w:cs="Arial"/>
                <w:color w:val="00000A"/>
                <w:sz w:val="20"/>
                <w:szCs w:val="20"/>
              </w:rPr>
              <w:t>n</w:t>
            </w:r>
            <w:r>
              <w:rPr>
                <w:rFonts w:cs="Arial"/>
                <w:color w:val="00000A"/>
                <w:sz w:val="20"/>
                <w:szCs w:val="20"/>
              </w:rPr>
              <w:t>den Positionen?</w:t>
            </w:r>
          </w:p>
          <w:p w14:paraId="10BDB1CC" w14:textId="77777777" w:rsidR="00E81CF0" w:rsidRDefault="00E81CF0" w:rsidP="00DD4BDC">
            <w:pPr>
              <w:spacing w:before="60"/>
              <w:rPr>
                <w:rFonts w:cs="Arial"/>
                <w:color w:val="00000A"/>
                <w:sz w:val="20"/>
                <w:szCs w:val="20"/>
              </w:rPr>
            </w:pPr>
          </w:p>
          <w:p w14:paraId="0DE7FE9E" w14:textId="77777777" w:rsidR="007C4336" w:rsidRDefault="007C4336" w:rsidP="00DD4BDC">
            <w:pPr>
              <w:spacing w:before="60"/>
              <w:rPr>
                <w:rFonts w:cs="Arial"/>
                <w:i/>
                <w:color w:val="00000A"/>
                <w:sz w:val="20"/>
                <w:szCs w:val="20"/>
              </w:rPr>
            </w:pPr>
            <w:r>
              <w:rPr>
                <w:rFonts w:cs="Arial"/>
                <w:i/>
                <w:color w:val="00000A"/>
                <w:sz w:val="20"/>
                <w:szCs w:val="20"/>
              </w:rPr>
              <w:t>Biblischer Hintergrund</w:t>
            </w:r>
          </w:p>
          <w:p w14:paraId="181FB826" w14:textId="77777777" w:rsidR="007C4336" w:rsidRDefault="007C4336" w:rsidP="00DD4BDC">
            <w:pPr>
              <w:spacing w:before="60"/>
              <w:rPr>
                <w:rFonts w:cs="Arial"/>
                <w:color w:val="00000A"/>
                <w:sz w:val="20"/>
                <w:szCs w:val="20"/>
              </w:rPr>
            </w:pPr>
            <w:r>
              <w:rPr>
                <w:rFonts w:cs="Arial"/>
                <w:color w:val="00000A"/>
                <w:sz w:val="20"/>
                <w:szCs w:val="20"/>
              </w:rPr>
              <w:t>Die Entstehung des Christentums aus dem Judentum</w:t>
            </w:r>
          </w:p>
          <w:p w14:paraId="50684A8C" w14:textId="77777777" w:rsidR="007C4336" w:rsidRDefault="007C4336" w:rsidP="00DD4BDC">
            <w:pPr>
              <w:spacing w:before="60"/>
              <w:rPr>
                <w:rFonts w:cs="Arial"/>
                <w:color w:val="00000A"/>
                <w:sz w:val="20"/>
                <w:szCs w:val="20"/>
              </w:rPr>
            </w:pPr>
            <w:r>
              <w:rPr>
                <w:rFonts w:cs="Arial"/>
                <w:color w:val="00000A"/>
                <w:sz w:val="20"/>
                <w:szCs w:val="20"/>
              </w:rPr>
              <w:t xml:space="preserve">Der kritische Blick der Evangelisten auf </w:t>
            </w:r>
            <w:r>
              <w:rPr>
                <w:rFonts w:cs="Arial"/>
                <w:color w:val="00000A"/>
                <w:sz w:val="20"/>
                <w:szCs w:val="20"/>
              </w:rPr>
              <w:lastRenderedPageBreak/>
              <w:t>das jüdische Volk</w:t>
            </w:r>
          </w:p>
          <w:p w14:paraId="5221962A" w14:textId="77777777" w:rsidR="007C4336" w:rsidRDefault="007C4336" w:rsidP="00DD4BDC">
            <w:pPr>
              <w:spacing w:before="60"/>
              <w:rPr>
                <w:rFonts w:cs="Arial"/>
                <w:color w:val="00000A"/>
                <w:sz w:val="20"/>
                <w:szCs w:val="20"/>
              </w:rPr>
            </w:pPr>
            <w:r>
              <w:rPr>
                <w:rFonts w:cs="Arial"/>
                <w:color w:val="00000A"/>
                <w:sz w:val="20"/>
                <w:szCs w:val="20"/>
              </w:rPr>
              <w:t>Wie kommt es zu den judenkritischen Äußerungen im Neuen Testament?</w:t>
            </w:r>
          </w:p>
          <w:p w14:paraId="7A328CAA" w14:textId="65950B75" w:rsidR="007C4336" w:rsidRPr="007C4336" w:rsidRDefault="007C4336" w:rsidP="00DD4BDC">
            <w:pPr>
              <w:spacing w:before="60"/>
              <w:rPr>
                <w:rFonts w:cs="Arial"/>
                <w:color w:val="00000A"/>
                <w:sz w:val="20"/>
                <w:szCs w:val="20"/>
              </w:rPr>
            </w:pPr>
            <w:r>
              <w:rPr>
                <w:rFonts w:cs="Arial"/>
                <w:color w:val="00000A"/>
                <w:sz w:val="20"/>
                <w:szCs w:val="20"/>
              </w:rPr>
              <w:t>Wie wird Mt 25,27 erklärt?</w:t>
            </w:r>
          </w:p>
          <w:p w14:paraId="0FD90374" w14:textId="77777777" w:rsidR="00E81CF0" w:rsidRPr="00E81CF0" w:rsidRDefault="00E81CF0" w:rsidP="00DD4BDC">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13661FA8" w14:textId="77777777" w:rsidR="00753276" w:rsidRPr="00F44FEE" w:rsidRDefault="00753276" w:rsidP="00DD4BDC">
            <w:pPr>
              <w:spacing w:before="60"/>
              <w:rPr>
                <w:rFonts w:eastAsia="Calibri" w:cs="Arial"/>
                <w:b/>
                <w:szCs w:val="22"/>
                <w:lang w:val="en-US"/>
              </w:rPr>
            </w:pPr>
            <w:r w:rsidRPr="00F44FEE">
              <w:rPr>
                <w:rFonts w:eastAsia="Calibri" w:cs="Arial"/>
                <w:b/>
                <w:szCs w:val="22"/>
                <w:highlight w:val="cyan"/>
                <w:lang w:val="en-US"/>
              </w:rPr>
              <w:lastRenderedPageBreak/>
              <w:t>L MB</w:t>
            </w:r>
            <w:r w:rsidRPr="00F44FEE">
              <w:rPr>
                <w:rFonts w:eastAsia="Calibri" w:cs="Arial"/>
                <w:b/>
                <w:szCs w:val="22"/>
                <w:lang w:val="en-US"/>
              </w:rPr>
              <w:t xml:space="preserve">, </w:t>
            </w:r>
            <w:r w:rsidRPr="00F44FEE">
              <w:rPr>
                <w:rFonts w:eastAsia="Calibri" w:cs="Arial"/>
                <w:b/>
                <w:szCs w:val="22"/>
                <w:highlight w:val="cyan"/>
                <w:lang w:val="en-US"/>
              </w:rPr>
              <w:t>L VB</w:t>
            </w:r>
          </w:p>
          <w:p w14:paraId="4FD93171" w14:textId="77777777" w:rsidR="00753276" w:rsidRDefault="00753276" w:rsidP="00DD4BDC">
            <w:pPr>
              <w:suppressAutoHyphens/>
              <w:rPr>
                <w:rFonts w:cs="Arial"/>
                <w:sz w:val="18"/>
                <w:szCs w:val="22"/>
              </w:rPr>
            </w:pPr>
          </w:p>
          <w:p w14:paraId="5A4AABD8" w14:textId="77777777" w:rsidR="00753276" w:rsidRDefault="00753276" w:rsidP="00DD4BDC">
            <w:pPr>
              <w:suppressAutoHyphens/>
              <w:rPr>
                <w:rFonts w:cs="Arial"/>
                <w:sz w:val="18"/>
                <w:szCs w:val="22"/>
              </w:rPr>
            </w:pPr>
          </w:p>
          <w:p w14:paraId="7DAF579B" w14:textId="77777777" w:rsidR="00753276" w:rsidRDefault="00753276" w:rsidP="00DD4BDC">
            <w:pPr>
              <w:suppressAutoHyphens/>
              <w:rPr>
                <w:rFonts w:cs="Arial"/>
                <w:sz w:val="18"/>
                <w:szCs w:val="22"/>
              </w:rPr>
            </w:pPr>
          </w:p>
          <w:p w14:paraId="4AC0C2DA" w14:textId="77777777" w:rsidR="00753276" w:rsidRDefault="00753276" w:rsidP="00DD4BDC">
            <w:pPr>
              <w:suppressAutoHyphens/>
              <w:rPr>
                <w:rFonts w:cs="Arial"/>
                <w:sz w:val="18"/>
                <w:szCs w:val="22"/>
              </w:rPr>
            </w:pPr>
          </w:p>
          <w:p w14:paraId="6000149D" w14:textId="77777777" w:rsidR="00753276" w:rsidRDefault="00753276" w:rsidP="00DD4BDC">
            <w:pPr>
              <w:suppressAutoHyphens/>
              <w:rPr>
                <w:rFonts w:cs="Arial"/>
                <w:sz w:val="18"/>
                <w:szCs w:val="22"/>
              </w:rPr>
            </w:pPr>
          </w:p>
          <w:p w14:paraId="7E23A8B1" w14:textId="77777777" w:rsidR="00753276" w:rsidRDefault="00753276" w:rsidP="00DD4BDC">
            <w:pPr>
              <w:suppressAutoHyphens/>
              <w:rPr>
                <w:rFonts w:cs="Arial"/>
                <w:sz w:val="18"/>
                <w:szCs w:val="22"/>
              </w:rPr>
            </w:pPr>
          </w:p>
          <w:p w14:paraId="390B9074" w14:textId="77777777" w:rsidR="00753276" w:rsidRDefault="00753276" w:rsidP="00DD4BDC">
            <w:pPr>
              <w:suppressAutoHyphens/>
              <w:rPr>
                <w:rFonts w:cs="Arial"/>
                <w:sz w:val="18"/>
                <w:szCs w:val="22"/>
              </w:rPr>
            </w:pPr>
          </w:p>
          <w:p w14:paraId="0BB17940" w14:textId="77777777" w:rsidR="00753276" w:rsidRDefault="00753276" w:rsidP="00DD4BDC">
            <w:pPr>
              <w:suppressAutoHyphens/>
              <w:rPr>
                <w:rFonts w:cs="Arial"/>
                <w:sz w:val="18"/>
                <w:szCs w:val="22"/>
              </w:rPr>
            </w:pPr>
          </w:p>
          <w:p w14:paraId="32854E30" w14:textId="77777777" w:rsidR="00753276" w:rsidRDefault="00753276" w:rsidP="00DD4BDC">
            <w:pPr>
              <w:suppressAutoHyphens/>
              <w:rPr>
                <w:rFonts w:cs="Arial"/>
                <w:sz w:val="18"/>
                <w:szCs w:val="22"/>
              </w:rPr>
            </w:pPr>
          </w:p>
          <w:p w14:paraId="3F155B48" w14:textId="77777777" w:rsidR="00753276" w:rsidRPr="00CD6021" w:rsidRDefault="00753276" w:rsidP="00DD4BDC">
            <w:pPr>
              <w:suppressAutoHyphens/>
              <w:rPr>
                <w:rFonts w:eastAsia="Calibri" w:cs="Arial"/>
                <w:i/>
                <w:szCs w:val="22"/>
                <w:lang w:val="en-US"/>
              </w:rPr>
            </w:pPr>
          </w:p>
        </w:tc>
      </w:tr>
      <w:tr w:rsidR="00753276" w:rsidRPr="00D72B29" w14:paraId="664235CB"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2767415E" w14:textId="004B58A9" w:rsidR="00753276" w:rsidRPr="00DC387B" w:rsidRDefault="00753276" w:rsidP="00DD4BDC">
            <w:pPr>
              <w:spacing w:before="60"/>
              <w:rPr>
                <w:rFonts w:eastAsia="Calibri" w:cs="Arial"/>
                <w:szCs w:val="22"/>
              </w:rPr>
            </w:pPr>
            <w:r w:rsidRPr="00DC387B">
              <w:rPr>
                <w:rFonts w:eastAsia="Calibri" w:cs="Arial"/>
                <w:b/>
                <w:szCs w:val="22"/>
              </w:rPr>
              <w:t>2.1 Wahrnehmen und Darstellen</w:t>
            </w:r>
          </w:p>
          <w:p w14:paraId="3F4389C4" w14:textId="6CF5D951"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wahrnehmen und beschreiben, wo sie relig</w:t>
            </w:r>
            <w:r w:rsidR="00753276" w:rsidRPr="00DC387B">
              <w:rPr>
                <w:rFonts w:eastAsia="Calibri" w:cs="Arial"/>
                <w:sz w:val="18"/>
                <w:szCs w:val="22"/>
              </w:rPr>
              <w:t>i</w:t>
            </w:r>
            <w:r w:rsidR="00753276" w:rsidRPr="00DC387B">
              <w:rPr>
                <w:rFonts w:eastAsia="Calibri" w:cs="Arial"/>
                <w:sz w:val="18"/>
                <w:szCs w:val="22"/>
              </w:rPr>
              <w:t>ösen Fragestellungen und Ausdrucksformen gelebten Glaubens in ihrem Leben in und außerhalb des Unterrichts begegnen</w:t>
            </w:r>
          </w:p>
          <w:p w14:paraId="1D08FD25" w14:textId="1D170A3B"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den Horizont ihrer eigenen Wahrne</w:t>
            </w:r>
            <w:r w:rsidR="00753276" w:rsidRPr="00DC387B">
              <w:rPr>
                <w:rFonts w:eastAsia="Calibri" w:cs="Arial"/>
                <w:sz w:val="18"/>
                <w:szCs w:val="22"/>
              </w:rPr>
              <w:t>h</w:t>
            </w:r>
            <w:r w:rsidR="00753276" w:rsidRPr="00DC387B">
              <w:rPr>
                <w:rFonts w:eastAsia="Calibri" w:cs="Arial"/>
                <w:sz w:val="18"/>
                <w:szCs w:val="22"/>
              </w:rPr>
              <w:t>mungsmöglichkeiten durch den Aufbau und den inneren Zusammenhang des Fachunte</w:t>
            </w:r>
            <w:r w:rsidR="00753276" w:rsidRPr="00DC387B">
              <w:rPr>
                <w:rFonts w:eastAsia="Calibri" w:cs="Arial"/>
                <w:sz w:val="18"/>
                <w:szCs w:val="22"/>
              </w:rPr>
              <w:t>r</w:t>
            </w:r>
            <w:r w:rsidR="00753276" w:rsidRPr="00DC387B">
              <w:rPr>
                <w:rFonts w:eastAsia="Calibri" w:cs="Arial"/>
                <w:sz w:val="18"/>
                <w:szCs w:val="22"/>
              </w:rPr>
              <w:t>richts kontinuierlich erweitern</w:t>
            </w:r>
          </w:p>
          <w:p w14:paraId="7CE43F37" w14:textId="3411218C"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53276" w:rsidRPr="00DC387B">
              <w:rPr>
                <w:rFonts w:eastAsia="Calibri" w:cs="Arial"/>
                <w:sz w:val="18"/>
                <w:szCs w:val="22"/>
              </w:rPr>
              <w:t>e</w:t>
            </w:r>
            <w:r w:rsidR="00753276" w:rsidRPr="00DC387B">
              <w:rPr>
                <w:rFonts w:eastAsia="Calibri" w:cs="Arial"/>
                <w:sz w:val="18"/>
                <w:szCs w:val="22"/>
              </w:rPr>
              <w:t>ren darstellen</w:t>
            </w:r>
          </w:p>
          <w:p w14:paraId="5B5A2BD2" w14:textId="77777777" w:rsidR="00753276" w:rsidRPr="00DC387B" w:rsidRDefault="00753276" w:rsidP="00DD4BDC">
            <w:pPr>
              <w:spacing w:before="60"/>
              <w:rPr>
                <w:rFonts w:eastAsia="Calibri" w:cs="Arial"/>
                <w:sz w:val="18"/>
                <w:szCs w:val="22"/>
              </w:rPr>
            </w:pPr>
          </w:p>
          <w:p w14:paraId="2D500775" w14:textId="77777777" w:rsidR="00753276" w:rsidRPr="00DC387B" w:rsidRDefault="00753276" w:rsidP="00DD4BDC">
            <w:pPr>
              <w:spacing w:before="60"/>
              <w:rPr>
                <w:rFonts w:eastAsia="Calibri" w:cs="Arial"/>
                <w:szCs w:val="22"/>
              </w:rPr>
            </w:pPr>
            <w:r w:rsidRPr="00DC387B">
              <w:rPr>
                <w:rFonts w:eastAsia="Calibri" w:cs="Arial"/>
                <w:b/>
                <w:szCs w:val="22"/>
              </w:rPr>
              <w:t>2.2 Deuten</w:t>
            </w:r>
          </w:p>
          <w:p w14:paraId="723AEA1E" w14:textId="2C4CB761"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metaphorische und symbolische Sprachfo</w:t>
            </w:r>
            <w:r w:rsidR="00753276" w:rsidRPr="00DC387B">
              <w:rPr>
                <w:rFonts w:eastAsia="Calibri" w:cs="Arial"/>
                <w:sz w:val="18"/>
                <w:szCs w:val="22"/>
              </w:rPr>
              <w:t>r</w:t>
            </w:r>
            <w:r w:rsidR="00753276" w:rsidRPr="00DC387B">
              <w:rPr>
                <w:rFonts w:eastAsia="Calibri" w:cs="Arial"/>
                <w:sz w:val="18"/>
                <w:szCs w:val="22"/>
              </w:rPr>
              <w:t>men und theologische Grundbegriffe erkennen und deuten, Symbole und Symbolhandlungen sowie Rituale erleben und deuten</w:t>
            </w:r>
          </w:p>
          <w:p w14:paraId="59348033" w14:textId="788BFE28"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Situationen beschreiben, in denen Me</w:t>
            </w:r>
            <w:r w:rsidR="00753276" w:rsidRPr="00DC387B">
              <w:rPr>
                <w:rFonts w:eastAsia="Calibri" w:cs="Arial"/>
                <w:sz w:val="18"/>
                <w:szCs w:val="22"/>
              </w:rPr>
              <w:t>n</w:t>
            </w:r>
            <w:r w:rsidR="00753276" w:rsidRPr="00DC387B">
              <w:rPr>
                <w:rFonts w:eastAsia="Calibri" w:cs="Arial"/>
                <w:sz w:val="18"/>
                <w:szCs w:val="22"/>
              </w:rPr>
              <w:t>schen zum Beispiel Liebe, Geborgenheit, Hof</w:t>
            </w:r>
            <w:r w:rsidR="00753276" w:rsidRPr="00DC387B">
              <w:rPr>
                <w:rFonts w:eastAsia="Calibri" w:cs="Arial"/>
                <w:sz w:val="18"/>
                <w:szCs w:val="22"/>
              </w:rPr>
              <w:t>f</w:t>
            </w:r>
            <w:r w:rsidR="00753276" w:rsidRPr="00DC387B">
              <w:rPr>
                <w:rFonts w:eastAsia="Calibri" w:cs="Arial"/>
                <w:sz w:val="18"/>
                <w:szCs w:val="22"/>
              </w:rPr>
              <w:lastRenderedPageBreak/>
              <w:t>nung, Vertrauen, Glück, Leid, Trauer, Ung</w:t>
            </w:r>
            <w:r w:rsidR="00753276" w:rsidRPr="00DC387B">
              <w:rPr>
                <w:rFonts w:eastAsia="Calibri" w:cs="Arial"/>
                <w:sz w:val="18"/>
                <w:szCs w:val="22"/>
              </w:rPr>
              <w:t>e</w:t>
            </w:r>
            <w:r w:rsidR="00753276" w:rsidRPr="00DC387B">
              <w:rPr>
                <w:rFonts w:eastAsia="Calibri" w:cs="Arial"/>
                <w:sz w:val="18"/>
                <w:szCs w:val="22"/>
              </w:rPr>
              <w:t>rechtigkeit, Scheitern und Schuld erfahren und daraus religiöse und ethische Fragen entw</w:t>
            </w:r>
            <w:r w:rsidR="00753276" w:rsidRPr="00DC387B">
              <w:rPr>
                <w:rFonts w:eastAsia="Calibri" w:cs="Arial"/>
                <w:sz w:val="18"/>
                <w:szCs w:val="22"/>
              </w:rPr>
              <w:t>i</w:t>
            </w:r>
            <w:r w:rsidR="00753276" w:rsidRPr="00DC387B">
              <w:rPr>
                <w:rFonts w:eastAsia="Calibri" w:cs="Arial"/>
                <w:sz w:val="18"/>
                <w:szCs w:val="22"/>
              </w:rPr>
              <w:t>ckeln</w:t>
            </w:r>
          </w:p>
          <w:p w14:paraId="4E2715BE" w14:textId="47B92F43"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4C7A0578" w14:textId="77777777" w:rsidR="00753276" w:rsidRPr="00DC387B" w:rsidRDefault="00753276" w:rsidP="00DD4BDC">
            <w:pPr>
              <w:spacing w:before="60"/>
              <w:rPr>
                <w:rFonts w:eastAsia="Calibri" w:cs="Arial"/>
                <w:sz w:val="18"/>
                <w:szCs w:val="22"/>
              </w:rPr>
            </w:pPr>
          </w:p>
          <w:p w14:paraId="0030B892" w14:textId="77777777" w:rsidR="00753276" w:rsidRPr="00DC387B" w:rsidRDefault="00753276" w:rsidP="00DD4BDC">
            <w:pPr>
              <w:spacing w:before="60"/>
              <w:rPr>
                <w:rFonts w:eastAsia="Calibri" w:cs="Arial"/>
                <w:szCs w:val="22"/>
              </w:rPr>
            </w:pPr>
            <w:r w:rsidRPr="00DC387B">
              <w:rPr>
                <w:rFonts w:eastAsia="Calibri" w:cs="Arial"/>
                <w:b/>
                <w:szCs w:val="22"/>
              </w:rPr>
              <w:t>2.3 Urteilen</w:t>
            </w:r>
          </w:p>
          <w:p w14:paraId="682562B2" w14:textId="6E3DD169" w:rsidR="00753276" w:rsidRPr="00DC387B" w:rsidRDefault="00753276" w:rsidP="00DD4BDC">
            <w:pPr>
              <w:spacing w:before="60"/>
              <w:rPr>
                <w:rFonts w:eastAsia="Calibri" w:cs="Arial"/>
                <w:sz w:val="18"/>
                <w:szCs w:val="22"/>
              </w:rPr>
            </w:pPr>
            <w:r w:rsidRPr="00DC387B">
              <w:rPr>
                <w:rFonts w:eastAsia="Calibri" w:cs="Arial"/>
                <w:sz w:val="18"/>
                <w:szCs w:val="22"/>
              </w:rPr>
              <w:t>1</w:t>
            </w:r>
            <w:r w:rsidR="00320744">
              <w:rPr>
                <w:rFonts w:eastAsia="Calibri" w:cs="Arial"/>
                <w:sz w:val="18"/>
                <w:szCs w:val="22"/>
              </w:rPr>
              <w:t>.</w:t>
            </w:r>
            <w:r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7D484691" w14:textId="067D5FAF"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unterschiedliche religiöse und nicht-religiöse Antwort- und Handlungsmöglichkeiten mit der biblisch-christlichen und altkatholischen Gla</w:t>
            </w:r>
            <w:r w:rsidR="00753276" w:rsidRPr="00DC387B">
              <w:rPr>
                <w:rFonts w:eastAsia="Calibri" w:cs="Arial"/>
                <w:sz w:val="18"/>
                <w:szCs w:val="22"/>
              </w:rPr>
              <w:t>u</w:t>
            </w:r>
            <w:r w:rsidR="00753276" w:rsidRPr="00DC387B">
              <w:rPr>
                <w:rFonts w:eastAsia="Calibri" w:cs="Arial"/>
                <w:sz w:val="18"/>
                <w:szCs w:val="22"/>
              </w:rPr>
              <w:t>bensüberlieferung in Beziehung setzen</w:t>
            </w:r>
          </w:p>
          <w:p w14:paraId="58C81339" w14:textId="014B6712"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einen eigenen Standpunkt zu religiösen und ethischen Fragen einnehmen und diesen aus der Perspektive biblisch-christlicher und altk</w:t>
            </w:r>
            <w:r w:rsidR="00753276" w:rsidRPr="00DC387B">
              <w:rPr>
                <w:rFonts w:eastAsia="Calibri" w:cs="Arial"/>
                <w:sz w:val="18"/>
                <w:szCs w:val="22"/>
              </w:rPr>
              <w:t>a</w:t>
            </w:r>
            <w:r w:rsidR="00753276" w:rsidRPr="00DC387B">
              <w:rPr>
                <w:rFonts w:eastAsia="Calibri" w:cs="Arial"/>
                <w:sz w:val="18"/>
                <w:szCs w:val="22"/>
              </w:rPr>
              <w:t>tholischer Glaubenstradition beurteilen</w:t>
            </w:r>
          </w:p>
          <w:p w14:paraId="0E9656F0" w14:textId="77777777" w:rsidR="00753276" w:rsidRPr="00DC387B" w:rsidRDefault="00753276" w:rsidP="00DD4BDC">
            <w:pPr>
              <w:spacing w:before="60"/>
              <w:rPr>
                <w:rFonts w:eastAsia="Calibri" w:cs="Arial"/>
                <w:sz w:val="18"/>
                <w:szCs w:val="22"/>
              </w:rPr>
            </w:pPr>
          </w:p>
          <w:p w14:paraId="3891F7E0" w14:textId="77777777" w:rsidR="00753276" w:rsidRPr="00DC387B" w:rsidRDefault="00753276"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52DF192D" w14:textId="64050F71"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eigene Gedanken, Gefühle und Sicht- b</w:t>
            </w:r>
            <w:r w:rsidR="00753276" w:rsidRPr="00DC387B">
              <w:rPr>
                <w:rFonts w:eastAsia="Calibri" w:cs="Arial"/>
                <w:sz w:val="18"/>
                <w:szCs w:val="22"/>
              </w:rPr>
              <w:t>e</w:t>
            </w:r>
            <w:r w:rsidR="00753276" w:rsidRPr="00DC387B">
              <w:rPr>
                <w:rFonts w:eastAsia="Calibri" w:cs="Arial"/>
                <w:sz w:val="18"/>
                <w:szCs w:val="22"/>
              </w:rPr>
              <w:t>ziehungsweise Verhaltensweisen (Konstrukti</w:t>
            </w:r>
            <w:r w:rsidR="00753276" w:rsidRPr="00DC387B">
              <w:rPr>
                <w:rFonts w:eastAsia="Calibri" w:cs="Arial"/>
                <w:sz w:val="18"/>
                <w:szCs w:val="22"/>
              </w:rPr>
              <w:t>o</w:t>
            </w:r>
            <w:r w:rsidR="00753276" w:rsidRPr="00DC387B">
              <w:rPr>
                <w:rFonts w:eastAsia="Calibri" w:cs="Arial"/>
                <w:sz w:val="18"/>
                <w:szCs w:val="22"/>
              </w:rPr>
              <w:t>nen) darstellen und in Beziehung setzen zu denen anderer Schülerinnen und Schüler in der Lerngruppe</w:t>
            </w:r>
          </w:p>
          <w:p w14:paraId="53D5B427" w14:textId="7EFDE801"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in religiöse und nicht religiöse Geda</w:t>
            </w:r>
            <w:r w:rsidR="00753276" w:rsidRPr="00DC387B">
              <w:rPr>
                <w:rFonts w:eastAsia="Calibri" w:cs="Arial"/>
                <w:sz w:val="18"/>
                <w:szCs w:val="22"/>
              </w:rPr>
              <w:t>n</w:t>
            </w:r>
            <w:r w:rsidR="00753276" w:rsidRPr="00DC387B">
              <w:rPr>
                <w:rFonts w:eastAsia="Calibri" w:cs="Arial"/>
                <w:sz w:val="18"/>
                <w:szCs w:val="22"/>
              </w:rPr>
              <w:t>ken, Gefühle, Sicht- bzw. Verhaltensweisen anderer Menschen (biblische Figuren, Heilige, Mitmenschen) hineinversetzen</w:t>
            </w:r>
          </w:p>
          <w:p w14:paraId="486D3015" w14:textId="766BA228"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anderen wertschätzend, achtsam, sensibel und respektvoll begegnen und sich konstruktiv mit ihnen über eigene und fremde Standpunkte austauschen</w:t>
            </w:r>
          </w:p>
          <w:p w14:paraId="1FDA6F65" w14:textId="77777777" w:rsidR="00753276" w:rsidRPr="00DC387B" w:rsidRDefault="00753276" w:rsidP="00DD4BDC">
            <w:pPr>
              <w:spacing w:before="60"/>
              <w:rPr>
                <w:rFonts w:eastAsia="Calibri" w:cs="Arial"/>
                <w:sz w:val="18"/>
                <w:szCs w:val="22"/>
              </w:rPr>
            </w:pPr>
          </w:p>
          <w:p w14:paraId="19F04066" w14:textId="77777777" w:rsidR="00753276" w:rsidRPr="00DC387B" w:rsidRDefault="00753276" w:rsidP="00DD4BDC">
            <w:pPr>
              <w:spacing w:before="60"/>
              <w:rPr>
                <w:rFonts w:eastAsia="Calibri" w:cs="Arial"/>
                <w:szCs w:val="22"/>
              </w:rPr>
            </w:pPr>
            <w:r w:rsidRPr="00DC387B">
              <w:rPr>
                <w:rFonts w:eastAsia="Calibri" w:cs="Arial"/>
                <w:b/>
                <w:szCs w:val="22"/>
              </w:rPr>
              <w:t>2.5 Gestalten und Handeln</w:t>
            </w:r>
          </w:p>
          <w:p w14:paraId="30E34034" w14:textId="31D8FFFB"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dem eigenen Leben, menschlichen Grunde</w:t>
            </w:r>
            <w:r w:rsidR="00753276" w:rsidRPr="00DC387B">
              <w:rPr>
                <w:rFonts w:eastAsia="Calibri" w:cs="Arial"/>
                <w:sz w:val="18"/>
                <w:szCs w:val="22"/>
              </w:rPr>
              <w:t>r</w:t>
            </w:r>
            <w:r w:rsidR="00753276" w:rsidRPr="00DC387B">
              <w:rPr>
                <w:rFonts w:eastAsia="Calibri" w:cs="Arial"/>
                <w:sz w:val="18"/>
                <w:szCs w:val="22"/>
              </w:rPr>
              <w:t>fahrungen und biblisch-christlicher Glauben</w:t>
            </w:r>
            <w:r w:rsidR="00753276" w:rsidRPr="00DC387B">
              <w:rPr>
                <w:rFonts w:eastAsia="Calibri" w:cs="Arial"/>
                <w:sz w:val="18"/>
                <w:szCs w:val="22"/>
              </w:rPr>
              <w:t>s</w:t>
            </w:r>
            <w:r w:rsidR="00753276" w:rsidRPr="00DC387B">
              <w:rPr>
                <w:rFonts w:eastAsia="Calibri" w:cs="Arial"/>
                <w:sz w:val="18"/>
                <w:szCs w:val="22"/>
              </w:rPr>
              <w:lastRenderedPageBreak/>
              <w:t>überlieferung kreativ-gestaltend Ausdruck verleihen</w:t>
            </w:r>
          </w:p>
          <w:p w14:paraId="1922D8BE" w14:textId="2900E99D"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753276" w:rsidRPr="00DC387B">
              <w:rPr>
                <w:rFonts w:eastAsia="Calibri" w:cs="Arial"/>
                <w:sz w:val="18"/>
                <w:szCs w:val="22"/>
              </w:rPr>
              <w:t>e</w:t>
            </w:r>
            <w:r w:rsidR="00753276" w:rsidRPr="00DC387B">
              <w:rPr>
                <w:rFonts w:eastAsia="Calibri" w:cs="Arial"/>
                <w:sz w:val="18"/>
                <w:szCs w:val="22"/>
              </w:rPr>
              <w:t>schichte und Gegenwart Impulse für das eig</w:t>
            </w:r>
            <w:r w:rsidR="00753276" w:rsidRPr="00DC387B">
              <w:rPr>
                <w:rFonts w:eastAsia="Calibri" w:cs="Arial"/>
                <w:sz w:val="18"/>
                <w:szCs w:val="22"/>
              </w:rPr>
              <w:t>e</w:t>
            </w:r>
            <w:r w:rsidR="00753276" w:rsidRPr="00DC387B">
              <w:rPr>
                <w:rFonts w:eastAsia="Calibri" w:cs="Arial"/>
                <w:sz w:val="18"/>
                <w:szCs w:val="22"/>
              </w:rPr>
              <w:t>ne Handeln gewinnen</w:t>
            </w:r>
          </w:p>
          <w:p w14:paraId="68E1C04C" w14:textId="1300B4DB"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innerhalb der eigenen Konfession, aber auch im Kontext interkonfessioneller und inte</w:t>
            </w:r>
            <w:r w:rsidR="00753276" w:rsidRPr="00DC387B">
              <w:rPr>
                <w:rFonts w:eastAsia="Calibri" w:cs="Arial"/>
                <w:sz w:val="18"/>
                <w:szCs w:val="22"/>
              </w:rPr>
              <w:t>r</w:t>
            </w:r>
            <w:r w:rsidR="00753276" w:rsidRPr="00DC387B">
              <w:rPr>
                <w:rFonts w:eastAsia="Calibri" w:cs="Arial"/>
                <w:sz w:val="18"/>
                <w:szCs w:val="22"/>
              </w:rPr>
              <w:t>religiöser Begegnungen, religiöse und liturg</w:t>
            </w:r>
            <w:r w:rsidR="00753276" w:rsidRPr="00DC387B">
              <w:rPr>
                <w:rFonts w:eastAsia="Calibri" w:cs="Arial"/>
                <w:sz w:val="18"/>
                <w:szCs w:val="22"/>
              </w:rPr>
              <w:t>i</w:t>
            </w:r>
            <w:r w:rsidR="00753276" w:rsidRPr="00DC387B">
              <w:rPr>
                <w:rFonts w:eastAsia="Calibri" w:cs="Arial"/>
                <w:sz w:val="18"/>
                <w:szCs w:val="22"/>
              </w:rPr>
              <w:t>sche Ausdrucksformen reflektieren und geg</w:t>
            </w:r>
            <w:r w:rsidR="00753276" w:rsidRPr="00DC387B">
              <w:rPr>
                <w:rFonts w:eastAsia="Calibri" w:cs="Arial"/>
                <w:sz w:val="18"/>
                <w:szCs w:val="22"/>
              </w:rPr>
              <w:t>e</w:t>
            </w:r>
            <w:r w:rsidR="00753276" w:rsidRPr="00DC387B">
              <w:rPr>
                <w:rFonts w:eastAsia="Calibri" w:cs="Arial"/>
                <w:sz w:val="18"/>
                <w:szCs w:val="22"/>
              </w:rPr>
              <w:t>benenfalls diese mitgestalten</w:t>
            </w:r>
          </w:p>
          <w:p w14:paraId="379B0431" w14:textId="77777777" w:rsidR="00753276" w:rsidRPr="00DC387B" w:rsidRDefault="00753276" w:rsidP="00DD4BD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FCAACF" w14:textId="77777777" w:rsidR="00753276" w:rsidRPr="00DC387B" w:rsidRDefault="00753276" w:rsidP="00DD4BDC">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0831AD55" w14:textId="77777777" w:rsidR="00753276" w:rsidRPr="00DC387B" w:rsidRDefault="00753276"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74D33918" w14:textId="77777777" w:rsidR="00753276" w:rsidRPr="00DC387B" w:rsidRDefault="00753276" w:rsidP="00DD4BDC">
            <w:pPr>
              <w:spacing w:before="60"/>
              <w:rPr>
                <w:rFonts w:eastAsia="Calibri" w:cs="Arial"/>
                <w:i/>
                <w:szCs w:val="22"/>
              </w:rPr>
            </w:pPr>
          </w:p>
        </w:tc>
      </w:tr>
      <w:tr w:rsidR="00753276" w:rsidRPr="00D72B29" w14:paraId="126017FD" w14:textId="77777777" w:rsidTr="00DD4BDC">
        <w:trPr>
          <w:trHeight w:val="2906"/>
          <w:jc w:val="center"/>
        </w:trPr>
        <w:tc>
          <w:tcPr>
            <w:tcW w:w="1250" w:type="pct"/>
            <w:vMerge/>
            <w:tcBorders>
              <w:left w:val="single" w:sz="4" w:space="0" w:color="auto"/>
              <w:right w:val="single" w:sz="4" w:space="0" w:color="auto"/>
            </w:tcBorders>
            <w:shd w:val="clear" w:color="auto" w:fill="auto"/>
          </w:tcPr>
          <w:p w14:paraId="15169221" w14:textId="77777777"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79BA7AB8" w14:textId="77777777" w:rsidR="00753276" w:rsidRPr="00DC387B" w:rsidRDefault="00173AF8" w:rsidP="00DD4BDC">
            <w:pPr>
              <w:spacing w:before="60"/>
              <w:rPr>
                <w:rFonts w:eastAsia="Calibri" w:cs="Arial"/>
                <w:b/>
                <w:szCs w:val="22"/>
              </w:rPr>
            </w:pPr>
            <w:r w:rsidRPr="00DC387B">
              <w:rPr>
                <w:rFonts w:eastAsia="Calibri" w:cs="Arial"/>
                <w:b/>
                <w:szCs w:val="22"/>
              </w:rPr>
              <w:t>3.3.6 Kirche</w:t>
            </w:r>
          </w:p>
          <w:p w14:paraId="1DF0A640" w14:textId="406DD952" w:rsidR="00173AF8" w:rsidRPr="00DC387B" w:rsidRDefault="00173AF8" w:rsidP="00DD4BDC">
            <w:pPr>
              <w:spacing w:before="60"/>
              <w:rPr>
                <w:rFonts w:eastAsia="Calibri" w:cs="Arial"/>
                <w:sz w:val="20"/>
                <w:szCs w:val="22"/>
              </w:rPr>
            </w:pPr>
            <w:r w:rsidRPr="00DC387B">
              <w:rPr>
                <w:rFonts w:eastAsia="Calibri" w:cs="Arial"/>
                <w:sz w:val="20"/>
                <w:szCs w:val="22"/>
              </w:rPr>
              <w:t>(2) am Unrecht der Shoah beschreiben, dass Christentum und Christen in der Zeit des Nationalsozialismus versagt haben, sich aber auch von der Botschaft Jesu zu kritischer Stellungnahme und Widerstand herausfordern ließen (zum Beispiel Alfred Delp, Edith Stein, Dietrich Bonhoeffer)</w:t>
            </w:r>
          </w:p>
        </w:tc>
        <w:tc>
          <w:tcPr>
            <w:tcW w:w="1250" w:type="pct"/>
            <w:tcBorders>
              <w:left w:val="single" w:sz="4" w:space="0" w:color="auto"/>
              <w:right w:val="single" w:sz="4" w:space="0" w:color="auto"/>
            </w:tcBorders>
            <w:shd w:val="clear" w:color="auto" w:fill="auto"/>
          </w:tcPr>
          <w:p w14:paraId="7E07A405" w14:textId="77777777" w:rsidR="00753276" w:rsidRPr="00DC387B" w:rsidRDefault="007C4336" w:rsidP="00DD4BDC">
            <w:pPr>
              <w:spacing w:before="60"/>
              <w:rPr>
                <w:rFonts w:eastAsia="Calibri"/>
                <w:b/>
              </w:rPr>
            </w:pPr>
            <w:r w:rsidRPr="00DC387B">
              <w:rPr>
                <w:rFonts w:eastAsia="Calibri"/>
                <w:b/>
              </w:rPr>
              <w:t>Die altkatholische Kirche und die NSDAP</w:t>
            </w:r>
          </w:p>
          <w:p w14:paraId="062C44BD" w14:textId="77777777" w:rsidR="007C4336" w:rsidRPr="00DC387B" w:rsidRDefault="007C4336" w:rsidP="00DD4BDC">
            <w:pPr>
              <w:spacing w:before="60"/>
              <w:rPr>
                <w:rFonts w:eastAsia="Calibri"/>
              </w:rPr>
            </w:pPr>
          </w:p>
          <w:p w14:paraId="6B55AFF1" w14:textId="77777777" w:rsidR="007C4336" w:rsidRPr="00DC387B" w:rsidRDefault="007C4336" w:rsidP="00DD4BDC">
            <w:pPr>
              <w:spacing w:before="60"/>
              <w:rPr>
                <w:rFonts w:eastAsia="Calibri"/>
                <w:i/>
              </w:rPr>
            </w:pPr>
            <w:r w:rsidRPr="00DC387B">
              <w:rPr>
                <w:rFonts w:eastAsia="Calibri"/>
                <w:i/>
              </w:rPr>
              <w:t>Textarbeit</w:t>
            </w:r>
          </w:p>
          <w:p w14:paraId="6044485F" w14:textId="77777777" w:rsidR="007C4336" w:rsidRPr="00DC387B" w:rsidRDefault="007C4336" w:rsidP="00DD4BDC">
            <w:pPr>
              <w:spacing w:before="60"/>
              <w:rPr>
                <w:rFonts w:eastAsia="Calibri"/>
              </w:rPr>
            </w:pPr>
            <w:r w:rsidRPr="00DC387B">
              <w:rPr>
                <w:rFonts w:eastAsia="Calibri"/>
              </w:rPr>
              <w:t>§24 Parteiprogramm der NSDAP und die Reaktion der altkatholischen Ki</w:t>
            </w:r>
            <w:r w:rsidRPr="00DC387B">
              <w:rPr>
                <w:rFonts w:eastAsia="Calibri"/>
              </w:rPr>
              <w:t>r</w:t>
            </w:r>
            <w:r w:rsidRPr="00DC387B">
              <w:rPr>
                <w:rFonts w:eastAsia="Calibri"/>
              </w:rPr>
              <w:t>che darauf</w:t>
            </w:r>
          </w:p>
          <w:p w14:paraId="342FC3DF" w14:textId="77777777" w:rsidR="007C4336" w:rsidRPr="00DC387B" w:rsidRDefault="007C4336" w:rsidP="00DD4BDC">
            <w:pPr>
              <w:spacing w:before="60"/>
              <w:rPr>
                <w:rFonts w:eastAsia="Calibri"/>
              </w:rPr>
            </w:pPr>
          </w:p>
          <w:p w14:paraId="277A108A" w14:textId="77777777" w:rsidR="007C4336" w:rsidRDefault="007C4336" w:rsidP="00DD4BDC">
            <w:pPr>
              <w:spacing w:before="60"/>
              <w:rPr>
                <w:rFonts w:eastAsia="Calibri"/>
                <w:i/>
                <w:lang w:val="en-US"/>
              </w:rPr>
            </w:pPr>
            <w:r>
              <w:rPr>
                <w:rFonts w:eastAsia="Calibri"/>
                <w:i/>
                <w:lang w:val="en-US"/>
              </w:rPr>
              <w:t>Mögliche Leitfragen</w:t>
            </w:r>
          </w:p>
          <w:p w14:paraId="7961E78B" w14:textId="77777777" w:rsidR="007C4336" w:rsidRPr="00DC387B" w:rsidRDefault="007C4336" w:rsidP="003D33E6">
            <w:pPr>
              <w:pStyle w:val="Listenabsatz"/>
              <w:numPr>
                <w:ilvl w:val="0"/>
                <w:numId w:val="31"/>
              </w:numPr>
              <w:spacing w:before="60"/>
              <w:ind w:left="404" w:hanging="284"/>
              <w:rPr>
                <w:sz w:val="20"/>
              </w:rPr>
            </w:pPr>
            <w:r w:rsidRPr="00DC387B">
              <w:rPr>
                <w:sz w:val="20"/>
              </w:rPr>
              <w:t>Welche Sicht der NSDAP auf Relig</w:t>
            </w:r>
            <w:r w:rsidRPr="00DC387B">
              <w:rPr>
                <w:sz w:val="20"/>
              </w:rPr>
              <w:t>i</w:t>
            </w:r>
            <w:r w:rsidRPr="00DC387B">
              <w:rPr>
                <w:sz w:val="20"/>
              </w:rPr>
              <w:t>onen wird bereits 1920 deutlich?</w:t>
            </w:r>
          </w:p>
          <w:p w14:paraId="6B9AB907" w14:textId="77777777" w:rsidR="007C4336" w:rsidRPr="00DC387B" w:rsidRDefault="007C4336" w:rsidP="003D33E6">
            <w:pPr>
              <w:pStyle w:val="Listenabsatz"/>
              <w:numPr>
                <w:ilvl w:val="0"/>
                <w:numId w:val="31"/>
              </w:numPr>
              <w:spacing w:before="60"/>
              <w:ind w:left="404" w:hanging="284"/>
              <w:rPr>
                <w:sz w:val="20"/>
              </w:rPr>
            </w:pPr>
            <w:r w:rsidRPr="00DC387B">
              <w:rPr>
                <w:sz w:val="20"/>
              </w:rPr>
              <w:t>Welche Textstellen sollen die eigen</w:t>
            </w:r>
            <w:r w:rsidRPr="00DC387B">
              <w:rPr>
                <w:sz w:val="20"/>
              </w:rPr>
              <w:t>t</w:t>
            </w:r>
            <w:r w:rsidRPr="00DC387B">
              <w:rPr>
                <w:sz w:val="20"/>
              </w:rPr>
              <w:t>liche Position eher verhüllen als au</w:t>
            </w:r>
            <w:r w:rsidRPr="00DC387B">
              <w:rPr>
                <w:sz w:val="20"/>
              </w:rPr>
              <w:t>f</w:t>
            </w:r>
            <w:r w:rsidRPr="00DC387B">
              <w:rPr>
                <w:sz w:val="20"/>
              </w:rPr>
              <w:t>decken?</w:t>
            </w:r>
          </w:p>
          <w:p w14:paraId="42ABF31A" w14:textId="77777777" w:rsidR="007C4336" w:rsidRPr="00DC387B" w:rsidRDefault="007C4336" w:rsidP="003D33E6">
            <w:pPr>
              <w:pStyle w:val="Listenabsatz"/>
              <w:numPr>
                <w:ilvl w:val="0"/>
                <w:numId w:val="31"/>
              </w:numPr>
              <w:spacing w:before="60"/>
              <w:ind w:left="404" w:hanging="284"/>
            </w:pPr>
            <w:r w:rsidRPr="00DC387B">
              <w:rPr>
                <w:sz w:val="20"/>
              </w:rPr>
              <w:t>Welche Position vertritt die altkathol</w:t>
            </w:r>
            <w:r w:rsidRPr="00DC387B">
              <w:rPr>
                <w:sz w:val="20"/>
              </w:rPr>
              <w:t>i</w:t>
            </w:r>
            <w:r w:rsidRPr="00DC387B">
              <w:rPr>
                <w:sz w:val="20"/>
              </w:rPr>
              <w:t>sche Kirche bis 1933 gegenüber</w:t>
            </w:r>
            <w:r w:rsidRPr="00DC387B">
              <w:t xml:space="preserve"> der NSDAP?</w:t>
            </w:r>
          </w:p>
          <w:p w14:paraId="599A0D1A" w14:textId="77777777" w:rsidR="007C4336" w:rsidRPr="00DC387B" w:rsidRDefault="007C4336" w:rsidP="00DD4BDC">
            <w:pPr>
              <w:spacing w:before="60"/>
              <w:rPr>
                <w:rFonts w:eastAsia="Calibri"/>
              </w:rPr>
            </w:pPr>
          </w:p>
          <w:p w14:paraId="36E6053E" w14:textId="77777777" w:rsidR="007C4336" w:rsidRPr="00DC387B" w:rsidRDefault="007C4336" w:rsidP="00DD4BDC">
            <w:pPr>
              <w:spacing w:before="60"/>
              <w:rPr>
                <w:rFonts w:eastAsia="Calibri"/>
                <w:i/>
              </w:rPr>
            </w:pPr>
            <w:r w:rsidRPr="00DC387B">
              <w:rPr>
                <w:rFonts w:eastAsia="Calibri"/>
                <w:i/>
              </w:rPr>
              <w:t>Textarbeit</w:t>
            </w:r>
          </w:p>
          <w:p w14:paraId="3163E57B" w14:textId="77777777" w:rsidR="007C4336" w:rsidRPr="00DC387B" w:rsidRDefault="007C4336" w:rsidP="00DD4BDC">
            <w:pPr>
              <w:spacing w:before="60"/>
              <w:rPr>
                <w:rFonts w:eastAsia="Calibri"/>
              </w:rPr>
            </w:pPr>
            <w:r w:rsidRPr="00DC387B">
              <w:rPr>
                <w:rFonts w:eastAsia="Calibri"/>
              </w:rPr>
              <w:t>Hitlers Regierungserklärung 1933</w:t>
            </w:r>
          </w:p>
          <w:p w14:paraId="78892B12" w14:textId="3F95B066" w:rsidR="007C4336" w:rsidRPr="00DC387B" w:rsidRDefault="007C4336" w:rsidP="00DD4BDC">
            <w:pPr>
              <w:spacing w:before="60"/>
              <w:rPr>
                <w:rFonts w:eastAsia="Calibri"/>
              </w:rPr>
            </w:pPr>
            <w:r w:rsidRPr="00DC387B">
              <w:rPr>
                <w:rFonts w:eastAsia="Calibri"/>
              </w:rPr>
              <w:t>Die Position altkatholischer Christen</w:t>
            </w:r>
            <w:r w:rsidR="009C5E12" w:rsidRPr="00DC387B">
              <w:rPr>
                <w:rFonts w:eastAsia="Calibri"/>
              </w:rPr>
              <w:t xml:space="preserve"> (Bischöfe, Synoden etc.) nach 1933</w:t>
            </w:r>
          </w:p>
          <w:p w14:paraId="2A5FCD6A" w14:textId="77777777" w:rsidR="009C5E12" w:rsidRPr="00DC387B" w:rsidRDefault="009C5E12" w:rsidP="00DD4BDC">
            <w:pPr>
              <w:spacing w:before="60"/>
              <w:rPr>
                <w:rFonts w:eastAsia="Calibri"/>
              </w:rPr>
            </w:pPr>
          </w:p>
          <w:p w14:paraId="279C7031" w14:textId="77777777" w:rsidR="009C5E12" w:rsidRPr="00DC387B" w:rsidRDefault="009C5E12" w:rsidP="00DD4BDC">
            <w:pPr>
              <w:spacing w:before="60"/>
              <w:rPr>
                <w:rFonts w:eastAsia="Calibri"/>
                <w:i/>
              </w:rPr>
            </w:pPr>
            <w:r w:rsidRPr="00DC387B">
              <w:rPr>
                <w:rFonts w:eastAsia="Calibri"/>
                <w:i/>
              </w:rPr>
              <w:t>Mögliche Vertiefung</w:t>
            </w:r>
          </w:p>
          <w:p w14:paraId="3788CFE2" w14:textId="78A783BF" w:rsidR="009C5E12" w:rsidRPr="00DC387B" w:rsidRDefault="009C5E12" w:rsidP="00DD4BDC">
            <w:pPr>
              <w:spacing w:before="60"/>
              <w:rPr>
                <w:rFonts w:eastAsia="Calibri"/>
              </w:rPr>
            </w:pPr>
            <w:r w:rsidRPr="00DC387B">
              <w:rPr>
                <w:rFonts w:eastAsia="Calibri"/>
              </w:rPr>
              <w:t>Die römisch-katholische Kirche und evangelische Christen (Deutsche Christen und Bekennende Kirche) im Nationalsozialismus</w:t>
            </w:r>
          </w:p>
          <w:p w14:paraId="4D761F36" w14:textId="77777777" w:rsidR="009C5E12" w:rsidRPr="00DC387B" w:rsidRDefault="009C5E12" w:rsidP="00DD4BDC">
            <w:pPr>
              <w:spacing w:before="60"/>
              <w:rPr>
                <w:rFonts w:eastAsia="Calibri"/>
              </w:rPr>
            </w:pPr>
          </w:p>
          <w:p w14:paraId="479838F4" w14:textId="77777777" w:rsidR="009C5E12" w:rsidRPr="00DC387B" w:rsidRDefault="009C5E12" w:rsidP="00DD4BDC">
            <w:pPr>
              <w:spacing w:before="60"/>
              <w:rPr>
                <w:rFonts w:eastAsia="Calibri"/>
                <w:b/>
              </w:rPr>
            </w:pPr>
            <w:r w:rsidRPr="00DC387B">
              <w:rPr>
                <w:rFonts w:eastAsia="Calibri"/>
                <w:b/>
              </w:rPr>
              <w:t>Beispiele für christlich motivierten Widerstand</w:t>
            </w:r>
          </w:p>
          <w:p w14:paraId="35CDB66B" w14:textId="77777777" w:rsidR="009C5E12" w:rsidRPr="00DC387B" w:rsidRDefault="009C5E12" w:rsidP="00DD4BDC">
            <w:pPr>
              <w:spacing w:before="60"/>
              <w:rPr>
                <w:rFonts w:eastAsia="Calibri"/>
                <w:sz w:val="20"/>
              </w:rPr>
            </w:pPr>
          </w:p>
          <w:p w14:paraId="2373760E" w14:textId="77777777" w:rsidR="009C5E12" w:rsidRPr="00DC387B" w:rsidRDefault="009C5E12" w:rsidP="00DD4BDC">
            <w:pPr>
              <w:spacing w:before="60"/>
              <w:rPr>
                <w:rFonts w:eastAsia="Calibri"/>
                <w:i/>
                <w:sz w:val="20"/>
              </w:rPr>
            </w:pPr>
            <w:r w:rsidRPr="00DC387B">
              <w:rPr>
                <w:rFonts w:eastAsia="Calibri"/>
                <w:i/>
                <w:sz w:val="20"/>
              </w:rPr>
              <w:t>Recherche</w:t>
            </w:r>
          </w:p>
          <w:p w14:paraId="1F84AF5C" w14:textId="29F540F1" w:rsidR="009C5E12" w:rsidRPr="009C5E12" w:rsidRDefault="009C5E12" w:rsidP="00DD4BDC">
            <w:pPr>
              <w:spacing w:before="60"/>
              <w:rPr>
                <w:rFonts w:eastAsia="Calibri"/>
                <w:i/>
                <w:sz w:val="20"/>
                <w:lang w:val="en-US"/>
              </w:rPr>
            </w:pPr>
            <w:r w:rsidRPr="009C5E12">
              <w:rPr>
                <w:rFonts w:eastAsia="Calibri"/>
                <w:i/>
                <w:sz w:val="20"/>
                <w:lang w:val="en-US"/>
              </w:rPr>
              <w:t>Mögliche Leitfragen</w:t>
            </w:r>
          </w:p>
          <w:p w14:paraId="40C91D64" w14:textId="77777777" w:rsidR="007C4336" w:rsidRPr="00DC387B" w:rsidRDefault="009C5E12" w:rsidP="003D33E6">
            <w:pPr>
              <w:pStyle w:val="Listenabsatz"/>
              <w:numPr>
                <w:ilvl w:val="0"/>
                <w:numId w:val="31"/>
              </w:numPr>
              <w:spacing w:before="60"/>
              <w:ind w:left="404" w:hanging="284"/>
              <w:rPr>
                <w:sz w:val="20"/>
              </w:rPr>
            </w:pPr>
            <w:r w:rsidRPr="00DC387B">
              <w:rPr>
                <w:sz w:val="20"/>
              </w:rPr>
              <w:t>Wie hat die jeweilige Position Wide</w:t>
            </w:r>
            <w:r w:rsidRPr="00DC387B">
              <w:rPr>
                <w:sz w:val="20"/>
              </w:rPr>
              <w:t>r</w:t>
            </w:r>
            <w:r w:rsidRPr="00DC387B">
              <w:rPr>
                <w:sz w:val="20"/>
              </w:rPr>
              <w:t>stand geleistet?</w:t>
            </w:r>
          </w:p>
          <w:p w14:paraId="0FE05655" w14:textId="77777777" w:rsidR="009C5E12" w:rsidRPr="003D33E6" w:rsidRDefault="009C5E12" w:rsidP="003D33E6">
            <w:pPr>
              <w:pStyle w:val="Listenabsatz"/>
              <w:numPr>
                <w:ilvl w:val="0"/>
                <w:numId w:val="31"/>
              </w:numPr>
              <w:spacing w:before="60"/>
              <w:ind w:left="404" w:hanging="284"/>
              <w:rPr>
                <w:sz w:val="20"/>
                <w:lang w:val="en-US"/>
              </w:rPr>
            </w:pPr>
            <w:r w:rsidRPr="003D33E6">
              <w:rPr>
                <w:sz w:val="20"/>
                <w:lang w:val="en-US"/>
              </w:rPr>
              <w:t>Was hat sie motiviert?</w:t>
            </w:r>
          </w:p>
          <w:p w14:paraId="3426A9CF" w14:textId="7C659609" w:rsidR="009C5E12" w:rsidRPr="007C4336" w:rsidRDefault="009C5E12" w:rsidP="003D33E6">
            <w:pPr>
              <w:pStyle w:val="Listenabsatz"/>
              <w:numPr>
                <w:ilvl w:val="0"/>
                <w:numId w:val="31"/>
              </w:numPr>
              <w:spacing w:before="60"/>
              <w:ind w:left="404" w:hanging="284"/>
              <w:rPr>
                <w:lang w:val="en-US"/>
              </w:rPr>
            </w:pPr>
            <w:r w:rsidRPr="003D33E6">
              <w:rPr>
                <w:sz w:val="20"/>
                <w:lang w:val="en-US"/>
              </w:rPr>
              <w:t xml:space="preserve">Was </w:t>
            </w:r>
            <w:r w:rsidRPr="003D33E6">
              <w:rPr>
                <w:sz w:val="20"/>
                <w:szCs w:val="20"/>
                <w:lang w:val="en-US"/>
              </w:rPr>
              <w:t>hat sie erreicht?</w:t>
            </w:r>
          </w:p>
        </w:tc>
        <w:tc>
          <w:tcPr>
            <w:tcW w:w="1250" w:type="pct"/>
            <w:tcBorders>
              <w:left w:val="single" w:sz="4" w:space="0" w:color="auto"/>
              <w:right w:val="single" w:sz="4" w:space="0" w:color="auto"/>
            </w:tcBorders>
            <w:shd w:val="clear" w:color="auto" w:fill="auto"/>
          </w:tcPr>
          <w:p w14:paraId="4A4D4BC1" w14:textId="068E9EC6" w:rsidR="00753276" w:rsidRPr="00DC387B" w:rsidRDefault="00DC7CD6" w:rsidP="00DD4BDC">
            <w:pPr>
              <w:spacing w:before="60"/>
              <w:rPr>
                <w:rFonts w:eastAsia="Calibri" w:cs="Arial"/>
                <w:sz w:val="18"/>
                <w:szCs w:val="22"/>
              </w:rPr>
            </w:pPr>
            <w:r>
              <w:rPr>
                <w:rFonts w:eastAsia="Calibri" w:cs="Arial"/>
                <w:szCs w:val="22"/>
              </w:rPr>
              <w:lastRenderedPageBreak/>
              <w:t>Literatur zur Thematik:</w:t>
            </w:r>
            <w:r w:rsidR="007C4336" w:rsidRPr="00DC387B">
              <w:rPr>
                <w:rFonts w:eastAsia="Calibri" w:cs="Arial"/>
                <w:szCs w:val="22"/>
              </w:rPr>
              <w:t xml:space="preserve"> Die altkathol</w:t>
            </w:r>
            <w:r w:rsidR="007C4336" w:rsidRPr="00DC387B">
              <w:rPr>
                <w:rFonts w:eastAsia="Calibri" w:cs="Arial"/>
                <w:szCs w:val="22"/>
              </w:rPr>
              <w:t>i</w:t>
            </w:r>
            <w:r w:rsidR="007C4336" w:rsidRPr="00DC387B">
              <w:rPr>
                <w:rFonts w:eastAsia="Calibri" w:cs="Arial"/>
                <w:szCs w:val="22"/>
              </w:rPr>
              <w:t>sche Kirche Deutschlands und der Nationalsozialismus</w:t>
            </w:r>
          </w:p>
        </w:tc>
      </w:tr>
      <w:tr w:rsidR="00753276" w:rsidRPr="00D72B29" w14:paraId="0B321D23" w14:textId="77777777" w:rsidTr="00DD4BDC">
        <w:trPr>
          <w:jc w:val="center"/>
        </w:trPr>
        <w:tc>
          <w:tcPr>
            <w:tcW w:w="1250" w:type="pct"/>
            <w:vMerge/>
            <w:tcBorders>
              <w:left w:val="single" w:sz="4" w:space="0" w:color="auto"/>
              <w:right w:val="single" w:sz="4" w:space="0" w:color="auto"/>
            </w:tcBorders>
            <w:shd w:val="clear" w:color="auto" w:fill="auto"/>
          </w:tcPr>
          <w:p w14:paraId="0B84F578" w14:textId="0202CC8C"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BAC9388" w14:textId="77777777" w:rsidR="00753276" w:rsidRPr="00DC387B" w:rsidRDefault="00EE281E" w:rsidP="00DD4BDC">
            <w:pPr>
              <w:spacing w:before="60"/>
              <w:rPr>
                <w:rFonts w:eastAsia="Calibri" w:cs="Arial"/>
                <w:b/>
                <w:szCs w:val="22"/>
              </w:rPr>
            </w:pPr>
            <w:r w:rsidRPr="00DC387B">
              <w:rPr>
                <w:rFonts w:eastAsia="Calibri" w:cs="Arial"/>
                <w:b/>
                <w:szCs w:val="22"/>
              </w:rPr>
              <w:t>3.3.4 Gott</w:t>
            </w:r>
          </w:p>
          <w:p w14:paraId="06C9A4AF" w14:textId="671EC378" w:rsidR="00EE281E" w:rsidRPr="00DC387B" w:rsidRDefault="00EE281E" w:rsidP="00DD4BDC">
            <w:pPr>
              <w:spacing w:before="60"/>
              <w:rPr>
                <w:rFonts w:eastAsia="Calibri" w:cs="Arial"/>
                <w:sz w:val="20"/>
                <w:szCs w:val="22"/>
              </w:rPr>
            </w:pPr>
            <w:r w:rsidRPr="00DC387B">
              <w:rPr>
                <w:rFonts w:eastAsia="Calibri" w:cs="Arial"/>
                <w:sz w:val="20"/>
                <w:szCs w:val="22"/>
              </w:rPr>
              <w:t>(3) anhand des Bilderverbots (Ex 20,4f.) herausarbeiten, dass Gott unverfügbar ist und deshalb das Sprechen über Gott an Grenzen stößt sowie die Funktionalisi</w:t>
            </w:r>
            <w:r w:rsidRPr="00DC387B">
              <w:rPr>
                <w:rFonts w:eastAsia="Calibri" w:cs="Arial"/>
                <w:sz w:val="20"/>
                <w:szCs w:val="22"/>
              </w:rPr>
              <w:t>e</w:t>
            </w:r>
            <w:r w:rsidRPr="00DC387B">
              <w:rPr>
                <w:rFonts w:eastAsia="Calibri" w:cs="Arial"/>
                <w:sz w:val="20"/>
                <w:szCs w:val="22"/>
              </w:rPr>
              <w:t>rung Gottes und den Missbrauch des Go</w:t>
            </w:r>
            <w:r w:rsidRPr="00DC387B">
              <w:rPr>
                <w:rFonts w:eastAsia="Calibri" w:cs="Arial"/>
                <w:sz w:val="20"/>
                <w:szCs w:val="22"/>
              </w:rPr>
              <w:t>t</w:t>
            </w:r>
            <w:r w:rsidRPr="00DC387B">
              <w:rPr>
                <w:rFonts w:eastAsia="Calibri" w:cs="Arial"/>
                <w:sz w:val="20"/>
                <w:szCs w:val="22"/>
              </w:rPr>
              <w:t>tesbegriffs an Beispielen erklären</w:t>
            </w:r>
          </w:p>
        </w:tc>
        <w:tc>
          <w:tcPr>
            <w:tcW w:w="1250" w:type="pct"/>
            <w:tcBorders>
              <w:left w:val="single" w:sz="4" w:space="0" w:color="auto"/>
              <w:right w:val="single" w:sz="4" w:space="0" w:color="auto"/>
            </w:tcBorders>
            <w:shd w:val="clear" w:color="auto" w:fill="auto"/>
          </w:tcPr>
          <w:p w14:paraId="1190818A" w14:textId="77777777" w:rsidR="00753276" w:rsidRPr="00DC387B" w:rsidRDefault="00EE281E" w:rsidP="00DD4BDC">
            <w:pPr>
              <w:spacing w:before="60"/>
              <w:rPr>
                <w:b/>
              </w:rPr>
            </w:pPr>
            <w:r w:rsidRPr="00DC387B">
              <w:rPr>
                <w:b/>
              </w:rPr>
              <w:t>Der Missbrauch des Namen Gottes</w:t>
            </w:r>
          </w:p>
          <w:p w14:paraId="236837D4" w14:textId="77777777" w:rsidR="00EE281E" w:rsidRPr="00DC387B" w:rsidRDefault="00EE281E" w:rsidP="00DD4BDC">
            <w:pPr>
              <w:spacing w:before="60"/>
              <w:rPr>
                <w:sz w:val="20"/>
              </w:rPr>
            </w:pPr>
          </w:p>
          <w:p w14:paraId="70328911" w14:textId="77777777" w:rsidR="00EE281E" w:rsidRPr="00DC387B" w:rsidRDefault="00EE281E" w:rsidP="00DD4BDC">
            <w:pPr>
              <w:spacing w:before="60"/>
              <w:rPr>
                <w:i/>
                <w:sz w:val="20"/>
              </w:rPr>
            </w:pPr>
            <w:r w:rsidRPr="00DC387B">
              <w:rPr>
                <w:i/>
                <w:sz w:val="20"/>
              </w:rPr>
              <w:t>Reflexion</w:t>
            </w:r>
          </w:p>
          <w:p w14:paraId="5CEE6177" w14:textId="77777777" w:rsidR="00EE281E" w:rsidRPr="00DC387B" w:rsidRDefault="00EE281E" w:rsidP="00DD4BDC">
            <w:pPr>
              <w:spacing w:before="60"/>
              <w:rPr>
                <w:i/>
                <w:sz w:val="20"/>
              </w:rPr>
            </w:pPr>
            <w:r w:rsidRPr="00DC387B">
              <w:rPr>
                <w:i/>
                <w:sz w:val="20"/>
              </w:rPr>
              <w:t>Mögliche Leitfrage</w:t>
            </w:r>
          </w:p>
          <w:p w14:paraId="563B689E" w14:textId="77777777" w:rsidR="00EE281E" w:rsidRPr="00DC387B" w:rsidRDefault="00EE281E" w:rsidP="00DD4BDC">
            <w:pPr>
              <w:spacing w:before="60"/>
              <w:rPr>
                <w:sz w:val="20"/>
              </w:rPr>
            </w:pPr>
            <w:r w:rsidRPr="00DC387B">
              <w:rPr>
                <w:sz w:val="20"/>
              </w:rPr>
              <w:t>Welche Rolle spielte der christliche Gla</w:t>
            </w:r>
            <w:r w:rsidRPr="00DC387B">
              <w:rPr>
                <w:sz w:val="20"/>
              </w:rPr>
              <w:t>u</w:t>
            </w:r>
            <w:r w:rsidRPr="00DC387B">
              <w:rPr>
                <w:sz w:val="20"/>
              </w:rPr>
              <w:t>be beim Antisemitismus im Nationalsozi</w:t>
            </w:r>
            <w:r w:rsidRPr="00DC387B">
              <w:rPr>
                <w:sz w:val="20"/>
              </w:rPr>
              <w:t>a</w:t>
            </w:r>
            <w:r w:rsidRPr="00DC387B">
              <w:rPr>
                <w:sz w:val="20"/>
              </w:rPr>
              <w:t>lismus</w:t>
            </w:r>
          </w:p>
          <w:p w14:paraId="0BA68AC7" w14:textId="77777777" w:rsidR="00EE281E" w:rsidRPr="00DC387B" w:rsidRDefault="00EE281E" w:rsidP="00DD4BDC">
            <w:pPr>
              <w:spacing w:before="60"/>
              <w:rPr>
                <w:sz w:val="20"/>
              </w:rPr>
            </w:pPr>
          </w:p>
          <w:p w14:paraId="0F269869" w14:textId="77777777" w:rsidR="00EE281E" w:rsidRDefault="00EE281E" w:rsidP="00DD4BDC">
            <w:pPr>
              <w:spacing w:before="60"/>
              <w:rPr>
                <w:i/>
                <w:sz w:val="20"/>
                <w:lang w:val="en-US"/>
              </w:rPr>
            </w:pPr>
            <w:r>
              <w:rPr>
                <w:i/>
                <w:sz w:val="20"/>
                <w:lang w:val="en-US"/>
              </w:rPr>
              <w:t>Recherche</w:t>
            </w:r>
          </w:p>
          <w:p w14:paraId="7BA2EBF6" w14:textId="77777777" w:rsidR="00EE281E" w:rsidRDefault="00EE281E" w:rsidP="00DD4BDC">
            <w:pPr>
              <w:spacing w:before="60"/>
              <w:rPr>
                <w:sz w:val="20"/>
                <w:lang w:val="en-US"/>
              </w:rPr>
            </w:pPr>
            <w:r>
              <w:rPr>
                <w:sz w:val="20"/>
                <w:lang w:val="en-US"/>
              </w:rPr>
              <w:t>Aktuelle Religionskonflikte</w:t>
            </w:r>
          </w:p>
          <w:p w14:paraId="10B712F7" w14:textId="77777777" w:rsidR="00EE281E" w:rsidRDefault="00EE281E" w:rsidP="00DD4BDC">
            <w:pPr>
              <w:spacing w:before="60"/>
              <w:rPr>
                <w:sz w:val="20"/>
                <w:lang w:val="en-US"/>
              </w:rPr>
            </w:pPr>
          </w:p>
          <w:p w14:paraId="5A5F3E6F" w14:textId="77777777" w:rsidR="00EE281E" w:rsidRDefault="00EE281E" w:rsidP="00DD4BDC">
            <w:pPr>
              <w:spacing w:before="60"/>
              <w:rPr>
                <w:i/>
                <w:sz w:val="20"/>
                <w:lang w:val="en-US"/>
              </w:rPr>
            </w:pPr>
            <w:r>
              <w:rPr>
                <w:i/>
                <w:sz w:val="20"/>
                <w:lang w:val="en-US"/>
              </w:rPr>
              <w:t>Mögliche Leitfragen</w:t>
            </w:r>
          </w:p>
          <w:p w14:paraId="5D209288" w14:textId="77777777" w:rsidR="00EE281E" w:rsidRPr="00DC387B" w:rsidRDefault="00EE281E" w:rsidP="003D33E6">
            <w:pPr>
              <w:pStyle w:val="Listenabsatz"/>
              <w:numPr>
                <w:ilvl w:val="0"/>
                <w:numId w:val="31"/>
              </w:numPr>
              <w:spacing w:before="60"/>
              <w:ind w:left="404" w:hanging="284"/>
              <w:rPr>
                <w:sz w:val="20"/>
              </w:rPr>
            </w:pPr>
            <w:r w:rsidRPr="00DC387B">
              <w:rPr>
                <w:sz w:val="20"/>
              </w:rPr>
              <w:t>Wo wird im Namen Gottes Menschen Gewalt angetan?</w:t>
            </w:r>
          </w:p>
          <w:p w14:paraId="00BF87DF" w14:textId="7F35BD50" w:rsidR="00EE281E" w:rsidRPr="00DC387B" w:rsidRDefault="00EE281E" w:rsidP="003D33E6">
            <w:pPr>
              <w:pStyle w:val="Listenabsatz"/>
              <w:numPr>
                <w:ilvl w:val="0"/>
                <w:numId w:val="31"/>
              </w:numPr>
              <w:spacing w:before="60"/>
              <w:ind w:left="404" w:hanging="284"/>
              <w:rPr>
                <w:sz w:val="20"/>
              </w:rPr>
            </w:pPr>
            <w:r w:rsidRPr="00DC387B">
              <w:rPr>
                <w:sz w:val="20"/>
              </w:rPr>
              <w:t>Welche Rolle spielen verschiedene Glaubensrichtungen bei der Entst</w:t>
            </w:r>
            <w:r w:rsidRPr="00DC387B">
              <w:rPr>
                <w:sz w:val="20"/>
              </w:rPr>
              <w:t>e</w:t>
            </w:r>
            <w:r w:rsidRPr="00DC387B">
              <w:rPr>
                <w:sz w:val="20"/>
              </w:rPr>
              <w:t>hung von Feindbildern?</w:t>
            </w:r>
          </w:p>
        </w:tc>
        <w:tc>
          <w:tcPr>
            <w:tcW w:w="1250" w:type="pct"/>
            <w:tcBorders>
              <w:left w:val="single" w:sz="4" w:space="0" w:color="auto"/>
              <w:right w:val="single" w:sz="4" w:space="0" w:color="auto"/>
            </w:tcBorders>
            <w:shd w:val="clear" w:color="auto" w:fill="auto"/>
          </w:tcPr>
          <w:p w14:paraId="4ECC35A0" w14:textId="77777777" w:rsidR="00753276" w:rsidRPr="00DC387B" w:rsidRDefault="00753276" w:rsidP="00DD4BDC">
            <w:pPr>
              <w:spacing w:before="60"/>
              <w:rPr>
                <w:rFonts w:eastAsia="Calibri" w:cs="Arial"/>
                <w:sz w:val="18"/>
                <w:szCs w:val="22"/>
              </w:rPr>
            </w:pPr>
          </w:p>
        </w:tc>
      </w:tr>
      <w:tr w:rsidR="001C329A" w:rsidRPr="00D72B29" w14:paraId="491796EB" w14:textId="77777777" w:rsidTr="00171819">
        <w:trPr>
          <w:trHeight w:val="8792"/>
          <w:jc w:val="center"/>
        </w:trPr>
        <w:tc>
          <w:tcPr>
            <w:tcW w:w="1250" w:type="pct"/>
            <w:vMerge/>
            <w:tcBorders>
              <w:left w:val="single" w:sz="4" w:space="0" w:color="auto"/>
              <w:right w:val="single" w:sz="4" w:space="0" w:color="auto"/>
            </w:tcBorders>
            <w:shd w:val="clear" w:color="auto" w:fill="auto"/>
          </w:tcPr>
          <w:p w14:paraId="1C9476C6" w14:textId="36A4B0C8" w:rsidR="001C329A" w:rsidRPr="00DC387B" w:rsidRDefault="001C329A"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4F4752B7" w14:textId="77777777" w:rsidR="001C329A" w:rsidRPr="00DC387B" w:rsidRDefault="001C329A" w:rsidP="00DD4BDC">
            <w:pPr>
              <w:spacing w:before="60"/>
              <w:rPr>
                <w:rFonts w:eastAsia="Calibri" w:cs="Arial"/>
                <w:b/>
                <w:szCs w:val="22"/>
              </w:rPr>
            </w:pPr>
            <w:r w:rsidRPr="00DC387B">
              <w:rPr>
                <w:rFonts w:eastAsia="Calibri" w:cs="Arial"/>
                <w:b/>
                <w:szCs w:val="22"/>
              </w:rPr>
              <w:t>3.3.2 Welt und Verantwortung</w:t>
            </w:r>
          </w:p>
          <w:p w14:paraId="0A2EAE5E" w14:textId="77777777" w:rsidR="001C329A" w:rsidRPr="00DC387B" w:rsidRDefault="001C329A" w:rsidP="00DD4BDC">
            <w:pPr>
              <w:spacing w:before="60"/>
              <w:rPr>
                <w:rFonts w:eastAsia="Calibri" w:cs="Arial"/>
                <w:sz w:val="20"/>
                <w:szCs w:val="22"/>
              </w:rPr>
            </w:pPr>
            <w:r w:rsidRPr="00DC387B">
              <w:rPr>
                <w:rFonts w:eastAsia="Calibri" w:cs="Arial"/>
                <w:sz w:val="20"/>
                <w:szCs w:val="22"/>
              </w:rPr>
              <w:t>(6) gemeinsam am Beispiel des Projekts Weltethos christliche Weltverantwortung erörtern</w:t>
            </w:r>
          </w:p>
          <w:p w14:paraId="33C9FAB2" w14:textId="77777777" w:rsidR="001C329A" w:rsidRPr="00DC387B" w:rsidRDefault="001C329A" w:rsidP="00DD4BDC">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069D401B" w14:textId="22C96713" w:rsidR="001C329A" w:rsidRPr="00DC387B" w:rsidRDefault="001C329A" w:rsidP="00DD4BDC">
            <w:pPr>
              <w:spacing w:before="60"/>
              <w:rPr>
                <w:rFonts w:eastAsia="Calibri" w:cs="Arial"/>
                <w:sz w:val="20"/>
                <w:szCs w:val="22"/>
              </w:rPr>
            </w:pPr>
            <w:r w:rsidRPr="00DC387B">
              <w:rPr>
                <w:rFonts w:eastAsia="Calibri" w:cs="Arial"/>
                <w:sz w:val="20"/>
                <w:szCs w:val="22"/>
              </w:rPr>
              <w:t>(6) die Verantwortung der Religionen für Toleranz, Gewaltfreiheit und eine me</w:t>
            </w:r>
            <w:r w:rsidRPr="00DC387B">
              <w:rPr>
                <w:rFonts w:eastAsia="Calibri" w:cs="Arial"/>
                <w:sz w:val="20"/>
                <w:szCs w:val="22"/>
              </w:rPr>
              <w:t>n</w:t>
            </w:r>
            <w:r w:rsidRPr="00DC387B">
              <w:rPr>
                <w:rFonts w:eastAsia="Calibri" w:cs="Arial"/>
                <w:sz w:val="20"/>
                <w:szCs w:val="22"/>
              </w:rPr>
              <w:t>schenwürdige Zukunft gemeinsam erö</w:t>
            </w:r>
            <w:r w:rsidRPr="00DC387B">
              <w:rPr>
                <w:rFonts w:eastAsia="Calibri" w:cs="Arial"/>
                <w:sz w:val="20"/>
                <w:szCs w:val="22"/>
              </w:rPr>
              <w:t>r</w:t>
            </w:r>
            <w:r w:rsidRPr="00DC387B">
              <w:rPr>
                <w:rFonts w:eastAsia="Calibri" w:cs="Arial"/>
                <w:sz w:val="20"/>
                <w:szCs w:val="22"/>
              </w:rPr>
              <w:t>tern</w:t>
            </w:r>
          </w:p>
        </w:tc>
        <w:tc>
          <w:tcPr>
            <w:tcW w:w="1250" w:type="pct"/>
            <w:tcBorders>
              <w:left w:val="single" w:sz="4" w:space="0" w:color="auto"/>
              <w:right w:val="single" w:sz="4" w:space="0" w:color="auto"/>
            </w:tcBorders>
            <w:shd w:val="clear" w:color="auto" w:fill="auto"/>
          </w:tcPr>
          <w:p w14:paraId="2383FA61" w14:textId="77777777" w:rsidR="001C329A" w:rsidRPr="00DC387B" w:rsidRDefault="001C329A" w:rsidP="00DD4BDC">
            <w:pPr>
              <w:spacing w:before="60"/>
              <w:rPr>
                <w:rFonts w:eastAsia="Calibri"/>
                <w:b/>
              </w:rPr>
            </w:pPr>
            <w:r w:rsidRPr="00DC387B">
              <w:rPr>
                <w:rFonts w:eastAsia="Calibri"/>
                <w:b/>
              </w:rPr>
              <w:t>Das Friedenspotenzial der Weltrel</w:t>
            </w:r>
            <w:r w:rsidRPr="00DC387B">
              <w:rPr>
                <w:rFonts w:eastAsia="Calibri"/>
                <w:b/>
              </w:rPr>
              <w:t>i</w:t>
            </w:r>
            <w:r w:rsidRPr="00DC387B">
              <w:rPr>
                <w:rFonts w:eastAsia="Calibri"/>
                <w:b/>
              </w:rPr>
              <w:t>gionen</w:t>
            </w:r>
          </w:p>
          <w:p w14:paraId="5773F0A9" w14:textId="77777777" w:rsidR="001C329A" w:rsidRPr="00DC387B" w:rsidRDefault="001C329A" w:rsidP="00DD4BDC">
            <w:pPr>
              <w:spacing w:before="60"/>
              <w:rPr>
                <w:rFonts w:eastAsia="Calibri"/>
                <w:sz w:val="20"/>
              </w:rPr>
            </w:pPr>
          </w:p>
          <w:p w14:paraId="15E4609C" w14:textId="77777777" w:rsidR="001C329A" w:rsidRPr="00DC387B" w:rsidRDefault="001C329A" w:rsidP="00DD4BDC">
            <w:pPr>
              <w:spacing w:before="60"/>
              <w:rPr>
                <w:rFonts w:eastAsia="Calibri"/>
                <w:i/>
                <w:sz w:val="20"/>
              </w:rPr>
            </w:pPr>
            <w:r w:rsidRPr="00DC387B">
              <w:rPr>
                <w:rFonts w:eastAsia="Calibri"/>
                <w:i/>
                <w:sz w:val="20"/>
              </w:rPr>
              <w:t>Reflexion</w:t>
            </w:r>
          </w:p>
          <w:p w14:paraId="3D1BAA10" w14:textId="77777777" w:rsidR="001C329A" w:rsidRPr="00DC387B" w:rsidRDefault="001C329A" w:rsidP="00DD4BDC">
            <w:pPr>
              <w:spacing w:before="60"/>
              <w:rPr>
                <w:rFonts w:eastAsia="Calibri"/>
                <w:i/>
                <w:sz w:val="20"/>
              </w:rPr>
            </w:pPr>
            <w:r w:rsidRPr="00DC387B">
              <w:rPr>
                <w:rFonts w:eastAsia="Calibri"/>
                <w:i/>
                <w:sz w:val="20"/>
              </w:rPr>
              <w:t>Mögliche Leitrage</w:t>
            </w:r>
          </w:p>
          <w:p w14:paraId="71132C07" w14:textId="77777777" w:rsidR="001C329A" w:rsidRPr="00DC387B" w:rsidRDefault="001C329A" w:rsidP="00DD4BDC">
            <w:pPr>
              <w:spacing w:before="60"/>
              <w:rPr>
                <w:rFonts w:eastAsia="Calibri"/>
                <w:sz w:val="20"/>
              </w:rPr>
            </w:pPr>
            <w:r w:rsidRPr="00DC387B">
              <w:rPr>
                <w:rFonts w:eastAsia="Calibri"/>
                <w:sz w:val="20"/>
              </w:rPr>
              <w:t>Welche Rolle können Religionen bei Fri</w:t>
            </w:r>
            <w:r w:rsidRPr="00DC387B">
              <w:rPr>
                <w:rFonts w:eastAsia="Calibri"/>
                <w:sz w:val="20"/>
              </w:rPr>
              <w:t>e</w:t>
            </w:r>
            <w:r w:rsidRPr="00DC387B">
              <w:rPr>
                <w:rFonts w:eastAsia="Calibri"/>
                <w:sz w:val="20"/>
              </w:rPr>
              <w:t>densprozessen spielen?</w:t>
            </w:r>
          </w:p>
          <w:p w14:paraId="444B4A89" w14:textId="77777777" w:rsidR="001C329A" w:rsidRPr="00DC387B" w:rsidRDefault="001C329A" w:rsidP="00DD4BDC">
            <w:pPr>
              <w:spacing w:before="60"/>
              <w:rPr>
                <w:rFonts w:eastAsia="Calibri"/>
                <w:sz w:val="20"/>
              </w:rPr>
            </w:pPr>
          </w:p>
          <w:p w14:paraId="17774B7B" w14:textId="77777777" w:rsidR="001C329A" w:rsidRDefault="001C329A" w:rsidP="00DD4BDC">
            <w:pPr>
              <w:spacing w:before="60"/>
              <w:rPr>
                <w:rFonts w:eastAsia="Calibri"/>
                <w:i/>
                <w:sz w:val="20"/>
                <w:lang w:val="en-US"/>
              </w:rPr>
            </w:pPr>
            <w:r>
              <w:rPr>
                <w:rFonts w:eastAsia="Calibri"/>
                <w:i/>
                <w:sz w:val="20"/>
                <w:lang w:val="en-US"/>
              </w:rPr>
              <w:t>Recherche</w:t>
            </w:r>
          </w:p>
          <w:p w14:paraId="07A83CE2" w14:textId="77777777" w:rsidR="001C329A" w:rsidRDefault="001C329A" w:rsidP="00DD4BDC">
            <w:pPr>
              <w:spacing w:before="60"/>
              <w:rPr>
                <w:rFonts w:eastAsia="Calibri"/>
                <w:sz w:val="20"/>
                <w:lang w:val="en-US"/>
              </w:rPr>
            </w:pPr>
            <w:r>
              <w:rPr>
                <w:rFonts w:eastAsia="Calibri"/>
                <w:sz w:val="20"/>
                <w:lang w:val="en-US"/>
              </w:rPr>
              <w:t>Projekt Weltethos</w:t>
            </w:r>
          </w:p>
          <w:p w14:paraId="5E5E9ACD" w14:textId="77777777" w:rsidR="001C329A" w:rsidRDefault="001C329A" w:rsidP="003D33E6">
            <w:pPr>
              <w:pStyle w:val="Listenabsatz"/>
              <w:numPr>
                <w:ilvl w:val="0"/>
                <w:numId w:val="31"/>
              </w:numPr>
              <w:spacing w:before="60"/>
              <w:ind w:left="404" w:hanging="284"/>
              <w:rPr>
                <w:sz w:val="20"/>
                <w:lang w:val="en-US"/>
              </w:rPr>
            </w:pPr>
            <w:r>
              <w:rPr>
                <w:sz w:val="20"/>
                <w:lang w:val="en-US"/>
              </w:rPr>
              <w:t>Entstehungsgeschichte</w:t>
            </w:r>
          </w:p>
          <w:p w14:paraId="48F632B3" w14:textId="77777777" w:rsidR="001C329A" w:rsidRPr="00DC387B" w:rsidRDefault="001C329A" w:rsidP="003D33E6">
            <w:pPr>
              <w:pStyle w:val="Listenabsatz"/>
              <w:numPr>
                <w:ilvl w:val="0"/>
                <w:numId w:val="31"/>
              </w:numPr>
              <w:spacing w:before="60"/>
              <w:ind w:left="404" w:hanging="284"/>
              <w:rPr>
                <w:sz w:val="20"/>
              </w:rPr>
            </w:pPr>
            <w:r w:rsidRPr="00DC387B">
              <w:rPr>
                <w:sz w:val="20"/>
              </w:rPr>
              <w:t>Die vier Weisungen und ihre Bede</w:t>
            </w:r>
            <w:r w:rsidRPr="00DC387B">
              <w:rPr>
                <w:sz w:val="20"/>
              </w:rPr>
              <w:t>u</w:t>
            </w:r>
            <w:r w:rsidRPr="00DC387B">
              <w:rPr>
                <w:sz w:val="20"/>
              </w:rPr>
              <w:t>tung</w:t>
            </w:r>
          </w:p>
          <w:p w14:paraId="3473EA0C" w14:textId="77777777" w:rsidR="001C329A" w:rsidRPr="00DC387B" w:rsidRDefault="001C329A" w:rsidP="00DD4BDC">
            <w:pPr>
              <w:spacing w:before="60"/>
              <w:rPr>
                <w:rFonts w:eastAsia="Calibri"/>
                <w:sz w:val="20"/>
              </w:rPr>
            </w:pPr>
          </w:p>
          <w:p w14:paraId="5DE6A98C" w14:textId="77777777" w:rsidR="001C329A" w:rsidRPr="00DC387B" w:rsidRDefault="001C329A" w:rsidP="00DD4BDC">
            <w:pPr>
              <w:spacing w:before="60"/>
              <w:rPr>
                <w:rFonts w:eastAsia="Calibri"/>
                <w:i/>
                <w:sz w:val="20"/>
              </w:rPr>
            </w:pPr>
            <w:r w:rsidRPr="00DC387B">
              <w:rPr>
                <w:rFonts w:eastAsia="Calibri"/>
                <w:i/>
                <w:sz w:val="20"/>
              </w:rPr>
              <w:t>Reflexion</w:t>
            </w:r>
          </w:p>
          <w:p w14:paraId="181CB5F4" w14:textId="77777777" w:rsidR="001C329A" w:rsidRPr="00DC387B" w:rsidRDefault="001C329A" w:rsidP="00DD4BDC">
            <w:pPr>
              <w:spacing w:before="60"/>
              <w:rPr>
                <w:rFonts w:eastAsia="Calibri"/>
                <w:sz w:val="20"/>
              </w:rPr>
            </w:pPr>
            <w:r w:rsidRPr="00DC387B">
              <w:rPr>
                <w:rFonts w:eastAsia="Calibri"/>
                <w:sz w:val="20"/>
              </w:rPr>
              <w:t>Kann das Projekt Weltethos den Frieden in der Welt befördern?</w:t>
            </w:r>
          </w:p>
          <w:p w14:paraId="59B10BCC" w14:textId="768229D8" w:rsidR="001C329A" w:rsidRPr="00DC387B" w:rsidRDefault="001C329A" w:rsidP="00DD4BDC">
            <w:pPr>
              <w:spacing w:before="60"/>
              <w:rPr>
                <w:rFonts w:eastAsia="Calibri"/>
                <w:sz w:val="20"/>
              </w:rPr>
            </w:pPr>
            <w:r w:rsidRPr="00DC387B">
              <w:rPr>
                <w:rFonts w:eastAsia="Calibri"/>
                <w:sz w:val="20"/>
              </w:rPr>
              <w:t>Möglichkeiten und Grenzen des Projekts?</w:t>
            </w:r>
          </w:p>
        </w:tc>
        <w:tc>
          <w:tcPr>
            <w:tcW w:w="1250" w:type="pct"/>
            <w:tcBorders>
              <w:left w:val="single" w:sz="4" w:space="0" w:color="auto"/>
              <w:right w:val="single" w:sz="4" w:space="0" w:color="auto"/>
            </w:tcBorders>
            <w:shd w:val="clear" w:color="auto" w:fill="auto"/>
          </w:tcPr>
          <w:p w14:paraId="781E6F97" w14:textId="77777777" w:rsidR="001C329A" w:rsidRPr="00DC387B" w:rsidRDefault="001C329A" w:rsidP="00DD4BDC">
            <w:pPr>
              <w:spacing w:before="60"/>
              <w:rPr>
                <w:rFonts w:eastAsia="Calibri" w:cs="Arial"/>
                <w:sz w:val="18"/>
                <w:szCs w:val="22"/>
              </w:rPr>
            </w:pPr>
          </w:p>
          <w:p w14:paraId="42ABF5EE" w14:textId="77777777" w:rsidR="001C329A" w:rsidRPr="00DC387B" w:rsidRDefault="001C329A" w:rsidP="00DD4BDC">
            <w:pPr>
              <w:spacing w:before="60"/>
              <w:rPr>
                <w:rFonts w:eastAsia="Calibri" w:cs="Arial"/>
                <w:sz w:val="18"/>
                <w:szCs w:val="22"/>
              </w:rPr>
            </w:pPr>
          </w:p>
          <w:p w14:paraId="5A0691E3" w14:textId="77777777" w:rsidR="001C329A" w:rsidRPr="00DC387B" w:rsidRDefault="001C329A" w:rsidP="00DD4BDC">
            <w:pPr>
              <w:spacing w:before="60"/>
              <w:rPr>
                <w:rFonts w:eastAsia="Calibri" w:cs="Arial"/>
                <w:sz w:val="18"/>
                <w:szCs w:val="22"/>
              </w:rPr>
            </w:pPr>
          </w:p>
        </w:tc>
      </w:tr>
    </w:tbl>
    <w:p w14:paraId="7D655ACD" w14:textId="77777777" w:rsidR="00753276" w:rsidRPr="00DC387B" w:rsidRDefault="00753276" w:rsidP="00753276"/>
    <w:p w14:paraId="1D951935" w14:textId="34595FE3" w:rsidR="00753276" w:rsidRPr="00DC387B" w:rsidRDefault="00753276" w:rsidP="00753276">
      <w:r w:rsidRPr="00DC387B">
        <w:br w:type="page"/>
      </w:r>
    </w:p>
    <w:p w14:paraId="63C05337" w14:textId="77777777" w:rsidR="00753276" w:rsidRPr="00753276" w:rsidRDefault="00753276"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04332C02"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4455752" w14:textId="7FF1447E" w:rsidR="00753276" w:rsidRPr="0089109D" w:rsidRDefault="00E81C2A" w:rsidP="00DD4BDC">
            <w:pPr>
              <w:pStyle w:val="bcTab"/>
            </w:pPr>
            <w:bookmarkStart w:id="18" w:name="_Toc485649856"/>
            <w:r>
              <w:t>Gewissenhaft entscheiden – konkrete Handlungsfelder</w:t>
            </w:r>
            <w:bookmarkEnd w:id="18"/>
          </w:p>
          <w:p w14:paraId="5333C5AC" w14:textId="7F6AF99A" w:rsidR="00753276" w:rsidRPr="00D72B29" w:rsidRDefault="00753276" w:rsidP="00DD4BDC">
            <w:pPr>
              <w:pStyle w:val="bcTabcaStd"/>
            </w:pPr>
            <w:r w:rsidRPr="00D72B29">
              <w:t xml:space="preserve">ca. </w:t>
            </w:r>
            <w:r w:rsidR="00E81C2A">
              <w:t>14</w:t>
            </w:r>
            <w:r w:rsidRPr="00D72B29">
              <w:t xml:space="preserve"> Std.</w:t>
            </w:r>
          </w:p>
        </w:tc>
      </w:tr>
      <w:tr w:rsidR="00753276" w:rsidRPr="008D27A9" w14:paraId="43D62FCE"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128BD8F5" w14:textId="1A0EEE19" w:rsidR="00753276" w:rsidRDefault="00171819" w:rsidP="008E1292">
            <w:pPr>
              <w:pStyle w:val="bcTabVortext"/>
            </w:pPr>
            <w:r>
              <w:t>Während die Unterrichtseinheit „Gewissenhaft entscheiden lernen“ (Klasse 9) deb Akzent auf Aspekte ethischer Urteilsbildung setzt, die grundsätzlich in jeder ethischen Entscheidung zum Tragen kommen, stehen in dieser Einheit ausgewählte Konkretionen („Angewandte Ethik“) und damit die Anwendung und der Transfer des zuvor Gelernten im Mittelpunkt. In nahezu jeder ethischen Konkretion gibt es dabei den Interessenausgleich zwischen individuellen, sozialen und ökologischen Ansprüchen, um die Verschränkung von personaler Ethik und Strukturethik</w:t>
            </w:r>
            <w:r w:rsidR="008E1292">
              <w:t>, um den Abgleich der verschiedenen Dynamiken von Ökologie, Sozi</w:t>
            </w:r>
            <w:r w:rsidR="008E1292">
              <w:t>a</w:t>
            </w:r>
            <w:r w:rsidR="008E1292">
              <w:t>lem und Ökonomie. Dabei ist es wichtig, dass die Schülerinnen und Schüler vor jeder Antwort die Komplexität der Entscheidungsfindung in den verschieddne n Bereichen analysieren und verstehen lernen, dass sie Handlungsalternativen ausloten und grundlegende biblische Impulse und kirchliche Antworten auf das j</w:t>
            </w:r>
            <w:r w:rsidR="008E1292">
              <w:t>e</w:t>
            </w:r>
            <w:r w:rsidR="008E1292">
              <w:t>weilige Problemfeld kennenlernen und sich damit auseinandersetzen. Wie überhaupt in jeder Unterrichtseinheit sind auch hier drei Gefahren zu vermeiden: das Moralisieren, das Pauschalisieren und das Idealisieren. Christliche Ethik ist immer konkret und kontextgebunden.</w:t>
            </w:r>
          </w:p>
          <w:p w14:paraId="3A2BF802" w14:textId="49D0E64F" w:rsidR="008E1292" w:rsidRPr="008D27A9" w:rsidRDefault="008E1292" w:rsidP="008E1292">
            <w:pPr>
              <w:pStyle w:val="bcTabVortext"/>
            </w:pPr>
            <w:r>
              <w:t>Angesichts der Fülle interessanter und wichtiger Handlungsfelder eignet sich für diese Unterrichtseinheit brsonders die Arbeitsform der Direktarbeit.</w:t>
            </w:r>
          </w:p>
        </w:tc>
      </w:tr>
      <w:tr w:rsidR="00753276" w:rsidRPr="00CB5993" w14:paraId="731F76CF"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0AF4CBD4" w14:textId="77777777" w:rsidR="00753276" w:rsidRPr="00217156" w:rsidRDefault="00753276" w:rsidP="00DD4BDC">
            <w:pPr>
              <w:pStyle w:val="bcTabweiKompetenzen"/>
            </w:pPr>
            <w:r w:rsidRPr="00CB0CE9">
              <w:rPr>
                <w:shd w:val="clear" w:color="auto" w:fill="FF9900"/>
              </w:rPr>
              <w:t>Prozessbezogene Kompetenzen</w:t>
            </w:r>
            <w:r>
              <w:t xml:space="preserve"> </w:t>
            </w:r>
          </w:p>
          <w:p w14:paraId="6C3C3D42"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5E07047C" w14:textId="77777777" w:rsidR="00753276" w:rsidRPr="00F71902" w:rsidRDefault="00753276" w:rsidP="00DD4BDC">
            <w:pPr>
              <w:pStyle w:val="bcTabweiKompetenzen"/>
            </w:pPr>
            <w:r>
              <w:t xml:space="preserve">Inhaltsbezogene Kompetenzen </w:t>
            </w:r>
          </w:p>
          <w:p w14:paraId="4E43FE75"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85C08C" w14:textId="77777777" w:rsidR="00753276" w:rsidRDefault="00753276" w:rsidP="00DD4BDC">
            <w:pPr>
              <w:pStyle w:val="bcTabschwKompetenzen"/>
            </w:pPr>
            <w:r w:rsidRPr="00D72B29">
              <w:t>Konkretisierung,</w:t>
            </w:r>
            <w:r w:rsidRPr="00D72B29">
              <w:br/>
              <w:t>Vorgehen im Unterricht</w:t>
            </w:r>
          </w:p>
          <w:p w14:paraId="23387FDF"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498E4CA7"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63114C27"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DE2BB"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0842A5E" w14:textId="77777777" w:rsidR="00753276" w:rsidRDefault="009246C4" w:rsidP="00DD4BDC">
            <w:pPr>
              <w:spacing w:before="60"/>
              <w:rPr>
                <w:rFonts w:cs="Arial"/>
                <w:b/>
                <w:color w:val="00000A"/>
                <w:szCs w:val="20"/>
              </w:rPr>
            </w:pPr>
            <w:r>
              <w:rPr>
                <w:rFonts w:cs="Arial"/>
                <w:b/>
                <w:color w:val="00000A"/>
                <w:szCs w:val="20"/>
              </w:rPr>
              <w:t>Konkrete Handlungsfelder</w:t>
            </w:r>
          </w:p>
          <w:p w14:paraId="61B5C5AE" w14:textId="2FD69F3A" w:rsidR="009246C4" w:rsidRPr="003061C9" w:rsidRDefault="009246C4" w:rsidP="003061C9">
            <w:pPr>
              <w:pStyle w:val="Listenabsatz"/>
              <w:numPr>
                <w:ilvl w:val="0"/>
                <w:numId w:val="31"/>
              </w:numPr>
              <w:spacing w:before="60"/>
              <w:ind w:left="404" w:hanging="284"/>
              <w:rPr>
                <w:sz w:val="20"/>
                <w:lang w:val="en-US"/>
              </w:rPr>
            </w:pPr>
            <w:r w:rsidRPr="003061C9">
              <w:rPr>
                <w:sz w:val="20"/>
                <w:lang w:val="en-US"/>
              </w:rPr>
              <w:t>Lebensende – Sterbehilfe</w:t>
            </w:r>
          </w:p>
          <w:p w14:paraId="57A73A47" w14:textId="77777777" w:rsidR="009246C4" w:rsidRPr="003061C9" w:rsidRDefault="009246C4" w:rsidP="003061C9">
            <w:pPr>
              <w:pStyle w:val="Listenabsatz"/>
              <w:numPr>
                <w:ilvl w:val="0"/>
                <w:numId w:val="31"/>
              </w:numPr>
              <w:spacing w:before="60"/>
              <w:ind w:left="404" w:hanging="284"/>
              <w:rPr>
                <w:sz w:val="20"/>
                <w:lang w:val="en-US"/>
              </w:rPr>
            </w:pPr>
            <w:r w:rsidRPr="003061C9">
              <w:rPr>
                <w:sz w:val="20"/>
                <w:lang w:val="en-US"/>
              </w:rPr>
              <w:t>Klimaschutz</w:t>
            </w:r>
          </w:p>
          <w:p w14:paraId="7E7C5E75" w14:textId="77777777" w:rsidR="009246C4" w:rsidRPr="00DC387B" w:rsidRDefault="009246C4" w:rsidP="003061C9">
            <w:pPr>
              <w:pStyle w:val="Listenabsatz"/>
              <w:numPr>
                <w:ilvl w:val="0"/>
                <w:numId w:val="31"/>
              </w:numPr>
              <w:spacing w:before="60"/>
              <w:ind w:left="404" w:hanging="284"/>
              <w:rPr>
                <w:sz w:val="20"/>
              </w:rPr>
            </w:pPr>
            <w:r w:rsidRPr="00DC387B">
              <w:rPr>
                <w:sz w:val="20"/>
              </w:rPr>
              <w:t>Mangelnde Teilhabe und Schere zw</w:t>
            </w:r>
            <w:r w:rsidRPr="00DC387B">
              <w:rPr>
                <w:sz w:val="20"/>
              </w:rPr>
              <w:t>i</w:t>
            </w:r>
            <w:r w:rsidRPr="00DC387B">
              <w:rPr>
                <w:sz w:val="20"/>
              </w:rPr>
              <w:t>schen Arm und Reich</w:t>
            </w:r>
          </w:p>
          <w:p w14:paraId="41473E65" w14:textId="77777777" w:rsidR="009246C4" w:rsidRDefault="009246C4" w:rsidP="003061C9">
            <w:pPr>
              <w:pStyle w:val="Listenabsatz"/>
              <w:numPr>
                <w:ilvl w:val="0"/>
                <w:numId w:val="31"/>
              </w:numPr>
              <w:spacing w:before="60"/>
              <w:ind w:left="404" w:hanging="284"/>
              <w:rPr>
                <w:color w:val="00000A"/>
                <w:sz w:val="20"/>
                <w:szCs w:val="20"/>
              </w:rPr>
            </w:pPr>
            <w:r w:rsidRPr="003061C9">
              <w:rPr>
                <w:sz w:val="20"/>
                <w:lang w:val="en-US"/>
              </w:rPr>
              <w:t>Tierethik</w:t>
            </w:r>
          </w:p>
          <w:p w14:paraId="35D41F50" w14:textId="77777777" w:rsidR="009246C4" w:rsidRDefault="009246C4" w:rsidP="00DD4BDC">
            <w:pPr>
              <w:spacing w:before="60"/>
              <w:rPr>
                <w:rFonts w:cs="Arial"/>
                <w:color w:val="00000A"/>
                <w:sz w:val="20"/>
                <w:szCs w:val="20"/>
              </w:rPr>
            </w:pPr>
          </w:p>
          <w:p w14:paraId="25C21F13" w14:textId="77777777" w:rsidR="009246C4" w:rsidRDefault="009246C4" w:rsidP="00DD4BDC">
            <w:pPr>
              <w:spacing w:before="60"/>
              <w:rPr>
                <w:rFonts w:cs="Arial"/>
                <w:i/>
                <w:color w:val="00000A"/>
                <w:sz w:val="20"/>
                <w:szCs w:val="20"/>
              </w:rPr>
            </w:pPr>
            <w:r>
              <w:rPr>
                <w:rFonts w:cs="Arial"/>
                <w:i/>
                <w:color w:val="00000A"/>
                <w:sz w:val="20"/>
                <w:szCs w:val="20"/>
              </w:rPr>
              <w:t>Weitere Möglichkeiten</w:t>
            </w:r>
          </w:p>
          <w:p w14:paraId="57ADF8B3" w14:textId="77777777" w:rsidR="009246C4" w:rsidRPr="003061C9" w:rsidRDefault="009246C4" w:rsidP="003061C9">
            <w:pPr>
              <w:pStyle w:val="Listenabsatz"/>
              <w:numPr>
                <w:ilvl w:val="0"/>
                <w:numId w:val="31"/>
              </w:numPr>
              <w:spacing w:before="60"/>
              <w:ind w:left="404" w:hanging="284"/>
              <w:rPr>
                <w:sz w:val="20"/>
                <w:lang w:val="en-US"/>
              </w:rPr>
            </w:pPr>
            <w:r w:rsidRPr="003061C9">
              <w:rPr>
                <w:sz w:val="20"/>
                <w:lang w:val="en-US"/>
              </w:rPr>
              <w:t>Generationenkonflikt (vgl. Klimaschutz)</w:t>
            </w:r>
          </w:p>
          <w:p w14:paraId="466E0A76" w14:textId="77777777" w:rsidR="009246C4" w:rsidRPr="003061C9" w:rsidRDefault="00F122A5" w:rsidP="003061C9">
            <w:pPr>
              <w:pStyle w:val="Listenabsatz"/>
              <w:numPr>
                <w:ilvl w:val="0"/>
                <w:numId w:val="31"/>
              </w:numPr>
              <w:spacing w:before="60"/>
              <w:ind w:left="404" w:hanging="284"/>
              <w:rPr>
                <w:sz w:val="20"/>
                <w:lang w:val="en-US"/>
              </w:rPr>
            </w:pPr>
            <w:r w:rsidRPr="003061C9">
              <w:rPr>
                <w:sz w:val="20"/>
                <w:lang w:val="en-US"/>
              </w:rPr>
              <w:t>Krieg als Mittel politischer Macht</w:t>
            </w:r>
          </w:p>
          <w:p w14:paraId="4F2F5180" w14:textId="77777777" w:rsidR="00F122A5" w:rsidRDefault="00F122A5" w:rsidP="003061C9">
            <w:pPr>
              <w:pStyle w:val="Listenabsatz"/>
              <w:numPr>
                <w:ilvl w:val="0"/>
                <w:numId w:val="31"/>
              </w:numPr>
              <w:spacing w:before="60"/>
              <w:ind w:left="404" w:hanging="284"/>
              <w:rPr>
                <w:color w:val="00000A"/>
                <w:sz w:val="20"/>
                <w:szCs w:val="20"/>
              </w:rPr>
            </w:pPr>
            <w:r w:rsidRPr="00DC387B">
              <w:rPr>
                <w:sz w:val="20"/>
              </w:rPr>
              <w:t>Umgang mit Kranken und mit Me</w:t>
            </w:r>
            <w:r w:rsidRPr="00DC387B">
              <w:rPr>
                <w:sz w:val="20"/>
              </w:rPr>
              <w:t>n</w:t>
            </w:r>
            <w:r w:rsidRPr="00DC387B">
              <w:rPr>
                <w:sz w:val="20"/>
              </w:rPr>
              <w:t>schen mit</w:t>
            </w:r>
            <w:r>
              <w:rPr>
                <w:color w:val="00000A"/>
                <w:sz w:val="20"/>
                <w:szCs w:val="20"/>
              </w:rPr>
              <w:t xml:space="preserve"> Behinderung (Pflegeethik)</w:t>
            </w:r>
          </w:p>
          <w:p w14:paraId="41FE5F72" w14:textId="77777777" w:rsidR="00F122A5" w:rsidRDefault="00F122A5" w:rsidP="00DD4BDC">
            <w:pPr>
              <w:spacing w:before="60"/>
              <w:rPr>
                <w:rFonts w:cs="Arial"/>
                <w:color w:val="00000A"/>
                <w:sz w:val="20"/>
                <w:szCs w:val="20"/>
              </w:rPr>
            </w:pPr>
          </w:p>
          <w:p w14:paraId="56A0813D" w14:textId="77777777" w:rsidR="00F122A5" w:rsidRDefault="00F122A5" w:rsidP="00DD4BDC">
            <w:pPr>
              <w:spacing w:before="60"/>
              <w:rPr>
                <w:rFonts w:cs="Arial"/>
                <w:i/>
                <w:color w:val="00000A"/>
                <w:sz w:val="20"/>
                <w:szCs w:val="20"/>
              </w:rPr>
            </w:pPr>
            <w:r>
              <w:rPr>
                <w:rFonts w:cs="Arial"/>
                <w:i/>
                <w:color w:val="00000A"/>
                <w:sz w:val="20"/>
                <w:szCs w:val="20"/>
              </w:rPr>
              <w:t>Aufgaben für die Projektgruppen</w:t>
            </w:r>
          </w:p>
          <w:p w14:paraId="78A9F90A" w14:textId="77777777" w:rsidR="00F122A5" w:rsidRPr="00DC387B" w:rsidRDefault="00F122A5" w:rsidP="003061C9">
            <w:pPr>
              <w:pStyle w:val="Listenabsatz"/>
              <w:numPr>
                <w:ilvl w:val="0"/>
                <w:numId w:val="31"/>
              </w:numPr>
              <w:spacing w:before="60"/>
              <w:ind w:left="404" w:hanging="284"/>
              <w:rPr>
                <w:sz w:val="20"/>
              </w:rPr>
            </w:pPr>
            <w:r w:rsidRPr="00DC387B">
              <w:rPr>
                <w:sz w:val="20"/>
              </w:rPr>
              <w:t>Situationsanalyse: Recherchiert alle wichtigen Fakten zu dem gewählten Problemfeld</w:t>
            </w:r>
          </w:p>
          <w:p w14:paraId="261AB45C" w14:textId="77777777" w:rsidR="00F122A5" w:rsidRPr="00DC387B" w:rsidRDefault="00F122A5" w:rsidP="003061C9">
            <w:pPr>
              <w:pStyle w:val="Listenabsatz"/>
              <w:numPr>
                <w:ilvl w:val="0"/>
                <w:numId w:val="31"/>
              </w:numPr>
              <w:spacing w:before="60"/>
              <w:ind w:left="404" w:hanging="284"/>
              <w:rPr>
                <w:sz w:val="20"/>
              </w:rPr>
            </w:pPr>
            <w:r w:rsidRPr="00DC387B">
              <w:rPr>
                <w:sz w:val="20"/>
              </w:rPr>
              <w:t xml:space="preserve">Interessenanalyse: Analysiert jeweils, welche Interessen (individuell, sozial, ökologisch) ins Spiel kommen und </w:t>
            </w:r>
            <w:r w:rsidRPr="00DC387B">
              <w:rPr>
                <w:sz w:val="20"/>
              </w:rPr>
              <w:lastRenderedPageBreak/>
              <w:t>klärt, wo die verschiedenen Intere</w:t>
            </w:r>
            <w:r w:rsidRPr="00DC387B">
              <w:rPr>
                <w:sz w:val="20"/>
              </w:rPr>
              <w:t>s</w:t>
            </w:r>
            <w:r w:rsidRPr="00DC387B">
              <w:rPr>
                <w:sz w:val="20"/>
              </w:rPr>
              <w:t>sen sich entsprechen oder konkurri</w:t>
            </w:r>
            <w:r w:rsidRPr="00DC387B">
              <w:rPr>
                <w:sz w:val="20"/>
              </w:rPr>
              <w:t>e</w:t>
            </w:r>
            <w:r w:rsidRPr="00DC387B">
              <w:rPr>
                <w:sz w:val="20"/>
              </w:rPr>
              <w:t>ren</w:t>
            </w:r>
          </w:p>
          <w:p w14:paraId="548F757F" w14:textId="77777777" w:rsidR="00F122A5" w:rsidRPr="00DC387B" w:rsidRDefault="00F122A5" w:rsidP="003061C9">
            <w:pPr>
              <w:pStyle w:val="Listenabsatz"/>
              <w:numPr>
                <w:ilvl w:val="0"/>
                <w:numId w:val="31"/>
              </w:numPr>
              <w:spacing w:before="60"/>
              <w:ind w:left="404" w:hanging="284"/>
              <w:rPr>
                <w:sz w:val="20"/>
              </w:rPr>
            </w:pPr>
            <w:r w:rsidRPr="00DC387B">
              <w:rPr>
                <w:sz w:val="20"/>
              </w:rPr>
              <w:t>Verhaltensalternativen: Tragt Mö</w:t>
            </w:r>
            <w:r w:rsidRPr="00DC387B">
              <w:rPr>
                <w:sz w:val="20"/>
              </w:rPr>
              <w:t>g</w:t>
            </w:r>
            <w:r w:rsidRPr="00DC387B">
              <w:rPr>
                <w:sz w:val="20"/>
              </w:rPr>
              <w:t>lichkeiten zusammen, um auf den I</w:t>
            </w:r>
            <w:r w:rsidRPr="00DC387B">
              <w:rPr>
                <w:sz w:val="20"/>
              </w:rPr>
              <w:t>n</w:t>
            </w:r>
            <w:r w:rsidRPr="00DC387B">
              <w:rPr>
                <w:sz w:val="20"/>
              </w:rPr>
              <w:t>teressenkonflikt zu reagieren</w:t>
            </w:r>
          </w:p>
          <w:p w14:paraId="4A4DA133" w14:textId="63D0CB83" w:rsidR="00F122A5" w:rsidRPr="00DC387B" w:rsidRDefault="00F122A5" w:rsidP="003061C9">
            <w:pPr>
              <w:pStyle w:val="Listenabsatz"/>
              <w:numPr>
                <w:ilvl w:val="0"/>
                <w:numId w:val="31"/>
              </w:numPr>
              <w:spacing w:before="60"/>
              <w:ind w:left="404" w:hanging="284"/>
              <w:rPr>
                <w:sz w:val="20"/>
              </w:rPr>
            </w:pPr>
            <w:r w:rsidRPr="00DC387B">
              <w:rPr>
                <w:sz w:val="20"/>
              </w:rPr>
              <w:t>Normenprüfung: Untersucht, welche Werte und welche Normen in den konkreten Handlungsfeldern relevant sind</w:t>
            </w:r>
          </w:p>
          <w:p w14:paraId="5C1C5434" w14:textId="77777777" w:rsidR="00F122A5" w:rsidRPr="00DC387B" w:rsidRDefault="00F122A5" w:rsidP="003061C9">
            <w:pPr>
              <w:pStyle w:val="Listenabsatz"/>
              <w:numPr>
                <w:ilvl w:val="0"/>
                <w:numId w:val="31"/>
              </w:numPr>
              <w:spacing w:before="60"/>
              <w:ind w:left="404" w:hanging="284"/>
              <w:rPr>
                <w:sz w:val="20"/>
              </w:rPr>
            </w:pPr>
            <w:r w:rsidRPr="00DC387B">
              <w:rPr>
                <w:sz w:val="20"/>
              </w:rPr>
              <w:t>Güterabwägung: Trefft auf der Basis der beiden Handlungsmaximen (Übelminimierungsregel und Übela</w:t>
            </w:r>
            <w:r w:rsidRPr="00DC387B">
              <w:rPr>
                <w:sz w:val="20"/>
              </w:rPr>
              <w:t>b</w:t>
            </w:r>
            <w:r w:rsidRPr="00DC387B">
              <w:rPr>
                <w:sz w:val="20"/>
              </w:rPr>
              <w:t>wägungsregel) und der Kriterien eine Entscheidung für eine verantwortete Handlungsoption</w:t>
            </w:r>
          </w:p>
          <w:p w14:paraId="6BD1EDA0" w14:textId="3EA291BD" w:rsidR="00F122A5" w:rsidRPr="00DC387B" w:rsidRDefault="00F122A5" w:rsidP="003061C9">
            <w:pPr>
              <w:pStyle w:val="Listenabsatz"/>
              <w:numPr>
                <w:ilvl w:val="0"/>
                <w:numId w:val="31"/>
              </w:numPr>
              <w:spacing w:before="60"/>
              <w:ind w:left="404" w:hanging="284"/>
              <w:rPr>
                <w:sz w:val="20"/>
              </w:rPr>
            </w:pPr>
            <w:r w:rsidRPr="00DC387B">
              <w:rPr>
                <w:sz w:val="20"/>
              </w:rPr>
              <w:t>Präsentation: Stellt eure Arbeitse</w:t>
            </w:r>
            <w:r w:rsidRPr="00DC387B">
              <w:rPr>
                <w:sz w:val="20"/>
              </w:rPr>
              <w:t>r</w:t>
            </w:r>
            <w:r w:rsidRPr="00DC387B">
              <w:rPr>
                <w:sz w:val="20"/>
              </w:rPr>
              <w:t>gebnisse im Plenum dar und zeigt auf, welchen konkreten Beitrag J</w:t>
            </w:r>
            <w:r w:rsidRPr="00DC387B">
              <w:rPr>
                <w:sz w:val="20"/>
              </w:rPr>
              <w:t>u</w:t>
            </w:r>
            <w:r w:rsidRPr="00DC387B">
              <w:rPr>
                <w:sz w:val="20"/>
              </w:rPr>
              <w:t>gendliche im Kontext des Problemfe</w:t>
            </w:r>
            <w:r w:rsidRPr="00DC387B">
              <w:rPr>
                <w:sz w:val="20"/>
              </w:rPr>
              <w:t>l</w:t>
            </w:r>
            <w:r w:rsidRPr="00DC387B">
              <w:rPr>
                <w:sz w:val="20"/>
              </w:rPr>
              <w:t>des leisten können.</w:t>
            </w:r>
          </w:p>
          <w:p w14:paraId="7DBDD826" w14:textId="77777777" w:rsidR="00F122A5" w:rsidRDefault="00F122A5" w:rsidP="00DD4BDC">
            <w:pPr>
              <w:spacing w:before="60"/>
              <w:rPr>
                <w:rFonts w:cs="Arial"/>
                <w:color w:val="00000A"/>
                <w:sz w:val="20"/>
                <w:szCs w:val="20"/>
              </w:rPr>
            </w:pPr>
          </w:p>
          <w:p w14:paraId="40BC2CA1" w14:textId="77777777" w:rsidR="00F122A5" w:rsidRDefault="00F122A5" w:rsidP="00DD4BDC">
            <w:pPr>
              <w:spacing w:before="60"/>
              <w:rPr>
                <w:rFonts w:cs="Arial"/>
                <w:i/>
                <w:color w:val="00000A"/>
                <w:sz w:val="20"/>
                <w:szCs w:val="20"/>
              </w:rPr>
            </w:pPr>
            <w:r>
              <w:rPr>
                <w:rFonts w:cs="Arial"/>
                <w:i/>
                <w:color w:val="00000A"/>
                <w:sz w:val="20"/>
                <w:szCs w:val="20"/>
              </w:rPr>
              <w:t>Mögliche Aufträge zur Reflexion</w:t>
            </w:r>
          </w:p>
          <w:p w14:paraId="0E0900AC" w14:textId="77777777" w:rsidR="00F122A5" w:rsidRDefault="00F122A5" w:rsidP="00DD4BDC">
            <w:pPr>
              <w:spacing w:before="60"/>
              <w:rPr>
                <w:rFonts w:cs="Arial"/>
                <w:color w:val="00000A"/>
                <w:sz w:val="20"/>
                <w:szCs w:val="20"/>
              </w:rPr>
            </w:pPr>
            <w:r>
              <w:rPr>
                <w:rFonts w:cs="Arial"/>
                <w:color w:val="00000A"/>
                <w:sz w:val="20"/>
                <w:szCs w:val="20"/>
              </w:rPr>
              <w:t>Überprüft, an welchen Stellen deontolog</w:t>
            </w:r>
            <w:r>
              <w:rPr>
                <w:rFonts w:cs="Arial"/>
                <w:color w:val="00000A"/>
                <w:sz w:val="20"/>
                <w:szCs w:val="20"/>
              </w:rPr>
              <w:t>i</w:t>
            </w:r>
            <w:r>
              <w:rPr>
                <w:rFonts w:cs="Arial"/>
                <w:color w:val="00000A"/>
                <w:sz w:val="20"/>
                <w:szCs w:val="20"/>
              </w:rPr>
              <w:t>sche und/oder utilitaristische Argumente eure Entscheidung beeinflusst haben.</w:t>
            </w:r>
          </w:p>
          <w:p w14:paraId="4E4E1F7C" w14:textId="31488E99" w:rsidR="00F122A5" w:rsidRDefault="00F122A5" w:rsidP="00DD4BDC">
            <w:pPr>
              <w:spacing w:before="60"/>
              <w:rPr>
                <w:rFonts w:cs="Arial"/>
                <w:color w:val="00000A"/>
                <w:sz w:val="20"/>
                <w:szCs w:val="20"/>
              </w:rPr>
            </w:pPr>
            <w:r>
              <w:rPr>
                <w:rFonts w:cs="Arial"/>
                <w:color w:val="00000A"/>
                <w:sz w:val="20"/>
                <w:szCs w:val="20"/>
              </w:rPr>
              <w:t>Analysiert, warum ihr gegebenenfalls zu unterschiedlichen Urteilen gelangt seid.</w:t>
            </w:r>
          </w:p>
          <w:p w14:paraId="2A8FD968" w14:textId="2AD52D15" w:rsidR="00F122A5" w:rsidRPr="00F122A5" w:rsidRDefault="00F122A5" w:rsidP="00DD4BDC">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6B942A78" w14:textId="6B890356" w:rsidR="00753276" w:rsidRPr="00F44FEE" w:rsidRDefault="00753276" w:rsidP="00DD4BDC">
            <w:pPr>
              <w:spacing w:before="60"/>
              <w:rPr>
                <w:rFonts w:eastAsia="Calibri" w:cs="Arial"/>
                <w:b/>
                <w:szCs w:val="22"/>
                <w:lang w:val="en-US"/>
              </w:rPr>
            </w:pPr>
            <w:r w:rsidRPr="00F44FEE">
              <w:rPr>
                <w:rFonts w:eastAsia="Calibri" w:cs="Arial"/>
                <w:b/>
                <w:szCs w:val="22"/>
                <w:highlight w:val="cyan"/>
                <w:lang w:val="en-US"/>
              </w:rPr>
              <w:lastRenderedPageBreak/>
              <w:t xml:space="preserve">L </w:t>
            </w:r>
            <w:r w:rsidR="00C515AA">
              <w:rPr>
                <w:rFonts w:eastAsia="Calibri" w:cs="Arial"/>
                <w:b/>
                <w:szCs w:val="22"/>
                <w:highlight w:val="cyan"/>
                <w:lang w:val="en-US"/>
              </w:rPr>
              <w:t>BNE, VB</w:t>
            </w:r>
          </w:p>
          <w:p w14:paraId="2E2E2692" w14:textId="77777777" w:rsidR="00753276" w:rsidRDefault="00753276" w:rsidP="00DD4BDC">
            <w:pPr>
              <w:suppressAutoHyphens/>
              <w:rPr>
                <w:rFonts w:cs="Arial"/>
                <w:sz w:val="18"/>
                <w:szCs w:val="22"/>
              </w:rPr>
            </w:pPr>
          </w:p>
          <w:p w14:paraId="3B8A74F3" w14:textId="77777777" w:rsidR="00753276" w:rsidRDefault="00753276" w:rsidP="00DD4BDC">
            <w:pPr>
              <w:suppressAutoHyphens/>
              <w:rPr>
                <w:rFonts w:cs="Arial"/>
                <w:sz w:val="18"/>
                <w:szCs w:val="22"/>
              </w:rPr>
            </w:pPr>
          </w:p>
          <w:p w14:paraId="49B553CF" w14:textId="77777777" w:rsidR="00753276" w:rsidRDefault="00753276" w:rsidP="00DD4BDC">
            <w:pPr>
              <w:suppressAutoHyphens/>
              <w:rPr>
                <w:rFonts w:cs="Arial"/>
                <w:sz w:val="18"/>
                <w:szCs w:val="22"/>
              </w:rPr>
            </w:pPr>
          </w:p>
          <w:p w14:paraId="4C5D1B9E" w14:textId="77777777" w:rsidR="00753276" w:rsidRDefault="00753276" w:rsidP="00DD4BDC">
            <w:pPr>
              <w:suppressAutoHyphens/>
              <w:rPr>
                <w:rFonts w:cs="Arial"/>
                <w:sz w:val="18"/>
                <w:szCs w:val="22"/>
              </w:rPr>
            </w:pPr>
          </w:p>
          <w:p w14:paraId="2AF95A0F" w14:textId="77777777" w:rsidR="00753276" w:rsidRDefault="00753276" w:rsidP="00DD4BDC">
            <w:pPr>
              <w:suppressAutoHyphens/>
              <w:rPr>
                <w:rFonts w:cs="Arial"/>
                <w:sz w:val="18"/>
                <w:szCs w:val="22"/>
              </w:rPr>
            </w:pPr>
          </w:p>
          <w:p w14:paraId="3B00CD3D" w14:textId="77777777" w:rsidR="00753276" w:rsidRDefault="00753276" w:rsidP="00DD4BDC">
            <w:pPr>
              <w:suppressAutoHyphens/>
              <w:rPr>
                <w:rFonts w:cs="Arial"/>
                <w:sz w:val="18"/>
                <w:szCs w:val="22"/>
              </w:rPr>
            </w:pPr>
          </w:p>
          <w:p w14:paraId="28CE6432" w14:textId="77777777" w:rsidR="00753276" w:rsidRDefault="00753276" w:rsidP="00DD4BDC">
            <w:pPr>
              <w:suppressAutoHyphens/>
              <w:rPr>
                <w:rFonts w:cs="Arial"/>
                <w:sz w:val="18"/>
                <w:szCs w:val="22"/>
              </w:rPr>
            </w:pPr>
          </w:p>
          <w:p w14:paraId="10E68D23" w14:textId="77777777" w:rsidR="00753276" w:rsidRDefault="00753276" w:rsidP="00DD4BDC">
            <w:pPr>
              <w:suppressAutoHyphens/>
              <w:rPr>
                <w:rFonts w:cs="Arial"/>
                <w:sz w:val="18"/>
                <w:szCs w:val="22"/>
              </w:rPr>
            </w:pPr>
          </w:p>
          <w:p w14:paraId="77C12950" w14:textId="77777777" w:rsidR="00753276" w:rsidRDefault="00753276" w:rsidP="00DD4BDC">
            <w:pPr>
              <w:suppressAutoHyphens/>
              <w:rPr>
                <w:rFonts w:cs="Arial"/>
                <w:sz w:val="18"/>
                <w:szCs w:val="22"/>
              </w:rPr>
            </w:pPr>
          </w:p>
          <w:p w14:paraId="485AEBB5" w14:textId="77777777" w:rsidR="00753276" w:rsidRPr="00CD6021" w:rsidRDefault="00753276" w:rsidP="00DD4BDC">
            <w:pPr>
              <w:suppressAutoHyphens/>
              <w:rPr>
                <w:rFonts w:eastAsia="Calibri" w:cs="Arial"/>
                <w:i/>
                <w:szCs w:val="22"/>
                <w:lang w:val="en-US"/>
              </w:rPr>
            </w:pPr>
          </w:p>
        </w:tc>
      </w:tr>
      <w:tr w:rsidR="00753276" w:rsidRPr="00D72B29" w14:paraId="058A1D0A"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29A3665C" w14:textId="5B2AE739" w:rsidR="00753276" w:rsidRPr="00DC387B" w:rsidRDefault="00753276" w:rsidP="00DD4BDC">
            <w:pPr>
              <w:spacing w:before="60"/>
              <w:rPr>
                <w:rFonts w:eastAsia="Calibri" w:cs="Arial"/>
                <w:szCs w:val="22"/>
              </w:rPr>
            </w:pPr>
            <w:r w:rsidRPr="00DC387B">
              <w:rPr>
                <w:rFonts w:eastAsia="Calibri" w:cs="Arial"/>
                <w:b/>
                <w:szCs w:val="22"/>
              </w:rPr>
              <w:t>2.1 Wahrnehmen und Darstellen</w:t>
            </w:r>
          </w:p>
          <w:p w14:paraId="7C9AAA5D" w14:textId="0FCBBD63"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wahrnehmen und beschreiben, wo sie relig</w:t>
            </w:r>
            <w:r w:rsidR="00753276" w:rsidRPr="00DC387B">
              <w:rPr>
                <w:rFonts w:eastAsia="Calibri" w:cs="Arial"/>
                <w:sz w:val="18"/>
                <w:szCs w:val="22"/>
              </w:rPr>
              <w:t>i</w:t>
            </w:r>
            <w:r w:rsidR="00753276" w:rsidRPr="00DC387B">
              <w:rPr>
                <w:rFonts w:eastAsia="Calibri" w:cs="Arial"/>
                <w:sz w:val="18"/>
                <w:szCs w:val="22"/>
              </w:rPr>
              <w:t>ösen Fragestellungen und Ausdrucksformen gelebten Glaubens in ihrem Leben in und außerhalb des Unterrichts begegnen</w:t>
            </w:r>
          </w:p>
          <w:p w14:paraId="5486B4E9" w14:textId="164B10E6"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den Horizont ihrer eigenen Wahrne</w:t>
            </w:r>
            <w:r w:rsidR="00753276" w:rsidRPr="00DC387B">
              <w:rPr>
                <w:rFonts w:eastAsia="Calibri" w:cs="Arial"/>
                <w:sz w:val="18"/>
                <w:szCs w:val="22"/>
              </w:rPr>
              <w:t>h</w:t>
            </w:r>
            <w:r w:rsidR="00753276" w:rsidRPr="00DC387B">
              <w:rPr>
                <w:rFonts w:eastAsia="Calibri" w:cs="Arial"/>
                <w:sz w:val="18"/>
                <w:szCs w:val="22"/>
              </w:rPr>
              <w:t>mungsmöglichkeiten durch den Aufbau und den inneren Zusammenhang des Fachunte</w:t>
            </w:r>
            <w:r w:rsidR="00753276" w:rsidRPr="00DC387B">
              <w:rPr>
                <w:rFonts w:eastAsia="Calibri" w:cs="Arial"/>
                <w:sz w:val="18"/>
                <w:szCs w:val="22"/>
              </w:rPr>
              <w:t>r</w:t>
            </w:r>
            <w:r w:rsidR="00753276" w:rsidRPr="00DC387B">
              <w:rPr>
                <w:rFonts w:eastAsia="Calibri" w:cs="Arial"/>
                <w:sz w:val="18"/>
                <w:szCs w:val="22"/>
              </w:rPr>
              <w:t>richts kontinuierlich erweitern</w:t>
            </w:r>
          </w:p>
          <w:p w14:paraId="4ED723B0" w14:textId="0E5E03FF"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53276" w:rsidRPr="00DC387B">
              <w:rPr>
                <w:rFonts w:eastAsia="Calibri" w:cs="Arial"/>
                <w:sz w:val="18"/>
                <w:szCs w:val="22"/>
              </w:rPr>
              <w:t>e</w:t>
            </w:r>
            <w:r w:rsidR="00753276" w:rsidRPr="00DC387B">
              <w:rPr>
                <w:rFonts w:eastAsia="Calibri" w:cs="Arial"/>
                <w:sz w:val="18"/>
                <w:szCs w:val="22"/>
              </w:rPr>
              <w:t>ren darstellen</w:t>
            </w:r>
          </w:p>
          <w:p w14:paraId="2E80F6FF" w14:textId="77777777" w:rsidR="00753276" w:rsidRPr="00DC387B" w:rsidRDefault="00753276" w:rsidP="00DD4BDC">
            <w:pPr>
              <w:spacing w:before="60"/>
              <w:rPr>
                <w:rFonts w:eastAsia="Calibri" w:cs="Arial"/>
                <w:sz w:val="18"/>
                <w:szCs w:val="22"/>
              </w:rPr>
            </w:pPr>
          </w:p>
          <w:p w14:paraId="2490693C" w14:textId="77777777" w:rsidR="00753276" w:rsidRPr="00DC387B" w:rsidRDefault="00753276" w:rsidP="00DD4BDC">
            <w:pPr>
              <w:spacing w:before="60"/>
              <w:rPr>
                <w:rFonts w:eastAsia="Calibri" w:cs="Arial"/>
                <w:szCs w:val="22"/>
              </w:rPr>
            </w:pPr>
            <w:r w:rsidRPr="00DC387B">
              <w:rPr>
                <w:rFonts w:eastAsia="Calibri" w:cs="Arial"/>
                <w:b/>
                <w:szCs w:val="22"/>
              </w:rPr>
              <w:t>2.2 Deuten</w:t>
            </w:r>
          </w:p>
          <w:p w14:paraId="5321D90B" w14:textId="7BCAB145" w:rsidR="00753276" w:rsidRPr="00DC387B" w:rsidRDefault="00320744" w:rsidP="00DD4BDC">
            <w:pPr>
              <w:spacing w:before="60"/>
              <w:rPr>
                <w:rFonts w:eastAsia="Calibri" w:cs="Arial"/>
                <w:sz w:val="18"/>
                <w:szCs w:val="22"/>
              </w:rPr>
            </w:pPr>
            <w:r>
              <w:rPr>
                <w:rFonts w:eastAsia="Calibri" w:cs="Arial"/>
                <w:sz w:val="18"/>
                <w:szCs w:val="22"/>
              </w:rPr>
              <w:t xml:space="preserve">1. </w:t>
            </w:r>
            <w:r w:rsidR="00753276" w:rsidRPr="00DC387B">
              <w:rPr>
                <w:rFonts w:eastAsia="Calibri" w:cs="Arial"/>
                <w:sz w:val="18"/>
                <w:szCs w:val="22"/>
              </w:rPr>
              <w:t>metaphorische und symbolische Sprachfo</w:t>
            </w:r>
            <w:r w:rsidR="00753276" w:rsidRPr="00DC387B">
              <w:rPr>
                <w:rFonts w:eastAsia="Calibri" w:cs="Arial"/>
                <w:sz w:val="18"/>
                <w:szCs w:val="22"/>
              </w:rPr>
              <w:t>r</w:t>
            </w:r>
            <w:r w:rsidR="00753276" w:rsidRPr="00DC387B">
              <w:rPr>
                <w:rFonts w:eastAsia="Calibri" w:cs="Arial"/>
                <w:sz w:val="18"/>
                <w:szCs w:val="22"/>
              </w:rPr>
              <w:t>men und theologische Grundbegriffe erkennen und deuten, Symbole und Symbolhandlungen sowie Rituale erleben und deuten</w:t>
            </w:r>
          </w:p>
          <w:p w14:paraId="54906851" w14:textId="43114124"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Situationen beschreiben, in denen Me</w:t>
            </w:r>
            <w:r w:rsidR="00753276" w:rsidRPr="00DC387B">
              <w:rPr>
                <w:rFonts w:eastAsia="Calibri" w:cs="Arial"/>
                <w:sz w:val="18"/>
                <w:szCs w:val="22"/>
              </w:rPr>
              <w:t>n</w:t>
            </w:r>
            <w:r w:rsidR="00753276" w:rsidRPr="00DC387B">
              <w:rPr>
                <w:rFonts w:eastAsia="Calibri" w:cs="Arial"/>
                <w:sz w:val="18"/>
                <w:szCs w:val="22"/>
              </w:rPr>
              <w:t>schen zum Beispiel Liebe, Geborgenheit, Hof</w:t>
            </w:r>
            <w:r w:rsidR="00753276" w:rsidRPr="00DC387B">
              <w:rPr>
                <w:rFonts w:eastAsia="Calibri" w:cs="Arial"/>
                <w:sz w:val="18"/>
                <w:szCs w:val="22"/>
              </w:rPr>
              <w:t>f</w:t>
            </w:r>
            <w:r w:rsidR="00753276" w:rsidRPr="00DC387B">
              <w:rPr>
                <w:rFonts w:eastAsia="Calibri" w:cs="Arial"/>
                <w:sz w:val="18"/>
                <w:szCs w:val="22"/>
              </w:rPr>
              <w:lastRenderedPageBreak/>
              <w:t>nung, Vertrauen, Glück, Leid, Trauer, Ung</w:t>
            </w:r>
            <w:r w:rsidR="00753276" w:rsidRPr="00DC387B">
              <w:rPr>
                <w:rFonts w:eastAsia="Calibri" w:cs="Arial"/>
                <w:sz w:val="18"/>
                <w:szCs w:val="22"/>
              </w:rPr>
              <w:t>e</w:t>
            </w:r>
            <w:r w:rsidR="00753276" w:rsidRPr="00DC387B">
              <w:rPr>
                <w:rFonts w:eastAsia="Calibri" w:cs="Arial"/>
                <w:sz w:val="18"/>
                <w:szCs w:val="22"/>
              </w:rPr>
              <w:t>rechtigkeit, Scheitern und Schuld erfahren und daraus religiöse und ethische Fragen entw</w:t>
            </w:r>
            <w:r w:rsidR="00753276" w:rsidRPr="00DC387B">
              <w:rPr>
                <w:rFonts w:eastAsia="Calibri" w:cs="Arial"/>
                <w:sz w:val="18"/>
                <w:szCs w:val="22"/>
              </w:rPr>
              <w:t>i</w:t>
            </w:r>
            <w:r w:rsidR="00753276" w:rsidRPr="00DC387B">
              <w:rPr>
                <w:rFonts w:eastAsia="Calibri" w:cs="Arial"/>
                <w:sz w:val="18"/>
                <w:szCs w:val="22"/>
              </w:rPr>
              <w:t>ckeln</w:t>
            </w:r>
          </w:p>
          <w:p w14:paraId="42FEC5CA" w14:textId="5A57D722"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42F6B278" w14:textId="77777777" w:rsidR="00753276" w:rsidRPr="00DC387B" w:rsidRDefault="00753276" w:rsidP="00DD4BDC">
            <w:pPr>
              <w:spacing w:before="60"/>
              <w:rPr>
                <w:rFonts w:eastAsia="Calibri" w:cs="Arial"/>
                <w:sz w:val="18"/>
                <w:szCs w:val="22"/>
              </w:rPr>
            </w:pPr>
          </w:p>
          <w:p w14:paraId="0D298881" w14:textId="77777777" w:rsidR="00753276" w:rsidRPr="00DC387B" w:rsidRDefault="00753276" w:rsidP="00DD4BDC">
            <w:pPr>
              <w:spacing w:before="60"/>
              <w:rPr>
                <w:rFonts w:eastAsia="Calibri" w:cs="Arial"/>
                <w:szCs w:val="22"/>
              </w:rPr>
            </w:pPr>
            <w:r w:rsidRPr="00DC387B">
              <w:rPr>
                <w:rFonts w:eastAsia="Calibri" w:cs="Arial"/>
                <w:b/>
                <w:szCs w:val="22"/>
              </w:rPr>
              <w:t>2.3 Urteilen</w:t>
            </w:r>
          </w:p>
          <w:p w14:paraId="0D66675A" w14:textId="651EAE67"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2C979ACC" w14:textId="67E773B9"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unterschiedliche religiöse und nicht-religiöse Antwort- und Handlungsmöglichkeiten mit der biblisch-christlichen und altkatholischen Gla</w:t>
            </w:r>
            <w:r w:rsidR="00753276" w:rsidRPr="00DC387B">
              <w:rPr>
                <w:rFonts w:eastAsia="Calibri" w:cs="Arial"/>
                <w:sz w:val="18"/>
                <w:szCs w:val="22"/>
              </w:rPr>
              <w:t>u</w:t>
            </w:r>
            <w:r w:rsidR="00753276" w:rsidRPr="00DC387B">
              <w:rPr>
                <w:rFonts w:eastAsia="Calibri" w:cs="Arial"/>
                <w:sz w:val="18"/>
                <w:szCs w:val="22"/>
              </w:rPr>
              <w:t>bensüberlieferung in Beziehung setzen</w:t>
            </w:r>
          </w:p>
          <w:p w14:paraId="4F1A594D" w14:textId="22DF9D10"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einen eigenen Standpunkt zu religiösen und ethischen Fragen einnehmen und diesen aus der Perspektive biblisch-christlicher und altk</w:t>
            </w:r>
            <w:r w:rsidR="00753276" w:rsidRPr="00DC387B">
              <w:rPr>
                <w:rFonts w:eastAsia="Calibri" w:cs="Arial"/>
                <w:sz w:val="18"/>
                <w:szCs w:val="22"/>
              </w:rPr>
              <w:t>a</w:t>
            </w:r>
            <w:r w:rsidR="00753276" w:rsidRPr="00DC387B">
              <w:rPr>
                <w:rFonts w:eastAsia="Calibri" w:cs="Arial"/>
                <w:sz w:val="18"/>
                <w:szCs w:val="22"/>
              </w:rPr>
              <w:t>tholischer Glaubenstradition beurteilen</w:t>
            </w:r>
          </w:p>
          <w:p w14:paraId="40E0CCF8" w14:textId="77777777" w:rsidR="00753276" w:rsidRPr="00DC387B" w:rsidRDefault="00753276" w:rsidP="00DD4BDC">
            <w:pPr>
              <w:spacing w:before="60"/>
              <w:rPr>
                <w:rFonts w:eastAsia="Calibri" w:cs="Arial"/>
                <w:sz w:val="18"/>
                <w:szCs w:val="22"/>
              </w:rPr>
            </w:pPr>
          </w:p>
          <w:p w14:paraId="0B241273" w14:textId="77777777" w:rsidR="00753276" w:rsidRPr="00DC387B" w:rsidRDefault="00753276"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01E47CC7" w14:textId="4FAA4A8C"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eigene Gedanken, Gefühle und Sicht- b</w:t>
            </w:r>
            <w:r w:rsidR="00753276" w:rsidRPr="00DC387B">
              <w:rPr>
                <w:rFonts w:eastAsia="Calibri" w:cs="Arial"/>
                <w:sz w:val="18"/>
                <w:szCs w:val="22"/>
              </w:rPr>
              <w:t>e</w:t>
            </w:r>
            <w:r w:rsidR="00753276" w:rsidRPr="00DC387B">
              <w:rPr>
                <w:rFonts w:eastAsia="Calibri" w:cs="Arial"/>
                <w:sz w:val="18"/>
                <w:szCs w:val="22"/>
              </w:rPr>
              <w:t>ziehungsweise Verhaltensweisen (Konstrukti</w:t>
            </w:r>
            <w:r w:rsidR="00753276" w:rsidRPr="00DC387B">
              <w:rPr>
                <w:rFonts w:eastAsia="Calibri" w:cs="Arial"/>
                <w:sz w:val="18"/>
                <w:szCs w:val="22"/>
              </w:rPr>
              <w:t>o</w:t>
            </w:r>
            <w:r w:rsidR="00753276" w:rsidRPr="00DC387B">
              <w:rPr>
                <w:rFonts w:eastAsia="Calibri" w:cs="Arial"/>
                <w:sz w:val="18"/>
                <w:szCs w:val="22"/>
              </w:rPr>
              <w:t>nen) darstellen und in Beziehung setzen zu denen anderer Schülerinnen und Schüler in der Lerngruppe</w:t>
            </w:r>
          </w:p>
          <w:p w14:paraId="35939E35" w14:textId="2D494D74" w:rsidR="00753276" w:rsidRPr="00DC387B" w:rsidRDefault="00320744" w:rsidP="00DD4BDC">
            <w:pPr>
              <w:spacing w:before="60"/>
              <w:rPr>
                <w:rFonts w:eastAsia="Calibri" w:cs="Arial"/>
                <w:sz w:val="18"/>
                <w:szCs w:val="22"/>
              </w:rPr>
            </w:pPr>
            <w:r>
              <w:rPr>
                <w:rFonts w:eastAsia="Calibri" w:cs="Arial"/>
                <w:sz w:val="18"/>
                <w:szCs w:val="22"/>
              </w:rPr>
              <w:t xml:space="preserve">2. </w:t>
            </w:r>
            <w:r w:rsidR="00753276" w:rsidRPr="00DC387B">
              <w:rPr>
                <w:rFonts w:eastAsia="Calibri" w:cs="Arial"/>
                <w:sz w:val="18"/>
                <w:szCs w:val="22"/>
              </w:rPr>
              <w:t>sich in religiöse und nicht religiöse Geda</w:t>
            </w:r>
            <w:r w:rsidR="00753276" w:rsidRPr="00DC387B">
              <w:rPr>
                <w:rFonts w:eastAsia="Calibri" w:cs="Arial"/>
                <w:sz w:val="18"/>
                <w:szCs w:val="22"/>
              </w:rPr>
              <w:t>n</w:t>
            </w:r>
            <w:r w:rsidR="00753276" w:rsidRPr="00DC387B">
              <w:rPr>
                <w:rFonts w:eastAsia="Calibri" w:cs="Arial"/>
                <w:sz w:val="18"/>
                <w:szCs w:val="22"/>
              </w:rPr>
              <w:t>ken, Gefühle, Sicht- bzw. Verhaltensweisen anderer Menschen (biblische Figuren, Heilige, Mitmenschen) hineinversetzen</w:t>
            </w:r>
          </w:p>
          <w:p w14:paraId="7B292EC5" w14:textId="7623D71E"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anderen wertschätzend, achtsam, sensibel und respektvoll begegnen und sich konstruktiv mit ihnen über eigene und fremde Standpunkte austauschen</w:t>
            </w:r>
          </w:p>
          <w:p w14:paraId="75F43266" w14:textId="77777777" w:rsidR="00753276" w:rsidRPr="00DC387B" w:rsidRDefault="00753276" w:rsidP="00DD4BDC">
            <w:pPr>
              <w:spacing w:before="60"/>
              <w:rPr>
                <w:rFonts w:eastAsia="Calibri" w:cs="Arial"/>
                <w:sz w:val="18"/>
                <w:szCs w:val="22"/>
              </w:rPr>
            </w:pPr>
          </w:p>
          <w:p w14:paraId="343E768E" w14:textId="77777777" w:rsidR="00753276" w:rsidRPr="00DC387B" w:rsidRDefault="00753276" w:rsidP="00DD4BDC">
            <w:pPr>
              <w:spacing w:before="60"/>
              <w:rPr>
                <w:rFonts w:eastAsia="Calibri" w:cs="Arial"/>
                <w:szCs w:val="22"/>
              </w:rPr>
            </w:pPr>
            <w:r w:rsidRPr="00DC387B">
              <w:rPr>
                <w:rFonts w:eastAsia="Calibri" w:cs="Arial"/>
                <w:b/>
                <w:szCs w:val="22"/>
              </w:rPr>
              <w:t>2.5 Gestalten und Handeln</w:t>
            </w:r>
          </w:p>
          <w:p w14:paraId="5B56F708" w14:textId="726A74B7" w:rsidR="00753276" w:rsidRPr="00DC387B" w:rsidRDefault="00320744" w:rsidP="00DD4BDC">
            <w:pPr>
              <w:spacing w:before="60"/>
              <w:rPr>
                <w:rFonts w:eastAsia="Calibri" w:cs="Arial"/>
                <w:sz w:val="18"/>
                <w:szCs w:val="22"/>
              </w:rPr>
            </w:pPr>
            <w:r>
              <w:rPr>
                <w:rFonts w:eastAsia="Calibri" w:cs="Arial"/>
                <w:sz w:val="18"/>
                <w:szCs w:val="22"/>
              </w:rPr>
              <w:t>1.</w:t>
            </w:r>
            <w:r w:rsidR="00753276" w:rsidRPr="00DC387B">
              <w:rPr>
                <w:rFonts w:eastAsia="Calibri" w:cs="Arial"/>
                <w:sz w:val="18"/>
                <w:szCs w:val="22"/>
              </w:rPr>
              <w:t xml:space="preserve"> dem eigenen Leben, menschlichen Grunde</w:t>
            </w:r>
            <w:r w:rsidR="00753276" w:rsidRPr="00DC387B">
              <w:rPr>
                <w:rFonts w:eastAsia="Calibri" w:cs="Arial"/>
                <w:sz w:val="18"/>
                <w:szCs w:val="22"/>
              </w:rPr>
              <w:t>r</w:t>
            </w:r>
            <w:r w:rsidR="00753276" w:rsidRPr="00DC387B">
              <w:rPr>
                <w:rFonts w:eastAsia="Calibri" w:cs="Arial"/>
                <w:sz w:val="18"/>
                <w:szCs w:val="22"/>
              </w:rPr>
              <w:t>fahrungen und biblisch-christlicher Glauben</w:t>
            </w:r>
            <w:r w:rsidR="00753276" w:rsidRPr="00DC387B">
              <w:rPr>
                <w:rFonts w:eastAsia="Calibri" w:cs="Arial"/>
                <w:sz w:val="18"/>
                <w:szCs w:val="22"/>
              </w:rPr>
              <w:t>s</w:t>
            </w:r>
            <w:r w:rsidR="00753276" w:rsidRPr="00DC387B">
              <w:rPr>
                <w:rFonts w:eastAsia="Calibri" w:cs="Arial"/>
                <w:sz w:val="18"/>
                <w:szCs w:val="22"/>
              </w:rPr>
              <w:lastRenderedPageBreak/>
              <w:t>überlieferung kreativ-gestaltend Ausdruck verleihen</w:t>
            </w:r>
          </w:p>
          <w:p w14:paraId="324FD8C1" w14:textId="6EFAEF04" w:rsidR="00753276" w:rsidRPr="00DC387B" w:rsidRDefault="00320744" w:rsidP="00DD4BDC">
            <w:pPr>
              <w:spacing w:before="60"/>
              <w:rPr>
                <w:rFonts w:eastAsia="Calibri" w:cs="Arial"/>
                <w:sz w:val="18"/>
                <w:szCs w:val="22"/>
              </w:rPr>
            </w:pPr>
            <w:r>
              <w:rPr>
                <w:rFonts w:eastAsia="Calibri" w:cs="Arial"/>
                <w:sz w:val="18"/>
                <w:szCs w:val="22"/>
              </w:rPr>
              <w:t>2.</w:t>
            </w:r>
            <w:r w:rsidR="00753276"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753276" w:rsidRPr="00DC387B">
              <w:rPr>
                <w:rFonts w:eastAsia="Calibri" w:cs="Arial"/>
                <w:sz w:val="18"/>
                <w:szCs w:val="22"/>
              </w:rPr>
              <w:t>e</w:t>
            </w:r>
            <w:r w:rsidR="00753276" w:rsidRPr="00DC387B">
              <w:rPr>
                <w:rFonts w:eastAsia="Calibri" w:cs="Arial"/>
                <w:sz w:val="18"/>
                <w:szCs w:val="22"/>
              </w:rPr>
              <w:t>schichte und Gegenwart Impulse für das eig</w:t>
            </w:r>
            <w:r w:rsidR="00753276" w:rsidRPr="00DC387B">
              <w:rPr>
                <w:rFonts w:eastAsia="Calibri" w:cs="Arial"/>
                <w:sz w:val="18"/>
                <w:szCs w:val="22"/>
              </w:rPr>
              <w:t>e</w:t>
            </w:r>
            <w:r w:rsidR="00753276" w:rsidRPr="00DC387B">
              <w:rPr>
                <w:rFonts w:eastAsia="Calibri" w:cs="Arial"/>
                <w:sz w:val="18"/>
                <w:szCs w:val="22"/>
              </w:rPr>
              <w:t>ne Handeln gewinnen</w:t>
            </w:r>
          </w:p>
          <w:p w14:paraId="3C3B3EB4" w14:textId="13151530" w:rsidR="00753276" w:rsidRPr="00DC387B" w:rsidRDefault="00320744" w:rsidP="00DD4BDC">
            <w:pPr>
              <w:spacing w:before="60"/>
              <w:rPr>
                <w:rFonts w:eastAsia="Calibri" w:cs="Arial"/>
                <w:sz w:val="18"/>
                <w:szCs w:val="22"/>
              </w:rPr>
            </w:pPr>
            <w:r>
              <w:rPr>
                <w:rFonts w:eastAsia="Calibri" w:cs="Arial"/>
                <w:sz w:val="18"/>
                <w:szCs w:val="22"/>
              </w:rPr>
              <w:t>3.</w:t>
            </w:r>
            <w:r w:rsidR="00753276" w:rsidRPr="00DC387B">
              <w:rPr>
                <w:rFonts w:eastAsia="Calibri" w:cs="Arial"/>
                <w:sz w:val="18"/>
                <w:szCs w:val="22"/>
              </w:rPr>
              <w:t xml:space="preserve"> innerhalb der eigenen Konfession, aber auch im Kontext interkonfessioneller und inte</w:t>
            </w:r>
            <w:r w:rsidR="00753276" w:rsidRPr="00DC387B">
              <w:rPr>
                <w:rFonts w:eastAsia="Calibri" w:cs="Arial"/>
                <w:sz w:val="18"/>
                <w:szCs w:val="22"/>
              </w:rPr>
              <w:t>r</w:t>
            </w:r>
            <w:r w:rsidR="00753276" w:rsidRPr="00DC387B">
              <w:rPr>
                <w:rFonts w:eastAsia="Calibri" w:cs="Arial"/>
                <w:sz w:val="18"/>
                <w:szCs w:val="22"/>
              </w:rPr>
              <w:t>religiöser Begegnungen, religiöse und liturg</w:t>
            </w:r>
            <w:r w:rsidR="00753276" w:rsidRPr="00DC387B">
              <w:rPr>
                <w:rFonts w:eastAsia="Calibri" w:cs="Arial"/>
                <w:sz w:val="18"/>
                <w:szCs w:val="22"/>
              </w:rPr>
              <w:t>i</w:t>
            </w:r>
            <w:r w:rsidR="00753276" w:rsidRPr="00DC387B">
              <w:rPr>
                <w:rFonts w:eastAsia="Calibri" w:cs="Arial"/>
                <w:sz w:val="18"/>
                <w:szCs w:val="22"/>
              </w:rPr>
              <w:t>sche Ausdrucksformen reflektieren und geg</w:t>
            </w:r>
            <w:r w:rsidR="00753276" w:rsidRPr="00DC387B">
              <w:rPr>
                <w:rFonts w:eastAsia="Calibri" w:cs="Arial"/>
                <w:sz w:val="18"/>
                <w:szCs w:val="22"/>
              </w:rPr>
              <w:t>e</w:t>
            </w:r>
            <w:r w:rsidR="00753276" w:rsidRPr="00DC387B">
              <w:rPr>
                <w:rFonts w:eastAsia="Calibri" w:cs="Arial"/>
                <w:sz w:val="18"/>
                <w:szCs w:val="22"/>
              </w:rPr>
              <w:t>benenfalls diese mitgestalten</w:t>
            </w:r>
          </w:p>
          <w:p w14:paraId="47E14A05" w14:textId="77777777" w:rsidR="00753276" w:rsidRPr="00DC387B" w:rsidRDefault="00753276" w:rsidP="00DD4BD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92385AF" w14:textId="77777777" w:rsidR="00753276" w:rsidRPr="00DC387B" w:rsidRDefault="00C515AA" w:rsidP="00DD4BDC">
            <w:pPr>
              <w:spacing w:before="60"/>
              <w:rPr>
                <w:rFonts w:eastAsia="Calibri" w:cs="Arial"/>
                <w:b/>
                <w:szCs w:val="22"/>
              </w:rPr>
            </w:pPr>
            <w:r w:rsidRPr="00DC387B">
              <w:rPr>
                <w:rFonts w:eastAsia="Calibri" w:cs="Arial"/>
                <w:b/>
                <w:szCs w:val="22"/>
              </w:rPr>
              <w:lastRenderedPageBreak/>
              <w:t>3.3.2 Welt und Verantwortung</w:t>
            </w:r>
          </w:p>
          <w:p w14:paraId="37D8B54D" w14:textId="77777777" w:rsidR="00C515AA" w:rsidRPr="00DC387B" w:rsidRDefault="00C515AA" w:rsidP="00DD4BDC">
            <w:pPr>
              <w:spacing w:before="60"/>
              <w:rPr>
                <w:rFonts w:eastAsia="Calibri" w:cs="Arial"/>
                <w:sz w:val="20"/>
                <w:szCs w:val="22"/>
              </w:rPr>
            </w:pPr>
            <w:r w:rsidRPr="00DC387B">
              <w:rPr>
                <w:rFonts w:eastAsia="Calibri" w:cs="Arial"/>
                <w:sz w:val="20"/>
                <w:szCs w:val="22"/>
              </w:rPr>
              <w:t>(1) globale Auswirkungen menschlichen Handelns auf Natur und Umwelt als eth</w:t>
            </w:r>
            <w:r w:rsidRPr="00DC387B">
              <w:rPr>
                <w:rFonts w:eastAsia="Calibri" w:cs="Arial"/>
                <w:sz w:val="20"/>
                <w:szCs w:val="22"/>
              </w:rPr>
              <w:t>i</w:t>
            </w:r>
            <w:r w:rsidRPr="00DC387B">
              <w:rPr>
                <w:rFonts w:eastAsia="Calibri" w:cs="Arial"/>
                <w:sz w:val="20"/>
                <w:szCs w:val="22"/>
              </w:rPr>
              <w:t>sche Herausforderungen beschreiben</w:t>
            </w:r>
          </w:p>
          <w:p w14:paraId="6F81BF46" w14:textId="77777777" w:rsidR="00C515AA" w:rsidRPr="00DC387B" w:rsidRDefault="00C515AA" w:rsidP="00DD4BDC">
            <w:pPr>
              <w:spacing w:before="60"/>
              <w:rPr>
                <w:rFonts w:eastAsia="Calibri" w:cs="Arial"/>
                <w:b/>
                <w:szCs w:val="22"/>
              </w:rPr>
            </w:pPr>
            <w:r w:rsidRPr="00DC387B">
              <w:rPr>
                <w:rFonts w:eastAsia="Calibri" w:cs="Arial"/>
                <w:b/>
                <w:szCs w:val="22"/>
              </w:rPr>
              <w:t>3.3.2 Welt und Veranwortung</w:t>
            </w:r>
          </w:p>
          <w:p w14:paraId="0251E2C5" w14:textId="77777777" w:rsidR="00C515AA" w:rsidRPr="00DC387B" w:rsidRDefault="00C515AA" w:rsidP="00DD4BDC">
            <w:pPr>
              <w:spacing w:before="60"/>
              <w:rPr>
                <w:rFonts w:eastAsia="Calibri" w:cs="Arial"/>
                <w:sz w:val="20"/>
                <w:szCs w:val="22"/>
              </w:rPr>
            </w:pPr>
            <w:r w:rsidRPr="00DC387B">
              <w:rPr>
                <w:rFonts w:eastAsia="Calibri" w:cs="Arial"/>
                <w:sz w:val="20"/>
                <w:szCs w:val="22"/>
              </w:rPr>
              <w:t>(2) aus verschiedenen Perspektiven Ph</w:t>
            </w:r>
            <w:r w:rsidRPr="00DC387B">
              <w:rPr>
                <w:rFonts w:eastAsia="Calibri" w:cs="Arial"/>
                <w:sz w:val="20"/>
                <w:szCs w:val="22"/>
              </w:rPr>
              <w:t>ä</w:t>
            </w:r>
            <w:r w:rsidRPr="00DC387B">
              <w:rPr>
                <w:rFonts w:eastAsia="Calibri" w:cs="Arial"/>
                <w:sz w:val="20"/>
                <w:szCs w:val="22"/>
              </w:rPr>
              <w:t>nomene und Entwicklungen erschließen, die den gesellschaftlichen Frieden gefäh</w:t>
            </w:r>
            <w:r w:rsidRPr="00DC387B">
              <w:rPr>
                <w:rFonts w:eastAsia="Calibri" w:cs="Arial"/>
                <w:sz w:val="20"/>
                <w:szCs w:val="22"/>
              </w:rPr>
              <w:t>r</w:t>
            </w:r>
            <w:r w:rsidRPr="00DC387B">
              <w:rPr>
                <w:rFonts w:eastAsia="Calibri" w:cs="Arial"/>
                <w:sz w:val="20"/>
                <w:szCs w:val="22"/>
              </w:rPr>
              <w:t>den und deshalb ethisch herausfordern (Generationenkonflikt, Schere ziwischen Arm und Reich, mangelnde Teilhabe)</w:t>
            </w:r>
          </w:p>
          <w:p w14:paraId="107A93AB" w14:textId="77777777" w:rsidR="00C515AA" w:rsidRPr="00DC387B" w:rsidRDefault="003E0D79" w:rsidP="00DD4BDC">
            <w:pPr>
              <w:spacing w:before="60"/>
              <w:rPr>
                <w:rFonts w:eastAsia="Calibri" w:cs="Arial"/>
                <w:b/>
                <w:szCs w:val="22"/>
              </w:rPr>
            </w:pPr>
            <w:r w:rsidRPr="00DC387B">
              <w:rPr>
                <w:rFonts w:eastAsia="Calibri" w:cs="Arial"/>
                <w:b/>
                <w:szCs w:val="22"/>
              </w:rPr>
              <w:t>3.3.1 Mensch</w:t>
            </w:r>
          </w:p>
          <w:p w14:paraId="2FFA92FB" w14:textId="77777777" w:rsidR="003E0D79" w:rsidRPr="00DC387B" w:rsidRDefault="003E0D79" w:rsidP="00DD4BDC">
            <w:pPr>
              <w:spacing w:before="60"/>
              <w:rPr>
                <w:rFonts w:eastAsia="Calibri" w:cs="Arial"/>
                <w:sz w:val="20"/>
                <w:szCs w:val="22"/>
              </w:rPr>
            </w:pPr>
            <w:r w:rsidRPr="00DC387B">
              <w:rPr>
                <w:rFonts w:eastAsia="Calibri" w:cs="Arial"/>
                <w:sz w:val="20"/>
                <w:szCs w:val="22"/>
              </w:rPr>
              <w:t>(6) ausgehend von christlichen Wertha</w:t>
            </w:r>
            <w:r w:rsidRPr="00DC387B">
              <w:rPr>
                <w:rFonts w:eastAsia="Calibri" w:cs="Arial"/>
                <w:sz w:val="20"/>
                <w:szCs w:val="22"/>
              </w:rPr>
              <w:t>l</w:t>
            </w:r>
            <w:r w:rsidRPr="00DC387B">
              <w:rPr>
                <w:rFonts w:eastAsia="Calibri" w:cs="Arial"/>
                <w:sz w:val="20"/>
                <w:szCs w:val="22"/>
              </w:rPr>
              <w:t>tungen (zum Beispiel Mt 7,12) gemeinsam erörtern, warum verantwortliches Handeln zur Gestaltung einer solidarischen Gesel</w:t>
            </w:r>
            <w:r w:rsidRPr="00DC387B">
              <w:rPr>
                <w:rFonts w:eastAsia="Calibri" w:cs="Arial"/>
                <w:sz w:val="20"/>
                <w:szCs w:val="22"/>
              </w:rPr>
              <w:t>l</w:t>
            </w:r>
            <w:r w:rsidRPr="00DC387B">
              <w:rPr>
                <w:rFonts w:eastAsia="Calibri" w:cs="Arial"/>
                <w:sz w:val="20"/>
                <w:szCs w:val="22"/>
              </w:rPr>
              <w:t>schaft beiträgt</w:t>
            </w:r>
          </w:p>
          <w:p w14:paraId="3CD8AA64" w14:textId="77777777" w:rsidR="00106CD7" w:rsidRPr="00DC387B" w:rsidRDefault="00E40EED" w:rsidP="00DD4BDC">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28E1785C" w14:textId="4821330C" w:rsidR="00E40EED" w:rsidRPr="00DC387B" w:rsidRDefault="00E40EED" w:rsidP="00DD4BDC">
            <w:pPr>
              <w:spacing w:before="60"/>
              <w:rPr>
                <w:rFonts w:eastAsia="Calibri" w:cs="Arial"/>
                <w:sz w:val="20"/>
                <w:szCs w:val="22"/>
              </w:rPr>
            </w:pPr>
            <w:r w:rsidRPr="00DC387B">
              <w:rPr>
                <w:rFonts w:eastAsia="Calibri" w:cs="Arial"/>
                <w:sz w:val="20"/>
                <w:szCs w:val="22"/>
              </w:rPr>
              <w:t xml:space="preserve">(3) Aspekte hinduistischer Lehren (zum </w:t>
            </w:r>
            <w:r w:rsidRPr="00DC387B">
              <w:rPr>
                <w:rFonts w:eastAsia="Calibri" w:cs="Arial"/>
                <w:sz w:val="20"/>
                <w:szCs w:val="22"/>
              </w:rPr>
              <w:lastRenderedPageBreak/>
              <w:t>Beispiel Kastenwesen, Reinkarnation, Dharma, Brahman, Atman) oder buddhi</w:t>
            </w:r>
            <w:r w:rsidRPr="00DC387B">
              <w:rPr>
                <w:rFonts w:eastAsia="Calibri" w:cs="Arial"/>
                <w:sz w:val="20"/>
                <w:szCs w:val="22"/>
              </w:rPr>
              <w:t>s</w:t>
            </w:r>
            <w:r w:rsidRPr="00DC387B">
              <w:rPr>
                <w:rFonts w:eastAsia="Calibri" w:cs="Arial"/>
                <w:sz w:val="20"/>
                <w:szCs w:val="22"/>
              </w:rPr>
              <w:t>tischer Lehren (zum Beispiel Buddha, Karma, achtfacher Pfad) erklären sowie am Beispiel des Weltethos herausarbe</w:t>
            </w:r>
            <w:r w:rsidRPr="00DC387B">
              <w:rPr>
                <w:rFonts w:eastAsia="Calibri" w:cs="Arial"/>
                <w:sz w:val="20"/>
                <w:szCs w:val="22"/>
              </w:rPr>
              <w:t>i</w:t>
            </w:r>
            <w:r w:rsidRPr="00DC387B">
              <w:rPr>
                <w:rFonts w:eastAsia="Calibri" w:cs="Arial"/>
                <w:sz w:val="20"/>
                <w:szCs w:val="22"/>
              </w:rPr>
              <w:t>ten, was die Verständigung der Weltrelig</w:t>
            </w:r>
            <w:r w:rsidRPr="00DC387B">
              <w:rPr>
                <w:rFonts w:eastAsia="Calibri" w:cs="Arial"/>
                <w:sz w:val="20"/>
                <w:szCs w:val="22"/>
              </w:rPr>
              <w:t>i</w:t>
            </w:r>
            <w:r w:rsidRPr="00DC387B">
              <w:rPr>
                <w:rFonts w:eastAsia="Calibri" w:cs="Arial"/>
                <w:sz w:val="20"/>
                <w:szCs w:val="22"/>
              </w:rPr>
              <w:t>onen auf gemeinsame ethische Normen ene Chance für den Weltfrieden eröffnet)</w:t>
            </w:r>
          </w:p>
        </w:tc>
        <w:tc>
          <w:tcPr>
            <w:tcW w:w="1250" w:type="pct"/>
            <w:vMerge/>
            <w:tcBorders>
              <w:left w:val="single" w:sz="4" w:space="0" w:color="auto"/>
              <w:right w:val="single" w:sz="4" w:space="0" w:color="auto"/>
            </w:tcBorders>
            <w:shd w:val="clear" w:color="auto" w:fill="auto"/>
          </w:tcPr>
          <w:p w14:paraId="6CD33364" w14:textId="77777777" w:rsidR="00753276" w:rsidRPr="00DC387B" w:rsidRDefault="00753276"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7D677896" w14:textId="77777777" w:rsidR="00753276" w:rsidRPr="00DC387B" w:rsidRDefault="00753276" w:rsidP="00DD4BDC">
            <w:pPr>
              <w:spacing w:before="60"/>
              <w:rPr>
                <w:rFonts w:eastAsia="Calibri" w:cs="Arial"/>
                <w:i/>
                <w:szCs w:val="22"/>
              </w:rPr>
            </w:pPr>
          </w:p>
        </w:tc>
      </w:tr>
      <w:tr w:rsidR="00753276" w:rsidRPr="00D72B29" w14:paraId="58A9C41F" w14:textId="77777777" w:rsidTr="00DD4BDC">
        <w:trPr>
          <w:trHeight w:val="2906"/>
          <w:jc w:val="center"/>
        </w:trPr>
        <w:tc>
          <w:tcPr>
            <w:tcW w:w="1250" w:type="pct"/>
            <w:vMerge/>
            <w:tcBorders>
              <w:left w:val="single" w:sz="4" w:space="0" w:color="auto"/>
              <w:right w:val="single" w:sz="4" w:space="0" w:color="auto"/>
            </w:tcBorders>
            <w:shd w:val="clear" w:color="auto" w:fill="auto"/>
          </w:tcPr>
          <w:p w14:paraId="1E88B691" w14:textId="5F0D80DD"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34E45E9A" w14:textId="77777777" w:rsidR="00753276" w:rsidRPr="00DC387B" w:rsidRDefault="00927B1F" w:rsidP="00DD4BDC">
            <w:pPr>
              <w:spacing w:before="60"/>
              <w:rPr>
                <w:rFonts w:eastAsia="Calibri" w:cs="Arial"/>
                <w:b/>
                <w:szCs w:val="22"/>
              </w:rPr>
            </w:pPr>
            <w:r w:rsidRPr="00DC387B">
              <w:rPr>
                <w:rFonts w:eastAsia="Calibri" w:cs="Arial"/>
                <w:b/>
                <w:szCs w:val="22"/>
              </w:rPr>
              <w:t>3.3.2 Welt und Verantwortung</w:t>
            </w:r>
          </w:p>
          <w:p w14:paraId="0CA45404" w14:textId="77777777" w:rsidR="00927B1F" w:rsidRPr="00DC387B" w:rsidRDefault="00927B1F" w:rsidP="00DD4BDC">
            <w:pPr>
              <w:spacing w:before="60"/>
              <w:rPr>
                <w:rFonts w:eastAsia="Calibri" w:cs="Arial"/>
                <w:sz w:val="20"/>
                <w:szCs w:val="22"/>
              </w:rPr>
            </w:pPr>
            <w:r w:rsidRPr="00DC387B">
              <w:rPr>
                <w:rFonts w:eastAsia="Calibri" w:cs="Arial"/>
                <w:sz w:val="20"/>
                <w:szCs w:val="22"/>
              </w:rPr>
              <w:t>(3) zentrale ethische Aussagen des Dek</w:t>
            </w:r>
            <w:r w:rsidRPr="00DC387B">
              <w:rPr>
                <w:rFonts w:eastAsia="Calibri" w:cs="Arial"/>
                <w:sz w:val="20"/>
                <w:szCs w:val="22"/>
              </w:rPr>
              <w:t>a</w:t>
            </w:r>
            <w:r w:rsidRPr="00DC387B">
              <w:rPr>
                <w:rFonts w:eastAsia="Calibri" w:cs="Arial"/>
                <w:sz w:val="20"/>
                <w:szCs w:val="22"/>
              </w:rPr>
              <w:t>logs (Ex 20,15f.) und eines Propheten (zum Beispiel Amos) analysieren sowie unterschiedliche Ansätze ethischer B</w:t>
            </w:r>
            <w:r w:rsidRPr="00DC387B">
              <w:rPr>
                <w:rFonts w:eastAsia="Calibri" w:cs="Arial"/>
                <w:sz w:val="20"/>
                <w:szCs w:val="22"/>
              </w:rPr>
              <w:t>e</w:t>
            </w:r>
            <w:r w:rsidRPr="00DC387B">
              <w:rPr>
                <w:rFonts w:eastAsia="Calibri" w:cs="Arial"/>
                <w:sz w:val="20"/>
                <w:szCs w:val="22"/>
              </w:rPr>
              <w:t>gründung und Schritte ethischer Urteil</w:t>
            </w:r>
            <w:r w:rsidRPr="00DC387B">
              <w:rPr>
                <w:rFonts w:eastAsia="Calibri" w:cs="Arial"/>
                <w:sz w:val="20"/>
                <w:szCs w:val="22"/>
              </w:rPr>
              <w:t>s</w:t>
            </w:r>
            <w:r w:rsidRPr="00DC387B">
              <w:rPr>
                <w:rFonts w:eastAsia="Calibri" w:cs="Arial"/>
                <w:sz w:val="20"/>
                <w:szCs w:val="22"/>
              </w:rPr>
              <w:t>bildung erläutern</w:t>
            </w:r>
          </w:p>
          <w:p w14:paraId="2D1869B5" w14:textId="77777777" w:rsidR="00927B1F" w:rsidRPr="00DC387B" w:rsidRDefault="00927B1F" w:rsidP="00DD4BDC">
            <w:pPr>
              <w:spacing w:before="60"/>
              <w:rPr>
                <w:rFonts w:eastAsia="Calibri" w:cs="Arial"/>
                <w:b/>
                <w:szCs w:val="22"/>
              </w:rPr>
            </w:pPr>
            <w:r w:rsidRPr="00DC387B">
              <w:rPr>
                <w:rFonts w:eastAsia="Calibri" w:cs="Arial"/>
                <w:b/>
                <w:szCs w:val="22"/>
              </w:rPr>
              <w:t>3.3.2 Welt und Verantwortung</w:t>
            </w:r>
          </w:p>
          <w:p w14:paraId="7DD09969" w14:textId="5FA540BD" w:rsidR="00927B1F" w:rsidRPr="00DC387B" w:rsidRDefault="00927B1F" w:rsidP="00031CCF">
            <w:pPr>
              <w:spacing w:before="60"/>
              <w:rPr>
                <w:rFonts w:eastAsia="Calibri" w:cs="Arial"/>
                <w:sz w:val="20"/>
                <w:szCs w:val="22"/>
              </w:rPr>
            </w:pPr>
            <w:r w:rsidRPr="00DC387B">
              <w:rPr>
                <w:rFonts w:eastAsia="Calibri" w:cs="Arial"/>
                <w:sz w:val="20"/>
                <w:szCs w:val="22"/>
              </w:rPr>
              <w:t xml:space="preserve">(4) </w:t>
            </w:r>
            <w:r w:rsidR="00300667" w:rsidRPr="00DC387B">
              <w:rPr>
                <w:rFonts w:eastAsia="Calibri" w:cs="Arial"/>
                <w:sz w:val="20"/>
                <w:szCs w:val="22"/>
              </w:rPr>
              <w:t xml:space="preserve">sich mit der altkatholischen Position zu einer individualethischen Fragestellung (zum Beispiel Schwangerschaftsabbruch, Homosexulität und Ehe, sexuelle Vielfalt, </w:t>
            </w:r>
            <w:r w:rsidR="00300667" w:rsidRPr="00DC387B">
              <w:rPr>
                <w:rFonts w:eastAsia="Calibri" w:cs="Arial"/>
                <w:sz w:val="20"/>
                <w:szCs w:val="22"/>
              </w:rPr>
              <w:lastRenderedPageBreak/>
              <w:t>Sterbehilfe) auseinandersetzen sowie herausarbeiten, dass auch christlich b</w:t>
            </w:r>
            <w:r w:rsidR="00300667" w:rsidRPr="00DC387B">
              <w:rPr>
                <w:rFonts w:eastAsia="Calibri" w:cs="Arial"/>
                <w:sz w:val="20"/>
                <w:szCs w:val="22"/>
              </w:rPr>
              <w:t>e</w:t>
            </w:r>
            <w:r w:rsidR="00300667" w:rsidRPr="00DC387B">
              <w:rPr>
                <w:rFonts w:eastAsia="Calibri" w:cs="Arial"/>
                <w:sz w:val="20"/>
                <w:szCs w:val="22"/>
              </w:rPr>
              <w:t>gründete ethische Urteile letztlich ambiv</w:t>
            </w:r>
            <w:r w:rsidR="00300667" w:rsidRPr="00DC387B">
              <w:rPr>
                <w:rFonts w:eastAsia="Calibri" w:cs="Arial"/>
                <w:sz w:val="20"/>
                <w:szCs w:val="22"/>
              </w:rPr>
              <w:t>a</w:t>
            </w:r>
            <w:r w:rsidR="00300667" w:rsidRPr="00DC387B">
              <w:rPr>
                <w:rFonts w:eastAsia="Calibri" w:cs="Arial"/>
                <w:sz w:val="20"/>
                <w:szCs w:val="22"/>
              </w:rPr>
              <w:t>lent sein können</w:t>
            </w:r>
          </w:p>
        </w:tc>
        <w:tc>
          <w:tcPr>
            <w:tcW w:w="1250" w:type="pct"/>
            <w:tcBorders>
              <w:left w:val="single" w:sz="4" w:space="0" w:color="auto"/>
              <w:right w:val="single" w:sz="4" w:space="0" w:color="auto"/>
            </w:tcBorders>
            <w:shd w:val="clear" w:color="auto" w:fill="auto"/>
          </w:tcPr>
          <w:p w14:paraId="55110AF4" w14:textId="77777777" w:rsidR="00753276" w:rsidRPr="00DC387B" w:rsidRDefault="00927B1F" w:rsidP="00DD4BDC">
            <w:pPr>
              <w:spacing w:before="60"/>
              <w:rPr>
                <w:rFonts w:eastAsia="Calibri"/>
                <w:b/>
              </w:rPr>
            </w:pPr>
            <w:r w:rsidRPr="00DC387B">
              <w:rPr>
                <w:rFonts w:eastAsia="Calibri"/>
                <w:b/>
              </w:rPr>
              <w:lastRenderedPageBreak/>
              <w:t>Hinweis zum konkreten Handlung</w:t>
            </w:r>
            <w:r w:rsidRPr="00DC387B">
              <w:rPr>
                <w:rFonts w:eastAsia="Calibri"/>
                <w:b/>
              </w:rPr>
              <w:t>s</w:t>
            </w:r>
            <w:r w:rsidRPr="00DC387B">
              <w:rPr>
                <w:rFonts w:eastAsia="Calibri"/>
                <w:b/>
              </w:rPr>
              <w:t>feld “Lebensende – Sterbehilfe”</w:t>
            </w:r>
          </w:p>
          <w:p w14:paraId="09DE21C3" w14:textId="77777777" w:rsidR="00927B1F" w:rsidRPr="00DC387B" w:rsidRDefault="00927B1F" w:rsidP="00DD4BDC">
            <w:pPr>
              <w:spacing w:before="60"/>
              <w:rPr>
                <w:rFonts w:eastAsia="Calibri"/>
                <w:sz w:val="20"/>
              </w:rPr>
            </w:pPr>
          </w:p>
          <w:p w14:paraId="5DDD118F" w14:textId="77777777" w:rsidR="00927B1F" w:rsidRPr="00DC387B" w:rsidRDefault="00927B1F" w:rsidP="003061C9">
            <w:pPr>
              <w:pStyle w:val="Listenabsatz"/>
              <w:numPr>
                <w:ilvl w:val="0"/>
                <w:numId w:val="31"/>
              </w:numPr>
              <w:spacing w:before="60"/>
              <w:ind w:left="404" w:hanging="284"/>
              <w:rPr>
                <w:sz w:val="20"/>
              </w:rPr>
            </w:pPr>
            <w:r w:rsidRPr="00DC387B">
              <w:rPr>
                <w:sz w:val="20"/>
              </w:rPr>
              <w:t>Formen der “Hilfe zum Sterben” und der “Hilfe beim Sterben” untersche</w:t>
            </w:r>
            <w:r w:rsidRPr="00DC387B">
              <w:rPr>
                <w:sz w:val="20"/>
              </w:rPr>
              <w:t>i</w:t>
            </w:r>
            <w:r w:rsidRPr="00DC387B">
              <w:rPr>
                <w:sz w:val="20"/>
              </w:rPr>
              <w:t>den</w:t>
            </w:r>
          </w:p>
          <w:p w14:paraId="29362248" w14:textId="77777777" w:rsidR="00927B1F" w:rsidRPr="00DC387B" w:rsidRDefault="00927B1F" w:rsidP="003061C9">
            <w:pPr>
              <w:pStyle w:val="Listenabsatz"/>
              <w:numPr>
                <w:ilvl w:val="0"/>
                <w:numId w:val="31"/>
              </w:numPr>
              <w:spacing w:before="60"/>
              <w:ind w:left="404" w:hanging="284"/>
              <w:rPr>
                <w:sz w:val="20"/>
              </w:rPr>
            </w:pPr>
            <w:r w:rsidRPr="00DC387B">
              <w:rPr>
                <w:sz w:val="20"/>
              </w:rPr>
              <w:t>Formen der Sterbehilfe (Behan</w:t>
            </w:r>
            <w:r w:rsidRPr="00DC387B">
              <w:rPr>
                <w:sz w:val="20"/>
              </w:rPr>
              <w:t>d</w:t>
            </w:r>
            <w:r w:rsidRPr="00DC387B">
              <w:rPr>
                <w:sz w:val="20"/>
              </w:rPr>
              <w:t>lungsabbruch, Sterben lassen, Th</w:t>
            </w:r>
            <w:r w:rsidRPr="00DC387B">
              <w:rPr>
                <w:sz w:val="20"/>
              </w:rPr>
              <w:t>e</w:t>
            </w:r>
            <w:r w:rsidRPr="00DC387B">
              <w:rPr>
                <w:sz w:val="20"/>
              </w:rPr>
              <w:t>rapien am Lebensende, Palliativm</w:t>
            </w:r>
            <w:r w:rsidRPr="00DC387B">
              <w:rPr>
                <w:sz w:val="20"/>
              </w:rPr>
              <w:t>e</w:t>
            </w:r>
            <w:r w:rsidRPr="00DC387B">
              <w:rPr>
                <w:sz w:val="20"/>
              </w:rPr>
              <w:t>dizin, Tötung auf Verlangen) unte</w:t>
            </w:r>
            <w:r w:rsidRPr="00DC387B">
              <w:rPr>
                <w:sz w:val="20"/>
              </w:rPr>
              <w:t>r</w:t>
            </w:r>
            <w:r w:rsidRPr="00DC387B">
              <w:rPr>
                <w:sz w:val="20"/>
              </w:rPr>
              <w:t>scheiden</w:t>
            </w:r>
          </w:p>
          <w:p w14:paraId="249BDC90" w14:textId="77777777" w:rsidR="00927B1F" w:rsidRDefault="00927B1F" w:rsidP="003061C9">
            <w:pPr>
              <w:pStyle w:val="Listenabsatz"/>
              <w:numPr>
                <w:ilvl w:val="0"/>
                <w:numId w:val="31"/>
              </w:numPr>
              <w:spacing w:before="60"/>
              <w:ind w:left="404" w:hanging="284"/>
              <w:rPr>
                <w:sz w:val="20"/>
                <w:lang w:val="en-US"/>
              </w:rPr>
            </w:pPr>
            <w:r>
              <w:rPr>
                <w:sz w:val="20"/>
                <w:lang w:val="en-US"/>
              </w:rPr>
              <w:t>Rechtslage in Deutschland</w:t>
            </w:r>
          </w:p>
          <w:p w14:paraId="02E027F2" w14:textId="77777777" w:rsidR="00927B1F" w:rsidRDefault="00927B1F" w:rsidP="003061C9">
            <w:pPr>
              <w:pStyle w:val="Listenabsatz"/>
              <w:numPr>
                <w:ilvl w:val="0"/>
                <w:numId w:val="31"/>
              </w:numPr>
              <w:spacing w:before="60"/>
              <w:ind w:left="404" w:hanging="284"/>
              <w:rPr>
                <w:sz w:val="20"/>
                <w:lang w:val="en-US"/>
              </w:rPr>
            </w:pPr>
            <w:r>
              <w:rPr>
                <w:sz w:val="20"/>
                <w:lang w:val="en-US"/>
              </w:rPr>
              <w:lastRenderedPageBreak/>
              <w:t>Stellungnahme der altkatholischen Kirche</w:t>
            </w:r>
          </w:p>
          <w:p w14:paraId="74098126" w14:textId="77777777" w:rsidR="00927B1F" w:rsidRPr="00DC387B" w:rsidRDefault="00927B1F" w:rsidP="003061C9">
            <w:pPr>
              <w:pStyle w:val="Listenabsatz"/>
              <w:numPr>
                <w:ilvl w:val="0"/>
                <w:numId w:val="31"/>
              </w:numPr>
              <w:spacing w:before="60"/>
              <w:ind w:left="404" w:hanging="284"/>
              <w:rPr>
                <w:sz w:val="20"/>
              </w:rPr>
            </w:pPr>
            <w:r w:rsidRPr="00DC387B">
              <w:rPr>
                <w:sz w:val="20"/>
              </w:rPr>
              <w:t>Begründung für das Verbot der “T</w:t>
            </w:r>
            <w:r w:rsidRPr="00DC387B">
              <w:rPr>
                <w:sz w:val="20"/>
              </w:rPr>
              <w:t>ö</w:t>
            </w:r>
            <w:r w:rsidRPr="00DC387B">
              <w:rPr>
                <w:sz w:val="20"/>
              </w:rPr>
              <w:t>tung auf Verlangen” und für das G</w:t>
            </w:r>
            <w:r w:rsidRPr="00DC387B">
              <w:rPr>
                <w:sz w:val="20"/>
              </w:rPr>
              <w:t>e</w:t>
            </w:r>
            <w:r w:rsidRPr="00DC387B">
              <w:rPr>
                <w:sz w:val="20"/>
              </w:rPr>
              <w:t>bot der Sterbebegleitung (Me</w:t>
            </w:r>
            <w:r w:rsidRPr="00DC387B">
              <w:rPr>
                <w:sz w:val="20"/>
              </w:rPr>
              <w:t>n</w:t>
            </w:r>
            <w:r w:rsidRPr="00DC387B">
              <w:rPr>
                <w:sz w:val="20"/>
              </w:rPr>
              <w:t>schenwürde: christlich oder/und mit Immanuel Kant begründet)</w:t>
            </w:r>
          </w:p>
          <w:p w14:paraId="151D464B" w14:textId="77777777" w:rsidR="00927B1F" w:rsidRPr="00DC387B" w:rsidRDefault="00927B1F" w:rsidP="003061C9">
            <w:pPr>
              <w:pStyle w:val="Listenabsatz"/>
              <w:numPr>
                <w:ilvl w:val="0"/>
                <w:numId w:val="31"/>
              </w:numPr>
              <w:spacing w:before="60"/>
              <w:ind w:left="404" w:hanging="284"/>
              <w:rPr>
                <w:sz w:val="20"/>
              </w:rPr>
            </w:pPr>
            <w:r w:rsidRPr="00DC387B">
              <w:rPr>
                <w:sz w:val="20"/>
              </w:rPr>
              <w:t>Rechtliche und ethische Bestimmu</w:t>
            </w:r>
            <w:r w:rsidRPr="00DC387B">
              <w:rPr>
                <w:sz w:val="20"/>
              </w:rPr>
              <w:t>n</w:t>
            </w:r>
            <w:r w:rsidRPr="00DC387B">
              <w:rPr>
                <w:sz w:val="20"/>
              </w:rPr>
              <w:t>gen: Recht auf Schmerzfreiheit (WHO); Strafrecht; Garantenpflicht der Ärzte (Berufsethos: Hippokrat</w:t>
            </w:r>
            <w:r w:rsidRPr="00DC387B">
              <w:rPr>
                <w:sz w:val="20"/>
              </w:rPr>
              <w:t>i</w:t>
            </w:r>
            <w:r w:rsidRPr="00DC387B">
              <w:rPr>
                <w:sz w:val="20"/>
              </w:rPr>
              <w:t>scher Eid)</w:t>
            </w:r>
          </w:p>
          <w:p w14:paraId="469A4EF3" w14:textId="153BDEF0" w:rsidR="00927B1F" w:rsidRPr="00DC387B" w:rsidRDefault="00927B1F" w:rsidP="003061C9">
            <w:pPr>
              <w:pStyle w:val="Listenabsatz"/>
              <w:numPr>
                <w:ilvl w:val="0"/>
                <w:numId w:val="31"/>
              </w:numPr>
              <w:spacing w:before="60"/>
              <w:ind w:left="404" w:hanging="284"/>
              <w:rPr>
                <w:sz w:val="20"/>
              </w:rPr>
            </w:pPr>
            <w:r w:rsidRPr="00DC387B">
              <w:rPr>
                <w:sz w:val="20"/>
              </w:rPr>
              <w:t>Unterscheidung individuelle Ebene (Leiden des Einzelnen) und gesel</w:t>
            </w:r>
            <w:r w:rsidRPr="00DC387B">
              <w:rPr>
                <w:sz w:val="20"/>
              </w:rPr>
              <w:t>l</w:t>
            </w:r>
            <w:r w:rsidRPr="00DC387B">
              <w:rPr>
                <w:sz w:val="20"/>
              </w:rPr>
              <w:t>schaftliche Ebene (Schutz des L</w:t>
            </w:r>
            <w:r w:rsidRPr="00DC387B">
              <w:rPr>
                <w:sz w:val="20"/>
              </w:rPr>
              <w:t>e</w:t>
            </w:r>
            <w:r w:rsidRPr="00DC387B">
              <w:rPr>
                <w:sz w:val="20"/>
              </w:rPr>
              <w:t>bens als unaufgebbare Maxime und Sorge für eine menschengerechte Ausgestaltung gesellschaftlicher Strukturen: zum Beispiel Hospize, Pflege, Sorge für die Angehörigen)</w:t>
            </w:r>
          </w:p>
        </w:tc>
        <w:tc>
          <w:tcPr>
            <w:tcW w:w="1250" w:type="pct"/>
            <w:tcBorders>
              <w:left w:val="single" w:sz="4" w:space="0" w:color="auto"/>
              <w:right w:val="single" w:sz="4" w:space="0" w:color="auto"/>
            </w:tcBorders>
            <w:shd w:val="clear" w:color="auto" w:fill="auto"/>
          </w:tcPr>
          <w:p w14:paraId="28D39938" w14:textId="77777777" w:rsidR="00753276" w:rsidRPr="00DC387B" w:rsidRDefault="00753276" w:rsidP="00DD4BDC">
            <w:pPr>
              <w:spacing w:before="60"/>
              <w:rPr>
                <w:rFonts w:eastAsia="Calibri" w:cs="Arial"/>
                <w:sz w:val="18"/>
                <w:szCs w:val="22"/>
              </w:rPr>
            </w:pPr>
          </w:p>
        </w:tc>
      </w:tr>
      <w:tr w:rsidR="00753276" w:rsidRPr="00D72B29" w14:paraId="4A527379" w14:textId="77777777" w:rsidTr="00DD4BDC">
        <w:trPr>
          <w:jc w:val="center"/>
        </w:trPr>
        <w:tc>
          <w:tcPr>
            <w:tcW w:w="1250" w:type="pct"/>
            <w:vMerge/>
            <w:tcBorders>
              <w:left w:val="single" w:sz="4" w:space="0" w:color="auto"/>
              <w:right w:val="single" w:sz="4" w:space="0" w:color="auto"/>
            </w:tcBorders>
            <w:shd w:val="clear" w:color="auto" w:fill="auto"/>
          </w:tcPr>
          <w:p w14:paraId="03D5BDBF" w14:textId="1C9C0F03"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BB113E0" w14:textId="77777777" w:rsidR="00753276" w:rsidRPr="00DC387B" w:rsidRDefault="0093480B" w:rsidP="00DD4BDC">
            <w:pPr>
              <w:spacing w:before="60"/>
              <w:rPr>
                <w:rFonts w:eastAsia="Calibri" w:cs="Arial"/>
                <w:b/>
                <w:szCs w:val="22"/>
              </w:rPr>
            </w:pPr>
            <w:r w:rsidRPr="00DC387B">
              <w:rPr>
                <w:rFonts w:eastAsia="Calibri" w:cs="Arial"/>
                <w:b/>
                <w:szCs w:val="22"/>
              </w:rPr>
              <w:t>3.3.2 Welt und Verantwortung</w:t>
            </w:r>
          </w:p>
          <w:p w14:paraId="6F28E4BE" w14:textId="77777777" w:rsidR="0093480B" w:rsidRPr="00DC387B" w:rsidRDefault="0093480B" w:rsidP="00DD4BDC">
            <w:pPr>
              <w:spacing w:before="60"/>
              <w:rPr>
                <w:rFonts w:eastAsia="Calibri" w:cs="Arial"/>
                <w:sz w:val="20"/>
                <w:szCs w:val="22"/>
              </w:rPr>
            </w:pPr>
            <w:r w:rsidRPr="00DC387B">
              <w:rPr>
                <w:rFonts w:eastAsia="Calibri" w:cs="Arial"/>
                <w:sz w:val="20"/>
                <w:szCs w:val="22"/>
              </w:rPr>
              <w:t>(1) globale Auswirkungen menschlichen Handelns auf Natur und Umwelt als eth</w:t>
            </w:r>
            <w:r w:rsidRPr="00DC387B">
              <w:rPr>
                <w:rFonts w:eastAsia="Calibri" w:cs="Arial"/>
                <w:sz w:val="20"/>
                <w:szCs w:val="22"/>
              </w:rPr>
              <w:t>i</w:t>
            </w:r>
            <w:r w:rsidRPr="00DC387B">
              <w:rPr>
                <w:rFonts w:eastAsia="Calibri" w:cs="Arial"/>
                <w:sz w:val="20"/>
                <w:szCs w:val="22"/>
              </w:rPr>
              <w:t>sche Herausforderungen beschreiben</w:t>
            </w:r>
          </w:p>
          <w:p w14:paraId="0EDC3733" w14:textId="77777777" w:rsidR="0093480B" w:rsidRPr="00DC387B" w:rsidRDefault="0093480B" w:rsidP="0093480B">
            <w:pPr>
              <w:spacing w:before="60"/>
              <w:rPr>
                <w:rFonts w:eastAsia="Calibri" w:cs="Arial"/>
                <w:b/>
                <w:szCs w:val="22"/>
              </w:rPr>
            </w:pPr>
            <w:r w:rsidRPr="00DC387B">
              <w:rPr>
                <w:rFonts w:eastAsia="Calibri" w:cs="Arial"/>
                <w:b/>
                <w:szCs w:val="22"/>
              </w:rPr>
              <w:t>3.3.2 Welt und Veranwortung</w:t>
            </w:r>
          </w:p>
          <w:p w14:paraId="313E61D7" w14:textId="77777777" w:rsidR="0093480B" w:rsidRPr="00DC387B" w:rsidRDefault="0093480B" w:rsidP="0093480B">
            <w:pPr>
              <w:spacing w:before="60"/>
              <w:rPr>
                <w:rFonts w:eastAsia="Calibri" w:cs="Arial"/>
                <w:sz w:val="20"/>
                <w:szCs w:val="22"/>
              </w:rPr>
            </w:pPr>
            <w:r w:rsidRPr="00DC387B">
              <w:rPr>
                <w:rFonts w:eastAsia="Calibri" w:cs="Arial"/>
                <w:sz w:val="20"/>
                <w:szCs w:val="22"/>
              </w:rPr>
              <w:t>(2) aus verschiedenen Perspektiven Ph</w:t>
            </w:r>
            <w:r w:rsidRPr="00DC387B">
              <w:rPr>
                <w:rFonts w:eastAsia="Calibri" w:cs="Arial"/>
                <w:sz w:val="20"/>
                <w:szCs w:val="22"/>
              </w:rPr>
              <w:t>ä</w:t>
            </w:r>
            <w:r w:rsidRPr="00DC387B">
              <w:rPr>
                <w:rFonts w:eastAsia="Calibri" w:cs="Arial"/>
                <w:sz w:val="20"/>
                <w:szCs w:val="22"/>
              </w:rPr>
              <w:t>nomene und Entwicklungen erschließen, die den gesellschaftlichen Frieden gefäh</w:t>
            </w:r>
            <w:r w:rsidRPr="00DC387B">
              <w:rPr>
                <w:rFonts w:eastAsia="Calibri" w:cs="Arial"/>
                <w:sz w:val="20"/>
                <w:szCs w:val="22"/>
              </w:rPr>
              <w:t>r</w:t>
            </w:r>
            <w:r w:rsidRPr="00DC387B">
              <w:rPr>
                <w:rFonts w:eastAsia="Calibri" w:cs="Arial"/>
                <w:sz w:val="20"/>
                <w:szCs w:val="22"/>
              </w:rPr>
              <w:t>den und deshalb ethisch herausfordern (Generationenkonflikt, Schere ziwischen Arm und Reich, mangelnde Teilhabe)</w:t>
            </w:r>
          </w:p>
          <w:p w14:paraId="413C456E" w14:textId="77777777" w:rsidR="0093480B" w:rsidRPr="00DC387B" w:rsidRDefault="0093480B" w:rsidP="00DD4BDC">
            <w:pPr>
              <w:spacing w:before="60"/>
              <w:rPr>
                <w:rFonts w:eastAsia="Calibri" w:cs="Arial"/>
                <w:b/>
                <w:szCs w:val="22"/>
              </w:rPr>
            </w:pPr>
            <w:r w:rsidRPr="00DC387B">
              <w:rPr>
                <w:rFonts w:eastAsia="Calibri" w:cs="Arial"/>
                <w:b/>
                <w:szCs w:val="22"/>
              </w:rPr>
              <w:t>3.3.2 Welt und Verantwortung</w:t>
            </w:r>
          </w:p>
          <w:p w14:paraId="39DCEBC1" w14:textId="0016AAC6" w:rsidR="0093480B" w:rsidRPr="00DC387B" w:rsidRDefault="0093480B" w:rsidP="00DD4BDC">
            <w:pPr>
              <w:spacing w:before="60"/>
              <w:rPr>
                <w:rFonts w:eastAsia="Calibri" w:cs="Arial"/>
                <w:sz w:val="20"/>
                <w:szCs w:val="22"/>
              </w:rPr>
            </w:pPr>
            <w:r w:rsidRPr="00DC387B">
              <w:rPr>
                <w:rFonts w:eastAsia="Calibri" w:cs="Arial"/>
                <w:sz w:val="20"/>
                <w:szCs w:val="22"/>
              </w:rPr>
              <w:t>(5) gemeinsam anhand gesellschaftlicher Konfliktsituationen in der Auseinanderse</w:t>
            </w:r>
            <w:r w:rsidRPr="00DC387B">
              <w:rPr>
                <w:rFonts w:eastAsia="Calibri" w:cs="Arial"/>
                <w:sz w:val="20"/>
                <w:szCs w:val="22"/>
              </w:rPr>
              <w:t>t</w:t>
            </w:r>
            <w:r w:rsidRPr="00DC387B">
              <w:rPr>
                <w:rFonts w:eastAsia="Calibri" w:cs="Arial"/>
                <w:sz w:val="20"/>
                <w:szCs w:val="22"/>
              </w:rPr>
              <w:t>zung mit der Bergpredigt (Mt 5-7) Pe</w:t>
            </w:r>
            <w:r w:rsidRPr="00DC387B">
              <w:rPr>
                <w:rFonts w:eastAsia="Calibri" w:cs="Arial"/>
                <w:sz w:val="20"/>
                <w:szCs w:val="22"/>
              </w:rPr>
              <w:t>r</w:t>
            </w:r>
            <w:r w:rsidRPr="00DC387B">
              <w:rPr>
                <w:rFonts w:eastAsia="Calibri" w:cs="Arial"/>
                <w:sz w:val="20"/>
                <w:szCs w:val="22"/>
              </w:rPr>
              <w:t>spektiven für verantwortliches Handeln reflektieren</w:t>
            </w:r>
          </w:p>
        </w:tc>
        <w:tc>
          <w:tcPr>
            <w:tcW w:w="1250" w:type="pct"/>
            <w:tcBorders>
              <w:left w:val="single" w:sz="4" w:space="0" w:color="auto"/>
              <w:right w:val="single" w:sz="4" w:space="0" w:color="auto"/>
            </w:tcBorders>
            <w:shd w:val="clear" w:color="auto" w:fill="auto"/>
          </w:tcPr>
          <w:p w14:paraId="4F3392B4" w14:textId="77777777" w:rsidR="00753276" w:rsidRPr="00DC387B" w:rsidRDefault="003061C9" w:rsidP="00DD4BDC">
            <w:pPr>
              <w:spacing w:before="60"/>
              <w:rPr>
                <w:b/>
              </w:rPr>
            </w:pPr>
            <w:r w:rsidRPr="00DC387B">
              <w:rPr>
                <w:b/>
              </w:rPr>
              <w:t>Hinweis zum konkreten Handlung</w:t>
            </w:r>
            <w:r w:rsidRPr="00DC387B">
              <w:rPr>
                <w:b/>
              </w:rPr>
              <w:t>s</w:t>
            </w:r>
            <w:r w:rsidRPr="00DC387B">
              <w:rPr>
                <w:b/>
              </w:rPr>
              <w:t>feld “Klimaschutz”</w:t>
            </w:r>
          </w:p>
          <w:p w14:paraId="102D08DF" w14:textId="77777777" w:rsidR="003061C9" w:rsidRPr="00DC387B" w:rsidRDefault="003061C9" w:rsidP="00DD4BDC">
            <w:pPr>
              <w:spacing w:before="60"/>
              <w:rPr>
                <w:sz w:val="20"/>
              </w:rPr>
            </w:pPr>
          </w:p>
          <w:p w14:paraId="2ABA0271" w14:textId="77777777" w:rsidR="003061C9" w:rsidRPr="00DC387B" w:rsidRDefault="003061C9" w:rsidP="00DD4BDC">
            <w:pPr>
              <w:spacing w:before="60"/>
              <w:rPr>
                <w:sz w:val="20"/>
              </w:rPr>
            </w:pPr>
            <w:r w:rsidRPr="00DC387B">
              <w:rPr>
                <w:sz w:val="20"/>
              </w:rPr>
              <w:t>Auseinandersetzungen mit Klimaveränd</w:t>
            </w:r>
            <w:r w:rsidRPr="00DC387B">
              <w:rPr>
                <w:sz w:val="20"/>
              </w:rPr>
              <w:t>e</w:t>
            </w:r>
            <w:r w:rsidRPr="00DC387B">
              <w:rPr>
                <w:sz w:val="20"/>
              </w:rPr>
              <w:t>rungen durch menschliches Wirken, zum Beispiel</w:t>
            </w:r>
          </w:p>
          <w:p w14:paraId="3E1697EC" w14:textId="77777777" w:rsidR="003061C9" w:rsidRDefault="003061C9" w:rsidP="001428B9">
            <w:pPr>
              <w:pStyle w:val="Listenabsatz"/>
              <w:numPr>
                <w:ilvl w:val="0"/>
                <w:numId w:val="31"/>
              </w:numPr>
              <w:spacing w:before="60"/>
              <w:ind w:left="404" w:hanging="284"/>
              <w:rPr>
                <w:sz w:val="20"/>
                <w:lang w:val="en-US"/>
              </w:rPr>
            </w:pPr>
            <w:r>
              <w:rPr>
                <w:sz w:val="20"/>
                <w:lang w:val="en-US"/>
              </w:rPr>
              <w:t>Kohleabbau</w:t>
            </w:r>
          </w:p>
          <w:p w14:paraId="3B0277D3" w14:textId="77777777" w:rsidR="003061C9" w:rsidRDefault="003061C9" w:rsidP="001428B9">
            <w:pPr>
              <w:pStyle w:val="Listenabsatz"/>
              <w:numPr>
                <w:ilvl w:val="0"/>
                <w:numId w:val="31"/>
              </w:numPr>
              <w:spacing w:before="60"/>
              <w:ind w:left="404" w:hanging="284"/>
              <w:rPr>
                <w:sz w:val="20"/>
                <w:lang w:val="en-US"/>
              </w:rPr>
            </w:pPr>
            <w:r>
              <w:rPr>
                <w:sz w:val="20"/>
                <w:lang w:val="en-US"/>
              </w:rPr>
              <w:t>Autoverkehr</w:t>
            </w:r>
          </w:p>
          <w:p w14:paraId="01D3B21E" w14:textId="77777777" w:rsidR="003061C9" w:rsidRDefault="003061C9" w:rsidP="001428B9">
            <w:pPr>
              <w:pStyle w:val="Listenabsatz"/>
              <w:numPr>
                <w:ilvl w:val="0"/>
                <w:numId w:val="31"/>
              </w:numPr>
              <w:spacing w:before="60"/>
              <w:ind w:left="404" w:hanging="284"/>
              <w:rPr>
                <w:sz w:val="20"/>
                <w:lang w:val="en-US"/>
              </w:rPr>
            </w:pPr>
          </w:p>
          <w:p w14:paraId="3164CED0" w14:textId="5CD3D7D1" w:rsidR="003061C9" w:rsidRPr="00DC387B" w:rsidRDefault="003061C9" w:rsidP="00DD4BDC">
            <w:pPr>
              <w:spacing w:before="60"/>
              <w:rPr>
                <w:sz w:val="20"/>
              </w:rPr>
            </w:pPr>
            <w:r w:rsidRPr="00DC387B">
              <w:rPr>
                <w:sz w:val="20"/>
              </w:rPr>
              <w:t>Als christliche Impulse können berüc</w:t>
            </w:r>
            <w:r w:rsidRPr="00DC387B">
              <w:rPr>
                <w:sz w:val="20"/>
              </w:rPr>
              <w:t>k</w:t>
            </w:r>
            <w:r w:rsidRPr="00DC387B">
              <w:rPr>
                <w:sz w:val="20"/>
              </w:rPr>
              <w:t>sichtigt werden zum Beispiel</w:t>
            </w:r>
          </w:p>
          <w:p w14:paraId="460B445E" w14:textId="47266CFF" w:rsidR="003061C9" w:rsidRPr="00DC387B" w:rsidRDefault="003061C9" w:rsidP="00ED7C1E">
            <w:pPr>
              <w:pStyle w:val="Listenabsatz"/>
              <w:numPr>
                <w:ilvl w:val="0"/>
                <w:numId w:val="31"/>
              </w:numPr>
              <w:spacing w:before="60"/>
              <w:ind w:left="404" w:hanging="284"/>
              <w:rPr>
                <w:sz w:val="20"/>
              </w:rPr>
            </w:pPr>
            <w:r w:rsidRPr="00DC387B">
              <w:rPr>
                <w:sz w:val="20"/>
              </w:rPr>
              <w:t>Der Auftrag zur Mitgestaltung an der Schöpfung: Herrschen (“Herrschaft</w:t>
            </w:r>
            <w:r w:rsidRPr="00DC387B">
              <w:rPr>
                <w:sz w:val="20"/>
              </w:rPr>
              <w:t>s</w:t>
            </w:r>
            <w:r w:rsidRPr="00DC387B">
              <w:rPr>
                <w:sz w:val="20"/>
              </w:rPr>
              <w:t>auftrag” in Gen 1,27) und Pflegen (“Gärtnerauftrag” in Gen 2,15) als Einheit</w:t>
            </w:r>
          </w:p>
          <w:p w14:paraId="28304549" w14:textId="77777777" w:rsidR="003061C9" w:rsidRPr="00DC387B" w:rsidRDefault="003061C9" w:rsidP="00ED7C1E">
            <w:pPr>
              <w:pStyle w:val="Listenabsatz"/>
              <w:numPr>
                <w:ilvl w:val="0"/>
                <w:numId w:val="31"/>
              </w:numPr>
              <w:spacing w:before="60"/>
              <w:ind w:left="404" w:hanging="284"/>
              <w:rPr>
                <w:sz w:val="20"/>
              </w:rPr>
            </w:pPr>
            <w:r w:rsidRPr="00DC387B">
              <w:rPr>
                <w:sz w:val="20"/>
              </w:rPr>
              <w:t>Prophetische Kritik: Der Einsatz für die Armen und Schwachen</w:t>
            </w:r>
          </w:p>
          <w:p w14:paraId="22D4F529" w14:textId="77777777" w:rsidR="003061C9" w:rsidRDefault="007658CE" w:rsidP="00ED7C1E">
            <w:pPr>
              <w:pStyle w:val="Listenabsatz"/>
              <w:numPr>
                <w:ilvl w:val="0"/>
                <w:numId w:val="31"/>
              </w:numPr>
              <w:spacing w:before="60"/>
              <w:ind w:left="404" w:hanging="284"/>
              <w:rPr>
                <w:sz w:val="20"/>
                <w:lang w:val="en-US"/>
              </w:rPr>
            </w:pPr>
            <w:r>
              <w:rPr>
                <w:sz w:val="20"/>
                <w:lang w:val="en-US"/>
              </w:rPr>
              <w:t>Hoffnung auch für zukünftige Gener</w:t>
            </w:r>
            <w:r>
              <w:rPr>
                <w:sz w:val="20"/>
                <w:lang w:val="en-US"/>
              </w:rPr>
              <w:t>a</w:t>
            </w:r>
            <w:r>
              <w:rPr>
                <w:sz w:val="20"/>
                <w:lang w:val="en-US"/>
              </w:rPr>
              <w:t>tionen</w:t>
            </w:r>
          </w:p>
          <w:p w14:paraId="22479155" w14:textId="77777777" w:rsidR="007658CE" w:rsidRPr="00DC387B" w:rsidRDefault="007658CE" w:rsidP="00ED7C1E">
            <w:pPr>
              <w:pStyle w:val="Listenabsatz"/>
              <w:numPr>
                <w:ilvl w:val="0"/>
                <w:numId w:val="31"/>
              </w:numPr>
              <w:spacing w:before="60"/>
              <w:ind w:left="404" w:hanging="284"/>
              <w:rPr>
                <w:sz w:val="20"/>
              </w:rPr>
            </w:pPr>
            <w:r w:rsidRPr="00DC387B">
              <w:rPr>
                <w:sz w:val="20"/>
              </w:rPr>
              <w:t>Ethos der Bergpredigt: Einsatz für eine gerechtere Welt</w:t>
            </w:r>
          </w:p>
          <w:p w14:paraId="2E85A090" w14:textId="77777777" w:rsidR="007658CE" w:rsidRPr="00DC387B" w:rsidRDefault="007658CE" w:rsidP="00DD4BDC">
            <w:pPr>
              <w:spacing w:before="60"/>
              <w:rPr>
                <w:sz w:val="20"/>
              </w:rPr>
            </w:pPr>
          </w:p>
          <w:p w14:paraId="1C39164A" w14:textId="77777777" w:rsidR="007658CE" w:rsidRPr="00DC387B" w:rsidRDefault="007658CE" w:rsidP="00DD4BDC">
            <w:pPr>
              <w:spacing w:before="60"/>
              <w:rPr>
                <w:i/>
                <w:sz w:val="20"/>
              </w:rPr>
            </w:pPr>
            <w:r w:rsidRPr="00DC387B">
              <w:rPr>
                <w:i/>
                <w:sz w:val="20"/>
              </w:rPr>
              <w:t>Mögliche Vertiefung</w:t>
            </w:r>
          </w:p>
          <w:p w14:paraId="5518D086" w14:textId="77777777" w:rsidR="007658CE" w:rsidRPr="00DC387B" w:rsidRDefault="007658CE" w:rsidP="00DD4BDC">
            <w:pPr>
              <w:spacing w:before="60"/>
              <w:rPr>
                <w:sz w:val="20"/>
              </w:rPr>
            </w:pPr>
            <w:r w:rsidRPr="00DC387B">
              <w:rPr>
                <w:sz w:val="20"/>
              </w:rPr>
              <w:t>Zusammenhänge zwischen Ökonomie, Sozialem (Armut und Reichtum) und Ök</w:t>
            </w:r>
            <w:r w:rsidRPr="00DC387B">
              <w:rPr>
                <w:sz w:val="20"/>
              </w:rPr>
              <w:t>o</w:t>
            </w:r>
            <w:r w:rsidRPr="00DC387B">
              <w:rPr>
                <w:sz w:val="20"/>
              </w:rPr>
              <w:t>logie, zum Beispiel</w:t>
            </w:r>
          </w:p>
          <w:p w14:paraId="2ED4DF31" w14:textId="77777777" w:rsidR="007658CE" w:rsidRPr="00DC387B" w:rsidRDefault="007658CE" w:rsidP="00ED7C1E">
            <w:pPr>
              <w:pStyle w:val="Listenabsatz"/>
              <w:numPr>
                <w:ilvl w:val="0"/>
                <w:numId w:val="31"/>
              </w:numPr>
              <w:spacing w:before="60"/>
              <w:ind w:left="404" w:hanging="284"/>
              <w:rPr>
                <w:sz w:val="20"/>
              </w:rPr>
            </w:pPr>
            <w:r w:rsidRPr="00DC387B">
              <w:rPr>
                <w:sz w:val="20"/>
              </w:rPr>
              <w:t>Ökonomie als Grund von Ressou</w:t>
            </w:r>
            <w:r w:rsidRPr="00DC387B">
              <w:rPr>
                <w:sz w:val="20"/>
              </w:rPr>
              <w:t>r</w:t>
            </w:r>
            <w:r w:rsidRPr="00DC387B">
              <w:rPr>
                <w:sz w:val="20"/>
              </w:rPr>
              <w:t>cenausbeutung, Schadstoffimmissi</w:t>
            </w:r>
            <w:r w:rsidRPr="00DC387B">
              <w:rPr>
                <w:sz w:val="20"/>
              </w:rPr>
              <w:t>o</w:t>
            </w:r>
            <w:r w:rsidRPr="00DC387B">
              <w:rPr>
                <w:sz w:val="20"/>
              </w:rPr>
              <w:t>nen und Armut</w:t>
            </w:r>
          </w:p>
          <w:p w14:paraId="3E289907" w14:textId="77777777" w:rsidR="007658CE" w:rsidRPr="00DC387B" w:rsidRDefault="007658CE" w:rsidP="00ED7C1E">
            <w:pPr>
              <w:pStyle w:val="Listenabsatz"/>
              <w:numPr>
                <w:ilvl w:val="0"/>
                <w:numId w:val="31"/>
              </w:numPr>
              <w:spacing w:before="60"/>
              <w:ind w:left="404" w:hanging="284"/>
              <w:rPr>
                <w:sz w:val="20"/>
              </w:rPr>
            </w:pPr>
            <w:r w:rsidRPr="00DC387B">
              <w:rPr>
                <w:sz w:val="20"/>
              </w:rPr>
              <w:t>Ökonomie im Kampf gegen Umwel</w:t>
            </w:r>
            <w:r w:rsidRPr="00DC387B">
              <w:rPr>
                <w:sz w:val="20"/>
              </w:rPr>
              <w:t>t</w:t>
            </w:r>
            <w:r w:rsidRPr="00DC387B">
              <w:rPr>
                <w:sz w:val="20"/>
              </w:rPr>
              <w:t>zerstörung und Armut</w:t>
            </w:r>
          </w:p>
          <w:p w14:paraId="6DAB2A10" w14:textId="77777777" w:rsidR="007658CE" w:rsidRPr="00DC387B" w:rsidRDefault="007658CE" w:rsidP="00ED7C1E">
            <w:pPr>
              <w:pStyle w:val="Listenabsatz"/>
              <w:numPr>
                <w:ilvl w:val="0"/>
                <w:numId w:val="31"/>
              </w:numPr>
              <w:spacing w:before="60"/>
              <w:ind w:left="404" w:hanging="284"/>
              <w:rPr>
                <w:sz w:val="20"/>
              </w:rPr>
            </w:pPr>
            <w:r w:rsidRPr="00DC387B">
              <w:rPr>
                <w:sz w:val="20"/>
              </w:rPr>
              <w:t>Der Zusammenhang von Umweltze</w:t>
            </w:r>
            <w:r w:rsidRPr="00DC387B">
              <w:rPr>
                <w:sz w:val="20"/>
              </w:rPr>
              <w:t>r</w:t>
            </w:r>
            <w:r w:rsidRPr="00DC387B">
              <w:rPr>
                <w:sz w:val="20"/>
              </w:rPr>
              <w:t>störung und Armut</w:t>
            </w:r>
          </w:p>
          <w:p w14:paraId="07383E53" w14:textId="77777777" w:rsidR="007658CE" w:rsidRPr="00DC387B" w:rsidRDefault="007658CE" w:rsidP="00ED7C1E">
            <w:pPr>
              <w:pStyle w:val="Listenabsatz"/>
              <w:numPr>
                <w:ilvl w:val="0"/>
                <w:numId w:val="31"/>
              </w:numPr>
              <w:spacing w:before="60"/>
              <w:ind w:left="404" w:hanging="284"/>
              <w:rPr>
                <w:sz w:val="20"/>
              </w:rPr>
            </w:pPr>
            <w:r w:rsidRPr="00DC387B">
              <w:rPr>
                <w:sz w:val="20"/>
              </w:rPr>
              <w:t>Die Steuerung durch Politik: Das A</w:t>
            </w:r>
            <w:r w:rsidRPr="00DC387B">
              <w:rPr>
                <w:sz w:val="20"/>
              </w:rPr>
              <w:t>n</w:t>
            </w:r>
            <w:r w:rsidRPr="00DC387B">
              <w:rPr>
                <w:sz w:val="20"/>
              </w:rPr>
              <w:t>liegen der sozialen und ökologischen Marktwirtschaft</w:t>
            </w:r>
          </w:p>
          <w:p w14:paraId="23C01C22" w14:textId="7B8F493F" w:rsidR="007658CE" w:rsidRPr="00DC387B" w:rsidRDefault="007658CE" w:rsidP="00ED7C1E">
            <w:pPr>
              <w:pStyle w:val="Listenabsatz"/>
              <w:numPr>
                <w:ilvl w:val="0"/>
                <w:numId w:val="31"/>
              </w:numPr>
              <w:spacing w:before="60"/>
              <w:ind w:left="404" w:hanging="284"/>
              <w:rPr>
                <w:sz w:val="20"/>
              </w:rPr>
            </w:pPr>
            <w:r w:rsidRPr="00DC387B">
              <w:rPr>
                <w:sz w:val="20"/>
              </w:rPr>
              <w:t>Die Globalisierung und die Steu</w:t>
            </w:r>
            <w:r w:rsidRPr="00DC387B">
              <w:rPr>
                <w:sz w:val="20"/>
              </w:rPr>
              <w:t>e</w:t>
            </w:r>
            <w:r w:rsidRPr="00DC387B">
              <w:rPr>
                <w:sz w:val="20"/>
              </w:rPr>
              <w:t>rungsprobleme auf globaler Ebene</w:t>
            </w:r>
          </w:p>
          <w:p w14:paraId="6B4D1AC2" w14:textId="7572C66F" w:rsidR="003061C9" w:rsidRPr="00DC387B" w:rsidRDefault="003061C9" w:rsidP="00DD4BDC">
            <w:pPr>
              <w:spacing w:before="60"/>
              <w:rPr>
                <w:sz w:val="20"/>
              </w:rPr>
            </w:pPr>
          </w:p>
        </w:tc>
        <w:tc>
          <w:tcPr>
            <w:tcW w:w="1250" w:type="pct"/>
            <w:tcBorders>
              <w:left w:val="single" w:sz="4" w:space="0" w:color="auto"/>
              <w:right w:val="single" w:sz="4" w:space="0" w:color="auto"/>
            </w:tcBorders>
            <w:shd w:val="clear" w:color="auto" w:fill="auto"/>
          </w:tcPr>
          <w:p w14:paraId="080887E8" w14:textId="77777777" w:rsidR="00753276" w:rsidRPr="00DC387B" w:rsidRDefault="00753276" w:rsidP="00DD4BDC">
            <w:pPr>
              <w:spacing w:before="60"/>
              <w:rPr>
                <w:rFonts w:eastAsia="Calibri" w:cs="Arial"/>
                <w:sz w:val="18"/>
                <w:szCs w:val="22"/>
              </w:rPr>
            </w:pPr>
          </w:p>
        </w:tc>
      </w:tr>
      <w:tr w:rsidR="00753276" w:rsidRPr="00D72B29" w14:paraId="79D762E5" w14:textId="77777777" w:rsidTr="00DD4BDC">
        <w:trPr>
          <w:jc w:val="center"/>
        </w:trPr>
        <w:tc>
          <w:tcPr>
            <w:tcW w:w="1250" w:type="pct"/>
            <w:vMerge/>
            <w:tcBorders>
              <w:left w:val="single" w:sz="4" w:space="0" w:color="auto"/>
              <w:right w:val="single" w:sz="4" w:space="0" w:color="auto"/>
            </w:tcBorders>
            <w:shd w:val="clear" w:color="auto" w:fill="auto"/>
          </w:tcPr>
          <w:p w14:paraId="5824B888" w14:textId="40405C03" w:rsidR="00753276" w:rsidRPr="00DC387B" w:rsidRDefault="00753276"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9776DA9" w14:textId="77777777" w:rsidR="00FB3F79" w:rsidRPr="00DC387B" w:rsidRDefault="00FB3F79" w:rsidP="00FB3F79">
            <w:pPr>
              <w:spacing w:before="60"/>
              <w:rPr>
                <w:rFonts w:eastAsia="Calibri" w:cs="Arial"/>
                <w:b/>
                <w:szCs w:val="22"/>
              </w:rPr>
            </w:pPr>
            <w:r w:rsidRPr="00DC387B">
              <w:rPr>
                <w:rFonts w:eastAsia="Calibri" w:cs="Arial"/>
                <w:b/>
                <w:szCs w:val="22"/>
              </w:rPr>
              <w:t>3.3.2 Welt und Veranwortung</w:t>
            </w:r>
          </w:p>
          <w:p w14:paraId="65B6BB71" w14:textId="77777777" w:rsidR="00FB3F79" w:rsidRPr="00DC387B" w:rsidRDefault="00FB3F79" w:rsidP="00FB3F79">
            <w:pPr>
              <w:spacing w:before="60"/>
              <w:rPr>
                <w:rFonts w:eastAsia="Calibri" w:cs="Arial"/>
                <w:sz w:val="20"/>
                <w:szCs w:val="22"/>
              </w:rPr>
            </w:pPr>
            <w:r w:rsidRPr="00DC387B">
              <w:rPr>
                <w:rFonts w:eastAsia="Calibri" w:cs="Arial"/>
                <w:sz w:val="20"/>
                <w:szCs w:val="22"/>
              </w:rPr>
              <w:t>(2) aus verschiedenen Perspektiven Ph</w:t>
            </w:r>
            <w:r w:rsidRPr="00DC387B">
              <w:rPr>
                <w:rFonts w:eastAsia="Calibri" w:cs="Arial"/>
                <w:sz w:val="20"/>
                <w:szCs w:val="22"/>
              </w:rPr>
              <w:t>ä</w:t>
            </w:r>
            <w:r w:rsidRPr="00DC387B">
              <w:rPr>
                <w:rFonts w:eastAsia="Calibri" w:cs="Arial"/>
                <w:sz w:val="20"/>
                <w:szCs w:val="22"/>
              </w:rPr>
              <w:t>nomene und Entwicklungen erschließen, die den gesellschaftlichen Frieden gefäh</w:t>
            </w:r>
            <w:r w:rsidRPr="00DC387B">
              <w:rPr>
                <w:rFonts w:eastAsia="Calibri" w:cs="Arial"/>
                <w:sz w:val="20"/>
                <w:szCs w:val="22"/>
              </w:rPr>
              <w:t>r</w:t>
            </w:r>
            <w:r w:rsidRPr="00DC387B">
              <w:rPr>
                <w:rFonts w:eastAsia="Calibri" w:cs="Arial"/>
                <w:sz w:val="20"/>
                <w:szCs w:val="22"/>
              </w:rPr>
              <w:t>den und deshalb ethisch herausfordern (Generationenkonflikt, Schere ziwischen Arm und Reich, mangelnde Teilhabe)</w:t>
            </w:r>
          </w:p>
          <w:p w14:paraId="13C80F80" w14:textId="77777777" w:rsidR="00753276" w:rsidRPr="00DC387B" w:rsidRDefault="00753276" w:rsidP="00DD4BDC">
            <w:pPr>
              <w:spacing w:before="60"/>
              <w:rPr>
                <w:rFonts w:eastAsia="Calibri" w:cs="Arial"/>
                <w:sz w:val="18"/>
                <w:szCs w:val="22"/>
              </w:rPr>
            </w:pPr>
          </w:p>
        </w:tc>
        <w:tc>
          <w:tcPr>
            <w:tcW w:w="1250" w:type="pct"/>
            <w:tcBorders>
              <w:left w:val="single" w:sz="4" w:space="0" w:color="auto"/>
              <w:right w:val="single" w:sz="4" w:space="0" w:color="auto"/>
            </w:tcBorders>
            <w:shd w:val="clear" w:color="auto" w:fill="auto"/>
          </w:tcPr>
          <w:p w14:paraId="1FA91531" w14:textId="77777777" w:rsidR="00753276" w:rsidRPr="00DC387B" w:rsidRDefault="00FB3F79" w:rsidP="00DD4BDC">
            <w:pPr>
              <w:spacing w:before="60"/>
              <w:rPr>
                <w:rFonts w:eastAsia="Calibri"/>
                <w:b/>
              </w:rPr>
            </w:pPr>
            <w:r w:rsidRPr="00DC387B">
              <w:rPr>
                <w:rFonts w:eastAsia="Calibri"/>
                <w:b/>
              </w:rPr>
              <w:t>Hinweis zum konkreten Handlung</w:t>
            </w:r>
            <w:r w:rsidRPr="00DC387B">
              <w:rPr>
                <w:rFonts w:eastAsia="Calibri"/>
                <w:b/>
              </w:rPr>
              <w:t>s</w:t>
            </w:r>
            <w:r w:rsidRPr="00DC387B">
              <w:rPr>
                <w:rFonts w:eastAsia="Calibri"/>
                <w:b/>
              </w:rPr>
              <w:t>feld “Mangelnde Teilhabe und Schere zwischen Arm und Reich)</w:t>
            </w:r>
          </w:p>
          <w:p w14:paraId="462452E3" w14:textId="77777777" w:rsidR="00FB3F79" w:rsidRPr="00DC387B" w:rsidRDefault="00FB3F79" w:rsidP="00DD4BDC">
            <w:pPr>
              <w:spacing w:before="60"/>
              <w:rPr>
                <w:rFonts w:eastAsia="Calibri"/>
                <w:sz w:val="20"/>
              </w:rPr>
            </w:pPr>
          </w:p>
          <w:p w14:paraId="7A8CAED2" w14:textId="78A644AD" w:rsidR="00FB3F79" w:rsidRPr="00FB3F79" w:rsidRDefault="00FB3F79" w:rsidP="00DD4BDC">
            <w:pPr>
              <w:spacing w:before="60"/>
              <w:rPr>
                <w:rFonts w:eastAsia="Calibri"/>
                <w:i/>
                <w:sz w:val="20"/>
                <w:lang w:val="en-US"/>
              </w:rPr>
            </w:pPr>
            <w:r>
              <w:rPr>
                <w:rFonts w:eastAsia="Calibri"/>
                <w:i/>
                <w:sz w:val="20"/>
                <w:lang w:val="en-US"/>
              </w:rPr>
              <w:t>Impulse für die Untersuchung</w:t>
            </w:r>
          </w:p>
          <w:p w14:paraId="021B9EC3" w14:textId="77777777" w:rsidR="00FB3F79" w:rsidRPr="00DC387B" w:rsidRDefault="00FB3F79" w:rsidP="00ED7C1E">
            <w:pPr>
              <w:pStyle w:val="Listenabsatz"/>
              <w:numPr>
                <w:ilvl w:val="0"/>
                <w:numId w:val="31"/>
              </w:numPr>
              <w:spacing w:before="60"/>
              <w:ind w:left="404" w:hanging="284"/>
              <w:rPr>
                <w:sz w:val="20"/>
              </w:rPr>
            </w:pPr>
            <w:r w:rsidRPr="00DC387B">
              <w:rPr>
                <w:sz w:val="20"/>
              </w:rPr>
              <w:t>Wo auf der Welt wird gehungert?</w:t>
            </w:r>
          </w:p>
          <w:p w14:paraId="1DA596A4" w14:textId="1B9AE88B" w:rsidR="00FB3F79" w:rsidRPr="00DC387B" w:rsidRDefault="00FB3F79" w:rsidP="00ED7C1E">
            <w:pPr>
              <w:pStyle w:val="Listenabsatz"/>
              <w:numPr>
                <w:ilvl w:val="0"/>
                <w:numId w:val="31"/>
              </w:numPr>
              <w:spacing w:before="60"/>
              <w:ind w:left="404" w:hanging="284"/>
              <w:rPr>
                <w:sz w:val="20"/>
              </w:rPr>
            </w:pPr>
            <w:r w:rsidRPr="00DC387B">
              <w:rPr>
                <w:sz w:val="20"/>
              </w:rPr>
              <w:t xml:space="preserve">Ursachen für den Hunger auf der Welt </w:t>
            </w:r>
          </w:p>
          <w:p w14:paraId="71B37272" w14:textId="32F2E3B0" w:rsidR="00FB3F79" w:rsidRDefault="00FB3F79" w:rsidP="00ED7C1E">
            <w:pPr>
              <w:pStyle w:val="Listenabsatz"/>
              <w:numPr>
                <w:ilvl w:val="0"/>
                <w:numId w:val="31"/>
              </w:numPr>
              <w:spacing w:before="60"/>
              <w:ind w:left="404" w:hanging="284"/>
              <w:rPr>
                <w:sz w:val="20"/>
                <w:lang w:val="en-US"/>
              </w:rPr>
            </w:pPr>
            <w:r>
              <w:rPr>
                <w:sz w:val="20"/>
                <w:lang w:val="en-US"/>
              </w:rPr>
              <w:t>Armut auf der Welt</w:t>
            </w:r>
          </w:p>
          <w:p w14:paraId="20D7D5F8" w14:textId="2B159581" w:rsidR="00FB3F79" w:rsidRDefault="00FB3F79" w:rsidP="00ED7C1E">
            <w:pPr>
              <w:pStyle w:val="Listenabsatz"/>
              <w:numPr>
                <w:ilvl w:val="0"/>
                <w:numId w:val="31"/>
              </w:numPr>
              <w:spacing w:before="60"/>
              <w:ind w:left="404" w:hanging="284"/>
              <w:rPr>
                <w:sz w:val="20"/>
                <w:lang w:val="en-US"/>
              </w:rPr>
            </w:pPr>
            <w:r>
              <w:rPr>
                <w:sz w:val="20"/>
                <w:lang w:val="en-US"/>
              </w:rPr>
              <w:t>Ursachen für Flucht und Migration</w:t>
            </w:r>
          </w:p>
          <w:p w14:paraId="0C3A6326" w14:textId="77381DC0" w:rsidR="00FB3F79" w:rsidRPr="00DC387B" w:rsidRDefault="001428B9" w:rsidP="00ED7C1E">
            <w:pPr>
              <w:pStyle w:val="Listenabsatz"/>
              <w:numPr>
                <w:ilvl w:val="0"/>
                <w:numId w:val="31"/>
              </w:numPr>
              <w:spacing w:before="60"/>
              <w:ind w:left="404" w:hanging="284"/>
              <w:rPr>
                <w:sz w:val="20"/>
              </w:rPr>
            </w:pPr>
            <w:r w:rsidRPr="00DC387B">
              <w:rPr>
                <w:sz w:val="20"/>
              </w:rPr>
              <w:t>Schere zwischen Arm und Reich in Deutschland und auf der Welt</w:t>
            </w:r>
          </w:p>
          <w:p w14:paraId="36FA534A" w14:textId="3EDA57B8" w:rsidR="00FB3F79" w:rsidRDefault="001428B9" w:rsidP="00ED7C1E">
            <w:pPr>
              <w:pStyle w:val="Listenabsatz"/>
              <w:numPr>
                <w:ilvl w:val="0"/>
                <w:numId w:val="31"/>
              </w:numPr>
              <w:spacing w:before="60"/>
              <w:ind w:left="404" w:hanging="284"/>
              <w:rPr>
                <w:sz w:val="20"/>
                <w:lang w:val="en-US"/>
              </w:rPr>
            </w:pPr>
            <w:r>
              <w:rPr>
                <w:sz w:val="20"/>
                <w:lang w:val="en-US"/>
              </w:rPr>
              <w:t>Kinderarmut</w:t>
            </w:r>
          </w:p>
          <w:p w14:paraId="3C5A1759" w14:textId="77777777" w:rsidR="00FB3F79" w:rsidRDefault="001428B9" w:rsidP="00ED7C1E">
            <w:pPr>
              <w:pStyle w:val="Listenabsatz"/>
              <w:numPr>
                <w:ilvl w:val="0"/>
                <w:numId w:val="31"/>
              </w:numPr>
              <w:spacing w:before="60"/>
              <w:ind w:left="404" w:hanging="284"/>
              <w:rPr>
                <w:sz w:val="20"/>
                <w:lang w:val="en-US"/>
              </w:rPr>
            </w:pPr>
            <w:r>
              <w:rPr>
                <w:sz w:val="20"/>
                <w:lang w:val="en-US"/>
              </w:rPr>
              <w:t>Kinderarbeit</w:t>
            </w:r>
          </w:p>
          <w:p w14:paraId="5964092E" w14:textId="231C0E17" w:rsidR="001428B9" w:rsidRDefault="001428B9" w:rsidP="00ED7C1E">
            <w:pPr>
              <w:pStyle w:val="Listenabsatz"/>
              <w:numPr>
                <w:ilvl w:val="0"/>
                <w:numId w:val="31"/>
              </w:numPr>
              <w:spacing w:before="60"/>
              <w:ind w:left="404" w:hanging="284"/>
              <w:rPr>
                <w:sz w:val="20"/>
                <w:lang w:val="en-US"/>
              </w:rPr>
            </w:pPr>
            <w:r>
              <w:rPr>
                <w:sz w:val="20"/>
                <w:lang w:val="en-US"/>
              </w:rPr>
              <w:t>Was bedeutet Teilhabegerechtigkeit und Chancengleichheit</w:t>
            </w:r>
          </w:p>
          <w:p w14:paraId="673E8686" w14:textId="77777777" w:rsidR="00FB3F79" w:rsidRDefault="00FB3F79" w:rsidP="00DD4BDC">
            <w:pPr>
              <w:spacing w:before="60"/>
              <w:rPr>
                <w:rFonts w:eastAsia="Calibri"/>
                <w:sz w:val="20"/>
                <w:lang w:val="en-US"/>
              </w:rPr>
            </w:pPr>
          </w:p>
          <w:p w14:paraId="06555E27" w14:textId="3FAC4BA1" w:rsidR="001428B9" w:rsidRPr="00DC387B" w:rsidRDefault="001428B9" w:rsidP="00ED7C1E">
            <w:pPr>
              <w:pStyle w:val="Listenabsatz"/>
              <w:numPr>
                <w:ilvl w:val="0"/>
                <w:numId w:val="31"/>
              </w:numPr>
              <w:spacing w:before="60"/>
              <w:ind w:left="404" w:hanging="284"/>
              <w:rPr>
                <w:sz w:val="20"/>
              </w:rPr>
            </w:pPr>
            <w:r w:rsidRPr="00DC387B">
              <w:rPr>
                <w:sz w:val="20"/>
              </w:rPr>
              <w:t>Als christliche Impulse können b</w:t>
            </w:r>
            <w:r w:rsidRPr="00DC387B">
              <w:rPr>
                <w:sz w:val="20"/>
              </w:rPr>
              <w:t>e</w:t>
            </w:r>
            <w:r w:rsidRPr="00DC387B">
              <w:rPr>
                <w:sz w:val="20"/>
              </w:rPr>
              <w:t>rücksichtigt warden, zum Beispiel</w:t>
            </w:r>
          </w:p>
          <w:p w14:paraId="4FDE2997" w14:textId="48BC20E3" w:rsidR="001428B9" w:rsidRDefault="001428B9" w:rsidP="00ED7C1E">
            <w:pPr>
              <w:pStyle w:val="Listenabsatz"/>
              <w:numPr>
                <w:ilvl w:val="0"/>
                <w:numId w:val="31"/>
              </w:numPr>
              <w:spacing w:before="60"/>
              <w:ind w:left="404" w:hanging="284"/>
              <w:rPr>
                <w:sz w:val="20"/>
                <w:lang w:val="en-US"/>
              </w:rPr>
            </w:pPr>
            <w:r>
              <w:rPr>
                <w:sz w:val="20"/>
                <w:lang w:val="en-US"/>
              </w:rPr>
              <w:t>Prophetische Sozialkritik</w:t>
            </w:r>
          </w:p>
          <w:p w14:paraId="0F8BB6CA" w14:textId="74467456" w:rsidR="001428B9" w:rsidRDefault="001428B9" w:rsidP="00ED7C1E">
            <w:pPr>
              <w:pStyle w:val="Listenabsatz"/>
              <w:numPr>
                <w:ilvl w:val="0"/>
                <w:numId w:val="31"/>
              </w:numPr>
              <w:spacing w:before="60"/>
              <w:ind w:left="404" w:hanging="284"/>
              <w:rPr>
                <w:sz w:val="20"/>
                <w:lang w:val="en-US"/>
              </w:rPr>
            </w:pPr>
            <w:r>
              <w:rPr>
                <w:sz w:val="20"/>
                <w:lang w:val="en-US"/>
              </w:rPr>
              <w:t>Option für die Armen</w:t>
            </w:r>
          </w:p>
          <w:p w14:paraId="7DF02FA8" w14:textId="77777777" w:rsidR="001428B9" w:rsidRDefault="001428B9" w:rsidP="00ED7C1E">
            <w:pPr>
              <w:pStyle w:val="Listenabsatz"/>
              <w:numPr>
                <w:ilvl w:val="0"/>
                <w:numId w:val="31"/>
              </w:numPr>
              <w:spacing w:before="60"/>
              <w:ind w:left="404" w:hanging="284"/>
              <w:rPr>
                <w:sz w:val="20"/>
                <w:lang w:val="en-US"/>
              </w:rPr>
            </w:pPr>
            <w:r>
              <w:rPr>
                <w:sz w:val="20"/>
                <w:lang w:val="en-US"/>
              </w:rPr>
              <w:t>Gerechtigkeit schafft Frieden</w:t>
            </w:r>
          </w:p>
          <w:p w14:paraId="4DE9F935" w14:textId="77777777" w:rsidR="001428B9" w:rsidRDefault="001428B9" w:rsidP="00ED7C1E">
            <w:pPr>
              <w:pStyle w:val="Listenabsatz"/>
              <w:numPr>
                <w:ilvl w:val="0"/>
                <w:numId w:val="31"/>
              </w:numPr>
              <w:spacing w:before="60"/>
              <w:ind w:left="404" w:hanging="284"/>
              <w:rPr>
                <w:sz w:val="20"/>
                <w:lang w:val="en-US"/>
              </w:rPr>
            </w:pPr>
            <w:r>
              <w:rPr>
                <w:sz w:val="20"/>
                <w:lang w:val="en-US"/>
              </w:rPr>
              <w:t>Sozial- und Umweltlehre der KIrche</w:t>
            </w:r>
          </w:p>
          <w:p w14:paraId="39E1D807" w14:textId="65DD88DB" w:rsidR="001428B9" w:rsidRDefault="00C24698" w:rsidP="00ED7C1E">
            <w:pPr>
              <w:pStyle w:val="Listenabsatz"/>
              <w:numPr>
                <w:ilvl w:val="0"/>
                <w:numId w:val="31"/>
              </w:numPr>
              <w:spacing w:before="60"/>
              <w:ind w:left="404" w:hanging="284"/>
              <w:rPr>
                <w:sz w:val="20"/>
                <w:lang w:val="en-US"/>
              </w:rPr>
            </w:pPr>
            <w:r>
              <w:rPr>
                <w:noProof/>
                <w:sz w:val="20"/>
                <w:lang w:eastAsia="de-DE"/>
              </w:rPr>
              <w:lastRenderedPageBreak/>
              <mc:AlternateContent>
                <mc:Choice Requires="wps">
                  <w:drawing>
                    <wp:anchor distT="0" distB="0" distL="114300" distR="114300" simplePos="0" relativeHeight="251659264" behindDoc="0" locked="0" layoutInCell="1" allowOverlap="1" wp14:anchorId="7ED831D1" wp14:editId="454049E7">
                      <wp:simplePos x="0" y="0"/>
                      <wp:positionH relativeFrom="column">
                        <wp:posOffset>-5119371</wp:posOffset>
                      </wp:positionH>
                      <wp:positionV relativeFrom="paragraph">
                        <wp:posOffset>-2540</wp:posOffset>
                      </wp:positionV>
                      <wp:extent cx="2524125" cy="9525"/>
                      <wp:effectExtent l="38100" t="38100" r="66675" b="85725"/>
                      <wp:wrapNone/>
                      <wp:docPr id="21" name="Gerade Verbindung 21"/>
                      <wp:cNvGraphicFramePr/>
                      <a:graphic xmlns:a="http://schemas.openxmlformats.org/drawingml/2006/main">
                        <a:graphicData uri="http://schemas.microsoft.com/office/word/2010/wordprocessingShape">
                          <wps:wsp>
                            <wps:cNvCnPr/>
                            <wps:spPr>
                              <a:xfrm>
                                <a:off x="0" y="0"/>
                                <a:ext cx="2524125"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3.1pt,-.2pt" to="-20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" strokecolor="black [3213]" strokeweight=".25pt">
                      <v:shadow on="t" color="black" opacity="24903f" origin=",.5" offset="0,.55556mm"/>
                    </v:line>
                  </w:pict>
                </mc:Fallback>
              </mc:AlternateContent>
            </w:r>
            <w:r w:rsidR="001428B9">
              <w:rPr>
                <w:sz w:val="20"/>
                <w:lang w:val="en-US"/>
              </w:rPr>
              <w:t>Altkatholische Hilfswerke</w:t>
            </w:r>
          </w:p>
          <w:p w14:paraId="0F75A934" w14:textId="12F407F1" w:rsidR="00FB3F79" w:rsidRDefault="001428B9" w:rsidP="00ED7C1E">
            <w:pPr>
              <w:pStyle w:val="Listenabsatz"/>
              <w:numPr>
                <w:ilvl w:val="0"/>
                <w:numId w:val="31"/>
              </w:numPr>
              <w:spacing w:before="60"/>
              <w:ind w:left="404" w:hanging="284"/>
              <w:rPr>
                <w:sz w:val="20"/>
                <w:lang w:val="en-US"/>
              </w:rPr>
            </w:pPr>
            <w:r>
              <w:rPr>
                <w:sz w:val="20"/>
                <w:lang w:val="en-US"/>
              </w:rPr>
              <w:t>Engagement für Flüchtlinge</w:t>
            </w:r>
          </w:p>
          <w:p w14:paraId="7D077005" w14:textId="4307DCA9" w:rsidR="00FB3F79" w:rsidRPr="00FB3F79" w:rsidRDefault="00FB3F79" w:rsidP="00DD4BDC">
            <w:pPr>
              <w:spacing w:before="60"/>
              <w:rPr>
                <w:rFonts w:eastAsia="Calibri"/>
                <w:sz w:val="20"/>
                <w:lang w:val="en-US"/>
              </w:rPr>
            </w:pPr>
          </w:p>
        </w:tc>
        <w:tc>
          <w:tcPr>
            <w:tcW w:w="1250" w:type="pct"/>
            <w:tcBorders>
              <w:left w:val="single" w:sz="4" w:space="0" w:color="auto"/>
              <w:right w:val="single" w:sz="4" w:space="0" w:color="auto"/>
            </w:tcBorders>
            <w:shd w:val="clear" w:color="auto" w:fill="auto"/>
          </w:tcPr>
          <w:p w14:paraId="21617DCF" w14:textId="77777777" w:rsidR="00753276" w:rsidRDefault="00753276" w:rsidP="00DD4BDC">
            <w:pPr>
              <w:spacing w:before="60"/>
              <w:rPr>
                <w:rFonts w:eastAsia="Calibri" w:cs="Arial"/>
                <w:sz w:val="18"/>
                <w:szCs w:val="22"/>
                <w:lang w:val="en-US"/>
              </w:rPr>
            </w:pPr>
          </w:p>
          <w:p w14:paraId="342429C5" w14:textId="77777777" w:rsidR="00753276" w:rsidRDefault="00753276" w:rsidP="00DD4BDC">
            <w:pPr>
              <w:spacing w:before="60"/>
              <w:rPr>
                <w:rFonts w:eastAsia="Calibri" w:cs="Arial"/>
                <w:sz w:val="18"/>
                <w:szCs w:val="22"/>
                <w:lang w:val="en-US"/>
              </w:rPr>
            </w:pPr>
          </w:p>
          <w:p w14:paraId="6A632D8D" w14:textId="77777777" w:rsidR="00753276" w:rsidRPr="00DA1FF0" w:rsidRDefault="00753276" w:rsidP="00DD4BDC">
            <w:pPr>
              <w:spacing w:before="60"/>
              <w:rPr>
                <w:rFonts w:eastAsia="Calibri" w:cs="Arial"/>
                <w:sz w:val="18"/>
                <w:szCs w:val="22"/>
                <w:lang w:val="en-US"/>
              </w:rPr>
            </w:pPr>
          </w:p>
        </w:tc>
      </w:tr>
      <w:tr w:rsidR="00ED7C1E" w:rsidRPr="00D72B29" w14:paraId="2F885992" w14:textId="77777777" w:rsidTr="00BD34D2">
        <w:trPr>
          <w:trHeight w:val="8258"/>
          <w:jc w:val="center"/>
        </w:trPr>
        <w:tc>
          <w:tcPr>
            <w:tcW w:w="1250" w:type="pct"/>
            <w:vMerge/>
            <w:tcBorders>
              <w:left w:val="single" w:sz="4" w:space="0" w:color="auto"/>
              <w:right w:val="single" w:sz="4" w:space="0" w:color="auto"/>
            </w:tcBorders>
            <w:shd w:val="clear" w:color="auto" w:fill="auto"/>
          </w:tcPr>
          <w:p w14:paraId="4F3E4075" w14:textId="28295432" w:rsidR="00ED7C1E" w:rsidRPr="00D72B29" w:rsidRDefault="00ED7C1E" w:rsidP="00DD4BDC">
            <w:pPr>
              <w:spacing w:before="60"/>
              <w:rPr>
                <w:rFonts w:eastAsia="Calibri" w:cs="Arial"/>
                <w:szCs w:val="22"/>
                <w:lang w:val="en-US"/>
              </w:rPr>
            </w:pPr>
          </w:p>
        </w:tc>
        <w:tc>
          <w:tcPr>
            <w:tcW w:w="1250" w:type="pct"/>
            <w:tcBorders>
              <w:top w:val="single" w:sz="4" w:space="0" w:color="auto"/>
              <w:left w:val="single" w:sz="4" w:space="0" w:color="auto"/>
              <w:right w:val="single" w:sz="4" w:space="0" w:color="auto"/>
            </w:tcBorders>
            <w:shd w:val="clear" w:color="auto" w:fill="auto"/>
          </w:tcPr>
          <w:p w14:paraId="00BADA5F" w14:textId="6ACDF047" w:rsidR="00ED7C1E" w:rsidRDefault="00ED7C1E" w:rsidP="00DD4BDC">
            <w:pPr>
              <w:spacing w:before="60"/>
              <w:rPr>
                <w:rFonts w:eastAsia="Calibri" w:cs="Arial"/>
                <w:b/>
                <w:szCs w:val="22"/>
                <w:lang w:val="en-US"/>
              </w:rPr>
            </w:pPr>
            <w:r>
              <w:rPr>
                <w:rFonts w:eastAsia="Calibri" w:cs="Arial"/>
                <w:b/>
                <w:szCs w:val="22"/>
                <w:lang w:val="en-US"/>
              </w:rPr>
              <w:t>3.3.2 Welt und Verantwortung</w:t>
            </w:r>
          </w:p>
          <w:p w14:paraId="223BA917" w14:textId="3692838E" w:rsidR="00ED7C1E" w:rsidRPr="00DC387B" w:rsidRDefault="00ED7C1E" w:rsidP="00DD4BDC">
            <w:pPr>
              <w:spacing w:before="60"/>
              <w:rPr>
                <w:rFonts w:eastAsia="Calibri" w:cs="Arial"/>
                <w:sz w:val="20"/>
                <w:szCs w:val="22"/>
              </w:rPr>
            </w:pPr>
            <w:r w:rsidRPr="00DC387B">
              <w:rPr>
                <w:rFonts w:eastAsia="Calibri" w:cs="Arial"/>
                <w:sz w:val="20"/>
                <w:szCs w:val="22"/>
              </w:rPr>
              <w:t>(1) globale Auswirkungen menschlichen Handelns auf Natur und Umwelt als eth</w:t>
            </w:r>
            <w:r w:rsidRPr="00DC387B">
              <w:rPr>
                <w:rFonts w:eastAsia="Calibri" w:cs="Arial"/>
                <w:sz w:val="20"/>
                <w:szCs w:val="22"/>
              </w:rPr>
              <w:t>i</w:t>
            </w:r>
            <w:r w:rsidRPr="00DC387B">
              <w:rPr>
                <w:rFonts w:eastAsia="Calibri" w:cs="Arial"/>
                <w:sz w:val="20"/>
                <w:szCs w:val="22"/>
              </w:rPr>
              <w:t>sche Herausforderungen beschreiben</w:t>
            </w:r>
          </w:p>
        </w:tc>
        <w:tc>
          <w:tcPr>
            <w:tcW w:w="1250" w:type="pct"/>
            <w:tcBorders>
              <w:left w:val="single" w:sz="4" w:space="0" w:color="auto"/>
              <w:right w:val="single" w:sz="4" w:space="0" w:color="auto"/>
            </w:tcBorders>
            <w:shd w:val="clear" w:color="auto" w:fill="auto"/>
          </w:tcPr>
          <w:p w14:paraId="50B05829" w14:textId="77777777" w:rsidR="00ED7C1E" w:rsidRPr="00DC387B" w:rsidRDefault="00ED7C1E" w:rsidP="00DD4BDC">
            <w:pPr>
              <w:spacing w:before="60"/>
              <w:rPr>
                <w:rFonts w:eastAsia="Calibri"/>
                <w:b/>
              </w:rPr>
            </w:pPr>
            <w:r w:rsidRPr="00DC387B">
              <w:rPr>
                <w:rFonts w:eastAsia="Calibri"/>
                <w:b/>
              </w:rPr>
              <w:t>Hinweise zum konkreten Han</w:t>
            </w:r>
            <w:r w:rsidRPr="00DC387B">
              <w:rPr>
                <w:rFonts w:eastAsia="Calibri"/>
                <w:b/>
              </w:rPr>
              <w:t>d</w:t>
            </w:r>
            <w:r w:rsidRPr="00DC387B">
              <w:rPr>
                <w:rFonts w:eastAsia="Calibri"/>
                <w:b/>
              </w:rPr>
              <w:t>lungsfeld “Tierethik”</w:t>
            </w:r>
          </w:p>
          <w:p w14:paraId="1832FBD5" w14:textId="77777777" w:rsidR="00ED7C1E" w:rsidRPr="00DC387B" w:rsidRDefault="00ED7C1E" w:rsidP="00DD4BDC">
            <w:pPr>
              <w:spacing w:before="60"/>
              <w:rPr>
                <w:rFonts w:eastAsia="Calibri"/>
                <w:sz w:val="20"/>
              </w:rPr>
            </w:pPr>
          </w:p>
          <w:p w14:paraId="76F3D32C" w14:textId="77777777" w:rsidR="00ED7C1E" w:rsidRPr="00DC387B" w:rsidRDefault="00ED7C1E" w:rsidP="00DD4BDC">
            <w:pPr>
              <w:spacing w:before="60"/>
              <w:rPr>
                <w:rFonts w:eastAsia="Calibri"/>
                <w:i/>
                <w:sz w:val="20"/>
              </w:rPr>
            </w:pPr>
            <w:r w:rsidRPr="00DC387B">
              <w:rPr>
                <w:rFonts w:eastAsia="Calibri"/>
                <w:i/>
                <w:sz w:val="20"/>
              </w:rPr>
              <w:t>Impulse zur Untersuchung</w:t>
            </w:r>
          </w:p>
          <w:p w14:paraId="2933B3C2" w14:textId="77777777" w:rsidR="00ED7C1E" w:rsidRDefault="00ED7C1E" w:rsidP="00DD4BDC">
            <w:pPr>
              <w:spacing w:before="60"/>
              <w:rPr>
                <w:rFonts w:eastAsia="Calibri"/>
                <w:sz w:val="20"/>
                <w:lang w:val="en-US"/>
              </w:rPr>
            </w:pPr>
            <w:r w:rsidRPr="00DC387B">
              <w:rPr>
                <w:rFonts w:eastAsia="Calibri"/>
                <w:sz w:val="20"/>
              </w:rPr>
              <w:t>Wie könne</w:t>
            </w:r>
            <w:bookmarkStart w:id="19" w:name="_GoBack"/>
            <w:bookmarkEnd w:id="19"/>
            <w:r w:rsidRPr="00DC387B">
              <w:rPr>
                <w:rFonts w:eastAsia="Calibri"/>
                <w:sz w:val="20"/>
              </w:rPr>
              <w:t>n bei tierethischen Frageste</w:t>
            </w:r>
            <w:r w:rsidRPr="00DC387B">
              <w:rPr>
                <w:rFonts w:eastAsia="Calibri"/>
                <w:sz w:val="20"/>
              </w:rPr>
              <w:t>l</w:t>
            </w:r>
            <w:r w:rsidRPr="00DC387B">
              <w:rPr>
                <w:rFonts w:eastAsia="Calibri"/>
                <w:sz w:val="20"/>
              </w:rPr>
              <w:t>lungen unterschiedliche Interessen abg</w:t>
            </w:r>
            <w:r w:rsidRPr="00DC387B">
              <w:rPr>
                <w:rFonts w:eastAsia="Calibri"/>
                <w:sz w:val="20"/>
              </w:rPr>
              <w:t>e</w:t>
            </w:r>
            <w:r w:rsidRPr="00DC387B">
              <w:rPr>
                <w:rFonts w:eastAsia="Calibri"/>
                <w:sz w:val="20"/>
              </w:rPr>
              <w:t xml:space="preserve">wogen warden? </w:t>
            </w:r>
            <w:r>
              <w:rPr>
                <w:rFonts w:eastAsia="Calibri"/>
                <w:sz w:val="20"/>
                <w:lang w:val="en-US"/>
              </w:rPr>
              <w:t>Zum Beispiel im Hinblick auf:</w:t>
            </w:r>
          </w:p>
          <w:p w14:paraId="43C6DFD9" w14:textId="77777777" w:rsidR="00ED7C1E" w:rsidRDefault="00ED7C1E" w:rsidP="00ED7C1E">
            <w:pPr>
              <w:pStyle w:val="Listenabsatz"/>
              <w:numPr>
                <w:ilvl w:val="0"/>
                <w:numId w:val="31"/>
              </w:numPr>
              <w:spacing w:before="60"/>
              <w:ind w:left="404" w:hanging="284"/>
              <w:rPr>
                <w:sz w:val="20"/>
                <w:lang w:val="en-US"/>
              </w:rPr>
            </w:pPr>
            <w:r>
              <w:rPr>
                <w:sz w:val="20"/>
                <w:lang w:val="en-US"/>
              </w:rPr>
              <w:t>Tierversuche</w:t>
            </w:r>
          </w:p>
          <w:p w14:paraId="21F62E4E" w14:textId="77777777" w:rsidR="00ED7C1E" w:rsidRDefault="00ED7C1E" w:rsidP="00ED7C1E">
            <w:pPr>
              <w:pStyle w:val="Listenabsatz"/>
              <w:numPr>
                <w:ilvl w:val="0"/>
                <w:numId w:val="31"/>
              </w:numPr>
              <w:spacing w:before="60"/>
              <w:ind w:left="404" w:hanging="284"/>
              <w:rPr>
                <w:sz w:val="20"/>
                <w:lang w:val="en-US"/>
              </w:rPr>
            </w:pPr>
            <w:r>
              <w:rPr>
                <w:sz w:val="20"/>
                <w:lang w:val="en-US"/>
              </w:rPr>
              <w:t>Haustierhaltung</w:t>
            </w:r>
          </w:p>
          <w:p w14:paraId="4FAC1EB5" w14:textId="77777777" w:rsidR="00ED7C1E" w:rsidRDefault="00ED7C1E" w:rsidP="00ED7C1E">
            <w:pPr>
              <w:pStyle w:val="Listenabsatz"/>
              <w:numPr>
                <w:ilvl w:val="0"/>
                <w:numId w:val="31"/>
              </w:numPr>
              <w:spacing w:before="60"/>
              <w:ind w:left="404" w:hanging="284"/>
              <w:rPr>
                <w:sz w:val="20"/>
                <w:lang w:val="en-US"/>
              </w:rPr>
            </w:pPr>
            <w:r>
              <w:rPr>
                <w:sz w:val="20"/>
                <w:lang w:val="en-US"/>
              </w:rPr>
              <w:t>Zirkus</w:t>
            </w:r>
          </w:p>
          <w:p w14:paraId="68956B26" w14:textId="77777777" w:rsidR="00ED7C1E" w:rsidRDefault="00ED7C1E" w:rsidP="00ED7C1E">
            <w:pPr>
              <w:pStyle w:val="Listenabsatz"/>
              <w:numPr>
                <w:ilvl w:val="0"/>
                <w:numId w:val="31"/>
              </w:numPr>
              <w:spacing w:before="60"/>
              <w:ind w:left="404" w:hanging="284"/>
              <w:rPr>
                <w:sz w:val="20"/>
                <w:lang w:val="en-US"/>
              </w:rPr>
            </w:pPr>
            <w:r>
              <w:rPr>
                <w:sz w:val="20"/>
                <w:lang w:val="en-US"/>
              </w:rPr>
              <w:t>Zoo</w:t>
            </w:r>
          </w:p>
          <w:p w14:paraId="77A561A4" w14:textId="77777777" w:rsidR="00ED7C1E" w:rsidRDefault="00ED7C1E" w:rsidP="00ED7C1E">
            <w:pPr>
              <w:pStyle w:val="Listenabsatz"/>
              <w:numPr>
                <w:ilvl w:val="0"/>
                <w:numId w:val="31"/>
              </w:numPr>
              <w:spacing w:before="60"/>
              <w:ind w:left="404" w:hanging="284"/>
              <w:rPr>
                <w:sz w:val="20"/>
                <w:lang w:val="en-US"/>
              </w:rPr>
            </w:pPr>
            <w:r>
              <w:rPr>
                <w:sz w:val="20"/>
                <w:lang w:val="en-US"/>
              </w:rPr>
              <w:t>Jagd</w:t>
            </w:r>
          </w:p>
          <w:p w14:paraId="7105BDD6" w14:textId="77777777" w:rsidR="00ED7C1E" w:rsidRDefault="00ED7C1E" w:rsidP="00ED7C1E">
            <w:pPr>
              <w:pStyle w:val="Listenabsatz"/>
              <w:numPr>
                <w:ilvl w:val="0"/>
                <w:numId w:val="31"/>
              </w:numPr>
              <w:spacing w:before="60"/>
              <w:ind w:left="404" w:hanging="284"/>
              <w:rPr>
                <w:sz w:val="20"/>
                <w:lang w:val="en-US"/>
              </w:rPr>
            </w:pPr>
            <w:r>
              <w:rPr>
                <w:sz w:val="20"/>
                <w:lang w:val="en-US"/>
              </w:rPr>
              <w:t>Massentierhaltung</w:t>
            </w:r>
          </w:p>
          <w:p w14:paraId="6729845C" w14:textId="53D211DE" w:rsidR="00ED7C1E" w:rsidRDefault="00ED7C1E" w:rsidP="00ED7C1E">
            <w:pPr>
              <w:pStyle w:val="Listenabsatz"/>
              <w:numPr>
                <w:ilvl w:val="0"/>
                <w:numId w:val="31"/>
              </w:numPr>
              <w:spacing w:before="60"/>
              <w:ind w:left="404" w:hanging="284"/>
              <w:rPr>
                <w:sz w:val="20"/>
                <w:lang w:val="en-US"/>
              </w:rPr>
            </w:pPr>
            <w:r>
              <w:rPr>
                <w:sz w:val="20"/>
                <w:lang w:val="en-US"/>
              </w:rPr>
              <w:t>Schlachthöfe – Tiertransporte – Fleischkonsum</w:t>
            </w:r>
          </w:p>
          <w:p w14:paraId="3D044DA9" w14:textId="77777777" w:rsidR="00ED7C1E" w:rsidRDefault="00ED7C1E" w:rsidP="00DD4BDC">
            <w:pPr>
              <w:spacing w:before="60"/>
              <w:rPr>
                <w:rFonts w:eastAsia="Calibri"/>
                <w:sz w:val="20"/>
                <w:lang w:val="en-US"/>
              </w:rPr>
            </w:pPr>
          </w:p>
          <w:p w14:paraId="69242854" w14:textId="77777777" w:rsidR="00ED7C1E" w:rsidRPr="00DC387B" w:rsidRDefault="00ED7C1E" w:rsidP="00DD4BDC">
            <w:pPr>
              <w:spacing w:before="60"/>
              <w:rPr>
                <w:rFonts w:eastAsia="Calibri"/>
                <w:sz w:val="20"/>
              </w:rPr>
            </w:pPr>
            <w:r w:rsidRPr="00DC387B">
              <w:rPr>
                <w:rFonts w:eastAsia="Calibri"/>
                <w:sz w:val="20"/>
              </w:rPr>
              <w:t>Ethische Fragestellungen ergeben sich aus unterschiedlichen Blickpunkten</w:t>
            </w:r>
          </w:p>
          <w:p w14:paraId="518DA073" w14:textId="77777777" w:rsidR="00ED7C1E" w:rsidRPr="00DC387B" w:rsidRDefault="00ED7C1E" w:rsidP="00ED7C1E">
            <w:pPr>
              <w:pStyle w:val="Listenabsatz"/>
              <w:numPr>
                <w:ilvl w:val="0"/>
                <w:numId w:val="31"/>
              </w:numPr>
              <w:spacing w:before="60"/>
              <w:ind w:left="404" w:hanging="284"/>
              <w:rPr>
                <w:sz w:val="20"/>
              </w:rPr>
            </w:pPr>
            <w:r w:rsidRPr="00DC387B">
              <w:rPr>
                <w:sz w:val="20"/>
              </w:rPr>
              <w:t>Der Mensch im MIttelpunkt (Anthr</w:t>
            </w:r>
            <w:r w:rsidRPr="00DC387B">
              <w:rPr>
                <w:sz w:val="20"/>
              </w:rPr>
              <w:t>o</w:t>
            </w:r>
            <w:r w:rsidRPr="00DC387B">
              <w:rPr>
                <w:sz w:val="20"/>
              </w:rPr>
              <w:t>pozentrik)</w:t>
            </w:r>
          </w:p>
          <w:p w14:paraId="63DEBBEE" w14:textId="116ABE2E" w:rsidR="00ED7C1E" w:rsidRPr="00DC387B" w:rsidRDefault="00ED7C1E" w:rsidP="00ED7C1E">
            <w:pPr>
              <w:pStyle w:val="Listenabsatz"/>
              <w:numPr>
                <w:ilvl w:val="0"/>
                <w:numId w:val="31"/>
              </w:numPr>
              <w:spacing w:before="60"/>
              <w:ind w:left="404" w:hanging="284"/>
              <w:rPr>
                <w:sz w:val="20"/>
              </w:rPr>
            </w:pPr>
            <w:r w:rsidRPr="00DC387B">
              <w:rPr>
                <w:sz w:val="20"/>
              </w:rPr>
              <w:t>Alles Leben im Mittelpunkt (Biozen</w:t>
            </w:r>
            <w:r w:rsidRPr="00DC387B">
              <w:rPr>
                <w:sz w:val="20"/>
              </w:rPr>
              <w:t>t</w:t>
            </w:r>
            <w:r w:rsidRPr="00DC387B">
              <w:rPr>
                <w:sz w:val="20"/>
              </w:rPr>
              <w:t>rik, Albert Schweitzer)</w:t>
            </w:r>
          </w:p>
          <w:p w14:paraId="470E927F" w14:textId="77777777" w:rsidR="00ED7C1E" w:rsidRDefault="00ED7C1E" w:rsidP="00ED7C1E">
            <w:pPr>
              <w:pStyle w:val="Listenabsatz"/>
              <w:numPr>
                <w:ilvl w:val="0"/>
                <w:numId w:val="31"/>
              </w:numPr>
              <w:spacing w:before="60"/>
              <w:ind w:left="404" w:hanging="284"/>
              <w:rPr>
                <w:sz w:val="20"/>
                <w:lang w:val="en-US"/>
              </w:rPr>
            </w:pPr>
            <w:r>
              <w:rPr>
                <w:sz w:val="20"/>
                <w:lang w:val="en-US"/>
              </w:rPr>
              <w:t>Leidensminimierung im Mittelpunkt (Pathozentrik)</w:t>
            </w:r>
          </w:p>
          <w:p w14:paraId="69CB9818" w14:textId="77777777" w:rsidR="00ED7C1E" w:rsidRPr="00DC387B" w:rsidRDefault="00ED7C1E" w:rsidP="00ED7C1E">
            <w:pPr>
              <w:pStyle w:val="Listenabsatz"/>
              <w:numPr>
                <w:ilvl w:val="0"/>
                <w:numId w:val="31"/>
              </w:numPr>
              <w:spacing w:before="60"/>
              <w:ind w:left="404" w:hanging="284"/>
              <w:rPr>
                <w:sz w:val="20"/>
              </w:rPr>
            </w:pPr>
            <w:r w:rsidRPr="00DC387B">
              <w:rPr>
                <w:sz w:val="20"/>
              </w:rPr>
              <w:t>Wertigkeit menschlichen und tier</w:t>
            </w:r>
            <w:r w:rsidRPr="00DC387B">
              <w:rPr>
                <w:sz w:val="20"/>
              </w:rPr>
              <w:t>i</w:t>
            </w:r>
            <w:r w:rsidRPr="00DC387B">
              <w:rPr>
                <w:sz w:val="20"/>
              </w:rPr>
              <w:t>schen Lebens im Mittelpunkt (Grad</w:t>
            </w:r>
            <w:r w:rsidRPr="00DC387B">
              <w:rPr>
                <w:sz w:val="20"/>
              </w:rPr>
              <w:t>u</w:t>
            </w:r>
            <w:r w:rsidRPr="00DC387B">
              <w:rPr>
                <w:sz w:val="20"/>
              </w:rPr>
              <w:t>alität, Peter Singer)</w:t>
            </w:r>
          </w:p>
          <w:p w14:paraId="4296C1B6" w14:textId="77777777" w:rsidR="00ED7C1E" w:rsidRPr="00DC387B" w:rsidRDefault="00ED7C1E" w:rsidP="00ED7C1E">
            <w:pPr>
              <w:pStyle w:val="Listenabsatz"/>
              <w:numPr>
                <w:ilvl w:val="0"/>
                <w:numId w:val="31"/>
              </w:numPr>
              <w:spacing w:before="60"/>
              <w:ind w:left="404" w:hanging="284"/>
              <w:rPr>
                <w:sz w:val="20"/>
              </w:rPr>
            </w:pPr>
            <w:r w:rsidRPr="00DC387B">
              <w:rPr>
                <w:sz w:val="20"/>
              </w:rPr>
              <w:t>Vielfalt des Lebens im Mittelpunkt (Biodiversität)</w:t>
            </w:r>
          </w:p>
          <w:p w14:paraId="65D29000" w14:textId="3B66976A" w:rsidR="00ED7C1E" w:rsidRPr="00DC387B" w:rsidRDefault="00ED7C1E" w:rsidP="001428B9">
            <w:pPr>
              <w:spacing w:before="60"/>
              <w:rPr>
                <w:rFonts w:eastAsia="Calibri"/>
                <w:sz w:val="20"/>
              </w:rPr>
            </w:pPr>
          </w:p>
        </w:tc>
        <w:tc>
          <w:tcPr>
            <w:tcW w:w="1250" w:type="pct"/>
            <w:tcBorders>
              <w:left w:val="single" w:sz="4" w:space="0" w:color="auto"/>
              <w:right w:val="single" w:sz="4" w:space="0" w:color="auto"/>
            </w:tcBorders>
            <w:shd w:val="clear" w:color="auto" w:fill="auto"/>
          </w:tcPr>
          <w:p w14:paraId="59EB3620" w14:textId="77777777" w:rsidR="00ED7C1E" w:rsidRPr="00DC387B" w:rsidRDefault="00ED7C1E" w:rsidP="00DD4BDC">
            <w:pPr>
              <w:spacing w:before="60"/>
              <w:rPr>
                <w:rFonts w:eastAsia="Calibri" w:cs="Arial"/>
                <w:sz w:val="18"/>
                <w:szCs w:val="22"/>
              </w:rPr>
            </w:pPr>
          </w:p>
        </w:tc>
      </w:tr>
    </w:tbl>
    <w:p w14:paraId="2483DC64" w14:textId="77777777" w:rsidR="00753276" w:rsidRPr="00DC387B" w:rsidRDefault="00753276" w:rsidP="00753276"/>
    <w:p w14:paraId="6AAFE387" w14:textId="71AAC191" w:rsidR="00753276" w:rsidRPr="00DC387B" w:rsidRDefault="00753276" w:rsidP="00753276">
      <w:r w:rsidRPr="00DC387B">
        <w:br w:type="page"/>
      </w:r>
    </w:p>
    <w:p w14:paraId="3ED0BE54" w14:textId="77777777" w:rsidR="00753276" w:rsidRPr="00753276" w:rsidRDefault="00753276" w:rsidP="00753276">
      <w:pPr>
        <w:pStyle w:val="bcTabFach-Klasse"/>
        <w:jc w:val="left"/>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53276" w:rsidRPr="00CB5993" w14:paraId="2B4239A2"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92270A8" w14:textId="045AD941" w:rsidR="00753276" w:rsidRPr="0089109D" w:rsidRDefault="004F1277" w:rsidP="00DD4BDC">
            <w:pPr>
              <w:pStyle w:val="bcTab"/>
            </w:pPr>
            <w:bookmarkStart w:id="20" w:name="_Toc485649857"/>
            <w:r>
              <w:t>Sprechen von Gott – Gottes Wort in Menschenwort</w:t>
            </w:r>
            <w:bookmarkEnd w:id="20"/>
          </w:p>
          <w:p w14:paraId="6948DC8F" w14:textId="77777777" w:rsidR="00753276" w:rsidRPr="00D72B29" w:rsidRDefault="00753276" w:rsidP="00DD4BDC">
            <w:pPr>
              <w:pStyle w:val="bcTabcaStd"/>
            </w:pPr>
            <w:r w:rsidRPr="00D72B29">
              <w:t xml:space="preserve">ca. </w:t>
            </w:r>
            <w:r>
              <w:t>12</w:t>
            </w:r>
            <w:r w:rsidRPr="00D72B29">
              <w:t xml:space="preserve"> Std.</w:t>
            </w:r>
          </w:p>
        </w:tc>
      </w:tr>
      <w:tr w:rsidR="00753276" w:rsidRPr="008D27A9" w14:paraId="5C359BF2" w14:textId="77777777" w:rsidTr="00DD4BD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6A9D3F8" w14:textId="7B632F9F" w:rsidR="00753276" w:rsidRPr="008D27A9" w:rsidRDefault="004F1277" w:rsidP="00DD4BDC">
            <w:pPr>
              <w:pStyle w:val="bcTabVortext"/>
            </w:pPr>
            <w:r>
              <w:t>Diese Unterrichtsenheit will zunächst durch eine sachgemäße, gleichwohl existenziell bedeutsame Auslegung biblischer Texte verdeutlichen, was es heißt, wenn man von der Heiligen Schrift als „Gotteswort im Menschenwort“ spricht. Dabei werden auch die Methoden historisch-kritischer Exegese erarbeitet und der Z</w:t>
            </w:r>
            <w:r>
              <w:t>u</w:t>
            </w:r>
            <w:r>
              <w:t>sammenhang zwischen Bildsprache und Wahrheit aufgezeigt. Im Blick auf das Sprechen von Gott führt diese Einheit fort, was in der Klassenstufe zuvor unte</w:t>
            </w:r>
            <w:r>
              <w:t>r</w:t>
            </w:r>
            <w:r>
              <w:t>sucht wurde, und thematisiert die Spannung zwischen dem Bilderverbot einerseits und den vielen bildhaften Vorstellungen von Gott im Alten und Neuen Test</w:t>
            </w:r>
            <w:r>
              <w:t>a</w:t>
            </w:r>
            <w:r>
              <w:t>ment andererseits. Das Bekenntnis „Gott ist die Liebe“ wird der kindlichen Rede vom „lieben Gott“ gegenüber gestellt und in seiner Bedeutung als zentrales christliches Bekenntnis entschlüsselt.</w:t>
            </w:r>
          </w:p>
        </w:tc>
      </w:tr>
      <w:tr w:rsidR="00753276" w:rsidRPr="00CB5993" w14:paraId="098B450B" w14:textId="77777777" w:rsidTr="00DD4BD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0FAC7E5D" w14:textId="77777777" w:rsidR="00753276" w:rsidRPr="00217156" w:rsidRDefault="00753276" w:rsidP="00DD4BDC">
            <w:pPr>
              <w:pStyle w:val="bcTabweiKompetenzen"/>
            </w:pPr>
            <w:r w:rsidRPr="00CB0CE9">
              <w:rPr>
                <w:shd w:val="clear" w:color="auto" w:fill="FF9900"/>
              </w:rPr>
              <w:t>Prozessbezogene Kompetenzen</w:t>
            </w:r>
            <w:r>
              <w:t xml:space="preserve"> </w:t>
            </w:r>
          </w:p>
          <w:p w14:paraId="67787B64"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422A1B8" w14:textId="77777777" w:rsidR="00753276" w:rsidRPr="00F71902" w:rsidRDefault="00753276" w:rsidP="00DD4BDC">
            <w:pPr>
              <w:pStyle w:val="bcTabweiKompetenzen"/>
            </w:pPr>
            <w:r>
              <w:t xml:space="preserve">Inhaltsbezogene Kompetenzen </w:t>
            </w:r>
          </w:p>
          <w:p w14:paraId="0FA2C306" w14:textId="77777777" w:rsidR="00753276" w:rsidRPr="0076063D" w:rsidRDefault="00753276" w:rsidP="00DD4BDC">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2072FA" w14:textId="77777777" w:rsidR="00753276" w:rsidRDefault="00753276" w:rsidP="00DD4BDC">
            <w:pPr>
              <w:pStyle w:val="bcTabschwKompetenzen"/>
            </w:pPr>
            <w:r w:rsidRPr="00D72B29">
              <w:t>Konkretisierung,</w:t>
            </w:r>
            <w:r w:rsidRPr="00D72B29">
              <w:br/>
              <w:t>Vorgehen im Unterricht</w:t>
            </w:r>
          </w:p>
          <w:p w14:paraId="61E7CAB1" w14:textId="77777777" w:rsidR="00753276" w:rsidRPr="00D72B29" w:rsidRDefault="00753276" w:rsidP="00DD4BDC">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457DB78" w14:textId="77777777" w:rsidR="00753276" w:rsidRPr="00D72B29" w:rsidRDefault="00753276" w:rsidP="00DD4BDC">
            <w:pPr>
              <w:pStyle w:val="bcTabschwKompetenzen"/>
            </w:pPr>
            <w:r w:rsidRPr="00D72B29">
              <w:t xml:space="preserve">Hinweise, Arbeitsmittel, </w:t>
            </w:r>
            <w:r>
              <w:br/>
            </w:r>
            <w:r w:rsidRPr="00D72B29">
              <w:t>Organisation, Verweise</w:t>
            </w:r>
          </w:p>
        </w:tc>
      </w:tr>
      <w:tr w:rsidR="00753276" w:rsidRPr="002C4E3E" w14:paraId="1A81952D" w14:textId="77777777" w:rsidTr="00DD4BD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45E2F" w14:textId="77777777" w:rsidR="00753276" w:rsidRPr="006A693C" w:rsidRDefault="00753276" w:rsidP="00DD4BD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74C0DE1" w14:textId="77777777" w:rsidR="00753276" w:rsidRDefault="004F1277" w:rsidP="00DD4BDC">
            <w:pPr>
              <w:spacing w:before="60"/>
              <w:rPr>
                <w:rFonts w:cs="Arial"/>
                <w:b/>
                <w:color w:val="00000A"/>
                <w:szCs w:val="20"/>
              </w:rPr>
            </w:pPr>
            <w:r>
              <w:rPr>
                <w:rFonts w:cs="Arial"/>
                <w:b/>
                <w:color w:val="00000A"/>
                <w:szCs w:val="20"/>
              </w:rPr>
              <w:t>Biblische Texte – wie ernst sind sie zu nehmen?</w:t>
            </w:r>
          </w:p>
          <w:p w14:paraId="0368E72B" w14:textId="77777777" w:rsidR="004F1277" w:rsidRDefault="004F1277" w:rsidP="00DD4BDC">
            <w:pPr>
              <w:spacing w:before="60"/>
              <w:rPr>
                <w:rFonts w:cs="Arial"/>
                <w:color w:val="00000A"/>
                <w:sz w:val="20"/>
                <w:szCs w:val="20"/>
              </w:rPr>
            </w:pPr>
          </w:p>
          <w:p w14:paraId="6F110997" w14:textId="77777777" w:rsidR="004F1277" w:rsidRDefault="004F1277" w:rsidP="00DD4BDC">
            <w:pPr>
              <w:spacing w:before="60"/>
              <w:rPr>
                <w:rFonts w:cs="Arial"/>
                <w:color w:val="00000A"/>
                <w:sz w:val="20"/>
                <w:szCs w:val="20"/>
              </w:rPr>
            </w:pPr>
            <w:r>
              <w:rPr>
                <w:rFonts w:cs="Arial"/>
                <w:color w:val="00000A"/>
                <w:sz w:val="20"/>
                <w:szCs w:val="20"/>
              </w:rPr>
              <w:t>Mit welchen biblischen Texten habe ich meine Schwierigkeiten im Blick auf den Wahrheitsgehalt?</w:t>
            </w:r>
          </w:p>
          <w:p w14:paraId="1B63291E" w14:textId="77777777" w:rsidR="004F1277" w:rsidRDefault="004F1277" w:rsidP="00DD4BDC">
            <w:pPr>
              <w:spacing w:before="60"/>
              <w:rPr>
                <w:rFonts w:cs="Arial"/>
                <w:color w:val="00000A"/>
                <w:sz w:val="20"/>
                <w:szCs w:val="20"/>
              </w:rPr>
            </w:pPr>
            <w:r>
              <w:rPr>
                <w:rFonts w:cs="Arial"/>
                <w:color w:val="00000A"/>
                <w:sz w:val="20"/>
                <w:szCs w:val="20"/>
              </w:rPr>
              <w:t>Zum Beispiel:</w:t>
            </w:r>
          </w:p>
          <w:p w14:paraId="462D19D9" w14:textId="77777777" w:rsidR="00BD34D2" w:rsidRDefault="00BD34D2" w:rsidP="00DD4BDC">
            <w:pPr>
              <w:spacing w:before="60"/>
              <w:rPr>
                <w:rFonts w:cs="Arial"/>
                <w:color w:val="00000A"/>
                <w:sz w:val="20"/>
                <w:szCs w:val="20"/>
              </w:rPr>
            </w:pPr>
            <w:r>
              <w:rPr>
                <w:rFonts w:cs="Arial"/>
                <w:color w:val="00000A"/>
                <w:sz w:val="20"/>
                <w:szCs w:val="20"/>
              </w:rPr>
              <w:t>Schöpfungstexte in Gen 1 und 2</w:t>
            </w:r>
          </w:p>
          <w:p w14:paraId="0AB3B8CC" w14:textId="77777777" w:rsidR="00BD34D2" w:rsidRDefault="00BD34D2" w:rsidP="00DD4BDC">
            <w:pPr>
              <w:spacing w:before="60"/>
              <w:rPr>
                <w:rFonts w:cs="Arial"/>
                <w:color w:val="00000A"/>
                <w:sz w:val="20"/>
                <w:szCs w:val="20"/>
              </w:rPr>
            </w:pPr>
            <w:r>
              <w:rPr>
                <w:rFonts w:cs="Arial"/>
                <w:color w:val="00000A"/>
                <w:sz w:val="20"/>
                <w:szCs w:val="20"/>
              </w:rPr>
              <w:t>Sintflutgeschichte (Gen 6-9)</w:t>
            </w:r>
          </w:p>
          <w:p w14:paraId="42DF02BE" w14:textId="6266FA29" w:rsidR="00BD34D2" w:rsidRDefault="00BD34D2" w:rsidP="00DD4BDC">
            <w:pPr>
              <w:spacing w:before="60"/>
              <w:rPr>
                <w:rFonts w:cs="Arial"/>
                <w:color w:val="00000A"/>
                <w:sz w:val="20"/>
                <w:szCs w:val="20"/>
              </w:rPr>
            </w:pPr>
            <w:r>
              <w:rPr>
                <w:rFonts w:cs="Arial"/>
                <w:color w:val="00000A"/>
                <w:sz w:val="20"/>
                <w:szCs w:val="20"/>
              </w:rPr>
              <w:t>Sodom und Gomorrha (Gen 19,1-29)</w:t>
            </w:r>
          </w:p>
          <w:p w14:paraId="40791A3D" w14:textId="6A943C86" w:rsidR="00BD34D2" w:rsidRDefault="00BD34D2" w:rsidP="00DD4BDC">
            <w:pPr>
              <w:spacing w:before="60"/>
              <w:rPr>
                <w:rFonts w:cs="Arial"/>
                <w:color w:val="00000A"/>
                <w:sz w:val="20"/>
                <w:szCs w:val="20"/>
              </w:rPr>
            </w:pPr>
            <w:r>
              <w:rPr>
                <w:rFonts w:cs="Arial"/>
                <w:color w:val="00000A"/>
                <w:sz w:val="20"/>
                <w:szCs w:val="20"/>
              </w:rPr>
              <w:t>Isaaks Opferung (Gen 22)</w:t>
            </w:r>
          </w:p>
          <w:p w14:paraId="53E2E1A1" w14:textId="77777777" w:rsidR="00BD34D2" w:rsidRDefault="00BD34D2" w:rsidP="00DD4BDC">
            <w:pPr>
              <w:spacing w:before="60"/>
              <w:rPr>
                <w:rFonts w:cs="Arial"/>
                <w:color w:val="00000A"/>
                <w:sz w:val="20"/>
                <w:szCs w:val="20"/>
              </w:rPr>
            </w:pPr>
            <w:r>
              <w:rPr>
                <w:rFonts w:cs="Arial"/>
                <w:color w:val="00000A"/>
                <w:sz w:val="20"/>
                <w:szCs w:val="20"/>
              </w:rPr>
              <w:t>Jona (AT)</w:t>
            </w:r>
          </w:p>
          <w:p w14:paraId="345C1B3A" w14:textId="77777777" w:rsidR="00BD34D2" w:rsidRDefault="00BD34D2" w:rsidP="00DD4BDC">
            <w:pPr>
              <w:spacing w:before="60"/>
              <w:rPr>
                <w:rFonts w:cs="Arial"/>
                <w:color w:val="00000A"/>
                <w:sz w:val="20"/>
                <w:szCs w:val="20"/>
              </w:rPr>
            </w:pPr>
            <w:r>
              <w:rPr>
                <w:rFonts w:cs="Arial"/>
                <w:color w:val="00000A"/>
                <w:sz w:val="20"/>
                <w:szCs w:val="20"/>
              </w:rPr>
              <w:t>Wundergeschichte im NT</w:t>
            </w:r>
          </w:p>
          <w:p w14:paraId="64913EE5" w14:textId="6FEC1FDC" w:rsidR="00BD34D2" w:rsidRDefault="00BD34D2" w:rsidP="00DD4BDC">
            <w:pPr>
              <w:spacing w:before="60"/>
              <w:rPr>
                <w:rFonts w:cs="Arial"/>
                <w:color w:val="00000A"/>
                <w:sz w:val="20"/>
                <w:szCs w:val="20"/>
              </w:rPr>
            </w:pPr>
            <w:r>
              <w:rPr>
                <w:rFonts w:cs="Arial"/>
                <w:color w:val="00000A"/>
                <w:sz w:val="20"/>
                <w:szCs w:val="20"/>
              </w:rPr>
              <w:t>Johannesapokalypse (NT)</w:t>
            </w:r>
          </w:p>
          <w:p w14:paraId="4B456B47" w14:textId="77777777" w:rsidR="00BD34D2" w:rsidRDefault="00BD34D2" w:rsidP="00DD4BDC">
            <w:pPr>
              <w:spacing w:before="60"/>
              <w:rPr>
                <w:rFonts w:cs="Arial"/>
                <w:color w:val="00000A"/>
                <w:sz w:val="20"/>
                <w:szCs w:val="20"/>
              </w:rPr>
            </w:pPr>
          </w:p>
          <w:p w14:paraId="0647C741" w14:textId="1DABDCB0" w:rsidR="00BD34D2" w:rsidRDefault="00BD34D2" w:rsidP="00DD4BDC">
            <w:pPr>
              <w:spacing w:before="60"/>
              <w:rPr>
                <w:rFonts w:cs="Arial"/>
                <w:color w:val="00000A"/>
                <w:sz w:val="20"/>
                <w:szCs w:val="20"/>
              </w:rPr>
            </w:pPr>
            <w:r>
              <w:rPr>
                <w:rFonts w:cs="Arial"/>
                <w:color w:val="00000A"/>
                <w:sz w:val="20"/>
                <w:szCs w:val="20"/>
              </w:rPr>
              <w:t>Welche Gründe führen zu diesen Schwi</w:t>
            </w:r>
            <w:r>
              <w:rPr>
                <w:rFonts w:cs="Arial"/>
                <w:color w:val="00000A"/>
                <w:sz w:val="20"/>
                <w:szCs w:val="20"/>
              </w:rPr>
              <w:t>e</w:t>
            </w:r>
            <w:r>
              <w:rPr>
                <w:rFonts w:cs="Arial"/>
                <w:color w:val="00000A"/>
                <w:sz w:val="20"/>
                <w:szCs w:val="20"/>
              </w:rPr>
              <w:t>rigkeiten?</w:t>
            </w:r>
          </w:p>
          <w:p w14:paraId="59FE0AD6" w14:textId="3FC640F4" w:rsidR="00BD34D2" w:rsidRPr="004F1277" w:rsidRDefault="00BD34D2" w:rsidP="00DD4BDC">
            <w:pPr>
              <w:spacing w:before="60"/>
              <w:rPr>
                <w:rFonts w:cs="Arial"/>
                <w:color w:val="00000A"/>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14:paraId="01F2A4D0" w14:textId="2E398C59" w:rsidR="00753276" w:rsidRPr="00DC387B" w:rsidRDefault="00753276" w:rsidP="00DD4BDC">
            <w:pPr>
              <w:spacing w:before="60"/>
              <w:rPr>
                <w:rFonts w:eastAsia="Calibri" w:cs="Arial"/>
                <w:b/>
                <w:szCs w:val="22"/>
              </w:rPr>
            </w:pPr>
          </w:p>
          <w:p w14:paraId="54A976B5" w14:textId="77777777" w:rsidR="00753276" w:rsidRDefault="00753276" w:rsidP="00DD4BDC">
            <w:pPr>
              <w:suppressAutoHyphens/>
              <w:rPr>
                <w:rFonts w:cs="Arial"/>
                <w:sz w:val="18"/>
                <w:szCs w:val="22"/>
              </w:rPr>
            </w:pPr>
          </w:p>
          <w:p w14:paraId="043BF1F9" w14:textId="77777777" w:rsidR="00753276" w:rsidRDefault="00753276" w:rsidP="00DD4BDC">
            <w:pPr>
              <w:suppressAutoHyphens/>
              <w:rPr>
                <w:rFonts w:cs="Arial"/>
                <w:sz w:val="18"/>
                <w:szCs w:val="22"/>
              </w:rPr>
            </w:pPr>
          </w:p>
          <w:p w14:paraId="0ABE9D60" w14:textId="77777777" w:rsidR="00753276" w:rsidRDefault="00753276" w:rsidP="00DD4BDC">
            <w:pPr>
              <w:suppressAutoHyphens/>
              <w:rPr>
                <w:rFonts w:cs="Arial"/>
                <w:sz w:val="18"/>
                <w:szCs w:val="22"/>
              </w:rPr>
            </w:pPr>
          </w:p>
          <w:p w14:paraId="4DA81D07" w14:textId="77777777" w:rsidR="00753276" w:rsidRDefault="00753276" w:rsidP="00DD4BDC">
            <w:pPr>
              <w:suppressAutoHyphens/>
              <w:rPr>
                <w:rFonts w:cs="Arial"/>
                <w:sz w:val="18"/>
                <w:szCs w:val="22"/>
              </w:rPr>
            </w:pPr>
          </w:p>
          <w:p w14:paraId="456E7560" w14:textId="77777777" w:rsidR="00753276" w:rsidRDefault="00753276" w:rsidP="00DD4BDC">
            <w:pPr>
              <w:suppressAutoHyphens/>
              <w:rPr>
                <w:rFonts w:cs="Arial"/>
                <w:sz w:val="18"/>
                <w:szCs w:val="22"/>
              </w:rPr>
            </w:pPr>
          </w:p>
          <w:p w14:paraId="3999C9EE" w14:textId="77777777" w:rsidR="00753276" w:rsidRDefault="00753276" w:rsidP="00DD4BDC">
            <w:pPr>
              <w:suppressAutoHyphens/>
              <w:rPr>
                <w:rFonts w:cs="Arial"/>
                <w:sz w:val="18"/>
                <w:szCs w:val="22"/>
              </w:rPr>
            </w:pPr>
          </w:p>
          <w:p w14:paraId="5BE47212" w14:textId="77777777" w:rsidR="00753276" w:rsidRDefault="00753276" w:rsidP="00DD4BDC">
            <w:pPr>
              <w:suppressAutoHyphens/>
              <w:rPr>
                <w:rFonts w:cs="Arial"/>
                <w:sz w:val="18"/>
                <w:szCs w:val="22"/>
              </w:rPr>
            </w:pPr>
          </w:p>
          <w:p w14:paraId="65F908BC" w14:textId="77777777" w:rsidR="00753276" w:rsidRDefault="00753276" w:rsidP="00DD4BDC">
            <w:pPr>
              <w:suppressAutoHyphens/>
              <w:rPr>
                <w:rFonts w:cs="Arial"/>
                <w:sz w:val="18"/>
                <w:szCs w:val="22"/>
              </w:rPr>
            </w:pPr>
          </w:p>
          <w:p w14:paraId="1DD0F93A" w14:textId="77777777" w:rsidR="00753276" w:rsidRDefault="00753276" w:rsidP="00DD4BDC">
            <w:pPr>
              <w:suppressAutoHyphens/>
              <w:rPr>
                <w:rFonts w:cs="Arial"/>
                <w:sz w:val="18"/>
                <w:szCs w:val="22"/>
              </w:rPr>
            </w:pPr>
          </w:p>
          <w:p w14:paraId="74F5F33E" w14:textId="77777777" w:rsidR="00753276" w:rsidRPr="00DC387B" w:rsidRDefault="00753276" w:rsidP="00DD4BDC">
            <w:pPr>
              <w:suppressAutoHyphens/>
              <w:rPr>
                <w:rFonts w:eastAsia="Calibri" w:cs="Arial"/>
                <w:i/>
                <w:szCs w:val="22"/>
              </w:rPr>
            </w:pPr>
          </w:p>
        </w:tc>
      </w:tr>
      <w:tr w:rsidR="007E07A4" w:rsidRPr="00D72B29" w14:paraId="7DD8F51B" w14:textId="77777777" w:rsidTr="00DD4BDC">
        <w:trPr>
          <w:jc w:val="center"/>
        </w:trPr>
        <w:tc>
          <w:tcPr>
            <w:tcW w:w="1250" w:type="pct"/>
            <w:vMerge w:val="restart"/>
            <w:tcBorders>
              <w:top w:val="single" w:sz="4" w:space="0" w:color="auto"/>
              <w:left w:val="single" w:sz="4" w:space="0" w:color="auto"/>
              <w:right w:val="single" w:sz="4" w:space="0" w:color="auto"/>
            </w:tcBorders>
            <w:shd w:val="clear" w:color="auto" w:fill="auto"/>
          </w:tcPr>
          <w:p w14:paraId="7844985D" w14:textId="3326BB4C" w:rsidR="007E07A4" w:rsidRPr="00DC387B" w:rsidRDefault="007E07A4" w:rsidP="00DD4BDC">
            <w:pPr>
              <w:spacing w:before="60"/>
              <w:rPr>
                <w:rFonts w:eastAsia="Calibri" w:cs="Arial"/>
                <w:szCs w:val="22"/>
              </w:rPr>
            </w:pPr>
            <w:r w:rsidRPr="00DC387B">
              <w:rPr>
                <w:rFonts w:eastAsia="Calibri" w:cs="Arial"/>
                <w:b/>
                <w:szCs w:val="22"/>
              </w:rPr>
              <w:t>2.1 Wahrnehmen und Darstellen</w:t>
            </w:r>
          </w:p>
          <w:p w14:paraId="7A9630C0" w14:textId="5820ABD6" w:rsidR="007E07A4" w:rsidRPr="00DC387B" w:rsidRDefault="00320744" w:rsidP="00DD4BDC">
            <w:pPr>
              <w:spacing w:before="60"/>
              <w:rPr>
                <w:rFonts w:eastAsia="Calibri" w:cs="Arial"/>
                <w:sz w:val="18"/>
                <w:szCs w:val="22"/>
              </w:rPr>
            </w:pPr>
            <w:r>
              <w:rPr>
                <w:rFonts w:eastAsia="Calibri" w:cs="Arial"/>
                <w:sz w:val="18"/>
                <w:szCs w:val="22"/>
              </w:rPr>
              <w:t>1.</w:t>
            </w:r>
            <w:r w:rsidR="007E07A4" w:rsidRPr="00DC387B">
              <w:rPr>
                <w:rFonts w:eastAsia="Calibri" w:cs="Arial"/>
                <w:sz w:val="18"/>
                <w:szCs w:val="22"/>
              </w:rPr>
              <w:t xml:space="preserve"> wahrnehmen und beschreiben, wo sie relig</w:t>
            </w:r>
            <w:r w:rsidR="007E07A4" w:rsidRPr="00DC387B">
              <w:rPr>
                <w:rFonts w:eastAsia="Calibri" w:cs="Arial"/>
                <w:sz w:val="18"/>
                <w:szCs w:val="22"/>
              </w:rPr>
              <w:t>i</w:t>
            </w:r>
            <w:r w:rsidR="007E07A4" w:rsidRPr="00DC387B">
              <w:rPr>
                <w:rFonts w:eastAsia="Calibri" w:cs="Arial"/>
                <w:sz w:val="18"/>
                <w:szCs w:val="22"/>
              </w:rPr>
              <w:t>ösen Fragestellungen und Ausdrucksformen gelebten Glaubens in ihrem Leben in und außerhalb des Unterrichts begegnen</w:t>
            </w:r>
          </w:p>
          <w:p w14:paraId="6ED93773" w14:textId="535D938E" w:rsidR="007E07A4" w:rsidRPr="00DC387B" w:rsidRDefault="00320744" w:rsidP="00DD4BDC">
            <w:pPr>
              <w:spacing w:before="60"/>
              <w:rPr>
                <w:rFonts w:eastAsia="Calibri" w:cs="Arial"/>
                <w:sz w:val="18"/>
                <w:szCs w:val="22"/>
              </w:rPr>
            </w:pPr>
            <w:r>
              <w:rPr>
                <w:rFonts w:eastAsia="Calibri" w:cs="Arial"/>
                <w:sz w:val="18"/>
                <w:szCs w:val="22"/>
              </w:rPr>
              <w:t>2.</w:t>
            </w:r>
            <w:r w:rsidR="007E07A4" w:rsidRPr="00DC387B">
              <w:rPr>
                <w:rFonts w:eastAsia="Calibri" w:cs="Arial"/>
                <w:sz w:val="18"/>
                <w:szCs w:val="22"/>
              </w:rPr>
              <w:t xml:space="preserve"> den Horizont ihrer eigenen Wahrne</w:t>
            </w:r>
            <w:r w:rsidR="007E07A4" w:rsidRPr="00DC387B">
              <w:rPr>
                <w:rFonts w:eastAsia="Calibri" w:cs="Arial"/>
                <w:sz w:val="18"/>
                <w:szCs w:val="22"/>
              </w:rPr>
              <w:t>h</w:t>
            </w:r>
            <w:r w:rsidR="007E07A4" w:rsidRPr="00DC387B">
              <w:rPr>
                <w:rFonts w:eastAsia="Calibri" w:cs="Arial"/>
                <w:sz w:val="18"/>
                <w:szCs w:val="22"/>
              </w:rPr>
              <w:t>mungsmöglichkeiten durch den Aufbau und den inneren Zusammenhang des Fachunte</w:t>
            </w:r>
            <w:r w:rsidR="007E07A4" w:rsidRPr="00DC387B">
              <w:rPr>
                <w:rFonts w:eastAsia="Calibri" w:cs="Arial"/>
                <w:sz w:val="18"/>
                <w:szCs w:val="22"/>
              </w:rPr>
              <w:t>r</w:t>
            </w:r>
            <w:r w:rsidR="007E07A4" w:rsidRPr="00DC387B">
              <w:rPr>
                <w:rFonts w:eastAsia="Calibri" w:cs="Arial"/>
                <w:sz w:val="18"/>
                <w:szCs w:val="22"/>
              </w:rPr>
              <w:t>richts kontinuierlich erweitern</w:t>
            </w:r>
          </w:p>
          <w:p w14:paraId="1E3120CE" w14:textId="224B7F4D" w:rsidR="007E07A4" w:rsidRPr="00DC387B" w:rsidRDefault="00320744" w:rsidP="00DD4BDC">
            <w:pPr>
              <w:spacing w:before="60"/>
              <w:rPr>
                <w:rFonts w:eastAsia="Calibri" w:cs="Arial"/>
                <w:sz w:val="18"/>
                <w:szCs w:val="22"/>
              </w:rPr>
            </w:pPr>
            <w:r>
              <w:rPr>
                <w:rFonts w:eastAsia="Calibri" w:cs="Arial"/>
                <w:sz w:val="18"/>
                <w:szCs w:val="22"/>
              </w:rPr>
              <w:t>3.</w:t>
            </w:r>
            <w:r w:rsidR="007E07A4"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7E07A4" w:rsidRPr="00DC387B">
              <w:rPr>
                <w:rFonts w:eastAsia="Calibri" w:cs="Arial"/>
                <w:sz w:val="18"/>
                <w:szCs w:val="22"/>
              </w:rPr>
              <w:t>e</w:t>
            </w:r>
            <w:r w:rsidR="007E07A4" w:rsidRPr="00DC387B">
              <w:rPr>
                <w:rFonts w:eastAsia="Calibri" w:cs="Arial"/>
                <w:sz w:val="18"/>
                <w:szCs w:val="22"/>
              </w:rPr>
              <w:t>ren darstellen</w:t>
            </w:r>
          </w:p>
          <w:p w14:paraId="5DC43336" w14:textId="77777777" w:rsidR="007E07A4" w:rsidRPr="00DC387B" w:rsidRDefault="007E07A4" w:rsidP="00DD4BDC">
            <w:pPr>
              <w:spacing w:before="60"/>
              <w:rPr>
                <w:rFonts w:eastAsia="Calibri" w:cs="Arial"/>
                <w:sz w:val="18"/>
                <w:szCs w:val="22"/>
              </w:rPr>
            </w:pPr>
          </w:p>
          <w:p w14:paraId="4AED772F" w14:textId="77777777" w:rsidR="007E07A4" w:rsidRPr="00DC387B" w:rsidRDefault="007E07A4" w:rsidP="00DD4BDC">
            <w:pPr>
              <w:spacing w:before="60"/>
              <w:rPr>
                <w:rFonts w:eastAsia="Calibri" w:cs="Arial"/>
                <w:szCs w:val="22"/>
              </w:rPr>
            </w:pPr>
            <w:r w:rsidRPr="00DC387B">
              <w:rPr>
                <w:rFonts w:eastAsia="Calibri" w:cs="Arial"/>
                <w:b/>
                <w:szCs w:val="22"/>
              </w:rPr>
              <w:t>2.2 Deuten</w:t>
            </w:r>
          </w:p>
          <w:p w14:paraId="13021461" w14:textId="167F3A50" w:rsidR="007E07A4" w:rsidRPr="00DC387B" w:rsidRDefault="00320744" w:rsidP="00DD4BDC">
            <w:pPr>
              <w:spacing w:before="60"/>
              <w:rPr>
                <w:rFonts w:eastAsia="Calibri" w:cs="Arial"/>
                <w:sz w:val="18"/>
                <w:szCs w:val="22"/>
              </w:rPr>
            </w:pPr>
            <w:r>
              <w:rPr>
                <w:rFonts w:eastAsia="Calibri" w:cs="Arial"/>
                <w:sz w:val="18"/>
                <w:szCs w:val="22"/>
              </w:rPr>
              <w:t>1.</w:t>
            </w:r>
            <w:r w:rsidR="007E07A4" w:rsidRPr="00DC387B">
              <w:rPr>
                <w:rFonts w:eastAsia="Calibri" w:cs="Arial"/>
                <w:sz w:val="18"/>
                <w:szCs w:val="22"/>
              </w:rPr>
              <w:t xml:space="preserve"> metaphorische und symbolische Sprachfo</w:t>
            </w:r>
            <w:r w:rsidR="007E07A4" w:rsidRPr="00DC387B">
              <w:rPr>
                <w:rFonts w:eastAsia="Calibri" w:cs="Arial"/>
                <w:sz w:val="18"/>
                <w:szCs w:val="22"/>
              </w:rPr>
              <w:t>r</w:t>
            </w:r>
            <w:r w:rsidR="007E07A4" w:rsidRPr="00DC387B">
              <w:rPr>
                <w:rFonts w:eastAsia="Calibri" w:cs="Arial"/>
                <w:sz w:val="18"/>
                <w:szCs w:val="22"/>
              </w:rPr>
              <w:t>men und theologische Grundbegriffe erkennen und deuten, Symbole und Symbolhandlungen sowie Rituale erleben und deuten</w:t>
            </w:r>
          </w:p>
          <w:p w14:paraId="51D47998" w14:textId="79F5E50E" w:rsidR="007E07A4" w:rsidRPr="00DC387B" w:rsidRDefault="007E07A4" w:rsidP="00DD4BDC">
            <w:pPr>
              <w:spacing w:before="60"/>
              <w:rPr>
                <w:rFonts w:eastAsia="Calibri" w:cs="Arial"/>
                <w:sz w:val="18"/>
                <w:szCs w:val="22"/>
              </w:rPr>
            </w:pPr>
            <w:r w:rsidRPr="00DC387B">
              <w:rPr>
                <w:rFonts w:eastAsia="Calibri" w:cs="Arial"/>
                <w:sz w:val="18"/>
                <w:szCs w:val="22"/>
              </w:rPr>
              <w:lastRenderedPageBreak/>
              <w:t>2</w:t>
            </w:r>
            <w:r w:rsidR="00320744">
              <w:rPr>
                <w:rFonts w:eastAsia="Calibri" w:cs="Arial"/>
                <w:sz w:val="18"/>
                <w:szCs w:val="22"/>
              </w:rPr>
              <w:t>.</w:t>
            </w:r>
            <w:r w:rsidRPr="00DC387B">
              <w:rPr>
                <w:rFonts w:eastAsia="Calibri" w:cs="Arial"/>
                <w:sz w:val="18"/>
                <w:szCs w:val="22"/>
              </w:rPr>
              <w:t xml:space="preserve"> Situationen beschreiben, in denen Me</w:t>
            </w:r>
            <w:r w:rsidRPr="00DC387B">
              <w:rPr>
                <w:rFonts w:eastAsia="Calibri" w:cs="Arial"/>
                <w:sz w:val="18"/>
                <w:szCs w:val="22"/>
              </w:rPr>
              <w:t>n</w:t>
            </w:r>
            <w:r w:rsidRPr="00DC387B">
              <w:rPr>
                <w:rFonts w:eastAsia="Calibri" w:cs="Arial"/>
                <w:sz w:val="18"/>
                <w:szCs w:val="22"/>
              </w:rPr>
              <w:t>schen zum Beispiel Liebe, Geborgenheit, Hof</w:t>
            </w:r>
            <w:r w:rsidRPr="00DC387B">
              <w:rPr>
                <w:rFonts w:eastAsia="Calibri" w:cs="Arial"/>
                <w:sz w:val="18"/>
                <w:szCs w:val="22"/>
              </w:rPr>
              <w:t>f</w:t>
            </w:r>
            <w:r w:rsidRPr="00DC387B">
              <w:rPr>
                <w:rFonts w:eastAsia="Calibri" w:cs="Arial"/>
                <w:sz w:val="18"/>
                <w:szCs w:val="22"/>
              </w:rPr>
              <w:t>nung, Vertrauen, Glück, Leid, Trauer, Ung</w:t>
            </w:r>
            <w:r w:rsidRPr="00DC387B">
              <w:rPr>
                <w:rFonts w:eastAsia="Calibri" w:cs="Arial"/>
                <w:sz w:val="18"/>
                <w:szCs w:val="22"/>
              </w:rPr>
              <w:t>e</w:t>
            </w:r>
            <w:r w:rsidRPr="00DC387B">
              <w:rPr>
                <w:rFonts w:eastAsia="Calibri" w:cs="Arial"/>
                <w:sz w:val="18"/>
                <w:szCs w:val="22"/>
              </w:rPr>
              <w:t>rechtigkeit, Scheitern und Schuld erfahren und daraus religiöse und ethische Fragen entw</w:t>
            </w:r>
            <w:r w:rsidRPr="00DC387B">
              <w:rPr>
                <w:rFonts w:eastAsia="Calibri" w:cs="Arial"/>
                <w:sz w:val="18"/>
                <w:szCs w:val="22"/>
              </w:rPr>
              <w:t>i</w:t>
            </w:r>
            <w:r w:rsidRPr="00DC387B">
              <w:rPr>
                <w:rFonts w:eastAsia="Calibri" w:cs="Arial"/>
                <w:sz w:val="18"/>
                <w:szCs w:val="22"/>
              </w:rPr>
              <w:t>ckeln</w:t>
            </w:r>
          </w:p>
          <w:p w14:paraId="5F49AA70" w14:textId="627B7642" w:rsidR="007E07A4" w:rsidRPr="00DC387B" w:rsidRDefault="00320744" w:rsidP="00DD4BDC">
            <w:pPr>
              <w:spacing w:before="60"/>
              <w:rPr>
                <w:rFonts w:eastAsia="Calibri" w:cs="Arial"/>
                <w:sz w:val="18"/>
                <w:szCs w:val="22"/>
              </w:rPr>
            </w:pPr>
            <w:r>
              <w:rPr>
                <w:rFonts w:eastAsia="Calibri" w:cs="Arial"/>
                <w:sz w:val="18"/>
                <w:szCs w:val="22"/>
              </w:rPr>
              <w:t>3.</w:t>
            </w:r>
            <w:r w:rsidR="007E07A4"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281C6BF2" w14:textId="77777777" w:rsidR="007E07A4" w:rsidRPr="00DC387B" w:rsidRDefault="007E07A4" w:rsidP="00DD4BDC">
            <w:pPr>
              <w:spacing w:before="60"/>
              <w:rPr>
                <w:rFonts w:eastAsia="Calibri" w:cs="Arial"/>
                <w:sz w:val="18"/>
                <w:szCs w:val="22"/>
              </w:rPr>
            </w:pPr>
          </w:p>
          <w:p w14:paraId="6565F3E9" w14:textId="77777777" w:rsidR="007E07A4" w:rsidRPr="00DC387B" w:rsidRDefault="007E07A4" w:rsidP="00DD4BDC">
            <w:pPr>
              <w:spacing w:before="60"/>
              <w:rPr>
                <w:rFonts w:eastAsia="Calibri" w:cs="Arial"/>
                <w:szCs w:val="22"/>
              </w:rPr>
            </w:pPr>
            <w:r w:rsidRPr="00DC387B">
              <w:rPr>
                <w:rFonts w:eastAsia="Calibri" w:cs="Arial"/>
                <w:b/>
                <w:szCs w:val="22"/>
              </w:rPr>
              <w:t>2.3 Urteilen</w:t>
            </w:r>
          </w:p>
          <w:p w14:paraId="134B190C" w14:textId="67318347" w:rsidR="007E07A4" w:rsidRPr="00DC387B" w:rsidRDefault="00320744" w:rsidP="00DD4BDC">
            <w:pPr>
              <w:spacing w:before="60"/>
              <w:rPr>
                <w:rFonts w:eastAsia="Calibri" w:cs="Arial"/>
                <w:sz w:val="18"/>
                <w:szCs w:val="22"/>
              </w:rPr>
            </w:pPr>
            <w:r>
              <w:rPr>
                <w:rFonts w:eastAsia="Calibri" w:cs="Arial"/>
                <w:sz w:val="18"/>
                <w:szCs w:val="22"/>
              </w:rPr>
              <w:t>1.</w:t>
            </w:r>
            <w:r w:rsidR="007E07A4"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430CAE50" w14:textId="4EBADCDB" w:rsidR="007E07A4" w:rsidRPr="00DC387B" w:rsidRDefault="00320744" w:rsidP="00DD4BDC">
            <w:pPr>
              <w:spacing w:before="60"/>
              <w:rPr>
                <w:rFonts w:eastAsia="Calibri" w:cs="Arial"/>
                <w:sz w:val="18"/>
                <w:szCs w:val="22"/>
              </w:rPr>
            </w:pPr>
            <w:r>
              <w:rPr>
                <w:rFonts w:eastAsia="Calibri" w:cs="Arial"/>
                <w:sz w:val="18"/>
                <w:szCs w:val="22"/>
              </w:rPr>
              <w:t>2.</w:t>
            </w:r>
            <w:r w:rsidR="007E07A4" w:rsidRPr="00DC387B">
              <w:rPr>
                <w:rFonts w:eastAsia="Calibri" w:cs="Arial"/>
                <w:sz w:val="18"/>
                <w:szCs w:val="22"/>
              </w:rPr>
              <w:t xml:space="preserve"> unterschiedliche religiöse und nicht-religiöse Antwort- und Handlungsmöglichkeiten mit der biblisch-christlichen und altkatholischen Gla</w:t>
            </w:r>
            <w:r w:rsidR="007E07A4" w:rsidRPr="00DC387B">
              <w:rPr>
                <w:rFonts w:eastAsia="Calibri" w:cs="Arial"/>
                <w:sz w:val="18"/>
                <w:szCs w:val="22"/>
              </w:rPr>
              <w:t>u</w:t>
            </w:r>
            <w:r w:rsidR="007E07A4" w:rsidRPr="00DC387B">
              <w:rPr>
                <w:rFonts w:eastAsia="Calibri" w:cs="Arial"/>
                <w:sz w:val="18"/>
                <w:szCs w:val="22"/>
              </w:rPr>
              <w:t>bensüberlieferung in Beziehung setzen</w:t>
            </w:r>
          </w:p>
          <w:p w14:paraId="5887FB71" w14:textId="20E4D3E8" w:rsidR="007E07A4" w:rsidRPr="00DC387B" w:rsidRDefault="00320744" w:rsidP="00DD4BDC">
            <w:pPr>
              <w:spacing w:before="60"/>
              <w:rPr>
                <w:rFonts w:eastAsia="Calibri" w:cs="Arial"/>
                <w:sz w:val="18"/>
                <w:szCs w:val="22"/>
              </w:rPr>
            </w:pPr>
            <w:r>
              <w:rPr>
                <w:rFonts w:eastAsia="Calibri" w:cs="Arial"/>
                <w:sz w:val="18"/>
                <w:szCs w:val="22"/>
              </w:rPr>
              <w:t>3.</w:t>
            </w:r>
            <w:r w:rsidR="007E07A4" w:rsidRPr="00DC387B">
              <w:rPr>
                <w:rFonts w:eastAsia="Calibri" w:cs="Arial"/>
                <w:sz w:val="18"/>
                <w:szCs w:val="22"/>
              </w:rPr>
              <w:t xml:space="preserve"> einen eigenen Standpunkt zu religiösen und ethischen Fragen einnehmen und diesen aus der Perspektive biblisch-christlicher und altk</w:t>
            </w:r>
            <w:r w:rsidR="007E07A4" w:rsidRPr="00DC387B">
              <w:rPr>
                <w:rFonts w:eastAsia="Calibri" w:cs="Arial"/>
                <w:sz w:val="18"/>
                <w:szCs w:val="22"/>
              </w:rPr>
              <w:t>a</w:t>
            </w:r>
            <w:r w:rsidR="007E07A4" w:rsidRPr="00DC387B">
              <w:rPr>
                <w:rFonts w:eastAsia="Calibri" w:cs="Arial"/>
                <w:sz w:val="18"/>
                <w:szCs w:val="22"/>
              </w:rPr>
              <w:t>tholischer Glaubenstradition beurteilen</w:t>
            </w:r>
          </w:p>
          <w:p w14:paraId="73C609B8" w14:textId="77777777" w:rsidR="007E07A4" w:rsidRPr="00DC387B" w:rsidRDefault="007E07A4" w:rsidP="00DD4BDC">
            <w:pPr>
              <w:spacing w:before="60"/>
              <w:rPr>
                <w:rFonts w:eastAsia="Calibri" w:cs="Arial"/>
                <w:sz w:val="18"/>
                <w:szCs w:val="22"/>
              </w:rPr>
            </w:pPr>
          </w:p>
          <w:p w14:paraId="0F6FD8B9" w14:textId="77777777" w:rsidR="007E07A4" w:rsidRPr="00DC387B" w:rsidRDefault="007E07A4" w:rsidP="00DD4BDC">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50D9F4DE" w14:textId="5AB6D111" w:rsidR="007E07A4" w:rsidRPr="00DC387B" w:rsidRDefault="00320744" w:rsidP="00DD4BDC">
            <w:pPr>
              <w:spacing w:before="60"/>
              <w:rPr>
                <w:rFonts w:eastAsia="Calibri" w:cs="Arial"/>
                <w:sz w:val="18"/>
                <w:szCs w:val="22"/>
              </w:rPr>
            </w:pPr>
            <w:r>
              <w:rPr>
                <w:rFonts w:eastAsia="Calibri" w:cs="Arial"/>
                <w:sz w:val="18"/>
                <w:szCs w:val="22"/>
              </w:rPr>
              <w:t>1.</w:t>
            </w:r>
            <w:r w:rsidR="007E07A4" w:rsidRPr="00DC387B">
              <w:rPr>
                <w:rFonts w:eastAsia="Calibri" w:cs="Arial"/>
                <w:sz w:val="18"/>
                <w:szCs w:val="22"/>
              </w:rPr>
              <w:t xml:space="preserve"> eigene Gedanken, Gefühle und Sicht- b</w:t>
            </w:r>
            <w:r w:rsidR="007E07A4" w:rsidRPr="00DC387B">
              <w:rPr>
                <w:rFonts w:eastAsia="Calibri" w:cs="Arial"/>
                <w:sz w:val="18"/>
                <w:szCs w:val="22"/>
              </w:rPr>
              <w:t>e</w:t>
            </w:r>
            <w:r w:rsidR="007E07A4" w:rsidRPr="00DC387B">
              <w:rPr>
                <w:rFonts w:eastAsia="Calibri" w:cs="Arial"/>
                <w:sz w:val="18"/>
                <w:szCs w:val="22"/>
              </w:rPr>
              <w:t>ziehungsweise Verhaltensweisen (Konstrukti</w:t>
            </w:r>
            <w:r w:rsidR="007E07A4" w:rsidRPr="00DC387B">
              <w:rPr>
                <w:rFonts w:eastAsia="Calibri" w:cs="Arial"/>
                <w:sz w:val="18"/>
                <w:szCs w:val="22"/>
              </w:rPr>
              <w:t>o</w:t>
            </w:r>
            <w:r w:rsidR="007E07A4" w:rsidRPr="00DC387B">
              <w:rPr>
                <w:rFonts w:eastAsia="Calibri" w:cs="Arial"/>
                <w:sz w:val="18"/>
                <w:szCs w:val="22"/>
              </w:rPr>
              <w:t>nen) darstellen und in Beziehung setzen zu denen anderer Schülerinnen und Schüler in der Lerngruppe</w:t>
            </w:r>
          </w:p>
          <w:p w14:paraId="5493C350" w14:textId="3AB9CEFE" w:rsidR="007E07A4" w:rsidRPr="00DC387B" w:rsidRDefault="00320744" w:rsidP="00DD4BDC">
            <w:pPr>
              <w:spacing w:before="60"/>
              <w:rPr>
                <w:rFonts w:eastAsia="Calibri" w:cs="Arial"/>
                <w:sz w:val="18"/>
                <w:szCs w:val="22"/>
              </w:rPr>
            </w:pPr>
            <w:r>
              <w:rPr>
                <w:rFonts w:eastAsia="Calibri" w:cs="Arial"/>
                <w:sz w:val="18"/>
                <w:szCs w:val="22"/>
              </w:rPr>
              <w:t>2.</w:t>
            </w:r>
            <w:r w:rsidR="007E07A4" w:rsidRPr="00DC387B">
              <w:rPr>
                <w:rFonts w:eastAsia="Calibri" w:cs="Arial"/>
                <w:sz w:val="18"/>
                <w:szCs w:val="22"/>
              </w:rPr>
              <w:t xml:space="preserve"> sich in religiöse und nicht religiöse Geda</w:t>
            </w:r>
            <w:r w:rsidR="007E07A4" w:rsidRPr="00DC387B">
              <w:rPr>
                <w:rFonts w:eastAsia="Calibri" w:cs="Arial"/>
                <w:sz w:val="18"/>
                <w:szCs w:val="22"/>
              </w:rPr>
              <w:t>n</w:t>
            </w:r>
            <w:r w:rsidR="007E07A4" w:rsidRPr="00DC387B">
              <w:rPr>
                <w:rFonts w:eastAsia="Calibri" w:cs="Arial"/>
                <w:sz w:val="18"/>
                <w:szCs w:val="22"/>
              </w:rPr>
              <w:t>ken, Gefühle, Sicht- bzw. Verhaltensweisen anderer Menschen (biblische Figuren, Heilige, Mitmenschen) hineinversetzen</w:t>
            </w:r>
          </w:p>
          <w:p w14:paraId="43B8A5A9" w14:textId="14CC7EE6" w:rsidR="007E07A4" w:rsidRPr="00DC387B" w:rsidRDefault="00320744" w:rsidP="00DD4BDC">
            <w:pPr>
              <w:spacing w:before="60"/>
              <w:rPr>
                <w:rFonts w:eastAsia="Calibri" w:cs="Arial"/>
                <w:sz w:val="18"/>
                <w:szCs w:val="22"/>
              </w:rPr>
            </w:pPr>
            <w:r>
              <w:rPr>
                <w:rFonts w:eastAsia="Calibri" w:cs="Arial"/>
                <w:sz w:val="18"/>
                <w:szCs w:val="22"/>
              </w:rPr>
              <w:t>3.</w:t>
            </w:r>
            <w:r w:rsidR="007E07A4" w:rsidRPr="00DC387B">
              <w:rPr>
                <w:rFonts w:eastAsia="Calibri" w:cs="Arial"/>
                <w:sz w:val="18"/>
                <w:szCs w:val="22"/>
              </w:rPr>
              <w:t xml:space="preserve"> anderen wertschätzend, achtsam, sensibel und respektvoll begegnen und sich konstruktiv mit ihnen über eigene und fremde Standpunkte austauschen</w:t>
            </w:r>
          </w:p>
          <w:p w14:paraId="1DB816D1" w14:textId="77777777" w:rsidR="007E07A4" w:rsidRPr="00DC387B" w:rsidRDefault="007E07A4" w:rsidP="00DD4BDC">
            <w:pPr>
              <w:spacing w:before="60"/>
              <w:rPr>
                <w:rFonts w:eastAsia="Calibri" w:cs="Arial"/>
                <w:sz w:val="18"/>
                <w:szCs w:val="22"/>
              </w:rPr>
            </w:pPr>
          </w:p>
          <w:p w14:paraId="3A502246" w14:textId="77777777" w:rsidR="007E07A4" w:rsidRPr="00DC387B" w:rsidRDefault="007E07A4" w:rsidP="00DD4BDC">
            <w:pPr>
              <w:spacing w:before="60"/>
              <w:rPr>
                <w:rFonts w:eastAsia="Calibri" w:cs="Arial"/>
                <w:szCs w:val="22"/>
              </w:rPr>
            </w:pPr>
            <w:r w:rsidRPr="00DC387B">
              <w:rPr>
                <w:rFonts w:eastAsia="Calibri" w:cs="Arial"/>
                <w:b/>
                <w:szCs w:val="22"/>
              </w:rPr>
              <w:t>2.5 Gestalten und Handeln</w:t>
            </w:r>
          </w:p>
          <w:p w14:paraId="2F3FA2CF" w14:textId="31EF52C9" w:rsidR="007E07A4" w:rsidRPr="00DC387B" w:rsidRDefault="00320744" w:rsidP="00DD4BDC">
            <w:pPr>
              <w:spacing w:before="60"/>
              <w:rPr>
                <w:rFonts w:eastAsia="Calibri" w:cs="Arial"/>
                <w:sz w:val="18"/>
                <w:szCs w:val="22"/>
              </w:rPr>
            </w:pPr>
            <w:r>
              <w:rPr>
                <w:rFonts w:eastAsia="Calibri" w:cs="Arial"/>
                <w:sz w:val="18"/>
                <w:szCs w:val="22"/>
              </w:rPr>
              <w:lastRenderedPageBreak/>
              <w:t>1.</w:t>
            </w:r>
            <w:r w:rsidR="007E07A4" w:rsidRPr="00DC387B">
              <w:rPr>
                <w:rFonts w:eastAsia="Calibri" w:cs="Arial"/>
                <w:sz w:val="18"/>
                <w:szCs w:val="22"/>
              </w:rPr>
              <w:t xml:space="preserve"> dem eigenen Leben, menschlichen Grunde</w:t>
            </w:r>
            <w:r w:rsidR="007E07A4" w:rsidRPr="00DC387B">
              <w:rPr>
                <w:rFonts w:eastAsia="Calibri" w:cs="Arial"/>
                <w:sz w:val="18"/>
                <w:szCs w:val="22"/>
              </w:rPr>
              <w:t>r</w:t>
            </w:r>
            <w:r w:rsidR="007E07A4" w:rsidRPr="00DC387B">
              <w:rPr>
                <w:rFonts w:eastAsia="Calibri" w:cs="Arial"/>
                <w:sz w:val="18"/>
                <w:szCs w:val="22"/>
              </w:rPr>
              <w:t>fahrungen und biblisch-christlicher Glauben</w:t>
            </w:r>
            <w:r w:rsidR="007E07A4" w:rsidRPr="00DC387B">
              <w:rPr>
                <w:rFonts w:eastAsia="Calibri" w:cs="Arial"/>
                <w:sz w:val="18"/>
                <w:szCs w:val="22"/>
              </w:rPr>
              <w:t>s</w:t>
            </w:r>
            <w:r w:rsidR="007E07A4" w:rsidRPr="00DC387B">
              <w:rPr>
                <w:rFonts w:eastAsia="Calibri" w:cs="Arial"/>
                <w:sz w:val="18"/>
                <w:szCs w:val="22"/>
              </w:rPr>
              <w:t>überlieferung kreativ-gestaltend Ausdruck verleihen</w:t>
            </w:r>
          </w:p>
          <w:p w14:paraId="3755AEB3" w14:textId="4A9E2C5E" w:rsidR="007E07A4" w:rsidRPr="00DC387B" w:rsidRDefault="00320744" w:rsidP="00DD4BDC">
            <w:pPr>
              <w:spacing w:before="60"/>
              <w:rPr>
                <w:rFonts w:eastAsia="Calibri" w:cs="Arial"/>
                <w:sz w:val="18"/>
                <w:szCs w:val="22"/>
              </w:rPr>
            </w:pPr>
            <w:r>
              <w:rPr>
                <w:rFonts w:eastAsia="Calibri" w:cs="Arial"/>
                <w:sz w:val="18"/>
                <w:szCs w:val="22"/>
              </w:rPr>
              <w:t>2.</w:t>
            </w:r>
            <w:r w:rsidR="007E07A4"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7E07A4" w:rsidRPr="00DC387B">
              <w:rPr>
                <w:rFonts w:eastAsia="Calibri" w:cs="Arial"/>
                <w:sz w:val="18"/>
                <w:szCs w:val="22"/>
              </w:rPr>
              <w:t>e</w:t>
            </w:r>
            <w:r w:rsidR="007E07A4" w:rsidRPr="00DC387B">
              <w:rPr>
                <w:rFonts w:eastAsia="Calibri" w:cs="Arial"/>
                <w:sz w:val="18"/>
                <w:szCs w:val="22"/>
              </w:rPr>
              <w:t>schichte und Gegenwart Impulse für das eig</w:t>
            </w:r>
            <w:r w:rsidR="007E07A4" w:rsidRPr="00DC387B">
              <w:rPr>
                <w:rFonts w:eastAsia="Calibri" w:cs="Arial"/>
                <w:sz w:val="18"/>
                <w:szCs w:val="22"/>
              </w:rPr>
              <w:t>e</w:t>
            </w:r>
            <w:r w:rsidR="007E07A4" w:rsidRPr="00DC387B">
              <w:rPr>
                <w:rFonts w:eastAsia="Calibri" w:cs="Arial"/>
                <w:sz w:val="18"/>
                <w:szCs w:val="22"/>
              </w:rPr>
              <w:t>ne Handeln gewinnen</w:t>
            </w:r>
          </w:p>
          <w:p w14:paraId="6D1BD826" w14:textId="4087CBD2" w:rsidR="007E07A4" w:rsidRPr="00DC387B" w:rsidRDefault="00320744" w:rsidP="00DD4BDC">
            <w:pPr>
              <w:spacing w:before="60"/>
              <w:rPr>
                <w:rFonts w:eastAsia="Calibri" w:cs="Arial"/>
                <w:sz w:val="18"/>
                <w:szCs w:val="22"/>
              </w:rPr>
            </w:pPr>
            <w:r>
              <w:rPr>
                <w:rFonts w:eastAsia="Calibri" w:cs="Arial"/>
                <w:sz w:val="18"/>
                <w:szCs w:val="22"/>
              </w:rPr>
              <w:t>3.</w:t>
            </w:r>
            <w:r w:rsidR="007E07A4" w:rsidRPr="00DC387B">
              <w:rPr>
                <w:rFonts w:eastAsia="Calibri" w:cs="Arial"/>
                <w:sz w:val="18"/>
                <w:szCs w:val="22"/>
              </w:rPr>
              <w:t xml:space="preserve"> innerhalb der eigenen Konfession, aber auch im Kontext interkonfessioneller und inte</w:t>
            </w:r>
            <w:r w:rsidR="007E07A4" w:rsidRPr="00DC387B">
              <w:rPr>
                <w:rFonts w:eastAsia="Calibri" w:cs="Arial"/>
                <w:sz w:val="18"/>
                <w:szCs w:val="22"/>
              </w:rPr>
              <w:t>r</w:t>
            </w:r>
            <w:r w:rsidR="007E07A4" w:rsidRPr="00DC387B">
              <w:rPr>
                <w:rFonts w:eastAsia="Calibri" w:cs="Arial"/>
                <w:sz w:val="18"/>
                <w:szCs w:val="22"/>
              </w:rPr>
              <w:t>religiöser Begegnungen, religiöse und liturg</w:t>
            </w:r>
            <w:r w:rsidR="007E07A4" w:rsidRPr="00DC387B">
              <w:rPr>
                <w:rFonts w:eastAsia="Calibri" w:cs="Arial"/>
                <w:sz w:val="18"/>
                <w:szCs w:val="22"/>
              </w:rPr>
              <w:t>i</w:t>
            </w:r>
            <w:r w:rsidR="007E07A4" w:rsidRPr="00DC387B">
              <w:rPr>
                <w:rFonts w:eastAsia="Calibri" w:cs="Arial"/>
                <w:sz w:val="18"/>
                <w:szCs w:val="22"/>
              </w:rPr>
              <w:t>sche Ausdrucksformen reflektieren und geg</w:t>
            </w:r>
            <w:r w:rsidR="007E07A4" w:rsidRPr="00DC387B">
              <w:rPr>
                <w:rFonts w:eastAsia="Calibri" w:cs="Arial"/>
                <w:sz w:val="18"/>
                <w:szCs w:val="22"/>
              </w:rPr>
              <w:t>e</w:t>
            </w:r>
            <w:r w:rsidR="007E07A4" w:rsidRPr="00DC387B">
              <w:rPr>
                <w:rFonts w:eastAsia="Calibri" w:cs="Arial"/>
                <w:sz w:val="18"/>
                <w:szCs w:val="22"/>
              </w:rPr>
              <w:t>benenfalls diese mitgestalten</w:t>
            </w:r>
          </w:p>
          <w:p w14:paraId="604022D0" w14:textId="77777777" w:rsidR="007E07A4" w:rsidRPr="00DC387B" w:rsidRDefault="007E07A4" w:rsidP="00DD4BDC">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53B97F" w14:textId="77777777" w:rsidR="007E07A4" w:rsidRPr="00DC387B" w:rsidRDefault="00152496" w:rsidP="00DD4BDC">
            <w:pPr>
              <w:spacing w:before="60"/>
              <w:rPr>
                <w:rFonts w:eastAsia="Calibri" w:cs="Arial"/>
                <w:b/>
                <w:szCs w:val="22"/>
              </w:rPr>
            </w:pPr>
            <w:r w:rsidRPr="00DC387B">
              <w:rPr>
                <w:rFonts w:eastAsia="Calibri" w:cs="Arial"/>
                <w:b/>
                <w:szCs w:val="22"/>
              </w:rPr>
              <w:lastRenderedPageBreak/>
              <w:t>3.3.3 Bibel</w:t>
            </w:r>
          </w:p>
          <w:p w14:paraId="17846CE4" w14:textId="578D53E3" w:rsidR="00152496" w:rsidRPr="00DC387B" w:rsidRDefault="00152496" w:rsidP="00DD4BDC">
            <w:pPr>
              <w:spacing w:before="60"/>
              <w:rPr>
                <w:rFonts w:eastAsia="Calibri" w:cs="Arial"/>
                <w:sz w:val="20"/>
                <w:szCs w:val="22"/>
              </w:rPr>
            </w:pPr>
            <w:r w:rsidRPr="00DC387B">
              <w:rPr>
                <w:rFonts w:eastAsia="Calibri" w:cs="Arial"/>
                <w:sz w:val="20"/>
                <w:szCs w:val="22"/>
              </w:rPr>
              <w:t>(2) an einem Beispiel beschreiben, dass biblische Texte eine Glaubensperspektive voraussetzen (zum Beispiel Ex 3,1-22; Ps 18; Ps 104)</w:t>
            </w:r>
          </w:p>
        </w:tc>
        <w:tc>
          <w:tcPr>
            <w:tcW w:w="1250" w:type="pct"/>
            <w:vMerge/>
            <w:tcBorders>
              <w:left w:val="single" w:sz="4" w:space="0" w:color="auto"/>
              <w:right w:val="single" w:sz="4" w:space="0" w:color="auto"/>
            </w:tcBorders>
            <w:shd w:val="clear" w:color="auto" w:fill="auto"/>
          </w:tcPr>
          <w:p w14:paraId="4E522CD0" w14:textId="77777777" w:rsidR="007E07A4" w:rsidRPr="00DC387B" w:rsidRDefault="007E07A4" w:rsidP="00DD4BDC">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418DF411" w14:textId="77777777" w:rsidR="007E07A4" w:rsidRPr="00DC387B" w:rsidRDefault="007E07A4" w:rsidP="00DD4BDC">
            <w:pPr>
              <w:spacing w:before="60"/>
              <w:rPr>
                <w:rFonts w:eastAsia="Calibri" w:cs="Arial"/>
                <w:i/>
                <w:szCs w:val="22"/>
              </w:rPr>
            </w:pPr>
          </w:p>
        </w:tc>
      </w:tr>
      <w:tr w:rsidR="007E07A4" w:rsidRPr="00D72B29" w14:paraId="31369004" w14:textId="77777777" w:rsidTr="00DD4BDC">
        <w:trPr>
          <w:trHeight w:val="2906"/>
          <w:jc w:val="center"/>
        </w:trPr>
        <w:tc>
          <w:tcPr>
            <w:tcW w:w="1250" w:type="pct"/>
            <w:vMerge/>
            <w:tcBorders>
              <w:left w:val="single" w:sz="4" w:space="0" w:color="auto"/>
              <w:right w:val="single" w:sz="4" w:space="0" w:color="auto"/>
            </w:tcBorders>
            <w:shd w:val="clear" w:color="auto" w:fill="auto"/>
          </w:tcPr>
          <w:p w14:paraId="07401136" w14:textId="60FFFCAD" w:rsidR="007E07A4" w:rsidRPr="00DC387B" w:rsidRDefault="007E07A4" w:rsidP="00DD4BDC">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77C78DB8" w14:textId="77777777" w:rsidR="007E07A4" w:rsidRPr="00DC387B" w:rsidRDefault="007E07A4" w:rsidP="00DD4BDC">
            <w:pPr>
              <w:spacing w:before="60"/>
              <w:rPr>
                <w:rFonts w:eastAsia="Calibri" w:cs="Arial"/>
                <w:b/>
                <w:szCs w:val="22"/>
              </w:rPr>
            </w:pPr>
            <w:r w:rsidRPr="00DC387B">
              <w:rPr>
                <w:rFonts w:eastAsia="Calibri" w:cs="Arial"/>
                <w:b/>
                <w:szCs w:val="22"/>
              </w:rPr>
              <w:t>3.3.3 Bibel</w:t>
            </w:r>
          </w:p>
          <w:p w14:paraId="0C62885B" w14:textId="77777777" w:rsidR="007E07A4" w:rsidRPr="00DC387B" w:rsidRDefault="007E07A4" w:rsidP="00DD4BDC">
            <w:pPr>
              <w:spacing w:before="60"/>
              <w:rPr>
                <w:rFonts w:eastAsia="Calibri" w:cs="Arial"/>
                <w:sz w:val="20"/>
                <w:szCs w:val="22"/>
              </w:rPr>
            </w:pPr>
            <w:r w:rsidRPr="00DC387B">
              <w:rPr>
                <w:rFonts w:eastAsia="Calibri" w:cs="Arial"/>
                <w:sz w:val="20"/>
                <w:szCs w:val="22"/>
              </w:rPr>
              <w:t>(4) erklären, inwiefern die bildhafte Spr</w:t>
            </w:r>
            <w:r w:rsidRPr="00DC387B">
              <w:rPr>
                <w:rFonts w:eastAsia="Calibri" w:cs="Arial"/>
                <w:sz w:val="20"/>
                <w:szCs w:val="22"/>
              </w:rPr>
              <w:t>a</w:t>
            </w:r>
            <w:r w:rsidRPr="00DC387B">
              <w:rPr>
                <w:rFonts w:eastAsia="Calibri" w:cs="Arial"/>
                <w:sz w:val="20"/>
                <w:szCs w:val="22"/>
              </w:rPr>
              <w:t>che der Bibel Wahrheit zum Ausdruck bringt (zum Beispiel Ex 3,1-15) sowie unter Berücksichtigung biblischer Beispi</w:t>
            </w:r>
            <w:r w:rsidRPr="00DC387B">
              <w:rPr>
                <w:rFonts w:eastAsia="Calibri" w:cs="Arial"/>
                <w:sz w:val="20"/>
                <w:szCs w:val="22"/>
              </w:rPr>
              <w:t>e</w:t>
            </w:r>
            <w:r w:rsidRPr="00DC387B">
              <w:rPr>
                <w:rFonts w:eastAsia="Calibri" w:cs="Arial"/>
                <w:sz w:val="20"/>
                <w:szCs w:val="22"/>
              </w:rPr>
              <w:t>le erklären, wie sie unterschiedliche A</w:t>
            </w:r>
            <w:r w:rsidRPr="00DC387B">
              <w:rPr>
                <w:rFonts w:eastAsia="Calibri" w:cs="Arial"/>
                <w:sz w:val="20"/>
                <w:szCs w:val="22"/>
              </w:rPr>
              <w:t>s</w:t>
            </w:r>
            <w:r w:rsidRPr="00DC387B">
              <w:rPr>
                <w:rFonts w:eastAsia="Calibri" w:cs="Arial"/>
                <w:sz w:val="20"/>
                <w:szCs w:val="22"/>
              </w:rPr>
              <w:t>pekte von Wahrheit zum Ausdruck bri</w:t>
            </w:r>
            <w:r w:rsidRPr="00DC387B">
              <w:rPr>
                <w:rFonts w:eastAsia="Calibri" w:cs="Arial"/>
                <w:sz w:val="20"/>
                <w:szCs w:val="22"/>
              </w:rPr>
              <w:t>n</w:t>
            </w:r>
            <w:r w:rsidRPr="00DC387B">
              <w:rPr>
                <w:rFonts w:eastAsia="Calibri" w:cs="Arial"/>
                <w:sz w:val="20"/>
                <w:szCs w:val="22"/>
              </w:rPr>
              <w:t>gen (z.B. Ps 139,1-18; Koh 3,1-8; Ausz</w:t>
            </w:r>
            <w:r w:rsidRPr="00DC387B">
              <w:rPr>
                <w:rFonts w:eastAsia="Calibri" w:cs="Arial"/>
                <w:sz w:val="20"/>
                <w:szCs w:val="22"/>
              </w:rPr>
              <w:t>ü</w:t>
            </w:r>
            <w:r w:rsidRPr="00DC387B">
              <w:rPr>
                <w:rFonts w:eastAsia="Calibri" w:cs="Arial"/>
                <w:sz w:val="20"/>
                <w:szCs w:val="22"/>
              </w:rPr>
              <w:t>ge aus dem Hohenlied; Mt 1-2; Mt 14,22-33 par; Lk 24,13-35) sowie vor diesem Hintergrund erklären, dass die vier Eva</w:t>
            </w:r>
            <w:r w:rsidRPr="00DC387B">
              <w:rPr>
                <w:rFonts w:eastAsia="Calibri" w:cs="Arial"/>
                <w:sz w:val="20"/>
                <w:szCs w:val="22"/>
              </w:rPr>
              <w:t>n</w:t>
            </w:r>
            <w:r w:rsidRPr="00DC387B">
              <w:rPr>
                <w:rFonts w:eastAsia="Calibri" w:cs="Arial"/>
                <w:sz w:val="20"/>
                <w:szCs w:val="22"/>
              </w:rPr>
              <w:t>gelien keine historischen Jesusbiogr</w:t>
            </w:r>
            <w:r w:rsidRPr="00DC387B">
              <w:rPr>
                <w:rFonts w:eastAsia="Calibri" w:cs="Arial"/>
                <w:sz w:val="20"/>
                <w:szCs w:val="22"/>
              </w:rPr>
              <w:t>a</w:t>
            </w:r>
            <w:r w:rsidRPr="00DC387B">
              <w:rPr>
                <w:rFonts w:eastAsia="Calibri" w:cs="Arial"/>
                <w:sz w:val="20"/>
                <w:szCs w:val="22"/>
              </w:rPr>
              <w:t>phien, sondern Glaubenszeugnisse sind und worin sie sich in ihren Jesusdeutu</w:t>
            </w:r>
            <w:r w:rsidRPr="00DC387B">
              <w:rPr>
                <w:rFonts w:eastAsia="Calibri" w:cs="Arial"/>
                <w:sz w:val="20"/>
                <w:szCs w:val="22"/>
              </w:rPr>
              <w:t>n</w:t>
            </w:r>
            <w:r w:rsidRPr="00DC387B">
              <w:rPr>
                <w:rFonts w:eastAsia="Calibri" w:cs="Arial"/>
                <w:sz w:val="20"/>
                <w:szCs w:val="22"/>
              </w:rPr>
              <w:t>gen unterscheiden</w:t>
            </w:r>
          </w:p>
          <w:p w14:paraId="4A83933A" w14:textId="77777777" w:rsidR="007E07A4" w:rsidRPr="00DC387B" w:rsidRDefault="007E07A4" w:rsidP="00DD4BDC">
            <w:pPr>
              <w:spacing w:before="60"/>
              <w:rPr>
                <w:rFonts w:eastAsia="Calibri" w:cs="Arial"/>
                <w:b/>
                <w:szCs w:val="22"/>
              </w:rPr>
            </w:pPr>
            <w:r w:rsidRPr="00DC387B">
              <w:rPr>
                <w:rFonts w:eastAsia="Calibri" w:cs="Arial"/>
                <w:b/>
                <w:szCs w:val="22"/>
              </w:rPr>
              <w:t>3.3.3 Bibel</w:t>
            </w:r>
          </w:p>
          <w:p w14:paraId="1E339031" w14:textId="77777777" w:rsidR="007E07A4" w:rsidRPr="00DC387B" w:rsidRDefault="007E07A4" w:rsidP="00DD4BDC">
            <w:pPr>
              <w:spacing w:before="60"/>
              <w:rPr>
                <w:rFonts w:eastAsia="Calibri" w:cs="Arial"/>
                <w:sz w:val="20"/>
                <w:szCs w:val="22"/>
              </w:rPr>
            </w:pPr>
            <w:r w:rsidRPr="00DC387B">
              <w:rPr>
                <w:rFonts w:eastAsia="Calibri" w:cs="Arial"/>
                <w:sz w:val="20"/>
                <w:szCs w:val="22"/>
              </w:rPr>
              <w:t>(3) ausgewählte biblische Texte mithilfe der Gattung als Glaubensantworten auf zeitbedingte Anfragen interpretieren (zum Beispiel Gen 1,1-24a, 1 Kor 11, 17-34; Philemonbrief) sowie erklären, zu welchen Ergebnissen ein methodengeleiteter U</w:t>
            </w:r>
            <w:r w:rsidRPr="00DC387B">
              <w:rPr>
                <w:rFonts w:eastAsia="Calibri" w:cs="Arial"/>
                <w:sz w:val="20"/>
                <w:szCs w:val="22"/>
              </w:rPr>
              <w:t>m</w:t>
            </w:r>
            <w:r w:rsidRPr="00DC387B">
              <w:rPr>
                <w:rFonts w:eastAsia="Calibri" w:cs="Arial"/>
                <w:sz w:val="20"/>
                <w:szCs w:val="22"/>
              </w:rPr>
              <w:t>gang mit biblischen Texten führen kann (zum Beispiel historisch-kritisch, sozialg</w:t>
            </w:r>
            <w:r w:rsidRPr="00DC387B">
              <w:rPr>
                <w:rFonts w:eastAsia="Calibri" w:cs="Arial"/>
                <w:sz w:val="20"/>
                <w:szCs w:val="22"/>
              </w:rPr>
              <w:t>e</w:t>
            </w:r>
            <w:r w:rsidRPr="00DC387B">
              <w:rPr>
                <w:rFonts w:eastAsia="Calibri" w:cs="Arial"/>
                <w:sz w:val="20"/>
                <w:szCs w:val="22"/>
              </w:rPr>
              <w:t>schichtlich, tiefenpsychologisch, femini</w:t>
            </w:r>
            <w:r w:rsidRPr="00DC387B">
              <w:rPr>
                <w:rFonts w:eastAsia="Calibri" w:cs="Arial"/>
                <w:sz w:val="20"/>
                <w:szCs w:val="22"/>
              </w:rPr>
              <w:t>s</w:t>
            </w:r>
            <w:r w:rsidRPr="00DC387B">
              <w:rPr>
                <w:rFonts w:eastAsia="Calibri" w:cs="Arial"/>
                <w:sz w:val="20"/>
                <w:szCs w:val="22"/>
              </w:rPr>
              <w:t>tisch)</w:t>
            </w:r>
          </w:p>
          <w:p w14:paraId="3B2F79EC" w14:textId="77777777" w:rsidR="007E07A4" w:rsidRPr="00DC387B" w:rsidRDefault="007E07A4" w:rsidP="00DD4BDC">
            <w:pPr>
              <w:spacing w:before="60"/>
              <w:rPr>
                <w:rFonts w:eastAsia="Calibri" w:cs="Arial"/>
                <w:sz w:val="20"/>
                <w:szCs w:val="22"/>
              </w:rPr>
            </w:pPr>
          </w:p>
          <w:p w14:paraId="27652F93" w14:textId="77777777" w:rsidR="007E07A4" w:rsidRPr="00DC387B" w:rsidRDefault="007E07A4" w:rsidP="00DD4BDC">
            <w:pPr>
              <w:spacing w:before="60"/>
              <w:rPr>
                <w:rFonts w:eastAsia="Calibri" w:cs="Arial"/>
                <w:sz w:val="20"/>
                <w:szCs w:val="22"/>
              </w:rPr>
            </w:pPr>
          </w:p>
          <w:p w14:paraId="6FDECFE6" w14:textId="77777777" w:rsidR="007E07A4" w:rsidRPr="00DC387B" w:rsidRDefault="007E07A4" w:rsidP="00DD4BDC">
            <w:pPr>
              <w:spacing w:before="60"/>
              <w:rPr>
                <w:rFonts w:eastAsia="Calibri" w:cs="Arial"/>
                <w:sz w:val="20"/>
                <w:szCs w:val="22"/>
              </w:rPr>
            </w:pPr>
          </w:p>
          <w:p w14:paraId="51DA9EEB" w14:textId="77777777" w:rsidR="007E07A4" w:rsidRPr="00DC387B" w:rsidRDefault="007E07A4" w:rsidP="00DD4BDC">
            <w:pPr>
              <w:spacing w:before="60"/>
              <w:rPr>
                <w:rFonts w:eastAsia="Calibri" w:cs="Arial"/>
                <w:sz w:val="20"/>
                <w:szCs w:val="22"/>
              </w:rPr>
            </w:pPr>
          </w:p>
          <w:p w14:paraId="4B0F7AA8" w14:textId="77777777" w:rsidR="007E07A4" w:rsidRPr="00DC387B" w:rsidRDefault="007E07A4" w:rsidP="00DD4BDC">
            <w:pPr>
              <w:spacing w:before="60"/>
              <w:rPr>
                <w:rFonts w:eastAsia="Calibri" w:cs="Arial"/>
                <w:sz w:val="20"/>
                <w:szCs w:val="22"/>
              </w:rPr>
            </w:pPr>
          </w:p>
          <w:p w14:paraId="2BE15E57" w14:textId="77777777" w:rsidR="007E07A4" w:rsidRPr="00DC387B" w:rsidRDefault="007E07A4" w:rsidP="00DD4BDC">
            <w:pPr>
              <w:spacing w:before="60"/>
              <w:rPr>
                <w:rFonts w:eastAsia="Calibri" w:cs="Arial"/>
                <w:sz w:val="20"/>
                <w:szCs w:val="22"/>
              </w:rPr>
            </w:pPr>
          </w:p>
          <w:p w14:paraId="7FED0B3D" w14:textId="77777777" w:rsidR="007E07A4" w:rsidRPr="00DC387B" w:rsidRDefault="007E07A4" w:rsidP="00DD4BDC">
            <w:pPr>
              <w:spacing w:before="60"/>
              <w:rPr>
                <w:rFonts w:eastAsia="Calibri" w:cs="Arial"/>
                <w:sz w:val="20"/>
                <w:szCs w:val="22"/>
              </w:rPr>
            </w:pPr>
          </w:p>
          <w:p w14:paraId="43D528FB" w14:textId="77777777" w:rsidR="007E07A4" w:rsidRPr="00DC387B" w:rsidRDefault="007E07A4" w:rsidP="00DD4BDC">
            <w:pPr>
              <w:spacing w:before="60"/>
              <w:rPr>
                <w:rFonts w:eastAsia="Calibri" w:cs="Arial"/>
                <w:sz w:val="20"/>
                <w:szCs w:val="22"/>
              </w:rPr>
            </w:pPr>
          </w:p>
          <w:p w14:paraId="63920EE8" w14:textId="77777777" w:rsidR="007E07A4" w:rsidRPr="00DC387B" w:rsidRDefault="007E07A4" w:rsidP="00DD4BDC">
            <w:pPr>
              <w:spacing w:before="60"/>
              <w:rPr>
                <w:rFonts w:eastAsia="Calibri" w:cs="Arial"/>
                <w:sz w:val="20"/>
                <w:szCs w:val="22"/>
              </w:rPr>
            </w:pPr>
          </w:p>
          <w:p w14:paraId="7552BF6E" w14:textId="77777777" w:rsidR="007E07A4" w:rsidRPr="00DC387B" w:rsidRDefault="007E07A4" w:rsidP="00DD4BDC">
            <w:pPr>
              <w:spacing w:before="60"/>
              <w:rPr>
                <w:rFonts w:eastAsia="Calibri" w:cs="Arial"/>
                <w:sz w:val="20"/>
                <w:szCs w:val="22"/>
              </w:rPr>
            </w:pPr>
          </w:p>
          <w:p w14:paraId="0286E769" w14:textId="77777777" w:rsidR="007E07A4" w:rsidRPr="00DC387B" w:rsidRDefault="007E07A4" w:rsidP="00DD4BDC">
            <w:pPr>
              <w:spacing w:before="60"/>
              <w:rPr>
                <w:rFonts w:eastAsia="Calibri" w:cs="Arial"/>
                <w:sz w:val="20"/>
                <w:szCs w:val="22"/>
              </w:rPr>
            </w:pPr>
          </w:p>
          <w:p w14:paraId="0C6851C8" w14:textId="77777777" w:rsidR="007E07A4" w:rsidRPr="00DC387B" w:rsidRDefault="007E07A4" w:rsidP="00DD4BDC">
            <w:pPr>
              <w:spacing w:before="60"/>
              <w:rPr>
                <w:rFonts w:eastAsia="Calibri" w:cs="Arial"/>
                <w:sz w:val="20"/>
                <w:szCs w:val="22"/>
              </w:rPr>
            </w:pPr>
          </w:p>
          <w:p w14:paraId="191626B3" w14:textId="77777777" w:rsidR="007E07A4" w:rsidRPr="00DC387B" w:rsidRDefault="007E07A4" w:rsidP="00DD4BDC">
            <w:pPr>
              <w:spacing w:before="60"/>
              <w:rPr>
                <w:rFonts w:eastAsia="Calibri" w:cs="Arial"/>
                <w:sz w:val="20"/>
                <w:szCs w:val="22"/>
              </w:rPr>
            </w:pPr>
          </w:p>
          <w:p w14:paraId="01D75E9D" w14:textId="77777777" w:rsidR="007E07A4" w:rsidRPr="00DC387B" w:rsidRDefault="007E07A4" w:rsidP="00DD4BDC">
            <w:pPr>
              <w:spacing w:before="60"/>
              <w:rPr>
                <w:rFonts w:eastAsia="Calibri" w:cs="Arial"/>
                <w:sz w:val="20"/>
                <w:szCs w:val="22"/>
              </w:rPr>
            </w:pPr>
          </w:p>
          <w:p w14:paraId="3E555D1A" w14:textId="77777777" w:rsidR="007E07A4" w:rsidRPr="00DC387B" w:rsidRDefault="007E07A4" w:rsidP="00DD4BDC">
            <w:pPr>
              <w:spacing w:before="60"/>
              <w:rPr>
                <w:rFonts w:eastAsia="Calibri" w:cs="Arial"/>
                <w:sz w:val="20"/>
                <w:szCs w:val="22"/>
              </w:rPr>
            </w:pPr>
          </w:p>
          <w:p w14:paraId="6BE18925" w14:textId="77777777" w:rsidR="007E07A4" w:rsidRPr="00DC387B" w:rsidRDefault="007E07A4" w:rsidP="00DD4BDC">
            <w:pPr>
              <w:spacing w:before="60"/>
              <w:rPr>
                <w:rFonts w:eastAsia="Calibri" w:cs="Arial"/>
                <w:sz w:val="20"/>
                <w:szCs w:val="22"/>
              </w:rPr>
            </w:pPr>
          </w:p>
          <w:p w14:paraId="46574FAB" w14:textId="77777777" w:rsidR="007E07A4" w:rsidRPr="00DC387B" w:rsidRDefault="007E07A4" w:rsidP="00DD4BDC">
            <w:pPr>
              <w:spacing w:before="60"/>
              <w:rPr>
                <w:rFonts w:eastAsia="Calibri" w:cs="Arial"/>
                <w:sz w:val="20"/>
                <w:szCs w:val="22"/>
              </w:rPr>
            </w:pPr>
          </w:p>
          <w:p w14:paraId="1E983D72" w14:textId="77777777" w:rsidR="007E07A4" w:rsidRPr="00DC387B" w:rsidRDefault="007E07A4" w:rsidP="00DD4BDC">
            <w:pPr>
              <w:spacing w:before="60"/>
              <w:rPr>
                <w:rFonts w:eastAsia="Calibri" w:cs="Arial"/>
                <w:sz w:val="20"/>
                <w:szCs w:val="22"/>
              </w:rPr>
            </w:pPr>
          </w:p>
          <w:p w14:paraId="517A0E96" w14:textId="77777777" w:rsidR="007E07A4" w:rsidRPr="00DC387B" w:rsidRDefault="007E07A4" w:rsidP="00DD4BDC">
            <w:pPr>
              <w:spacing w:before="60"/>
              <w:rPr>
                <w:rFonts w:eastAsia="Calibri" w:cs="Arial"/>
                <w:sz w:val="20"/>
                <w:szCs w:val="22"/>
              </w:rPr>
            </w:pPr>
          </w:p>
          <w:p w14:paraId="528E77F8" w14:textId="77777777" w:rsidR="007E07A4" w:rsidRPr="00DC387B" w:rsidRDefault="007E07A4" w:rsidP="00DD4BDC">
            <w:pPr>
              <w:spacing w:before="60"/>
              <w:rPr>
                <w:rFonts w:eastAsia="Calibri" w:cs="Arial"/>
                <w:sz w:val="20"/>
                <w:szCs w:val="22"/>
              </w:rPr>
            </w:pPr>
          </w:p>
          <w:p w14:paraId="3E9D3904" w14:textId="77777777" w:rsidR="007E07A4" w:rsidRPr="00DC387B" w:rsidRDefault="007E07A4" w:rsidP="00DD4BDC">
            <w:pPr>
              <w:spacing w:before="60"/>
              <w:rPr>
                <w:rFonts w:eastAsia="Calibri" w:cs="Arial"/>
                <w:sz w:val="20"/>
                <w:szCs w:val="22"/>
              </w:rPr>
            </w:pPr>
          </w:p>
          <w:p w14:paraId="30A112B7" w14:textId="77777777" w:rsidR="007E07A4" w:rsidRPr="00DC387B" w:rsidRDefault="007E07A4" w:rsidP="00DD4BDC">
            <w:pPr>
              <w:spacing w:before="60"/>
              <w:rPr>
                <w:rFonts w:eastAsia="Calibri" w:cs="Arial"/>
                <w:sz w:val="20"/>
                <w:szCs w:val="22"/>
              </w:rPr>
            </w:pPr>
          </w:p>
          <w:p w14:paraId="2E57BC2A" w14:textId="77777777" w:rsidR="007E07A4" w:rsidRPr="00DC387B" w:rsidRDefault="007E07A4" w:rsidP="00DD4BDC">
            <w:pPr>
              <w:spacing w:before="60"/>
              <w:rPr>
                <w:rFonts w:eastAsia="Calibri" w:cs="Arial"/>
                <w:sz w:val="20"/>
                <w:szCs w:val="22"/>
              </w:rPr>
            </w:pPr>
          </w:p>
          <w:p w14:paraId="76DA6E3F" w14:textId="77777777" w:rsidR="007E07A4" w:rsidRPr="00DC387B" w:rsidRDefault="007E07A4" w:rsidP="00DD4BDC">
            <w:pPr>
              <w:spacing w:before="60"/>
              <w:rPr>
                <w:rFonts w:eastAsia="Calibri" w:cs="Arial"/>
                <w:sz w:val="20"/>
                <w:szCs w:val="22"/>
              </w:rPr>
            </w:pPr>
          </w:p>
          <w:p w14:paraId="34C462AB" w14:textId="77777777" w:rsidR="007E07A4" w:rsidRPr="00DC387B" w:rsidRDefault="007E07A4" w:rsidP="00DD4BDC">
            <w:pPr>
              <w:spacing w:before="60"/>
              <w:rPr>
                <w:rFonts w:eastAsia="Calibri" w:cs="Arial"/>
                <w:sz w:val="20"/>
                <w:szCs w:val="22"/>
              </w:rPr>
            </w:pPr>
          </w:p>
          <w:p w14:paraId="6D0A16A8" w14:textId="77777777" w:rsidR="007E07A4" w:rsidRPr="00DC387B" w:rsidRDefault="007E07A4" w:rsidP="00DD4BDC">
            <w:pPr>
              <w:spacing w:before="60"/>
              <w:rPr>
                <w:rFonts w:eastAsia="Calibri" w:cs="Arial"/>
                <w:sz w:val="20"/>
                <w:szCs w:val="22"/>
              </w:rPr>
            </w:pPr>
          </w:p>
          <w:p w14:paraId="37141162" w14:textId="77777777" w:rsidR="007E07A4" w:rsidRPr="00DC387B" w:rsidRDefault="007E07A4" w:rsidP="00DD4BDC">
            <w:pPr>
              <w:spacing w:before="60"/>
              <w:rPr>
                <w:rFonts w:eastAsia="Calibri" w:cs="Arial"/>
                <w:sz w:val="20"/>
                <w:szCs w:val="22"/>
              </w:rPr>
            </w:pPr>
          </w:p>
          <w:p w14:paraId="17EBBB3D" w14:textId="77777777" w:rsidR="007E07A4" w:rsidRPr="00DC387B" w:rsidRDefault="007E07A4" w:rsidP="00DD4BDC">
            <w:pPr>
              <w:spacing w:before="60"/>
              <w:rPr>
                <w:rFonts w:eastAsia="Calibri" w:cs="Arial"/>
                <w:sz w:val="20"/>
                <w:szCs w:val="22"/>
              </w:rPr>
            </w:pPr>
          </w:p>
          <w:p w14:paraId="497AD672" w14:textId="77777777" w:rsidR="007E07A4" w:rsidRPr="00DC387B" w:rsidRDefault="007E07A4" w:rsidP="00DD4BDC">
            <w:pPr>
              <w:spacing w:before="60"/>
              <w:rPr>
                <w:rFonts w:eastAsia="Calibri" w:cs="Arial"/>
                <w:sz w:val="20"/>
                <w:szCs w:val="22"/>
              </w:rPr>
            </w:pPr>
          </w:p>
          <w:p w14:paraId="0881B19A" w14:textId="77777777" w:rsidR="007E07A4" w:rsidRPr="00DC387B" w:rsidRDefault="007E07A4" w:rsidP="00DD4BDC">
            <w:pPr>
              <w:spacing w:before="60"/>
              <w:rPr>
                <w:rFonts w:eastAsia="Calibri" w:cs="Arial"/>
                <w:sz w:val="20"/>
                <w:szCs w:val="22"/>
              </w:rPr>
            </w:pPr>
          </w:p>
          <w:p w14:paraId="67ED91B4" w14:textId="77777777" w:rsidR="007E07A4" w:rsidRPr="00DC387B" w:rsidRDefault="007E07A4" w:rsidP="00DD4BDC">
            <w:pPr>
              <w:spacing w:before="60"/>
              <w:rPr>
                <w:rFonts w:eastAsia="Calibri" w:cs="Arial"/>
                <w:sz w:val="20"/>
                <w:szCs w:val="22"/>
              </w:rPr>
            </w:pPr>
          </w:p>
          <w:p w14:paraId="4CE4D7B7" w14:textId="77777777" w:rsidR="007E07A4" w:rsidRPr="00DC387B" w:rsidRDefault="007E07A4" w:rsidP="00DD4BDC">
            <w:pPr>
              <w:spacing w:before="60"/>
              <w:rPr>
                <w:rFonts w:eastAsia="Calibri" w:cs="Arial"/>
                <w:sz w:val="20"/>
                <w:szCs w:val="22"/>
              </w:rPr>
            </w:pPr>
          </w:p>
          <w:p w14:paraId="02346452" w14:textId="77777777" w:rsidR="007E07A4" w:rsidRPr="00DC387B" w:rsidRDefault="007E07A4" w:rsidP="00DD4BDC">
            <w:pPr>
              <w:spacing w:before="60"/>
              <w:rPr>
                <w:rFonts w:eastAsia="Calibri" w:cs="Arial"/>
                <w:sz w:val="20"/>
                <w:szCs w:val="22"/>
              </w:rPr>
            </w:pPr>
          </w:p>
          <w:p w14:paraId="2EF9534A" w14:textId="77777777" w:rsidR="007E07A4" w:rsidRPr="00DC387B" w:rsidRDefault="007E07A4" w:rsidP="00DD4BDC">
            <w:pPr>
              <w:spacing w:before="60"/>
              <w:rPr>
                <w:rFonts w:eastAsia="Calibri" w:cs="Arial"/>
                <w:sz w:val="20"/>
                <w:szCs w:val="22"/>
              </w:rPr>
            </w:pPr>
          </w:p>
          <w:p w14:paraId="2DFD0BE3" w14:textId="77777777" w:rsidR="007E07A4" w:rsidRPr="00DC387B" w:rsidRDefault="007E07A4" w:rsidP="00DD4BDC">
            <w:pPr>
              <w:spacing w:before="60"/>
              <w:rPr>
                <w:rFonts w:eastAsia="Calibri" w:cs="Arial"/>
                <w:sz w:val="20"/>
                <w:szCs w:val="22"/>
              </w:rPr>
            </w:pPr>
          </w:p>
          <w:p w14:paraId="5FBDD150" w14:textId="77777777" w:rsidR="007E07A4" w:rsidRPr="00DC387B" w:rsidRDefault="007E07A4" w:rsidP="00DD4BDC">
            <w:pPr>
              <w:spacing w:before="60"/>
              <w:rPr>
                <w:rFonts w:eastAsia="Calibri" w:cs="Arial"/>
                <w:sz w:val="20"/>
                <w:szCs w:val="22"/>
              </w:rPr>
            </w:pPr>
          </w:p>
          <w:p w14:paraId="1013DFB4" w14:textId="77777777" w:rsidR="007E07A4" w:rsidRPr="00DC387B" w:rsidRDefault="007E07A4" w:rsidP="00DD4BDC">
            <w:pPr>
              <w:spacing w:before="60"/>
              <w:rPr>
                <w:rFonts w:eastAsia="Calibri" w:cs="Arial"/>
                <w:sz w:val="20"/>
                <w:szCs w:val="22"/>
              </w:rPr>
            </w:pPr>
          </w:p>
          <w:p w14:paraId="6579B69C" w14:textId="77777777" w:rsidR="007E07A4" w:rsidRPr="00DC387B" w:rsidRDefault="007E07A4" w:rsidP="00DD4BDC">
            <w:pPr>
              <w:spacing w:before="60"/>
              <w:rPr>
                <w:rFonts w:eastAsia="Calibri" w:cs="Arial"/>
                <w:sz w:val="20"/>
                <w:szCs w:val="22"/>
              </w:rPr>
            </w:pPr>
          </w:p>
          <w:p w14:paraId="095F5DAF" w14:textId="77777777" w:rsidR="007E07A4" w:rsidRPr="00DC387B" w:rsidRDefault="007E07A4" w:rsidP="00DD4BDC">
            <w:pPr>
              <w:spacing w:before="60"/>
              <w:rPr>
                <w:rFonts w:eastAsia="Calibri" w:cs="Arial"/>
                <w:sz w:val="20"/>
                <w:szCs w:val="22"/>
              </w:rPr>
            </w:pPr>
          </w:p>
          <w:p w14:paraId="2A99C257" w14:textId="77777777" w:rsidR="007E07A4" w:rsidRPr="00DC387B" w:rsidRDefault="007E07A4" w:rsidP="00DD4BDC">
            <w:pPr>
              <w:spacing w:before="60"/>
              <w:rPr>
                <w:rFonts w:eastAsia="Calibri" w:cs="Arial"/>
                <w:sz w:val="20"/>
                <w:szCs w:val="22"/>
              </w:rPr>
            </w:pPr>
          </w:p>
          <w:p w14:paraId="67C14D2F" w14:textId="77777777" w:rsidR="007E07A4" w:rsidRPr="00DC387B" w:rsidRDefault="007E07A4" w:rsidP="00DD4BDC">
            <w:pPr>
              <w:spacing w:before="60"/>
              <w:rPr>
                <w:rFonts w:eastAsia="Calibri" w:cs="Arial"/>
                <w:sz w:val="20"/>
                <w:szCs w:val="22"/>
              </w:rPr>
            </w:pPr>
          </w:p>
          <w:p w14:paraId="7DBAEC25" w14:textId="77777777" w:rsidR="007E07A4" w:rsidRPr="00DC387B" w:rsidRDefault="007E07A4" w:rsidP="00DD4BDC">
            <w:pPr>
              <w:spacing w:before="60"/>
              <w:rPr>
                <w:rFonts w:eastAsia="Calibri" w:cs="Arial"/>
                <w:sz w:val="20"/>
                <w:szCs w:val="22"/>
              </w:rPr>
            </w:pPr>
          </w:p>
          <w:p w14:paraId="0702531D" w14:textId="77777777" w:rsidR="007E07A4" w:rsidRPr="00DC387B" w:rsidRDefault="007E07A4" w:rsidP="00DD4BDC">
            <w:pPr>
              <w:spacing w:before="60"/>
              <w:rPr>
                <w:rFonts w:eastAsia="Calibri" w:cs="Arial"/>
                <w:sz w:val="20"/>
                <w:szCs w:val="22"/>
              </w:rPr>
            </w:pPr>
          </w:p>
          <w:p w14:paraId="7F3B22D3" w14:textId="77777777" w:rsidR="007E07A4" w:rsidRPr="00DC387B" w:rsidRDefault="007E07A4" w:rsidP="00DD4BDC">
            <w:pPr>
              <w:spacing w:before="60"/>
              <w:rPr>
                <w:rFonts w:eastAsia="Calibri" w:cs="Arial"/>
                <w:sz w:val="20"/>
                <w:szCs w:val="22"/>
              </w:rPr>
            </w:pPr>
          </w:p>
          <w:p w14:paraId="1AB3E7B3" w14:textId="77777777" w:rsidR="007E07A4" w:rsidRPr="00DC387B" w:rsidRDefault="007E07A4" w:rsidP="00DD4BDC">
            <w:pPr>
              <w:spacing w:before="60"/>
              <w:rPr>
                <w:rFonts w:eastAsia="Calibri" w:cs="Arial"/>
                <w:sz w:val="20"/>
                <w:szCs w:val="22"/>
              </w:rPr>
            </w:pPr>
          </w:p>
          <w:p w14:paraId="02CC7900" w14:textId="77777777" w:rsidR="007E07A4" w:rsidRPr="00DC387B" w:rsidRDefault="007E07A4" w:rsidP="00DD4BDC">
            <w:pPr>
              <w:spacing w:before="60"/>
              <w:rPr>
                <w:rFonts w:eastAsia="Calibri" w:cs="Arial"/>
                <w:sz w:val="20"/>
                <w:szCs w:val="22"/>
              </w:rPr>
            </w:pPr>
          </w:p>
          <w:p w14:paraId="794AA699" w14:textId="77777777" w:rsidR="007E07A4" w:rsidRPr="00DC387B" w:rsidRDefault="007E07A4" w:rsidP="00DD4BDC">
            <w:pPr>
              <w:spacing w:before="60"/>
              <w:rPr>
                <w:rFonts w:eastAsia="Calibri" w:cs="Arial"/>
                <w:sz w:val="20"/>
                <w:szCs w:val="22"/>
              </w:rPr>
            </w:pPr>
          </w:p>
          <w:p w14:paraId="3FE6453A" w14:textId="77777777" w:rsidR="007E07A4" w:rsidRPr="00DC387B" w:rsidRDefault="007E07A4" w:rsidP="00DD4BDC">
            <w:pPr>
              <w:spacing w:before="60"/>
              <w:rPr>
                <w:rFonts w:eastAsia="Calibri" w:cs="Arial"/>
                <w:sz w:val="20"/>
                <w:szCs w:val="22"/>
              </w:rPr>
            </w:pPr>
          </w:p>
          <w:p w14:paraId="7FFAA665" w14:textId="77777777" w:rsidR="007E07A4" w:rsidRPr="00DC387B" w:rsidRDefault="007E07A4" w:rsidP="00DD4BDC">
            <w:pPr>
              <w:spacing w:before="60"/>
              <w:rPr>
                <w:rFonts w:eastAsia="Calibri" w:cs="Arial"/>
                <w:sz w:val="20"/>
                <w:szCs w:val="22"/>
              </w:rPr>
            </w:pPr>
          </w:p>
          <w:p w14:paraId="4DCE7936" w14:textId="77777777" w:rsidR="007E07A4" w:rsidRPr="00DC387B" w:rsidRDefault="007E07A4" w:rsidP="00DD4BDC">
            <w:pPr>
              <w:spacing w:before="60"/>
              <w:rPr>
                <w:rFonts w:eastAsia="Calibri" w:cs="Arial"/>
                <w:sz w:val="20"/>
                <w:szCs w:val="22"/>
              </w:rPr>
            </w:pPr>
          </w:p>
          <w:p w14:paraId="050CE4A9" w14:textId="77777777" w:rsidR="007E07A4" w:rsidRPr="00DC387B" w:rsidRDefault="007E07A4" w:rsidP="00DD4BDC">
            <w:pPr>
              <w:spacing w:before="60"/>
              <w:rPr>
                <w:rFonts w:eastAsia="Calibri" w:cs="Arial"/>
                <w:sz w:val="20"/>
                <w:szCs w:val="22"/>
              </w:rPr>
            </w:pPr>
          </w:p>
          <w:p w14:paraId="5AACEB47" w14:textId="77777777" w:rsidR="007E07A4" w:rsidRPr="00DC387B" w:rsidRDefault="007E07A4" w:rsidP="00DD4BDC">
            <w:pPr>
              <w:spacing w:before="60"/>
              <w:rPr>
                <w:rFonts w:eastAsia="Calibri" w:cs="Arial"/>
                <w:sz w:val="20"/>
                <w:szCs w:val="22"/>
              </w:rPr>
            </w:pPr>
          </w:p>
          <w:p w14:paraId="36CAF25D" w14:textId="77777777" w:rsidR="007E07A4" w:rsidRPr="00DC387B" w:rsidRDefault="007E07A4" w:rsidP="00DD4BDC">
            <w:pPr>
              <w:spacing w:before="60"/>
              <w:rPr>
                <w:rFonts w:eastAsia="Calibri" w:cs="Arial"/>
                <w:sz w:val="20"/>
                <w:szCs w:val="22"/>
              </w:rPr>
            </w:pPr>
          </w:p>
          <w:p w14:paraId="22C09F05" w14:textId="77777777" w:rsidR="007E07A4" w:rsidRPr="00DC387B" w:rsidRDefault="007E07A4" w:rsidP="00DD4BDC">
            <w:pPr>
              <w:spacing w:before="60"/>
              <w:rPr>
                <w:rFonts w:eastAsia="Calibri" w:cs="Arial"/>
                <w:sz w:val="20"/>
                <w:szCs w:val="22"/>
              </w:rPr>
            </w:pPr>
          </w:p>
          <w:p w14:paraId="1FFB930A" w14:textId="77777777" w:rsidR="007E07A4" w:rsidRPr="00DC387B" w:rsidRDefault="007E07A4" w:rsidP="00DD4BDC">
            <w:pPr>
              <w:spacing w:before="60"/>
              <w:rPr>
                <w:rFonts w:eastAsia="Calibri" w:cs="Arial"/>
                <w:b/>
                <w:szCs w:val="22"/>
              </w:rPr>
            </w:pPr>
            <w:r w:rsidRPr="00DC387B">
              <w:rPr>
                <w:rFonts w:eastAsia="Calibri" w:cs="Arial"/>
                <w:b/>
                <w:szCs w:val="22"/>
              </w:rPr>
              <w:t>3.3.5 Jesus Christus</w:t>
            </w:r>
          </w:p>
          <w:p w14:paraId="12069CC2" w14:textId="63299277" w:rsidR="007E07A4" w:rsidRPr="00DC387B" w:rsidRDefault="007E07A4" w:rsidP="00DD4BDC">
            <w:pPr>
              <w:spacing w:before="60"/>
              <w:rPr>
                <w:rFonts w:eastAsia="Calibri" w:cs="Arial"/>
                <w:sz w:val="20"/>
                <w:szCs w:val="22"/>
              </w:rPr>
            </w:pPr>
            <w:r w:rsidRPr="00DC387B">
              <w:rPr>
                <w:rFonts w:eastAsia="Calibri" w:cs="Arial"/>
                <w:sz w:val="20"/>
                <w:szCs w:val="22"/>
              </w:rPr>
              <w:t>(3) erklären, wie in Gleichnissen, Gebet- und Zeichenhandlungen Jesu Botschaft vom anbrechenden Reich Gottes zum Ausdruck kommt (zum Beispiel Mt 6,9-13; Mt 25,14-30; Lk 14,15-24, Mk 7,31-37) sowie herausarbeiten, was das nachöste</w:t>
            </w:r>
            <w:r w:rsidRPr="00DC387B">
              <w:rPr>
                <w:rFonts w:eastAsia="Calibri" w:cs="Arial"/>
                <w:sz w:val="20"/>
                <w:szCs w:val="22"/>
              </w:rPr>
              <w:t>r</w:t>
            </w:r>
            <w:r w:rsidRPr="00DC387B">
              <w:rPr>
                <w:rFonts w:eastAsia="Calibri" w:cs="Arial"/>
                <w:sz w:val="20"/>
                <w:szCs w:val="22"/>
              </w:rPr>
              <w:t>liche Bekenntnis “Jesus ist der Sohn Go</w:t>
            </w:r>
            <w:r w:rsidRPr="00DC387B">
              <w:rPr>
                <w:rFonts w:eastAsia="Calibri" w:cs="Arial"/>
                <w:sz w:val="20"/>
                <w:szCs w:val="22"/>
              </w:rPr>
              <w:t>t</w:t>
            </w:r>
            <w:r w:rsidRPr="00DC387B">
              <w:rPr>
                <w:rFonts w:eastAsia="Calibri" w:cs="Arial"/>
                <w:sz w:val="20"/>
                <w:szCs w:val="22"/>
              </w:rPr>
              <w:t>tes” zum Ausdruck bringt</w:t>
            </w:r>
          </w:p>
          <w:p w14:paraId="1144A8A6" w14:textId="77777777" w:rsidR="007E07A4" w:rsidRPr="00DC387B" w:rsidRDefault="007E07A4" w:rsidP="00DD4BDC">
            <w:pPr>
              <w:spacing w:before="60"/>
              <w:rPr>
                <w:rFonts w:eastAsia="Calibri" w:cs="Arial"/>
                <w:sz w:val="20"/>
                <w:szCs w:val="22"/>
              </w:rPr>
            </w:pPr>
          </w:p>
          <w:p w14:paraId="3FE0F698" w14:textId="143D4418" w:rsidR="007E07A4" w:rsidRPr="00DC387B" w:rsidRDefault="007E07A4" w:rsidP="00DD4BDC">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653E0F85" w14:textId="77777777" w:rsidR="007E07A4" w:rsidRPr="00DC387B" w:rsidRDefault="007E07A4" w:rsidP="00DD4BDC">
            <w:pPr>
              <w:spacing w:before="60"/>
              <w:rPr>
                <w:rFonts w:eastAsia="Calibri"/>
                <w:b/>
              </w:rPr>
            </w:pPr>
            <w:r w:rsidRPr="00DC387B">
              <w:rPr>
                <w:rFonts w:eastAsia="Calibri"/>
                <w:b/>
              </w:rPr>
              <w:lastRenderedPageBreak/>
              <w:t>Bildsprache und Wahrheit - Exeg</w:t>
            </w:r>
            <w:r w:rsidRPr="00DC387B">
              <w:rPr>
                <w:rFonts w:eastAsia="Calibri"/>
                <w:b/>
              </w:rPr>
              <w:t>e</w:t>
            </w:r>
            <w:r w:rsidRPr="00DC387B">
              <w:rPr>
                <w:rFonts w:eastAsia="Calibri"/>
                <w:b/>
              </w:rPr>
              <w:t>se methodengeleitet</w:t>
            </w:r>
          </w:p>
          <w:p w14:paraId="584C4798" w14:textId="77777777" w:rsidR="007E07A4" w:rsidRPr="00DC387B" w:rsidRDefault="007E07A4" w:rsidP="00DD4BDC">
            <w:pPr>
              <w:spacing w:before="60"/>
              <w:rPr>
                <w:rFonts w:eastAsia="Calibri"/>
                <w:sz w:val="20"/>
              </w:rPr>
            </w:pPr>
          </w:p>
          <w:p w14:paraId="01636445" w14:textId="77777777" w:rsidR="007E07A4" w:rsidRPr="00DC387B" w:rsidRDefault="007E07A4" w:rsidP="00DD4BDC">
            <w:pPr>
              <w:spacing w:before="60"/>
              <w:rPr>
                <w:rFonts w:eastAsia="Calibri"/>
                <w:i/>
                <w:sz w:val="20"/>
              </w:rPr>
            </w:pPr>
            <w:r w:rsidRPr="00DC387B">
              <w:rPr>
                <w:rFonts w:eastAsia="Calibri"/>
                <w:i/>
                <w:sz w:val="20"/>
              </w:rPr>
              <w:t>Konkretion I: Untersuchung der Textga</w:t>
            </w:r>
            <w:r w:rsidRPr="00DC387B">
              <w:rPr>
                <w:rFonts w:eastAsia="Calibri"/>
                <w:i/>
                <w:sz w:val="20"/>
              </w:rPr>
              <w:t>t</w:t>
            </w:r>
            <w:r w:rsidRPr="00DC387B">
              <w:rPr>
                <w:rFonts w:eastAsia="Calibri"/>
                <w:i/>
                <w:sz w:val="20"/>
              </w:rPr>
              <w:t>tung (Formgeschichte)</w:t>
            </w:r>
          </w:p>
          <w:p w14:paraId="71417305" w14:textId="77777777" w:rsidR="007E07A4" w:rsidRPr="00DC387B" w:rsidRDefault="007E07A4" w:rsidP="00DD4BDC">
            <w:pPr>
              <w:spacing w:before="60"/>
              <w:rPr>
                <w:rFonts w:eastAsia="Calibri"/>
                <w:i/>
                <w:sz w:val="20"/>
              </w:rPr>
            </w:pPr>
          </w:p>
          <w:p w14:paraId="76E68644" w14:textId="77777777" w:rsidR="007E07A4" w:rsidRPr="00DC387B" w:rsidRDefault="007E07A4" w:rsidP="00DD4BDC">
            <w:pPr>
              <w:spacing w:before="60"/>
              <w:rPr>
                <w:rFonts w:eastAsia="Calibri"/>
                <w:i/>
                <w:sz w:val="20"/>
              </w:rPr>
            </w:pPr>
            <w:r w:rsidRPr="00DC387B">
              <w:rPr>
                <w:rFonts w:eastAsia="Calibri"/>
                <w:i/>
                <w:sz w:val="20"/>
              </w:rPr>
              <w:t>Mögliche Leitfrage</w:t>
            </w:r>
          </w:p>
          <w:p w14:paraId="6980FDD6" w14:textId="77777777" w:rsidR="007E07A4" w:rsidRPr="00DC387B" w:rsidRDefault="007E07A4" w:rsidP="00DD4BDC">
            <w:pPr>
              <w:spacing w:before="60"/>
              <w:rPr>
                <w:rFonts w:eastAsia="Calibri"/>
                <w:sz w:val="20"/>
              </w:rPr>
            </w:pPr>
            <w:r w:rsidRPr="00DC387B">
              <w:rPr>
                <w:rFonts w:eastAsia="Calibri"/>
                <w:sz w:val="20"/>
              </w:rPr>
              <w:t>Welchen Textgattungen lassen sich die genannten biblischen Texte zuordnen?</w:t>
            </w:r>
          </w:p>
          <w:p w14:paraId="7D45DD2E" w14:textId="77777777" w:rsidR="007E07A4" w:rsidRPr="00DC387B" w:rsidRDefault="007E07A4" w:rsidP="00DD4BDC">
            <w:pPr>
              <w:spacing w:before="60"/>
              <w:rPr>
                <w:rFonts w:eastAsia="Calibri"/>
                <w:sz w:val="20"/>
              </w:rPr>
            </w:pPr>
          </w:p>
          <w:p w14:paraId="7C432B23" w14:textId="77777777" w:rsidR="007E07A4" w:rsidRPr="00DC387B" w:rsidRDefault="007E07A4" w:rsidP="00DD4BDC">
            <w:pPr>
              <w:spacing w:before="60"/>
              <w:rPr>
                <w:rFonts w:eastAsia="Calibri"/>
                <w:sz w:val="20"/>
              </w:rPr>
            </w:pPr>
            <w:r w:rsidRPr="00DC387B">
              <w:rPr>
                <w:rFonts w:eastAsia="Calibri"/>
                <w:sz w:val="20"/>
              </w:rPr>
              <w:t>Vorschläge</w:t>
            </w:r>
          </w:p>
          <w:p w14:paraId="0930568E" w14:textId="77777777" w:rsidR="007E07A4" w:rsidRPr="00DC387B" w:rsidRDefault="007E07A4" w:rsidP="00DD4BDC">
            <w:pPr>
              <w:spacing w:before="60"/>
              <w:rPr>
                <w:rFonts w:eastAsia="Calibri"/>
                <w:sz w:val="20"/>
              </w:rPr>
            </w:pPr>
            <w:r w:rsidRPr="00DC387B">
              <w:rPr>
                <w:rFonts w:eastAsia="Calibri"/>
                <w:sz w:val="20"/>
              </w:rPr>
              <w:t xml:space="preserve">Der Schöpfungstext in Gen 1,1-2,4a als </w:t>
            </w:r>
            <w:r w:rsidRPr="00DC387B">
              <w:rPr>
                <w:rFonts w:eastAsia="Calibri"/>
                <w:i/>
                <w:sz w:val="20"/>
              </w:rPr>
              <w:t xml:space="preserve">Hymnus – </w:t>
            </w:r>
            <w:r w:rsidRPr="00DC387B">
              <w:rPr>
                <w:rFonts w:eastAsia="Calibri"/>
                <w:sz w:val="20"/>
              </w:rPr>
              <w:t>Kein Widerspruch zwischen naturwissenschaftlichen Erkenntnissen und den Glaubensaussagen</w:t>
            </w:r>
          </w:p>
          <w:p w14:paraId="1462723C" w14:textId="77777777" w:rsidR="007E07A4" w:rsidRPr="00DC387B" w:rsidRDefault="007E07A4" w:rsidP="00DD4BDC">
            <w:pPr>
              <w:spacing w:before="60"/>
              <w:rPr>
                <w:rFonts w:eastAsia="Calibri"/>
                <w:sz w:val="20"/>
              </w:rPr>
            </w:pPr>
            <w:r w:rsidRPr="00DC387B">
              <w:rPr>
                <w:rFonts w:eastAsia="Calibri"/>
                <w:sz w:val="20"/>
              </w:rPr>
              <w:t>Erarbeitung: In welcher geschichtlichen Situation ist der Schöpfungshymnus en</w:t>
            </w:r>
            <w:r w:rsidRPr="00DC387B">
              <w:rPr>
                <w:rFonts w:eastAsia="Calibri"/>
                <w:sz w:val="20"/>
              </w:rPr>
              <w:t>t</w:t>
            </w:r>
            <w:r w:rsidRPr="00DC387B">
              <w:rPr>
                <w:rFonts w:eastAsia="Calibri"/>
                <w:sz w:val="20"/>
              </w:rPr>
              <w:t>standen und von welchen Anliegen wu</w:t>
            </w:r>
            <w:r w:rsidRPr="00DC387B">
              <w:rPr>
                <w:rFonts w:eastAsia="Calibri"/>
                <w:sz w:val="20"/>
              </w:rPr>
              <w:t>r</w:t>
            </w:r>
            <w:r w:rsidRPr="00DC387B">
              <w:rPr>
                <w:rFonts w:eastAsia="Calibri"/>
                <w:sz w:val="20"/>
              </w:rPr>
              <w:t>den die Verfasser geleitet?</w:t>
            </w:r>
          </w:p>
          <w:p w14:paraId="68BF7212" w14:textId="77777777" w:rsidR="007E07A4" w:rsidRPr="00DC387B" w:rsidRDefault="007E07A4" w:rsidP="00DD4BDC">
            <w:pPr>
              <w:spacing w:before="60"/>
              <w:rPr>
                <w:rFonts w:eastAsia="Calibri"/>
                <w:sz w:val="20"/>
              </w:rPr>
            </w:pPr>
          </w:p>
          <w:p w14:paraId="071976A6" w14:textId="77777777" w:rsidR="007E07A4" w:rsidRPr="00DC387B" w:rsidRDefault="007E07A4" w:rsidP="00DD4BDC">
            <w:pPr>
              <w:spacing w:before="60"/>
              <w:rPr>
                <w:rFonts w:eastAsia="Calibri"/>
                <w:sz w:val="20"/>
              </w:rPr>
            </w:pPr>
            <w:r w:rsidRPr="00DC387B">
              <w:rPr>
                <w:rFonts w:eastAsia="Calibri"/>
                <w:sz w:val="20"/>
              </w:rPr>
              <w:t>Die Erzählung von Sodom und Gomorrha (Gen 19,1-29) als Sage – wirklich erlebte Geschichte und theologische Ausgesta</w:t>
            </w:r>
            <w:r w:rsidRPr="00DC387B">
              <w:rPr>
                <w:rFonts w:eastAsia="Calibri"/>
                <w:sz w:val="20"/>
              </w:rPr>
              <w:t>l</w:t>
            </w:r>
            <w:r w:rsidRPr="00DC387B">
              <w:rPr>
                <w:rFonts w:eastAsia="Calibri"/>
                <w:sz w:val="20"/>
              </w:rPr>
              <w:t>tung</w:t>
            </w:r>
          </w:p>
          <w:p w14:paraId="7696421E" w14:textId="77777777" w:rsidR="007E07A4" w:rsidRPr="00DC387B" w:rsidRDefault="007E07A4" w:rsidP="00DD4BDC">
            <w:pPr>
              <w:spacing w:before="60"/>
              <w:rPr>
                <w:rFonts w:eastAsia="Calibri"/>
                <w:sz w:val="20"/>
              </w:rPr>
            </w:pPr>
          </w:p>
          <w:p w14:paraId="61B2E109" w14:textId="77777777" w:rsidR="007E07A4" w:rsidRPr="00DC387B" w:rsidRDefault="007E07A4" w:rsidP="00DD4BDC">
            <w:pPr>
              <w:spacing w:before="60"/>
              <w:rPr>
                <w:rFonts w:eastAsia="Calibri"/>
                <w:sz w:val="20"/>
              </w:rPr>
            </w:pPr>
            <w:r w:rsidRPr="00DC387B">
              <w:rPr>
                <w:rFonts w:eastAsia="Calibri"/>
                <w:sz w:val="20"/>
              </w:rPr>
              <w:t>Gen 22: “Abrahams Opfer” als Sage – Geschichte des Volkes Israel, dargestellt in einer Familiengeschichte</w:t>
            </w:r>
          </w:p>
          <w:p w14:paraId="300A8BF5" w14:textId="77777777" w:rsidR="007E07A4" w:rsidRPr="00DC387B" w:rsidRDefault="007E07A4" w:rsidP="00DD4BDC">
            <w:pPr>
              <w:spacing w:before="60"/>
              <w:rPr>
                <w:rFonts w:eastAsia="Calibri"/>
                <w:sz w:val="20"/>
              </w:rPr>
            </w:pPr>
          </w:p>
          <w:p w14:paraId="19BC7BC1" w14:textId="77777777" w:rsidR="007E07A4" w:rsidRPr="00DC387B" w:rsidRDefault="007E07A4" w:rsidP="00DD4BDC">
            <w:pPr>
              <w:spacing w:before="60"/>
              <w:rPr>
                <w:rFonts w:eastAsia="Calibri"/>
                <w:sz w:val="20"/>
              </w:rPr>
            </w:pPr>
            <w:r w:rsidRPr="00DC387B">
              <w:rPr>
                <w:rFonts w:eastAsia="Calibri"/>
                <w:sz w:val="20"/>
              </w:rPr>
              <w:t>Das Buch Jona als Lehrerzählung – w</w:t>
            </w:r>
            <w:r w:rsidRPr="00DC387B">
              <w:rPr>
                <w:rFonts w:eastAsia="Calibri"/>
                <w:sz w:val="20"/>
              </w:rPr>
              <w:t>e</w:t>
            </w:r>
            <w:r w:rsidRPr="00DC387B">
              <w:rPr>
                <w:rFonts w:eastAsia="Calibri"/>
                <w:sz w:val="20"/>
              </w:rPr>
              <w:t>der Geschichtsschreibung noch Biogr</w:t>
            </w:r>
            <w:r w:rsidRPr="00DC387B">
              <w:rPr>
                <w:rFonts w:eastAsia="Calibri"/>
                <w:sz w:val="20"/>
              </w:rPr>
              <w:t>a</w:t>
            </w:r>
            <w:r w:rsidRPr="00DC387B">
              <w:rPr>
                <w:rFonts w:eastAsia="Calibri"/>
                <w:sz w:val="20"/>
              </w:rPr>
              <w:t>phie, sondern verdichtete, kunstvolle Da</w:t>
            </w:r>
            <w:r w:rsidRPr="00DC387B">
              <w:rPr>
                <w:rFonts w:eastAsia="Calibri"/>
                <w:sz w:val="20"/>
              </w:rPr>
              <w:t>r</w:t>
            </w:r>
            <w:r w:rsidRPr="00DC387B">
              <w:rPr>
                <w:rFonts w:eastAsia="Calibri"/>
                <w:sz w:val="20"/>
              </w:rPr>
              <w:t>stellung des Verhältnisses zwischen Ja</w:t>
            </w:r>
            <w:r w:rsidRPr="00DC387B">
              <w:rPr>
                <w:rFonts w:eastAsia="Calibri"/>
                <w:sz w:val="20"/>
              </w:rPr>
              <w:t>h</w:t>
            </w:r>
            <w:r w:rsidRPr="00DC387B">
              <w:rPr>
                <w:rFonts w:eastAsia="Calibri"/>
                <w:sz w:val="20"/>
              </w:rPr>
              <w:t>we und dem Volk Israel</w:t>
            </w:r>
          </w:p>
          <w:p w14:paraId="490398E1" w14:textId="77777777" w:rsidR="007E07A4" w:rsidRPr="00DC387B" w:rsidRDefault="007E07A4" w:rsidP="00DD4BDC">
            <w:pPr>
              <w:spacing w:before="60"/>
              <w:rPr>
                <w:rFonts w:eastAsia="Calibri"/>
                <w:sz w:val="20"/>
              </w:rPr>
            </w:pPr>
          </w:p>
          <w:p w14:paraId="2A0CC947" w14:textId="77777777" w:rsidR="007E07A4" w:rsidRPr="00DC387B" w:rsidRDefault="007E07A4" w:rsidP="00DD4BDC">
            <w:pPr>
              <w:spacing w:before="60"/>
              <w:rPr>
                <w:rFonts w:eastAsia="Calibri"/>
                <w:sz w:val="20"/>
              </w:rPr>
            </w:pPr>
            <w:r w:rsidRPr="00DC387B">
              <w:rPr>
                <w:rFonts w:eastAsia="Calibri"/>
                <w:sz w:val="20"/>
              </w:rPr>
              <w:t>Die Kindheitsgeschichte in Mt 1-2 und Lk 1-2 als Verkündigungserzählung mit fe</w:t>
            </w:r>
            <w:r w:rsidRPr="00DC387B">
              <w:rPr>
                <w:rFonts w:eastAsia="Calibri"/>
                <w:sz w:val="20"/>
              </w:rPr>
              <w:t>s</w:t>
            </w:r>
            <w:r w:rsidRPr="00DC387B">
              <w:rPr>
                <w:rFonts w:eastAsia="Calibri"/>
                <w:sz w:val="20"/>
              </w:rPr>
              <w:t xml:space="preserve">tem Schema: weder Bericht noch Chronik, sondern Deutung der Person Jesu und </w:t>
            </w:r>
            <w:r w:rsidRPr="00DC387B">
              <w:rPr>
                <w:rFonts w:eastAsia="Calibri"/>
                <w:sz w:val="20"/>
              </w:rPr>
              <w:lastRenderedPageBreak/>
              <w:t>Aufweis seiner heilsgeschichtlichen B</w:t>
            </w:r>
            <w:r w:rsidRPr="00DC387B">
              <w:rPr>
                <w:rFonts w:eastAsia="Calibri"/>
                <w:sz w:val="20"/>
              </w:rPr>
              <w:t>e</w:t>
            </w:r>
            <w:r w:rsidRPr="00DC387B">
              <w:rPr>
                <w:rFonts w:eastAsia="Calibri"/>
                <w:sz w:val="20"/>
              </w:rPr>
              <w:t>deutung</w:t>
            </w:r>
          </w:p>
          <w:p w14:paraId="5B036E83" w14:textId="77777777" w:rsidR="007E07A4" w:rsidRPr="00DC387B" w:rsidRDefault="007E07A4" w:rsidP="00DD4BDC">
            <w:pPr>
              <w:spacing w:before="60"/>
              <w:rPr>
                <w:rFonts w:eastAsia="Calibri"/>
                <w:sz w:val="20"/>
              </w:rPr>
            </w:pPr>
          </w:p>
          <w:p w14:paraId="2DB38AAE" w14:textId="05D06607" w:rsidR="007E07A4" w:rsidRPr="00DC387B" w:rsidRDefault="007E07A4" w:rsidP="00DD4BDC">
            <w:pPr>
              <w:spacing w:before="60"/>
              <w:rPr>
                <w:rFonts w:eastAsia="Calibri"/>
                <w:i/>
                <w:sz w:val="20"/>
              </w:rPr>
            </w:pPr>
            <w:r w:rsidRPr="00DC387B">
              <w:rPr>
                <w:rFonts w:eastAsia="Calibri"/>
                <w:i/>
                <w:sz w:val="20"/>
              </w:rPr>
              <w:t>Konkretion II – Untersuchung der Quellen und der Verfasser eines Textes (Literarkr</w:t>
            </w:r>
            <w:r w:rsidRPr="00DC387B">
              <w:rPr>
                <w:rFonts w:eastAsia="Calibri"/>
                <w:i/>
                <w:sz w:val="20"/>
              </w:rPr>
              <w:t>i</w:t>
            </w:r>
            <w:r w:rsidRPr="00DC387B">
              <w:rPr>
                <w:rFonts w:eastAsia="Calibri"/>
                <w:i/>
                <w:sz w:val="20"/>
              </w:rPr>
              <w:t>tik)</w:t>
            </w:r>
          </w:p>
          <w:p w14:paraId="5BDC0F0C" w14:textId="77777777" w:rsidR="007E07A4" w:rsidRPr="00DC387B" w:rsidRDefault="007E07A4" w:rsidP="00DD4BDC">
            <w:pPr>
              <w:spacing w:before="60"/>
              <w:rPr>
                <w:rFonts w:eastAsia="Calibri"/>
                <w:sz w:val="20"/>
              </w:rPr>
            </w:pPr>
            <w:r w:rsidRPr="00DC387B">
              <w:rPr>
                <w:rFonts w:eastAsia="Calibri"/>
                <w:sz w:val="20"/>
              </w:rPr>
              <w:t>Vorschläge:</w:t>
            </w:r>
          </w:p>
          <w:p w14:paraId="26E6CE2C" w14:textId="0E6A0676" w:rsidR="007E07A4" w:rsidRPr="00DC387B" w:rsidRDefault="007E07A4" w:rsidP="00DD4BDC">
            <w:pPr>
              <w:spacing w:before="60"/>
              <w:rPr>
                <w:rFonts w:eastAsia="Calibri"/>
                <w:sz w:val="20"/>
              </w:rPr>
            </w:pPr>
            <w:r w:rsidRPr="00DC387B">
              <w:rPr>
                <w:rFonts w:eastAsia="Calibri"/>
                <w:sz w:val="20"/>
              </w:rPr>
              <w:t>Sintfluterzählung (Gen 6-9): Ungereim</w:t>
            </w:r>
            <w:r w:rsidRPr="00DC387B">
              <w:rPr>
                <w:rFonts w:eastAsia="Calibri"/>
                <w:sz w:val="20"/>
              </w:rPr>
              <w:t>t</w:t>
            </w:r>
            <w:r w:rsidRPr="00DC387B">
              <w:rPr>
                <w:rFonts w:eastAsia="Calibri"/>
                <w:sz w:val="20"/>
              </w:rPr>
              <w:t>heiten durch verschiedene Quellen; B</w:t>
            </w:r>
            <w:r w:rsidRPr="00DC387B">
              <w:rPr>
                <w:rFonts w:eastAsia="Calibri"/>
                <w:sz w:val="20"/>
              </w:rPr>
              <w:t>e</w:t>
            </w:r>
            <w:r w:rsidRPr="00DC387B">
              <w:rPr>
                <w:rFonts w:eastAsia="Calibri"/>
                <w:sz w:val="20"/>
              </w:rPr>
              <w:t>zug zu anderen Flutsagen im Alten Orient; theologische Intention des biblischen Te</w:t>
            </w:r>
            <w:r w:rsidRPr="00DC387B">
              <w:rPr>
                <w:rFonts w:eastAsia="Calibri"/>
                <w:sz w:val="20"/>
              </w:rPr>
              <w:t>x</w:t>
            </w:r>
            <w:r w:rsidRPr="00DC387B">
              <w:rPr>
                <w:rFonts w:eastAsia="Calibri"/>
                <w:sz w:val="20"/>
              </w:rPr>
              <w:t>tes; Arche Noah als Bild für die Verbu</w:t>
            </w:r>
            <w:r w:rsidRPr="00DC387B">
              <w:rPr>
                <w:rFonts w:eastAsia="Calibri"/>
                <w:sz w:val="20"/>
              </w:rPr>
              <w:t>n</w:t>
            </w:r>
            <w:r w:rsidRPr="00DC387B">
              <w:rPr>
                <w:rFonts w:eastAsia="Calibri"/>
                <w:sz w:val="20"/>
              </w:rPr>
              <w:t>denheit von Mensch, Tier und Pflanze</w:t>
            </w:r>
          </w:p>
          <w:p w14:paraId="14868C86" w14:textId="77777777" w:rsidR="007E07A4" w:rsidRPr="00DC387B" w:rsidRDefault="007E07A4" w:rsidP="00DD4BDC">
            <w:pPr>
              <w:spacing w:before="60"/>
              <w:rPr>
                <w:rFonts w:eastAsia="Calibri"/>
                <w:sz w:val="20"/>
              </w:rPr>
            </w:pPr>
          </w:p>
          <w:p w14:paraId="02855367" w14:textId="122104DF" w:rsidR="007E07A4" w:rsidRPr="00DC387B" w:rsidRDefault="007E07A4" w:rsidP="00DD4BDC">
            <w:pPr>
              <w:spacing w:before="60"/>
              <w:rPr>
                <w:rFonts w:eastAsia="Calibri"/>
                <w:sz w:val="20"/>
              </w:rPr>
            </w:pPr>
            <w:r w:rsidRPr="00DC387B">
              <w:rPr>
                <w:rFonts w:eastAsia="Calibri"/>
                <w:sz w:val="20"/>
              </w:rPr>
              <w:t>“Die Rettung am Schilfmeer” (Ex 13,17 – 14,31): Ungereimtheiten durch verschi</w:t>
            </w:r>
            <w:r w:rsidRPr="00DC387B">
              <w:rPr>
                <w:rFonts w:eastAsia="Calibri"/>
                <w:sz w:val="20"/>
              </w:rPr>
              <w:t>e</w:t>
            </w:r>
            <w:r w:rsidRPr="00DC387B">
              <w:rPr>
                <w:rFonts w:eastAsia="Calibri"/>
                <w:sz w:val="20"/>
              </w:rPr>
              <w:t>dene Quellen</w:t>
            </w:r>
          </w:p>
          <w:p w14:paraId="17C4938A" w14:textId="77777777" w:rsidR="007E07A4" w:rsidRPr="00DC387B" w:rsidRDefault="007E07A4" w:rsidP="00DD4BDC">
            <w:pPr>
              <w:spacing w:before="60"/>
              <w:rPr>
                <w:rFonts w:eastAsia="Calibri"/>
                <w:sz w:val="20"/>
              </w:rPr>
            </w:pPr>
          </w:p>
          <w:p w14:paraId="636EA47C" w14:textId="6BBF714E" w:rsidR="007E07A4" w:rsidRPr="00DC387B" w:rsidRDefault="007E07A4" w:rsidP="00DD4BDC">
            <w:pPr>
              <w:spacing w:before="60"/>
              <w:rPr>
                <w:rFonts w:eastAsia="Calibri"/>
                <w:i/>
                <w:sz w:val="20"/>
              </w:rPr>
            </w:pPr>
            <w:r w:rsidRPr="00DC387B">
              <w:rPr>
                <w:rFonts w:eastAsia="Calibri"/>
                <w:i/>
                <w:sz w:val="20"/>
              </w:rPr>
              <w:t>Konkretion III – Untersuchung der theol</w:t>
            </w:r>
            <w:r w:rsidRPr="00DC387B">
              <w:rPr>
                <w:rFonts w:eastAsia="Calibri"/>
                <w:i/>
                <w:sz w:val="20"/>
              </w:rPr>
              <w:t>o</w:t>
            </w:r>
            <w:r w:rsidRPr="00DC387B">
              <w:rPr>
                <w:rFonts w:eastAsia="Calibri"/>
                <w:i/>
                <w:sz w:val="20"/>
              </w:rPr>
              <w:t>gischen Absicht der Verfasser (Redakt</w:t>
            </w:r>
            <w:r w:rsidRPr="00DC387B">
              <w:rPr>
                <w:rFonts w:eastAsia="Calibri"/>
                <w:i/>
                <w:sz w:val="20"/>
              </w:rPr>
              <w:t>i</w:t>
            </w:r>
            <w:r w:rsidRPr="00DC387B">
              <w:rPr>
                <w:rFonts w:eastAsia="Calibri"/>
                <w:i/>
                <w:sz w:val="20"/>
              </w:rPr>
              <w:t>onskritik)</w:t>
            </w:r>
          </w:p>
          <w:p w14:paraId="2A6AB8D2" w14:textId="14F4564B" w:rsidR="007E07A4" w:rsidRPr="00DC387B" w:rsidRDefault="007E07A4" w:rsidP="00DD4BDC">
            <w:pPr>
              <w:spacing w:before="60"/>
              <w:rPr>
                <w:rFonts w:eastAsia="Calibri"/>
                <w:sz w:val="20"/>
              </w:rPr>
            </w:pPr>
            <w:r w:rsidRPr="00DC387B">
              <w:rPr>
                <w:rFonts w:eastAsia="Calibri"/>
                <w:sz w:val="20"/>
              </w:rPr>
              <w:t>“Der Tod Jesu” (Synoptische Evangelien): Zu welchen Ergebnissen führt der syno</w:t>
            </w:r>
            <w:r w:rsidRPr="00DC387B">
              <w:rPr>
                <w:rFonts w:eastAsia="Calibri"/>
                <w:sz w:val="20"/>
              </w:rPr>
              <w:t>p</w:t>
            </w:r>
            <w:r w:rsidRPr="00DC387B">
              <w:rPr>
                <w:rFonts w:eastAsia="Calibri"/>
                <w:sz w:val="20"/>
              </w:rPr>
              <w:t>tische Vergleich von Lk 23,44-49; Mk 15,33-41; Mt 27,45-56? Wie zeigt sich daran, dass die Evangelisten vorwiegend an einer theologischen Sicht der Person Jesu interessiert sind, die Evangelien also keine Biographien darstellen, sondern Glaubensverkündung intendieren.</w:t>
            </w:r>
          </w:p>
          <w:p w14:paraId="7C9F328A" w14:textId="77777777" w:rsidR="007E07A4" w:rsidRPr="00DC387B" w:rsidRDefault="007E07A4" w:rsidP="00DD4BDC">
            <w:pPr>
              <w:spacing w:before="60"/>
              <w:rPr>
                <w:rFonts w:eastAsia="Calibri"/>
                <w:sz w:val="20"/>
              </w:rPr>
            </w:pPr>
          </w:p>
          <w:p w14:paraId="255CE9A1" w14:textId="50E62F27" w:rsidR="007E07A4" w:rsidRPr="00DC387B" w:rsidRDefault="007E07A4" w:rsidP="00DD4BDC">
            <w:pPr>
              <w:spacing w:before="60"/>
              <w:rPr>
                <w:rFonts w:eastAsia="Calibri"/>
                <w:i/>
                <w:sz w:val="20"/>
              </w:rPr>
            </w:pPr>
            <w:r w:rsidRPr="00DC387B">
              <w:rPr>
                <w:rFonts w:eastAsia="Calibri"/>
                <w:i/>
                <w:sz w:val="20"/>
              </w:rPr>
              <w:t>Konkretion IV – Untersuchung des u</w:t>
            </w:r>
            <w:r w:rsidRPr="00DC387B">
              <w:rPr>
                <w:rFonts w:eastAsia="Calibri"/>
                <w:i/>
                <w:sz w:val="20"/>
              </w:rPr>
              <w:t>r</w:t>
            </w:r>
            <w:r w:rsidRPr="00DC387B">
              <w:rPr>
                <w:rFonts w:eastAsia="Calibri"/>
                <w:i/>
                <w:sz w:val="20"/>
              </w:rPr>
              <w:t>sprünglichen Textes (Textkritik)</w:t>
            </w:r>
          </w:p>
          <w:p w14:paraId="29ABC3BC" w14:textId="77777777" w:rsidR="007E07A4" w:rsidRPr="00DC387B" w:rsidRDefault="007E07A4" w:rsidP="00DD4BDC">
            <w:pPr>
              <w:spacing w:before="60"/>
              <w:rPr>
                <w:rFonts w:eastAsia="Calibri"/>
                <w:sz w:val="20"/>
              </w:rPr>
            </w:pPr>
            <w:r w:rsidRPr="00DC387B">
              <w:rPr>
                <w:rFonts w:eastAsia="Calibri"/>
                <w:sz w:val="20"/>
              </w:rPr>
              <w:t>Jes 7,14 und Mt 1,23: Bezug zwischen neutestamentlicher und alttestamentlicher Fassung und christologische Intention bei Matthäus</w:t>
            </w:r>
          </w:p>
          <w:p w14:paraId="11F5AD4E" w14:textId="77777777" w:rsidR="007E07A4" w:rsidRPr="00DC387B" w:rsidRDefault="007E07A4" w:rsidP="00DD4BDC">
            <w:pPr>
              <w:spacing w:before="60"/>
              <w:rPr>
                <w:rFonts w:eastAsia="Calibri"/>
                <w:sz w:val="20"/>
              </w:rPr>
            </w:pPr>
          </w:p>
          <w:p w14:paraId="2265A60F" w14:textId="77777777" w:rsidR="007E07A4" w:rsidRPr="00DC387B" w:rsidRDefault="007E07A4" w:rsidP="00DD4BDC">
            <w:pPr>
              <w:spacing w:before="60"/>
              <w:rPr>
                <w:rFonts w:eastAsia="Calibri"/>
                <w:i/>
                <w:sz w:val="20"/>
              </w:rPr>
            </w:pPr>
            <w:r w:rsidRPr="00DC387B">
              <w:rPr>
                <w:rFonts w:eastAsia="Calibri"/>
                <w:i/>
                <w:sz w:val="20"/>
              </w:rPr>
              <w:t>Erweiterung und Vertiefung</w:t>
            </w:r>
          </w:p>
          <w:p w14:paraId="30A05E73" w14:textId="77777777" w:rsidR="007E07A4" w:rsidRPr="00DC387B" w:rsidRDefault="007E07A4" w:rsidP="00DD4BDC">
            <w:pPr>
              <w:spacing w:before="60"/>
              <w:rPr>
                <w:rFonts w:eastAsia="Calibri"/>
                <w:sz w:val="20"/>
              </w:rPr>
            </w:pPr>
            <w:r w:rsidRPr="00DC387B">
              <w:rPr>
                <w:rFonts w:eastAsia="Calibri"/>
                <w:sz w:val="20"/>
              </w:rPr>
              <w:t xml:space="preserve">Tiefenpsychologische (zum Beispiel Jona) </w:t>
            </w:r>
            <w:r w:rsidRPr="00DC387B">
              <w:rPr>
                <w:rFonts w:eastAsia="Calibri"/>
                <w:sz w:val="20"/>
              </w:rPr>
              <w:lastRenderedPageBreak/>
              <w:t>und feministische (zum Beispiel Eva in Gen 3) Auslegung</w:t>
            </w:r>
          </w:p>
          <w:p w14:paraId="1DC878E1" w14:textId="77777777" w:rsidR="007E07A4" w:rsidRPr="00DC387B" w:rsidRDefault="007E07A4" w:rsidP="00DD4BDC">
            <w:pPr>
              <w:spacing w:before="60"/>
              <w:rPr>
                <w:rFonts w:eastAsia="Calibri"/>
                <w:sz w:val="20"/>
              </w:rPr>
            </w:pPr>
          </w:p>
          <w:p w14:paraId="4CF42292" w14:textId="77777777" w:rsidR="007E07A4" w:rsidRPr="00DC387B" w:rsidRDefault="007E07A4" w:rsidP="00DD4BDC">
            <w:pPr>
              <w:spacing w:before="60"/>
              <w:rPr>
                <w:rFonts w:eastAsia="Calibri"/>
                <w:sz w:val="20"/>
              </w:rPr>
            </w:pPr>
            <w:r w:rsidRPr="00DC387B">
              <w:rPr>
                <w:rFonts w:eastAsia="Calibri"/>
                <w:sz w:val="20"/>
              </w:rPr>
              <w:t>Anwendung des Gelernten auf andere biblische Texte</w:t>
            </w:r>
          </w:p>
          <w:p w14:paraId="4CDF158D" w14:textId="77777777" w:rsidR="007E07A4" w:rsidRPr="00DC387B" w:rsidRDefault="007E07A4" w:rsidP="00DD4BDC">
            <w:pPr>
              <w:spacing w:before="60"/>
              <w:rPr>
                <w:rFonts w:eastAsia="Calibri"/>
                <w:i/>
                <w:sz w:val="20"/>
              </w:rPr>
            </w:pPr>
            <w:r w:rsidRPr="00DC387B">
              <w:rPr>
                <w:rFonts w:eastAsia="Calibri"/>
                <w:i/>
                <w:sz w:val="20"/>
              </w:rPr>
              <w:t>Leitfrage</w:t>
            </w:r>
          </w:p>
          <w:p w14:paraId="3CBEC78D" w14:textId="425A8F2D" w:rsidR="007E07A4" w:rsidRPr="00DC387B" w:rsidRDefault="007E07A4" w:rsidP="00DD4BDC">
            <w:pPr>
              <w:spacing w:before="60"/>
              <w:rPr>
                <w:rFonts w:eastAsia="Calibri"/>
                <w:sz w:val="20"/>
              </w:rPr>
            </w:pPr>
            <w:r w:rsidRPr="00DC387B">
              <w:rPr>
                <w:rFonts w:eastAsia="Calibri"/>
                <w:sz w:val="20"/>
              </w:rPr>
              <w:t>Wie last sich am Beispiel einer in der ibK 3.3.5 (3) genannten Perikope das bisher Gelernte – formal wie inhaltlich - anwe</w:t>
            </w:r>
            <w:r w:rsidRPr="00DC387B">
              <w:rPr>
                <w:rFonts w:eastAsia="Calibri"/>
                <w:sz w:val="20"/>
              </w:rPr>
              <w:t>n</w:t>
            </w:r>
            <w:r w:rsidRPr="00DC387B">
              <w:rPr>
                <w:rFonts w:eastAsia="Calibri"/>
                <w:sz w:val="20"/>
              </w:rPr>
              <w:t>den?</w:t>
            </w:r>
          </w:p>
          <w:p w14:paraId="4A3AF8B9" w14:textId="6498C1EF" w:rsidR="007E07A4" w:rsidRPr="00DC387B" w:rsidRDefault="007E07A4" w:rsidP="00DD4BDC">
            <w:pPr>
              <w:spacing w:before="60"/>
              <w:rPr>
                <w:rFonts w:eastAsia="Calibri"/>
                <w:sz w:val="20"/>
              </w:rPr>
            </w:pPr>
            <w:r w:rsidRPr="00DC387B">
              <w:rPr>
                <w:rFonts w:eastAsia="Calibri"/>
                <w:sz w:val="20"/>
              </w:rPr>
              <w:t>Zu welchem Ergebnis kommt die Deutung des biblischen Textes, wenn man ihn als “Gotteswort in Menschenwort” versteht?</w:t>
            </w:r>
          </w:p>
          <w:p w14:paraId="5354C903" w14:textId="77777777" w:rsidR="007E07A4" w:rsidRPr="00DC387B" w:rsidRDefault="007E07A4" w:rsidP="00DD4BDC">
            <w:pPr>
              <w:spacing w:before="60"/>
              <w:rPr>
                <w:rFonts w:eastAsia="Calibri"/>
                <w:sz w:val="20"/>
              </w:rPr>
            </w:pPr>
          </w:p>
          <w:p w14:paraId="65974561" w14:textId="77777777" w:rsidR="007E07A4" w:rsidRPr="00DC387B" w:rsidRDefault="007E07A4" w:rsidP="00DD4BDC">
            <w:pPr>
              <w:spacing w:before="60"/>
              <w:rPr>
                <w:rFonts w:eastAsia="Calibri"/>
                <w:i/>
                <w:sz w:val="20"/>
              </w:rPr>
            </w:pPr>
            <w:r w:rsidRPr="00DC387B">
              <w:rPr>
                <w:rFonts w:eastAsia="Calibri"/>
                <w:i/>
                <w:sz w:val="20"/>
              </w:rPr>
              <w:t>Vertiefung</w:t>
            </w:r>
          </w:p>
          <w:p w14:paraId="3AF8D9C7" w14:textId="77777777" w:rsidR="007E07A4" w:rsidRPr="00DC387B" w:rsidRDefault="007E07A4" w:rsidP="00DD4BDC">
            <w:pPr>
              <w:spacing w:before="60"/>
              <w:rPr>
                <w:rFonts w:eastAsia="Calibri"/>
                <w:sz w:val="20"/>
              </w:rPr>
            </w:pPr>
            <w:r w:rsidRPr="00DC387B">
              <w:rPr>
                <w:rFonts w:eastAsia="Calibri"/>
                <w:sz w:val="20"/>
              </w:rPr>
              <w:t>In welcher Weise kommt in Jesu Gleic</w:t>
            </w:r>
            <w:r w:rsidRPr="00DC387B">
              <w:rPr>
                <w:rFonts w:eastAsia="Calibri"/>
                <w:sz w:val="20"/>
              </w:rPr>
              <w:t>h</w:t>
            </w:r>
            <w:r w:rsidRPr="00DC387B">
              <w:rPr>
                <w:rFonts w:eastAsia="Calibri"/>
                <w:sz w:val="20"/>
              </w:rPr>
              <w:t>nissen und Wundererzählungen das Wort Gottes zum Ausdruck?</w:t>
            </w:r>
          </w:p>
          <w:p w14:paraId="346104FA" w14:textId="73F5E255" w:rsidR="007E07A4" w:rsidRPr="00DC387B" w:rsidRDefault="007E07A4" w:rsidP="00DD4BDC">
            <w:pPr>
              <w:spacing w:before="60"/>
              <w:rPr>
                <w:rFonts w:eastAsia="Calibri"/>
                <w:sz w:val="20"/>
              </w:rPr>
            </w:pPr>
          </w:p>
        </w:tc>
        <w:tc>
          <w:tcPr>
            <w:tcW w:w="1250" w:type="pct"/>
            <w:tcBorders>
              <w:left w:val="single" w:sz="4" w:space="0" w:color="auto"/>
              <w:right w:val="single" w:sz="4" w:space="0" w:color="auto"/>
            </w:tcBorders>
            <w:shd w:val="clear" w:color="auto" w:fill="auto"/>
          </w:tcPr>
          <w:p w14:paraId="0908C9E8" w14:textId="77777777" w:rsidR="007E07A4" w:rsidRPr="00DC387B" w:rsidRDefault="007E07A4" w:rsidP="00DD4BDC">
            <w:pPr>
              <w:spacing w:before="60"/>
              <w:rPr>
                <w:rFonts w:eastAsia="Calibri" w:cs="Arial"/>
                <w:sz w:val="18"/>
                <w:szCs w:val="22"/>
              </w:rPr>
            </w:pPr>
          </w:p>
        </w:tc>
      </w:tr>
      <w:tr w:rsidR="007E07A4" w:rsidRPr="00D72B29" w14:paraId="2CF11790" w14:textId="77777777" w:rsidTr="00DD4BDC">
        <w:trPr>
          <w:jc w:val="center"/>
        </w:trPr>
        <w:tc>
          <w:tcPr>
            <w:tcW w:w="1250" w:type="pct"/>
            <w:vMerge/>
            <w:tcBorders>
              <w:left w:val="single" w:sz="4" w:space="0" w:color="auto"/>
              <w:right w:val="single" w:sz="4" w:space="0" w:color="auto"/>
            </w:tcBorders>
            <w:shd w:val="clear" w:color="auto" w:fill="auto"/>
          </w:tcPr>
          <w:p w14:paraId="153FAEEA" w14:textId="22B877A6" w:rsidR="007E07A4" w:rsidRPr="00DC387B" w:rsidRDefault="007E07A4"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D24F9DA" w14:textId="77777777" w:rsidR="007E07A4" w:rsidRPr="00DC387B" w:rsidRDefault="007E07A4" w:rsidP="0069358D">
            <w:pPr>
              <w:spacing w:before="60"/>
              <w:rPr>
                <w:rFonts w:eastAsia="Calibri" w:cs="Arial"/>
                <w:b/>
                <w:szCs w:val="22"/>
              </w:rPr>
            </w:pPr>
            <w:r w:rsidRPr="00DC387B">
              <w:rPr>
                <w:rFonts w:eastAsia="Calibri" w:cs="Arial"/>
                <w:b/>
                <w:szCs w:val="22"/>
              </w:rPr>
              <w:t>3.3.3 Bibel</w:t>
            </w:r>
          </w:p>
          <w:p w14:paraId="7E91E0DB" w14:textId="77777777" w:rsidR="007E07A4" w:rsidRPr="00DC387B" w:rsidRDefault="007E07A4" w:rsidP="0069358D">
            <w:pPr>
              <w:spacing w:before="60"/>
              <w:rPr>
                <w:rFonts w:eastAsia="Calibri" w:cs="Arial"/>
                <w:sz w:val="20"/>
                <w:szCs w:val="22"/>
              </w:rPr>
            </w:pPr>
            <w:r w:rsidRPr="00DC387B">
              <w:rPr>
                <w:rFonts w:eastAsia="Calibri" w:cs="Arial"/>
                <w:sz w:val="20"/>
                <w:szCs w:val="22"/>
              </w:rPr>
              <w:t>(4) erklären, inwiefern die bildhafte Spr</w:t>
            </w:r>
            <w:r w:rsidRPr="00DC387B">
              <w:rPr>
                <w:rFonts w:eastAsia="Calibri" w:cs="Arial"/>
                <w:sz w:val="20"/>
                <w:szCs w:val="22"/>
              </w:rPr>
              <w:t>a</w:t>
            </w:r>
            <w:r w:rsidRPr="00DC387B">
              <w:rPr>
                <w:rFonts w:eastAsia="Calibri" w:cs="Arial"/>
                <w:sz w:val="20"/>
                <w:szCs w:val="22"/>
              </w:rPr>
              <w:t>che der Bibel Wahrheit zum Ausdruck bringt (zum Beispiel Ex 3,1-15) sowie unter Berücksichtigung biblischer Beispi</w:t>
            </w:r>
            <w:r w:rsidRPr="00DC387B">
              <w:rPr>
                <w:rFonts w:eastAsia="Calibri" w:cs="Arial"/>
                <w:sz w:val="20"/>
                <w:szCs w:val="22"/>
              </w:rPr>
              <w:t>e</w:t>
            </w:r>
            <w:r w:rsidRPr="00DC387B">
              <w:rPr>
                <w:rFonts w:eastAsia="Calibri" w:cs="Arial"/>
                <w:sz w:val="20"/>
                <w:szCs w:val="22"/>
              </w:rPr>
              <w:t>le erklären, wie sie unterschiedliche A</w:t>
            </w:r>
            <w:r w:rsidRPr="00DC387B">
              <w:rPr>
                <w:rFonts w:eastAsia="Calibri" w:cs="Arial"/>
                <w:sz w:val="20"/>
                <w:szCs w:val="22"/>
              </w:rPr>
              <w:t>s</w:t>
            </w:r>
            <w:r w:rsidRPr="00DC387B">
              <w:rPr>
                <w:rFonts w:eastAsia="Calibri" w:cs="Arial"/>
                <w:sz w:val="20"/>
                <w:szCs w:val="22"/>
              </w:rPr>
              <w:t>pekte von Wahrheit zum Ausdruck bri</w:t>
            </w:r>
            <w:r w:rsidRPr="00DC387B">
              <w:rPr>
                <w:rFonts w:eastAsia="Calibri" w:cs="Arial"/>
                <w:sz w:val="20"/>
                <w:szCs w:val="22"/>
              </w:rPr>
              <w:t>n</w:t>
            </w:r>
            <w:r w:rsidRPr="00DC387B">
              <w:rPr>
                <w:rFonts w:eastAsia="Calibri" w:cs="Arial"/>
                <w:sz w:val="20"/>
                <w:szCs w:val="22"/>
              </w:rPr>
              <w:t>gen (z.B. Ps 139,1-18; Koh 3,1-8; Ausz</w:t>
            </w:r>
            <w:r w:rsidRPr="00DC387B">
              <w:rPr>
                <w:rFonts w:eastAsia="Calibri" w:cs="Arial"/>
                <w:sz w:val="20"/>
                <w:szCs w:val="22"/>
              </w:rPr>
              <w:t>ü</w:t>
            </w:r>
            <w:r w:rsidRPr="00DC387B">
              <w:rPr>
                <w:rFonts w:eastAsia="Calibri" w:cs="Arial"/>
                <w:sz w:val="20"/>
                <w:szCs w:val="22"/>
              </w:rPr>
              <w:t>ge aus dem Hohenlied; Mt 1-2; Mt 14,22-33 par; Lk 24,13-35) sowie vor diesem Hintergrund erklären, dass die vier Eva</w:t>
            </w:r>
            <w:r w:rsidRPr="00DC387B">
              <w:rPr>
                <w:rFonts w:eastAsia="Calibri" w:cs="Arial"/>
                <w:sz w:val="20"/>
                <w:szCs w:val="22"/>
              </w:rPr>
              <w:t>n</w:t>
            </w:r>
            <w:r w:rsidRPr="00DC387B">
              <w:rPr>
                <w:rFonts w:eastAsia="Calibri" w:cs="Arial"/>
                <w:sz w:val="20"/>
                <w:szCs w:val="22"/>
              </w:rPr>
              <w:t>gelien keine historischen Jesusbiogr</w:t>
            </w:r>
            <w:r w:rsidRPr="00DC387B">
              <w:rPr>
                <w:rFonts w:eastAsia="Calibri" w:cs="Arial"/>
                <w:sz w:val="20"/>
                <w:szCs w:val="22"/>
              </w:rPr>
              <w:t>a</w:t>
            </w:r>
            <w:r w:rsidRPr="00DC387B">
              <w:rPr>
                <w:rFonts w:eastAsia="Calibri" w:cs="Arial"/>
                <w:sz w:val="20"/>
                <w:szCs w:val="22"/>
              </w:rPr>
              <w:t>phien, sondern Glaubenszeugnisse sind und worin sie sich in ihren Jesusdeutu</w:t>
            </w:r>
            <w:r w:rsidRPr="00DC387B">
              <w:rPr>
                <w:rFonts w:eastAsia="Calibri" w:cs="Arial"/>
                <w:sz w:val="20"/>
                <w:szCs w:val="22"/>
              </w:rPr>
              <w:t>n</w:t>
            </w:r>
            <w:r w:rsidRPr="00DC387B">
              <w:rPr>
                <w:rFonts w:eastAsia="Calibri" w:cs="Arial"/>
                <w:sz w:val="20"/>
                <w:szCs w:val="22"/>
              </w:rPr>
              <w:t>gen unterscheiden</w:t>
            </w:r>
          </w:p>
          <w:p w14:paraId="79A39AEB" w14:textId="77777777" w:rsidR="007E07A4" w:rsidRPr="00DC387B" w:rsidRDefault="007E07A4" w:rsidP="00DD4BDC">
            <w:pPr>
              <w:spacing w:before="60"/>
              <w:rPr>
                <w:rFonts w:eastAsia="Calibri" w:cs="Arial"/>
                <w:b/>
                <w:szCs w:val="22"/>
              </w:rPr>
            </w:pPr>
            <w:r w:rsidRPr="00DC387B">
              <w:rPr>
                <w:rFonts w:eastAsia="Calibri" w:cs="Arial"/>
                <w:b/>
                <w:szCs w:val="22"/>
              </w:rPr>
              <w:t>3.3.3 Bibel</w:t>
            </w:r>
          </w:p>
          <w:p w14:paraId="4F153334" w14:textId="77777777" w:rsidR="007E07A4" w:rsidRPr="00DC387B" w:rsidRDefault="007E07A4" w:rsidP="00DD4BDC">
            <w:pPr>
              <w:spacing w:before="60"/>
              <w:rPr>
                <w:rFonts w:eastAsia="Calibri" w:cs="Arial"/>
                <w:sz w:val="20"/>
                <w:szCs w:val="22"/>
              </w:rPr>
            </w:pPr>
            <w:r w:rsidRPr="00DC387B">
              <w:rPr>
                <w:rFonts w:eastAsia="Calibri" w:cs="Arial"/>
                <w:sz w:val="20"/>
                <w:szCs w:val="22"/>
              </w:rPr>
              <w:t>(5) mithilfe verschiedener Textstellen g</w:t>
            </w:r>
            <w:r w:rsidRPr="00DC387B">
              <w:rPr>
                <w:rFonts w:eastAsia="Calibri" w:cs="Arial"/>
                <w:sz w:val="20"/>
                <w:szCs w:val="22"/>
              </w:rPr>
              <w:t>e</w:t>
            </w:r>
            <w:r w:rsidRPr="00DC387B">
              <w:rPr>
                <w:rFonts w:eastAsia="Calibri" w:cs="Arial"/>
                <w:sz w:val="20"/>
                <w:szCs w:val="22"/>
              </w:rPr>
              <w:t>meinsam erörtern, warum biblische Texte auch heute Bedeutung haben können (zum Beispiel Mt 25, 31-40; 1 Kor 12; 1 Kor 13)</w:t>
            </w:r>
          </w:p>
          <w:p w14:paraId="7B5A33E5" w14:textId="77777777" w:rsidR="00152496" w:rsidRPr="00DC387B" w:rsidRDefault="00152496" w:rsidP="00DD4BDC">
            <w:pPr>
              <w:spacing w:before="60"/>
              <w:rPr>
                <w:rFonts w:eastAsia="Calibri" w:cs="Arial"/>
                <w:b/>
                <w:szCs w:val="22"/>
              </w:rPr>
            </w:pPr>
            <w:r w:rsidRPr="00DC387B">
              <w:rPr>
                <w:rFonts w:eastAsia="Calibri" w:cs="Arial"/>
                <w:b/>
                <w:szCs w:val="22"/>
              </w:rPr>
              <w:lastRenderedPageBreak/>
              <w:t>3.3.3 Bibel</w:t>
            </w:r>
          </w:p>
          <w:p w14:paraId="47260918" w14:textId="52EA51DF" w:rsidR="00152496" w:rsidRPr="00DC387B" w:rsidRDefault="00152496" w:rsidP="00DD4BDC">
            <w:pPr>
              <w:spacing w:before="60"/>
              <w:rPr>
                <w:rFonts w:eastAsia="Calibri" w:cs="Arial"/>
                <w:sz w:val="20"/>
                <w:szCs w:val="22"/>
              </w:rPr>
            </w:pPr>
            <w:r w:rsidRPr="00DC387B">
              <w:rPr>
                <w:rFonts w:eastAsia="Calibri" w:cs="Arial"/>
                <w:sz w:val="20"/>
                <w:szCs w:val="22"/>
              </w:rPr>
              <w:t>(1) an Beispielen beschreiben, wie bibl</w:t>
            </w:r>
            <w:r w:rsidRPr="00DC387B">
              <w:rPr>
                <w:rFonts w:eastAsia="Calibri" w:cs="Arial"/>
                <w:sz w:val="20"/>
                <w:szCs w:val="22"/>
              </w:rPr>
              <w:t>i</w:t>
            </w:r>
            <w:r w:rsidRPr="00DC387B">
              <w:rPr>
                <w:rFonts w:eastAsia="Calibri" w:cs="Arial"/>
                <w:sz w:val="20"/>
                <w:szCs w:val="22"/>
              </w:rPr>
              <w:t>sche Texte und Motive aufgegriffen warden (zum Beispiel in Werbung, Musik, Bildender Kunst, Film, Literatur)</w:t>
            </w:r>
          </w:p>
        </w:tc>
        <w:tc>
          <w:tcPr>
            <w:tcW w:w="1250" w:type="pct"/>
            <w:tcBorders>
              <w:left w:val="single" w:sz="4" w:space="0" w:color="auto"/>
              <w:right w:val="single" w:sz="4" w:space="0" w:color="auto"/>
            </w:tcBorders>
            <w:shd w:val="clear" w:color="auto" w:fill="auto"/>
          </w:tcPr>
          <w:p w14:paraId="5D4D3185" w14:textId="77777777" w:rsidR="007E07A4" w:rsidRPr="00DC387B" w:rsidRDefault="007E07A4" w:rsidP="00DD4BDC">
            <w:pPr>
              <w:spacing w:before="60"/>
              <w:rPr>
                <w:b/>
              </w:rPr>
            </w:pPr>
            <w:r w:rsidRPr="00DC387B">
              <w:rPr>
                <w:b/>
              </w:rPr>
              <w:lastRenderedPageBreak/>
              <w:t>Biblische Sprache und heutige Sprache</w:t>
            </w:r>
          </w:p>
          <w:p w14:paraId="2398F881" w14:textId="77777777" w:rsidR="007E07A4" w:rsidRPr="00DC387B" w:rsidRDefault="007E07A4" w:rsidP="00DD4BDC">
            <w:pPr>
              <w:spacing w:before="60"/>
              <w:rPr>
                <w:sz w:val="20"/>
              </w:rPr>
            </w:pPr>
          </w:p>
          <w:p w14:paraId="0E5945BA" w14:textId="77777777" w:rsidR="007E07A4" w:rsidRPr="00DC387B" w:rsidRDefault="007E07A4" w:rsidP="00FE794B">
            <w:pPr>
              <w:spacing w:before="60"/>
              <w:rPr>
                <w:sz w:val="20"/>
              </w:rPr>
            </w:pPr>
            <w:r w:rsidRPr="00DC387B">
              <w:rPr>
                <w:sz w:val="20"/>
              </w:rPr>
              <w:t>Kreativer Umgang mit biblischen Texten:</w:t>
            </w:r>
          </w:p>
          <w:p w14:paraId="25FF4E06" w14:textId="77777777" w:rsidR="007E07A4" w:rsidRPr="00DC387B" w:rsidRDefault="007E07A4" w:rsidP="00FE794B">
            <w:pPr>
              <w:spacing w:before="60"/>
              <w:rPr>
                <w:sz w:val="20"/>
              </w:rPr>
            </w:pPr>
            <w:r w:rsidRPr="00DC387B">
              <w:rPr>
                <w:sz w:val="20"/>
              </w:rPr>
              <w:t>Wie lassen sich Texte der Bibel so in e</w:t>
            </w:r>
            <w:r w:rsidRPr="00DC387B">
              <w:rPr>
                <w:sz w:val="20"/>
              </w:rPr>
              <w:t>i</w:t>
            </w:r>
            <w:r w:rsidRPr="00DC387B">
              <w:rPr>
                <w:sz w:val="20"/>
              </w:rPr>
              <w:t>gene Sprache transformieren, dass darin Wahrheit zum Ausdruck kommt? Zum Beispiel Ps 139,1-18 oder Ps 23.</w:t>
            </w:r>
          </w:p>
          <w:p w14:paraId="1937BF81" w14:textId="7B9F861E" w:rsidR="007E07A4" w:rsidRPr="00DC387B" w:rsidRDefault="007E07A4" w:rsidP="00FE794B">
            <w:pPr>
              <w:spacing w:before="60"/>
              <w:rPr>
                <w:sz w:val="20"/>
              </w:rPr>
            </w:pPr>
            <w:r w:rsidRPr="00DC387B">
              <w:rPr>
                <w:sz w:val="20"/>
              </w:rPr>
              <w:t>Welches Bild von Gott vermitteln diese Psalmen?</w:t>
            </w:r>
          </w:p>
        </w:tc>
        <w:tc>
          <w:tcPr>
            <w:tcW w:w="1250" w:type="pct"/>
            <w:tcBorders>
              <w:left w:val="single" w:sz="4" w:space="0" w:color="auto"/>
              <w:right w:val="single" w:sz="4" w:space="0" w:color="auto"/>
            </w:tcBorders>
            <w:shd w:val="clear" w:color="auto" w:fill="auto"/>
          </w:tcPr>
          <w:p w14:paraId="0ABA6CEB" w14:textId="77777777" w:rsidR="007E07A4" w:rsidRPr="00DC387B" w:rsidRDefault="007E07A4" w:rsidP="00DD4BDC">
            <w:pPr>
              <w:spacing w:before="60"/>
              <w:rPr>
                <w:rFonts w:eastAsia="Calibri" w:cs="Arial"/>
                <w:sz w:val="18"/>
                <w:szCs w:val="22"/>
              </w:rPr>
            </w:pPr>
          </w:p>
        </w:tc>
      </w:tr>
      <w:tr w:rsidR="007E07A4" w:rsidRPr="00D72B29" w14:paraId="70F00625" w14:textId="77777777" w:rsidTr="00DD4BDC">
        <w:trPr>
          <w:jc w:val="center"/>
        </w:trPr>
        <w:tc>
          <w:tcPr>
            <w:tcW w:w="1250" w:type="pct"/>
            <w:vMerge/>
            <w:tcBorders>
              <w:left w:val="single" w:sz="4" w:space="0" w:color="auto"/>
              <w:right w:val="single" w:sz="4" w:space="0" w:color="auto"/>
            </w:tcBorders>
            <w:shd w:val="clear" w:color="auto" w:fill="auto"/>
          </w:tcPr>
          <w:p w14:paraId="3821BEE3" w14:textId="4E85C882" w:rsidR="007E07A4" w:rsidRPr="00DC387B" w:rsidRDefault="007E07A4"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F612BC9" w14:textId="77777777" w:rsidR="007E07A4" w:rsidRPr="00DC387B" w:rsidRDefault="007E07A4" w:rsidP="00DD4BDC">
            <w:pPr>
              <w:spacing w:before="60"/>
              <w:rPr>
                <w:rFonts w:eastAsia="Calibri" w:cs="Arial"/>
                <w:b/>
                <w:szCs w:val="22"/>
              </w:rPr>
            </w:pPr>
            <w:r w:rsidRPr="00DC387B">
              <w:rPr>
                <w:rFonts w:eastAsia="Calibri" w:cs="Arial"/>
                <w:b/>
                <w:szCs w:val="22"/>
              </w:rPr>
              <w:t>3.3.4 Gott</w:t>
            </w:r>
          </w:p>
          <w:p w14:paraId="01A4E090" w14:textId="4AF7DA65" w:rsidR="007E07A4" w:rsidRPr="00DC387B" w:rsidRDefault="007E07A4" w:rsidP="00DD4BDC">
            <w:pPr>
              <w:spacing w:before="60"/>
              <w:rPr>
                <w:rFonts w:eastAsia="Calibri" w:cs="Arial"/>
                <w:sz w:val="20"/>
                <w:szCs w:val="22"/>
              </w:rPr>
            </w:pPr>
            <w:r w:rsidRPr="00DC387B">
              <w:rPr>
                <w:rFonts w:eastAsia="Calibri" w:cs="Arial"/>
                <w:sz w:val="20"/>
                <w:szCs w:val="22"/>
              </w:rPr>
              <w:t>(3) anhand des Bilderverbots (Ex 20,4f.) herausarbeiten, dass Gott unverfügbar ist und deshalb das Sprechen über Gott an Grenzen stößt sowie die Funktionalisi</w:t>
            </w:r>
            <w:r w:rsidRPr="00DC387B">
              <w:rPr>
                <w:rFonts w:eastAsia="Calibri" w:cs="Arial"/>
                <w:sz w:val="20"/>
                <w:szCs w:val="22"/>
              </w:rPr>
              <w:t>e</w:t>
            </w:r>
            <w:r w:rsidRPr="00DC387B">
              <w:rPr>
                <w:rFonts w:eastAsia="Calibri" w:cs="Arial"/>
                <w:sz w:val="20"/>
                <w:szCs w:val="22"/>
              </w:rPr>
              <w:t>rung Gottes und den Missbrauch des Go</w:t>
            </w:r>
            <w:r w:rsidRPr="00DC387B">
              <w:rPr>
                <w:rFonts w:eastAsia="Calibri" w:cs="Arial"/>
                <w:sz w:val="20"/>
                <w:szCs w:val="22"/>
              </w:rPr>
              <w:t>t</w:t>
            </w:r>
            <w:r w:rsidRPr="00DC387B">
              <w:rPr>
                <w:rFonts w:eastAsia="Calibri" w:cs="Arial"/>
                <w:sz w:val="20"/>
                <w:szCs w:val="22"/>
              </w:rPr>
              <w:t>tesbegriffs an Beispielen erklären</w:t>
            </w:r>
          </w:p>
        </w:tc>
        <w:tc>
          <w:tcPr>
            <w:tcW w:w="1250" w:type="pct"/>
            <w:tcBorders>
              <w:left w:val="single" w:sz="4" w:space="0" w:color="auto"/>
              <w:right w:val="single" w:sz="4" w:space="0" w:color="auto"/>
            </w:tcBorders>
            <w:shd w:val="clear" w:color="auto" w:fill="auto"/>
          </w:tcPr>
          <w:p w14:paraId="31E924EF" w14:textId="77777777" w:rsidR="007E07A4" w:rsidRPr="00DC387B" w:rsidRDefault="007E07A4" w:rsidP="00DD4BDC">
            <w:pPr>
              <w:spacing w:before="60"/>
              <w:rPr>
                <w:rFonts w:eastAsia="Calibri"/>
                <w:b/>
              </w:rPr>
            </w:pPr>
            <w:r w:rsidRPr="00DC387B">
              <w:rPr>
                <w:rFonts w:eastAsia="Calibri"/>
                <w:b/>
              </w:rPr>
              <w:t>Sprechen von Gott trotz Bilderve</w:t>
            </w:r>
            <w:r w:rsidRPr="00DC387B">
              <w:rPr>
                <w:rFonts w:eastAsia="Calibri"/>
                <w:b/>
              </w:rPr>
              <w:t>r</w:t>
            </w:r>
            <w:r w:rsidRPr="00DC387B">
              <w:rPr>
                <w:rFonts w:eastAsia="Calibri"/>
                <w:b/>
              </w:rPr>
              <w:t>bot?</w:t>
            </w:r>
          </w:p>
          <w:p w14:paraId="60A5D1F2" w14:textId="77777777" w:rsidR="007E07A4" w:rsidRPr="00DC387B" w:rsidRDefault="007E07A4" w:rsidP="00DD4BDC">
            <w:pPr>
              <w:spacing w:before="60"/>
              <w:rPr>
                <w:rFonts w:eastAsia="Calibri"/>
                <w:sz w:val="20"/>
              </w:rPr>
            </w:pPr>
          </w:p>
          <w:p w14:paraId="54741AC9" w14:textId="77777777" w:rsidR="007E07A4" w:rsidRPr="00DC387B" w:rsidRDefault="007E07A4" w:rsidP="00DD4BDC">
            <w:pPr>
              <w:spacing w:before="60"/>
              <w:rPr>
                <w:rFonts w:eastAsia="Calibri"/>
                <w:i/>
                <w:sz w:val="20"/>
              </w:rPr>
            </w:pPr>
            <w:r w:rsidRPr="00DC387B">
              <w:rPr>
                <w:rFonts w:eastAsia="Calibri"/>
                <w:i/>
                <w:sz w:val="20"/>
              </w:rPr>
              <w:t>Leitfrage:</w:t>
            </w:r>
          </w:p>
          <w:p w14:paraId="4FB644C3" w14:textId="77777777" w:rsidR="007E07A4" w:rsidRPr="00DC387B" w:rsidRDefault="007E07A4" w:rsidP="00DD4BDC">
            <w:pPr>
              <w:spacing w:before="60"/>
              <w:rPr>
                <w:rFonts w:eastAsia="Calibri"/>
                <w:sz w:val="20"/>
              </w:rPr>
            </w:pPr>
            <w:r w:rsidRPr="00DC387B">
              <w:rPr>
                <w:rFonts w:eastAsia="Calibri"/>
                <w:sz w:val="20"/>
              </w:rPr>
              <w:t>Was bedeutet das biblische Bilderverbot, wie es in Ex 20,4 und Ex 33,18-23 ang</w:t>
            </w:r>
            <w:r w:rsidRPr="00DC387B">
              <w:rPr>
                <w:rFonts w:eastAsia="Calibri"/>
                <w:sz w:val="20"/>
              </w:rPr>
              <w:t>e</w:t>
            </w:r>
            <w:r w:rsidRPr="00DC387B">
              <w:rPr>
                <w:rFonts w:eastAsia="Calibri"/>
                <w:sz w:val="20"/>
              </w:rPr>
              <w:t>sprochen ist, im Kontext vieler bildhafter Vorstellungen von Gott im Alten und Ne</w:t>
            </w:r>
            <w:r w:rsidRPr="00DC387B">
              <w:rPr>
                <w:rFonts w:eastAsia="Calibri"/>
                <w:sz w:val="20"/>
              </w:rPr>
              <w:t>u</w:t>
            </w:r>
            <w:r w:rsidRPr="00DC387B">
              <w:rPr>
                <w:rFonts w:eastAsia="Calibri"/>
                <w:sz w:val="20"/>
              </w:rPr>
              <w:t>en Testament?</w:t>
            </w:r>
          </w:p>
          <w:p w14:paraId="1A5993A9" w14:textId="77777777" w:rsidR="007E07A4" w:rsidRPr="00DC387B" w:rsidRDefault="007E07A4" w:rsidP="00DD4BDC">
            <w:pPr>
              <w:spacing w:before="60"/>
              <w:rPr>
                <w:rFonts w:eastAsia="Calibri"/>
                <w:sz w:val="20"/>
              </w:rPr>
            </w:pPr>
          </w:p>
          <w:p w14:paraId="2D479C7A" w14:textId="79828625" w:rsidR="007E07A4" w:rsidRPr="00DC387B" w:rsidRDefault="007E07A4" w:rsidP="00DD4BDC">
            <w:pPr>
              <w:spacing w:before="60"/>
              <w:rPr>
                <w:rFonts w:eastAsia="Calibri"/>
                <w:sz w:val="20"/>
              </w:rPr>
            </w:pPr>
            <w:r w:rsidRPr="00DC387B">
              <w:rPr>
                <w:rFonts w:eastAsia="Calibri"/>
                <w:sz w:val="20"/>
              </w:rPr>
              <w:t>In welchem Zusammenhang steht das biblische Bilderverbot mit den Darstellu</w:t>
            </w:r>
            <w:r w:rsidRPr="00DC387B">
              <w:rPr>
                <w:rFonts w:eastAsia="Calibri"/>
                <w:sz w:val="20"/>
              </w:rPr>
              <w:t>n</w:t>
            </w:r>
            <w:r w:rsidRPr="00DC387B">
              <w:rPr>
                <w:rFonts w:eastAsia="Calibri"/>
                <w:sz w:val="20"/>
              </w:rPr>
              <w:t>gen von Göttern in der religiösen Umwelt Israels?</w:t>
            </w:r>
          </w:p>
        </w:tc>
        <w:tc>
          <w:tcPr>
            <w:tcW w:w="1250" w:type="pct"/>
            <w:tcBorders>
              <w:left w:val="single" w:sz="4" w:space="0" w:color="auto"/>
              <w:right w:val="single" w:sz="4" w:space="0" w:color="auto"/>
            </w:tcBorders>
            <w:shd w:val="clear" w:color="auto" w:fill="auto"/>
          </w:tcPr>
          <w:p w14:paraId="2F4AB596" w14:textId="77777777" w:rsidR="007E07A4" w:rsidRPr="00DC387B" w:rsidRDefault="007E07A4" w:rsidP="00DD4BDC">
            <w:pPr>
              <w:spacing w:before="60"/>
              <w:rPr>
                <w:rFonts w:eastAsia="Calibri" w:cs="Arial"/>
                <w:sz w:val="18"/>
                <w:szCs w:val="22"/>
              </w:rPr>
            </w:pPr>
          </w:p>
          <w:p w14:paraId="6025027C" w14:textId="77777777" w:rsidR="007E07A4" w:rsidRPr="00DC387B" w:rsidRDefault="007E07A4" w:rsidP="00DD4BDC">
            <w:pPr>
              <w:spacing w:before="60"/>
              <w:rPr>
                <w:rFonts w:eastAsia="Calibri" w:cs="Arial"/>
                <w:sz w:val="18"/>
                <w:szCs w:val="22"/>
              </w:rPr>
            </w:pPr>
          </w:p>
          <w:p w14:paraId="06DD4014" w14:textId="77777777" w:rsidR="007E07A4" w:rsidRPr="00DC387B" w:rsidRDefault="007E07A4" w:rsidP="00DD4BDC">
            <w:pPr>
              <w:spacing w:before="60"/>
              <w:rPr>
                <w:rFonts w:eastAsia="Calibri" w:cs="Arial"/>
                <w:sz w:val="18"/>
                <w:szCs w:val="22"/>
              </w:rPr>
            </w:pPr>
          </w:p>
        </w:tc>
      </w:tr>
      <w:tr w:rsidR="007E07A4" w:rsidRPr="00D72B29" w14:paraId="1FA937E0" w14:textId="77777777" w:rsidTr="007E07A4">
        <w:trPr>
          <w:trHeight w:val="9063"/>
          <w:jc w:val="center"/>
        </w:trPr>
        <w:tc>
          <w:tcPr>
            <w:tcW w:w="1250" w:type="pct"/>
            <w:vMerge/>
            <w:tcBorders>
              <w:left w:val="single" w:sz="4" w:space="0" w:color="auto"/>
              <w:bottom w:val="single" w:sz="4" w:space="0" w:color="auto"/>
              <w:right w:val="single" w:sz="4" w:space="0" w:color="auto"/>
            </w:tcBorders>
            <w:shd w:val="clear" w:color="auto" w:fill="auto"/>
          </w:tcPr>
          <w:p w14:paraId="4328B333" w14:textId="6DD978B0" w:rsidR="007E07A4" w:rsidRPr="00DC387B" w:rsidRDefault="007E07A4" w:rsidP="00DD4BDC">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4292C9" w14:textId="77777777" w:rsidR="007E07A4" w:rsidRPr="00DC387B" w:rsidRDefault="007E07A4" w:rsidP="00DD4BDC">
            <w:pPr>
              <w:spacing w:before="60"/>
              <w:rPr>
                <w:rFonts w:eastAsia="Calibri" w:cs="Arial"/>
                <w:b/>
                <w:szCs w:val="22"/>
              </w:rPr>
            </w:pPr>
            <w:r w:rsidRPr="00DC387B">
              <w:rPr>
                <w:rFonts w:eastAsia="Calibri" w:cs="Arial"/>
                <w:b/>
                <w:szCs w:val="22"/>
              </w:rPr>
              <w:t>3.3.4 Gott</w:t>
            </w:r>
          </w:p>
          <w:p w14:paraId="71DE9A59" w14:textId="54011138" w:rsidR="007E07A4" w:rsidRPr="00DC387B" w:rsidRDefault="007E07A4" w:rsidP="00DD4BDC">
            <w:pPr>
              <w:spacing w:before="60"/>
              <w:rPr>
                <w:rFonts w:eastAsia="Calibri" w:cs="Arial"/>
                <w:sz w:val="20"/>
                <w:szCs w:val="22"/>
              </w:rPr>
            </w:pPr>
            <w:r w:rsidRPr="00DC387B">
              <w:rPr>
                <w:rFonts w:eastAsia="Calibri" w:cs="Arial"/>
                <w:sz w:val="20"/>
                <w:szCs w:val="22"/>
              </w:rPr>
              <w:t>(4)  den Unterschied zwischen dem B</w:t>
            </w:r>
            <w:r w:rsidRPr="00DC387B">
              <w:rPr>
                <w:rFonts w:eastAsia="Calibri" w:cs="Arial"/>
                <w:sz w:val="20"/>
                <w:szCs w:val="22"/>
              </w:rPr>
              <w:t>e</w:t>
            </w:r>
            <w:r w:rsidRPr="00DC387B">
              <w:rPr>
                <w:rFonts w:eastAsia="Calibri" w:cs="Arial"/>
                <w:sz w:val="20"/>
                <w:szCs w:val="22"/>
              </w:rPr>
              <w:t>kenntnis “Gott ist die Liebe” und der Rede vom “lieben Gott” erklären sowie an einem Beispiel den Unterschied zwischen einem naturwissenschaftlichen und einem po</w:t>
            </w:r>
            <w:r w:rsidRPr="00DC387B">
              <w:rPr>
                <w:rFonts w:eastAsia="Calibri" w:cs="Arial"/>
                <w:sz w:val="20"/>
                <w:szCs w:val="22"/>
              </w:rPr>
              <w:t>e</w:t>
            </w:r>
            <w:r w:rsidRPr="00DC387B">
              <w:rPr>
                <w:rFonts w:eastAsia="Calibri" w:cs="Arial"/>
                <w:sz w:val="20"/>
                <w:szCs w:val="22"/>
              </w:rPr>
              <w:t>tisch-religösen Zugang zur Wirklichkeit herausarbeiten</w:t>
            </w:r>
          </w:p>
          <w:p w14:paraId="44061CEF" w14:textId="77777777" w:rsidR="007E07A4" w:rsidRPr="00DC387B" w:rsidRDefault="007E07A4" w:rsidP="00DD4BDC">
            <w:pPr>
              <w:spacing w:before="60"/>
              <w:rPr>
                <w:rFonts w:eastAsia="Calibri" w:cs="Arial"/>
                <w:sz w:val="20"/>
                <w:szCs w:val="22"/>
              </w:rPr>
            </w:pPr>
          </w:p>
          <w:p w14:paraId="3990D6AA" w14:textId="77777777" w:rsidR="007E07A4" w:rsidRPr="00DC387B" w:rsidRDefault="007E07A4" w:rsidP="00DD4BDC">
            <w:pPr>
              <w:spacing w:before="60"/>
              <w:rPr>
                <w:rFonts w:eastAsia="Calibri" w:cs="Arial"/>
                <w:sz w:val="20"/>
                <w:szCs w:val="22"/>
              </w:rPr>
            </w:pPr>
          </w:p>
          <w:p w14:paraId="0488096F" w14:textId="77777777" w:rsidR="007E07A4" w:rsidRPr="00DC387B" w:rsidRDefault="007E07A4" w:rsidP="00DD4BDC">
            <w:pPr>
              <w:spacing w:before="60"/>
              <w:rPr>
                <w:rFonts w:eastAsia="Calibri" w:cs="Arial"/>
                <w:sz w:val="20"/>
                <w:szCs w:val="22"/>
              </w:rPr>
            </w:pPr>
          </w:p>
          <w:p w14:paraId="0B6F8BD0" w14:textId="77777777" w:rsidR="007E07A4" w:rsidRPr="00DC387B" w:rsidRDefault="007E07A4" w:rsidP="00DD4BDC">
            <w:pPr>
              <w:spacing w:before="60"/>
              <w:rPr>
                <w:rFonts w:eastAsia="Calibri" w:cs="Arial"/>
                <w:sz w:val="20"/>
                <w:szCs w:val="22"/>
              </w:rPr>
            </w:pPr>
          </w:p>
        </w:tc>
        <w:tc>
          <w:tcPr>
            <w:tcW w:w="1250" w:type="pct"/>
            <w:tcBorders>
              <w:left w:val="single" w:sz="4" w:space="0" w:color="auto"/>
              <w:bottom w:val="single" w:sz="4" w:space="0" w:color="auto"/>
              <w:right w:val="single" w:sz="4" w:space="0" w:color="auto"/>
            </w:tcBorders>
            <w:shd w:val="clear" w:color="auto" w:fill="auto"/>
          </w:tcPr>
          <w:p w14:paraId="5493A2C9" w14:textId="77777777" w:rsidR="007E07A4" w:rsidRPr="00DC387B" w:rsidRDefault="007E07A4" w:rsidP="00DD4BDC">
            <w:pPr>
              <w:spacing w:before="60"/>
              <w:rPr>
                <w:rFonts w:eastAsia="Calibri" w:cs="Arial"/>
                <w:b/>
                <w:szCs w:val="22"/>
              </w:rPr>
            </w:pPr>
            <w:r w:rsidRPr="00DC387B">
              <w:rPr>
                <w:rFonts w:eastAsia="Calibri" w:cs="Arial"/>
                <w:b/>
                <w:szCs w:val="22"/>
              </w:rPr>
              <w:t>Der “liebe” Gott, ein “zorniger” Gott?</w:t>
            </w:r>
          </w:p>
          <w:p w14:paraId="1E5A9C64" w14:textId="77777777" w:rsidR="007E07A4" w:rsidRPr="00DC387B" w:rsidRDefault="007E07A4" w:rsidP="00DD4BDC">
            <w:pPr>
              <w:spacing w:before="60"/>
              <w:rPr>
                <w:rFonts w:eastAsia="Calibri" w:cs="Arial"/>
                <w:sz w:val="20"/>
                <w:szCs w:val="22"/>
              </w:rPr>
            </w:pPr>
            <w:r w:rsidRPr="00DC387B">
              <w:rPr>
                <w:rFonts w:eastAsia="Calibri" w:cs="Arial"/>
                <w:sz w:val="20"/>
                <w:szCs w:val="22"/>
              </w:rPr>
              <w:t xml:space="preserve"> </w:t>
            </w:r>
          </w:p>
          <w:p w14:paraId="3033EC1C" w14:textId="77777777" w:rsidR="007E07A4" w:rsidRPr="00DC387B" w:rsidRDefault="007E07A4" w:rsidP="00DD4BDC">
            <w:pPr>
              <w:spacing w:before="60"/>
              <w:rPr>
                <w:rFonts w:eastAsia="Calibri" w:cs="Arial"/>
                <w:i/>
                <w:sz w:val="20"/>
                <w:szCs w:val="22"/>
              </w:rPr>
            </w:pPr>
            <w:r w:rsidRPr="00DC387B">
              <w:rPr>
                <w:rFonts w:eastAsia="Calibri" w:cs="Arial"/>
                <w:i/>
                <w:sz w:val="20"/>
                <w:szCs w:val="22"/>
              </w:rPr>
              <w:t>Mögliche Leitfragen</w:t>
            </w:r>
          </w:p>
          <w:p w14:paraId="3AB820DE" w14:textId="77777777" w:rsidR="007E07A4" w:rsidRPr="00DC387B" w:rsidRDefault="007E07A4" w:rsidP="00DD4BDC">
            <w:pPr>
              <w:spacing w:before="60"/>
              <w:rPr>
                <w:rFonts w:eastAsia="Calibri" w:cs="Arial"/>
                <w:sz w:val="20"/>
                <w:szCs w:val="22"/>
              </w:rPr>
            </w:pPr>
            <w:r w:rsidRPr="00DC387B">
              <w:rPr>
                <w:rFonts w:eastAsia="Calibri" w:cs="Arial"/>
                <w:sz w:val="20"/>
                <w:szCs w:val="22"/>
              </w:rPr>
              <w:t>In welchen Situationen sprechen Me</w:t>
            </w:r>
            <w:r w:rsidRPr="00DC387B">
              <w:rPr>
                <w:rFonts w:eastAsia="Calibri" w:cs="Arial"/>
                <w:sz w:val="20"/>
                <w:szCs w:val="22"/>
              </w:rPr>
              <w:t>n</w:t>
            </w:r>
            <w:r w:rsidRPr="00DC387B">
              <w:rPr>
                <w:rFonts w:eastAsia="Calibri" w:cs="Arial"/>
                <w:sz w:val="20"/>
                <w:szCs w:val="22"/>
              </w:rPr>
              <w:t>schen vom “lieben Gott”? Welche Vorste</w:t>
            </w:r>
            <w:r w:rsidRPr="00DC387B">
              <w:rPr>
                <w:rFonts w:eastAsia="Calibri" w:cs="Arial"/>
                <w:sz w:val="20"/>
                <w:szCs w:val="22"/>
              </w:rPr>
              <w:t>l</w:t>
            </w:r>
            <w:r w:rsidRPr="00DC387B">
              <w:rPr>
                <w:rFonts w:eastAsia="Calibri" w:cs="Arial"/>
                <w:sz w:val="20"/>
                <w:szCs w:val="22"/>
              </w:rPr>
              <w:t>lung von Gott kommt darin zum Au</w:t>
            </w:r>
            <w:r w:rsidRPr="00DC387B">
              <w:rPr>
                <w:rFonts w:eastAsia="Calibri" w:cs="Arial"/>
                <w:sz w:val="20"/>
                <w:szCs w:val="22"/>
              </w:rPr>
              <w:t>s</w:t>
            </w:r>
            <w:r w:rsidRPr="00DC387B">
              <w:rPr>
                <w:rFonts w:eastAsia="Calibri" w:cs="Arial"/>
                <w:sz w:val="20"/>
                <w:szCs w:val="22"/>
              </w:rPr>
              <w:t xml:space="preserve">druck? </w:t>
            </w:r>
          </w:p>
          <w:p w14:paraId="154977B4" w14:textId="77777777" w:rsidR="007E07A4" w:rsidRPr="00DC387B" w:rsidRDefault="007E07A4" w:rsidP="00DD4BDC">
            <w:pPr>
              <w:spacing w:before="60"/>
              <w:rPr>
                <w:rFonts w:eastAsia="Calibri" w:cs="Arial"/>
                <w:sz w:val="20"/>
                <w:szCs w:val="22"/>
              </w:rPr>
            </w:pPr>
            <w:r w:rsidRPr="00DC387B">
              <w:rPr>
                <w:rFonts w:eastAsia="Calibri" w:cs="Arial"/>
                <w:sz w:val="20"/>
                <w:szCs w:val="22"/>
              </w:rPr>
              <w:t>Wie last sich im Vergleich dazu die bibl</w:t>
            </w:r>
            <w:r w:rsidRPr="00DC387B">
              <w:rPr>
                <w:rFonts w:eastAsia="Calibri" w:cs="Arial"/>
                <w:sz w:val="20"/>
                <w:szCs w:val="22"/>
              </w:rPr>
              <w:t>i</w:t>
            </w:r>
            <w:r w:rsidRPr="00DC387B">
              <w:rPr>
                <w:rFonts w:eastAsia="Calibri" w:cs="Arial"/>
                <w:sz w:val="20"/>
                <w:szCs w:val="22"/>
              </w:rPr>
              <w:t>sche Rede von einem “zornigen Gott” (zum Beispiel bei Am 8,4-7; Hos 11,8-9 oder Jes 54,6-8) deuten?</w:t>
            </w:r>
          </w:p>
          <w:p w14:paraId="19BFD4C7" w14:textId="77777777" w:rsidR="007E07A4" w:rsidRPr="00DC387B" w:rsidRDefault="007E07A4" w:rsidP="00DD4BDC">
            <w:pPr>
              <w:spacing w:before="60"/>
              <w:rPr>
                <w:rFonts w:eastAsia="Calibri" w:cs="Arial"/>
                <w:sz w:val="20"/>
                <w:szCs w:val="22"/>
              </w:rPr>
            </w:pPr>
          </w:p>
          <w:p w14:paraId="1962D0CD" w14:textId="77777777" w:rsidR="007E07A4" w:rsidRPr="00DC387B" w:rsidRDefault="007E07A4" w:rsidP="00DD4BDC">
            <w:pPr>
              <w:spacing w:before="60"/>
              <w:rPr>
                <w:rFonts w:eastAsia="Calibri" w:cs="Arial"/>
                <w:sz w:val="20"/>
                <w:szCs w:val="22"/>
              </w:rPr>
            </w:pPr>
            <w:r w:rsidRPr="00DC387B">
              <w:rPr>
                <w:rFonts w:eastAsia="Calibri" w:cs="Arial"/>
                <w:sz w:val="20"/>
                <w:szCs w:val="22"/>
              </w:rPr>
              <w:t>Der “Zorn Gottes” im Alten Testament</w:t>
            </w:r>
          </w:p>
          <w:p w14:paraId="025CAFA6" w14:textId="77777777" w:rsidR="007E07A4" w:rsidRPr="00DC387B" w:rsidRDefault="007E07A4" w:rsidP="00DD4BDC">
            <w:pPr>
              <w:spacing w:before="60"/>
              <w:rPr>
                <w:rFonts w:eastAsia="Calibri" w:cs="Arial"/>
                <w:sz w:val="20"/>
                <w:szCs w:val="22"/>
              </w:rPr>
            </w:pPr>
            <w:r w:rsidRPr="00DC387B">
              <w:rPr>
                <w:rFonts w:eastAsia="Calibri" w:cs="Arial"/>
                <w:sz w:val="20"/>
                <w:szCs w:val="22"/>
              </w:rPr>
              <w:t>Zugänge zum Verständnis:</w:t>
            </w:r>
          </w:p>
          <w:p w14:paraId="646D9A66" w14:textId="77777777" w:rsidR="007E07A4" w:rsidRPr="00DC387B" w:rsidRDefault="007E07A4" w:rsidP="00DD4BDC">
            <w:pPr>
              <w:spacing w:before="60"/>
              <w:rPr>
                <w:rFonts w:eastAsia="Calibri" w:cs="Arial"/>
                <w:sz w:val="20"/>
                <w:szCs w:val="22"/>
              </w:rPr>
            </w:pPr>
            <w:r w:rsidRPr="00DC387B">
              <w:rPr>
                <w:rFonts w:eastAsia="Calibri" w:cs="Arial"/>
                <w:sz w:val="20"/>
                <w:szCs w:val="22"/>
              </w:rPr>
              <w:t>Geschichtlicher und kultureller Hinte</w:t>
            </w:r>
            <w:r w:rsidRPr="00DC387B">
              <w:rPr>
                <w:rFonts w:eastAsia="Calibri" w:cs="Arial"/>
                <w:sz w:val="20"/>
                <w:szCs w:val="22"/>
              </w:rPr>
              <w:t>r</w:t>
            </w:r>
            <w:r w:rsidRPr="00DC387B">
              <w:rPr>
                <w:rFonts w:eastAsia="Calibri" w:cs="Arial"/>
                <w:sz w:val="20"/>
                <w:szCs w:val="22"/>
              </w:rPr>
              <w:t>grund: altorientalische Königsideologie</w:t>
            </w:r>
          </w:p>
          <w:p w14:paraId="0EAA9597" w14:textId="77777777" w:rsidR="007E07A4" w:rsidRPr="00DC387B" w:rsidRDefault="007E07A4" w:rsidP="00DD4BDC">
            <w:pPr>
              <w:spacing w:before="60"/>
              <w:rPr>
                <w:rFonts w:eastAsia="Calibri" w:cs="Arial"/>
                <w:sz w:val="20"/>
                <w:szCs w:val="22"/>
              </w:rPr>
            </w:pPr>
            <w:r w:rsidRPr="00DC387B">
              <w:rPr>
                <w:rFonts w:eastAsia="Calibri" w:cs="Arial"/>
                <w:sz w:val="20"/>
                <w:szCs w:val="22"/>
              </w:rPr>
              <w:t>Die biblische Sprache verstehen: keine abstrakte theologische Sprache, sondern eine bildhafte, die warnen und werben, klagen und bitten, befehlen und sta</w:t>
            </w:r>
            <w:r w:rsidRPr="00DC387B">
              <w:rPr>
                <w:rFonts w:eastAsia="Calibri" w:cs="Arial"/>
                <w:sz w:val="20"/>
                <w:szCs w:val="22"/>
              </w:rPr>
              <w:t>m</w:t>
            </w:r>
            <w:r w:rsidRPr="00DC387B">
              <w:rPr>
                <w:rFonts w:eastAsia="Calibri" w:cs="Arial"/>
                <w:sz w:val="20"/>
                <w:szCs w:val="22"/>
              </w:rPr>
              <w:t>meln, erschrecken und trösten kann</w:t>
            </w:r>
          </w:p>
          <w:p w14:paraId="5622FADC" w14:textId="77777777" w:rsidR="007E07A4" w:rsidRPr="00DC387B" w:rsidRDefault="007E07A4" w:rsidP="00DD4BDC">
            <w:pPr>
              <w:spacing w:before="60"/>
              <w:rPr>
                <w:rFonts w:eastAsia="Calibri" w:cs="Arial"/>
                <w:sz w:val="20"/>
                <w:szCs w:val="22"/>
              </w:rPr>
            </w:pPr>
            <w:r w:rsidRPr="00DC387B">
              <w:rPr>
                <w:rFonts w:eastAsia="Calibri" w:cs="Arial"/>
                <w:sz w:val="20"/>
                <w:szCs w:val="22"/>
              </w:rPr>
              <w:t>Hebräischer Wortsinn: nicht Rachsucht und Vergeltungsdrang, sondern Leide</w:t>
            </w:r>
            <w:r w:rsidRPr="00DC387B">
              <w:rPr>
                <w:rFonts w:eastAsia="Calibri" w:cs="Arial"/>
                <w:sz w:val="20"/>
                <w:szCs w:val="22"/>
              </w:rPr>
              <w:t>n</w:t>
            </w:r>
            <w:r w:rsidRPr="00DC387B">
              <w:rPr>
                <w:rFonts w:eastAsia="Calibri" w:cs="Arial"/>
                <w:sz w:val="20"/>
                <w:szCs w:val="22"/>
              </w:rPr>
              <w:t>schaft zur Durchsetzung des Rechts und zur Rettung der Unterdrückten; Einsatz Gottes für die Hilfslosen</w:t>
            </w:r>
          </w:p>
          <w:p w14:paraId="40B80EB4" w14:textId="77777777" w:rsidR="007E07A4" w:rsidRPr="00DC387B" w:rsidRDefault="007E07A4" w:rsidP="00DD4BDC">
            <w:pPr>
              <w:spacing w:before="60"/>
              <w:rPr>
                <w:rFonts w:eastAsia="Calibri" w:cs="Arial"/>
                <w:sz w:val="20"/>
                <w:szCs w:val="22"/>
              </w:rPr>
            </w:pPr>
          </w:p>
          <w:p w14:paraId="51536DB3" w14:textId="278A2037" w:rsidR="007E07A4" w:rsidRPr="00F1764F" w:rsidRDefault="007E07A4" w:rsidP="00DD4BDC">
            <w:pPr>
              <w:spacing w:before="60"/>
              <w:rPr>
                <w:rFonts w:eastAsia="Calibri" w:cs="Arial"/>
                <w:sz w:val="20"/>
                <w:szCs w:val="22"/>
                <w:lang w:val="en-US"/>
              </w:rPr>
            </w:pPr>
            <w:r w:rsidRPr="00DC387B">
              <w:rPr>
                <w:rFonts w:eastAsia="Calibri" w:cs="Arial"/>
                <w:sz w:val="20"/>
                <w:szCs w:val="22"/>
              </w:rPr>
              <w:t xml:space="preserve">Wie ändert sich die Vorstellung von Gott mit dem Bekenntnis “Gott ist die Liebe” (1 Joh 4,7-15)? </w:t>
            </w:r>
            <w:r>
              <w:rPr>
                <w:rFonts w:eastAsia="Calibri" w:cs="Arial"/>
                <w:sz w:val="20"/>
                <w:szCs w:val="22"/>
                <w:lang w:val="en-US"/>
              </w:rPr>
              <w:t>Wie verhalten sich Liebe, Barmherzigkeit und Gerechtigkeit zuein-ander?</w:t>
            </w:r>
          </w:p>
        </w:tc>
        <w:tc>
          <w:tcPr>
            <w:tcW w:w="1250" w:type="pct"/>
            <w:tcBorders>
              <w:left w:val="single" w:sz="4" w:space="0" w:color="auto"/>
              <w:bottom w:val="single" w:sz="4" w:space="0" w:color="auto"/>
              <w:right w:val="single" w:sz="4" w:space="0" w:color="auto"/>
            </w:tcBorders>
            <w:shd w:val="clear" w:color="auto" w:fill="auto"/>
          </w:tcPr>
          <w:p w14:paraId="08A43C47" w14:textId="77777777" w:rsidR="007E07A4" w:rsidRPr="00A51607" w:rsidRDefault="007E07A4" w:rsidP="00DD4BDC">
            <w:pPr>
              <w:spacing w:before="60"/>
              <w:rPr>
                <w:rFonts w:eastAsia="Calibri" w:cs="Arial"/>
                <w:szCs w:val="22"/>
                <w:lang w:val="en-US"/>
              </w:rPr>
            </w:pPr>
          </w:p>
        </w:tc>
      </w:tr>
    </w:tbl>
    <w:p w14:paraId="39D15C2D" w14:textId="77777777" w:rsidR="00753276" w:rsidRDefault="00753276" w:rsidP="00753276">
      <w:pPr>
        <w:rPr>
          <w:lang w:val="en-US"/>
        </w:rPr>
      </w:pPr>
    </w:p>
    <w:p w14:paraId="7BF4B5D4" w14:textId="2FC9EEFC" w:rsidR="00753276" w:rsidRDefault="00753276" w:rsidP="00753276">
      <w:pPr>
        <w:rPr>
          <w:lang w:val="en-US"/>
        </w:rPr>
      </w:pPr>
      <w:r>
        <w:rPr>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F1277" w:rsidRPr="00CB5993" w14:paraId="63C77B5F" w14:textId="77777777" w:rsidTr="00BD34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F224DE8" w14:textId="5875420D" w:rsidR="004F1277" w:rsidRPr="0089109D" w:rsidRDefault="007E07A4" w:rsidP="00BD34D2">
            <w:pPr>
              <w:pStyle w:val="bcTab"/>
            </w:pPr>
            <w:bookmarkStart w:id="21" w:name="_Toc485649858"/>
            <w:r>
              <w:lastRenderedPageBreak/>
              <w:t>Trotz allem Sinn?</w:t>
            </w:r>
            <w:bookmarkEnd w:id="21"/>
          </w:p>
          <w:p w14:paraId="221391A7" w14:textId="68DCAE38" w:rsidR="004F1277" w:rsidRPr="00D72B29" w:rsidRDefault="004F1277" w:rsidP="00BD34D2">
            <w:pPr>
              <w:pStyle w:val="bcTabcaStd"/>
            </w:pPr>
            <w:r w:rsidRPr="00D72B29">
              <w:t xml:space="preserve">ca. </w:t>
            </w:r>
            <w:r w:rsidR="007E07A4">
              <w:t>14</w:t>
            </w:r>
            <w:r w:rsidRPr="00D72B29">
              <w:t xml:space="preserve"> Std.</w:t>
            </w:r>
          </w:p>
        </w:tc>
      </w:tr>
      <w:tr w:rsidR="004F1277" w:rsidRPr="008D27A9" w14:paraId="60698867" w14:textId="77777777" w:rsidTr="00BD34D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76D4E531" w14:textId="31F19990" w:rsidR="004F1277" w:rsidRPr="008D27A9" w:rsidRDefault="007E07A4" w:rsidP="00BD34D2">
            <w:pPr>
              <w:pStyle w:val="bcTabVortext"/>
            </w:pPr>
            <w:r>
              <w:t>Die Schülerinnen und Schüler setzen sich zunehmend mit den Fragen auseinander, wie sie ihr Leben sinnvoll gestalten können und welche beruflichen Möglic</w:t>
            </w:r>
            <w:r>
              <w:t>h</w:t>
            </w:r>
            <w:r>
              <w:t>keiten ihnen mit ihren Begabungen, Fähigkeiten und Interessen offen stehen. Dabei erkennen sie, dass sie nicht alles selbst in der Hand haben. Ihre Erfahrung, dass es im Leben Momente des Glücks und der Erfüllung, aber auch Situationen des Scheiterns und des Leids gibt, vermag die Grundfrage aufzuwerfen, ob Leben und Welt Produkt des Zufalls oder auf Gott als tiefsten Sinngrund zurückzuführen sind. Die Unterrichtseinheit thematisiert diese zwei Optionen und entfa</w:t>
            </w:r>
            <w:r>
              <w:t>l</w:t>
            </w:r>
            <w:r>
              <w:t>tet mögliche Konsequenzen für die Gestaltung des eigenen Lebens. Schließlich wird reflektiert, welche eschatologischen Perspektiven der Glaube an Gott en</w:t>
            </w:r>
            <w:r>
              <w:t>t</w:t>
            </w:r>
            <w:r>
              <w:t>hält, wie also der Auferstehungsglaube biblisch zu verstehen ist und wie er die Sicht auf das eigene Leben verändern kann</w:t>
            </w:r>
          </w:p>
        </w:tc>
      </w:tr>
      <w:tr w:rsidR="004F1277" w:rsidRPr="00CB5993" w14:paraId="64844497" w14:textId="77777777" w:rsidTr="00BD34D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F9900"/>
            <w:vAlign w:val="center"/>
            <w:hideMark/>
          </w:tcPr>
          <w:p w14:paraId="4BA2BE25" w14:textId="77777777" w:rsidR="004F1277" w:rsidRPr="00217156" w:rsidRDefault="004F1277" w:rsidP="00BD34D2">
            <w:pPr>
              <w:pStyle w:val="bcTabweiKompetenzen"/>
            </w:pPr>
            <w:r w:rsidRPr="00CB0CE9">
              <w:rPr>
                <w:shd w:val="clear" w:color="auto" w:fill="FF9900"/>
              </w:rPr>
              <w:t>Prozessbezogene Kompetenzen</w:t>
            </w:r>
            <w:r>
              <w:t xml:space="preserve"> </w:t>
            </w:r>
          </w:p>
          <w:p w14:paraId="3D656C68" w14:textId="77777777" w:rsidR="004F1277" w:rsidRPr="0076063D" w:rsidRDefault="004F1277" w:rsidP="00BD34D2">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6FC98E3" w14:textId="77777777" w:rsidR="004F1277" w:rsidRPr="00F71902" w:rsidRDefault="004F1277" w:rsidP="00BD34D2">
            <w:pPr>
              <w:pStyle w:val="bcTabweiKompetenzen"/>
            </w:pPr>
            <w:r>
              <w:t xml:space="preserve">Inhaltsbezogene Kompetenzen </w:t>
            </w:r>
          </w:p>
          <w:p w14:paraId="538224C4" w14:textId="77777777" w:rsidR="004F1277" w:rsidRPr="0076063D" w:rsidRDefault="004F1277" w:rsidP="00BD34D2">
            <w:pPr>
              <w:pStyle w:val="bcTabwei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C9470C" w14:textId="77777777" w:rsidR="004F1277" w:rsidRDefault="004F1277" w:rsidP="00BD34D2">
            <w:pPr>
              <w:pStyle w:val="bcTabschwKompetenzen"/>
            </w:pPr>
            <w:r w:rsidRPr="00D72B29">
              <w:t>Konkretisierung,</w:t>
            </w:r>
            <w:r w:rsidRPr="00D72B29">
              <w:br/>
              <w:t>Vorgehen im Unterricht</w:t>
            </w:r>
          </w:p>
          <w:p w14:paraId="3EB77B04" w14:textId="77777777" w:rsidR="004F1277" w:rsidRPr="00D72B29" w:rsidRDefault="004F1277" w:rsidP="00BD34D2">
            <w:pPr>
              <w:pStyle w:val="bcTabschwKompetenzenunt"/>
            </w:pP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FF71243" w14:textId="77777777" w:rsidR="004F1277" w:rsidRPr="00D72B29" w:rsidRDefault="004F1277" w:rsidP="00BD34D2">
            <w:pPr>
              <w:pStyle w:val="bcTabschwKompetenzen"/>
            </w:pPr>
            <w:r w:rsidRPr="00D72B29">
              <w:t xml:space="preserve">Hinweise, Arbeitsmittel, </w:t>
            </w:r>
            <w:r>
              <w:br/>
            </w:r>
            <w:r w:rsidRPr="00D72B29">
              <w:t>Organisation, Verweise</w:t>
            </w:r>
          </w:p>
        </w:tc>
      </w:tr>
      <w:tr w:rsidR="004F1277" w:rsidRPr="002C4E3E" w14:paraId="50682DC4" w14:textId="77777777" w:rsidTr="00BD34D2">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85429" w14:textId="77777777" w:rsidR="004F1277" w:rsidRPr="006A693C" w:rsidRDefault="004F1277" w:rsidP="00BD34D2">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5062D5A6" w14:textId="77777777" w:rsidR="004F1277" w:rsidRDefault="00510669" w:rsidP="00BD34D2">
            <w:pPr>
              <w:spacing w:before="60"/>
              <w:rPr>
                <w:rFonts w:cs="Arial"/>
                <w:b/>
                <w:color w:val="00000A"/>
                <w:szCs w:val="20"/>
              </w:rPr>
            </w:pPr>
            <w:r>
              <w:rPr>
                <w:rFonts w:cs="Arial"/>
                <w:b/>
                <w:color w:val="00000A"/>
                <w:szCs w:val="20"/>
              </w:rPr>
              <w:t>Mein Leben als Erwachsener</w:t>
            </w:r>
          </w:p>
          <w:p w14:paraId="61D1E0D0" w14:textId="77777777" w:rsidR="00510669" w:rsidRDefault="00510669" w:rsidP="00BD34D2">
            <w:pPr>
              <w:spacing w:before="60"/>
              <w:rPr>
                <w:rFonts w:cs="Arial"/>
                <w:color w:val="00000A"/>
                <w:sz w:val="20"/>
                <w:szCs w:val="20"/>
              </w:rPr>
            </w:pPr>
          </w:p>
          <w:p w14:paraId="39674F3B" w14:textId="77777777" w:rsidR="00510669" w:rsidRDefault="00510669" w:rsidP="00BD34D2">
            <w:pPr>
              <w:spacing w:before="60"/>
              <w:rPr>
                <w:rFonts w:cs="Arial"/>
                <w:i/>
                <w:color w:val="00000A"/>
                <w:sz w:val="20"/>
                <w:szCs w:val="20"/>
              </w:rPr>
            </w:pPr>
            <w:r>
              <w:rPr>
                <w:rFonts w:cs="Arial"/>
                <w:i/>
                <w:color w:val="00000A"/>
                <w:sz w:val="20"/>
                <w:szCs w:val="20"/>
              </w:rPr>
              <w:t>Traumreise</w:t>
            </w:r>
          </w:p>
          <w:p w14:paraId="73E23543" w14:textId="77777777" w:rsidR="00510669" w:rsidRDefault="00510669" w:rsidP="00BD34D2">
            <w:pPr>
              <w:spacing w:before="60"/>
              <w:rPr>
                <w:rFonts w:cs="Arial"/>
                <w:i/>
                <w:color w:val="00000A"/>
                <w:sz w:val="20"/>
                <w:szCs w:val="20"/>
              </w:rPr>
            </w:pPr>
            <w:r>
              <w:rPr>
                <w:rFonts w:cs="Arial"/>
                <w:i/>
                <w:color w:val="00000A"/>
                <w:sz w:val="20"/>
                <w:szCs w:val="20"/>
              </w:rPr>
              <w:t>Mögliche Fragen:</w:t>
            </w:r>
          </w:p>
          <w:p w14:paraId="63D066A9" w14:textId="77777777" w:rsidR="00510669" w:rsidRDefault="00510669" w:rsidP="00BD34D2">
            <w:pPr>
              <w:spacing w:before="60"/>
              <w:rPr>
                <w:rFonts w:cs="Arial"/>
                <w:color w:val="00000A"/>
                <w:sz w:val="20"/>
                <w:szCs w:val="20"/>
              </w:rPr>
            </w:pPr>
            <w:r>
              <w:rPr>
                <w:rFonts w:cs="Arial"/>
                <w:color w:val="00000A"/>
                <w:sz w:val="20"/>
                <w:szCs w:val="20"/>
              </w:rPr>
              <w:t>Wie möchte ich in fünfzehn Jahren leben?</w:t>
            </w:r>
          </w:p>
          <w:p w14:paraId="7B3928CC" w14:textId="77777777" w:rsidR="00510669" w:rsidRDefault="00510669" w:rsidP="00BD34D2">
            <w:pPr>
              <w:spacing w:before="60"/>
              <w:rPr>
                <w:rFonts w:cs="Arial"/>
                <w:color w:val="00000A"/>
                <w:sz w:val="20"/>
                <w:szCs w:val="20"/>
              </w:rPr>
            </w:pPr>
            <w:r>
              <w:rPr>
                <w:rFonts w:cs="Arial"/>
                <w:color w:val="00000A"/>
                <w:sz w:val="20"/>
                <w:szCs w:val="20"/>
              </w:rPr>
              <w:t>Was möchte ich beruflich erreicht haben?</w:t>
            </w:r>
          </w:p>
          <w:p w14:paraId="389A47EC" w14:textId="77777777" w:rsidR="00510669" w:rsidRDefault="00510669" w:rsidP="00BD34D2">
            <w:pPr>
              <w:spacing w:before="60"/>
              <w:rPr>
                <w:rFonts w:cs="Arial"/>
                <w:color w:val="00000A"/>
                <w:sz w:val="20"/>
                <w:szCs w:val="20"/>
              </w:rPr>
            </w:pPr>
            <w:r>
              <w:rPr>
                <w:rFonts w:cs="Arial"/>
                <w:color w:val="00000A"/>
                <w:sz w:val="20"/>
                <w:szCs w:val="20"/>
              </w:rPr>
              <w:t>Mit wem möchte ich wo wohnen?</w:t>
            </w:r>
          </w:p>
          <w:p w14:paraId="71B451B9" w14:textId="77777777" w:rsidR="00510669" w:rsidRDefault="00510669" w:rsidP="00BD34D2">
            <w:pPr>
              <w:spacing w:before="60"/>
              <w:rPr>
                <w:rFonts w:cs="Arial"/>
                <w:color w:val="00000A"/>
                <w:sz w:val="20"/>
                <w:szCs w:val="20"/>
              </w:rPr>
            </w:pPr>
            <w:r>
              <w:rPr>
                <w:rFonts w:cs="Arial"/>
                <w:color w:val="00000A"/>
                <w:sz w:val="20"/>
                <w:szCs w:val="20"/>
              </w:rPr>
              <w:t>Wo und wie möchte ich mich engagieren?</w:t>
            </w:r>
          </w:p>
          <w:p w14:paraId="5690E06A" w14:textId="77777777" w:rsidR="00510669" w:rsidRDefault="00510669" w:rsidP="00BD34D2">
            <w:pPr>
              <w:spacing w:before="60"/>
              <w:rPr>
                <w:rFonts w:cs="Arial"/>
                <w:color w:val="00000A"/>
                <w:sz w:val="20"/>
                <w:szCs w:val="20"/>
              </w:rPr>
            </w:pPr>
            <w:r>
              <w:rPr>
                <w:rFonts w:cs="Arial"/>
                <w:color w:val="00000A"/>
                <w:sz w:val="20"/>
                <w:szCs w:val="20"/>
              </w:rPr>
              <w:t>Was möchte ich in meiner Freizeit tun?</w:t>
            </w:r>
          </w:p>
          <w:p w14:paraId="47CE5A45" w14:textId="77777777" w:rsidR="00510669" w:rsidRDefault="00510669" w:rsidP="00BD34D2">
            <w:pPr>
              <w:spacing w:before="60"/>
              <w:rPr>
                <w:rFonts w:cs="Arial"/>
                <w:color w:val="00000A"/>
                <w:sz w:val="20"/>
                <w:szCs w:val="20"/>
              </w:rPr>
            </w:pPr>
          </w:p>
          <w:p w14:paraId="5269D3FE" w14:textId="77777777" w:rsidR="00510669" w:rsidRDefault="00510669" w:rsidP="00BD34D2">
            <w:pPr>
              <w:spacing w:before="60"/>
              <w:rPr>
                <w:rFonts w:cs="Arial"/>
                <w:i/>
                <w:color w:val="00000A"/>
                <w:sz w:val="20"/>
                <w:szCs w:val="20"/>
              </w:rPr>
            </w:pPr>
            <w:r>
              <w:rPr>
                <w:rFonts w:cs="Arial"/>
                <w:i/>
                <w:color w:val="00000A"/>
                <w:sz w:val="20"/>
                <w:szCs w:val="20"/>
              </w:rPr>
              <w:t>Reflexion</w:t>
            </w:r>
          </w:p>
          <w:p w14:paraId="51D8ACCA" w14:textId="77777777" w:rsidR="00510669" w:rsidRDefault="00510669" w:rsidP="00BD34D2">
            <w:pPr>
              <w:spacing w:before="60"/>
              <w:rPr>
                <w:rFonts w:cs="Arial"/>
                <w:i/>
                <w:color w:val="00000A"/>
                <w:sz w:val="20"/>
                <w:szCs w:val="20"/>
              </w:rPr>
            </w:pPr>
            <w:r>
              <w:rPr>
                <w:rFonts w:cs="Arial"/>
                <w:i/>
                <w:color w:val="00000A"/>
                <w:sz w:val="20"/>
                <w:szCs w:val="20"/>
              </w:rPr>
              <w:t>Mögliche Leitfragen</w:t>
            </w:r>
          </w:p>
          <w:p w14:paraId="6D0A7BAC" w14:textId="77777777" w:rsidR="00510669" w:rsidRDefault="00510669" w:rsidP="00BD34D2">
            <w:pPr>
              <w:spacing w:before="60"/>
              <w:rPr>
                <w:rFonts w:cs="Arial"/>
                <w:color w:val="00000A"/>
                <w:sz w:val="20"/>
                <w:szCs w:val="20"/>
              </w:rPr>
            </w:pPr>
            <w:r>
              <w:rPr>
                <w:rFonts w:cs="Arial"/>
                <w:color w:val="00000A"/>
                <w:sz w:val="20"/>
                <w:szCs w:val="20"/>
              </w:rPr>
              <w:t>Was müsste ich tun, um meine Ziele zu erreichen?</w:t>
            </w:r>
          </w:p>
          <w:p w14:paraId="55ED60A0" w14:textId="77777777" w:rsidR="00510669" w:rsidRDefault="00510669" w:rsidP="00BD34D2">
            <w:pPr>
              <w:spacing w:before="60"/>
              <w:rPr>
                <w:rFonts w:cs="Arial"/>
                <w:color w:val="00000A"/>
                <w:sz w:val="20"/>
                <w:szCs w:val="20"/>
              </w:rPr>
            </w:pPr>
            <w:r>
              <w:rPr>
                <w:rFonts w:cs="Arial"/>
                <w:color w:val="00000A"/>
                <w:sz w:val="20"/>
                <w:szCs w:val="20"/>
              </w:rPr>
              <w:t>Welche Voraussetzungen müsste ich dazu mitbringen?</w:t>
            </w:r>
          </w:p>
          <w:p w14:paraId="68F5097D" w14:textId="77777777" w:rsidR="00510669" w:rsidRDefault="009C7D2F" w:rsidP="00BD34D2">
            <w:pPr>
              <w:spacing w:before="60"/>
              <w:rPr>
                <w:rFonts w:cs="Arial"/>
                <w:color w:val="00000A"/>
                <w:sz w:val="20"/>
                <w:szCs w:val="20"/>
              </w:rPr>
            </w:pPr>
            <w:r>
              <w:rPr>
                <w:rFonts w:cs="Arial"/>
                <w:color w:val="00000A"/>
                <w:sz w:val="20"/>
                <w:szCs w:val="20"/>
              </w:rPr>
              <w:t>Erfülle ich alle Voraussetzungen?</w:t>
            </w:r>
          </w:p>
          <w:p w14:paraId="539BB38F" w14:textId="77777777" w:rsidR="009C7D2F" w:rsidRDefault="009C7D2F" w:rsidP="00BD34D2">
            <w:pPr>
              <w:spacing w:before="60"/>
              <w:rPr>
                <w:rFonts w:cs="Arial"/>
                <w:color w:val="00000A"/>
                <w:sz w:val="20"/>
                <w:szCs w:val="20"/>
              </w:rPr>
            </w:pPr>
            <w:r>
              <w:rPr>
                <w:rFonts w:cs="Arial"/>
                <w:color w:val="00000A"/>
                <w:sz w:val="20"/>
                <w:szCs w:val="20"/>
              </w:rPr>
              <w:t>Welche Bedingungen gibt es, die nicht in meiner Hand liegen?</w:t>
            </w:r>
          </w:p>
          <w:p w14:paraId="0ED173AD" w14:textId="324D5008" w:rsidR="009C7D2F" w:rsidRPr="00510669" w:rsidRDefault="009C7D2F" w:rsidP="00BD34D2">
            <w:pPr>
              <w:spacing w:before="60"/>
              <w:rPr>
                <w:rFonts w:cs="Arial"/>
                <w:color w:val="00000A"/>
                <w:sz w:val="20"/>
                <w:szCs w:val="20"/>
              </w:rPr>
            </w:pPr>
            <w:r>
              <w:rPr>
                <w:rFonts w:cs="Arial"/>
                <w:color w:val="00000A"/>
                <w:sz w:val="20"/>
                <w:szCs w:val="20"/>
              </w:rPr>
              <w:t>Von wem außer von mir selber ist meine Zukunft abhängig?</w:t>
            </w:r>
          </w:p>
        </w:tc>
        <w:tc>
          <w:tcPr>
            <w:tcW w:w="1250" w:type="pct"/>
            <w:vMerge w:val="restart"/>
            <w:tcBorders>
              <w:top w:val="single" w:sz="4" w:space="0" w:color="auto"/>
              <w:left w:val="single" w:sz="4" w:space="0" w:color="auto"/>
              <w:right w:val="single" w:sz="4" w:space="0" w:color="auto"/>
            </w:tcBorders>
            <w:shd w:val="clear" w:color="auto" w:fill="auto"/>
          </w:tcPr>
          <w:p w14:paraId="144F71F7" w14:textId="77777777" w:rsidR="004F1277" w:rsidRPr="00F44FEE" w:rsidRDefault="004F1277" w:rsidP="00BD34D2">
            <w:pPr>
              <w:spacing w:before="60"/>
              <w:rPr>
                <w:rFonts w:eastAsia="Calibri" w:cs="Arial"/>
                <w:b/>
                <w:szCs w:val="22"/>
                <w:lang w:val="en-US"/>
              </w:rPr>
            </w:pPr>
            <w:r w:rsidRPr="00F44FEE">
              <w:rPr>
                <w:rFonts w:eastAsia="Calibri" w:cs="Arial"/>
                <w:b/>
                <w:szCs w:val="22"/>
                <w:highlight w:val="cyan"/>
                <w:lang w:val="en-US"/>
              </w:rPr>
              <w:t>L MB</w:t>
            </w:r>
            <w:r w:rsidRPr="00F44FEE">
              <w:rPr>
                <w:rFonts w:eastAsia="Calibri" w:cs="Arial"/>
                <w:b/>
                <w:szCs w:val="22"/>
                <w:lang w:val="en-US"/>
              </w:rPr>
              <w:t xml:space="preserve">, </w:t>
            </w:r>
            <w:r w:rsidRPr="00F44FEE">
              <w:rPr>
                <w:rFonts w:eastAsia="Calibri" w:cs="Arial"/>
                <w:b/>
                <w:szCs w:val="22"/>
                <w:highlight w:val="cyan"/>
                <w:lang w:val="en-US"/>
              </w:rPr>
              <w:t>L VB</w:t>
            </w:r>
          </w:p>
          <w:p w14:paraId="46D3DA76" w14:textId="77777777" w:rsidR="004F1277" w:rsidRDefault="004F1277" w:rsidP="00BD34D2">
            <w:pPr>
              <w:suppressAutoHyphens/>
              <w:rPr>
                <w:rFonts w:cs="Arial"/>
                <w:sz w:val="18"/>
                <w:szCs w:val="22"/>
              </w:rPr>
            </w:pPr>
          </w:p>
          <w:p w14:paraId="4870B084" w14:textId="77777777" w:rsidR="004F1277" w:rsidRDefault="004F1277" w:rsidP="00BD34D2">
            <w:pPr>
              <w:suppressAutoHyphens/>
              <w:rPr>
                <w:rFonts w:cs="Arial"/>
                <w:sz w:val="18"/>
                <w:szCs w:val="22"/>
              </w:rPr>
            </w:pPr>
          </w:p>
          <w:p w14:paraId="26309504" w14:textId="77777777" w:rsidR="004F1277" w:rsidRDefault="004F1277" w:rsidP="00BD34D2">
            <w:pPr>
              <w:suppressAutoHyphens/>
              <w:rPr>
                <w:rFonts w:cs="Arial"/>
                <w:sz w:val="18"/>
                <w:szCs w:val="22"/>
              </w:rPr>
            </w:pPr>
          </w:p>
          <w:p w14:paraId="30D184DC" w14:textId="77777777" w:rsidR="004F1277" w:rsidRDefault="004F1277" w:rsidP="00BD34D2">
            <w:pPr>
              <w:suppressAutoHyphens/>
              <w:rPr>
                <w:rFonts w:cs="Arial"/>
                <w:sz w:val="18"/>
                <w:szCs w:val="22"/>
              </w:rPr>
            </w:pPr>
          </w:p>
          <w:p w14:paraId="70E2AD8E" w14:textId="77777777" w:rsidR="004F1277" w:rsidRDefault="004F1277" w:rsidP="00BD34D2">
            <w:pPr>
              <w:suppressAutoHyphens/>
              <w:rPr>
                <w:rFonts w:cs="Arial"/>
                <w:sz w:val="18"/>
                <w:szCs w:val="22"/>
              </w:rPr>
            </w:pPr>
          </w:p>
          <w:p w14:paraId="43292549" w14:textId="77777777" w:rsidR="004F1277" w:rsidRDefault="004F1277" w:rsidP="00BD34D2">
            <w:pPr>
              <w:suppressAutoHyphens/>
              <w:rPr>
                <w:rFonts w:cs="Arial"/>
                <w:sz w:val="18"/>
                <w:szCs w:val="22"/>
              </w:rPr>
            </w:pPr>
          </w:p>
          <w:p w14:paraId="1C882F5F" w14:textId="77777777" w:rsidR="004F1277" w:rsidRDefault="004F1277" w:rsidP="00BD34D2">
            <w:pPr>
              <w:suppressAutoHyphens/>
              <w:rPr>
                <w:rFonts w:cs="Arial"/>
                <w:sz w:val="18"/>
                <w:szCs w:val="22"/>
              </w:rPr>
            </w:pPr>
          </w:p>
          <w:p w14:paraId="2F8E1ECA" w14:textId="77777777" w:rsidR="004F1277" w:rsidRDefault="004F1277" w:rsidP="00BD34D2">
            <w:pPr>
              <w:suppressAutoHyphens/>
              <w:rPr>
                <w:rFonts w:cs="Arial"/>
                <w:sz w:val="18"/>
                <w:szCs w:val="22"/>
              </w:rPr>
            </w:pPr>
          </w:p>
          <w:p w14:paraId="7A3FE599" w14:textId="77777777" w:rsidR="004F1277" w:rsidRDefault="004F1277" w:rsidP="00BD34D2">
            <w:pPr>
              <w:suppressAutoHyphens/>
              <w:rPr>
                <w:rFonts w:cs="Arial"/>
                <w:sz w:val="18"/>
                <w:szCs w:val="22"/>
              </w:rPr>
            </w:pPr>
          </w:p>
          <w:p w14:paraId="005823F5" w14:textId="77777777" w:rsidR="004F1277" w:rsidRPr="00CD6021" w:rsidRDefault="004F1277" w:rsidP="00BD34D2">
            <w:pPr>
              <w:suppressAutoHyphens/>
              <w:rPr>
                <w:rFonts w:eastAsia="Calibri" w:cs="Arial"/>
                <w:i/>
                <w:szCs w:val="22"/>
                <w:lang w:val="en-US"/>
              </w:rPr>
            </w:pPr>
          </w:p>
        </w:tc>
      </w:tr>
      <w:tr w:rsidR="004F1277" w:rsidRPr="00D72B29" w14:paraId="253CE95A" w14:textId="77777777" w:rsidTr="00BD34D2">
        <w:trPr>
          <w:jc w:val="center"/>
        </w:trPr>
        <w:tc>
          <w:tcPr>
            <w:tcW w:w="1250" w:type="pct"/>
            <w:vMerge w:val="restart"/>
            <w:tcBorders>
              <w:top w:val="single" w:sz="4" w:space="0" w:color="auto"/>
              <w:left w:val="single" w:sz="4" w:space="0" w:color="auto"/>
              <w:right w:val="single" w:sz="4" w:space="0" w:color="auto"/>
            </w:tcBorders>
            <w:shd w:val="clear" w:color="auto" w:fill="auto"/>
          </w:tcPr>
          <w:p w14:paraId="47B0A826" w14:textId="17444D11" w:rsidR="004F1277" w:rsidRPr="00DC387B" w:rsidRDefault="004F1277" w:rsidP="00BD34D2">
            <w:pPr>
              <w:spacing w:before="60"/>
              <w:rPr>
                <w:rFonts w:eastAsia="Calibri" w:cs="Arial"/>
                <w:szCs w:val="22"/>
              </w:rPr>
            </w:pPr>
            <w:r w:rsidRPr="00DC387B">
              <w:rPr>
                <w:rFonts w:eastAsia="Calibri" w:cs="Arial"/>
                <w:b/>
                <w:szCs w:val="22"/>
              </w:rPr>
              <w:t>2.1 Wahrnehmen und Darstellen</w:t>
            </w:r>
          </w:p>
          <w:p w14:paraId="5F2F89E7" w14:textId="6C5CE362" w:rsidR="004F1277" w:rsidRPr="00DC387B" w:rsidRDefault="00320744" w:rsidP="00BD34D2">
            <w:pPr>
              <w:spacing w:before="60"/>
              <w:rPr>
                <w:rFonts w:eastAsia="Calibri" w:cs="Arial"/>
                <w:sz w:val="18"/>
                <w:szCs w:val="22"/>
              </w:rPr>
            </w:pPr>
            <w:r>
              <w:rPr>
                <w:rFonts w:eastAsia="Calibri" w:cs="Arial"/>
                <w:sz w:val="18"/>
                <w:szCs w:val="22"/>
              </w:rPr>
              <w:t>1.</w:t>
            </w:r>
            <w:r w:rsidR="004F1277" w:rsidRPr="00DC387B">
              <w:rPr>
                <w:rFonts w:eastAsia="Calibri" w:cs="Arial"/>
                <w:sz w:val="18"/>
                <w:szCs w:val="22"/>
              </w:rPr>
              <w:t xml:space="preserve"> wahrnehmen und beschreiben, wo sie relig</w:t>
            </w:r>
            <w:r w:rsidR="004F1277" w:rsidRPr="00DC387B">
              <w:rPr>
                <w:rFonts w:eastAsia="Calibri" w:cs="Arial"/>
                <w:sz w:val="18"/>
                <w:szCs w:val="22"/>
              </w:rPr>
              <w:t>i</w:t>
            </w:r>
            <w:r w:rsidR="004F1277" w:rsidRPr="00DC387B">
              <w:rPr>
                <w:rFonts w:eastAsia="Calibri" w:cs="Arial"/>
                <w:sz w:val="18"/>
                <w:szCs w:val="22"/>
              </w:rPr>
              <w:t>ösen Fragestellungen und Ausdrucksformen gelebten Glaubens in ihrem Leben in und außerhalb des Unterrichts begegnen</w:t>
            </w:r>
          </w:p>
          <w:p w14:paraId="3DCA436D" w14:textId="537040C0" w:rsidR="004F1277" w:rsidRPr="00DC387B" w:rsidRDefault="00320744" w:rsidP="00BD34D2">
            <w:pPr>
              <w:spacing w:before="60"/>
              <w:rPr>
                <w:rFonts w:eastAsia="Calibri" w:cs="Arial"/>
                <w:sz w:val="18"/>
                <w:szCs w:val="22"/>
              </w:rPr>
            </w:pPr>
            <w:r>
              <w:rPr>
                <w:rFonts w:eastAsia="Calibri" w:cs="Arial"/>
                <w:sz w:val="18"/>
                <w:szCs w:val="22"/>
              </w:rPr>
              <w:t>2.</w:t>
            </w:r>
            <w:r w:rsidR="004F1277" w:rsidRPr="00DC387B">
              <w:rPr>
                <w:rFonts w:eastAsia="Calibri" w:cs="Arial"/>
                <w:sz w:val="18"/>
                <w:szCs w:val="22"/>
              </w:rPr>
              <w:t xml:space="preserve"> den Horizont ihrer eigenen Wahrne</w:t>
            </w:r>
            <w:r w:rsidR="004F1277" w:rsidRPr="00DC387B">
              <w:rPr>
                <w:rFonts w:eastAsia="Calibri" w:cs="Arial"/>
                <w:sz w:val="18"/>
                <w:szCs w:val="22"/>
              </w:rPr>
              <w:t>h</w:t>
            </w:r>
            <w:r w:rsidR="004F1277" w:rsidRPr="00DC387B">
              <w:rPr>
                <w:rFonts w:eastAsia="Calibri" w:cs="Arial"/>
                <w:sz w:val="18"/>
                <w:szCs w:val="22"/>
              </w:rPr>
              <w:t>mungsmöglichkeiten durch den Aufbau und den inneren Zusammenhang des Fachunte</w:t>
            </w:r>
            <w:r w:rsidR="004F1277" w:rsidRPr="00DC387B">
              <w:rPr>
                <w:rFonts w:eastAsia="Calibri" w:cs="Arial"/>
                <w:sz w:val="18"/>
                <w:szCs w:val="22"/>
              </w:rPr>
              <w:t>r</w:t>
            </w:r>
            <w:r w:rsidR="004F1277" w:rsidRPr="00DC387B">
              <w:rPr>
                <w:rFonts w:eastAsia="Calibri" w:cs="Arial"/>
                <w:sz w:val="18"/>
                <w:szCs w:val="22"/>
              </w:rPr>
              <w:t>richts kontinuierlich erweitern</w:t>
            </w:r>
          </w:p>
          <w:p w14:paraId="138984A4" w14:textId="438D1E6A" w:rsidR="004F1277" w:rsidRPr="00DC387B" w:rsidRDefault="00320744" w:rsidP="00BD34D2">
            <w:pPr>
              <w:spacing w:before="60"/>
              <w:rPr>
                <w:rFonts w:eastAsia="Calibri" w:cs="Arial"/>
                <w:sz w:val="18"/>
                <w:szCs w:val="22"/>
              </w:rPr>
            </w:pPr>
            <w:r>
              <w:rPr>
                <w:rFonts w:eastAsia="Calibri" w:cs="Arial"/>
                <w:sz w:val="18"/>
                <w:szCs w:val="22"/>
              </w:rPr>
              <w:t>3.</w:t>
            </w:r>
            <w:r w:rsidR="004F1277" w:rsidRPr="00DC387B">
              <w:rPr>
                <w:rFonts w:eastAsia="Calibri" w:cs="Arial"/>
                <w:sz w:val="18"/>
                <w:szCs w:val="22"/>
              </w:rPr>
              <w:t xml:space="preserve"> ihre Aufmerksamkeit auf die unterrichtsbe-dingten Erkenntnisfortschritte als persönliche Wahrnehmungsfortschritte richten, sie können sie zunehmend klar dokumentieren und and</w:t>
            </w:r>
            <w:r w:rsidR="004F1277" w:rsidRPr="00DC387B">
              <w:rPr>
                <w:rFonts w:eastAsia="Calibri" w:cs="Arial"/>
                <w:sz w:val="18"/>
                <w:szCs w:val="22"/>
              </w:rPr>
              <w:t>e</w:t>
            </w:r>
            <w:r w:rsidR="004F1277" w:rsidRPr="00DC387B">
              <w:rPr>
                <w:rFonts w:eastAsia="Calibri" w:cs="Arial"/>
                <w:sz w:val="18"/>
                <w:szCs w:val="22"/>
              </w:rPr>
              <w:t>ren darstellen</w:t>
            </w:r>
          </w:p>
          <w:p w14:paraId="1DB24B77" w14:textId="77777777" w:rsidR="004F1277" w:rsidRPr="00DC387B" w:rsidRDefault="004F1277" w:rsidP="00BD34D2">
            <w:pPr>
              <w:spacing w:before="60"/>
              <w:rPr>
                <w:rFonts w:eastAsia="Calibri" w:cs="Arial"/>
                <w:sz w:val="18"/>
                <w:szCs w:val="22"/>
              </w:rPr>
            </w:pPr>
          </w:p>
          <w:p w14:paraId="5C05DD6F" w14:textId="77777777" w:rsidR="004F1277" w:rsidRPr="00DC387B" w:rsidRDefault="004F1277" w:rsidP="00BD34D2">
            <w:pPr>
              <w:spacing w:before="60"/>
              <w:rPr>
                <w:rFonts w:eastAsia="Calibri" w:cs="Arial"/>
                <w:szCs w:val="22"/>
              </w:rPr>
            </w:pPr>
            <w:r w:rsidRPr="00DC387B">
              <w:rPr>
                <w:rFonts w:eastAsia="Calibri" w:cs="Arial"/>
                <w:b/>
                <w:szCs w:val="22"/>
              </w:rPr>
              <w:t>2.2 Deuten</w:t>
            </w:r>
          </w:p>
          <w:p w14:paraId="680CD6EB" w14:textId="57A9AD57" w:rsidR="004F1277" w:rsidRPr="00DC387B" w:rsidRDefault="00320744" w:rsidP="00BD34D2">
            <w:pPr>
              <w:spacing w:before="60"/>
              <w:rPr>
                <w:rFonts w:eastAsia="Calibri" w:cs="Arial"/>
                <w:sz w:val="18"/>
                <w:szCs w:val="22"/>
              </w:rPr>
            </w:pPr>
            <w:r>
              <w:rPr>
                <w:rFonts w:eastAsia="Calibri" w:cs="Arial"/>
                <w:sz w:val="18"/>
                <w:szCs w:val="22"/>
              </w:rPr>
              <w:t>1.</w:t>
            </w:r>
            <w:r w:rsidR="004F1277" w:rsidRPr="00DC387B">
              <w:rPr>
                <w:rFonts w:eastAsia="Calibri" w:cs="Arial"/>
                <w:sz w:val="18"/>
                <w:szCs w:val="22"/>
              </w:rPr>
              <w:t xml:space="preserve"> metaphorische und symbolische Sprachfo</w:t>
            </w:r>
            <w:r w:rsidR="004F1277" w:rsidRPr="00DC387B">
              <w:rPr>
                <w:rFonts w:eastAsia="Calibri" w:cs="Arial"/>
                <w:sz w:val="18"/>
                <w:szCs w:val="22"/>
              </w:rPr>
              <w:t>r</w:t>
            </w:r>
            <w:r w:rsidR="004F1277" w:rsidRPr="00DC387B">
              <w:rPr>
                <w:rFonts w:eastAsia="Calibri" w:cs="Arial"/>
                <w:sz w:val="18"/>
                <w:szCs w:val="22"/>
              </w:rPr>
              <w:t>men und theologische Grundbegriffe erkennen und deuten, Symbole und Symbolhandlungen sowie Rituale erleben und deuten</w:t>
            </w:r>
          </w:p>
          <w:p w14:paraId="4F9DEF47" w14:textId="1A573E88" w:rsidR="004F1277" w:rsidRPr="00DC387B" w:rsidRDefault="00320744" w:rsidP="00BD34D2">
            <w:pPr>
              <w:spacing w:before="60"/>
              <w:rPr>
                <w:rFonts w:eastAsia="Calibri" w:cs="Arial"/>
                <w:sz w:val="18"/>
                <w:szCs w:val="22"/>
              </w:rPr>
            </w:pPr>
            <w:r>
              <w:rPr>
                <w:rFonts w:eastAsia="Calibri" w:cs="Arial"/>
                <w:sz w:val="18"/>
                <w:szCs w:val="22"/>
              </w:rPr>
              <w:t>2.</w:t>
            </w:r>
            <w:r w:rsidR="004F1277" w:rsidRPr="00DC387B">
              <w:rPr>
                <w:rFonts w:eastAsia="Calibri" w:cs="Arial"/>
                <w:sz w:val="18"/>
                <w:szCs w:val="22"/>
              </w:rPr>
              <w:t xml:space="preserve"> Situationen beschreiben, in denen Me</w:t>
            </w:r>
            <w:r w:rsidR="004F1277" w:rsidRPr="00DC387B">
              <w:rPr>
                <w:rFonts w:eastAsia="Calibri" w:cs="Arial"/>
                <w:sz w:val="18"/>
                <w:szCs w:val="22"/>
              </w:rPr>
              <w:t>n</w:t>
            </w:r>
            <w:r w:rsidR="004F1277" w:rsidRPr="00DC387B">
              <w:rPr>
                <w:rFonts w:eastAsia="Calibri" w:cs="Arial"/>
                <w:sz w:val="18"/>
                <w:szCs w:val="22"/>
              </w:rPr>
              <w:t>schen zum Beispiel Liebe, Geborgenheit, Hof</w:t>
            </w:r>
            <w:r w:rsidR="004F1277" w:rsidRPr="00DC387B">
              <w:rPr>
                <w:rFonts w:eastAsia="Calibri" w:cs="Arial"/>
                <w:sz w:val="18"/>
                <w:szCs w:val="22"/>
              </w:rPr>
              <w:t>f</w:t>
            </w:r>
            <w:r w:rsidR="004F1277" w:rsidRPr="00DC387B">
              <w:rPr>
                <w:rFonts w:eastAsia="Calibri" w:cs="Arial"/>
                <w:sz w:val="18"/>
                <w:szCs w:val="22"/>
              </w:rPr>
              <w:t>nung, Vertrauen, Glück, Leid, Trauer, Ung</w:t>
            </w:r>
            <w:r w:rsidR="004F1277" w:rsidRPr="00DC387B">
              <w:rPr>
                <w:rFonts w:eastAsia="Calibri" w:cs="Arial"/>
                <w:sz w:val="18"/>
                <w:szCs w:val="22"/>
              </w:rPr>
              <w:t>e</w:t>
            </w:r>
            <w:r w:rsidR="004F1277" w:rsidRPr="00DC387B">
              <w:rPr>
                <w:rFonts w:eastAsia="Calibri" w:cs="Arial"/>
                <w:sz w:val="18"/>
                <w:szCs w:val="22"/>
              </w:rPr>
              <w:t xml:space="preserve">rechtigkeit, Scheitern und Schuld erfahren und </w:t>
            </w:r>
            <w:r w:rsidR="004F1277" w:rsidRPr="00DC387B">
              <w:rPr>
                <w:rFonts w:eastAsia="Calibri" w:cs="Arial"/>
                <w:sz w:val="18"/>
                <w:szCs w:val="22"/>
              </w:rPr>
              <w:lastRenderedPageBreak/>
              <w:t>daraus religiöse und ethische Fragen entw</w:t>
            </w:r>
            <w:r w:rsidR="004F1277" w:rsidRPr="00DC387B">
              <w:rPr>
                <w:rFonts w:eastAsia="Calibri" w:cs="Arial"/>
                <w:sz w:val="18"/>
                <w:szCs w:val="22"/>
              </w:rPr>
              <w:t>i</w:t>
            </w:r>
            <w:r w:rsidR="004F1277" w:rsidRPr="00DC387B">
              <w:rPr>
                <w:rFonts w:eastAsia="Calibri" w:cs="Arial"/>
                <w:sz w:val="18"/>
                <w:szCs w:val="22"/>
              </w:rPr>
              <w:t>ckeln</w:t>
            </w:r>
          </w:p>
          <w:p w14:paraId="78F164EF" w14:textId="095E8B36" w:rsidR="004F1277" w:rsidRPr="00DC387B" w:rsidRDefault="00320744" w:rsidP="00BD34D2">
            <w:pPr>
              <w:spacing w:before="60"/>
              <w:rPr>
                <w:rFonts w:eastAsia="Calibri" w:cs="Arial"/>
                <w:sz w:val="18"/>
                <w:szCs w:val="22"/>
              </w:rPr>
            </w:pPr>
            <w:r>
              <w:rPr>
                <w:rFonts w:eastAsia="Calibri" w:cs="Arial"/>
                <w:sz w:val="18"/>
                <w:szCs w:val="22"/>
              </w:rPr>
              <w:t>3.</w:t>
            </w:r>
            <w:r w:rsidR="004F1277" w:rsidRPr="00DC387B">
              <w:rPr>
                <w:rFonts w:eastAsia="Calibri" w:cs="Arial"/>
                <w:sz w:val="18"/>
                <w:szCs w:val="22"/>
              </w:rPr>
              <w:t xml:space="preserve"> zentrale Zeugnisse der biblisch-christlichen Überlieferung als Erfahrungen von Menschen mit Gott deuten und diese in Beziehung setzen zu eigenen Erfahrungen</w:t>
            </w:r>
          </w:p>
          <w:p w14:paraId="5FBA2579" w14:textId="77777777" w:rsidR="004F1277" w:rsidRPr="00DC387B" w:rsidRDefault="004F1277" w:rsidP="00BD34D2">
            <w:pPr>
              <w:spacing w:before="60"/>
              <w:rPr>
                <w:rFonts w:eastAsia="Calibri" w:cs="Arial"/>
                <w:sz w:val="18"/>
                <w:szCs w:val="22"/>
              </w:rPr>
            </w:pPr>
          </w:p>
          <w:p w14:paraId="033C8E85" w14:textId="77777777" w:rsidR="004F1277" w:rsidRPr="00DC387B" w:rsidRDefault="004F1277" w:rsidP="00BD34D2">
            <w:pPr>
              <w:spacing w:before="60"/>
              <w:rPr>
                <w:rFonts w:eastAsia="Calibri" w:cs="Arial"/>
                <w:szCs w:val="22"/>
              </w:rPr>
            </w:pPr>
            <w:r w:rsidRPr="00DC387B">
              <w:rPr>
                <w:rFonts w:eastAsia="Calibri" w:cs="Arial"/>
                <w:b/>
                <w:szCs w:val="22"/>
              </w:rPr>
              <w:t>2.3 Urteilen</w:t>
            </w:r>
          </w:p>
          <w:p w14:paraId="45342596" w14:textId="163CBD9A" w:rsidR="004F1277" w:rsidRPr="00DC387B" w:rsidRDefault="00320744" w:rsidP="00BD34D2">
            <w:pPr>
              <w:spacing w:before="60"/>
              <w:rPr>
                <w:rFonts w:eastAsia="Calibri" w:cs="Arial"/>
                <w:sz w:val="18"/>
                <w:szCs w:val="22"/>
              </w:rPr>
            </w:pPr>
            <w:r>
              <w:rPr>
                <w:rFonts w:eastAsia="Calibri" w:cs="Arial"/>
                <w:sz w:val="18"/>
                <w:szCs w:val="22"/>
              </w:rPr>
              <w:t>1.</w:t>
            </w:r>
            <w:r w:rsidR="004F1277" w:rsidRPr="00DC387B">
              <w:rPr>
                <w:rFonts w:eastAsia="Calibri" w:cs="Arial"/>
                <w:sz w:val="18"/>
                <w:szCs w:val="22"/>
              </w:rPr>
              <w:t xml:space="preserve"> zu konkreten Situationen wie Freundschaft, Enttäuschung, Streit oder Erfahrungen mit Tod unterschiedliche religiöse und nicht-religiöse Antwort- und Handlungsmöglichkeiten finden und vergleichen</w:t>
            </w:r>
          </w:p>
          <w:p w14:paraId="7C92B7D8" w14:textId="3EA0425B" w:rsidR="004F1277" w:rsidRPr="00DC387B" w:rsidRDefault="00320744" w:rsidP="00BD34D2">
            <w:pPr>
              <w:spacing w:before="60"/>
              <w:rPr>
                <w:rFonts w:eastAsia="Calibri" w:cs="Arial"/>
                <w:sz w:val="18"/>
                <w:szCs w:val="22"/>
              </w:rPr>
            </w:pPr>
            <w:r>
              <w:rPr>
                <w:rFonts w:eastAsia="Calibri" w:cs="Arial"/>
                <w:sz w:val="18"/>
                <w:szCs w:val="22"/>
              </w:rPr>
              <w:t>2.</w:t>
            </w:r>
            <w:r w:rsidR="004F1277" w:rsidRPr="00DC387B">
              <w:rPr>
                <w:rFonts w:eastAsia="Calibri" w:cs="Arial"/>
                <w:sz w:val="18"/>
                <w:szCs w:val="22"/>
              </w:rPr>
              <w:t xml:space="preserve"> unterschiedliche religiöse und nicht-religiöse Antwort- und Handlungsmöglichkeiten mit der biblisch-christlichen und altkatholischen Gla</w:t>
            </w:r>
            <w:r w:rsidR="004F1277" w:rsidRPr="00DC387B">
              <w:rPr>
                <w:rFonts w:eastAsia="Calibri" w:cs="Arial"/>
                <w:sz w:val="18"/>
                <w:szCs w:val="22"/>
              </w:rPr>
              <w:t>u</w:t>
            </w:r>
            <w:r w:rsidR="004F1277" w:rsidRPr="00DC387B">
              <w:rPr>
                <w:rFonts w:eastAsia="Calibri" w:cs="Arial"/>
                <w:sz w:val="18"/>
                <w:szCs w:val="22"/>
              </w:rPr>
              <w:t>bensüberlieferung in Beziehung setzen</w:t>
            </w:r>
          </w:p>
          <w:p w14:paraId="23A3CDD6" w14:textId="25A6E693" w:rsidR="004F1277" w:rsidRPr="00DC387B" w:rsidRDefault="00320744" w:rsidP="00BD34D2">
            <w:pPr>
              <w:spacing w:before="60"/>
              <w:rPr>
                <w:rFonts w:eastAsia="Calibri" w:cs="Arial"/>
                <w:sz w:val="18"/>
                <w:szCs w:val="22"/>
              </w:rPr>
            </w:pPr>
            <w:r>
              <w:rPr>
                <w:rFonts w:eastAsia="Calibri" w:cs="Arial"/>
                <w:sz w:val="18"/>
                <w:szCs w:val="22"/>
              </w:rPr>
              <w:t>3.</w:t>
            </w:r>
            <w:r w:rsidR="004F1277" w:rsidRPr="00DC387B">
              <w:rPr>
                <w:rFonts w:eastAsia="Calibri" w:cs="Arial"/>
                <w:sz w:val="18"/>
                <w:szCs w:val="22"/>
              </w:rPr>
              <w:t xml:space="preserve"> einen eigenen Standpunkt zu religiösen und ethischen Fragen einnehmen und diesen aus der Perspektive biblisch-christlicher und altk</w:t>
            </w:r>
            <w:r w:rsidR="004F1277" w:rsidRPr="00DC387B">
              <w:rPr>
                <w:rFonts w:eastAsia="Calibri" w:cs="Arial"/>
                <w:sz w:val="18"/>
                <w:szCs w:val="22"/>
              </w:rPr>
              <w:t>a</w:t>
            </w:r>
            <w:r w:rsidR="004F1277" w:rsidRPr="00DC387B">
              <w:rPr>
                <w:rFonts w:eastAsia="Calibri" w:cs="Arial"/>
                <w:sz w:val="18"/>
                <w:szCs w:val="22"/>
              </w:rPr>
              <w:t>tholischer Glaubenstradition beurteilen</w:t>
            </w:r>
          </w:p>
          <w:p w14:paraId="5E1C41AA" w14:textId="77777777" w:rsidR="004F1277" w:rsidRPr="00DC387B" w:rsidRDefault="004F1277" w:rsidP="00BD34D2">
            <w:pPr>
              <w:spacing w:before="60"/>
              <w:rPr>
                <w:rFonts w:eastAsia="Calibri" w:cs="Arial"/>
                <w:sz w:val="18"/>
                <w:szCs w:val="22"/>
              </w:rPr>
            </w:pPr>
          </w:p>
          <w:p w14:paraId="7D0FF610" w14:textId="77777777" w:rsidR="004F1277" w:rsidRPr="00DC387B" w:rsidRDefault="004F1277" w:rsidP="00BD34D2">
            <w:pPr>
              <w:spacing w:before="60"/>
              <w:rPr>
                <w:rFonts w:eastAsia="Calibri" w:cs="Arial"/>
                <w:szCs w:val="22"/>
              </w:rPr>
            </w:pPr>
            <w:r w:rsidRPr="00DC387B">
              <w:rPr>
                <w:rFonts w:eastAsia="Calibri" w:cs="Arial"/>
                <w:b/>
                <w:szCs w:val="22"/>
              </w:rPr>
              <w:t>2.4 Kommunizieren und Dialogf</w:t>
            </w:r>
            <w:r w:rsidRPr="00DC387B">
              <w:rPr>
                <w:rFonts w:eastAsia="Calibri" w:cs="Arial"/>
                <w:b/>
                <w:szCs w:val="22"/>
              </w:rPr>
              <w:t>ä</w:t>
            </w:r>
            <w:r w:rsidRPr="00DC387B">
              <w:rPr>
                <w:rFonts w:eastAsia="Calibri" w:cs="Arial"/>
                <w:b/>
                <w:szCs w:val="22"/>
              </w:rPr>
              <w:t>hig-Sein</w:t>
            </w:r>
          </w:p>
          <w:p w14:paraId="685FC5D0" w14:textId="12068D33" w:rsidR="004F1277" w:rsidRPr="00DC387B" w:rsidRDefault="00320744" w:rsidP="00BD34D2">
            <w:pPr>
              <w:spacing w:before="60"/>
              <w:rPr>
                <w:rFonts w:eastAsia="Calibri" w:cs="Arial"/>
                <w:sz w:val="18"/>
                <w:szCs w:val="22"/>
              </w:rPr>
            </w:pPr>
            <w:r>
              <w:rPr>
                <w:rFonts w:eastAsia="Calibri" w:cs="Arial"/>
                <w:sz w:val="18"/>
                <w:szCs w:val="22"/>
              </w:rPr>
              <w:t>1.</w:t>
            </w:r>
            <w:r w:rsidR="004F1277" w:rsidRPr="00DC387B">
              <w:rPr>
                <w:rFonts w:eastAsia="Calibri" w:cs="Arial"/>
                <w:sz w:val="18"/>
                <w:szCs w:val="22"/>
              </w:rPr>
              <w:t xml:space="preserve"> eigene Gedanken, Gefühle und Sicht- b</w:t>
            </w:r>
            <w:r w:rsidR="004F1277" w:rsidRPr="00DC387B">
              <w:rPr>
                <w:rFonts w:eastAsia="Calibri" w:cs="Arial"/>
                <w:sz w:val="18"/>
                <w:szCs w:val="22"/>
              </w:rPr>
              <w:t>e</w:t>
            </w:r>
            <w:r w:rsidR="004F1277" w:rsidRPr="00DC387B">
              <w:rPr>
                <w:rFonts w:eastAsia="Calibri" w:cs="Arial"/>
                <w:sz w:val="18"/>
                <w:szCs w:val="22"/>
              </w:rPr>
              <w:t>ziehungsweise Verhaltensweisen (Konstrukti</w:t>
            </w:r>
            <w:r w:rsidR="004F1277" w:rsidRPr="00DC387B">
              <w:rPr>
                <w:rFonts w:eastAsia="Calibri" w:cs="Arial"/>
                <w:sz w:val="18"/>
                <w:szCs w:val="22"/>
              </w:rPr>
              <w:t>o</w:t>
            </w:r>
            <w:r w:rsidR="004F1277" w:rsidRPr="00DC387B">
              <w:rPr>
                <w:rFonts w:eastAsia="Calibri" w:cs="Arial"/>
                <w:sz w:val="18"/>
                <w:szCs w:val="22"/>
              </w:rPr>
              <w:t>nen) darstellen und in Beziehung setzen zu denen anderer Schülerinnen und Schüler in der Lerngruppe</w:t>
            </w:r>
          </w:p>
          <w:p w14:paraId="3D349C19" w14:textId="68510A09" w:rsidR="004F1277" w:rsidRPr="00DC387B" w:rsidRDefault="00320744" w:rsidP="00BD34D2">
            <w:pPr>
              <w:spacing w:before="60"/>
              <w:rPr>
                <w:rFonts w:eastAsia="Calibri" w:cs="Arial"/>
                <w:sz w:val="18"/>
                <w:szCs w:val="22"/>
              </w:rPr>
            </w:pPr>
            <w:r>
              <w:rPr>
                <w:rFonts w:eastAsia="Calibri" w:cs="Arial"/>
                <w:sz w:val="18"/>
                <w:szCs w:val="22"/>
              </w:rPr>
              <w:t>2.</w:t>
            </w:r>
            <w:r w:rsidR="004F1277" w:rsidRPr="00DC387B">
              <w:rPr>
                <w:rFonts w:eastAsia="Calibri" w:cs="Arial"/>
                <w:sz w:val="18"/>
                <w:szCs w:val="22"/>
              </w:rPr>
              <w:t xml:space="preserve"> sich in religiöse und nicht religiöse Geda</w:t>
            </w:r>
            <w:r w:rsidR="004F1277" w:rsidRPr="00DC387B">
              <w:rPr>
                <w:rFonts w:eastAsia="Calibri" w:cs="Arial"/>
                <w:sz w:val="18"/>
                <w:szCs w:val="22"/>
              </w:rPr>
              <w:t>n</w:t>
            </w:r>
            <w:r w:rsidR="004F1277" w:rsidRPr="00DC387B">
              <w:rPr>
                <w:rFonts w:eastAsia="Calibri" w:cs="Arial"/>
                <w:sz w:val="18"/>
                <w:szCs w:val="22"/>
              </w:rPr>
              <w:t>ken, Gefühle, Sicht- bzw. Verhaltensweisen anderer Menschen (biblische Figuren, Heilige, Mitmenschen) hineinversetzen</w:t>
            </w:r>
          </w:p>
          <w:p w14:paraId="26553543" w14:textId="76146C26" w:rsidR="004F1277" w:rsidRPr="00DC387B" w:rsidRDefault="00320744" w:rsidP="00BD34D2">
            <w:pPr>
              <w:spacing w:before="60"/>
              <w:rPr>
                <w:rFonts w:eastAsia="Calibri" w:cs="Arial"/>
                <w:sz w:val="18"/>
                <w:szCs w:val="22"/>
              </w:rPr>
            </w:pPr>
            <w:r>
              <w:rPr>
                <w:rFonts w:eastAsia="Calibri" w:cs="Arial"/>
                <w:sz w:val="18"/>
                <w:szCs w:val="22"/>
              </w:rPr>
              <w:t>3.</w:t>
            </w:r>
            <w:r w:rsidR="004F1277" w:rsidRPr="00DC387B">
              <w:rPr>
                <w:rFonts w:eastAsia="Calibri" w:cs="Arial"/>
                <w:sz w:val="18"/>
                <w:szCs w:val="22"/>
              </w:rPr>
              <w:t xml:space="preserve"> anderen wertschätzend, achtsam, sensibel und respektvoll begegnen und sich konstruktiv mit ihnen über eigene und fremde Standpunkte austauschen</w:t>
            </w:r>
          </w:p>
          <w:p w14:paraId="2DE91E70" w14:textId="77777777" w:rsidR="004F1277" w:rsidRPr="00DC387B" w:rsidRDefault="004F1277" w:rsidP="00BD34D2">
            <w:pPr>
              <w:spacing w:before="60"/>
              <w:rPr>
                <w:rFonts w:eastAsia="Calibri" w:cs="Arial"/>
                <w:sz w:val="18"/>
                <w:szCs w:val="22"/>
              </w:rPr>
            </w:pPr>
          </w:p>
          <w:p w14:paraId="63417305" w14:textId="77777777" w:rsidR="004F1277" w:rsidRPr="00DC387B" w:rsidRDefault="004F1277" w:rsidP="00BD34D2">
            <w:pPr>
              <w:spacing w:before="60"/>
              <w:rPr>
                <w:rFonts w:eastAsia="Calibri" w:cs="Arial"/>
                <w:szCs w:val="22"/>
              </w:rPr>
            </w:pPr>
            <w:r w:rsidRPr="00DC387B">
              <w:rPr>
                <w:rFonts w:eastAsia="Calibri" w:cs="Arial"/>
                <w:b/>
                <w:szCs w:val="22"/>
              </w:rPr>
              <w:t>2.5 Gestalten und Handeln</w:t>
            </w:r>
          </w:p>
          <w:p w14:paraId="60E679D4" w14:textId="54A8DB87" w:rsidR="004F1277" w:rsidRPr="00DC387B" w:rsidRDefault="00320744" w:rsidP="00BD34D2">
            <w:pPr>
              <w:spacing w:before="60"/>
              <w:rPr>
                <w:rFonts w:eastAsia="Calibri" w:cs="Arial"/>
                <w:sz w:val="18"/>
                <w:szCs w:val="22"/>
              </w:rPr>
            </w:pPr>
            <w:r>
              <w:rPr>
                <w:rFonts w:eastAsia="Calibri" w:cs="Arial"/>
                <w:sz w:val="18"/>
                <w:szCs w:val="22"/>
              </w:rPr>
              <w:t>1.</w:t>
            </w:r>
            <w:r w:rsidR="004F1277" w:rsidRPr="00DC387B">
              <w:rPr>
                <w:rFonts w:eastAsia="Calibri" w:cs="Arial"/>
                <w:sz w:val="18"/>
                <w:szCs w:val="22"/>
              </w:rPr>
              <w:t xml:space="preserve"> dem eigenen Leben, menschlichen Grunde</w:t>
            </w:r>
            <w:r w:rsidR="004F1277" w:rsidRPr="00DC387B">
              <w:rPr>
                <w:rFonts w:eastAsia="Calibri" w:cs="Arial"/>
                <w:sz w:val="18"/>
                <w:szCs w:val="22"/>
              </w:rPr>
              <w:t>r</w:t>
            </w:r>
            <w:r w:rsidR="004F1277" w:rsidRPr="00DC387B">
              <w:rPr>
                <w:rFonts w:eastAsia="Calibri" w:cs="Arial"/>
                <w:sz w:val="18"/>
                <w:szCs w:val="22"/>
              </w:rPr>
              <w:t>fahrungen und biblisch-christlicher Glauben</w:t>
            </w:r>
            <w:r w:rsidR="004F1277" w:rsidRPr="00DC387B">
              <w:rPr>
                <w:rFonts w:eastAsia="Calibri" w:cs="Arial"/>
                <w:sz w:val="18"/>
                <w:szCs w:val="22"/>
              </w:rPr>
              <w:t>s</w:t>
            </w:r>
            <w:r w:rsidR="004F1277" w:rsidRPr="00DC387B">
              <w:rPr>
                <w:rFonts w:eastAsia="Calibri" w:cs="Arial"/>
                <w:sz w:val="18"/>
                <w:szCs w:val="22"/>
              </w:rPr>
              <w:t>überlieferung kreativ-gestaltend Ausdruck verleihen</w:t>
            </w:r>
          </w:p>
          <w:p w14:paraId="04DCB341" w14:textId="011F3A80" w:rsidR="004F1277" w:rsidRPr="00DC387B" w:rsidRDefault="00320744" w:rsidP="00BD34D2">
            <w:pPr>
              <w:spacing w:before="60"/>
              <w:rPr>
                <w:rFonts w:eastAsia="Calibri" w:cs="Arial"/>
                <w:sz w:val="18"/>
                <w:szCs w:val="22"/>
              </w:rPr>
            </w:pPr>
            <w:r>
              <w:rPr>
                <w:rFonts w:eastAsia="Calibri" w:cs="Arial"/>
                <w:sz w:val="18"/>
                <w:szCs w:val="22"/>
              </w:rPr>
              <w:lastRenderedPageBreak/>
              <w:t>2.</w:t>
            </w:r>
            <w:r w:rsidR="004F1277" w:rsidRPr="00DC387B">
              <w:rPr>
                <w:rFonts w:eastAsia="Calibri" w:cs="Arial"/>
                <w:sz w:val="18"/>
                <w:szCs w:val="22"/>
              </w:rPr>
              <w:t xml:space="preserve"> sich kreativ-gestaltend mit menschlichen Grunderfahrungen, dem eigenen Leben und der biblisch-christlichen Glaubensüberlieferung auseinanderzusetzen, aus dem Nachdenken über biblische Texte und Personen aus G</w:t>
            </w:r>
            <w:r w:rsidR="004F1277" w:rsidRPr="00DC387B">
              <w:rPr>
                <w:rFonts w:eastAsia="Calibri" w:cs="Arial"/>
                <w:sz w:val="18"/>
                <w:szCs w:val="22"/>
              </w:rPr>
              <w:t>e</w:t>
            </w:r>
            <w:r w:rsidR="004F1277" w:rsidRPr="00DC387B">
              <w:rPr>
                <w:rFonts w:eastAsia="Calibri" w:cs="Arial"/>
                <w:sz w:val="18"/>
                <w:szCs w:val="22"/>
              </w:rPr>
              <w:t>schichte und Gegenwart Impulse für das eig</w:t>
            </w:r>
            <w:r w:rsidR="004F1277" w:rsidRPr="00DC387B">
              <w:rPr>
                <w:rFonts w:eastAsia="Calibri" w:cs="Arial"/>
                <w:sz w:val="18"/>
                <w:szCs w:val="22"/>
              </w:rPr>
              <w:t>e</w:t>
            </w:r>
            <w:r w:rsidR="004F1277" w:rsidRPr="00DC387B">
              <w:rPr>
                <w:rFonts w:eastAsia="Calibri" w:cs="Arial"/>
                <w:sz w:val="18"/>
                <w:szCs w:val="22"/>
              </w:rPr>
              <w:t>ne Handeln gewinnen</w:t>
            </w:r>
          </w:p>
          <w:p w14:paraId="21D5740C" w14:textId="059DE70F" w:rsidR="004F1277" w:rsidRPr="00DC387B" w:rsidRDefault="00320744" w:rsidP="00BD34D2">
            <w:pPr>
              <w:spacing w:before="60"/>
              <w:rPr>
                <w:rFonts w:eastAsia="Calibri" w:cs="Arial"/>
                <w:sz w:val="18"/>
                <w:szCs w:val="22"/>
              </w:rPr>
            </w:pPr>
            <w:r>
              <w:rPr>
                <w:rFonts w:eastAsia="Calibri" w:cs="Arial"/>
                <w:sz w:val="18"/>
                <w:szCs w:val="22"/>
              </w:rPr>
              <w:t>3.</w:t>
            </w:r>
            <w:r w:rsidR="004F1277" w:rsidRPr="00DC387B">
              <w:rPr>
                <w:rFonts w:eastAsia="Calibri" w:cs="Arial"/>
                <w:sz w:val="18"/>
                <w:szCs w:val="22"/>
              </w:rPr>
              <w:t xml:space="preserve"> innerhalb der eigenen Konfession, aber auch im Kontext interkonfessioneller und inte</w:t>
            </w:r>
            <w:r w:rsidR="004F1277" w:rsidRPr="00DC387B">
              <w:rPr>
                <w:rFonts w:eastAsia="Calibri" w:cs="Arial"/>
                <w:sz w:val="18"/>
                <w:szCs w:val="22"/>
              </w:rPr>
              <w:t>r</w:t>
            </w:r>
            <w:r w:rsidR="004F1277" w:rsidRPr="00DC387B">
              <w:rPr>
                <w:rFonts w:eastAsia="Calibri" w:cs="Arial"/>
                <w:sz w:val="18"/>
                <w:szCs w:val="22"/>
              </w:rPr>
              <w:t>religiöser Begegnungen, religiöse und liturg</w:t>
            </w:r>
            <w:r w:rsidR="004F1277" w:rsidRPr="00DC387B">
              <w:rPr>
                <w:rFonts w:eastAsia="Calibri" w:cs="Arial"/>
                <w:sz w:val="18"/>
                <w:szCs w:val="22"/>
              </w:rPr>
              <w:t>i</w:t>
            </w:r>
            <w:r w:rsidR="004F1277" w:rsidRPr="00DC387B">
              <w:rPr>
                <w:rFonts w:eastAsia="Calibri" w:cs="Arial"/>
                <w:sz w:val="18"/>
                <w:szCs w:val="22"/>
              </w:rPr>
              <w:t>sche Ausdrucksformen reflektieren und geg</w:t>
            </w:r>
            <w:r w:rsidR="004F1277" w:rsidRPr="00DC387B">
              <w:rPr>
                <w:rFonts w:eastAsia="Calibri" w:cs="Arial"/>
                <w:sz w:val="18"/>
                <w:szCs w:val="22"/>
              </w:rPr>
              <w:t>e</w:t>
            </w:r>
            <w:r w:rsidR="004F1277" w:rsidRPr="00DC387B">
              <w:rPr>
                <w:rFonts w:eastAsia="Calibri" w:cs="Arial"/>
                <w:sz w:val="18"/>
                <w:szCs w:val="22"/>
              </w:rPr>
              <w:t>benenfalls diese mitgestalten</w:t>
            </w:r>
          </w:p>
          <w:p w14:paraId="14D1A304" w14:textId="77777777" w:rsidR="004F1277" w:rsidRPr="00DC387B" w:rsidRDefault="004F1277" w:rsidP="00BD34D2">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0407FD" w14:textId="77777777" w:rsidR="004F1277" w:rsidRPr="00DC387B" w:rsidRDefault="009C7D2F" w:rsidP="00BD34D2">
            <w:pPr>
              <w:spacing w:before="60"/>
              <w:rPr>
                <w:rFonts w:eastAsia="Calibri" w:cs="Arial"/>
                <w:b/>
                <w:szCs w:val="22"/>
              </w:rPr>
            </w:pPr>
            <w:r w:rsidRPr="00DC387B">
              <w:rPr>
                <w:rFonts w:eastAsia="Calibri" w:cs="Arial"/>
                <w:b/>
                <w:szCs w:val="22"/>
              </w:rPr>
              <w:lastRenderedPageBreak/>
              <w:t>3.3.1 Mensch</w:t>
            </w:r>
          </w:p>
          <w:p w14:paraId="30988E20" w14:textId="77777777" w:rsidR="009C7D2F" w:rsidRPr="00DC387B" w:rsidRDefault="009C7D2F" w:rsidP="00BD34D2">
            <w:pPr>
              <w:spacing w:before="60"/>
              <w:rPr>
                <w:rFonts w:eastAsia="Calibri" w:cs="Arial"/>
                <w:sz w:val="20"/>
                <w:szCs w:val="22"/>
              </w:rPr>
            </w:pPr>
            <w:r w:rsidRPr="00DC387B">
              <w:rPr>
                <w:rFonts w:eastAsia="Calibri" w:cs="Arial"/>
                <w:sz w:val="20"/>
                <w:szCs w:val="22"/>
              </w:rPr>
              <w:t>(1) eigene Begabungen beschreiben und die Fähigkeiten mit der Frage nach einer sinnvollen Lebensgestaltung in Beziehung setzen (zum Beispiel Beruf und Ehrenamt, Freundschaft und Liebe, Ehe und Familie, Erholung und Freizeit)</w:t>
            </w:r>
          </w:p>
          <w:p w14:paraId="49677BD6" w14:textId="77777777" w:rsidR="009C7D2F" w:rsidRPr="00DC387B" w:rsidRDefault="009C7D2F" w:rsidP="00BD34D2">
            <w:pPr>
              <w:spacing w:before="60"/>
              <w:rPr>
                <w:rFonts w:eastAsia="Calibri" w:cs="Arial"/>
                <w:sz w:val="20"/>
                <w:szCs w:val="22"/>
              </w:rPr>
            </w:pPr>
          </w:p>
        </w:tc>
        <w:tc>
          <w:tcPr>
            <w:tcW w:w="1250" w:type="pct"/>
            <w:vMerge/>
            <w:tcBorders>
              <w:left w:val="single" w:sz="4" w:space="0" w:color="auto"/>
              <w:right w:val="single" w:sz="4" w:space="0" w:color="auto"/>
            </w:tcBorders>
            <w:shd w:val="clear" w:color="auto" w:fill="auto"/>
          </w:tcPr>
          <w:p w14:paraId="2206A11A" w14:textId="77777777" w:rsidR="004F1277" w:rsidRPr="00DC387B" w:rsidRDefault="004F1277" w:rsidP="00BD34D2">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14:paraId="735F2C8C" w14:textId="77777777" w:rsidR="004F1277" w:rsidRPr="00DC387B" w:rsidRDefault="004F1277" w:rsidP="00BD34D2">
            <w:pPr>
              <w:spacing w:before="60"/>
              <w:rPr>
                <w:rFonts w:eastAsia="Calibri" w:cs="Arial"/>
                <w:i/>
                <w:szCs w:val="22"/>
              </w:rPr>
            </w:pPr>
          </w:p>
        </w:tc>
      </w:tr>
      <w:tr w:rsidR="004F1277" w:rsidRPr="00D72B29" w14:paraId="58029AF0" w14:textId="77777777" w:rsidTr="00BD34D2">
        <w:trPr>
          <w:trHeight w:val="2906"/>
          <w:jc w:val="center"/>
        </w:trPr>
        <w:tc>
          <w:tcPr>
            <w:tcW w:w="1250" w:type="pct"/>
            <w:vMerge/>
            <w:tcBorders>
              <w:left w:val="single" w:sz="4" w:space="0" w:color="auto"/>
              <w:right w:val="single" w:sz="4" w:space="0" w:color="auto"/>
            </w:tcBorders>
            <w:shd w:val="clear" w:color="auto" w:fill="auto"/>
          </w:tcPr>
          <w:p w14:paraId="2CD0EA27" w14:textId="67913B2A" w:rsidR="004F1277" w:rsidRPr="00DC387B" w:rsidRDefault="004F1277" w:rsidP="00BD34D2">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4997966B" w14:textId="77777777" w:rsidR="004F1277" w:rsidRPr="00DC387B" w:rsidRDefault="009C7D2F" w:rsidP="00BD34D2">
            <w:pPr>
              <w:spacing w:before="60"/>
              <w:rPr>
                <w:rFonts w:eastAsia="Calibri" w:cs="Arial"/>
                <w:b/>
                <w:szCs w:val="22"/>
              </w:rPr>
            </w:pPr>
            <w:r w:rsidRPr="00DC387B">
              <w:rPr>
                <w:rFonts w:eastAsia="Calibri" w:cs="Arial"/>
                <w:b/>
                <w:szCs w:val="22"/>
              </w:rPr>
              <w:t>3.3.1 Mensch</w:t>
            </w:r>
          </w:p>
          <w:p w14:paraId="65B3A671" w14:textId="5C5C1C1D" w:rsidR="009C7D2F" w:rsidRPr="00DC387B" w:rsidRDefault="009C7D2F" w:rsidP="00BD34D2">
            <w:pPr>
              <w:spacing w:before="60"/>
              <w:rPr>
                <w:rFonts w:eastAsia="Calibri" w:cs="Arial"/>
                <w:sz w:val="20"/>
                <w:szCs w:val="22"/>
              </w:rPr>
            </w:pPr>
            <w:r w:rsidRPr="00DC387B">
              <w:rPr>
                <w:rFonts w:eastAsia="Calibri" w:cs="Arial"/>
                <w:sz w:val="20"/>
                <w:szCs w:val="22"/>
              </w:rPr>
              <w:t>(2) den Zusammenhang von Glück- und Leiderfahrungen mit Grundfragen des Lebens darstellen</w:t>
            </w:r>
          </w:p>
        </w:tc>
        <w:tc>
          <w:tcPr>
            <w:tcW w:w="1250" w:type="pct"/>
            <w:tcBorders>
              <w:left w:val="single" w:sz="4" w:space="0" w:color="auto"/>
              <w:right w:val="single" w:sz="4" w:space="0" w:color="auto"/>
            </w:tcBorders>
            <w:shd w:val="clear" w:color="auto" w:fill="auto"/>
          </w:tcPr>
          <w:p w14:paraId="54AF5E60" w14:textId="77777777" w:rsidR="004F1277" w:rsidRPr="00DC387B" w:rsidRDefault="009C7D2F" w:rsidP="00BD34D2">
            <w:pPr>
              <w:spacing w:before="60"/>
              <w:rPr>
                <w:rFonts w:eastAsia="Calibri"/>
                <w:b/>
              </w:rPr>
            </w:pPr>
            <w:r w:rsidRPr="00DC387B">
              <w:rPr>
                <w:rFonts w:eastAsia="Calibri"/>
                <w:b/>
              </w:rPr>
              <w:t>Veränderte Perspektive</w:t>
            </w:r>
          </w:p>
          <w:p w14:paraId="15D28640" w14:textId="77777777" w:rsidR="009C7D2F" w:rsidRPr="00DC387B" w:rsidRDefault="009C7D2F" w:rsidP="00BD34D2">
            <w:pPr>
              <w:spacing w:before="60"/>
              <w:rPr>
                <w:rFonts w:eastAsia="Calibri"/>
                <w:sz w:val="20"/>
              </w:rPr>
            </w:pPr>
          </w:p>
          <w:p w14:paraId="4875137A" w14:textId="77777777" w:rsidR="009C7D2F" w:rsidRPr="00DC387B" w:rsidRDefault="009C7D2F" w:rsidP="00BD34D2">
            <w:pPr>
              <w:spacing w:before="60"/>
              <w:rPr>
                <w:rFonts w:eastAsia="Calibri"/>
                <w:sz w:val="20"/>
              </w:rPr>
            </w:pPr>
            <w:r w:rsidRPr="00DC387B">
              <w:rPr>
                <w:rFonts w:eastAsia="Calibri"/>
                <w:sz w:val="20"/>
              </w:rPr>
              <w:t>Viktor Frankl</w:t>
            </w:r>
          </w:p>
          <w:p w14:paraId="5BFED224" w14:textId="77777777" w:rsidR="009C7D2F" w:rsidRPr="00DC387B" w:rsidRDefault="009C7D2F" w:rsidP="00BD34D2">
            <w:pPr>
              <w:spacing w:before="60"/>
              <w:rPr>
                <w:rFonts w:eastAsia="Calibri"/>
                <w:sz w:val="20"/>
              </w:rPr>
            </w:pPr>
            <w:r w:rsidRPr="00DC387B">
              <w:rPr>
                <w:rFonts w:eastAsia="Calibri"/>
                <w:sz w:val="20"/>
              </w:rPr>
              <w:t>Statt: “Was erwartet ich vom Leben?” “Was erwartet das Leben von mir?”</w:t>
            </w:r>
          </w:p>
          <w:p w14:paraId="59D0A6F6" w14:textId="77777777" w:rsidR="009C7D2F" w:rsidRPr="00DC387B" w:rsidRDefault="009C7D2F" w:rsidP="00BD34D2">
            <w:pPr>
              <w:spacing w:before="60"/>
              <w:rPr>
                <w:rFonts w:eastAsia="Calibri"/>
                <w:sz w:val="20"/>
              </w:rPr>
            </w:pPr>
          </w:p>
          <w:p w14:paraId="4A466A8B" w14:textId="77777777" w:rsidR="009C7D2F" w:rsidRPr="00DC387B" w:rsidRDefault="009C7D2F" w:rsidP="00BD34D2">
            <w:pPr>
              <w:spacing w:before="60"/>
              <w:rPr>
                <w:rFonts w:eastAsia="Calibri"/>
                <w:sz w:val="20"/>
              </w:rPr>
            </w:pPr>
            <w:r w:rsidRPr="00DC387B">
              <w:rPr>
                <w:rFonts w:eastAsia="Calibri"/>
                <w:i/>
                <w:sz w:val="20"/>
              </w:rPr>
              <w:t>Reflexion</w:t>
            </w:r>
          </w:p>
          <w:p w14:paraId="0A722181" w14:textId="77777777" w:rsidR="009C7D2F" w:rsidRPr="00DC387B" w:rsidRDefault="009C7D2F" w:rsidP="00BD34D2">
            <w:pPr>
              <w:spacing w:before="60"/>
              <w:rPr>
                <w:rFonts w:eastAsia="Calibri"/>
                <w:i/>
                <w:sz w:val="20"/>
              </w:rPr>
            </w:pPr>
            <w:r w:rsidRPr="00DC387B">
              <w:rPr>
                <w:rFonts w:eastAsia="Calibri"/>
                <w:i/>
                <w:sz w:val="20"/>
              </w:rPr>
              <w:t>Mögliche Leitfragen</w:t>
            </w:r>
          </w:p>
          <w:p w14:paraId="15EE1D26" w14:textId="77777777" w:rsidR="009C7D2F" w:rsidRPr="00DC387B" w:rsidRDefault="009C7D2F" w:rsidP="00BD34D2">
            <w:pPr>
              <w:spacing w:before="60"/>
              <w:rPr>
                <w:rFonts w:eastAsia="Calibri"/>
                <w:sz w:val="20"/>
              </w:rPr>
            </w:pPr>
            <w:r w:rsidRPr="00DC387B">
              <w:rPr>
                <w:rFonts w:eastAsia="Calibri"/>
                <w:sz w:val="20"/>
              </w:rPr>
              <w:t>Wie reagiere ich, wenn meine Ziele durchkreuzt warden?</w:t>
            </w:r>
          </w:p>
          <w:p w14:paraId="6AE1020F" w14:textId="77777777" w:rsidR="009C7D2F" w:rsidRPr="00DC387B" w:rsidRDefault="009C7D2F" w:rsidP="00BD34D2">
            <w:pPr>
              <w:spacing w:before="60"/>
              <w:rPr>
                <w:rFonts w:eastAsia="Calibri"/>
                <w:sz w:val="20"/>
              </w:rPr>
            </w:pPr>
          </w:p>
          <w:p w14:paraId="5518EFAF" w14:textId="6B930D5D" w:rsidR="009C7D2F" w:rsidRPr="00DC387B" w:rsidRDefault="009C7D2F" w:rsidP="00BD34D2">
            <w:pPr>
              <w:spacing w:before="60"/>
              <w:rPr>
                <w:rFonts w:eastAsia="Calibri"/>
                <w:sz w:val="20"/>
              </w:rPr>
            </w:pPr>
            <w:r w:rsidRPr="00DC387B">
              <w:rPr>
                <w:rFonts w:eastAsia="Calibri"/>
                <w:sz w:val="20"/>
              </w:rPr>
              <w:t>Was verändert sich in der Wahrnehmung, wenn ich die Frage nach dem Sinn so umkehre, wie Viktor Frank les tut?</w:t>
            </w:r>
          </w:p>
          <w:p w14:paraId="0374A4CC" w14:textId="77777777" w:rsidR="009C7D2F" w:rsidRPr="00DC387B" w:rsidRDefault="009C7D2F" w:rsidP="00BD34D2">
            <w:pPr>
              <w:spacing w:before="60"/>
              <w:rPr>
                <w:rFonts w:eastAsia="Calibri"/>
                <w:sz w:val="20"/>
              </w:rPr>
            </w:pPr>
            <w:r w:rsidRPr="00DC387B">
              <w:rPr>
                <w:rFonts w:eastAsia="Calibri"/>
                <w:sz w:val="20"/>
              </w:rPr>
              <w:t>Wie sind Erwachsene in meinem Umfeld mit Erfahrungen des Scheiterns umg</w:t>
            </w:r>
            <w:r w:rsidRPr="00DC387B">
              <w:rPr>
                <w:rFonts w:eastAsia="Calibri"/>
                <w:sz w:val="20"/>
              </w:rPr>
              <w:t>e</w:t>
            </w:r>
            <w:r w:rsidRPr="00DC387B">
              <w:rPr>
                <w:rFonts w:eastAsia="Calibri"/>
                <w:sz w:val="20"/>
              </w:rPr>
              <w:t>gangen?</w:t>
            </w:r>
          </w:p>
          <w:p w14:paraId="138EBA84" w14:textId="77777777" w:rsidR="009C7D2F" w:rsidRDefault="009C7D2F" w:rsidP="009C7D2F">
            <w:pPr>
              <w:pStyle w:val="Listenabsatz"/>
              <w:numPr>
                <w:ilvl w:val="0"/>
                <w:numId w:val="31"/>
              </w:numPr>
              <w:spacing w:before="60"/>
              <w:ind w:left="404" w:hanging="284"/>
              <w:rPr>
                <w:sz w:val="20"/>
                <w:lang w:val="en-US"/>
              </w:rPr>
            </w:pPr>
            <w:r>
              <w:rPr>
                <w:sz w:val="20"/>
                <w:lang w:val="en-US"/>
              </w:rPr>
              <w:t>Welche Fragen kommen auf,</w:t>
            </w:r>
          </w:p>
          <w:p w14:paraId="48CD43CA" w14:textId="62B0EBC8" w:rsidR="009C7D2F" w:rsidRDefault="009C7D2F" w:rsidP="009C7D2F">
            <w:pPr>
              <w:pStyle w:val="Listenabsatz"/>
              <w:numPr>
                <w:ilvl w:val="0"/>
                <w:numId w:val="31"/>
              </w:numPr>
              <w:spacing w:before="60"/>
              <w:ind w:left="404" w:hanging="284"/>
              <w:rPr>
                <w:sz w:val="20"/>
                <w:lang w:val="en-US"/>
              </w:rPr>
            </w:pPr>
            <w:r>
              <w:rPr>
                <w:sz w:val="20"/>
                <w:lang w:val="en-US"/>
              </w:rPr>
              <w:t>Wenn Menschen scheitern?</w:t>
            </w:r>
          </w:p>
          <w:p w14:paraId="38523B63" w14:textId="6FA7DD17" w:rsidR="009C7D2F" w:rsidRDefault="009C7D2F" w:rsidP="009C7D2F">
            <w:pPr>
              <w:pStyle w:val="Listenabsatz"/>
              <w:numPr>
                <w:ilvl w:val="0"/>
                <w:numId w:val="31"/>
              </w:numPr>
              <w:spacing w:before="60"/>
              <w:ind w:left="404" w:hanging="284"/>
              <w:rPr>
                <w:sz w:val="20"/>
                <w:lang w:val="en-US"/>
              </w:rPr>
            </w:pPr>
            <w:r>
              <w:rPr>
                <w:sz w:val="20"/>
                <w:lang w:val="en-US"/>
              </w:rPr>
              <w:t>Wenn Menschen Leid erfahren?</w:t>
            </w:r>
          </w:p>
          <w:p w14:paraId="15D9A23C" w14:textId="75DCECEC" w:rsidR="009C7D2F" w:rsidRDefault="009C7D2F" w:rsidP="009C7D2F">
            <w:pPr>
              <w:pStyle w:val="Listenabsatz"/>
              <w:numPr>
                <w:ilvl w:val="0"/>
                <w:numId w:val="31"/>
              </w:numPr>
              <w:spacing w:before="60"/>
              <w:ind w:left="404" w:hanging="284"/>
              <w:rPr>
                <w:sz w:val="20"/>
                <w:lang w:val="en-US"/>
              </w:rPr>
            </w:pPr>
            <w:r>
              <w:rPr>
                <w:sz w:val="20"/>
                <w:lang w:val="en-US"/>
              </w:rPr>
              <w:t>Wenn Menschen Glück erfahren?</w:t>
            </w:r>
          </w:p>
          <w:p w14:paraId="380539CF" w14:textId="6BA91A82" w:rsidR="009C7D2F" w:rsidRPr="009C7D2F" w:rsidRDefault="009C7D2F" w:rsidP="009C7D2F">
            <w:pPr>
              <w:pStyle w:val="Listenabsatz"/>
              <w:numPr>
                <w:ilvl w:val="0"/>
                <w:numId w:val="31"/>
              </w:numPr>
              <w:spacing w:before="60"/>
              <w:ind w:left="404" w:hanging="284"/>
              <w:rPr>
                <w:sz w:val="20"/>
                <w:lang w:val="en-US"/>
              </w:rPr>
            </w:pPr>
            <w:r>
              <w:rPr>
                <w:sz w:val="20"/>
                <w:lang w:val="en-US"/>
              </w:rPr>
              <w:t>Wenn Menschen staunen?</w:t>
            </w:r>
          </w:p>
        </w:tc>
        <w:tc>
          <w:tcPr>
            <w:tcW w:w="1250" w:type="pct"/>
            <w:tcBorders>
              <w:left w:val="single" w:sz="4" w:space="0" w:color="auto"/>
              <w:right w:val="single" w:sz="4" w:space="0" w:color="auto"/>
            </w:tcBorders>
            <w:shd w:val="clear" w:color="auto" w:fill="auto"/>
          </w:tcPr>
          <w:p w14:paraId="3B877E3C" w14:textId="77777777" w:rsidR="004F1277" w:rsidRPr="00472D80" w:rsidRDefault="004F1277" w:rsidP="00BD34D2">
            <w:pPr>
              <w:spacing w:before="60"/>
              <w:rPr>
                <w:rFonts w:eastAsia="Calibri" w:cs="Arial"/>
                <w:sz w:val="18"/>
                <w:szCs w:val="22"/>
                <w:lang w:val="en-US"/>
              </w:rPr>
            </w:pPr>
          </w:p>
        </w:tc>
      </w:tr>
      <w:tr w:rsidR="004F1277" w:rsidRPr="00D72B29" w14:paraId="0B3A9A2B" w14:textId="77777777" w:rsidTr="00BD34D2">
        <w:trPr>
          <w:jc w:val="center"/>
        </w:trPr>
        <w:tc>
          <w:tcPr>
            <w:tcW w:w="1250" w:type="pct"/>
            <w:vMerge/>
            <w:tcBorders>
              <w:left w:val="single" w:sz="4" w:space="0" w:color="auto"/>
              <w:right w:val="single" w:sz="4" w:space="0" w:color="auto"/>
            </w:tcBorders>
            <w:shd w:val="clear" w:color="auto" w:fill="auto"/>
          </w:tcPr>
          <w:p w14:paraId="76FECC8A" w14:textId="62C617FC" w:rsidR="004F1277" w:rsidRPr="00D72B29" w:rsidRDefault="004F1277" w:rsidP="00BD34D2">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88F0455" w14:textId="77777777" w:rsidR="004F1277" w:rsidRDefault="00F70E8A" w:rsidP="00BD34D2">
            <w:pPr>
              <w:spacing w:before="60"/>
              <w:rPr>
                <w:rFonts w:eastAsia="Calibri" w:cs="Arial"/>
                <w:b/>
                <w:szCs w:val="22"/>
                <w:lang w:val="en-US"/>
              </w:rPr>
            </w:pPr>
            <w:r>
              <w:rPr>
                <w:rFonts w:eastAsia="Calibri" w:cs="Arial"/>
                <w:b/>
                <w:szCs w:val="22"/>
                <w:lang w:val="en-US"/>
              </w:rPr>
              <w:t>3.3.4 Gott</w:t>
            </w:r>
          </w:p>
          <w:p w14:paraId="27F9C4CB" w14:textId="1F6E9E41" w:rsidR="00F70E8A" w:rsidRPr="00DC387B" w:rsidRDefault="00F70E8A" w:rsidP="00BD34D2">
            <w:pPr>
              <w:spacing w:before="60"/>
              <w:rPr>
                <w:rFonts w:eastAsia="Calibri" w:cs="Arial"/>
                <w:sz w:val="20"/>
                <w:szCs w:val="22"/>
              </w:rPr>
            </w:pPr>
            <w:r w:rsidRPr="00DC387B">
              <w:rPr>
                <w:rFonts w:eastAsia="Calibri" w:cs="Arial"/>
                <w:sz w:val="20"/>
                <w:szCs w:val="22"/>
              </w:rPr>
              <w:t>(1) Erfahrungen und Überlegungen darl</w:t>
            </w:r>
            <w:r w:rsidRPr="00DC387B">
              <w:rPr>
                <w:rFonts w:eastAsia="Calibri" w:cs="Arial"/>
                <w:sz w:val="20"/>
                <w:szCs w:val="22"/>
              </w:rPr>
              <w:t>e</w:t>
            </w:r>
            <w:r w:rsidRPr="00DC387B">
              <w:rPr>
                <w:rFonts w:eastAsia="Calibri" w:cs="Arial"/>
                <w:sz w:val="20"/>
                <w:szCs w:val="22"/>
              </w:rPr>
              <w:t>gen, die auf Gott als “Geheimnis der Welt” verweisen</w:t>
            </w:r>
          </w:p>
        </w:tc>
        <w:tc>
          <w:tcPr>
            <w:tcW w:w="1250" w:type="pct"/>
            <w:tcBorders>
              <w:left w:val="single" w:sz="4" w:space="0" w:color="auto"/>
              <w:right w:val="single" w:sz="4" w:space="0" w:color="auto"/>
            </w:tcBorders>
            <w:shd w:val="clear" w:color="auto" w:fill="auto"/>
          </w:tcPr>
          <w:p w14:paraId="71B9DC7B" w14:textId="77777777" w:rsidR="004F1277" w:rsidRPr="00DC387B" w:rsidRDefault="00F70E8A" w:rsidP="00BD34D2">
            <w:pPr>
              <w:spacing w:before="60"/>
              <w:rPr>
                <w:b/>
              </w:rPr>
            </w:pPr>
            <w:r w:rsidRPr="00DC387B">
              <w:rPr>
                <w:b/>
              </w:rPr>
              <w:t>Gott als Geheimnis der Welt?</w:t>
            </w:r>
          </w:p>
          <w:p w14:paraId="45813136" w14:textId="77777777" w:rsidR="00F70E8A" w:rsidRPr="00DC387B" w:rsidRDefault="00F70E8A" w:rsidP="00BD34D2">
            <w:pPr>
              <w:spacing w:before="60"/>
              <w:rPr>
                <w:sz w:val="20"/>
              </w:rPr>
            </w:pPr>
          </w:p>
          <w:p w14:paraId="0849B565" w14:textId="77777777" w:rsidR="00F70E8A" w:rsidRPr="00DC387B" w:rsidRDefault="00F70E8A" w:rsidP="00BD34D2">
            <w:pPr>
              <w:spacing w:before="60"/>
              <w:rPr>
                <w:i/>
                <w:sz w:val="20"/>
              </w:rPr>
            </w:pPr>
            <w:r w:rsidRPr="00DC387B">
              <w:rPr>
                <w:i/>
                <w:sz w:val="20"/>
              </w:rPr>
              <w:t>Reflexion</w:t>
            </w:r>
          </w:p>
          <w:p w14:paraId="0FCCE344" w14:textId="77777777" w:rsidR="00F70E8A" w:rsidRPr="00DC387B" w:rsidRDefault="00F70E8A" w:rsidP="00BD34D2">
            <w:pPr>
              <w:spacing w:before="60"/>
              <w:rPr>
                <w:sz w:val="20"/>
              </w:rPr>
            </w:pPr>
            <w:r w:rsidRPr="00DC387B">
              <w:rPr>
                <w:sz w:val="20"/>
              </w:rPr>
              <w:t>Wie kommen Menschen zur Frage nach Gott?</w:t>
            </w:r>
          </w:p>
          <w:p w14:paraId="60BC9BBA" w14:textId="77777777" w:rsidR="00F70E8A" w:rsidRPr="00DC387B" w:rsidRDefault="00F70E8A" w:rsidP="00BD34D2">
            <w:pPr>
              <w:spacing w:before="60"/>
              <w:rPr>
                <w:sz w:val="20"/>
              </w:rPr>
            </w:pPr>
            <w:r w:rsidRPr="00DC387B">
              <w:rPr>
                <w:sz w:val="20"/>
              </w:rPr>
              <w:t>Staunen gilt als der Anfang der Philos</w:t>
            </w:r>
            <w:r w:rsidRPr="00DC387B">
              <w:rPr>
                <w:sz w:val="20"/>
              </w:rPr>
              <w:t>o</w:t>
            </w:r>
            <w:r w:rsidRPr="00DC387B">
              <w:rPr>
                <w:sz w:val="20"/>
              </w:rPr>
              <w:t>phie – warum?</w:t>
            </w:r>
          </w:p>
          <w:p w14:paraId="06864DAC" w14:textId="77777777" w:rsidR="00F70E8A" w:rsidRPr="00DC387B" w:rsidRDefault="00F2510F" w:rsidP="00BD34D2">
            <w:pPr>
              <w:spacing w:before="60"/>
              <w:rPr>
                <w:sz w:val="20"/>
              </w:rPr>
            </w:pPr>
            <w:r w:rsidRPr="00DC387B">
              <w:rPr>
                <w:sz w:val="20"/>
              </w:rPr>
              <w:t>Staunen: Warum ist etwas und nicht nichts? Gott als Antwort darauf, woher alles kommt</w:t>
            </w:r>
          </w:p>
          <w:p w14:paraId="3A148342" w14:textId="77777777" w:rsidR="00F2510F" w:rsidRPr="00DC387B" w:rsidRDefault="00F2510F" w:rsidP="00BD34D2">
            <w:pPr>
              <w:spacing w:before="60"/>
              <w:rPr>
                <w:sz w:val="20"/>
              </w:rPr>
            </w:pPr>
            <w:r w:rsidRPr="00DC387B">
              <w:rPr>
                <w:sz w:val="20"/>
              </w:rPr>
              <w:t>Staunen: Reiner Zufall oder zielgerichtete Entwicklung? Gott als “Designer” der Welt?</w:t>
            </w:r>
          </w:p>
          <w:p w14:paraId="3FFC54D1" w14:textId="77777777" w:rsidR="0097607C" w:rsidRPr="00DC387B" w:rsidRDefault="0097607C" w:rsidP="00BD34D2">
            <w:pPr>
              <w:spacing w:before="60"/>
              <w:rPr>
                <w:sz w:val="20"/>
              </w:rPr>
            </w:pPr>
          </w:p>
          <w:p w14:paraId="33FF608F" w14:textId="7E15A453" w:rsidR="0097607C" w:rsidRPr="0097607C" w:rsidRDefault="0097607C" w:rsidP="00BD34D2">
            <w:pPr>
              <w:spacing w:before="60"/>
              <w:rPr>
                <w:b/>
                <w:lang w:val="en-US"/>
              </w:rPr>
            </w:pPr>
            <w:r>
              <w:rPr>
                <w:sz w:val="20"/>
                <w:lang w:val="en-US"/>
              </w:rPr>
              <w:t>Beispiele für Kontingenzerfahrungen</w:t>
            </w:r>
          </w:p>
        </w:tc>
        <w:tc>
          <w:tcPr>
            <w:tcW w:w="1250" w:type="pct"/>
            <w:tcBorders>
              <w:left w:val="single" w:sz="4" w:space="0" w:color="auto"/>
              <w:right w:val="single" w:sz="4" w:space="0" w:color="auto"/>
            </w:tcBorders>
            <w:shd w:val="clear" w:color="auto" w:fill="auto"/>
          </w:tcPr>
          <w:p w14:paraId="67282C5B" w14:textId="77777777" w:rsidR="004F1277" w:rsidRPr="00AC2996" w:rsidRDefault="004F1277" w:rsidP="00BD34D2">
            <w:pPr>
              <w:spacing w:before="60"/>
              <w:rPr>
                <w:rFonts w:eastAsia="Calibri" w:cs="Arial"/>
                <w:sz w:val="18"/>
                <w:szCs w:val="22"/>
                <w:lang w:val="en-US"/>
              </w:rPr>
            </w:pPr>
          </w:p>
        </w:tc>
      </w:tr>
      <w:tr w:rsidR="004F1277" w:rsidRPr="00D72B29" w14:paraId="4940BBDF" w14:textId="77777777" w:rsidTr="00BD34D2">
        <w:trPr>
          <w:jc w:val="center"/>
        </w:trPr>
        <w:tc>
          <w:tcPr>
            <w:tcW w:w="1250" w:type="pct"/>
            <w:vMerge/>
            <w:tcBorders>
              <w:left w:val="single" w:sz="4" w:space="0" w:color="auto"/>
              <w:right w:val="single" w:sz="4" w:space="0" w:color="auto"/>
            </w:tcBorders>
            <w:shd w:val="clear" w:color="auto" w:fill="auto"/>
          </w:tcPr>
          <w:p w14:paraId="623927CE" w14:textId="695E835E" w:rsidR="004F1277" w:rsidRPr="00D72B29" w:rsidRDefault="004F1277" w:rsidP="00BD34D2">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57FE4D" w14:textId="77777777" w:rsidR="004F1277" w:rsidRPr="00DC387B" w:rsidRDefault="0097607C" w:rsidP="00BD34D2">
            <w:pPr>
              <w:spacing w:before="60"/>
              <w:rPr>
                <w:rFonts w:eastAsia="Calibri" w:cs="Arial"/>
                <w:b/>
                <w:szCs w:val="22"/>
              </w:rPr>
            </w:pPr>
            <w:r w:rsidRPr="00DC387B">
              <w:rPr>
                <w:rFonts w:eastAsia="Calibri" w:cs="Arial"/>
                <w:b/>
                <w:szCs w:val="22"/>
              </w:rPr>
              <w:t>3.3.4 Gott</w:t>
            </w:r>
          </w:p>
          <w:p w14:paraId="3373C413" w14:textId="77777777" w:rsidR="00152496" w:rsidRPr="00DC387B" w:rsidRDefault="00152496" w:rsidP="00BD34D2">
            <w:pPr>
              <w:spacing w:before="60"/>
              <w:rPr>
                <w:rFonts w:eastAsia="Calibri" w:cs="Arial"/>
                <w:sz w:val="20"/>
                <w:szCs w:val="22"/>
              </w:rPr>
            </w:pPr>
            <w:r w:rsidRPr="00DC387B">
              <w:rPr>
                <w:rFonts w:eastAsia="Calibri" w:cs="Arial"/>
                <w:sz w:val="20"/>
                <w:szCs w:val="22"/>
              </w:rPr>
              <w:lastRenderedPageBreak/>
              <w:t>(2) beschreiben, inwiefern die Erfahrung von Leid und Tod die Frage nach Gott aufwirft</w:t>
            </w:r>
          </w:p>
          <w:p w14:paraId="7B35D43B" w14:textId="5652D322" w:rsidR="00152496" w:rsidRPr="00DC387B" w:rsidRDefault="00152496" w:rsidP="00BD34D2">
            <w:pPr>
              <w:spacing w:before="60"/>
              <w:rPr>
                <w:rFonts w:eastAsia="Calibri" w:cs="Arial"/>
                <w:b/>
                <w:szCs w:val="22"/>
              </w:rPr>
            </w:pPr>
            <w:r w:rsidRPr="00DC387B">
              <w:rPr>
                <w:rFonts w:eastAsia="Calibri" w:cs="Arial"/>
                <w:b/>
                <w:szCs w:val="22"/>
              </w:rPr>
              <w:t>3.3.4 Gott</w:t>
            </w:r>
          </w:p>
          <w:p w14:paraId="36BE8B9F" w14:textId="77777777" w:rsidR="0097607C" w:rsidRPr="00DC387B" w:rsidRDefault="0097607C" w:rsidP="00BD34D2">
            <w:pPr>
              <w:spacing w:before="60"/>
              <w:rPr>
                <w:rFonts w:eastAsia="Calibri" w:cs="Arial"/>
                <w:sz w:val="20"/>
                <w:szCs w:val="22"/>
              </w:rPr>
            </w:pPr>
            <w:r w:rsidRPr="00DC387B">
              <w:rPr>
                <w:rFonts w:eastAsia="Calibri" w:cs="Arial"/>
                <w:sz w:val="20"/>
                <w:szCs w:val="22"/>
              </w:rPr>
              <w:t>(5) gemeinsam Gründe erörtern, die Me</w:t>
            </w:r>
            <w:r w:rsidRPr="00DC387B">
              <w:rPr>
                <w:rFonts w:eastAsia="Calibri" w:cs="Arial"/>
                <w:sz w:val="20"/>
                <w:szCs w:val="22"/>
              </w:rPr>
              <w:t>n</w:t>
            </w:r>
            <w:r w:rsidRPr="00DC387B">
              <w:rPr>
                <w:rFonts w:eastAsia="Calibri" w:cs="Arial"/>
                <w:sz w:val="20"/>
                <w:szCs w:val="22"/>
              </w:rPr>
              <w:t>schen in Glaubenskrisen führen</w:t>
            </w:r>
          </w:p>
          <w:p w14:paraId="42B5CBC7" w14:textId="77777777" w:rsidR="0097607C" w:rsidRPr="00DC387B" w:rsidRDefault="0097607C" w:rsidP="00BD34D2">
            <w:pPr>
              <w:spacing w:before="60"/>
              <w:rPr>
                <w:rFonts w:eastAsia="Calibri" w:cs="Arial"/>
                <w:b/>
                <w:szCs w:val="22"/>
              </w:rPr>
            </w:pPr>
            <w:r w:rsidRPr="00DC387B">
              <w:rPr>
                <w:rFonts w:eastAsia="Calibri" w:cs="Arial"/>
                <w:b/>
                <w:szCs w:val="22"/>
              </w:rPr>
              <w:t>3.3.4 Gott</w:t>
            </w:r>
          </w:p>
          <w:p w14:paraId="10D4169A" w14:textId="77777777" w:rsidR="0097607C" w:rsidRPr="00DC387B" w:rsidRDefault="0097607C" w:rsidP="00BD34D2">
            <w:pPr>
              <w:spacing w:before="60"/>
              <w:rPr>
                <w:rFonts w:eastAsia="Calibri" w:cs="Arial"/>
                <w:sz w:val="20"/>
                <w:szCs w:val="22"/>
              </w:rPr>
            </w:pPr>
            <w:r w:rsidRPr="00DC387B">
              <w:rPr>
                <w:rFonts w:eastAsia="Calibri" w:cs="Arial"/>
                <w:sz w:val="20"/>
                <w:szCs w:val="22"/>
              </w:rPr>
              <w:t>(6) gemeinsam Gründe für und gegen den Glauben an Gott erörtern</w:t>
            </w:r>
          </w:p>
          <w:p w14:paraId="45B8EEEA" w14:textId="5BC14881" w:rsidR="00152496" w:rsidRPr="00DC387B" w:rsidRDefault="00152496" w:rsidP="00BD34D2">
            <w:pPr>
              <w:spacing w:before="60"/>
              <w:rPr>
                <w:rFonts w:eastAsia="Calibri" w:cs="Arial"/>
                <w:sz w:val="20"/>
                <w:szCs w:val="22"/>
              </w:rPr>
            </w:pPr>
          </w:p>
        </w:tc>
        <w:tc>
          <w:tcPr>
            <w:tcW w:w="1250" w:type="pct"/>
            <w:tcBorders>
              <w:left w:val="single" w:sz="4" w:space="0" w:color="auto"/>
              <w:right w:val="single" w:sz="4" w:space="0" w:color="auto"/>
            </w:tcBorders>
            <w:shd w:val="clear" w:color="auto" w:fill="auto"/>
          </w:tcPr>
          <w:p w14:paraId="58AF6BFF" w14:textId="77777777" w:rsidR="004F1277" w:rsidRPr="00DC387B" w:rsidRDefault="0097607C" w:rsidP="00BD34D2">
            <w:pPr>
              <w:spacing w:before="60"/>
              <w:rPr>
                <w:rFonts w:eastAsia="Calibri"/>
                <w:b/>
              </w:rPr>
            </w:pPr>
            <w:r w:rsidRPr="00DC387B">
              <w:rPr>
                <w:rFonts w:eastAsia="Calibri"/>
                <w:b/>
              </w:rPr>
              <w:lastRenderedPageBreak/>
              <w:t xml:space="preserve">“Mein Gott, mein Gott, warum hast </w:t>
            </w:r>
            <w:r w:rsidRPr="00DC387B">
              <w:rPr>
                <w:rFonts w:eastAsia="Calibri"/>
                <w:b/>
              </w:rPr>
              <w:lastRenderedPageBreak/>
              <w:t>du mich verlassen?” (Ps 22,2; Mk 15,34)</w:t>
            </w:r>
          </w:p>
          <w:p w14:paraId="0D2CE5CF" w14:textId="77777777" w:rsidR="0097607C" w:rsidRPr="00DC387B" w:rsidRDefault="0097607C" w:rsidP="00BD34D2">
            <w:pPr>
              <w:spacing w:before="60"/>
              <w:rPr>
                <w:rFonts w:eastAsia="Calibri"/>
                <w:sz w:val="20"/>
              </w:rPr>
            </w:pPr>
          </w:p>
          <w:p w14:paraId="0E78FA8A" w14:textId="77777777" w:rsidR="0097607C" w:rsidRPr="00DC387B" w:rsidRDefault="0097607C" w:rsidP="00BD34D2">
            <w:pPr>
              <w:spacing w:before="60"/>
              <w:rPr>
                <w:rFonts w:eastAsia="Calibri"/>
                <w:sz w:val="20"/>
              </w:rPr>
            </w:pPr>
            <w:r w:rsidRPr="00DC387B">
              <w:rPr>
                <w:rFonts w:eastAsia="Calibri"/>
                <w:sz w:val="20"/>
              </w:rPr>
              <w:t>Einstieg mit dem Psalmvers</w:t>
            </w:r>
          </w:p>
          <w:p w14:paraId="1C3ED01C" w14:textId="77777777" w:rsidR="0097607C" w:rsidRPr="00DC387B" w:rsidRDefault="0097607C" w:rsidP="00BD34D2">
            <w:pPr>
              <w:spacing w:before="60"/>
              <w:rPr>
                <w:rFonts w:eastAsia="Calibri"/>
                <w:sz w:val="20"/>
              </w:rPr>
            </w:pPr>
            <w:r w:rsidRPr="00DC387B">
              <w:rPr>
                <w:rFonts w:eastAsia="Calibri"/>
                <w:sz w:val="20"/>
              </w:rPr>
              <w:t>In welchen Situationen stehen Menschen, die diese Klage formulieren können?</w:t>
            </w:r>
          </w:p>
          <w:p w14:paraId="2E8CF9F6" w14:textId="77777777" w:rsidR="0097607C" w:rsidRPr="00DC387B" w:rsidRDefault="0097607C" w:rsidP="00BD34D2">
            <w:pPr>
              <w:spacing w:before="60"/>
              <w:rPr>
                <w:rFonts w:eastAsia="Calibri"/>
                <w:sz w:val="20"/>
              </w:rPr>
            </w:pPr>
          </w:p>
          <w:p w14:paraId="715E241C" w14:textId="77777777" w:rsidR="0097607C" w:rsidRPr="00DC387B" w:rsidRDefault="0097607C" w:rsidP="00BD34D2">
            <w:pPr>
              <w:spacing w:before="60"/>
              <w:rPr>
                <w:rFonts w:eastAsia="Calibri"/>
                <w:i/>
                <w:sz w:val="20"/>
              </w:rPr>
            </w:pPr>
            <w:r w:rsidRPr="00DC387B">
              <w:rPr>
                <w:rFonts w:eastAsia="Calibri"/>
                <w:i/>
                <w:sz w:val="20"/>
              </w:rPr>
              <w:t>Textarbeit</w:t>
            </w:r>
          </w:p>
          <w:p w14:paraId="5E3EB772" w14:textId="77777777" w:rsidR="0097607C" w:rsidRPr="00DC387B" w:rsidRDefault="0097607C" w:rsidP="00BD34D2">
            <w:pPr>
              <w:spacing w:before="60"/>
              <w:rPr>
                <w:rFonts w:eastAsia="Calibri"/>
                <w:sz w:val="20"/>
              </w:rPr>
            </w:pPr>
            <w:r w:rsidRPr="00DC387B">
              <w:rPr>
                <w:rFonts w:eastAsia="Calibri"/>
                <w:sz w:val="20"/>
              </w:rPr>
              <w:t>Ps 22 randmalen (neben jedem Vers mit Farbe ausdrücken, welche Gefühle hinter dem Text stehen) oder in heutige Sprache übertragen</w:t>
            </w:r>
          </w:p>
          <w:p w14:paraId="3BD1B0E6" w14:textId="77777777" w:rsidR="0097607C" w:rsidRPr="00DC387B" w:rsidRDefault="0097607C" w:rsidP="00BD34D2">
            <w:pPr>
              <w:spacing w:before="60"/>
              <w:rPr>
                <w:rFonts w:eastAsia="Calibri"/>
                <w:sz w:val="20"/>
              </w:rPr>
            </w:pPr>
          </w:p>
          <w:p w14:paraId="767C3494" w14:textId="77777777" w:rsidR="0097607C" w:rsidRPr="00DC387B" w:rsidRDefault="0097607C" w:rsidP="00BD34D2">
            <w:pPr>
              <w:spacing w:before="60"/>
              <w:rPr>
                <w:rFonts w:eastAsia="Calibri"/>
                <w:i/>
                <w:sz w:val="20"/>
              </w:rPr>
            </w:pPr>
            <w:r w:rsidRPr="00DC387B">
              <w:rPr>
                <w:rFonts w:eastAsia="Calibri"/>
                <w:i/>
                <w:sz w:val="20"/>
              </w:rPr>
              <w:t>Reflexion</w:t>
            </w:r>
          </w:p>
          <w:p w14:paraId="0D0E4AB7" w14:textId="77777777" w:rsidR="0097607C" w:rsidRPr="00DC387B" w:rsidRDefault="0097607C" w:rsidP="00BD34D2">
            <w:pPr>
              <w:spacing w:before="60"/>
              <w:rPr>
                <w:rFonts w:eastAsia="Calibri"/>
                <w:i/>
                <w:sz w:val="20"/>
              </w:rPr>
            </w:pPr>
            <w:r w:rsidRPr="00DC387B">
              <w:rPr>
                <w:rFonts w:eastAsia="Calibri"/>
                <w:i/>
                <w:sz w:val="20"/>
              </w:rPr>
              <w:t>Mögliche Leitfragen</w:t>
            </w:r>
          </w:p>
          <w:p w14:paraId="7854F810" w14:textId="77777777" w:rsidR="0097607C" w:rsidRPr="00DC387B" w:rsidRDefault="0097607C" w:rsidP="00BD34D2">
            <w:pPr>
              <w:spacing w:before="60"/>
              <w:rPr>
                <w:rFonts w:eastAsia="Calibri"/>
                <w:sz w:val="20"/>
              </w:rPr>
            </w:pPr>
            <w:r w:rsidRPr="00DC387B">
              <w:rPr>
                <w:rFonts w:eastAsia="Calibri"/>
                <w:sz w:val="20"/>
              </w:rPr>
              <w:t>Zu welchem Gottesverhältnis entwickelt sich der Psalm?</w:t>
            </w:r>
          </w:p>
          <w:p w14:paraId="3D9F498F" w14:textId="77777777" w:rsidR="0097607C" w:rsidRPr="00DC387B" w:rsidRDefault="0097607C" w:rsidP="00BD34D2">
            <w:pPr>
              <w:spacing w:before="60"/>
              <w:rPr>
                <w:rFonts w:eastAsia="Calibri"/>
                <w:sz w:val="20"/>
              </w:rPr>
            </w:pPr>
            <w:r w:rsidRPr="00DC387B">
              <w:rPr>
                <w:rFonts w:eastAsia="Calibri"/>
                <w:sz w:val="20"/>
              </w:rPr>
              <w:t>Wie lässt sich diese Entwicklung auf die Situation übertragen, die zum Einstieg zusammengetragen wurden?</w:t>
            </w:r>
          </w:p>
          <w:p w14:paraId="74892641" w14:textId="77777777" w:rsidR="0097607C" w:rsidRPr="00DC387B" w:rsidRDefault="00EF09B7" w:rsidP="00BD34D2">
            <w:pPr>
              <w:spacing w:before="60"/>
              <w:rPr>
                <w:rFonts w:eastAsia="Calibri"/>
                <w:sz w:val="20"/>
              </w:rPr>
            </w:pPr>
            <w:r w:rsidRPr="00DC387B">
              <w:rPr>
                <w:rFonts w:eastAsia="Calibri"/>
                <w:sz w:val="20"/>
              </w:rPr>
              <w:t>Wie können Menschen, die Gott wegen ihres Leides anklagen, in Beziehung zu Gott bleiben?</w:t>
            </w:r>
          </w:p>
          <w:p w14:paraId="690972FC" w14:textId="77777777" w:rsidR="00EF09B7" w:rsidRPr="00DC387B" w:rsidRDefault="00EF09B7" w:rsidP="00BD34D2">
            <w:pPr>
              <w:spacing w:before="60"/>
              <w:rPr>
                <w:rFonts w:eastAsia="Calibri"/>
                <w:sz w:val="20"/>
              </w:rPr>
            </w:pPr>
            <w:r w:rsidRPr="00DC387B">
              <w:rPr>
                <w:rFonts w:eastAsia="Calibri"/>
                <w:sz w:val="20"/>
              </w:rPr>
              <w:t>Welchen Sinn haben Bittgebete?</w:t>
            </w:r>
          </w:p>
          <w:p w14:paraId="01CB36D6" w14:textId="77777777" w:rsidR="00EF09B7" w:rsidRPr="00DC387B" w:rsidRDefault="00EF09B7" w:rsidP="00BD34D2">
            <w:pPr>
              <w:spacing w:before="60"/>
              <w:rPr>
                <w:rFonts w:eastAsia="Calibri"/>
                <w:sz w:val="20"/>
              </w:rPr>
            </w:pPr>
            <w:r w:rsidRPr="00DC387B">
              <w:rPr>
                <w:rFonts w:eastAsia="Calibri"/>
                <w:sz w:val="20"/>
              </w:rPr>
              <w:t>Warum verlieren Menschen im Leid ihren Glauben?</w:t>
            </w:r>
          </w:p>
          <w:p w14:paraId="58641421" w14:textId="77777777" w:rsidR="00EF09B7" w:rsidRPr="00DC387B" w:rsidRDefault="00EF09B7" w:rsidP="00BD34D2">
            <w:pPr>
              <w:spacing w:before="60"/>
              <w:rPr>
                <w:rFonts w:eastAsia="Calibri"/>
                <w:sz w:val="20"/>
              </w:rPr>
            </w:pPr>
          </w:p>
          <w:p w14:paraId="264A3681" w14:textId="77777777" w:rsidR="00EF09B7" w:rsidRPr="00DC387B" w:rsidRDefault="00EF09B7" w:rsidP="00BD34D2">
            <w:pPr>
              <w:spacing w:before="60"/>
              <w:rPr>
                <w:rFonts w:eastAsia="Calibri"/>
                <w:sz w:val="20"/>
              </w:rPr>
            </w:pPr>
            <w:r w:rsidRPr="00DC387B">
              <w:rPr>
                <w:rFonts w:eastAsia="Calibri"/>
                <w:sz w:val="20"/>
              </w:rPr>
              <w:t>Wie wirkt es sich auf die Gottesbeziehung aus, wenn Menschen schwere Krisen überstanden haben?</w:t>
            </w:r>
          </w:p>
          <w:p w14:paraId="62B2621E" w14:textId="67F7BE3E" w:rsidR="00EF09B7" w:rsidRPr="00DC387B" w:rsidRDefault="00EF09B7" w:rsidP="00BD34D2">
            <w:pPr>
              <w:spacing w:before="60"/>
              <w:rPr>
                <w:rFonts w:eastAsia="Calibri"/>
                <w:sz w:val="20"/>
              </w:rPr>
            </w:pPr>
          </w:p>
        </w:tc>
        <w:tc>
          <w:tcPr>
            <w:tcW w:w="1250" w:type="pct"/>
            <w:tcBorders>
              <w:left w:val="single" w:sz="4" w:space="0" w:color="auto"/>
              <w:right w:val="single" w:sz="4" w:space="0" w:color="auto"/>
            </w:tcBorders>
            <w:shd w:val="clear" w:color="auto" w:fill="auto"/>
          </w:tcPr>
          <w:p w14:paraId="706B144D" w14:textId="77777777" w:rsidR="004F1277" w:rsidRPr="00DC387B" w:rsidRDefault="004F1277" w:rsidP="00BD34D2">
            <w:pPr>
              <w:spacing w:before="60"/>
              <w:rPr>
                <w:rFonts w:eastAsia="Calibri" w:cs="Arial"/>
                <w:sz w:val="18"/>
                <w:szCs w:val="22"/>
              </w:rPr>
            </w:pPr>
          </w:p>
          <w:p w14:paraId="56F6D465" w14:textId="77777777" w:rsidR="004F1277" w:rsidRPr="00DC387B" w:rsidRDefault="004F1277" w:rsidP="00BD34D2">
            <w:pPr>
              <w:spacing w:before="60"/>
              <w:rPr>
                <w:rFonts w:eastAsia="Calibri" w:cs="Arial"/>
                <w:sz w:val="18"/>
                <w:szCs w:val="22"/>
              </w:rPr>
            </w:pPr>
          </w:p>
          <w:p w14:paraId="563EFB6F" w14:textId="77777777" w:rsidR="004F1277" w:rsidRPr="00DC387B" w:rsidRDefault="004F1277" w:rsidP="00BD34D2">
            <w:pPr>
              <w:spacing w:before="60"/>
              <w:rPr>
                <w:rFonts w:eastAsia="Calibri" w:cs="Arial"/>
                <w:sz w:val="18"/>
                <w:szCs w:val="22"/>
              </w:rPr>
            </w:pPr>
          </w:p>
        </w:tc>
      </w:tr>
      <w:tr w:rsidR="004F1277" w:rsidRPr="00D72B29" w14:paraId="3D8D8B06" w14:textId="77777777" w:rsidTr="00EF09B7">
        <w:trPr>
          <w:trHeight w:val="3972"/>
          <w:jc w:val="center"/>
        </w:trPr>
        <w:tc>
          <w:tcPr>
            <w:tcW w:w="1250" w:type="pct"/>
            <w:vMerge/>
            <w:tcBorders>
              <w:left w:val="single" w:sz="4" w:space="0" w:color="auto"/>
              <w:right w:val="single" w:sz="4" w:space="0" w:color="auto"/>
            </w:tcBorders>
            <w:shd w:val="clear" w:color="auto" w:fill="auto"/>
          </w:tcPr>
          <w:p w14:paraId="53743F17" w14:textId="5B1BD8A3" w:rsidR="004F1277" w:rsidRPr="00DC387B" w:rsidRDefault="004F1277" w:rsidP="00BD34D2">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3AA7843" w14:textId="77777777" w:rsidR="00EF09B7" w:rsidRPr="00DC387B" w:rsidRDefault="00EF09B7" w:rsidP="00EF09B7">
            <w:pPr>
              <w:spacing w:before="60"/>
              <w:rPr>
                <w:rFonts w:eastAsia="Calibri" w:cs="Arial"/>
                <w:b/>
                <w:szCs w:val="22"/>
              </w:rPr>
            </w:pPr>
            <w:r w:rsidRPr="00DC387B">
              <w:rPr>
                <w:rFonts w:eastAsia="Calibri" w:cs="Arial"/>
                <w:b/>
                <w:szCs w:val="22"/>
              </w:rPr>
              <w:t>3.3.4 Gott</w:t>
            </w:r>
          </w:p>
          <w:p w14:paraId="45D2FF9D" w14:textId="7CEFE61E" w:rsidR="00B277F7" w:rsidRPr="00DC387B" w:rsidRDefault="00B277F7" w:rsidP="00EF09B7">
            <w:pPr>
              <w:spacing w:before="60"/>
              <w:rPr>
                <w:rFonts w:eastAsia="Calibri" w:cs="Arial"/>
                <w:sz w:val="20"/>
                <w:szCs w:val="22"/>
              </w:rPr>
            </w:pPr>
            <w:r w:rsidRPr="00DC387B">
              <w:rPr>
                <w:rFonts w:eastAsia="Calibri" w:cs="Arial"/>
                <w:sz w:val="20"/>
                <w:szCs w:val="22"/>
              </w:rPr>
              <w:t>(1) Erfahrungen und Überlegungen darl</w:t>
            </w:r>
            <w:r w:rsidRPr="00DC387B">
              <w:rPr>
                <w:rFonts w:eastAsia="Calibri" w:cs="Arial"/>
                <w:sz w:val="20"/>
                <w:szCs w:val="22"/>
              </w:rPr>
              <w:t>e</w:t>
            </w:r>
            <w:r w:rsidRPr="00DC387B">
              <w:rPr>
                <w:rFonts w:eastAsia="Calibri" w:cs="Arial"/>
                <w:sz w:val="20"/>
                <w:szCs w:val="22"/>
              </w:rPr>
              <w:t>gen, die auf Gott als “Geheimnis der Welt” verweisen</w:t>
            </w:r>
          </w:p>
          <w:p w14:paraId="1A5C089C" w14:textId="6DAF16B7" w:rsidR="00B277F7" w:rsidRPr="00DC387B" w:rsidRDefault="00B277F7" w:rsidP="00EF09B7">
            <w:pPr>
              <w:spacing w:before="60"/>
              <w:rPr>
                <w:rFonts w:eastAsia="Calibri" w:cs="Arial"/>
                <w:b/>
                <w:szCs w:val="22"/>
              </w:rPr>
            </w:pPr>
            <w:r w:rsidRPr="00DC387B">
              <w:rPr>
                <w:rFonts w:eastAsia="Calibri" w:cs="Arial"/>
                <w:b/>
                <w:szCs w:val="22"/>
              </w:rPr>
              <w:t>3.3.4 Gott</w:t>
            </w:r>
          </w:p>
          <w:p w14:paraId="2DA53078" w14:textId="1DD49967" w:rsidR="004F1277" w:rsidRPr="00DC387B" w:rsidRDefault="00EF09B7" w:rsidP="00EF09B7">
            <w:pPr>
              <w:spacing w:before="60"/>
              <w:rPr>
                <w:rFonts w:eastAsia="Calibri" w:cs="Arial"/>
                <w:sz w:val="20"/>
                <w:szCs w:val="22"/>
              </w:rPr>
            </w:pPr>
            <w:r w:rsidRPr="00DC387B">
              <w:rPr>
                <w:rFonts w:eastAsia="Calibri" w:cs="Arial"/>
                <w:sz w:val="20"/>
                <w:szCs w:val="22"/>
              </w:rPr>
              <w:t>(6) gemeinsam Gründe für und gegen den Glauben an Gott erörtern</w:t>
            </w:r>
          </w:p>
        </w:tc>
        <w:tc>
          <w:tcPr>
            <w:tcW w:w="1250" w:type="pct"/>
            <w:tcBorders>
              <w:left w:val="single" w:sz="4" w:space="0" w:color="auto"/>
              <w:right w:val="single" w:sz="4" w:space="0" w:color="auto"/>
            </w:tcBorders>
            <w:shd w:val="clear" w:color="auto" w:fill="auto"/>
          </w:tcPr>
          <w:p w14:paraId="7E8C59CB" w14:textId="77777777" w:rsidR="004F1277" w:rsidRPr="00DC387B" w:rsidRDefault="00EF09B7" w:rsidP="00BD34D2">
            <w:pPr>
              <w:spacing w:before="60"/>
              <w:rPr>
                <w:rFonts w:eastAsia="Calibri" w:cs="Arial"/>
                <w:b/>
                <w:szCs w:val="22"/>
              </w:rPr>
            </w:pPr>
            <w:r w:rsidRPr="00DC387B">
              <w:rPr>
                <w:rFonts w:eastAsia="Calibri" w:cs="Arial"/>
                <w:b/>
                <w:szCs w:val="22"/>
              </w:rPr>
              <w:t>Gott oder nicht Gott – das ist hier die Frage</w:t>
            </w:r>
          </w:p>
          <w:p w14:paraId="4E0D6D06" w14:textId="77777777" w:rsidR="00EF09B7" w:rsidRPr="00DC387B" w:rsidRDefault="00EF09B7" w:rsidP="00BD34D2">
            <w:pPr>
              <w:spacing w:before="60"/>
              <w:rPr>
                <w:rFonts w:eastAsia="Calibri" w:cs="Arial"/>
                <w:sz w:val="20"/>
                <w:szCs w:val="22"/>
              </w:rPr>
            </w:pPr>
          </w:p>
          <w:p w14:paraId="741C4DDA" w14:textId="77777777" w:rsidR="00EF09B7" w:rsidRPr="00DC387B" w:rsidRDefault="00EF09B7" w:rsidP="00BD34D2">
            <w:pPr>
              <w:spacing w:before="60"/>
              <w:rPr>
                <w:rFonts w:eastAsia="Calibri" w:cs="Arial"/>
                <w:i/>
                <w:sz w:val="20"/>
                <w:szCs w:val="22"/>
              </w:rPr>
            </w:pPr>
            <w:r w:rsidRPr="00DC387B">
              <w:rPr>
                <w:rFonts w:eastAsia="Calibri" w:cs="Arial"/>
                <w:i/>
                <w:sz w:val="20"/>
                <w:szCs w:val="22"/>
              </w:rPr>
              <w:t>Reflexion</w:t>
            </w:r>
          </w:p>
          <w:p w14:paraId="428E812A" w14:textId="77777777" w:rsidR="00EF09B7" w:rsidRPr="00DC387B" w:rsidRDefault="00EF09B7" w:rsidP="00BD34D2">
            <w:pPr>
              <w:spacing w:before="60"/>
              <w:rPr>
                <w:rFonts w:eastAsia="Calibri" w:cs="Arial"/>
                <w:i/>
                <w:sz w:val="20"/>
                <w:szCs w:val="22"/>
              </w:rPr>
            </w:pPr>
            <w:r w:rsidRPr="00DC387B">
              <w:rPr>
                <w:rFonts w:eastAsia="Calibri" w:cs="Arial"/>
                <w:i/>
                <w:sz w:val="20"/>
                <w:szCs w:val="22"/>
              </w:rPr>
              <w:t>Mögliche Leitfragen</w:t>
            </w:r>
          </w:p>
          <w:p w14:paraId="0115EE91" w14:textId="77777777" w:rsidR="00EF09B7" w:rsidRPr="00DC387B" w:rsidRDefault="00EF09B7" w:rsidP="00BD34D2">
            <w:pPr>
              <w:spacing w:before="60"/>
              <w:rPr>
                <w:rFonts w:eastAsia="Calibri" w:cs="Arial"/>
                <w:sz w:val="20"/>
                <w:szCs w:val="22"/>
              </w:rPr>
            </w:pPr>
            <w:r w:rsidRPr="00DC387B">
              <w:rPr>
                <w:rFonts w:eastAsia="Calibri" w:cs="Arial"/>
                <w:sz w:val="20"/>
                <w:szCs w:val="22"/>
              </w:rPr>
              <w:t>Welche Bedeutung hätte es, wenn es Gott gäbe?</w:t>
            </w:r>
          </w:p>
          <w:p w14:paraId="2D5E1A4B" w14:textId="77777777" w:rsidR="00EF09B7" w:rsidRPr="00DC387B" w:rsidRDefault="00EF09B7" w:rsidP="00BD34D2">
            <w:pPr>
              <w:spacing w:before="60"/>
              <w:rPr>
                <w:rFonts w:eastAsia="Calibri" w:cs="Arial"/>
                <w:sz w:val="20"/>
                <w:szCs w:val="22"/>
              </w:rPr>
            </w:pPr>
            <w:r w:rsidRPr="00DC387B">
              <w:rPr>
                <w:rFonts w:eastAsia="Calibri" w:cs="Arial"/>
                <w:sz w:val="20"/>
                <w:szCs w:val="22"/>
              </w:rPr>
              <w:t>Welche Bedeutung hätte es, wenn es Gott nicht gäbe?</w:t>
            </w:r>
          </w:p>
          <w:p w14:paraId="03D907F8" w14:textId="77777777" w:rsidR="00EF09B7" w:rsidRPr="00DC387B" w:rsidRDefault="00EF09B7" w:rsidP="00BD34D2">
            <w:pPr>
              <w:spacing w:before="60"/>
              <w:rPr>
                <w:rFonts w:eastAsia="Calibri" w:cs="Arial"/>
                <w:sz w:val="20"/>
                <w:szCs w:val="22"/>
              </w:rPr>
            </w:pPr>
            <w:r w:rsidRPr="00DC387B">
              <w:rPr>
                <w:rFonts w:eastAsia="Calibri" w:cs="Arial"/>
                <w:sz w:val="20"/>
                <w:szCs w:val="22"/>
              </w:rPr>
              <w:t>Konsequenzen für das Leben</w:t>
            </w:r>
          </w:p>
          <w:p w14:paraId="5DE140B7" w14:textId="77777777" w:rsidR="00EF09B7" w:rsidRPr="00DC387B" w:rsidRDefault="00EF09B7" w:rsidP="00BD34D2">
            <w:pPr>
              <w:spacing w:before="60"/>
              <w:rPr>
                <w:rFonts w:eastAsia="Calibri" w:cs="Arial"/>
                <w:sz w:val="20"/>
                <w:szCs w:val="22"/>
              </w:rPr>
            </w:pPr>
            <w:r w:rsidRPr="00DC387B">
              <w:rPr>
                <w:rFonts w:eastAsia="Calibri" w:cs="Arial"/>
                <w:sz w:val="20"/>
                <w:szCs w:val="22"/>
              </w:rPr>
              <w:t>Selbstverständnis des Menschen (zum Beispiel Zufall, Schicksal)</w:t>
            </w:r>
          </w:p>
          <w:p w14:paraId="354140A3" w14:textId="37814F35" w:rsidR="00EF09B7" w:rsidRPr="00EF09B7" w:rsidRDefault="00EF09B7" w:rsidP="00BD34D2">
            <w:pPr>
              <w:spacing w:before="60"/>
              <w:rPr>
                <w:rFonts w:eastAsia="Calibri" w:cs="Arial"/>
                <w:sz w:val="20"/>
                <w:szCs w:val="22"/>
                <w:lang w:val="en-US"/>
              </w:rPr>
            </w:pPr>
            <w:r>
              <w:rPr>
                <w:rFonts w:eastAsia="Calibri" w:cs="Arial"/>
                <w:sz w:val="20"/>
                <w:szCs w:val="22"/>
                <w:lang w:val="en-US"/>
              </w:rPr>
              <w:t>Sinn</w:t>
            </w:r>
          </w:p>
        </w:tc>
        <w:tc>
          <w:tcPr>
            <w:tcW w:w="1250" w:type="pct"/>
            <w:tcBorders>
              <w:left w:val="single" w:sz="4" w:space="0" w:color="auto"/>
              <w:right w:val="single" w:sz="4" w:space="0" w:color="auto"/>
            </w:tcBorders>
            <w:shd w:val="clear" w:color="auto" w:fill="auto"/>
          </w:tcPr>
          <w:p w14:paraId="23598D46" w14:textId="77777777" w:rsidR="004F1277" w:rsidRPr="00A51607" w:rsidRDefault="004F1277" w:rsidP="00BD34D2">
            <w:pPr>
              <w:spacing w:before="60"/>
              <w:rPr>
                <w:rFonts w:eastAsia="Calibri" w:cs="Arial"/>
                <w:szCs w:val="22"/>
                <w:lang w:val="en-US"/>
              </w:rPr>
            </w:pPr>
          </w:p>
        </w:tc>
      </w:tr>
      <w:tr w:rsidR="00EF09B7" w:rsidRPr="00D72B29" w14:paraId="5FB28CDE" w14:textId="77777777" w:rsidTr="00B277F7">
        <w:trPr>
          <w:trHeight w:val="3518"/>
          <w:jc w:val="center"/>
        </w:trPr>
        <w:tc>
          <w:tcPr>
            <w:tcW w:w="1250" w:type="pct"/>
            <w:tcBorders>
              <w:left w:val="single" w:sz="4" w:space="0" w:color="auto"/>
              <w:right w:val="single" w:sz="4" w:space="0" w:color="auto"/>
            </w:tcBorders>
            <w:shd w:val="clear" w:color="auto" w:fill="auto"/>
          </w:tcPr>
          <w:p w14:paraId="2A738F80" w14:textId="57C2F7F3" w:rsidR="00EF09B7" w:rsidRPr="00D72B29" w:rsidRDefault="00EF09B7" w:rsidP="00BD34D2">
            <w:pPr>
              <w:spacing w:before="60"/>
              <w:rPr>
                <w:rFonts w:eastAsia="Calibri" w:cs="Arial"/>
                <w:szCs w:val="22"/>
                <w:lang w:val="en-US"/>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9CC4F13" w14:textId="77777777" w:rsidR="00EF09B7" w:rsidRPr="00DC387B" w:rsidRDefault="00EF09B7" w:rsidP="00EF09B7">
            <w:pPr>
              <w:spacing w:before="60"/>
              <w:rPr>
                <w:rFonts w:eastAsia="Calibri" w:cs="Arial"/>
                <w:b/>
                <w:szCs w:val="22"/>
              </w:rPr>
            </w:pPr>
            <w:r w:rsidRPr="00DC387B">
              <w:rPr>
                <w:rFonts w:eastAsia="Calibri" w:cs="Arial"/>
                <w:b/>
                <w:szCs w:val="22"/>
              </w:rPr>
              <w:t>3.3.1 Mensch</w:t>
            </w:r>
          </w:p>
          <w:p w14:paraId="1867BD9D" w14:textId="77777777" w:rsidR="00EF09B7" w:rsidRPr="00DC387B" w:rsidRDefault="00EF09B7" w:rsidP="00EF09B7">
            <w:pPr>
              <w:spacing w:before="60"/>
              <w:rPr>
                <w:rFonts w:eastAsia="Calibri" w:cs="Arial"/>
                <w:sz w:val="20"/>
                <w:szCs w:val="22"/>
              </w:rPr>
            </w:pPr>
            <w:r w:rsidRPr="00DC387B">
              <w:rPr>
                <w:rFonts w:eastAsia="Calibri" w:cs="Arial"/>
                <w:sz w:val="20"/>
                <w:szCs w:val="22"/>
              </w:rPr>
              <w:t>(2) den Zusammenhang von Glück- und Leiderfahrungen</w:t>
            </w:r>
            <w:r w:rsidR="00B277F7" w:rsidRPr="00DC387B">
              <w:rPr>
                <w:rFonts w:eastAsia="Calibri" w:cs="Arial"/>
                <w:sz w:val="20"/>
                <w:szCs w:val="22"/>
              </w:rPr>
              <w:t xml:space="preserve"> mit Grundfragen des Lebens darstellen</w:t>
            </w:r>
          </w:p>
          <w:p w14:paraId="1B77638A" w14:textId="77777777" w:rsidR="00B277F7" w:rsidRPr="00DC387B" w:rsidRDefault="00B277F7" w:rsidP="00EF09B7">
            <w:pPr>
              <w:spacing w:before="60"/>
              <w:rPr>
                <w:rFonts w:eastAsia="Calibri" w:cs="Arial"/>
                <w:b/>
                <w:szCs w:val="22"/>
              </w:rPr>
            </w:pPr>
            <w:r w:rsidRPr="00DC387B">
              <w:rPr>
                <w:rFonts w:eastAsia="Calibri" w:cs="Arial"/>
                <w:b/>
                <w:szCs w:val="22"/>
              </w:rPr>
              <w:t>3.3.1 Mensch</w:t>
            </w:r>
          </w:p>
          <w:p w14:paraId="30A38AEC" w14:textId="77777777" w:rsidR="00B277F7" w:rsidRPr="00DC387B" w:rsidRDefault="00B277F7" w:rsidP="00EF09B7">
            <w:pPr>
              <w:spacing w:before="60"/>
              <w:rPr>
                <w:rFonts w:eastAsia="Calibri" w:cs="Arial"/>
                <w:sz w:val="20"/>
                <w:szCs w:val="22"/>
              </w:rPr>
            </w:pPr>
            <w:r w:rsidRPr="00DC387B">
              <w:rPr>
                <w:rFonts w:eastAsia="Calibri" w:cs="Arial"/>
                <w:sz w:val="20"/>
                <w:szCs w:val="22"/>
              </w:rPr>
              <w:t>(5) vor dem Hintergrund der Botschaft Jesu Formen von Vergebung und Ve</w:t>
            </w:r>
            <w:r w:rsidRPr="00DC387B">
              <w:rPr>
                <w:rFonts w:eastAsia="Calibri" w:cs="Arial"/>
                <w:sz w:val="20"/>
                <w:szCs w:val="22"/>
              </w:rPr>
              <w:t>r</w:t>
            </w:r>
            <w:r w:rsidRPr="00DC387B">
              <w:rPr>
                <w:rFonts w:eastAsia="Calibri" w:cs="Arial"/>
                <w:sz w:val="20"/>
                <w:szCs w:val="22"/>
              </w:rPr>
              <w:t>söhnung (Mediation, Täter-Opfer-Ausgleich, Sakramente der Versöhnung) erörtern</w:t>
            </w:r>
          </w:p>
          <w:p w14:paraId="0D155D53" w14:textId="77777777" w:rsidR="00087376" w:rsidRPr="00DC387B" w:rsidRDefault="00087376" w:rsidP="00EF09B7">
            <w:pPr>
              <w:spacing w:before="60"/>
              <w:rPr>
                <w:rFonts w:eastAsia="Calibri" w:cs="Arial"/>
                <w:b/>
                <w:szCs w:val="22"/>
              </w:rPr>
            </w:pPr>
            <w:r w:rsidRPr="00DC387B">
              <w:rPr>
                <w:rFonts w:eastAsia="Calibri" w:cs="Arial"/>
                <w:b/>
                <w:szCs w:val="22"/>
              </w:rPr>
              <w:t>3.3.5 Jesus Christus</w:t>
            </w:r>
          </w:p>
          <w:p w14:paraId="2E54EFBA" w14:textId="1C2716D4" w:rsidR="00087376" w:rsidRPr="00DC387B" w:rsidRDefault="00087376" w:rsidP="00EF09B7">
            <w:pPr>
              <w:spacing w:before="60"/>
              <w:rPr>
                <w:rFonts w:eastAsia="Calibri" w:cs="Arial"/>
                <w:sz w:val="20"/>
                <w:szCs w:val="22"/>
              </w:rPr>
            </w:pPr>
            <w:r w:rsidRPr="00DC387B">
              <w:rPr>
                <w:rFonts w:eastAsia="Calibri" w:cs="Arial"/>
                <w:sz w:val="20"/>
                <w:szCs w:val="22"/>
              </w:rPr>
              <w:t>(4) ausgehend von biblischen Texten e</w:t>
            </w:r>
            <w:r w:rsidRPr="00DC387B">
              <w:rPr>
                <w:rFonts w:eastAsia="Calibri" w:cs="Arial"/>
                <w:sz w:val="20"/>
                <w:szCs w:val="22"/>
              </w:rPr>
              <w:t>r</w:t>
            </w:r>
            <w:r w:rsidRPr="00DC387B">
              <w:rPr>
                <w:rFonts w:eastAsia="Calibri" w:cs="Arial"/>
                <w:sz w:val="20"/>
                <w:szCs w:val="22"/>
              </w:rPr>
              <w:t>klären, wie die Botschaft von Tod und Auferweckung Jesu auf Menschen seiner Zeit wirkten und bis heute wirken (zum Beispiel Mk 16,1-8; Lk 24,1-35; Apg 6,8-8,1a; 1Kor 1,18ff.)</w:t>
            </w:r>
          </w:p>
        </w:tc>
        <w:tc>
          <w:tcPr>
            <w:tcW w:w="1250" w:type="pct"/>
            <w:tcBorders>
              <w:left w:val="single" w:sz="4" w:space="0" w:color="auto"/>
              <w:right w:val="single" w:sz="4" w:space="0" w:color="auto"/>
            </w:tcBorders>
            <w:shd w:val="clear" w:color="auto" w:fill="auto"/>
          </w:tcPr>
          <w:p w14:paraId="4BD480D6" w14:textId="77777777" w:rsidR="00EF09B7" w:rsidRPr="00DC387B" w:rsidRDefault="00EF09B7" w:rsidP="00BD34D2">
            <w:pPr>
              <w:spacing w:before="60"/>
              <w:rPr>
                <w:rFonts w:eastAsia="Calibri" w:cs="Arial"/>
                <w:b/>
                <w:szCs w:val="22"/>
              </w:rPr>
            </w:pPr>
            <w:r w:rsidRPr="00DC387B">
              <w:rPr>
                <w:rFonts w:eastAsia="Calibri" w:cs="Arial"/>
                <w:b/>
                <w:szCs w:val="22"/>
              </w:rPr>
              <w:t>“Die mit Tränen säen, warden mit Jubel ernten.” (Ps 126,5)</w:t>
            </w:r>
          </w:p>
          <w:p w14:paraId="325F607E" w14:textId="77777777" w:rsidR="00B277F7" w:rsidRPr="00DC387B" w:rsidRDefault="00B277F7" w:rsidP="00BD34D2">
            <w:pPr>
              <w:spacing w:before="60"/>
              <w:rPr>
                <w:rFonts w:eastAsia="Calibri" w:cs="Arial"/>
                <w:b/>
                <w:szCs w:val="22"/>
              </w:rPr>
            </w:pPr>
          </w:p>
          <w:p w14:paraId="100597F2" w14:textId="77777777" w:rsidR="00B277F7" w:rsidRPr="00DC387B" w:rsidRDefault="00B277F7" w:rsidP="00BD34D2">
            <w:pPr>
              <w:spacing w:before="60"/>
              <w:rPr>
                <w:rFonts w:eastAsia="Calibri" w:cs="Arial"/>
                <w:i/>
                <w:sz w:val="20"/>
                <w:szCs w:val="22"/>
              </w:rPr>
            </w:pPr>
            <w:r w:rsidRPr="00DC387B">
              <w:rPr>
                <w:rFonts w:eastAsia="Calibri" w:cs="Arial"/>
                <w:i/>
                <w:sz w:val="20"/>
                <w:szCs w:val="22"/>
              </w:rPr>
              <w:t>Kreative Gestaltung eines Bibeltextes als Aneignung</w:t>
            </w:r>
          </w:p>
          <w:p w14:paraId="1DC75F81" w14:textId="77777777" w:rsidR="00B277F7" w:rsidRPr="00DC387B" w:rsidRDefault="00B277F7" w:rsidP="00BD34D2">
            <w:pPr>
              <w:spacing w:before="60"/>
              <w:rPr>
                <w:rFonts w:eastAsia="Calibri" w:cs="Arial"/>
                <w:sz w:val="20"/>
                <w:szCs w:val="22"/>
              </w:rPr>
            </w:pPr>
            <w:r w:rsidRPr="00DC387B">
              <w:rPr>
                <w:rFonts w:eastAsia="Calibri" w:cs="Arial"/>
                <w:sz w:val="20"/>
                <w:szCs w:val="22"/>
              </w:rPr>
              <w:t>Hoffnungsbilder (zum Beispiel Ps 126,5; Offb 21,3-5; Joh 11,25f.)</w:t>
            </w:r>
          </w:p>
          <w:p w14:paraId="2BDB4BCB" w14:textId="77777777" w:rsidR="00B277F7" w:rsidRPr="00DC387B" w:rsidRDefault="00B277F7" w:rsidP="00BD34D2">
            <w:pPr>
              <w:spacing w:before="60"/>
              <w:rPr>
                <w:rFonts w:eastAsia="Calibri" w:cs="Arial"/>
                <w:sz w:val="20"/>
                <w:szCs w:val="22"/>
              </w:rPr>
            </w:pPr>
            <w:r w:rsidRPr="00DC387B">
              <w:rPr>
                <w:rFonts w:eastAsia="Calibri" w:cs="Arial"/>
                <w:sz w:val="20"/>
                <w:szCs w:val="22"/>
              </w:rPr>
              <w:t>Gestaltung als Bild, als Vertonung, als aktualisierte Erzählung</w:t>
            </w:r>
          </w:p>
          <w:p w14:paraId="30670303" w14:textId="77777777" w:rsidR="00B277F7" w:rsidRPr="00DC387B" w:rsidRDefault="00B277F7" w:rsidP="00BD34D2">
            <w:pPr>
              <w:spacing w:before="60"/>
              <w:rPr>
                <w:rFonts w:eastAsia="Calibri" w:cs="Arial"/>
                <w:sz w:val="20"/>
                <w:szCs w:val="22"/>
              </w:rPr>
            </w:pPr>
          </w:p>
          <w:p w14:paraId="0B7D7E54" w14:textId="2FAB1E12" w:rsidR="00B277F7" w:rsidRPr="00DC387B" w:rsidRDefault="00B277F7" w:rsidP="00BD34D2">
            <w:pPr>
              <w:spacing w:before="60"/>
              <w:rPr>
                <w:rFonts w:eastAsia="Calibri" w:cs="Arial"/>
                <w:i/>
                <w:sz w:val="20"/>
                <w:szCs w:val="22"/>
              </w:rPr>
            </w:pPr>
            <w:r w:rsidRPr="00DC387B">
              <w:rPr>
                <w:rFonts w:eastAsia="Calibri" w:cs="Arial"/>
                <w:i/>
                <w:sz w:val="20"/>
                <w:szCs w:val="22"/>
              </w:rPr>
              <w:t>Gemeinsame Reflexion des Gestaltungs-prozesses</w:t>
            </w:r>
          </w:p>
        </w:tc>
        <w:tc>
          <w:tcPr>
            <w:tcW w:w="1250" w:type="pct"/>
            <w:tcBorders>
              <w:left w:val="single" w:sz="4" w:space="0" w:color="auto"/>
              <w:right w:val="single" w:sz="4" w:space="0" w:color="auto"/>
            </w:tcBorders>
            <w:shd w:val="clear" w:color="auto" w:fill="auto"/>
          </w:tcPr>
          <w:p w14:paraId="68640221" w14:textId="77777777" w:rsidR="00EF09B7" w:rsidRPr="00DC387B" w:rsidRDefault="00EF09B7" w:rsidP="00BD34D2">
            <w:pPr>
              <w:spacing w:before="60"/>
              <w:rPr>
                <w:rFonts w:eastAsia="Calibri" w:cs="Arial"/>
                <w:szCs w:val="22"/>
              </w:rPr>
            </w:pPr>
          </w:p>
        </w:tc>
      </w:tr>
      <w:tr w:rsidR="00EF09B7" w:rsidRPr="00D72B29" w14:paraId="53D70BC5" w14:textId="77777777" w:rsidTr="00EF09B7">
        <w:trPr>
          <w:trHeight w:val="5105"/>
          <w:jc w:val="center"/>
        </w:trPr>
        <w:tc>
          <w:tcPr>
            <w:tcW w:w="1250" w:type="pct"/>
            <w:tcBorders>
              <w:left w:val="single" w:sz="4" w:space="0" w:color="auto"/>
              <w:right w:val="single" w:sz="4" w:space="0" w:color="auto"/>
            </w:tcBorders>
            <w:shd w:val="clear" w:color="auto" w:fill="auto"/>
          </w:tcPr>
          <w:p w14:paraId="6F8E1B79" w14:textId="07A9E79D" w:rsidR="00EF09B7" w:rsidRPr="00DC387B" w:rsidRDefault="00EF09B7" w:rsidP="00BD34D2">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16FDDCB1" w14:textId="77777777" w:rsidR="00E40EED" w:rsidRPr="00DC387B" w:rsidRDefault="00E40EED" w:rsidP="00EF09B7">
            <w:pPr>
              <w:spacing w:before="60"/>
              <w:rPr>
                <w:rFonts w:eastAsia="Calibri" w:cs="Arial"/>
                <w:b/>
                <w:szCs w:val="22"/>
              </w:rPr>
            </w:pPr>
            <w:r w:rsidRPr="00DC387B">
              <w:rPr>
                <w:rFonts w:eastAsia="Calibri" w:cs="Arial"/>
                <w:b/>
                <w:szCs w:val="22"/>
              </w:rPr>
              <w:t>3.3.1 Mensch</w:t>
            </w:r>
          </w:p>
          <w:p w14:paraId="24083BF5" w14:textId="0D6AD870" w:rsidR="00E40EED" w:rsidRPr="00DC387B" w:rsidRDefault="00E40EED" w:rsidP="00EF09B7">
            <w:pPr>
              <w:spacing w:before="60"/>
              <w:rPr>
                <w:rFonts w:eastAsia="Calibri" w:cs="Arial"/>
                <w:sz w:val="20"/>
                <w:szCs w:val="22"/>
              </w:rPr>
            </w:pPr>
            <w:r w:rsidRPr="00DC387B">
              <w:rPr>
                <w:rFonts w:eastAsia="Calibri" w:cs="Arial"/>
                <w:sz w:val="20"/>
                <w:szCs w:val="22"/>
              </w:rPr>
              <w:t>(3) am Beispiel von Petrus und Paulus herausarbeiten, dass Gott den Menschen als freies und verantwortliches Gegenüber gewollt hat (zum Beispiel Lk 22,31-34; Lk 22,54-62; Apg</w:t>
            </w:r>
            <w:r w:rsidR="001A4089" w:rsidRPr="00DC387B">
              <w:rPr>
                <w:rFonts w:eastAsia="Calibri" w:cs="Arial"/>
                <w:sz w:val="20"/>
                <w:szCs w:val="22"/>
              </w:rPr>
              <w:t xml:space="preserve"> 4,1-22; Apg 9, Gal 5,13-26)</w:t>
            </w:r>
          </w:p>
          <w:p w14:paraId="60CBD833" w14:textId="77777777" w:rsidR="00E40EED" w:rsidRPr="00DC387B" w:rsidRDefault="00E40EED" w:rsidP="00EF09B7">
            <w:pPr>
              <w:spacing w:before="60"/>
              <w:rPr>
                <w:rFonts w:eastAsia="Calibri" w:cs="Arial"/>
                <w:b/>
                <w:szCs w:val="22"/>
              </w:rPr>
            </w:pPr>
            <w:r w:rsidRPr="00DC387B">
              <w:rPr>
                <w:rFonts w:eastAsia="Calibri" w:cs="Arial"/>
                <w:b/>
                <w:szCs w:val="22"/>
              </w:rPr>
              <w:t>3.3.4 Gott</w:t>
            </w:r>
          </w:p>
          <w:p w14:paraId="073202A9" w14:textId="2A3038C0" w:rsidR="00E40EED" w:rsidRPr="00DC387B" w:rsidRDefault="00E40EED" w:rsidP="00EF09B7">
            <w:pPr>
              <w:spacing w:before="60"/>
              <w:rPr>
                <w:rFonts w:eastAsia="Calibri" w:cs="Arial"/>
                <w:sz w:val="20"/>
                <w:szCs w:val="22"/>
              </w:rPr>
            </w:pPr>
            <w:r w:rsidRPr="00DC387B">
              <w:rPr>
                <w:rFonts w:eastAsia="Calibri" w:cs="Arial"/>
                <w:sz w:val="20"/>
                <w:szCs w:val="22"/>
              </w:rPr>
              <w:t>(2) beschreiben, inwiefern die Erfahrung von Leid und Tod die Frage nach Gott aufwirft</w:t>
            </w:r>
          </w:p>
          <w:p w14:paraId="31139458" w14:textId="37CE6490" w:rsidR="00E40EED" w:rsidRPr="00DC387B" w:rsidRDefault="00E40EED" w:rsidP="00EF09B7">
            <w:pPr>
              <w:spacing w:before="60"/>
              <w:rPr>
                <w:rFonts w:eastAsia="Calibri" w:cs="Arial"/>
                <w:b/>
                <w:szCs w:val="22"/>
              </w:rPr>
            </w:pPr>
            <w:r w:rsidRPr="00DC387B">
              <w:rPr>
                <w:rFonts w:eastAsia="Calibri" w:cs="Arial"/>
                <w:b/>
                <w:szCs w:val="22"/>
              </w:rPr>
              <w:t>3.3.5 Jesus Christus</w:t>
            </w:r>
          </w:p>
          <w:p w14:paraId="572EC1D1" w14:textId="03F4C8E6" w:rsidR="00E40EED" w:rsidRPr="00DC387B" w:rsidRDefault="00E40EED" w:rsidP="00EF09B7">
            <w:pPr>
              <w:spacing w:before="60"/>
              <w:rPr>
                <w:rFonts w:eastAsia="Calibri" w:cs="Arial"/>
                <w:sz w:val="20"/>
                <w:szCs w:val="22"/>
              </w:rPr>
            </w:pPr>
            <w:r w:rsidRPr="00DC387B">
              <w:rPr>
                <w:rFonts w:eastAsia="Calibri" w:cs="Arial"/>
                <w:sz w:val="20"/>
                <w:szCs w:val="22"/>
              </w:rPr>
              <w:t>(4) ausgehend von biblischen Texten e</w:t>
            </w:r>
            <w:r w:rsidRPr="00DC387B">
              <w:rPr>
                <w:rFonts w:eastAsia="Calibri" w:cs="Arial"/>
                <w:sz w:val="20"/>
                <w:szCs w:val="22"/>
              </w:rPr>
              <w:t>r</w:t>
            </w:r>
            <w:r w:rsidRPr="00DC387B">
              <w:rPr>
                <w:rFonts w:eastAsia="Calibri" w:cs="Arial"/>
                <w:sz w:val="20"/>
                <w:szCs w:val="22"/>
              </w:rPr>
              <w:t>klären, wie die Botschaft von Tod und Auferweckung Jesu auf Menschen seiner Zeit wirkten und bis heute wirken (zum Beispiel Mk 16,1-; Lk 24,1-35; Apg 6,8-8,1a; 1 Kor 1,18ff.)</w:t>
            </w:r>
          </w:p>
          <w:p w14:paraId="3CB020E9" w14:textId="77777777" w:rsidR="00EF09B7" w:rsidRPr="00DC387B" w:rsidRDefault="00E40EED" w:rsidP="00EF09B7">
            <w:pPr>
              <w:spacing w:before="60"/>
              <w:rPr>
                <w:rFonts w:eastAsia="Calibri" w:cs="Arial"/>
                <w:b/>
                <w:szCs w:val="22"/>
              </w:rPr>
            </w:pPr>
            <w:r w:rsidRPr="00DC387B">
              <w:rPr>
                <w:rFonts w:eastAsia="Calibri" w:cs="Arial"/>
                <w:b/>
                <w:szCs w:val="22"/>
              </w:rPr>
              <w:t>3.3.7 Religionen und Weltanscha</w:t>
            </w:r>
            <w:r w:rsidRPr="00DC387B">
              <w:rPr>
                <w:rFonts w:eastAsia="Calibri" w:cs="Arial"/>
                <w:b/>
                <w:szCs w:val="22"/>
              </w:rPr>
              <w:t>u</w:t>
            </w:r>
            <w:r w:rsidRPr="00DC387B">
              <w:rPr>
                <w:rFonts w:eastAsia="Calibri" w:cs="Arial"/>
                <w:b/>
                <w:szCs w:val="22"/>
              </w:rPr>
              <w:t>ungen</w:t>
            </w:r>
          </w:p>
          <w:p w14:paraId="39C0E878" w14:textId="2077DADA" w:rsidR="00E40EED" w:rsidRPr="00DC387B" w:rsidRDefault="00E40EED" w:rsidP="00EF09B7">
            <w:pPr>
              <w:spacing w:before="60"/>
              <w:rPr>
                <w:rFonts w:eastAsia="Calibri" w:cs="Arial"/>
                <w:sz w:val="20"/>
                <w:szCs w:val="22"/>
              </w:rPr>
            </w:pPr>
            <w:r w:rsidRPr="00DC387B">
              <w:rPr>
                <w:rFonts w:eastAsia="Calibri" w:cs="Arial"/>
                <w:sz w:val="20"/>
                <w:szCs w:val="22"/>
              </w:rPr>
              <w:t>(5) gemeinsam an Beispielen reflektieren, inwiefern Religion persönliche Identität und sinnstiftende Glaubensgemeinschaft ermöglicht</w:t>
            </w:r>
          </w:p>
        </w:tc>
        <w:tc>
          <w:tcPr>
            <w:tcW w:w="1250" w:type="pct"/>
            <w:tcBorders>
              <w:left w:val="single" w:sz="4" w:space="0" w:color="auto"/>
              <w:right w:val="single" w:sz="4" w:space="0" w:color="auto"/>
            </w:tcBorders>
            <w:shd w:val="clear" w:color="auto" w:fill="auto"/>
          </w:tcPr>
          <w:p w14:paraId="71076AD4" w14:textId="77777777" w:rsidR="00EF09B7" w:rsidRPr="00DC387B" w:rsidRDefault="00B277F7" w:rsidP="00BD34D2">
            <w:pPr>
              <w:spacing w:before="60"/>
              <w:rPr>
                <w:rFonts w:eastAsia="Calibri" w:cs="Arial"/>
                <w:b/>
                <w:szCs w:val="22"/>
              </w:rPr>
            </w:pPr>
            <w:r w:rsidRPr="00DC387B">
              <w:rPr>
                <w:rFonts w:eastAsia="Calibri" w:cs="Arial"/>
                <w:b/>
                <w:szCs w:val="22"/>
              </w:rPr>
              <w:t>“Heute ist der erste Tag vom Rest des Lebens.”</w:t>
            </w:r>
          </w:p>
          <w:p w14:paraId="449A4D10" w14:textId="77777777" w:rsidR="00B277F7" w:rsidRPr="00DC387B" w:rsidRDefault="00B277F7" w:rsidP="00BD34D2">
            <w:pPr>
              <w:spacing w:before="60"/>
              <w:rPr>
                <w:rFonts w:eastAsia="Calibri" w:cs="Arial"/>
                <w:sz w:val="20"/>
                <w:szCs w:val="22"/>
              </w:rPr>
            </w:pPr>
          </w:p>
          <w:p w14:paraId="6E8B3700" w14:textId="77777777" w:rsidR="00B277F7" w:rsidRPr="00DC387B" w:rsidRDefault="00B277F7" w:rsidP="00BD34D2">
            <w:pPr>
              <w:spacing w:before="60"/>
              <w:rPr>
                <w:rFonts w:eastAsia="Calibri" w:cs="Arial"/>
                <w:i/>
                <w:sz w:val="20"/>
                <w:szCs w:val="22"/>
              </w:rPr>
            </w:pPr>
            <w:r w:rsidRPr="00DC387B">
              <w:rPr>
                <w:rFonts w:eastAsia="Calibri" w:cs="Arial"/>
                <w:i/>
                <w:sz w:val="20"/>
                <w:szCs w:val="22"/>
              </w:rPr>
              <w:t>Einstieg</w:t>
            </w:r>
          </w:p>
          <w:p w14:paraId="77833966" w14:textId="77777777" w:rsidR="00B277F7" w:rsidRPr="00DC387B" w:rsidRDefault="00B277F7" w:rsidP="00BD34D2">
            <w:pPr>
              <w:spacing w:before="60"/>
              <w:rPr>
                <w:rFonts w:eastAsia="Calibri" w:cs="Arial"/>
                <w:sz w:val="20"/>
                <w:szCs w:val="22"/>
              </w:rPr>
            </w:pPr>
            <w:r w:rsidRPr="00DC387B">
              <w:rPr>
                <w:rFonts w:eastAsia="Calibri" w:cs="Arial"/>
                <w:sz w:val="20"/>
                <w:szCs w:val="22"/>
              </w:rPr>
              <w:t>Wie gehe ich mit meiner Lebenszeit um?</w:t>
            </w:r>
          </w:p>
          <w:p w14:paraId="62591DDD" w14:textId="77777777" w:rsidR="00B277F7" w:rsidRPr="00DC387B" w:rsidRDefault="00B277F7" w:rsidP="00BD34D2">
            <w:pPr>
              <w:spacing w:before="60"/>
              <w:rPr>
                <w:rFonts w:eastAsia="Calibri" w:cs="Arial"/>
                <w:sz w:val="20"/>
                <w:szCs w:val="22"/>
              </w:rPr>
            </w:pPr>
          </w:p>
          <w:p w14:paraId="0FDB956F" w14:textId="77777777" w:rsidR="00B277F7" w:rsidRPr="00DC387B" w:rsidRDefault="00B277F7" w:rsidP="00BD34D2">
            <w:pPr>
              <w:spacing w:before="60"/>
              <w:rPr>
                <w:rFonts w:eastAsia="Calibri" w:cs="Arial"/>
                <w:i/>
                <w:sz w:val="20"/>
                <w:szCs w:val="22"/>
              </w:rPr>
            </w:pPr>
            <w:r w:rsidRPr="00DC387B">
              <w:rPr>
                <w:rFonts w:eastAsia="Calibri" w:cs="Arial"/>
                <w:i/>
                <w:sz w:val="20"/>
                <w:szCs w:val="22"/>
              </w:rPr>
              <w:t>Stellung beziehen</w:t>
            </w:r>
          </w:p>
          <w:p w14:paraId="3F085A1F" w14:textId="77777777" w:rsidR="00B277F7" w:rsidRPr="00DC387B" w:rsidRDefault="00B277F7" w:rsidP="00BD34D2">
            <w:pPr>
              <w:spacing w:before="60"/>
              <w:rPr>
                <w:rFonts w:eastAsia="Calibri" w:cs="Arial"/>
                <w:sz w:val="20"/>
                <w:szCs w:val="22"/>
              </w:rPr>
            </w:pPr>
            <w:r w:rsidRPr="00DC387B">
              <w:rPr>
                <w:rFonts w:eastAsia="Calibri" w:cs="Arial"/>
                <w:sz w:val="20"/>
                <w:szCs w:val="22"/>
              </w:rPr>
              <w:t>Tod – und dann?</w:t>
            </w:r>
          </w:p>
          <w:p w14:paraId="5EEE6C6E" w14:textId="77777777" w:rsidR="00B277F7" w:rsidRPr="00DC387B" w:rsidRDefault="00F27642" w:rsidP="00BD34D2">
            <w:pPr>
              <w:spacing w:before="60"/>
              <w:rPr>
                <w:rFonts w:eastAsia="Calibri" w:cs="Arial"/>
                <w:sz w:val="20"/>
                <w:szCs w:val="22"/>
              </w:rPr>
            </w:pPr>
            <w:r w:rsidRPr="00DC387B">
              <w:rPr>
                <w:rFonts w:eastAsia="Calibri" w:cs="Arial"/>
                <w:sz w:val="20"/>
                <w:szCs w:val="22"/>
              </w:rPr>
              <w:t>Welche Möglichkeit, was nach dem Tod kommen könnte, entspricht zur Zeit am ehesten deinem Standpunkt?</w:t>
            </w:r>
          </w:p>
          <w:p w14:paraId="76301B46" w14:textId="77777777" w:rsidR="00F27642" w:rsidRPr="00DC387B" w:rsidRDefault="00F27642" w:rsidP="00BD34D2">
            <w:pPr>
              <w:spacing w:before="60"/>
              <w:rPr>
                <w:rFonts w:eastAsia="Calibri" w:cs="Arial"/>
                <w:sz w:val="20"/>
                <w:szCs w:val="22"/>
              </w:rPr>
            </w:pPr>
            <w:r w:rsidRPr="00DC387B">
              <w:rPr>
                <w:rFonts w:eastAsia="Calibri" w:cs="Arial"/>
                <w:sz w:val="20"/>
                <w:szCs w:val="22"/>
              </w:rPr>
              <w:t>Es kommt</w:t>
            </w:r>
          </w:p>
          <w:p w14:paraId="554F1B5C" w14:textId="77777777" w:rsidR="00F27642" w:rsidRPr="00DC387B" w:rsidRDefault="00F27642" w:rsidP="00BD34D2">
            <w:pPr>
              <w:spacing w:before="60"/>
              <w:rPr>
                <w:rFonts w:eastAsia="Calibri" w:cs="Arial"/>
                <w:sz w:val="20"/>
                <w:szCs w:val="22"/>
              </w:rPr>
            </w:pPr>
            <w:r w:rsidRPr="00DC387B">
              <w:rPr>
                <w:rFonts w:eastAsia="Calibri" w:cs="Arial"/>
                <w:sz w:val="20"/>
                <w:szCs w:val="22"/>
              </w:rPr>
              <w:t>Das Nichts</w:t>
            </w:r>
          </w:p>
          <w:p w14:paraId="52FBD6C3" w14:textId="77777777" w:rsidR="00F27642" w:rsidRPr="00DC387B" w:rsidRDefault="00F27642" w:rsidP="00BD34D2">
            <w:pPr>
              <w:spacing w:before="60"/>
              <w:rPr>
                <w:rFonts w:eastAsia="Calibri" w:cs="Arial"/>
                <w:sz w:val="20"/>
                <w:szCs w:val="22"/>
              </w:rPr>
            </w:pPr>
            <w:r w:rsidRPr="00DC387B">
              <w:rPr>
                <w:rFonts w:eastAsia="Calibri" w:cs="Arial"/>
                <w:sz w:val="20"/>
                <w:szCs w:val="22"/>
              </w:rPr>
              <w:t>Ein ‘Gericht</w:t>
            </w:r>
          </w:p>
          <w:p w14:paraId="75432D67" w14:textId="77777777" w:rsidR="00F27642" w:rsidRPr="00DC387B" w:rsidRDefault="00F27642" w:rsidP="00BD34D2">
            <w:pPr>
              <w:spacing w:before="60"/>
              <w:rPr>
                <w:rFonts w:eastAsia="Calibri" w:cs="Arial"/>
                <w:sz w:val="20"/>
                <w:szCs w:val="22"/>
              </w:rPr>
            </w:pPr>
            <w:r w:rsidRPr="00DC387B">
              <w:rPr>
                <w:rFonts w:eastAsia="Calibri" w:cs="Arial"/>
                <w:sz w:val="20"/>
                <w:szCs w:val="22"/>
              </w:rPr>
              <w:t>Etwas Positives, zum Beispiel der Himmel</w:t>
            </w:r>
          </w:p>
          <w:p w14:paraId="0B80E714" w14:textId="77777777" w:rsidR="00F27642" w:rsidRPr="00DC387B" w:rsidRDefault="00F27642" w:rsidP="00BD34D2">
            <w:pPr>
              <w:spacing w:before="60"/>
              <w:rPr>
                <w:rFonts w:eastAsia="Calibri" w:cs="Arial"/>
                <w:sz w:val="20"/>
                <w:szCs w:val="22"/>
              </w:rPr>
            </w:pPr>
            <w:r w:rsidRPr="00DC387B">
              <w:rPr>
                <w:rFonts w:eastAsia="Calibri" w:cs="Arial"/>
                <w:sz w:val="20"/>
                <w:szCs w:val="22"/>
              </w:rPr>
              <w:t>Eine Reinkarnation</w:t>
            </w:r>
          </w:p>
          <w:p w14:paraId="52A435B1" w14:textId="77777777" w:rsidR="00F27642" w:rsidRPr="00DC387B" w:rsidRDefault="00F27642" w:rsidP="00BD34D2">
            <w:pPr>
              <w:spacing w:before="60"/>
              <w:rPr>
                <w:rFonts w:eastAsia="Calibri" w:cs="Arial"/>
                <w:sz w:val="20"/>
                <w:szCs w:val="22"/>
              </w:rPr>
            </w:pPr>
          </w:p>
          <w:p w14:paraId="00ACA3D7" w14:textId="77777777" w:rsidR="00F27642" w:rsidRPr="00DC387B" w:rsidRDefault="00F27642" w:rsidP="00BD34D2">
            <w:pPr>
              <w:spacing w:before="60"/>
              <w:rPr>
                <w:rFonts w:eastAsia="Calibri" w:cs="Arial"/>
                <w:i/>
                <w:sz w:val="20"/>
                <w:szCs w:val="22"/>
              </w:rPr>
            </w:pPr>
            <w:r w:rsidRPr="00DC387B">
              <w:rPr>
                <w:rFonts w:eastAsia="Calibri" w:cs="Arial"/>
                <w:i/>
                <w:sz w:val="20"/>
                <w:szCs w:val="22"/>
              </w:rPr>
              <w:t>Gruppenarbeit</w:t>
            </w:r>
          </w:p>
          <w:p w14:paraId="27114F49" w14:textId="77777777" w:rsidR="00F27642" w:rsidRPr="00DC387B" w:rsidRDefault="00F27642" w:rsidP="00BD34D2">
            <w:pPr>
              <w:spacing w:before="60"/>
              <w:rPr>
                <w:rFonts w:eastAsia="Calibri" w:cs="Arial"/>
                <w:sz w:val="20"/>
                <w:szCs w:val="22"/>
              </w:rPr>
            </w:pPr>
            <w:r w:rsidRPr="00DC387B">
              <w:rPr>
                <w:rFonts w:eastAsia="Calibri" w:cs="Arial"/>
                <w:sz w:val="20"/>
                <w:szCs w:val="22"/>
              </w:rPr>
              <w:t>Wie wirkt sich die Vorstellung davon, was nach dem Tod kommt, auf eigene Haltu</w:t>
            </w:r>
            <w:r w:rsidRPr="00DC387B">
              <w:rPr>
                <w:rFonts w:eastAsia="Calibri" w:cs="Arial"/>
                <w:sz w:val="20"/>
                <w:szCs w:val="22"/>
              </w:rPr>
              <w:t>n</w:t>
            </w:r>
            <w:r w:rsidRPr="00DC387B">
              <w:rPr>
                <w:rFonts w:eastAsia="Calibri" w:cs="Arial"/>
                <w:sz w:val="20"/>
                <w:szCs w:val="22"/>
              </w:rPr>
              <w:t>gen und Vorstellungen aus? Zum Beispiel auf den Umgang mit</w:t>
            </w:r>
          </w:p>
          <w:p w14:paraId="20E9E3A5" w14:textId="77777777" w:rsidR="00F27642" w:rsidRPr="00DC387B" w:rsidRDefault="00F27642" w:rsidP="00BD34D2">
            <w:pPr>
              <w:spacing w:before="60"/>
              <w:rPr>
                <w:rFonts w:eastAsia="Calibri" w:cs="Arial"/>
                <w:sz w:val="20"/>
                <w:szCs w:val="22"/>
              </w:rPr>
            </w:pPr>
            <w:r w:rsidRPr="00DC387B">
              <w:rPr>
                <w:rFonts w:eastAsia="Calibri" w:cs="Arial"/>
                <w:sz w:val="20"/>
                <w:szCs w:val="22"/>
              </w:rPr>
              <w:t>Selbstgewählten Lebens-Zielen</w:t>
            </w:r>
          </w:p>
          <w:p w14:paraId="61E7FBF1" w14:textId="77777777" w:rsidR="00F27642" w:rsidRPr="00DC387B" w:rsidRDefault="00F27642" w:rsidP="00BD34D2">
            <w:pPr>
              <w:spacing w:before="60"/>
              <w:rPr>
                <w:rFonts w:eastAsia="Calibri" w:cs="Arial"/>
                <w:sz w:val="20"/>
                <w:szCs w:val="22"/>
              </w:rPr>
            </w:pPr>
            <w:r w:rsidRPr="00DC387B">
              <w:rPr>
                <w:rFonts w:eastAsia="Calibri" w:cs="Arial"/>
                <w:sz w:val="20"/>
                <w:szCs w:val="22"/>
              </w:rPr>
              <w:t>Anderen Menschen</w:t>
            </w:r>
          </w:p>
          <w:p w14:paraId="6228176E" w14:textId="77777777" w:rsidR="00F27642" w:rsidRPr="00DC387B" w:rsidRDefault="00F27642" w:rsidP="00BD34D2">
            <w:pPr>
              <w:spacing w:before="60"/>
              <w:rPr>
                <w:rFonts w:eastAsia="Calibri" w:cs="Arial"/>
                <w:sz w:val="20"/>
                <w:szCs w:val="22"/>
              </w:rPr>
            </w:pPr>
            <w:r w:rsidRPr="00DC387B">
              <w:rPr>
                <w:rFonts w:eastAsia="Calibri" w:cs="Arial"/>
                <w:sz w:val="20"/>
                <w:szCs w:val="22"/>
              </w:rPr>
              <w:t>Dem Tod naher Angehöriger</w:t>
            </w:r>
          </w:p>
          <w:p w14:paraId="61FFC3D5" w14:textId="77777777" w:rsidR="00F27642" w:rsidRPr="00DC387B" w:rsidRDefault="00F27642" w:rsidP="00BD34D2">
            <w:pPr>
              <w:spacing w:before="60"/>
              <w:rPr>
                <w:rFonts w:eastAsia="Calibri" w:cs="Arial"/>
                <w:sz w:val="20"/>
                <w:szCs w:val="22"/>
              </w:rPr>
            </w:pPr>
            <w:r w:rsidRPr="00DC387B">
              <w:rPr>
                <w:rFonts w:eastAsia="Calibri" w:cs="Arial"/>
                <w:sz w:val="20"/>
                <w:szCs w:val="22"/>
              </w:rPr>
              <w:t>Der eigenen Sterblichkeit</w:t>
            </w:r>
          </w:p>
          <w:p w14:paraId="61133C61" w14:textId="77777777" w:rsidR="00F27642" w:rsidRPr="00DC387B" w:rsidRDefault="00F27642" w:rsidP="00BD34D2">
            <w:pPr>
              <w:spacing w:before="60"/>
              <w:rPr>
                <w:rFonts w:eastAsia="Calibri" w:cs="Arial"/>
                <w:sz w:val="20"/>
                <w:szCs w:val="22"/>
              </w:rPr>
            </w:pPr>
          </w:p>
          <w:p w14:paraId="38A312A5" w14:textId="3A0043FC" w:rsidR="00F27642" w:rsidRPr="00F27642" w:rsidRDefault="00F27642" w:rsidP="00BD34D2">
            <w:pPr>
              <w:spacing w:before="60"/>
              <w:rPr>
                <w:rFonts w:eastAsia="Calibri" w:cs="Arial"/>
                <w:sz w:val="20"/>
                <w:szCs w:val="22"/>
                <w:lang w:val="en-US"/>
              </w:rPr>
            </w:pPr>
            <w:r>
              <w:rPr>
                <w:rFonts w:eastAsia="Calibri" w:cs="Arial"/>
                <w:sz w:val="20"/>
                <w:szCs w:val="22"/>
                <w:lang w:val="en-US"/>
              </w:rPr>
              <w:t>Präsentation und Vergleich</w:t>
            </w:r>
          </w:p>
        </w:tc>
        <w:tc>
          <w:tcPr>
            <w:tcW w:w="1250" w:type="pct"/>
            <w:tcBorders>
              <w:left w:val="single" w:sz="4" w:space="0" w:color="auto"/>
              <w:right w:val="single" w:sz="4" w:space="0" w:color="auto"/>
            </w:tcBorders>
            <w:shd w:val="clear" w:color="auto" w:fill="auto"/>
          </w:tcPr>
          <w:p w14:paraId="373CDFDB" w14:textId="77777777" w:rsidR="00EF09B7" w:rsidRPr="00DC387B" w:rsidRDefault="00EF09B7" w:rsidP="00BD34D2">
            <w:pPr>
              <w:spacing w:before="60"/>
              <w:rPr>
                <w:rFonts w:eastAsia="Calibri" w:cs="Arial"/>
                <w:szCs w:val="22"/>
              </w:rPr>
            </w:pPr>
          </w:p>
          <w:p w14:paraId="3564AF13" w14:textId="77777777" w:rsidR="00F27642" w:rsidRPr="00DC387B" w:rsidRDefault="00F27642" w:rsidP="00BD34D2">
            <w:pPr>
              <w:spacing w:before="60"/>
              <w:rPr>
                <w:rFonts w:eastAsia="Calibri" w:cs="Arial"/>
                <w:szCs w:val="22"/>
              </w:rPr>
            </w:pPr>
          </w:p>
          <w:p w14:paraId="729D2F8F" w14:textId="77777777" w:rsidR="00F27642" w:rsidRPr="00DC387B" w:rsidRDefault="00F27642" w:rsidP="00BD34D2">
            <w:pPr>
              <w:spacing w:before="60"/>
              <w:rPr>
                <w:rFonts w:eastAsia="Calibri" w:cs="Arial"/>
                <w:szCs w:val="22"/>
              </w:rPr>
            </w:pPr>
          </w:p>
          <w:p w14:paraId="133681FB" w14:textId="77777777" w:rsidR="00F27642" w:rsidRPr="00DC387B" w:rsidRDefault="00F27642" w:rsidP="00BD34D2">
            <w:pPr>
              <w:spacing w:before="60"/>
              <w:rPr>
                <w:rFonts w:eastAsia="Calibri" w:cs="Arial"/>
                <w:szCs w:val="22"/>
              </w:rPr>
            </w:pPr>
          </w:p>
          <w:p w14:paraId="2D252592" w14:textId="77777777" w:rsidR="00F27642" w:rsidRPr="00DC387B" w:rsidRDefault="00F27642" w:rsidP="00BD34D2">
            <w:pPr>
              <w:spacing w:before="60"/>
              <w:rPr>
                <w:rFonts w:eastAsia="Calibri" w:cs="Arial"/>
                <w:szCs w:val="22"/>
              </w:rPr>
            </w:pPr>
          </w:p>
          <w:p w14:paraId="051F0C0A" w14:textId="77777777" w:rsidR="00F27642" w:rsidRPr="00DC387B" w:rsidRDefault="00F27642" w:rsidP="00BD34D2">
            <w:pPr>
              <w:spacing w:before="60"/>
              <w:rPr>
                <w:rFonts w:eastAsia="Calibri" w:cs="Arial"/>
                <w:szCs w:val="22"/>
              </w:rPr>
            </w:pPr>
          </w:p>
          <w:p w14:paraId="131D7F60" w14:textId="77777777" w:rsidR="00F27642" w:rsidRPr="00DC387B" w:rsidRDefault="00F27642" w:rsidP="00BD34D2">
            <w:pPr>
              <w:spacing w:before="60"/>
              <w:rPr>
                <w:rFonts w:eastAsia="Calibri" w:cs="Arial"/>
                <w:szCs w:val="22"/>
              </w:rPr>
            </w:pPr>
          </w:p>
          <w:p w14:paraId="6DAC5200" w14:textId="77777777" w:rsidR="00F27642" w:rsidRPr="00DC387B" w:rsidRDefault="00F27642" w:rsidP="00BD34D2">
            <w:pPr>
              <w:spacing w:before="60"/>
              <w:rPr>
                <w:rFonts w:eastAsia="Calibri" w:cs="Arial"/>
                <w:szCs w:val="22"/>
              </w:rPr>
            </w:pPr>
          </w:p>
          <w:p w14:paraId="06D2B8D3" w14:textId="77777777" w:rsidR="00F27642" w:rsidRPr="00DC387B" w:rsidRDefault="00F27642" w:rsidP="00BD34D2">
            <w:pPr>
              <w:spacing w:before="60"/>
              <w:rPr>
                <w:rFonts w:eastAsia="Calibri" w:cs="Arial"/>
                <w:szCs w:val="22"/>
              </w:rPr>
            </w:pPr>
          </w:p>
          <w:p w14:paraId="5D091CA4" w14:textId="77777777" w:rsidR="00F27642" w:rsidRPr="00DC387B" w:rsidRDefault="00F27642" w:rsidP="00BD34D2">
            <w:pPr>
              <w:spacing w:before="60"/>
              <w:rPr>
                <w:rFonts w:eastAsia="Calibri" w:cs="Arial"/>
                <w:szCs w:val="22"/>
              </w:rPr>
            </w:pPr>
          </w:p>
          <w:p w14:paraId="419C9CF0" w14:textId="77777777" w:rsidR="00F27642" w:rsidRPr="00DC387B" w:rsidRDefault="00F27642" w:rsidP="00BD34D2">
            <w:pPr>
              <w:spacing w:before="60"/>
              <w:rPr>
                <w:rFonts w:eastAsia="Calibri" w:cs="Arial"/>
                <w:szCs w:val="22"/>
              </w:rPr>
            </w:pPr>
            <w:r w:rsidRPr="00DC387B">
              <w:rPr>
                <w:rFonts w:eastAsia="Calibri" w:cs="Arial"/>
                <w:szCs w:val="22"/>
              </w:rPr>
              <w:t>Vier-Ecken-Methode</w:t>
            </w:r>
          </w:p>
          <w:p w14:paraId="43CF71BF" w14:textId="77777777" w:rsidR="00F27642" w:rsidRPr="00DC387B" w:rsidRDefault="00F27642" w:rsidP="00BD34D2">
            <w:pPr>
              <w:spacing w:before="60"/>
              <w:rPr>
                <w:rFonts w:eastAsia="Calibri" w:cs="Arial"/>
                <w:szCs w:val="22"/>
              </w:rPr>
            </w:pPr>
          </w:p>
          <w:p w14:paraId="084B8C39" w14:textId="77777777" w:rsidR="00F27642" w:rsidRPr="00DC387B" w:rsidRDefault="00F27642" w:rsidP="00BD34D2">
            <w:pPr>
              <w:spacing w:before="60"/>
              <w:rPr>
                <w:rFonts w:eastAsia="Calibri" w:cs="Arial"/>
                <w:szCs w:val="22"/>
              </w:rPr>
            </w:pPr>
          </w:p>
          <w:p w14:paraId="554F2665" w14:textId="77777777" w:rsidR="00F27642" w:rsidRPr="00DC387B" w:rsidRDefault="00F27642" w:rsidP="00BD34D2">
            <w:pPr>
              <w:spacing w:before="60"/>
              <w:rPr>
                <w:rFonts w:eastAsia="Calibri" w:cs="Arial"/>
                <w:szCs w:val="22"/>
              </w:rPr>
            </w:pPr>
            <w:r w:rsidRPr="00DC387B">
              <w:rPr>
                <w:rFonts w:eastAsia="Calibri" w:cs="Arial"/>
                <w:szCs w:val="22"/>
              </w:rPr>
              <w:t>Hinweis</w:t>
            </w:r>
          </w:p>
          <w:p w14:paraId="42E05044" w14:textId="215F3508" w:rsidR="00F27642" w:rsidRPr="00DC387B" w:rsidRDefault="00F27642" w:rsidP="00BD34D2">
            <w:pPr>
              <w:spacing w:before="60"/>
              <w:rPr>
                <w:rFonts w:eastAsia="Calibri" w:cs="Arial"/>
                <w:szCs w:val="22"/>
              </w:rPr>
            </w:pPr>
            <w:r w:rsidRPr="00DC387B">
              <w:rPr>
                <w:rFonts w:eastAsia="Calibri" w:cs="Arial"/>
                <w:szCs w:val="22"/>
              </w:rPr>
              <w:t>Die Schülerinnen und Schüler bleiben für diese Gruppenarbeit be idem Standpunkt, zu dem sie sich gestellt haben. Sie dürfen über die Stunde hinaus nicht auf diesen Standpunkt festgelegt warden</w:t>
            </w:r>
          </w:p>
          <w:p w14:paraId="5C82371E" w14:textId="77777777" w:rsidR="00F27642" w:rsidRPr="00DC387B" w:rsidRDefault="00F27642" w:rsidP="00BD34D2">
            <w:pPr>
              <w:spacing w:before="60"/>
              <w:rPr>
                <w:rFonts w:eastAsia="Calibri" w:cs="Arial"/>
                <w:szCs w:val="22"/>
              </w:rPr>
            </w:pPr>
          </w:p>
          <w:p w14:paraId="630F0F9E" w14:textId="0A89511E" w:rsidR="00F27642" w:rsidRPr="00A51607" w:rsidRDefault="00F27642" w:rsidP="00BD34D2">
            <w:pPr>
              <w:spacing w:before="60"/>
              <w:rPr>
                <w:rFonts w:eastAsia="Calibri" w:cs="Arial"/>
                <w:szCs w:val="22"/>
                <w:lang w:val="en-US"/>
              </w:rPr>
            </w:pPr>
            <w:r>
              <w:rPr>
                <w:rFonts w:eastAsia="Calibri" w:cs="Arial"/>
                <w:szCs w:val="22"/>
                <w:lang w:val="en-US"/>
              </w:rPr>
              <w:t>Möglicher außerschulischer Lernort: Friedhof</w:t>
            </w:r>
          </w:p>
        </w:tc>
      </w:tr>
    </w:tbl>
    <w:p w14:paraId="7A1B41CA" w14:textId="6AF0EEAF" w:rsidR="004F1277" w:rsidRDefault="004F1277" w:rsidP="004F1277">
      <w:pPr>
        <w:rPr>
          <w:lang w:val="en-US"/>
        </w:rPr>
      </w:pPr>
    </w:p>
    <w:p w14:paraId="79AFDF2D" w14:textId="28978246" w:rsidR="005E3432" w:rsidRPr="00D511B0" w:rsidRDefault="004F1277" w:rsidP="005E3432">
      <w:pPr>
        <w:pStyle w:val="bcTab"/>
      </w:pPr>
      <w:r>
        <w:rPr>
          <w:lang w:val="en-US"/>
        </w:rPr>
        <w:br w:type="page"/>
      </w:r>
      <w:bookmarkStart w:id="22" w:name="_Toc481661208"/>
      <w:bookmarkStart w:id="23" w:name="_Toc485649859"/>
      <w:r w:rsidR="005E3432">
        <w:lastRenderedPageBreak/>
        <w:t>Anhang 1</w:t>
      </w:r>
      <w:r w:rsidR="005E3432" w:rsidRPr="00445DCC">
        <w:t>: Register der inhaltsbezogenen</w:t>
      </w:r>
      <w:r w:rsidR="005E3432">
        <w:t xml:space="preserve"> Kompetenzen</w:t>
      </w:r>
      <w:bookmarkEnd w:id="22"/>
      <w:bookmarkEnd w:id="23"/>
    </w:p>
    <w:p w14:paraId="6B11C0A6" w14:textId="77777777" w:rsidR="005E3432" w:rsidRDefault="005E3432" w:rsidP="005E3432">
      <w:pPr>
        <w:pStyle w:val="bcTabFach-Klas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gridCol w:w="5215"/>
      </w:tblGrid>
      <w:tr w:rsidR="005E3432" w:rsidRPr="002912C0" w14:paraId="36A8B2AF" w14:textId="77777777" w:rsidTr="005E3432">
        <w:tc>
          <w:tcPr>
            <w:tcW w:w="3362" w:type="pct"/>
            <w:shd w:val="clear" w:color="auto" w:fill="D9D9D9"/>
          </w:tcPr>
          <w:p w14:paraId="23189186" w14:textId="77777777" w:rsidR="005E3432" w:rsidRPr="00E146A2" w:rsidRDefault="005E3432" w:rsidP="005E3432">
            <w:pPr>
              <w:spacing w:before="120" w:after="120"/>
              <w:rPr>
                <w:b/>
                <w:sz w:val="18"/>
                <w:szCs w:val="18"/>
              </w:rPr>
            </w:pPr>
            <w:r w:rsidRPr="00E146A2">
              <w:rPr>
                <w:b/>
                <w:sz w:val="18"/>
                <w:szCs w:val="18"/>
              </w:rPr>
              <w:t>Inhaltsbezogene Kompetenz</w:t>
            </w:r>
          </w:p>
        </w:tc>
        <w:tc>
          <w:tcPr>
            <w:tcW w:w="1638" w:type="pct"/>
            <w:shd w:val="clear" w:color="auto" w:fill="D9D9D9"/>
          </w:tcPr>
          <w:p w14:paraId="009386D8" w14:textId="77777777" w:rsidR="005E3432" w:rsidRPr="00E146A2" w:rsidRDefault="005E3432" w:rsidP="005E3432">
            <w:pPr>
              <w:spacing w:before="120" w:after="120"/>
              <w:rPr>
                <w:b/>
                <w:sz w:val="18"/>
                <w:szCs w:val="18"/>
              </w:rPr>
            </w:pPr>
            <w:r w:rsidRPr="00E146A2">
              <w:rPr>
                <w:b/>
                <w:sz w:val="18"/>
                <w:szCs w:val="18"/>
              </w:rPr>
              <w:t>Unterrichtseinheit im Beispielcurriculum</w:t>
            </w:r>
          </w:p>
        </w:tc>
      </w:tr>
      <w:tr w:rsidR="005E3432" w:rsidRPr="00616946" w14:paraId="03D863A8" w14:textId="77777777" w:rsidTr="005E3432">
        <w:tc>
          <w:tcPr>
            <w:tcW w:w="3362" w:type="pct"/>
            <w:shd w:val="clear" w:color="auto" w:fill="BFBFBF"/>
          </w:tcPr>
          <w:p w14:paraId="00DBAF7B" w14:textId="097CEAEE" w:rsidR="005E3432" w:rsidRPr="00616946" w:rsidRDefault="003901F9" w:rsidP="005E3432">
            <w:pPr>
              <w:rPr>
                <w:rFonts w:cs="Arial"/>
                <w:b/>
                <w:sz w:val="18"/>
                <w:szCs w:val="18"/>
              </w:rPr>
            </w:pPr>
            <w:r>
              <w:rPr>
                <w:rFonts w:cs="Arial"/>
                <w:b/>
                <w:sz w:val="18"/>
                <w:szCs w:val="18"/>
              </w:rPr>
              <w:t>3.2</w:t>
            </w:r>
            <w:r w:rsidR="005E3432" w:rsidRPr="00616946">
              <w:rPr>
                <w:rFonts w:cs="Arial"/>
                <w:b/>
                <w:sz w:val="18"/>
                <w:szCs w:val="18"/>
              </w:rPr>
              <w:t>.1 Mensch</w:t>
            </w:r>
          </w:p>
        </w:tc>
        <w:tc>
          <w:tcPr>
            <w:tcW w:w="1638" w:type="pct"/>
            <w:shd w:val="clear" w:color="auto" w:fill="auto"/>
          </w:tcPr>
          <w:p w14:paraId="06E7C0B4" w14:textId="77777777" w:rsidR="005E3432" w:rsidRPr="00616946" w:rsidRDefault="005E3432" w:rsidP="005E3432">
            <w:pPr>
              <w:rPr>
                <w:rFonts w:cs="Arial"/>
                <w:b/>
                <w:sz w:val="18"/>
                <w:szCs w:val="18"/>
              </w:rPr>
            </w:pPr>
          </w:p>
        </w:tc>
      </w:tr>
      <w:tr w:rsidR="005E3432" w:rsidRPr="00B90F3A" w14:paraId="3D8D1EB7" w14:textId="77777777" w:rsidTr="005E3432">
        <w:tc>
          <w:tcPr>
            <w:tcW w:w="3362" w:type="pct"/>
            <w:shd w:val="clear" w:color="auto" w:fill="auto"/>
          </w:tcPr>
          <w:p w14:paraId="1F73CDBB" w14:textId="4F5E35E5" w:rsidR="005E3432" w:rsidRPr="00B90F3A" w:rsidRDefault="0033564D" w:rsidP="005E3432">
            <w:pPr>
              <w:rPr>
                <w:rFonts w:cs="Arial"/>
                <w:sz w:val="18"/>
                <w:szCs w:val="18"/>
              </w:rPr>
            </w:pPr>
            <w:r w:rsidRPr="00DC387B">
              <w:rPr>
                <w:rFonts w:eastAsia="Calibri" w:cs="Arial"/>
                <w:sz w:val="20"/>
                <w:szCs w:val="22"/>
              </w:rPr>
              <w:t>(1) Verhaltensweisen in Beziehungen (Freundschaft, Partnerschaft, Ehe und Familie, Sexualität, Liebe) beschreiben</w:t>
            </w:r>
          </w:p>
        </w:tc>
        <w:tc>
          <w:tcPr>
            <w:tcW w:w="1638" w:type="pct"/>
            <w:shd w:val="clear" w:color="auto" w:fill="auto"/>
          </w:tcPr>
          <w:p w14:paraId="26C41AEE" w14:textId="77777777" w:rsidR="005E3432" w:rsidRDefault="0027791A" w:rsidP="005E3432">
            <w:pPr>
              <w:rPr>
                <w:rFonts w:cs="Arial"/>
                <w:sz w:val="18"/>
                <w:szCs w:val="18"/>
              </w:rPr>
            </w:pPr>
            <w:r>
              <w:rPr>
                <w:rFonts w:cs="Arial"/>
                <w:sz w:val="18"/>
                <w:szCs w:val="18"/>
              </w:rPr>
              <w:t>Ur-Kunde Bibel (7)</w:t>
            </w:r>
          </w:p>
          <w:p w14:paraId="6C82BDE3" w14:textId="77777777" w:rsidR="002E40E8" w:rsidRDefault="002E40E8" w:rsidP="005E3432">
            <w:pPr>
              <w:rPr>
                <w:rFonts w:cs="Arial"/>
                <w:sz w:val="18"/>
                <w:szCs w:val="18"/>
              </w:rPr>
            </w:pPr>
            <w:r>
              <w:rPr>
                <w:rFonts w:cs="Arial"/>
                <w:sz w:val="18"/>
                <w:szCs w:val="18"/>
              </w:rPr>
              <w:t>Wer bin ich und wer bist du? (7)</w:t>
            </w:r>
          </w:p>
          <w:p w14:paraId="53F5EFAC" w14:textId="77777777" w:rsidR="00855BFC" w:rsidRDefault="00855BFC" w:rsidP="005E3432">
            <w:pPr>
              <w:rPr>
                <w:rFonts w:cs="Arial"/>
                <w:sz w:val="18"/>
                <w:szCs w:val="18"/>
              </w:rPr>
            </w:pPr>
            <w:r>
              <w:rPr>
                <w:rFonts w:cs="Arial"/>
                <w:sz w:val="18"/>
                <w:szCs w:val="18"/>
              </w:rPr>
              <w:t>Das Fremde und das Eigene (8)</w:t>
            </w:r>
          </w:p>
          <w:p w14:paraId="7C397CCE" w14:textId="77777777" w:rsidR="002E32A3" w:rsidRDefault="002E32A3" w:rsidP="005E3432">
            <w:pPr>
              <w:rPr>
                <w:rFonts w:cs="Arial"/>
                <w:sz w:val="18"/>
                <w:szCs w:val="18"/>
              </w:rPr>
            </w:pPr>
            <w:r>
              <w:rPr>
                <w:rFonts w:cs="Arial"/>
                <w:sz w:val="18"/>
                <w:szCs w:val="18"/>
              </w:rPr>
              <w:t>Als Christin und Christ unterwegs im Netz (8)</w:t>
            </w:r>
          </w:p>
          <w:p w14:paraId="2AFCC137" w14:textId="2F2D6126" w:rsidR="00AB0D9B" w:rsidRPr="00B90F3A" w:rsidRDefault="00AB0D9B" w:rsidP="005E3432">
            <w:pPr>
              <w:rPr>
                <w:rFonts w:cs="Arial"/>
                <w:sz w:val="18"/>
                <w:szCs w:val="18"/>
              </w:rPr>
            </w:pPr>
            <w:r>
              <w:rPr>
                <w:rFonts w:cs="Arial"/>
                <w:sz w:val="18"/>
                <w:szCs w:val="18"/>
              </w:rPr>
              <w:t>Von der Sehnsucht und der Kraft Mauern zu überwinden (8)</w:t>
            </w:r>
          </w:p>
        </w:tc>
      </w:tr>
      <w:tr w:rsidR="005E3432" w:rsidRPr="00B90F3A" w14:paraId="40C4BE4A" w14:textId="77777777" w:rsidTr="005E3432">
        <w:tc>
          <w:tcPr>
            <w:tcW w:w="3362" w:type="pct"/>
            <w:shd w:val="clear" w:color="auto" w:fill="auto"/>
          </w:tcPr>
          <w:p w14:paraId="69E0341C" w14:textId="121D4AE2" w:rsidR="005E3432" w:rsidRPr="00B90F3A" w:rsidRDefault="00E33015" w:rsidP="00E33015">
            <w:pPr>
              <w:rPr>
                <w:rFonts w:cs="Arial"/>
                <w:sz w:val="18"/>
                <w:szCs w:val="18"/>
              </w:rPr>
            </w:pPr>
            <w:r w:rsidRPr="00DC387B">
              <w:rPr>
                <w:rFonts w:eastAsia="Calibri" w:cs="Arial"/>
                <w:sz w:val="20"/>
                <w:szCs w:val="22"/>
              </w:rPr>
              <w:t>(2) darlegen, wie die Erfahrung von Sterben und Tod den Menschen zum Nachdenken herausfordert</w:t>
            </w:r>
          </w:p>
        </w:tc>
        <w:tc>
          <w:tcPr>
            <w:tcW w:w="1638" w:type="pct"/>
            <w:shd w:val="clear" w:color="auto" w:fill="auto"/>
          </w:tcPr>
          <w:p w14:paraId="6F58E7E2" w14:textId="6174A9F3" w:rsidR="005E3432" w:rsidRPr="00B90F3A" w:rsidRDefault="00E33015" w:rsidP="005E3432">
            <w:pPr>
              <w:rPr>
                <w:rFonts w:cs="Arial"/>
                <w:sz w:val="18"/>
                <w:szCs w:val="18"/>
              </w:rPr>
            </w:pPr>
            <w:r>
              <w:rPr>
                <w:rFonts w:cs="Arial"/>
                <w:sz w:val="18"/>
                <w:szCs w:val="18"/>
              </w:rPr>
              <w:t>Von der Sehnsucht und der Kraft Mauern zu überwinden (8)</w:t>
            </w:r>
          </w:p>
        </w:tc>
      </w:tr>
      <w:tr w:rsidR="005E3432" w:rsidRPr="00B90F3A" w14:paraId="05C20C52" w14:textId="77777777" w:rsidTr="005E3432">
        <w:tc>
          <w:tcPr>
            <w:tcW w:w="3362" w:type="pct"/>
            <w:shd w:val="clear" w:color="auto" w:fill="auto"/>
          </w:tcPr>
          <w:p w14:paraId="56C4FA05" w14:textId="7F7459EA" w:rsidR="005E3432" w:rsidRPr="00B90F3A" w:rsidRDefault="0033564D" w:rsidP="005E3432">
            <w:pPr>
              <w:rPr>
                <w:rFonts w:cs="Arial"/>
                <w:sz w:val="18"/>
                <w:szCs w:val="18"/>
              </w:rPr>
            </w:pPr>
            <w:r w:rsidRPr="00DC387B">
              <w:rPr>
                <w:rFonts w:eastAsia="Calibri" w:cs="Arial"/>
                <w:sz w:val="20"/>
                <w:szCs w:val="22"/>
              </w:rPr>
              <w:t>(3) sich damit auseinandersetzen, dass Menschen nach christlichem Verständnis zu einem verantwortlichen Umgang mit sich selbst und anderen berufen sind (Freizeit und Beruf, Ehe und Familie, Geschlechtlichkeit, Rollenverständnis)</w:t>
            </w:r>
          </w:p>
        </w:tc>
        <w:tc>
          <w:tcPr>
            <w:tcW w:w="1638" w:type="pct"/>
            <w:shd w:val="clear" w:color="auto" w:fill="auto"/>
          </w:tcPr>
          <w:p w14:paraId="51DD2F40" w14:textId="77777777" w:rsidR="005E3432" w:rsidRDefault="0033564D" w:rsidP="005E3432">
            <w:pPr>
              <w:rPr>
                <w:rFonts w:cs="Arial"/>
                <w:sz w:val="18"/>
                <w:szCs w:val="18"/>
              </w:rPr>
            </w:pPr>
            <w:r>
              <w:rPr>
                <w:rFonts w:cs="Arial"/>
                <w:sz w:val="18"/>
                <w:szCs w:val="18"/>
              </w:rPr>
              <w:t>Tu was! – Prophetie (7)</w:t>
            </w:r>
          </w:p>
          <w:p w14:paraId="2EA0E649" w14:textId="77777777" w:rsidR="002E40E8" w:rsidRDefault="002E40E8" w:rsidP="005E3432">
            <w:pPr>
              <w:rPr>
                <w:rFonts w:cs="Arial"/>
                <w:sz w:val="18"/>
                <w:szCs w:val="18"/>
              </w:rPr>
            </w:pPr>
            <w:r>
              <w:rPr>
                <w:rFonts w:cs="Arial"/>
                <w:sz w:val="18"/>
                <w:szCs w:val="18"/>
              </w:rPr>
              <w:t>Wer bin ich und wer bist du? (7)</w:t>
            </w:r>
          </w:p>
          <w:p w14:paraId="05C2C26B" w14:textId="77777777" w:rsidR="00855BFC" w:rsidRDefault="00855BFC" w:rsidP="005E3432">
            <w:pPr>
              <w:rPr>
                <w:rFonts w:cs="Arial"/>
                <w:sz w:val="18"/>
                <w:szCs w:val="18"/>
              </w:rPr>
            </w:pPr>
            <w:r>
              <w:rPr>
                <w:rFonts w:cs="Arial"/>
                <w:sz w:val="18"/>
                <w:szCs w:val="18"/>
              </w:rPr>
              <w:t>Das Fremde und das Eigene (8)</w:t>
            </w:r>
          </w:p>
          <w:p w14:paraId="78D566D3" w14:textId="77777777" w:rsidR="002E32A3" w:rsidRDefault="00AB0D9B" w:rsidP="005E3432">
            <w:pPr>
              <w:rPr>
                <w:rFonts w:cs="Arial"/>
                <w:sz w:val="18"/>
                <w:szCs w:val="18"/>
              </w:rPr>
            </w:pPr>
            <w:r>
              <w:rPr>
                <w:rFonts w:cs="Arial"/>
                <w:sz w:val="18"/>
                <w:szCs w:val="18"/>
              </w:rPr>
              <w:t>Als Christin und Christ unterwegs im Netz (8)</w:t>
            </w:r>
          </w:p>
          <w:p w14:paraId="5DB86330" w14:textId="18F673D1" w:rsidR="00AB0D9B" w:rsidRPr="00B90F3A" w:rsidRDefault="00AB0D9B" w:rsidP="005E3432">
            <w:pPr>
              <w:rPr>
                <w:rFonts w:cs="Arial"/>
                <w:sz w:val="18"/>
                <w:szCs w:val="18"/>
              </w:rPr>
            </w:pPr>
            <w:r>
              <w:rPr>
                <w:rFonts w:cs="Arial"/>
                <w:sz w:val="18"/>
                <w:szCs w:val="18"/>
              </w:rPr>
              <w:t>Von der Sehnsucht und der Kraft Mauern zu überwinden (8)</w:t>
            </w:r>
          </w:p>
        </w:tc>
      </w:tr>
      <w:tr w:rsidR="005E3432" w:rsidRPr="00B90F3A" w14:paraId="7335BA28" w14:textId="77777777" w:rsidTr="005E3432">
        <w:tc>
          <w:tcPr>
            <w:tcW w:w="3362" w:type="pct"/>
            <w:shd w:val="clear" w:color="auto" w:fill="auto"/>
          </w:tcPr>
          <w:p w14:paraId="005F5E24" w14:textId="4D020700" w:rsidR="005E3432" w:rsidRPr="00B90F3A" w:rsidRDefault="00E33015" w:rsidP="005E3432">
            <w:pPr>
              <w:rPr>
                <w:rFonts w:cs="Arial"/>
                <w:sz w:val="18"/>
                <w:szCs w:val="18"/>
              </w:rPr>
            </w:pPr>
            <w:r>
              <w:rPr>
                <w:rFonts w:cs="Arial"/>
                <w:sz w:val="18"/>
                <w:szCs w:val="18"/>
              </w:rPr>
              <w:t>(4) an Bestattungsritualen die christliche Hoffnung auf ein Leben nach dem Tod beurteilen</w:t>
            </w:r>
          </w:p>
        </w:tc>
        <w:tc>
          <w:tcPr>
            <w:tcW w:w="1638" w:type="pct"/>
            <w:shd w:val="clear" w:color="auto" w:fill="auto"/>
          </w:tcPr>
          <w:p w14:paraId="65AB2EF8" w14:textId="0B5813F3" w:rsidR="005E3432" w:rsidRPr="00B90F3A" w:rsidRDefault="00E33015" w:rsidP="005E3432">
            <w:pPr>
              <w:rPr>
                <w:rFonts w:cs="Arial"/>
                <w:sz w:val="18"/>
                <w:szCs w:val="18"/>
              </w:rPr>
            </w:pPr>
            <w:r>
              <w:rPr>
                <w:rFonts w:cs="Arial"/>
                <w:sz w:val="18"/>
                <w:szCs w:val="18"/>
              </w:rPr>
              <w:t>Von der Sehnsucht und der Kraft Mauern zu überwinden (8)</w:t>
            </w:r>
          </w:p>
        </w:tc>
      </w:tr>
      <w:tr w:rsidR="005E3432" w:rsidRPr="00B90F3A" w14:paraId="65C83A9E" w14:textId="77777777" w:rsidTr="005E3432">
        <w:tc>
          <w:tcPr>
            <w:tcW w:w="3362" w:type="pct"/>
            <w:shd w:val="clear" w:color="auto" w:fill="auto"/>
          </w:tcPr>
          <w:p w14:paraId="6F33857E" w14:textId="385D7CE7" w:rsidR="005E3432" w:rsidRPr="00B90F3A" w:rsidRDefault="002E40E8" w:rsidP="005E3432">
            <w:pPr>
              <w:rPr>
                <w:rFonts w:cs="Arial"/>
                <w:sz w:val="18"/>
                <w:szCs w:val="18"/>
              </w:rPr>
            </w:pPr>
            <w:r w:rsidRPr="00DC387B">
              <w:rPr>
                <w:rFonts w:eastAsia="Calibri" w:cs="Arial"/>
                <w:sz w:val="20"/>
                <w:szCs w:val="22"/>
              </w:rPr>
              <w:t>(5) aus der christlichen Sicht von der Würde und Unverfügbarkeit des Menschen Konsequenzen erörtern für ein b</w:t>
            </w:r>
            <w:r w:rsidRPr="00DC387B">
              <w:rPr>
                <w:rFonts w:eastAsia="Calibri" w:cs="Arial"/>
                <w:sz w:val="20"/>
                <w:szCs w:val="22"/>
              </w:rPr>
              <w:t>e</w:t>
            </w:r>
            <w:r w:rsidRPr="00DC387B">
              <w:rPr>
                <w:rFonts w:eastAsia="Calibri" w:cs="Arial"/>
                <w:sz w:val="20"/>
                <w:szCs w:val="22"/>
              </w:rPr>
              <w:t>sonderes Engagement in verschiedenen Lebensbereichen: zum Beispiel Leben in Beziehungen, Schutz am Anfang und Ende des Lebens, Umgang mit Menschen mit besonderem Förderbedarf, mit Heterogenität und Vielfalt</w:t>
            </w:r>
          </w:p>
        </w:tc>
        <w:tc>
          <w:tcPr>
            <w:tcW w:w="1638" w:type="pct"/>
            <w:shd w:val="clear" w:color="auto" w:fill="auto"/>
          </w:tcPr>
          <w:p w14:paraId="7A8D16B6" w14:textId="77777777" w:rsidR="005E3432" w:rsidRDefault="002E40E8" w:rsidP="005E3432">
            <w:pPr>
              <w:rPr>
                <w:rFonts w:cs="Arial"/>
                <w:sz w:val="18"/>
                <w:szCs w:val="18"/>
              </w:rPr>
            </w:pPr>
            <w:r>
              <w:rPr>
                <w:rFonts w:cs="Arial"/>
                <w:sz w:val="18"/>
                <w:szCs w:val="18"/>
              </w:rPr>
              <w:t>Wer bin ich und wer bist du? (7)</w:t>
            </w:r>
          </w:p>
          <w:p w14:paraId="46126071" w14:textId="77777777" w:rsidR="00855BFC" w:rsidRDefault="00855BFC" w:rsidP="005E3432">
            <w:pPr>
              <w:rPr>
                <w:rFonts w:cs="Arial"/>
                <w:sz w:val="18"/>
                <w:szCs w:val="18"/>
              </w:rPr>
            </w:pPr>
            <w:r>
              <w:rPr>
                <w:rFonts w:cs="Arial"/>
                <w:sz w:val="18"/>
                <w:szCs w:val="18"/>
              </w:rPr>
              <w:t>Das Fremde und das Eigene (8)</w:t>
            </w:r>
          </w:p>
          <w:p w14:paraId="4230D0D4" w14:textId="7DB6FDEC" w:rsidR="002E32A3" w:rsidRPr="00B90F3A" w:rsidRDefault="00AB0D9B" w:rsidP="005E3432">
            <w:pPr>
              <w:rPr>
                <w:rFonts w:cs="Arial"/>
                <w:sz w:val="18"/>
                <w:szCs w:val="18"/>
              </w:rPr>
            </w:pPr>
            <w:r>
              <w:rPr>
                <w:rFonts w:cs="Arial"/>
                <w:sz w:val="18"/>
                <w:szCs w:val="18"/>
              </w:rPr>
              <w:t>Als Christin und Christ unterwegs im Netz (8)</w:t>
            </w:r>
          </w:p>
        </w:tc>
      </w:tr>
      <w:tr w:rsidR="005E3432" w:rsidRPr="00B90F3A" w14:paraId="1FFF6DB7" w14:textId="77777777" w:rsidTr="005E3432">
        <w:tc>
          <w:tcPr>
            <w:tcW w:w="3362" w:type="pct"/>
            <w:shd w:val="clear" w:color="auto" w:fill="auto"/>
          </w:tcPr>
          <w:p w14:paraId="4D7DA4ED" w14:textId="21CC0B18" w:rsidR="005E3432" w:rsidRPr="00B90F3A" w:rsidRDefault="00855BFC" w:rsidP="005E3432">
            <w:pPr>
              <w:rPr>
                <w:rFonts w:cs="Arial"/>
                <w:sz w:val="18"/>
                <w:szCs w:val="18"/>
              </w:rPr>
            </w:pPr>
            <w:r w:rsidRPr="00DC387B">
              <w:rPr>
                <w:rFonts w:eastAsia="Calibri" w:cs="Arial"/>
                <w:sz w:val="20"/>
                <w:szCs w:val="22"/>
              </w:rPr>
              <w:t>(6) gemeinsam an einer Biographie die Bedeutung der Gewissensfreiheit für verantwortliches Handeln erörtern</w:t>
            </w:r>
          </w:p>
        </w:tc>
        <w:tc>
          <w:tcPr>
            <w:tcW w:w="1638" w:type="pct"/>
            <w:shd w:val="clear" w:color="auto" w:fill="auto"/>
          </w:tcPr>
          <w:p w14:paraId="682CF6A8" w14:textId="436C8F05" w:rsidR="005E3432" w:rsidRPr="00B90F3A" w:rsidRDefault="00855BFC" w:rsidP="005E3432">
            <w:pPr>
              <w:rPr>
                <w:rFonts w:cs="Arial"/>
                <w:sz w:val="18"/>
                <w:szCs w:val="18"/>
              </w:rPr>
            </w:pPr>
            <w:r>
              <w:rPr>
                <w:rFonts w:cs="Arial"/>
                <w:sz w:val="18"/>
                <w:szCs w:val="18"/>
              </w:rPr>
              <w:t>Das Fremde und das Eigene (8)</w:t>
            </w:r>
          </w:p>
        </w:tc>
      </w:tr>
      <w:tr w:rsidR="005E3432" w:rsidRPr="00616946" w14:paraId="19F263E2" w14:textId="77777777" w:rsidTr="005E3432">
        <w:tc>
          <w:tcPr>
            <w:tcW w:w="3362" w:type="pct"/>
            <w:shd w:val="clear" w:color="auto" w:fill="auto"/>
          </w:tcPr>
          <w:p w14:paraId="2520C16D" w14:textId="77777777" w:rsidR="005E3432" w:rsidRPr="00616946" w:rsidRDefault="005E3432" w:rsidP="005E3432">
            <w:pPr>
              <w:rPr>
                <w:rFonts w:cs="Arial"/>
                <w:sz w:val="18"/>
                <w:szCs w:val="18"/>
              </w:rPr>
            </w:pPr>
          </w:p>
        </w:tc>
        <w:tc>
          <w:tcPr>
            <w:tcW w:w="1638" w:type="pct"/>
            <w:shd w:val="clear" w:color="auto" w:fill="auto"/>
          </w:tcPr>
          <w:p w14:paraId="74A9320F" w14:textId="77777777" w:rsidR="005E3432" w:rsidRPr="00616946" w:rsidRDefault="005E3432" w:rsidP="005E3432">
            <w:pPr>
              <w:rPr>
                <w:rFonts w:cs="Arial"/>
                <w:sz w:val="18"/>
                <w:szCs w:val="18"/>
              </w:rPr>
            </w:pPr>
          </w:p>
        </w:tc>
      </w:tr>
      <w:tr w:rsidR="005E3432" w:rsidRPr="00616946" w14:paraId="01B17809" w14:textId="77777777" w:rsidTr="005E3432">
        <w:tc>
          <w:tcPr>
            <w:tcW w:w="3362" w:type="pct"/>
            <w:shd w:val="clear" w:color="auto" w:fill="BFBFBF"/>
          </w:tcPr>
          <w:p w14:paraId="02EEA774" w14:textId="6C0464BE" w:rsidR="005E3432" w:rsidRPr="00616946" w:rsidRDefault="005E3432" w:rsidP="005E3432">
            <w:pPr>
              <w:rPr>
                <w:rFonts w:cs="Arial"/>
                <w:b/>
                <w:sz w:val="18"/>
                <w:szCs w:val="18"/>
              </w:rPr>
            </w:pPr>
            <w:r w:rsidRPr="00616946">
              <w:rPr>
                <w:rFonts w:cs="Arial"/>
                <w:b/>
                <w:sz w:val="18"/>
                <w:szCs w:val="18"/>
              </w:rPr>
              <w:t>3.</w:t>
            </w:r>
            <w:r w:rsidR="003901F9">
              <w:rPr>
                <w:rFonts w:cs="Arial"/>
                <w:b/>
                <w:sz w:val="18"/>
                <w:szCs w:val="18"/>
              </w:rPr>
              <w:t>2</w:t>
            </w:r>
            <w:r w:rsidRPr="00616946">
              <w:rPr>
                <w:rFonts w:cs="Arial"/>
                <w:b/>
                <w:sz w:val="18"/>
                <w:szCs w:val="18"/>
              </w:rPr>
              <w:t>.2 Welt und Verantwortung</w:t>
            </w:r>
          </w:p>
        </w:tc>
        <w:tc>
          <w:tcPr>
            <w:tcW w:w="1638" w:type="pct"/>
            <w:shd w:val="clear" w:color="auto" w:fill="auto"/>
          </w:tcPr>
          <w:p w14:paraId="189AB228" w14:textId="77777777" w:rsidR="005E3432" w:rsidRPr="00616946" w:rsidRDefault="005E3432" w:rsidP="005E3432">
            <w:pPr>
              <w:rPr>
                <w:rFonts w:cs="Arial"/>
                <w:b/>
                <w:sz w:val="18"/>
                <w:szCs w:val="18"/>
              </w:rPr>
            </w:pPr>
          </w:p>
        </w:tc>
      </w:tr>
      <w:tr w:rsidR="005E3432" w:rsidRPr="00A3421F" w14:paraId="6C19D6E8" w14:textId="77777777" w:rsidTr="005E3432">
        <w:tc>
          <w:tcPr>
            <w:tcW w:w="3362" w:type="pct"/>
            <w:shd w:val="clear" w:color="auto" w:fill="auto"/>
          </w:tcPr>
          <w:p w14:paraId="1056B109" w14:textId="58CEE3A6" w:rsidR="005E3432" w:rsidRPr="00A3421F" w:rsidRDefault="0033564D" w:rsidP="005E3432">
            <w:pPr>
              <w:rPr>
                <w:rFonts w:cs="Arial"/>
                <w:sz w:val="18"/>
                <w:szCs w:val="18"/>
              </w:rPr>
            </w:pPr>
            <w:r w:rsidRPr="00DC387B">
              <w:rPr>
                <w:rFonts w:eastAsia="Calibri" w:cs="Arial"/>
                <w:sz w:val="20"/>
                <w:szCs w:val="22"/>
              </w:rPr>
              <w:t>(1) an regionalen Beispielen darlegen, wie menschliches Handeln sich auf Natur und Umwelt auswirkt und deshalb ethisch zu befragen ist</w:t>
            </w:r>
          </w:p>
        </w:tc>
        <w:tc>
          <w:tcPr>
            <w:tcW w:w="1638" w:type="pct"/>
            <w:shd w:val="clear" w:color="auto" w:fill="auto"/>
          </w:tcPr>
          <w:p w14:paraId="68D26FD9" w14:textId="750F95D8" w:rsidR="005E3432" w:rsidRPr="00A3421F" w:rsidRDefault="0027791A" w:rsidP="005E3432">
            <w:pPr>
              <w:rPr>
                <w:rFonts w:cs="Arial"/>
                <w:sz w:val="18"/>
                <w:szCs w:val="18"/>
              </w:rPr>
            </w:pPr>
            <w:r>
              <w:rPr>
                <w:rFonts w:cs="Arial"/>
                <w:sz w:val="18"/>
                <w:szCs w:val="18"/>
              </w:rPr>
              <w:t>Ur-Kunde Bibel (7)</w:t>
            </w:r>
          </w:p>
        </w:tc>
      </w:tr>
      <w:tr w:rsidR="005E3432" w:rsidRPr="00A3421F" w14:paraId="6D6AA89A" w14:textId="77777777" w:rsidTr="005E3432">
        <w:tc>
          <w:tcPr>
            <w:tcW w:w="3362" w:type="pct"/>
            <w:shd w:val="clear" w:color="auto" w:fill="auto"/>
          </w:tcPr>
          <w:p w14:paraId="365684E2" w14:textId="0062F3EF" w:rsidR="005E3432" w:rsidRPr="00A3421F" w:rsidRDefault="003901F9" w:rsidP="005E3432">
            <w:pPr>
              <w:rPr>
                <w:rFonts w:cs="Arial"/>
                <w:sz w:val="18"/>
                <w:szCs w:val="18"/>
              </w:rPr>
            </w:pPr>
            <w:r w:rsidRPr="00DC387B">
              <w:rPr>
                <w:rFonts w:eastAsia="Calibri" w:cs="Arial"/>
                <w:sz w:val="20"/>
                <w:szCs w:val="22"/>
              </w:rPr>
              <w:t>(2) gesellschaftliche Phänomene und Entwicklungen, die das Zusammenleben von Menschen gefährden als ethische Herausforderung beschreiben (zum Beispiel Extremismus, Diskriminierung, Arm und Reich)</w:t>
            </w:r>
          </w:p>
        </w:tc>
        <w:tc>
          <w:tcPr>
            <w:tcW w:w="1638" w:type="pct"/>
            <w:shd w:val="clear" w:color="auto" w:fill="auto"/>
          </w:tcPr>
          <w:p w14:paraId="183B814B" w14:textId="77777777" w:rsidR="005E3432" w:rsidRDefault="0033564D" w:rsidP="005E3432">
            <w:pPr>
              <w:rPr>
                <w:rFonts w:cs="Arial"/>
                <w:sz w:val="18"/>
                <w:szCs w:val="18"/>
              </w:rPr>
            </w:pPr>
            <w:r>
              <w:rPr>
                <w:rFonts w:cs="Arial"/>
                <w:sz w:val="18"/>
                <w:szCs w:val="18"/>
              </w:rPr>
              <w:t>Tu was! – Prophetie (7)</w:t>
            </w:r>
          </w:p>
          <w:p w14:paraId="4B3BA800" w14:textId="77777777" w:rsidR="0033564D" w:rsidRDefault="0027791A" w:rsidP="005E3432">
            <w:pPr>
              <w:rPr>
                <w:rFonts w:cs="Arial"/>
                <w:sz w:val="18"/>
                <w:szCs w:val="18"/>
              </w:rPr>
            </w:pPr>
            <w:r>
              <w:rPr>
                <w:rFonts w:cs="Arial"/>
                <w:sz w:val="18"/>
                <w:szCs w:val="18"/>
              </w:rPr>
              <w:t>Ur-Kunde Bibel (7)</w:t>
            </w:r>
          </w:p>
          <w:p w14:paraId="21F7576A" w14:textId="77777777" w:rsidR="002E40E8" w:rsidRDefault="002E40E8" w:rsidP="005E3432">
            <w:pPr>
              <w:rPr>
                <w:rFonts w:cs="Arial"/>
                <w:sz w:val="18"/>
                <w:szCs w:val="18"/>
              </w:rPr>
            </w:pPr>
            <w:r>
              <w:rPr>
                <w:rFonts w:cs="Arial"/>
                <w:sz w:val="18"/>
                <w:szCs w:val="18"/>
              </w:rPr>
              <w:t>Wer bin ich und wer bist du? (7)</w:t>
            </w:r>
          </w:p>
          <w:p w14:paraId="181D4C0F" w14:textId="77777777" w:rsidR="00EE766F" w:rsidRDefault="00EE766F" w:rsidP="005E3432">
            <w:pPr>
              <w:rPr>
                <w:rFonts w:cs="Arial"/>
                <w:sz w:val="18"/>
                <w:szCs w:val="18"/>
              </w:rPr>
            </w:pPr>
            <w:r>
              <w:rPr>
                <w:rFonts w:cs="Arial"/>
                <w:sz w:val="18"/>
                <w:szCs w:val="18"/>
              </w:rPr>
              <w:t>Das Fremde und das Eigene (8)</w:t>
            </w:r>
          </w:p>
          <w:p w14:paraId="30349CA8" w14:textId="378AF397" w:rsidR="002E32A3" w:rsidRPr="00A3421F" w:rsidRDefault="00AB0D9B" w:rsidP="005E3432">
            <w:pPr>
              <w:rPr>
                <w:rFonts w:cs="Arial"/>
                <w:sz w:val="18"/>
                <w:szCs w:val="18"/>
              </w:rPr>
            </w:pPr>
            <w:r>
              <w:rPr>
                <w:rFonts w:cs="Arial"/>
                <w:sz w:val="18"/>
                <w:szCs w:val="18"/>
              </w:rPr>
              <w:t>Als Christin und Christ unterwegs im Netz (8)</w:t>
            </w:r>
          </w:p>
        </w:tc>
      </w:tr>
      <w:tr w:rsidR="005E3432" w:rsidRPr="00A3421F" w14:paraId="77FB3817" w14:textId="77777777" w:rsidTr="005E3432">
        <w:tc>
          <w:tcPr>
            <w:tcW w:w="3362" w:type="pct"/>
            <w:shd w:val="clear" w:color="auto" w:fill="auto"/>
          </w:tcPr>
          <w:p w14:paraId="2FD31867" w14:textId="4047BBEB" w:rsidR="005E3432" w:rsidRPr="00A3421F" w:rsidRDefault="0033564D" w:rsidP="003901F9">
            <w:pPr>
              <w:rPr>
                <w:rFonts w:cs="Arial"/>
                <w:sz w:val="18"/>
                <w:szCs w:val="18"/>
              </w:rPr>
            </w:pPr>
            <w:r w:rsidRPr="00DC387B">
              <w:rPr>
                <w:rFonts w:eastAsia="Calibri" w:cs="Arial"/>
                <w:sz w:val="20"/>
                <w:szCs w:val="22"/>
              </w:rPr>
              <w:t>(3) die Botschaft eines Propheten und das Dreifachgebot der Gottes-, Nächsten- und Selbstliebe (Mk 12,29-34; Lk 10, 25-37) sachgemäß und aktualisierend herausarbeiten</w:t>
            </w:r>
          </w:p>
        </w:tc>
        <w:tc>
          <w:tcPr>
            <w:tcW w:w="1638" w:type="pct"/>
            <w:shd w:val="clear" w:color="auto" w:fill="auto"/>
          </w:tcPr>
          <w:p w14:paraId="03E6DBD6" w14:textId="77777777" w:rsidR="005E3432" w:rsidRDefault="0033564D" w:rsidP="005E3432">
            <w:pPr>
              <w:rPr>
                <w:rFonts w:cs="Arial"/>
                <w:sz w:val="18"/>
                <w:szCs w:val="18"/>
              </w:rPr>
            </w:pPr>
            <w:r>
              <w:rPr>
                <w:rFonts w:cs="Arial"/>
                <w:sz w:val="18"/>
                <w:szCs w:val="18"/>
              </w:rPr>
              <w:t>Tu was! – Prophetie (7)</w:t>
            </w:r>
          </w:p>
          <w:p w14:paraId="65A79C9C" w14:textId="77777777" w:rsidR="0027791A" w:rsidRDefault="0027791A" w:rsidP="005E3432">
            <w:pPr>
              <w:rPr>
                <w:rFonts w:cs="Arial"/>
                <w:sz w:val="18"/>
                <w:szCs w:val="18"/>
              </w:rPr>
            </w:pPr>
            <w:r>
              <w:rPr>
                <w:rFonts w:cs="Arial"/>
                <w:sz w:val="18"/>
                <w:szCs w:val="18"/>
              </w:rPr>
              <w:t>Ur-Kunde Bibel (7)</w:t>
            </w:r>
          </w:p>
          <w:p w14:paraId="72F9E60B" w14:textId="3C53A6EB" w:rsidR="00EE766F" w:rsidRPr="00A3421F" w:rsidRDefault="00855BFC" w:rsidP="005E3432">
            <w:pPr>
              <w:rPr>
                <w:rFonts w:cs="Arial"/>
                <w:sz w:val="18"/>
                <w:szCs w:val="18"/>
              </w:rPr>
            </w:pPr>
            <w:r>
              <w:rPr>
                <w:rFonts w:cs="Arial"/>
                <w:sz w:val="18"/>
                <w:szCs w:val="18"/>
              </w:rPr>
              <w:t>Das Fremde und das Eigene (8)</w:t>
            </w:r>
          </w:p>
        </w:tc>
      </w:tr>
      <w:tr w:rsidR="005E3432" w:rsidRPr="00A3421F" w14:paraId="72AFACF9" w14:textId="77777777" w:rsidTr="005E3432">
        <w:tc>
          <w:tcPr>
            <w:tcW w:w="3362" w:type="pct"/>
            <w:shd w:val="clear" w:color="auto" w:fill="auto"/>
          </w:tcPr>
          <w:p w14:paraId="7BA3D38C" w14:textId="149EE37A" w:rsidR="005E3432" w:rsidRPr="00A3421F" w:rsidRDefault="0033564D" w:rsidP="005E3432">
            <w:pPr>
              <w:rPr>
                <w:rFonts w:cs="Arial"/>
                <w:sz w:val="18"/>
                <w:szCs w:val="18"/>
              </w:rPr>
            </w:pPr>
            <w:r w:rsidRPr="00DC387B">
              <w:rPr>
                <w:rFonts w:eastAsia="Calibri" w:cs="Arial"/>
                <w:sz w:val="20"/>
                <w:szCs w:val="22"/>
              </w:rPr>
              <w:t>(4) beurteilen, wie kirchliche Stellungsnahmen auf aktuelle ethische Herausforderungen eingehen (zum Beispiel zur Frage der Gerechtigkeit, zum Umgang mit Eigentum, mit Medien)</w:t>
            </w:r>
          </w:p>
        </w:tc>
        <w:tc>
          <w:tcPr>
            <w:tcW w:w="1638" w:type="pct"/>
            <w:shd w:val="clear" w:color="auto" w:fill="auto"/>
          </w:tcPr>
          <w:p w14:paraId="4C267031" w14:textId="77777777" w:rsidR="005E3432" w:rsidRDefault="0033564D" w:rsidP="005E3432">
            <w:pPr>
              <w:rPr>
                <w:rFonts w:cs="Arial"/>
                <w:sz w:val="18"/>
                <w:szCs w:val="18"/>
              </w:rPr>
            </w:pPr>
            <w:r>
              <w:rPr>
                <w:rFonts w:cs="Arial"/>
                <w:sz w:val="18"/>
                <w:szCs w:val="18"/>
              </w:rPr>
              <w:t>Tu was! – Prophetie (7)</w:t>
            </w:r>
          </w:p>
          <w:p w14:paraId="6F97DE60" w14:textId="77777777" w:rsidR="00EE766F" w:rsidRDefault="00855BFC" w:rsidP="005E3432">
            <w:pPr>
              <w:rPr>
                <w:rFonts w:cs="Arial"/>
                <w:sz w:val="18"/>
                <w:szCs w:val="18"/>
              </w:rPr>
            </w:pPr>
            <w:r>
              <w:rPr>
                <w:rFonts w:cs="Arial"/>
                <w:sz w:val="18"/>
                <w:szCs w:val="18"/>
              </w:rPr>
              <w:t>Das Fremde und das Eigene (8)</w:t>
            </w:r>
          </w:p>
          <w:p w14:paraId="56F7922D" w14:textId="3A309521" w:rsidR="002E32A3" w:rsidRPr="00A3421F" w:rsidRDefault="00AB0D9B" w:rsidP="005E3432">
            <w:pPr>
              <w:rPr>
                <w:rFonts w:cs="Arial"/>
                <w:sz w:val="18"/>
                <w:szCs w:val="18"/>
              </w:rPr>
            </w:pPr>
            <w:r>
              <w:rPr>
                <w:rFonts w:cs="Arial"/>
                <w:sz w:val="18"/>
                <w:szCs w:val="18"/>
              </w:rPr>
              <w:t>Als Christin und Christ unterwegs im Netz (8)</w:t>
            </w:r>
          </w:p>
        </w:tc>
      </w:tr>
      <w:tr w:rsidR="005E3432" w:rsidRPr="00A3421F" w14:paraId="12D3C37B" w14:textId="77777777" w:rsidTr="005E3432">
        <w:tc>
          <w:tcPr>
            <w:tcW w:w="3362" w:type="pct"/>
            <w:shd w:val="clear" w:color="auto" w:fill="auto"/>
          </w:tcPr>
          <w:p w14:paraId="588BCA7C" w14:textId="7655A1AC" w:rsidR="005E3432" w:rsidRPr="00A3421F" w:rsidRDefault="0033564D" w:rsidP="005E3432">
            <w:pPr>
              <w:rPr>
                <w:rFonts w:cs="Arial"/>
                <w:sz w:val="18"/>
                <w:szCs w:val="18"/>
              </w:rPr>
            </w:pPr>
            <w:r w:rsidRPr="00DC387B">
              <w:rPr>
                <w:rFonts w:eastAsia="Calibri" w:cs="Arial"/>
                <w:szCs w:val="22"/>
              </w:rPr>
              <w:t>(5) ausgehend von Beispielen erörtern, dass Wahrhaftigkeit sich auf persönliche Integrität und das mensc</w:t>
            </w:r>
            <w:r w:rsidRPr="00DC387B">
              <w:rPr>
                <w:rFonts w:eastAsia="Calibri" w:cs="Arial"/>
                <w:szCs w:val="22"/>
              </w:rPr>
              <w:t>h</w:t>
            </w:r>
            <w:r w:rsidRPr="00DC387B">
              <w:rPr>
                <w:rFonts w:eastAsia="Calibri" w:cs="Arial"/>
                <w:szCs w:val="22"/>
              </w:rPr>
              <w:t>liche Zusammenleben auswirkt</w:t>
            </w:r>
          </w:p>
        </w:tc>
        <w:tc>
          <w:tcPr>
            <w:tcW w:w="1638" w:type="pct"/>
            <w:shd w:val="clear" w:color="auto" w:fill="auto"/>
          </w:tcPr>
          <w:p w14:paraId="2401EC57" w14:textId="0CF465D7" w:rsidR="005E3432" w:rsidRDefault="00855BFC" w:rsidP="005E3432">
            <w:pPr>
              <w:rPr>
                <w:rFonts w:cs="Arial"/>
                <w:sz w:val="18"/>
                <w:szCs w:val="18"/>
              </w:rPr>
            </w:pPr>
            <w:r>
              <w:rPr>
                <w:rFonts w:cs="Arial"/>
                <w:sz w:val="18"/>
                <w:szCs w:val="18"/>
              </w:rPr>
              <w:t>Ur-Kunde Bibel (7)</w:t>
            </w:r>
          </w:p>
          <w:p w14:paraId="4C419729" w14:textId="77777777" w:rsidR="0027791A" w:rsidRDefault="0027791A" w:rsidP="005E3432">
            <w:pPr>
              <w:rPr>
                <w:rFonts w:cs="Arial"/>
                <w:sz w:val="18"/>
                <w:szCs w:val="18"/>
              </w:rPr>
            </w:pPr>
            <w:r>
              <w:rPr>
                <w:rFonts w:cs="Arial"/>
                <w:sz w:val="18"/>
                <w:szCs w:val="18"/>
              </w:rPr>
              <w:t>Menschen verändern die Kirche (7)</w:t>
            </w:r>
          </w:p>
          <w:p w14:paraId="05E3E4F8" w14:textId="48EE7C43" w:rsidR="00855BFC" w:rsidRPr="00A3421F" w:rsidRDefault="00855BFC" w:rsidP="005E3432">
            <w:pPr>
              <w:rPr>
                <w:rFonts w:cs="Arial"/>
                <w:sz w:val="18"/>
                <w:szCs w:val="18"/>
              </w:rPr>
            </w:pPr>
            <w:r>
              <w:rPr>
                <w:rFonts w:cs="Arial"/>
                <w:sz w:val="18"/>
                <w:szCs w:val="18"/>
              </w:rPr>
              <w:t>Das Fremde und das Eigene (8)</w:t>
            </w:r>
          </w:p>
        </w:tc>
      </w:tr>
      <w:tr w:rsidR="005E3432" w:rsidRPr="00A3421F" w14:paraId="5E9EA3E9" w14:textId="77777777" w:rsidTr="005E3432">
        <w:tc>
          <w:tcPr>
            <w:tcW w:w="3362" w:type="pct"/>
            <w:shd w:val="clear" w:color="auto" w:fill="auto"/>
          </w:tcPr>
          <w:p w14:paraId="60FF00CD" w14:textId="5A8CCDF8" w:rsidR="005E3432" w:rsidRPr="00A3421F" w:rsidRDefault="0033564D" w:rsidP="005E3432">
            <w:pPr>
              <w:rPr>
                <w:rFonts w:cs="Arial"/>
                <w:sz w:val="18"/>
                <w:szCs w:val="18"/>
              </w:rPr>
            </w:pPr>
            <w:r w:rsidRPr="00DC387B">
              <w:rPr>
                <w:rFonts w:eastAsia="Calibri" w:cs="Arial"/>
                <w:sz w:val="20"/>
                <w:szCs w:val="22"/>
              </w:rPr>
              <w:t>(6) am Beispiel des Fairen Handelns eine christlich begründete Verantwortung für die Eine Welt erörtern</w:t>
            </w:r>
          </w:p>
        </w:tc>
        <w:tc>
          <w:tcPr>
            <w:tcW w:w="1638" w:type="pct"/>
            <w:shd w:val="clear" w:color="auto" w:fill="auto"/>
          </w:tcPr>
          <w:p w14:paraId="31CE9E60" w14:textId="7F5AB248" w:rsidR="005E3432" w:rsidRPr="00A3421F" w:rsidRDefault="0033564D" w:rsidP="005E3432">
            <w:pPr>
              <w:rPr>
                <w:rFonts w:cs="Arial"/>
                <w:sz w:val="18"/>
                <w:szCs w:val="18"/>
              </w:rPr>
            </w:pPr>
            <w:r>
              <w:rPr>
                <w:rFonts w:cs="Arial"/>
                <w:sz w:val="18"/>
                <w:szCs w:val="18"/>
              </w:rPr>
              <w:t>Tu was! – Prophetie (7)</w:t>
            </w:r>
          </w:p>
        </w:tc>
      </w:tr>
      <w:tr w:rsidR="005E3432" w:rsidRPr="00616946" w14:paraId="03FF646C" w14:textId="77777777" w:rsidTr="005E3432">
        <w:tc>
          <w:tcPr>
            <w:tcW w:w="3362" w:type="pct"/>
            <w:shd w:val="clear" w:color="auto" w:fill="auto"/>
          </w:tcPr>
          <w:p w14:paraId="07031616" w14:textId="77777777" w:rsidR="005E3432" w:rsidRPr="00616946" w:rsidRDefault="005E3432" w:rsidP="005E3432">
            <w:pPr>
              <w:rPr>
                <w:rFonts w:cs="Arial"/>
                <w:sz w:val="18"/>
                <w:szCs w:val="18"/>
              </w:rPr>
            </w:pPr>
          </w:p>
        </w:tc>
        <w:tc>
          <w:tcPr>
            <w:tcW w:w="1638" w:type="pct"/>
            <w:shd w:val="clear" w:color="auto" w:fill="auto"/>
          </w:tcPr>
          <w:p w14:paraId="1C7307CF" w14:textId="77777777" w:rsidR="005E3432" w:rsidRPr="00616946" w:rsidRDefault="005E3432" w:rsidP="005E3432">
            <w:pPr>
              <w:rPr>
                <w:rFonts w:cs="Arial"/>
                <w:sz w:val="18"/>
                <w:szCs w:val="18"/>
              </w:rPr>
            </w:pPr>
          </w:p>
        </w:tc>
      </w:tr>
      <w:tr w:rsidR="005E3432" w:rsidRPr="00616946" w14:paraId="5BE49EBD" w14:textId="77777777" w:rsidTr="005E3432">
        <w:tc>
          <w:tcPr>
            <w:tcW w:w="3362" w:type="pct"/>
            <w:shd w:val="clear" w:color="auto" w:fill="BFBFBF"/>
          </w:tcPr>
          <w:p w14:paraId="77BC3D00" w14:textId="4AD8D671" w:rsidR="005E3432" w:rsidRPr="00616946" w:rsidRDefault="003901F9" w:rsidP="005E3432">
            <w:pPr>
              <w:rPr>
                <w:rFonts w:cs="Arial"/>
                <w:b/>
                <w:sz w:val="18"/>
                <w:szCs w:val="18"/>
              </w:rPr>
            </w:pPr>
            <w:r>
              <w:rPr>
                <w:rFonts w:cs="Arial"/>
                <w:b/>
                <w:sz w:val="18"/>
                <w:szCs w:val="18"/>
              </w:rPr>
              <w:t>3.2</w:t>
            </w:r>
            <w:r w:rsidR="005E3432" w:rsidRPr="00616946">
              <w:rPr>
                <w:rFonts w:cs="Arial"/>
                <w:b/>
                <w:sz w:val="18"/>
                <w:szCs w:val="18"/>
              </w:rPr>
              <w:t>.3 Bibel</w:t>
            </w:r>
          </w:p>
        </w:tc>
        <w:tc>
          <w:tcPr>
            <w:tcW w:w="1638" w:type="pct"/>
            <w:shd w:val="clear" w:color="auto" w:fill="auto"/>
          </w:tcPr>
          <w:p w14:paraId="0B7D2AEE" w14:textId="77777777" w:rsidR="005E3432" w:rsidRPr="00616946" w:rsidRDefault="005E3432" w:rsidP="005E3432">
            <w:pPr>
              <w:rPr>
                <w:rFonts w:cs="Arial"/>
                <w:b/>
                <w:sz w:val="18"/>
                <w:szCs w:val="18"/>
              </w:rPr>
            </w:pPr>
          </w:p>
        </w:tc>
      </w:tr>
      <w:tr w:rsidR="005E3432" w:rsidRPr="00A3421F" w14:paraId="1CA2D81F" w14:textId="77777777" w:rsidTr="005E3432">
        <w:tc>
          <w:tcPr>
            <w:tcW w:w="3362" w:type="pct"/>
            <w:shd w:val="clear" w:color="auto" w:fill="auto"/>
          </w:tcPr>
          <w:p w14:paraId="6CAA8DED" w14:textId="6C1AB658" w:rsidR="005E3432" w:rsidRPr="00DC387B" w:rsidRDefault="0033564D" w:rsidP="0033564D">
            <w:pPr>
              <w:spacing w:before="60"/>
              <w:rPr>
                <w:rFonts w:eastAsia="Calibri" w:cs="Arial"/>
                <w:i/>
                <w:sz w:val="20"/>
                <w:szCs w:val="22"/>
              </w:rPr>
            </w:pPr>
            <w:r w:rsidRPr="00DC387B">
              <w:rPr>
                <w:rFonts w:eastAsia="Calibri" w:cs="Arial"/>
                <w:sz w:val="20"/>
                <w:szCs w:val="22"/>
              </w:rPr>
              <w:t xml:space="preserve">(1) an einem biblischen Text darstellen, dass die Bibel Erfahrungen mit Gott aufbewahrt und deshalb für die Kirche ein </w:t>
            </w:r>
            <w:r w:rsidRPr="00DC387B">
              <w:rPr>
                <w:rFonts w:eastAsia="Calibri" w:cs="Arial"/>
                <w:sz w:val="20"/>
                <w:szCs w:val="22"/>
              </w:rPr>
              <w:lastRenderedPageBreak/>
              <w:t>heiliges Buch ist (zum Beispiel Ps 23; Lk 19,1-10)</w:t>
            </w:r>
          </w:p>
        </w:tc>
        <w:tc>
          <w:tcPr>
            <w:tcW w:w="1638" w:type="pct"/>
            <w:shd w:val="clear" w:color="auto" w:fill="auto"/>
          </w:tcPr>
          <w:p w14:paraId="3AE66324" w14:textId="77777777" w:rsidR="005E3432" w:rsidRDefault="0033564D" w:rsidP="005E3432">
            <w:pPr>
              <w:rPr>
                <w:rFonts w:cs="Arial"/>
                <w:sz w:val="18"/>
                <w:szCs w:val="18"/>
              </w:rPr>
            </w:pPr>
            <w:r>
              <w:rPr>
                <w:rFonts w:cs="Arial"/>
                <w:sz w:val="18"/>
                <w:szCs w:val="18"/>
              </w:rPr>
              <w:lastRenderedPageBreak/>
              <w:t>Ur-Kunde Bibel (7)</w:t>
            </w:r>
          </w:p>
          <w:p w14:paraId="6613B20F" w14:textId="5525B8B5" w:rsidR="00AB0D9B" w:rsidRPr="00A3421F" w:rsidRDefault="00AB0D9B" w:rsidP="005E3432">
            <w:pPr>
              <w:rPr>
                <w:rFonts w:cs="Arial"/>
                <w:sz w:val="18"/>
                <w:szCs w:val="18"/>
              </w:rPr>
            </w:pPr>
            <w:r>
              <w:rPr>
                <w:rFonts w:cs="Arial"/>
                <w:sz w:val="18"/>
                <w:szCs w:val="18"/>
              </w:rPr>
              <w:lastRenderedPageBreak/>
              <w:t>Von der Sehnsucht und der Kraft Mauern zu überwinden (8)</w:t>
            </w:r>
          </w:p>
        </w:tc>
      </w:tr>
      <w:tr w:rsidR="005E3432" w:rsidRPr="00A3421F" w14:paraId="10C9F46B" w14:textId="77777777" w:rsidTr="005E3432">
        <w:tc>
          <w:tcPr>
            <w:tcW w:w="3362" w:type="pct"/>
            <w:shd w:val="clear" w:color="auto" w:fill="auto"/>
          </w:tcPr>
          <w:p w14:paraId="2E49DB9A" w14:textId="5C420730" w:rsidR="005E3432" w:rsidRPr="00A3421F" w:rsidRDefault="0033564D" w:rsidP="005E3432">
            <w:pPr>
              <w:rPr>
                <w:rFonts w:cs="Arial"/>
                <w:sz w:val="18"/>
                <w:szCs w:val="18"/>
              </w:rPr>
            </w:pPr>
            <w:r w:rsidRPr="00DC387B">
              <w:rPr>
                <w:rFonts w:eastAsia="Calibri" w:cs="Arial"/>
                <w:sz w:val="20"/>
                <w:szCs w:val="22"/>
              </w:rPr>
              <w:lastRenderedPageBreak/>
              <w:t>(2) unterschiedliche Textgattungen in biblischen Texten beschreiben</w:t>
            </w:r>
          </w:p>
        </w:tc>
        <w:tc>
          <w:tcPr>
            <w:tcW w:w="1638" w:type="pct"/>
            <w:shd w:val="clear" w:color="auto" w:fill="auto"/>
          </w:tcPr>
          <w:p w14:paraId="627A8194" w14:textId="2367696D" w:rsidR="005E3432" w:rsidRPr="00A3421F" w:rsidRDefault="0027791A" w:rsidP="005E3432">
            <w:pPr>
              <w:rPr>
                <w:rFonts w:cs="Arial"/>
                <w:sz w:val="18"/>
                <w:szCs w:val="18"/>
              </w:rPr>
            </w:pPr>
            <w:r>
              <w:rPr>
                <w:rFonts w:cs="Arial"/>
                <w:sz w:val="18"/>
                <w:szCs w:val="18"/>
              </w:rPr>
              <w:t>Ur-Kunde Bibel (7)</w:t>
            </w:r>
          </w:p>
        </w:tc>
      </w:tr>
      <w:tr w:rsidR="005E3432" w:rsidRPr="00A3421F" w14:paraId="4C5EE569" w14:textId="77777777" w:rsidTr="005E3432">
        <w:tc>
          <w:tcPr>
            <w:tcW w:w="3362" w:type="pct"/>
            <w:shd w:val="clear" w:color="auto" w:fill="auto"/>
          </w:tcPr>
          <w:p w14:paraId="2EB264B2" w14:textId="0BB80654" w:rsidR="005E3432" w:rsidRPr="00A3421F" w:rsidRDefault="007C3E6D" w:rsidP="005E3432">
            <w:pPr>
              <w:rPr>
                <w:rFonts w:cs="Arial"/>
                <w:sz w:val="18"/>
                <w:szCs w:val="18"/>
              </w:rPr>
            </w:pPr>
            <w:r w:rsidRPr="00E33015">
              <w:rPr>
                <w:rFonts w:cs="Arial"/>
                <w:sz w:val="20"/>
                <w:szCs w:val="18"/>
              </w:rPr>
              <w:t>(3) Gen 1,1-2,4a als Glaubenszeugnis interpretieren</w:t>
            </w:r>
          </w:p>
        </w:tc>
        <w:tc>
          <w:tcPr>
            <w:tcW w:w="1638" w:type="pct"/>
            <w:shd w:val="clear" w:color="auto" w:fill="auto"/>
          </w:tcPr>
          <w:p w14:paraId="0CCDC082" w14:textId="04D7ACF3" w:rsidR="005E3432" w:rsidRPr="00A3421F" w:rsidRDefault="007C3E6D" w:rsidP="005E3432">
            <w:pPr>
              <w:rPr>
                <w:rFonts w:cs="Arial"/>
                <w:sz w:val="18"/>
                <w:szCs w:val="18"/>
              </w:rPr>
            </w:pPr>
            <w:r>
              <w:rPr>
                <w:rFonts w:cs="Arial"/>
                <w:sz w:val="18"/>
                <w:szCs w:val="18"/>
              </w:rPr>
              <w:t>Ur-Kunde Bibel (7)</w:t>
            </w:r>
          </w:p>
        </w:tc>
      </w:tr>
      <w:tr w:rsidR="005E3432" w:rsidRPr="00A3421F" w14:paraId="13E9AC0D" w14:textId="77777777" w:rsidTr="005E3432">
        <w:tc>
          <w:tcPr>
            <w:tcW w:w="3362" w:type="pct"/>
            <w:shd w:val="clear" w:color="auto" w:fill="auto"/>
          </w:tcPr>
          <w:p w14:paraId="6F93D119" w14:textId="3AC5DEFF" w:rsidR="005E3432" w:rsidRPr="00DC387B" w:rsidRDefault="0033564D" w:rsidP="0033564D">
            <w:pPr>
              <w:spacing w:before="60"/>
              <w:rPr>
                <w:rFonts w:eastAsia="Calibri" w:cs="Arial"/>
                <w:sz w:val="20"/>
                <w:szCs w:val="22"/>
              </w:rPr>
            </w:pPr>
            <w:r w:rsidRPr="00DC387B">
              <w:rPr>
                <w:rFonts w:eastAsia="Calibri" w:cs="Arial"/>
                <w:sz w:val="20"/>
                <w:szCs w:val="22"/>
              </w:rPr>
              <w:t>(4) am Gleichnis von anvertrauten Talenten (Mt 25, 14-30) interpretieren, wie bildhafte Sprache Wahrheit zum Au</w:t>
            </w:r>
            <w:r w:rsidRPr="00DC387B">
              <w:rPr>
                <w:rFonts w:eastAsia="Calibri" w:cs="Arial"/>
                <w:sz w:val="20"/>
                <w:szCs w:val="22"/>
              </w:rPr>
              <w:t>s</w:t>
            </w:r>
            <w:r w:rsidRPr="00DC387B">
              <w:rPr>
                <w:rFonts w:eastAsia="Calibri" w:cs="Arial"/>
                <w:sz w:val="20"/>
                <w:szCs w:val="22"/>
              </w:rPr>
              <w:t>druck bringt</w:t>
            </w:r>
          </w:p>
        </w:tc>
        <w:tc>
          <w:tcPr>
            <w:tcW w:w="1638" w:type="pct"/>
            <w:shd w:val="clear" w:color="auto" w:fill="auto"/>
          </w:tcPr>
          <w:p w14:paraId="14C991C3" w14:textId="40C213E7" w:rsidR="005E3432" w:rsidRPr="00A3421F" w:rsidRDefault="0027791A" w:rsidP="005E3432">
            <w:pPr>
              <w:rPr>
                <w:rFonts w:cs="Arial"/>
                <w:sz w:val="18"/>
                <w:szCs w:val="18"/>
              </w:rPr>
            </w:pPr>
            <w:r>
              <w:rPr>
                <w:rFonts w:cs="Arial"/>
                <w:sz w:val="18"/>
                <w:szCs w:val="18"/>
              </w:rPr>
              <w:t>Ur-Kunde Bibel (7)</w:t>
            </w:r>
          </w:p>
        </w:tc>
      </w:tr>
      <w:tr w:rsidR="005E3432" w:rsidRPr="00A3421F" w14:paraId="1BCDD4E0" w14:textId="77777777" w:rsidTr="005E3432">
        <w:tc>
          <w:tcPr>
            <w:tcW w:w="3362" w:type="pct"/>
            <w:shd w:val="clear" w:color="auto" w:fill="auto"/>
          </w:tcPr>
          <w:p w14:paraId="067A29C5" w14:textId="1592CE14" w:rsidR="005E3432" w:rsidRPr="00A3421F" w:rsidRDefault="0033564D" w:rsidP="005E3432">
            <w:pPr>
              <w:rPr>
                <w:rFonts w:cs="Arial"/>
                <w:sz w:val="18"/>
                <w:szCs w:val="18"/>
              </w:rPr>
            </w:pPr>
            <w:r w:rsidRPr="00DC387B">
              <w:rPr>
                <w:rFonts w:eastAsia="Calibri" w:cs="Arial"/>
                <w:sz w:val="20"/>
                <w:szCs w:val="22"/>
              </w:rPr>
              <w:t>(5) gemeinsam an einem Beispiel erörtern, dass biblische Texte einen Lebensbezug haben (z.B. Mt 6,19-21; Mt 6,25-34) und im Leben von Jugendlichen eine Rolle spielen können (zum Beispiel Taizé, Jugendkreuzweg, Firmung)</w:t>
            </w:r>
          </w:p>
        </w:tc>
        <w:tc>
          <w:tcPr>
            <w:tcW w:w="1638" w:type="pct"/>
            <w:shd w:val="clear" w:color="auto" w:fill="auto"/>
          </w:tcPr>
          <w:p w14:paraId="5A0A5ED6" w14:textId="77777777" w:rsidR="005E3432" w:rsidRDefault="0033564D" w:rsidP="005E3432">
            <w:pPr>
              <w:rPr>
                <w:rFonts w:cs="Arial"/>
                <w:sz w:val="18"/>
                <w:szCs w:val="18"/>
              </w:rPr>
            </w:pPr>
            <w:r>
              <w:rPr>
                <w:rFonts w:cs="Arial"/>
                <w:sz w:val="18"/>
                <w:szCs w:val="18"/>
              </w:rPr>
              <w:t>Tu was! – Prophetie (7)</w:t>
            </w:r>
          </w:p>
          <w:p w14:paraId="68E76159" w14:textId="77777777" w:rsidR="0033564D" w:rsidRDefault="0027791A" w:rsidP="005E3432">
            <w:pPr>
              <w:rPr>
                <w:rFonts w:cs="Arial"/>
                <w:sz w:val="18"/>
                <w:szCs w:val="18"/>
              </w:rPr>
            </w:pPr>
            <w:r>
              <w:rPr>
                <w:rFonts w:cs="Arial"/>
                <w:sz w:val="18"/>
                <w:szCs w:val="18"/>
              </w:rPr>
              <w:t>Ur-Kunde Bibel (7)</w:t>
            </w:r>
          </w:p>
          <w:p w14:paraId="1B591461" w14:textId="77777777" w:rsidR="0027791A" w:rsidRDefault="0027791A" w:rsidP="005E3432">
            <w:pPr>
              <w:rPr>
                <w:rFonts w:cs="Arial"/>
                <w:sz w:val="18"/>
                <w:szCs w:val="18"/>
              </w:rPr>
            </w:pPr>
            <w:r>
              <w:rPr>
                <w:rFonts w:cs="Arial"/>
                <w:sz w:val="18"/>
                <w:szCs w:val="18"/>
              </w:rPr>
              <w:t>Wer bin ich und wer bist du? (7)</w:t>
            </w:r>
          </w:p>
          <w:p w14:paraId="5FB92566" w14:textId="77777777" w:rsidR="00855BFC" w:rsidRDefault="00855BFC" w:rsidP="005E3432">
            <w:pPr>
              <w:rPr>
                <w:rFonts w:cs="Arial"/>
                <w:sz w:val="18"/>
                <w:szCs w:val="18"/>
              </w:rPr>
            </w:pPr>
            <w:r>
              <w:rPr>
                <w:rFonts w:cs="Arial"/>
                <w:sz w:val="18"/>
                <w:szCs w:val="18"/>
              </w:rPr>
              <w:t>Das Fremde und das Eigene (8)</w:t>
            </w:r>
          </w:p>
          <w:p w14:paraId="17A12324" w14:textId="4CF41DCF" w:rsidR="002E32A3" w:rsidRPr="00A3421F" w:rsidRDefault="00AB0D9B" w:rsidP="005E3432">
            <w:pPr>
              <w:rPr>
                <w:rFonts w:cs="Arial"/>
                <w:sz w:val="18"/>
                <w:szCs w:val="18"/>
              </w:rPr>
            </w:pPr>
            <w:r>
              <w:rPr>
                <w:rFonts w:cs="Arial"/>
                <w:sz w:val="18"/>
                <w:szCs w:val="18"/>
              </w:rPr>
              <w:t>Als Christin und Christ unterwegs im Netz (8)</w:t>
            </w:r>
          </w:p>
        </w:tc>
      </w:tr>
      <w:tr w:rsidR="005E3432" w:rsidRPr="00A3421F" w14:paraId="01389ED5" w14:textId="77777777" w:rsidTr="005E3432">
        <w:tc>
          <w:tcPr>
            <w:tcW w:w="3362" w:type="pct"/>
            <w:shd w:val="clear" w:color="auto" w:fill="auto"/>
          </w:tcPr>
          <w:p w14:paraId="426C6313" w14:textId="3B80FD0B" w:rsidR="005E3432" w:rsidRPr="00A3421F" w:rsidRDefault="0027791A" w:rsidP="005E3432">
            <w:pPr>
              <w:rPr>
                <w:rFonts w:cs="Arial"/>
                <w:sz w:val="18"/>
                <w:szCs w:val="18"/>
              </w:rPr>
            </w:pPr>
            <w:r w:rsidRPr="00DC387B">
              <w:rPr>
                <w:rFonts w:eastAsia="Calibri" w:cs="Arial"/>
                <w:sz w:val="20"/>
                <w:szCs w:val="22"/>
              </w:rPr>
              <w:t>6) gemeinsam aus einem biblischen Text Perspektiven für ein gelingendes Zusammenleben erörtern (zum Beispiel an Mt 7,12; Rut 2,10; Eph 4,2)</w:t>
            </w:r>
          </w:p>
        </w:tc>
        <w:tc>
          <w:tcPr>
            <w:tcW w:w="1638" w:type="pct"/>
            <w:shd w:val="clear" w:color="auto" w:fill="auto"/>
          </w:tcPr>
          <w:p w14:paraId="4F8D77C5" w14:textId="0665ED2C" w:rsidR="005E3432" w:rsidRPr="00A3421F" w:rsidRDefault="0027791A" w:rsidP="005E3432">
            <w:pPr>
              <w:rPr>
                <w:rFonts w:cs="Arial"/>
                <w:sz w:val="18"/>
                <w:szCs w:val="18"/>
              </w:rPr>
            </w:pPr>
            <w:r>
              <w:rPr>
                <w:rFonts w:cs="Arial"/>
                <w:sz w:val="18"/>
                <w:szCs w:val="18"/>
              </w:rPr>
              <w:t>Ur-Kunde Bibel (7)</w:t>
            </w:r>
          </w:p>
        </w:tc>
      </w:tr>
      <w:tr w:rsidR="005E3432" w:rsidRPr="00616946" w14:paraId="7B380721" w14:textId="77777777" w:rsidTr="005E3432">
        <w:tc>
          <w:tcPr>
            <w:tcW w:w="3362" w:type="pct"/>
            <w:shd w:val="clear" w:color="auto" w:fill="auto"/>
          </w:tcPr>
          <w:p w14:paraId="7431F1D2" w14:textId="77777777" w:rsidR="005E3432" w:rsidRPr="00616946" w:rsidRDefault="005E3432" w:rsidP="005E3432">
            <w:pPr>
              <w:rPr>
                <w:rFonts w:cs="Arial"/>
                <w:sz w:val="18"/>
                <w:szCs w:val="18"/>
              </w:rPr>
            </w:pPr>
          </w:p>
        </w:tc>
        <w:tc>
          <w:tcPr>
            <w:tcW w:w="1638" w:type="pct"/>
            <w:shd w:val="clear" w:color="auto" w:fill="auto"/>
          </w:tcPr>
          <w:p w14:paraId="3B16F815" w14:textId="77777777" w:rsidR="005E3432" w:rsidRPr="00616946" w:rsidRDefault="005E3432" w:rsidP="005E3432">
            <w:pPr>
              <w:rPr>
                <w:rFonts w:cs="Arial"/>
                <w:sz w:val="18"/>
                <w:szCs w:val="18"/>
              </w:rPr>
            </w:pPr>
          </w:p>
        </w:tc>
      </w:tr>
      <w:tr w:rsidR="005E3432" w:rsidRPr="00616946" w14:paraId="398724BE" w14:textId="77777777" w:rsidTr="005E3432">
        <w:tc>
          <w:tcPr>
            <w:tcW w:w="3362" w:type="pct"/>
            <w:shd w:val="clear" w:color="auto" w:fill="BFBFBF"/>
          </w:tcPr>
          <w:p w14:paraId="2F768476" w14:textId="628D45EA" w:rsidR="005E3432" w:rsidRPr="00616946" w:rsidRDefault="003901F9" w:rsidP="005E3432">
            <w:pPr>
              <w:rPr>
                <w:rFonts w:cs="Arial"/>
                <w:b/>
                <w:sz w:val="18"/>
                <w:szCs w:val="18"/>
              </w:rPr>
            </w:pPr>
            <w:r>
              <w:rPr>
                <w:rFonts w:cs="Arial"/>
                <w:b/>
                <w:sz w:val="18"/>
                <w:szCs w:val="18"/>
              </w:rPr>
              <w:t>3.2</w:t>
            </w:r>
            <w:r w:rsidR="005E3432" w:rsidRPr="00616946">
              <w:rPr>
                <w:rFonts w:cs="Arial"/>
                <w:b/>
                <w:sz w:val="18"/>
                <w:szCs w:val="18"/>
              </w:rPr>
              <w:t>.4 Gott</w:t>
            </w:r>
          </w:p>
        </w:tc>
        <w:tc>
          <w:tcPr>
            <w:tcW w:w="1638" w:type="pct"/>
            <w:shd w:val="clear" w:color="auto" w:fill="auto"/>
          </w:tcPr>
          <w:p w14:paraId="70C465ED" w14:textId="77777777" w:rsidR="005E3432" w:rsidRPr="00616946" w:rsidRDefault="005E3432" w:rsidP="005E3432">
            <w:pPr>
              <w:rPr>
                <w:rFonts w:cs="Arial"/>
                <w:b/>
                <w:sz w:val="18"/>
                <w:szCs w:val="18"/>
              </w:rPr>
            </w:pPr>
          </w:p>
        </w:tc>
      </w:tr>
      <w:tr w:rsidR="005E3432" w:rsidRPr="00D16E07" w14:paraId="25980513" w14:textId="77777777" w:rsidTr="005E3432">
        <w:tc>
          <w:tcPr>
            <w:tcW w:w="3362" w:type="pct"/>
            <w:shd w:val="clear" w:color="auto" w:fill="auto"/>
          </w:tcPr>
          <w:p w14:paraId="10995961" w14:textId="3F664B91" w:rsidR="005E3432" w:rsidRPr="00D16E07" w:rsidRDefault="0027791A" w:rsidP="005E3432">
            <w:pPr>
              <w:rPr>
                <w:rFonts w:cs="Arial"/>
                <w:sz w:val="18"/>
                <w:szCs w:val="18"/>
              </w:rPr>
            </w:pPr>
            <w:r w:rsidRPr="00DC387B">
              <w:rPr>
                <w:rFonts w:eastAsia="Calibri" w:cs="Arial"/>
                <w:sz w:val="20"/>
                <w:szCs w:val="22"/>
              </w:rPr>
              <w:t>(1) darlegen, wie die persönliche Entwicklung sowie positive und negative Erfahrungen (zum Beispiel Glück, Leid, Einsamkeit) sich auf Vorstellungen von Gott auswirken können</w:t>
            </w:r>
          </w:p>
        </w:tc>
        <w:tc>
          <w:tcPr>
            <w:tcW w:w="1638" w:type="pct"/>
            <w:shd w:val="clear" w:color="auto" w:fill="auto"/>
          </w:tcPr>
          <w:p w14:paraId="17229A5A" w14:textId="77777777" w:rsidR="005E3432" w:rsidRDefault="0027791A" w:rsidP="005E3432">
            <w:pPr>
              <w:rPr>
                <w:rFonts w:cs="Arial"/>
                <w:sz w:val="18"/>
                <w:szCs w:val="18"/>
              </w:rPr>
            </w:pPr>
            <w:r>
              <w:rPr>
                <w:rFonts w:cs="Arial"/>
                <w:sz w:val="18"/>
                <w:szCs w:val="18"/>
              </w:rPr>
              <w:t>Menschen verändern die Kirche (7)</w:t>
            </w:r>
          </w:p>
          <w:p w14:paraId="6606953C" w14:textId="607DEC34" w:rsidR="00AB0D9B" w:rsidRPr="00D16E07" w:rsidRDefault="00AB0D9B" w:rsidP="005E3432">
            <w:pPr>
              <w:rPr>
                <w:rFonts w:cs="Arial"/>
                <w:sz w:val="18"/>
                <w:szCs w:val="18"/>
              </w:rPr>
            </w:pPr>
            <w:r>
              <w:rPr>
                <w:rFonts w:cs="Arial"/>
                <w:sz w:val="18"/>
                <w:szCs w:val="18"/>
              </w:rPr>
              <w:t>Von der Sehnsucht und der Kraft Mauern zu überwinden (8)</w:t>
            </w:r>
          </w:p>
        </w:tc>
      </w:tr>
      <w:tr w:rsidR="005E3432" w:rsidRPr="00D16E07" w14:paraId="02397072" w14:textId="77777777" w:rsidTr="005E3432">
        <w:tc>
          <w:tcPr>
            <w:tcW w:w="3362" w:type="pct"/>
            <w:shd w:val="clear" w:color="auto" w:fill="auto"/>
          </w:tcPr>
          <w:p w14:paraId="5407816B" w14:textId="58E5317C" w:rsidR="005E3432" w:rsidRPr="00D16E07" w:rsidRDefault="00AB0D9B" w:rsidP="005E3432">
            <w:pPr>
              <w:rPr>
                <w:rFonts w:cs="Arial"/>
                <w:sz w:val="18"/>
                <w:szCs w:val="18"/>
              </w:rPr>
            </w:pPr>
            <w:r w:rsidRPr="00DC387B">
              <w:rPr>
                <w:rFonts w:eastAsia="Calibri" w:cs="Arial"/>
                <w:sz w:val="20"/>
                <w:szCs w:val="22"/>
              </w:rPr>
              <w:t>(2) bildhafte, abstrakte, personale und apersonale Vorstellungen von Gott beschreiben (zum Beispiel Jes 43,1-7; Jes 61, 1-3; Hos 11,1-9; Mt 6,5-15)</w:t>
            </w:r>
          </w:p>
        </w:tc>
        <w:tc>
          <w:tcPr>
            <w:tcW w:w="1638" w:type="pct"/>
            <w:shd w:val="clear" w:color="auto" w:fill="auto"/>
          </w:tcPr>
          <w:p w14:paraId="3EFCC5B4" w14:textId="524E1E42" w:rsidR="005E3432" w:rsidRPr="00D16E07" w:rsidRDefault="00AB0D9B" w:rsidP="005E3432">
            <w:pPr>
              <w:rPr>
                <w:rFonts w:cs="Arial"/>
                <w:sz w:val="18"/>
                <w:szCs w:val="18"/>
              </w:rPr>
            </w:pPr>
            <w:r>
              <w:rPr>
                <w:rFonts w:cs="Arial"/>
                <w:sz w:val="18"/>
                <w:szCs w:val="18"/>
              </w:rPr>
              <w:t>Von der Sehnsucht und der Kraft Mauern zu überwinden (8)</w:t>
            </w:r>
          </w:p>
        </w:tc>
      </w:tr>
      <w:tr w:rsidR="005E3432" w:rsidRPr="00D16E07" w14:paraId="31D270E2" w14:textId="77777777" w:rsidTr="005E3432">
        <w:tc>
          <w:tcPr>
            <w:tcW w:w="3362" w:type="pct"/>
            <w:shd w:val="clear" w:color="auto" w:fill="auto"/>
          </w:tcPr>
          <w:p w14:paraId="709B8806" w14:textId="2B19B0D8" w:rsidR="005E3432" w:rsidRPr="00D16E07" w:rsidRDefault="0033564D" w:rsidP="005E3432">
            <w:pPr>
              <w:rPr>
                <w:rFonts w:cs="Arial"/>
                <w:sz w:val="18"/>
                <w:szCs w:val="18"/>
              </w:rPr>
            </w:pPr>
            <w:r w:rsidRPr="00DC387B">
              <w:rPr>
                <w:rFonts w:eastAsia="Calibri" w:cs="Arial"/>
                <w:sz w:val="20"/>
                <w:szCs w:val="22"/>
              </w:rPr>
              <w:t>(3) sich auseinandersetzen mit Vorstellungen von Gott, die von den Propheten und von Jesus überliefert sind (zum Beispiel Jes 43,1-7; Jes 61,1-3; Hos 11,1-9; Mt 6,5-15)</w:t>
            </w:r>
          </w:p>
        </w:tc>
        <w:tc>
          <w:tcPr>
            <w:tcW w:w="1638" w:type="pct"/>
            <w:shd w:val="clear" w:color="auto" w:fill="auto"/>
          </w:tcPr>
          <w:p w14:paraId="19BE3A62" w14:textId="3D2BC1BF" w:rsidR="005E3432" w:rsidRPr="00D16E07" w:rsidRDefault="0033564D" w:rsidP="005E3432">
            <w:pPr>
              <w:rPr>
                <w:rFonts w:cs="Arial"/>
                <w:sz w:val="18"/>
                <w:szCs w:val="18"/>
              </w:rPr>
            </w:pPr>
            <w:r>
              <w:rPr>
                <w:rFonts w:cs="Arial"/>
                <w:sz w:val="18"/>
                <w:szCs w:val="18"/>
              </w:rPr>
              <w:t>Tu was! – Prophetie (7)</w:t>
            </w:r>
          </w:p>
        </w:tc>
      </w:tr>
      <w:tr w:rsidR="005E3432" w:rsidRPr="00616946" w14:paraId="718B99B5" w14:textId="77777777" w:rsidTr="005E3432">
        <w:tc>
          <w:tcPr>
            <w:tcW w:w="3362" w:type="pct"/>
            <w:shd w:val="clear" w:color="auto" w:fill="auto"/>
          </w:tcPr>
          <w:p w14:paraId="7141592D" w14:textId="76713873" w:rsidR="005E3432" w:rsidRPr="007A3617" w:rsidRDefault="0027791A" w:rsidP="005E3432">
            <w:pPr>
              <w:rPr>
                <w:rFonts w:cs="Arial"/>
                <w:sz w:val="18"/>
                <w:szCs w:val="18"/>
              </w:rPr>
            </w:pPr>
            <w:r w:rsidRPr="00DC387B">
              <w:rPr>
                <w:rFonts w:eastAsia="Calibri" w:cs="Arial"/>
                <w:sz w:val="20"/>
                <w:szCs w:val="22"/>
              </w:rPr>
              <w:t>(4) begründen, dass Gewaltanwendung im Namen Gottes der christlichen Vorstellung von Gott widerspricht</w:t>
            </w:r>
          </w:p>
        </w:tc>
        <w:tc>
          <w:tcPr>
            <w:tcW w:w="1638" w:type="pct"/>
            <w:shd w:val="clear" w:color="auto" w:fill="auto"/>
          </w:tcPr>
          <w:p w14:paraId="2BA07080" w14:textId="77777777" w:rsidR="005E3432" w:rsidRDefault="0027791A" w:rsidP="005E3432">
            <w:pPr>
              <w:rPr>
                <w:rFonts w:cs="Arial"/>
                <w:sz w:val="18"/>
                <w:szCs w:val="18"/>
              </w:rPr>
            </w:pPr>
            <w:r>
              <w:rPr>
                <w:rFonts w:cs="Arial"/>
                <w:sz w:val="18"/>
                <w:szCs w:val="18"/>
              </w:rPr>
              <w:t>Menschen verändern die Kirche (7)</w:t>
            </w:r>
          </w:p>
          <w:p w14:paraId="730713B2" w14:textId="4D84D840" w:rsidR="00855BFC" w:rsidRPr="00616946" w:rsidRDefault="00855BFC" w:rsidP="005E3432">
            <w:pPr>
              <w:rPr>
                <w:rFonts w:cs="Arial"/>
                <w:sz w:val="18"/>
                <w:szCs w:val="18"/>
              </w:rPr>
            </w:pPr>
            <w:r>
              <w:rPr>
                <w:rFonts w:cs="Arial"/>
                <w:sz w:val="18"/>
                <w:szCs w:val="18"/>
              </w:rPr>
              <w:t>Das Fremde und das Eigene (8)</w:t>
            </w:r>
          </w:p>
        </w:tc>
      </w:tr>
      <w:tr w:rsidR="005E3432" w:rsidRPr="00616946" w14:paraId="50F04883" w14:textId="77777777" w:rsidTr="005E3432">
        <w:tc>
          <w:tcPr>
            <w:tcW w:w="3362" w:type="pct"/>
            <w:shd w:val="clear" w:color="auto" w:fill="auto"/>
          </w:tcPr>
          <w:p w14:paraId="1394B350" w14:textId="7680C465" w:rsidR="005E3432" w:rsidRPr="007A3617" w:rsidRDefault="00855BFC" w:rsidP="005E3432">
            <w:pPr>
              <w:rPr>
                <w:rFonts w:cs="Arial"/>
                <w:sz w:val="18"/>
                <w:szCs w:val="18"/>
              </w:rPr>
            </w:pPr>
            <w:r w:rsidRPr="00DC387B">
              <w:rPr>
                <w:rFonts w:eastAsia="Calibri" w:cs="Arial"/>
                <w:sz w:val="20"/>
                <w:szCs w:val="22"/>
              </w:rPr>
              <w:t>(5) im Gespräch gemeinsam reflektieren, wie sich der Glaube an Gott oder der Nichtglaube auf die Einstellung zur Natur, zum Mitmenschen, zur eigenen Person und zum Tod auswirken kann</w:t>
            </w:r>
          </w:p>
        </w:tc>
        <w:tc>
          <w:tcPr>
            <w:tcW w:w="1638" w:type="pct"/>
            <w:shd w:val="clear" w:color="auto" w:fill="auto"/>
          </w:tcPr>
          <w:p w14:paraId="17810E94" w14:textId="77777777" w:rsidR="005E3432" w:rsidRDefault="00855BFC" w:rsidP="005E3432">
            <w:pPr>
              <w:rPr>
                <w:rFonts w:cs="Arial"/>
                <w:sz w:val="18"/>
                <w:szCs w:val="18"/>
              </w:rPr>
            </w:pPr>
            <w:r>
              <w:rPr>
                <w:rFonts w:cs="Arial"/>
                <w:sz w:val="18"/>
                <w:szCs w:val="18"/>
              </w:rPr>
              <w:t>Das Fremde und das Eigene (8)</w:t>
            </w:r>
          </w:p>
          <w:p w14:paraId="4AAFAF98" w14:textId="46798A4E" w:rsidR="002E32A3" w:rsidRPr="00616946" w:rsidRDefault="00AB0D9B" w:rsidP="005E3432">
            <w:pPr>
              <w:rPr>
                <w:rFonts w:cs="Arial"/>
                <w:sz w:val="18"/>
                <w:szCs w:val="18"/>
              </w:rPr>
            </w:pPr>
            <w:r>
              <w:rPr>
                <w:rFonts w:cs="Arial"/>
                <w:sz w:val="18"/>
                <w:szCs w:val="18"/>
              </w:rPr>
              <w:t>Als Christin und Christ unterwegs im Netz (8)</w:t>
            </w:r>
          </w:p>
        </w:tc>
      </w:tr>
      <w:tr w:rsidR="005E3432" w:rsidRPr="00D16E07" w14:paraId="34487F40" w14:textId="77777777" w:rsidTr="005E3432">
        <w:tc>
          <w:tcPr>
            <w:tcW w:w="3362" w:type="pct"/>
            <w:shd w:val="clear" w:color="auto" w:fill="auto"/>
          </w:tcPr>
          <w:p w14:paraId="2D1AB1D1" w14:textId="69F5C93C" w:rsidR="005E3432" w:rsidRPr="00D16E07" w:rsidRDefault="00AB0D9B" w:rsidP="005E3432">
            <w:pPr>
              <w:rPr>
                <w:rFonts w:cs="Arial"/>
                <w:sz w:val="18"/>
                <w:szCs w:val="18"/>
              </w:rPr>
            </w:pPr>
            <w:r w:rsidRPr="00DC387B">
              <w:rPr>
                <w:rFonts w:eastAsia="Calibri" w:cs="Arial"/>
                <w:sz w:val="20"/>
                <w:szCs w:val="22"/>
              </w:rPr>
              <w:t>(6) gemeinsam Konsequenzen erörtern, die der Glaube an den dreieinen Gott für die konkrete Lebenspraxis haben kann</w:t>
            </w:r>
          </w:p>
        </w:tc>
        <w:tc>
          <w:tcPr>
            <w:tcW w:w="1638" w:type="pct"/>
            <w:shd w:val="clear" w:color="auto" w:fill="auto"/>
          </w:tcPr>
          <w:p w14:paraId="74246BCD" w14:textId="7F969EFE" w:rsidR="005E3432" w:rsidRPr="00D16E07" w:rsidRDefault="00AB0D9B" w:rsidP="005E3432">
            <w:pPr>
              <w:rPr>
                <w:rFonts w:cs="Arial"/>
                <w:sz w:val="18"/>
                <w:szCs w:val="18"/>
              </w:rPr>
            </w:pPr>
            <w:r>
              <w:rPr>
                <w:rFonts w:cs="Arial"/>
                <w:sz w:val="18"/>
                <w:szCs w:val="18"/>
              </w:rPr>
              <w:t>Von der Sehnsucht und der Kraft Mauern zu überwinden (8)</w:t>
            </w:r>
          </w:p>
        </w:tc>
      </w:tr>
      <w:tr w:rsidR="005E3432" w:rsidRPr="00616946" w14:paraId="6CC6A1C4" w14:textId="77777777" w:rsidTr="005E3432">
        <w:tc>
          <w:tcPr>
            <w:tcW w:w="3362" w:type="pct"/>
            <w:shd w:val="clear" w:color="auto" w:fill="auto"/>
          </w:tcPr>
          <w:p w14:paraId="5C4683C1" w14:textId="77777777" w:rsidR="005E3432" w:rsidRPr="00616946" w:rsidRDefault="005E3432" w:rsidP="005E3432">
            <w:pPr>
              <w:rPr>
                <w:rFonts w:cs="Arial"/>
                <w:sz w:val="18"/>
                <w:szCs w:val="18"/>
              </w:rPr>
            </w:pPr>
          </w:p>
        </w:tc>
        <w:tc>
          <w:tcPr>
            <w:tcW w:w="1638" w:type="pct"/>
            <w:shd w:val="clear" w:color="auto" w:fill="auto"/>
          </w:tcPr>
          <w:p w14:paraId="18396439" w14:textId="77777777" w:rsidR="005E3432" w:rsidRPr="00616946" w:rsidRDefault="005E3432" w:rsidP="005E3432">
            <w:pPr>
              <w:rPr>
                <w:rFonts w:cs="Arial"/>
                <w:sz w:val="18"/>
                <w:szCs w:val="18"/>
              </w:rPr>
            </w:pPr>
          </w:p>
        </w:tc>
      </w:tr>
      <w:tr w:rsidR="005E3432" w:rsidRPr="00616946" w14:paraId="7706B86F" w14:textId="77777777" w:rsidTr="005E3432">
        <w:tc>
          <w:tcPr>
            <w:tcW w:w="3362" w:type="pct"/>
            <w:shd w:val="clear" w:color="auto" w:fill="BFBFBF"/>
          </w:tcPr>
          <w:p w14:paraId="1B38CBD9" w14:textId="449452CF" w:rsidR="005E3432" w:rsidRPr="00616946" w:rsidRDefault="005E3432" w:rsidP="005E3432">
            <w:pPr>
              <w:rPr>
                <w:rFonts w:cs="Arial"/>
                <w:b/>
                <w:sz w:val="18"/>
                <w:szCs w:val="18"/>
              </w:rPr>
            </w:pPr>
            <w:r w:rsidRPr="00616946">
              <w:rPr>
                <w:rFonts w:cs="Arial"/>
                <w:b/>
                <w:sz w:val="18"/>
                <w:szCs w:val="18"/>
              </w:rPr>
              <w:t>3.</w:t>
            </w:r>
            <w:r w:rsidR="003901F9">
              <w:rPr>
                <w:rFonts w:cs="Arial"/>
                <w:b/>
                <w:sz w:val="18"/>
                <w:szCs w:val="18"/>
              </w:rPr>
              <w:t>2</w:t>
            </w:r>
            <w:r w:rsidRPr="00616946">
              <w:rPr>
                <w:rFonts w:cs="Arial"/>
                <w:b/>
                <w:sz w:val="18"/>
                <w:szCs w:val="18"/>
              </w:rPr>
              <w:t>.5 Jesus Christus</w:t>
            </w:r>
          </w:p>
        </w:tc>
        <w:tc>
          <w:tcPr>
            <w:tcW w:w="1638" w:type="pct"/>
            <w:shd w:val="clear" w:color="auto" w:fill="auto"/>
          </w:tcPr>
          <w:p w14:paraId="6CF1102E" w14:textId="77777777" w:rsidR="005E3432" w:rsidRPr="00616946" w:rsidRDefault="005E3432" w:rsidP="005E3432">
            <w:pPr>
              <w:rPr>
                <w:rFonts w:cs="Arial"/>
                <w:b/>
                <w:sz w:val="18"/>
                <w:szCs w:val="18"/>
              </w:rPr>
            </w:pPr>
          </w:p>
        </w:tc>
      </w:tr>
      <w:tr w:rsidR="005E3432" w:rsidRPr="00D16E07" w14:paraId="7316015A" w14:textId="77777777" w:rsidTr="005E3432">
        <w:tc>
          <w:tcPr>
            <w:tcW w:w="3362" w:type="pct"/>
            <w:shd w:val="clear" w:color="auto" w:fill="auto"/>
          </w:tcPr>
          <w:p w14:paraId="57DE60C0" w14:textId="586F0349" w:rsidR="005E3432" w:rsidRPr="00DC387B" w:rsidRDefault="0027791A" w:rsidP="0027791A">
            <w:pPr>
              <w:spacing w:before="60"/>
              <w:rPr>
                <w:rFonts w:eastAsia="Calibri" w:cs="Arial"/>
                <w:sz w:val="20"/>
                <w:szCs w:val="22"/>
              </w:rPr>
            </w:pPr>
            <w:r w:rsidRPr="00DC387B">
              <w:rPr>
                <w:rFonts w:eastAsia="Calibri" w:cs="Arial"/>
                <w:sz w:val="20"/>
                <w:szCs w:val="22"/>
              </w:rPr>
              <w:t>(1) beschreiben, wie Jesusvorstellungen in Formen der Alltags- und Jugendkultur ihren Ausdruck finden (zum Beispiel im Sport, in der Popmusik)</w:t>
            </w:r>
          </w:p>
        </w:tc>
        <w:tc>
          <w:tcPr>
            <w:tcW w:w="1638" w:type="pct"/>
            <w:shd w:val="clear" w:color="auto" w:fill="auto"/>
          </w:tcPr>
          <w:p w14:paraId="09328B48" w14:textId="65D8A4D5" w:rsidR="005E3432" w:rsidRPr="00D16E07" w:rsidRDefault="0027791A" w:rsidP="005E3432">
            <w:pPr>
              <w:rPr>
                <w:rFonts w:cs="Arial"/>
                <w:sz w:val="18"/>
                <w:szCs w:val="18"/>
              </w:rPr>
            </w:pPr>
            <w:r>
              <w:rPr>
                <w:rFonts w:cs="Arial"/>
                <w:sz w:val="18"/>
                <w:szCs w:val="18"/>
              </w:rPr>
              <w:t>Ur-Kunde Bibel (7)</w:t>
            </w:r>
          </w:p>
        </w:tc>
      </w:tr>
      <w:tr w:rsidR="005E3432" w:rsidRPr="00D16E07" w14:paraId="644A5768" w14:textId="77777777" w:rsidTr="005E3432">
        <w:tc>
          <w:tcPr>
            <w:tcW w:w="3362" w:type="pct"/>
            <w:shd w:val="clear" w:color="auto" w:fill="auto"/>
          </w:tcPr>
          <w:p w14:paraId="2E3EBC61" w14:textId="35DDFD02" w:rsidR="005E3432" w:rsidRPr="00D16E07" w:rsidRDefault="0027791A" w:rsidP="005E3432">
            <w:pPr>
              <w:rPr>
                <w:rFonts w:cs="Arial"/>
                <w:sz w:val="18"/>
                <w:szCs w:val="18"/>
              </w:rPr>
            </w:pPr>
            <w:r w:rsidRPr="00DC387B">
              <w:rPr>
                <w:rFonts w:eastAsia="Calibri" w:cs="Arial"/>
                <w:sz w:val="20"/>
                <w:szCs w:val="22"/>
              </w:rPr>
              <w:t>(2) beschreiben, wie bestimmte Vorstellungen von Jesus durch Erzählungen von Personen und durch Medien geprägt worden sind (zum Beispiel Kinderbibeln, Jesusfilme)</w:t>
            </w:r>
          </w:p>
        </w:tc>
        <w:tc>
          <w:tcPr>
            <w:tcW w:w="1638" w:type="pct"/>
            <w:shd w:val="clear" w:color="auto" w:fill="auto"/>
          </w:tcPr>
          <w:p w14:paraId="37CD9142" w14:textId="66C5E85B" w:rsidR="005E3432" w:rsidRPr="00D16E07" w:rsidRDefault="0027791A" w:rsidP="005E3432">
            <w:pPr>
              <w:rPr>
                <w:rFonts w:cs="Arial"/>
                <w:sz w:val="18"/>
                <w:szCs w:val="18"/>
              </w:rPr>
            </w:pPr>
            <w:r>
              <w:rPr>
                <w:rFonts w:cs="Arial"/>
                <w:sz w:val="18"/>
                <w:szCs w:val="18"/>
              </w:rPr>
              <w:t>Ur-Kunde Bibel (7)</w:t>
            </w:r>
          </w:p>
        </w:tc>
      </w:tr>
      <w:tr w:rsidR="005E3432" w:rsidRPr="00D16E07" w14:paraId="6F22752A" w14:textId="77777777" w:rsidTr="005E3432">
        <w:tc>
          <w:tcPr>
            <w:tcW w:w="3362" w:type="pct"/>
            <w:shd w:val="clear" w:color="auto" w:fill="auto"/>
          </w:tcPr>
          <w:p w14:paraId="13082719" w14:textId="5FB483AC" w:rsidR="005E3432" w:rsidRPr="00D16E07" w:rsidRDefault="002E40E8" w:rsidP="005E3432">
            <w:pPr>
              <w:rPr>
                <w:rFonts w:cs="Arial"/>
                <w:sz w:val="18"/>
                <w:szCs w:val="18"/>
              </w:rPr>
            </w:pPr>
            <w:r w:rsidRPr="00DC387B">
              <w:rPr>
                <w:rFonts w:eastAsia="Calibri" w:cs="Arial"/>
                <w:sz w:val="20"/>
                <w:szCs w:val="22"/>
              </w:rPr>
              <w:t>(3) herausarbeiten, dass Jesus zum Umdenken und zu verändertem Handeln herausforderte (zum Beispiel Mt 5,3-11; Lk 10,25-37; Joh 7,53-8,11)</w:t>
            </w:r>
          </w:p>
        </w:tc>
        <w:tc>
          <w:tcPr>
            <w:tcW w:w="1638" w:type="pct"/>
            <w:shd w:val="clear" w:color="auto" w:fill="auto"/>
          </w:tcPr>
          <w:p w14:paraId="373998EB" w14:textId="77777777" w:rsidR="005E3432" w:rsidRDefault="002E40E8" w:rsidP="005E3432">
            <w:pPr>
              <w:rPr>
                <w:rFonts w:cs="Arial"/>
                <w:sz w:val="18"/>
                <w:szCs w:val="18"/>
              </w:rPr>
            </w:pPr>
            <w:r>
              <w:rPr>
                <w:rFonts w:cs="Arial"/>
                <w:sz w:val="18"/>
                <w:szCs w:val="18"/>
              </w:rPr>
              <w:t>Wer bin ich und wer bist du? (7)</w:t>
            </w:r>
          </w:p>
          <w:p w14:paraId="109B80DD" w14:textId="77777777" w:rsidR="00855BFC" w:rsidRDefault="00855BFC" w:rsidP="005E3432">
            <w:pPr>
              <w:rPr>
                <w:rFonts w:cs="Arial"/>
                <w:sz w:val="18"/>
                <w:szCs w:val="18"/>
              </w:rPr>
            </w:pPr>
            <w:r>
              <w:rPr>
                <w:rFonts w:cs="Arial"/>
                <w:sz w:val="18"/>
                <w:szCs w:val="18"/>
              </w:rPr>
              <w:t>Das Fremde und das Eigene (8)</w:t>
            </w:r>
          </w:p>
          <w:p w14:paraId="3AD0964A" w14:textId="50E30FDD" w:rsidR="00AB0D9B" w:rsidRPr="00D16E07" w:rsidRDefault="00AB0D9B" w:rsidP="005E3432">
            <w:pPr>
              <w:rPr>
                <w:rFonts w:cs="Arial"/>
                <w:sz w:val="18"/>
                <w:szCs w:val="18"/>
              </w:rPr>
            </w:pPr>
            <w:r>
              <w:rPr>
                <w:rFonts w:cs="Arial"/>
                <w:sz w:val="18"/>
                <w:szCs w:val="18"/>
              </w:rPr>
              <w:t>Von der Sehnsucht und der Kraft Mauern zu überwinden (8)</w:t>
            </w:r>
          </w:p>
        </w:tc>
      </w:tr>
      <w:tr w:rsidR="005E3432" w:rsidRPr="00D16E07" w14:paraId="7277DEA6" w14:textId="77777777" w:rsidTr="005E3432">
        <w:tc>
          <w:tcPr>
            <w:tcW w:w="3362" w:type="pct"/>
            <w:shd w:val="clear" w:color="auto" w:fill="auto"/>
          </w:tcPr>
          <w:p w14:paraId="17F5B5C2" w14:textId="7E7C607F" w:rsidR="005E3432" w:rsidRPr="00D16E07" w:rsidRDefault="007C3E6D" w:rsidP="005E3432">
            <w:pPr>
              <w:rPr>
                <w:rFonts w:cs="Arial"/>
                <w:sz w:val="18"/>
                <w:szCs w:val="18"/>
              </w:rPr>
            </w:pPr>
            <w:r w:rsidRPr="00DC387B">
              <w:rPr>
                <w:rFonts w:eastAsia="Calibri" w:cs="Arial"/>
                <w:sz w:val="20"/>
                <w:szCs w:val="22"/>
              </w:rPr>
              <w:t>(4) an einer Zeichenhandlung und einer Auferweckungserzählung herausarbeiten, dass Gott in Jesus zum Heil der Menschen wirkt (z.B. Mt 9,9-13, Mk 2,1-12; Lk 24,1-12)</w:t>
            </w:r>
          </w:p>
        </w:tc>
        <w:tc>
          <w:tcPr>
            <w:tcW w:w="1638" w:type="pct"/>
            <w:shd w:val="clear" w:color="auto" w:fill="auto"/>
          </w:tcPr>
          <w:p w14:paraId="484AA3B9" w14:textId="07A0C294" w:rsidR="005E3432" w:rsidRPr="00D16E07" w:rsidRDefault="007C3E6D" w:rsidP="005E3432">
            <w:pPr>
              <w:rPr>
                <w:rFonts w:cs="Arial"/>
                <w:sz w:val="18"/>
                <w:szCs w:val="18"/>
              </w:rPr>
            </w:pPr>
            <w:r>
              <w:rPr>
                <w:rFonts w:cs="Arial"/>
                <w:sz w:val="18"/>
                <w:szCs w:val="18"/>
              </w:rPr>
              <w:t>Von der Sehnsucht und der Kraft Mauern zu überwinden (8)</w:t>
            </w:r>
          </w:p>
        </w:tc>
      </w:tr>
      <w:tr w:rsidR="005E3432" w:rsidRPr="00D16E07" w14:paraId="3AFBBABB" w14:textId="77777777" w:rsidTr="005E3432">
        <w:tc>
          <w:tcPr>
            <w:tcW w:w="3362" w:type="pct"/>
            <w:shd w:val="clear" w:color="auto" w:fill="auto"/>
          </w:tcPr>
          <w:p w14:paraId="7BA57C77" w14:textId="2BD9A71B" w:rsidR="005E3432" w:rsidRPr="00D16E07" w:rsidRDefault="002E40E8" w:rsidP="005E3432">
            <w:pPr>
              <w:rPr>
                <w:rFonts w:cs="Arial"/>
                <w:sz w:val="18"/>
                <w:szCs w:val="18"/>
              </w:rPr>
            </w:pPr>
            <w:r w:rsidRPr="00DC387B">
              <w:rPr>
                <w:rFonts w:eastAsia="Calibri" w:cs="Arial"/>
                <w:sz w:val="20"/>
                <w:szCs w:val="22"/>
              </w:rPr>
              <w:t>(5) an einem Beispiel erörtern, dass das Reich Gottes schon hier und jetzt mit dem konkreten Verhalten von Me</w:t>
            </w:r>
            <w:r w:rsidRPr="00DC387B">
              <w:rPr>
                <w:rFonts w:eastAsia="Calibri" w:cs="Arial"/>
                <w:sz w:val="20"/>
                <w:szCs w:val="22"/>
              </w:rPr>
              <w:t>n</w:t>
            </w:r>
            <w:r w:rsidRPr="00DC387B">
              <w:rPr>
                <w:rFonts w:eastAsia="Calibri" w:cs="Arial"/>
                <w:sz w:val="20"/>
                <w:szCs w:val="22"/>
              </w:rPr>
              <w:t>schen beginnt</w:t>
            </w:r>
          </w:p>
        </w:tc>
        <w:tc>
          <w:tcPr>
            <w:tcW w:w="1638" w:type="pct"/>
            <w:shd w:val="clear" w:color="auto" w:fill="auto"/>
          </w:tcPr>
          <w:p w14:paraId="4B3E958A" w14:textId="74173251" w:rsidR="005E3432" w:rsidRPr="00D16E07" w:rsidRDefault="002E40E8" w:rsidP="005E3432">
            <w:pPr>
              <w:rPr>
                <w:rFonts w:cs="Arial"/>
                <w:sz w:val="18"/>
                <w:szCs w:val="18"/>
              </w:rPr>
            </w:pPr>
            <w:r>
              <w:rPr>
                <w:rFonts w:cs="Arial"/>
                <w:sz w:val="18"/>
                <w:szCs w:val="18"/>
              </w:rPr>
              <w:t>Wer bin ich und wer bist du? (7)</w:t>
            </w:r>
          </w:p>
        </w:tc>
      </w:tr>
      <w:tr w:rsidR="005E3432" w:rsidRPr="00D16E07" w14:paraId="17FB5086" w14:textId="77777777" w:rsidTr="005E3432">
        <w:tc>
          <w:tcPr>
            <w:tcW w:w="3362" w:type="pct"/>
            <w:shd w:val="clear" w:color="auto" w:fill="auto"/>
          </w:tcPr>
          <w:p w14:paraId="66376B7A" w14:textId="52D52B94" w:rsidR="005E3432" w:rsidRPr="00D16E07" w:rsidRDefault="0033564D" w:rsidP="005E3432">
            <w:pPr>
              <w:rPr>
                <w:rFonts w:cs="Arial"/>
                <w:sz w:val="18"/>
                <w:szCs w:val="18"/>
              </w:rPr>
            </w:pPr>
            <w:r w:rsidRPr="00DC387B">
              <w:rPr>
                <w:rFonts w:eastAsia="Calibri" w:cs="Arial"/>
                <w:sz w:val="20"/>
                <w:szCs w:val="22"/>
              </w:rPr>
              <w:t>(6) anhand einer Biografie (zum Beispiel Mitglieder der Weiße Rose, Maximilian Kolbe, local heroes) gemeinsam erö</w:t>
            </w:r>
            <w:r w:rsidRPr="00DC387B">
              <w:rPr>
                <w:rFonts w:eastAsia="Calibri" w:cs="Arial"/>
                <w:sz w:val="20"/>
                <w:szCs w:val="22"/>
              </w:rPr>
              <w:t>r</w:t>
            </w:r>
            <w:r w:rsidRPr="00DC387B">
              <w:rPr>
                <w:rFonts w:eastAsia="Calibri" w:cs="Arial"/>
                <w:sz w:val="20"/>
                <w:szCs w:val="22"/>
              </w:rPr>
              <w:t>tern, welche Konsequenzen der Anspruch Jesu für ein Leben in seiner Nachfolge haben kann</w:t>
            </w:r>
          </w:p>
        </w:tc>
        <w:tc>
          <w:tcPr>
            <w:tcW w:w="1638" w:type="pct"/>
            <w:shd w:val="clear" w:color="auto" w:fill="auto"/>
          </w:tcPr>
          <w:p w14:paraId="77231576" w14:textId="7621D329" w:rsidR="005E3432" w:rsidRPr="00D16E07" w:rsidRDefault="0033564D" w:rsidP="005E3432">
            <w:pPr>
              <w:rPr>
                <w:rFonts w:cs="Arial"/>
                <w:sz w:val="18"/>
                <w:szCs w:val="18"/>
              </w:rPr>
            </w:pPr>
            <w:r>
              <w:rPr>
                <w:rFonts w:cs="Arial"/>
                <w:sz w:val="18"/>
                <w:szCs w:val="18"/>
              </w:rPr>
              <w:t>Tu was! – Prophetie (7)</w:t>
            </w:r>
          </w:p>
        </w:tc>
      </w:tr>
      <w:tr w:rsidR="005E3432" w:rsidRPr="00616946" w14:paraId="7D8A270E" w14:textId="77777777" w:rsidTr="005E3432">
        <w:tc>
          <w:tcPr>
            <w:tcW w:w="3362" w:type="pct"/>
            <w:shd w:val="clear" w:color="auto" w:fill="auto"/>
          </w:tcPr>
          <w:p w14:paraId="1F4CD383" w14:textId="77777777" w:rsidR="005E3432" w:rsidRPr="00616946" w:rsidRDefault="005E3432" w:rsidP="005E3432">
            <w:pPr>
              <w:rPr>
                <w:rFonts w:cs="Arial"/>
                <w:sz w:val="18"/>
                <w:szCs w:val="18"/>
              </w:rPr>
            </w:pPr>
          </w:p>
        </w:tc>
        <w:tc>
          <w:tcPr>
            <w:tcW w:w="1638" w:type="pct"/>
            <w:shd w:val="clear" w:color="auto" w:fill="auto"/>
          </w:tcPr>
          <w:p w14:paraId="615B1038" w14:textId="77777777" w:rsidR="005E3432" w:rsidRPr="00616946" w:rsidRDefault="005E3432" w:rsidP="005E3432">
            <w:pPr>
              <w:rPr>
                <w:rFonts w:cs="Arial"/>
                <w:sz w:val="18"/>
                <w:szCs w:val="18"/>
              </w:rPr>
            </w:pPr>
          </w:p>
        </w:tc>
      </w:tr>
      <w:tr w:rsidR="005E3432" w:rsidRPr="00616946" w14:paraId="50AEFD94" w14:textId="77777777" w:rsidTr="005E3432">
        <w:tc>
          <w:tcPr>
            <w:tcW w:w="3362" w:type="pct"/>
            <w:shd w:val="clear" w:color="auto" w:fill="BFBFBF"/>
          </w:tcPr>
          <w:p w14:paraId="380947D0" w14:textId="03647E54" w:rsidR="005E3432" w:rsidRPr="00616946" w:rsidRDefault="005E3432" w:rsidP="005E3432">
            <w:pPr>
              <w:rPr>
                <w:rFonts w:cs="Arial"/>
                <w:b/>
                <w:sz w:val="18"/>
                <w:szCs w:val="18"/>
              </w:rPr>
            </w:pPr>
            <w:r w:rsidRPr="00616946">
              <w:rPr>
                <w:rFonts w:cs="Arial"/>
                <w:b/>
                <w:sz w:val="18"/>
                <w:szCs w:val="18"/>
              </w:rPr>
              <w:t>3.</w:t>
            </w:r>
            <w:r w:rsidR="003901F9">
              <w:rPr>
                <w:rFonts w:cs="Arial"/>
                <w:b/>
                <w:sz w:val="18"/>
                <w:szCs w:val="18"/>
              </w:rPr>
              <w:t>2</w:t>
            </w:r>
            <w:r w:rsidRPr="00616946">
              <w:rPr>
                <w:rFonts w:cs="Arial"/>
                <w:b/>
                <w:sz w:val="18"/>
                <w:szCs w:val="18"/>
              </w:rPr>
              <w:t>.6 Kirche</w:t>
            </w:r>
          </w:p>
        </w:tc>
        <w:tc>
          <w:tcPr>
            <w:tcW w:w="1638" w:type="pct"/>
            <w:shd w:val="clear" w:color="auto" w:fill="auto"/>
          </w:tcPr>
          <w:p w14:paraId="5714B6A0" w14:textId="77777777" w:rsidR="005E3432" w:rsidRPr="00616946" w:rsidRDefault="005E3432" w:rsidP="005E3432">
            <w:pPr>
              <w:rPr>
                <w:rFonts w:cs="Arial"/>
                <w:b/>
                <w:sz w:val="18"/>
                <w:szCs w:val="18"/>
              </w:rPr>
            </w:pPr>
          </w:p>
        </w:tc>
      </w:tr>
      <w:tr w:rsidR="005E3432" w:rsidRPr="00D16E07" w14:paraId="4844A09F" w14:textId="77777777" w:rsidTr="005E3432">
        <w:tc>
          <w:tcPr>
            <w:tcW w:w="3362" w:type="pct"/>
            <w:shd w:val="clear" w:color="auto" w:fill="auto"/>
          </w:tcPr>
          <w:p w14:paraId="6442EE5B" w14:textId="580CB95D" w:rsidR="005E3432" w:rsidRPr="00D16E07" w:rsidRDefault="0027791A" w:rsidP="005E3432">
            <w:pPr>
              <w:rPr>
                <w:rFonts w:cs="Arial"/>
                <w:sz w:val="18"/>
                <w:szCs w:val="18"/>
              </w:rPr>
            </w:pPr>
            <w:r w:rsidRPr="00DC387B">
              <w:rPr>
                <w:rFonts w:eastAsia="Calibri" w:cs="Arial"/>
                <w:sz w:val="20"/>
                <w:szCs w:val="22"/>
              </w:rPr>
              <w:t>(1) unterschiedliche christliche Lebensformen und deren Bedeutung darstellen (Reformströmungen und Ordensgrü</w:t>
            </w:r>
            <w:r w:rsidRPr="00DC387B">
              <w:rPr>
                <w:rFonts w:eastAsia="Calibri" w:cs="Arial"/>
                <w:sz w:val="20"/>
                <w:szCs w:val="22"/>
              </w:rPr>
              <w:t>n</w:t>
            </w:r>
            <w:r w:rsidRPr="00DC387B">
              <w:rPr>
                <w:rFonts w:eastAsia="Calibri" w:cs="Arial"/>
                <w:sz w:val="20"/>
                <w:szCs w:val="22"/>
              </w:rPr>
              <w:lastRenderedPageBreak/>
              <w:t>dungen)</w:t>
            </w:r>
          </w:p>
        </w:tc>
        <w:tc>
          <w:tcPr>
            <w:tcW w:w="1638" w:type="pct"/>
            <w:shd w:val="clear" w:color="auto" w:fill="auto"/>
          </w:tcPr>
          <w:p w14:paraId="186A7CDB" w14:textId="1005F183" w:rsidR="005E3432" w:rsidRPr="00D16E07" w:rsidRDefault="0027791A" w:rsidP="005E3432">
            <w:pPr>
              <w:rPr>
                <w:rFonts w:cs="Arial"/>
                <w:sz w:val="18"/>
                <w:szCs w:val="18"/>
              </w:rPr>
            </w:pPr>
            <w:r>
              <w:rPr>
                <w:rFonts w:cs="Arial"/>
                <w:sz w:val="18"/>
                <w:szCs w:val="18"/>
              </w:rPr>
              <w:lastRenderedPageBreak/>
              <w:t>Menschen verändern die Kirche (7)</w:t>
            </w:r>
          </w:p>
        </w:tc>
      </w:tr>
      <w:tr w:rsidR="005E3432" w:rsidRPr="00EC6ACB" w14:paraId="753F42F3" w14:textId="77777777" w:rsidTr="005E3432">
        <w:tc>
          <w:tcPr>
            <w:tcW w:w="3362" w:type="pct"/>
            <w:shd w:val="clear" w:color="auto" w:fill="auto"/>
          </w:tcPr>
          <w:p w14:paraId="0BD2BD0C" w14:textId="7862F153" w:rsidR="005E3432" w:rsidRPr="00EC6ACB" w:rsidRDefault="0027791A" w:rsidP="005E3432">
            <w:pPr>
              <w:rPr>
                <w:rFonts w:cs="Arial"/>
                <w:sz w:val="18"/>
                <w:szCs w:val="18"/>
              </w:rPr>
            </w:pPr>
            <w:r w:rsidRPr="00DC387B">
              <w:rPr>
                <w:rFonts w:eastAsia="Calibri" w:cs="Arial"/>
                <w:sz w:val="20"/>
                <w:szCs w:val="22"/>
              </w:rPr>
              <w:lastRenderedPageBreak/>
              <w:t>(2) Luthers Hauptanliegen der Reformation und die altkatholische Kritik am Ersten Vatikanischen Konzil zusamme</w:t>
            </w:r>
            <w:r w:rsidRPr="00DC387B">
              <w:rPr>
                <w:rFonts w:eastAsia="Calibri" w:cs="Arial"/>
                <w:sz w:val="20"/>
                <w:szCs w:val="22"/>
              </w:rPr>
              <w:t>n</w:t>
            </w:r>
            <w:r w:rsidRPr="00DC387B">
              <w:rPr>
                <w:rFonts w:eastAsia="Calibri" w:cs="Arial"/>
                <w:sz w:val="20"/>
                <w:szCs w:val="22"/>
              </w:rPr>
              <w:t>fassen)</w:t>
            </w:r>
          </w:p>
        </w:tc>
        <w:tc>
          <w:tcPr>
            <w:tcW w:w="1638" w:type="pct"/>
            <w:shd w:val="clear" w:color="auto" w:fill="auto"/>
          </w:tcPr>
          <w:p w14:paraId="2EAB1B33" w14:textId="09D26E8A" w:rsidR="005E3432" w:rsidRPr="00EC6ACB" w:rsidRDefault="0027791A" w:rsidP="005E3432">
            <w:pPr>
              <w:rPr>
                <w:rFonts w:cs="Arial"/>
                <w:sz w:val="18"/>
                <w:szCs w:val="18"/>
              </w:rPr>
            </w:pPr>
            <w:r>
              <w:rPr>
                <w:rFonts w:cs="Arial"/>
                <w:sz w:val="18"/>
                <w:szCs w:val="18"/>
              </w:rPr>
              <w:t>Menschen verändern die Kirche (7)</w:t>
            </w:r>
          </w:p>
        </w:tc>
      </w:tr>
      <w:tr w:rsidR="005E3432" w:rsidRPr="00EC6ACB" w14:paraId="76E8821F" w14:textId="77777777" w:rsidTr="005E3432">
        <w:tc>
          <w:tcPr>
            <w:tcW w:w="3362" w:type="pct"/>
            <w:shd w:val="clear" w:color="auto" w:fill="auto"/>
          </w:tcPr>
          <w:p w14:paraId="16F852CD" w14:textId="1EA130F8" w:rsidR="005E3432" w:rsidRPr="00EC6ACB" w:rsidRDefault="00AB0D9B" w:rsidP="005E3432">
            <w:pPr>
              <w:rPr>
                <w:rFonts w:cs="Arial"/>
                <w:sz w:val="18"/>
                <w:szCs w:val="18"/>
              </w:rPr>
            </w:pPr>
            <w:r w:rsidRPr="00DC387B">
              <w:rPr>
                <w:rFonts w:eastAsia="Calibri" w:cs="Arial"/>
                <w:sz w:val="20"/>
                <w:szCs w:val="22"/>
              </w:rPr>
              <w:t xml:space="preserve">(3) interpretieren, wie das Wachsen der jungen Kirche als Wirken des Heiligen Geistes gedeutet wird (zum Beispiel Pfingsthymnus: Eingestimmt. </w:t>
            </w:r>
            <w:r w:rsidRPr="00897C99">
              <w:rPr>
                <w:rFonts w:eastAsia="Calibri" w:cs="Arial"/>
                <w:sz w:val="20"/>
                <w:szCs w:val="22"/>
                <w:lang w:val="en-US"/>
              </w:rPr>
              <w:t>436; Apg 2,1-13; Apg 2,37-47; Lieder)</w:t>
            </w:r>
          </w:p>
        </w:tc>
        <w:tc>
          <w:tcPr>
            <w:tcW w:w="1638" w:type="pct"/>
            <w:shd w:val="clear" w:color="auto" w:fill="auto"/>
          </w:tcPr>
          <w:p w14:paraId="4F8D32F3" w14:textId="228FA091" w:rsidR="005E3432" w:rsidRPr="00EC6ACB" w:rsidRDefault="00AB0D9B" w:rsidP="005E3432">
            <w:pPr>
              <w:rPr>
                <w:rFonts w:cs="Arial"/>
                <w:sz w:val="18"/>
                <w:szCs w:val="18"/>
              </w:rPr>
            </w:pPr>
            <w:r>
              <w:rPr>
                <w:rFonts w:cs="Arial"/>
                <w:sz w:val="18"/>
                <w:szCs w:val="18"/>
              </w:rPr>
              <w:t>Von der Sehnsucht und der Kraft Mauern zu überwinden (8)</w:t>
            </w:r>
          </w:p>
        </w:tc>
      </w:tr>
      <w:tr w:rsidR="005E3432" w:rsidRPr="00616946" w14:paraId="5A135832" w14:textId="77777777" w:rsidTr="005E3432">
        <w:tc>
          <w:tcPr>
            <w:tcW w:w="3362" w:type="pct"/>
            <w:shd w:val="clear" w:color="auto" w:fill="auto"/>
          </w:tcPr>
          <w:p w14:paraId="50D4C40A" w14:textId="7BF35A00" w:rsidR="005E3432" w:rsidRPr="00DC387B" w:rsidRDefault="00AB0D9B" w:rsidP="00AB0D9B">
            <w:pPr>
              <w:spacing w:before="60"/>
              <w:rPr>
                <w:rFonts w:eastAsia="Calibri" w:cs="Arial"/>
                <w:sz w:val="20"/>
                <w:szCs w:val="22"/>
              </w:rPr>
            </w:pPr>
            <w:r w:rsidRPr="00DC387B">
              <w:rPr>
                <w:rFonts w:eastAsia="Calibri" w:cs="Arial"/>
                <w:sz w:val="20"/>
                <w:szCs w:val="22"/>
              </w:rPr>
              <w:t>(4) ausgehend vom Sakrament der Firmung erklären, dass mündiges Christsein bedeutet, in Kirche und Gesellschaft Verantwortung zu übernehmen (zum Beispiel Wahrnehmung des Stimmrechts in der Gemeindeversammlung ab 16 Jahren)</w:t>
            </w:r>
          </w:p>
        </w:tc>
        <w:tc>
          <w:tcPr>
            <w:tcW w:w="1638" w:type="pct"/>
            <w:shd w:val="clear" w:color="auto" w:fill="auto"/>
          </w:tcPr>
          <w:p w14:paraId="0D719950" w14:textId="21DDFC89" w:rsidR="005E3432" w:rsidRPr="00616946" w:rsidRDefault="00AB0D9B" w:rsidP="005E3432">
            <w:pPr>
              <w:rPr>
                <w:rFonts w:cs="Arial"/>
                <w:sz w:val="18"/>
                <w:szCs w:val="18"/>
              </w:rPr>
            </w:pPr>
            <w:r>
              <w:rPr>
                <w:rFonts w:cs="Arial"/>
                <w:sz w:val="18"/>
                <w:szCs w:val="18"/>
              </w:rPr>
              <w:t>Von der Sehnsucht und der Kraft Mauern zu überwinden (8)</w:t>
            </w:r>
          </w:p>
        </w:tc>
      </w:tr>
      <w:tr w:rsidR="005E3432" w:rsidRPr="00EC6ACB" w14:paraId="24D969C9" w14:textId="77777777" w:rsidTr="005E3432">
        <w:tc>
          <w:tcPr>
            <w:tcW w:w="3362" w:type="pct"/>
            <w:shd w:val="clear" w:color="auto" w:fill="auto"/>
          </w:tcPr>
          <w:p w14:paraId="332B509B" w14:textId="59474E94" w:rsidR="005E3432" w:rsidRPr="00EC6ACB" w:rsidRDefault="0027791A" w:rsidP="005E3432">
            <w:pPr>
              <w:rPr>
                <w:rFonts w:cs="Arial"/>
                <w:sz w:val="18"/>
                <w:szCs w:val="18"/>
              </w:rPr>
            </w:pPr>
            <w:r w:rsidRPr="00DC387B">
              <w:rPr>
                <w:rFonts w:eastAsia="Calibri" w:cs="Arial"/>
                <w:sz w:val="20"/>
                <w:szCs w:val="22"/>
              </w:rPr>
              <w:t>(5) gemeinsam vor dem Hintergrund des altkatholischen Kirchenverständnisses erörtern, was es heißt, altkatholisch zu sein</w:t>
            </w:r>
          </w:p>
        </w:tc>
        <w:tc>
          <w:tcPr>
            <w:tcW w:w="1638" w:type="pct"/>
            <w:shd w:val="clear" w:color="auto" w:fill="auto"/>
          </w:tcPr>
          <w:p w14:paraId="58A2681C" w14:textId="77777777" w:rsidR="005E3432" w:rsidRDefault="0027791A" w:rsidP="005E3432">
            <w:pPr>
              <w:rPr>
                <w:rFonts w:cs="Arial"/>
                <w:sz w:val="18"/>
                <w:szCs w:val="18"/>
              </w:rPr>
            </w:pPr>
            <w:r>
              <w:rPr>
                <w:rFonts w:cs="Arial"/>
                <w:sz w:val="18"/>
                <w:szCs w:val="18"/>
              </w:rPr>
              <w:t>Ur-Kunde Bibel (7)</w:t>
            </w:r>
          </w:p>
          <w:p w14:paraId="56728870" w14:textId="77777777" w:rsidR="0027791A" w:rsidRDefault="0027791A" w:rsidP="005E3432">
            <w:pPr>
              <w:rPr>
                <w:rFonts w:cs="Arial"/>
                <w:sz w:val="18"/>
                <w:szCs w:val="18"/>
              </w:rPr>
            </w:pPr>
            <w:r>
              <w:rPr>
                <w:rFonts w:cs="Arial"/>
                <w:sz w:val="18"/>
                <w:szCs w:val="18"/>
              </w:rPr>
              <w:t>Menschen verändern die Kirche (7)</w:t>
            </w:r>
          </w:p>
          <w:p w14:paraId="1FC00701" w14:textId="6712E196" w:rsidR="00AB0D9B" w:rsidRPr="00EC6ACB" w:rsidRDefault="00AB0D9B" w:rsidP="005E3432">
            <w:pPr>
              <w:rPr>
                <w:rFonts w:cs="Arial"/>
                <w:sz w:val="18"/>
                <w:szCs w:val="18"/>
              </w:rPr>
            </w:pPr>
            <w:r>
              <w:rPr>
                <w:rFonts w:cs="Arial"/>
                <w:sz w:val="18"/>
                <w:szCs w:val="18"/>
              </w:rPr>
              <w:t>Von der Sehnsucht und der Kraft Mauern zu überwinden (8)</w:t>
            </w:r>
          </w:p>
        </w:tc>
      </w:tr>
      <w:tr w:rsidR="005E3432" w:rsidRPr="00EC6ACB" w14:paraId="7015D92E" w14:textId="77777777" w:rsidTr="005E3432">
        <w:tc>
          <w:tcPr>
            <w:tcW w:w="3362" w:type="pct"/>
            <w:shd w:val="clear" w:color="auto" w:fill="auto"/>
          </w:tcPr>
          <w:p w14:paraId="43BC153E" w14:textId="232B761A" w:rsidR="005E3432" w:rsidRPr="00EC6ACB" w:rsidRDefault="0027791A" w:rsidP="005E3432">
            <w:pPr>
              <w:rPr>
                <w:rFonts w:cs="Arial"/>
                <w:sz w:val="18"/>
                <w:szCs w:val="18"/>
              </w:rPr>
            </w:pPr>
            <w:r w:rsidRPr="00DC387B">
              <w:rPr>
                <w:rFonts w:eastAsia="Calibri" w:cs="Arial"/>
                <w:sz w:val="20"/>
                <w:szCs w:val="22"/>
              </w:rPr>
              <w:t>(6) gemeinsam mit anderen einen jugendgemäßen Gottesdienst gestalten</w:t>
            </w:r>
          </w:p>
        </w:tc>
        <w:tc>
          <w:tcPr>
            <w:tcW w:w="1638" w:type="pct"/>
            <w:shd w:val="clear" w:color="auto" w:fill="auto"/>
          </w:tcPr>
          <w:p w14:paraId="415CADAE" w14:textId="77777777" w:rsidR="005E3432" w:rsidRDefault="0027791A" w:rsidP="005E3432">
            <w:pPr>
              <w:rPr>
                <w:rFonts w:cs="Arial"/>
                <w:sz w:val="18"/>
                <w:szCs w:val="18"/>
              </w:rPr>
            </w:pPr>
            <w:r>
              <w:rPr>
                <w:rFonts w:cs="Arial"/>
                <w:sz w:val="18"/>
                <w:szCs w:val="18"/>
              </w:rPr>
              <w:t>Ur-Kunde Bibel (7)</w:t>
            </w:r>
          </w:p>
          <w:p w14:paraId="2187C178" w14:textId="7502DCC5" w:rsidR="00AB0D9B" w:rsidRPr="00EC6ACB" w:rsidRDefault="00AB0D9B" w:rsidP="005E3432">
            <w:pPr>
              <w:rPr>
                <w:rFonts w:cs="Arial"/>
                <w:sz w:val="18"/>
                <w:szCs w:val="18"/>
              </w:rPr>
            </w:pPr>
            <w:r>
              <w:rPr>
                <w:rFonts w:cs="Arial"/>
                <w:sz w:val="18"/>
                <w:szCs w:val="18"/>
              </w:rPr>
              <w:t>Von der Sehnsucht und der Kraft Mauern zu überwinden (8)</w:t>
            </w:r>
          </w:p>
        </w:tc>
      </w:tr>
      <w:tr w:rsidR="005E3432" w:rsidRPr="00616946" w14:paraId="5A0BFB4E" w14:textId="77777777" w:rsidTr="005E3432">
        <w:tc>
          <w:tcPr>
            <w:tcW w:w="3362" w:type="pct"/>
            <w:shd w:val="clear" w:color="auto" w:fill="auto"/>
          </w:tcPr>
          <w:p w14:paraId="1139A995" w14:textId="77777777" w:rsidR="005E3432" w:rsidRPr="00616946" w:rsidRDefault="005E3432" w:rsidP="005E3432">
            <w:pPr>
              <w:rPr>
                <w:rFonts w:cs="Arial"/>
                <w:sz w:val="18"/>
                <w:szCs w:val="18"/>
              </w:rPr>
            </w:pPr>
          </w:p>
        </w:tc>
        <w:tc>
          <w:tcPr>
            <w:tcW w:w="1638" w:type="pct"/>
            <w:shd w:val="clear" w:color="auto" w:fill="auto"/>
          </w:tcPr>
          <w:p w14:paraId="6C2B73F2" w14:textId="77777777" w:rsidR="005E3432" w:rsidRPr="00616946" w:rsidRDefault="005E3432" w:rsidP="005E3432">
            <w:pPr>
              <w:rPr>
                <w:rFonts w:cs="Arial"/>
                <w:sz w:val="18"/>
                <w:szCs w:val="18"/>
              </w:rPr>
            </w:pPr>
          </w:p>
        </w:tc>
      </w:tr>
      <w:tr w:rsidR="005E3432" w:rsidRPr="00616946" w14:paraId="5AECC867" w14:textId="77777777" w:rsidTr="005E3432">
        <w:tc>
          <w:tcPr>
            <w:tcW w:w="3362" w:type="pct"/>
            <w:shd w:val="clear" w:color="auto" w:fill="BFBFBF"/>
          </w:tcPr>
          <w:p w14:paraId="18B4CADC" w14:textId="0F1FEC3A" w:rsidR="005E3432" w:rsidRPr="00616946" w:rsidRDefault="003901F9" w:rsidP="005E3432">
            <w:pPr>
              <w:rPr>
                <w:rFonts w:cs="Arial"/>
                <w:b/>
                <w:sz w:val="18"/>
                <w:szCs w:val="18"/>
              </w:rPr>
            </w:pPr>
            <w:r>
              <w:rPr>
                <w:rFonts w:cs="Arial"/>
                <w:b/>
                <w:sz w:val="18"/>
                <w:szCs w:val="18"/>
              </w:rPr>
              <w:t>3.2</w:t>
            </w:r>
            <w:r w:rsidR="005E3432" w:rsidRPr="00616946">
              <w:rPr>
                <w:rFonts w:cs="Arial"/>
                <w:b/>
                <w:sz w:val="18"/>
                <w:szCs w:val="18"/>
              </w:rPr>
              <w:t>.7 Religionen und Weltanschauungen</w:t>
            </w:r>
          </w:p>
        </w:tc>
        <w:tc>
          <w:tcPr>
            <w:tcW w:w="1638" w:type="pct"/>
            <w:shd w:val="clear" w:color="auto" w:fill="auto"/>
          </w:tcPr>
          <w:p w14:paraId="6AD7267F" w14:textId="77777777" w:rsidR="005E3432" w:rsidRPr="00616946" w:rsidRDefault="005E3432" w:rsidP="005E3432">
            <w:pPr>
              <w:rPr>
                <w:rFonts w:cs="Arial"/>
                <w:b/>
                <w:sz w:val="18"/>
                <w:szCs w:val="18"/>
              </w:rPr>
            </w:pPr>
          </w:p>
        </w:tc>
      </w:tr>
      <w:tr w:rsidR="005E3432" w:rsidRPr="00EC6ACB" w14:paraId="6ACA8779" w14:textId="77777777" w:rsidTr="005E3432">
        <w:tc>
          <w:tcPr>
            <w:tcW w:w="3362" w:type="pct"/>
            <w:shd w:val="clear" w:color="auto" w:fill="auto"/>
          </w:tcPr>
          <w:p w14:paraId="48D0F168" w14:textId="7D42F602" w:rsidR="005E3432" w:rsidRPr="00DC387B" w:rsidRDefault="00D17570" w:rsidP="00D17570">
            <w:pPr>
              <w:spacing w:before="60"/>
              <w:rPr>
                <w:rFonts w:eastAsia="Calibri" w:cs="Arial"/>
                <w:sz w:val="20"/>
                <w:szCs w:val="22"/>
              </w:rPr>
            </w:pPr>
            <w:r w:rsidRPr="00DC387B">
              <w:rPr>
                <w:rFonts w:eastAsia="Calibri" w:cs="Arial"/>
                <w:sz w:val="20"/>
                <w:szCs w:val="22"/>
              </w:rPr>
              <w:t>(1) darstellen, wie andere Religionen und religiöse Gruppen in ihrem Lebensumfeld sichtbar werden</w:t>
            </w:r>
          </w:p>
        </w:tc>
        <w:tc>
          <w:tcPr>
            <w:tcW w:w="1638" w:type="pct"/>
            <w:shd w:val="clear" w:color="auto" w:fill="auto"/>
          </w:tcPr>
          <w:p w14:paraId="12CA0265" w14:textId="28AE1B25" w:rsidR="005E3432" w:rsidRPr="00EC6ACB" w:rsidRDefault="00D17570" w:rsidP="005E3432">
            <w:pPr>
              <w:rPr>
                <w:rFonts w:cs="Arial"/>
                <w:sz w:val="18"/>
                <w:szCs w:val="18"/>
              </w:rPr>
            </w:pPr>
            <w:r>
              <w:rPr>
                <w:rFonts w:cs="Arial"/>
                <w:sz w:val="18"/>
                <w:szCs w:val="18"/>
              </w:rPr>
              <w:t>Das Fremde und das Eigene (8)</w:t>
            </w:r>
          </w:p>
        </w:tc>
      </w:tr>
      <w:tr w:rsidR="005E3432" w:rsidRPr="00EC6ACB" w14:paraId="05A60CBD" w14:textId="77777777" w:rsidTr="005E3432">
        <w:tc>
          <w:tcPr>
            <w:tcW w:w="3362" w:type="pct"/>
            <w:shd w:val="clear" w:color="auto" w:fill="auto"/>
          </w:tcPr>
          <w:p w14:paraId="76BC224B" w14:textId="071780F8" w:rsidR="005E3432" w:rsidRPr="00EC6ACB" w:rsidRDefault="00AB0D9B" w:rsidP="005E3432">
            <w:pPr>
              <w:rPr>
                <w:rFonts w:cs="Arial"/>
                <w:sz w:val="18"/>
                <w:szCs w:val="18"/>
              </w:rPr>
            </w:pPr>
            <w:r w:rsidRPr="00DC387B">
              <w:rPr>
                <w:rFonts w:eastAsia="Calibri" w:cs="Arial"/>
                <w:sz w:val="20"/>
                <w:szCs w:val="22"/>
              </w:rPr>
              <w:t>(2) beschreiben, was anderen Religionen und religiösen Gruppierungen heilig und wertvoll ist (zum Beispiel Symbole, Heilige Schriften, Rituale)</w:t>
            </w:r>
          </w:p>
        </w:tc>
        <w:tc>
          <w:tcPr>
            <w:tcW w:w="1638" w:type="pct"/>
            <w:shd w:val="clear" w:color="auto" w:fill="auto"/>
          </w:tcPr>
          <w:p w14:paraId="232BC9A7" w14:textId="77777777" w:rsidR="005E3432" w:rsidRDefault="00AB0D9B" w:rsidP="005E3432">
            <w:pPr>
              <w:rPr>
                <w:rFonts w:cs="Arial"/>
                <w:sz w:val="18"/>
                <w:szCs w:val="18"/>
              </w:rPr>
            </w:pPr>
            <w:r>
              <w:rPr>
                <w:rFonts w:cs="Arial"/>
                <w:sz w:val="18"/>
                <w:szCs w:val="18"/>
              </w:rPr>
              <w:t>Als Christin und Christ unterwegs im Netz (8)</w:t>
            </w:r>
          </w:p>
          <w:p w14:paraId="2A7C8278" w14:textId="29CF8216" w:rsidR="00AB0D9B" w:rsidRPr="00EC6ACB" w:rsidRDefault="00AB0D9B" w:rsidP="005E3432">
            <w:pPr>
              <w:rPr>
                <w:rFonts w:cs="Arial"/>
                <w:sz w:val="18"/>
                <w:szCs w:val="18"/>
              </w:rPr>
            </w:pPr>
            <w:r>
              <w:rPr>
                <w:rFonts w:cs="Arial"/>
                <w:sz w:val="18"/>
                <w:szCs w:val="18"/>
              </w:rPr>
              <w:t>Von der Sehnsucht und der Kraft Mauern zu überwinden (8)</w:t>
            </w:r>
          </w:p>
        </w:tc>
      </w:tr>
      <w:tr w:rsidR="005E3432" w:rsidRPr="00EC6ACB" w14:paraId="243BF978" w14:textId="77777777" w:rsidTr="005E3432">
        <w:tc>
          <w:tcPr>
            <w:tcW w:w="3362" w:type="pct"/>
            <w:shd w:val="clear" w:color="auto" w:fill="auto"/>
          </w:tcPr>
          <w:p w14:paraId="37F1FB71" w14:textId="77777777" w:rsidR="00855BFC" w:rsidRPr="00DC387B" w:rsidRDefault="00855BFC" w:rsidP="00855BFC">
            <w:pPr>
              <w:spacing w:before="60"/>
              <w:rPr>
                <w:rFonts w:eastAsia="Calibri" w:cs="Arial"/>
                <w:sz w:val="20"/>
                <w:szCs w:val="22"/>
              </w:rPr>
            </w:pPr>
            <w:r w:rsidRPr="00DC387B">
              <w:rPr>
                <w:rFonts w:eastAsia="Calibri" w:cs="Arial"/>
                <w:sz w:val="20"/>
                <w:szCs w:val="22"/>
              </w:rPr>
              <w:t>(3) wesentliche Glaubensaussagen der abrahamitischen Religionen charakterisieren (zum Beispiel Gottesvorstellung, Bestimmung des Menschen, Deutung des Todes)</w:t>
            </w:r>
          </w:p>
          <w:p w14:paraId="4E436BA7" w14:textId="095D1A68" w:rsidR="005E3432" w:rsidRPr="00DC387B" w:rsidRDefault="005E3432" w:rsidP="00855BFC">
            <w:pPr>
              <w:spacing w:before="60"/>
              <w:rPr>
                <w:rFonts w:eastAsia="Calibri" w:cs="Arial"/>
                <w:sz w:val="20"/>
                <w:szCs w:val="22"/>
              </w:rPr>
            </w:pPr>
          </w:p>
        </w:tc>
        <w:tc>
          <w:tcPr>
            <w:tcW w:w="1638" w:type="pct"/>
            <w:shd w:val="clear" w:color="auto" w:fill="auto"/>
          </w:tcPr>
          <w:p w14:paraId="0B85B9F7" w14:textId="642B89FF" w:rsidR="005E3432" w:rsidRPr="00EC6ACB" w:rsidRDefault="00855BFC" w:rsidP="005E3432">
            <w:pPr>
              <w:rPr>
                <w:rFonts w:cs="Arial"/>
                <w:sz w:val="18"/>
                <w:szCs w:val="18"/>
              </w:rPr>
            </w:pPr>
            <w:r>
              <w:rPr>
                <w:rFonts w:cs="Arial"/>
                <w:sz w:val="18"/>
                <w:szCs w:val="18"/>
              </w:rPr>
              <w:t>Das Fremde und das Eigene (8)</w:t>
            </w:r>
          </w:p>
        </w:tc>
      </w:tr>
      <w:tr w:rsidR="005E3432" w:rsidRPr="00EC6ACB" w14:paraId="4F54B486" w14:textId="77777777" w:rsidTr="005E3432">
        <w:tc>
          <w:tcPr>
            <w:tcW w:w="3362" w:type="pct"/>
            <w:shd w:val="clear" w:color="auto" w:fill="auto"/>
          </w:tcPr>
          <w:p w14:paraId="2BDE4809" w14:textId="5DC22CF1" w:rsidR="005E3432" w:rsidRPr="00EC6ACB" w:rsidRDefault="00D17570" w:rsidP="005E3432">
            <w:pPr>
              <w:rPr>
                <w:rFonts w:cs="Arial"/>
                <w:sz w:val="18"/>
                <w:szCs w:val="18"/>
              </w:rPr>
            </w:pPr>
            <w:r w:rsidRPr="00DC387B">
              <w:rPr>
                <w:rFonts w:eastAsia="Calibri" w:cs="Arial"/>
                <w:sz w:val="20"/>
                <w:szCs w:val="22"/>
              </w:rPr>
              <w:t>(4) sich mit einer fernöstlichen Weltreligion anhand ausgewählter Gesichtspunkte auseinandersetzen (zum Beispiel Gottesvorstellung, Bestimmung des Menschen, Deutung des Todes)</w:t>
            </w:r>
          </w:p>
        </w:tc>
        <w:tc>
          <w:tcPr>
            <w:tcW w:w="1638" w:type="pct"/>
            <w:shd w:val="clear" w:color="auto" w:fill="auto"/>
          </w:tcPr>
          <w:p w14:paraId="097E5A23" w14:textId="4A8929C9" w:rsidR="005E3432" w:rsidRPr="00EC6ACB" w:rsidRDefault="00D17570" w:rsidP="005E3432">
            <w:pPr>
              <w:rPr>
                <w:rFonts w:cs="Arial"/>
                <w:sz w:val="18"/>
                <w:szCs w:val="18"/>
              </w:rPr>
            </w:pPr>
            <w:r>
              <w:rPr>
                <w:rFonts w:cs="Arial"/>
                <w:sz w:val="18"/>
                <w:szCs w:val="18"/>
              </w:rPr>
              <w:t>Das Fremde und das Eigene (8)</w:t>
            </w:r>
          </w:p>
        </w:tc>
      </w:tr>
      <w:tr w:rsidR="005E3432" w:rsidRPr="00EC6ACB" w14:paraId="4E185816" w14:textId="77777777" w:rsidTr="005E3432">
        <w:tc>
          <w:tcPr>
            <w:tcW w:w="3362" w:type="pct"/>
            <w:shd w:val="clear" w:color="auto" w:fill="auto"/>
          </w:tcPr>
          <w:p w14:paraId="7F9E6147" w14:textId="53CAC6F2" w:rsidR="005E3432" w:rsidRPr="00EC6ACB" w:rsidRDefault="00855BFC" w:rsidP="005E3432">
            <w:pPr>
              <w:rPr>
                <w:rFonts w:cs="Arial"/>
                <w:sz w:val="18"/>
                <w:szCs w:val="18"/>
              </w:rPr>
            </w:pPr>
            <w:r w:rsidRPr="00DC387B">
              <w:rPr>
                <w:rFonts w:eastAsia="Calibri" w:cs="Arial"/>
                <w:sz w:val="20"/>
                <w:szCs w:val="22"/>
              </w:rPr>
              <w:t>(5) gemeinsam an Beispielen reflektieren, wie Vorurteile gegenüber Menschen anderer Religionen und Weltanscha</w:t>
            </w:r>
            <w:r w:rsidRPr="00DC387B">
              <w:rPr>
                <w:rFonts w:eastAsia="Calibri" w:cs="Arial"/>
                <w:sz w:val="20"/>
                <w:szCs w:val="22"/>
              </w:rPr>
              <w:t>u</w:t>
            </w:r>
            <w:r w:rsidRPr="00DC387B">
              <w:rPr>
                <w:rFonts w:eastAsia="Calibri" w:cs="Arial"/>
                <w:sz w:val="20"/>
                <w:szCs w:val="22"/>
              </w:rPr>
              <w:t>ungen zu Konflikten führen können</w:t>
            </w:r>
          </w:p>
        </w:tc>
        <w:tc>
          <w:tcPr>
            <w:tcW w:w="1638" w:type="pct"/>
            <w:shd w:val="clear" w:color="auto" w:fill="auto"/>
          </w:tcPr>
          <w:p w14:paraId="727A04D5" w14:textId="16BDA8B0" w:rsidR="005E3432" w:rsidRPr="00EC6ACB" w:rsidRDefault="00855BFC" w:rsidP="005E3432">
            <w:pPr>
              <w:rPr>
                <w:rFonts w:cs="Arial"/>
                <w:sz w:val="18"/>
                <w:szCs w:val="18"/>
              </w:rPr>
            </w:pPr>
            <w:r>
              <w:rPr>
                <w:rFonts w:cs="Arial"/>
                <w:sz w:val="18"/>
                <w:szCs w:val="18"/>
              </w:rPr>
              <w:t>Das Fremde und das Eigene (8)</w:t>
            </w:r>
          </w:p>
        </w:tc>
      </w:tr>
      <w:tr w:rsidR="005E3432" w:rsidRPr="00EC6ACB" w14:paraId="4F999720" w14:textId="77777777" w:rsidTr="005E3432">
        <w:trPr>
          <w:trHeight w:val="318"/>
        </w:trPr>
        <w:tc>
          <w:tcPr>
            <w:tcW w:w="3362" w:type="pct"/>
            <w:shd w:val="clear" w:color="auto" w:fill="auto"/>
          </w:tcPr>
          <w:p w14:paraId="16F835D0" w14:textId="336C9E77" w:rsidR="005E3432" w:rsidRPr="00EC6ACB" w:rsidRDefault="00855BFC" w:rsidP="005E3432">
            <w:pPr>
              <w:rPr>
                <w:rFonts w:cs="Arial"/>
                <w:sz w:val="18"/>
                <w:szCs w:val="18"/>
              </w:rPr>
            </w:pPr>
            <w:r w:rsidRPr="00DC387B">
              <w:rPr>
                <w:rFonts w:eastAsia="Calibri" w:cs="Arial"/>
                <w:sz w:val="20"/>
                <w:szCs w:val="22"/>
              </w:rPr>
              <w:t>(6) gemeinsam Perspektiven erörtern für einen gelingenden Trialog zwischen den abrahamitischen Religionen (zum Beispiel Perspektivwechsel, Empathie)</w:t>
            </w:r>
          </w:p>
        </w:tc>
        <w:tc>
          <w:tcPr>
            <w:tcW w:w="1638" w:type="pct"/>
            <w:shd w:val="clear" w:color="auto" w:fill="auto"/>
          </w:tcPr>
          <w:p w14:paraId="4B351CAB" w14:textId="7E3C75BA" w:rsidR="005E3432" w:rsidRPr="00EC6ACB" w:rsidRDefault="00855BFC" w:rsidP="005E3432">
            <w:pPr>
              <w:rPr>
                <w:rFonts w:cs="Arial"/>
                <w:sz w:val="18"/>
                <w:szCs w:val="18"/>
              </w:rPr>
            </w:pPr>
            <w:r>
              <w:rPr>
                <w:rFonts w:cs="Arial"/>
                <w:sz w:val="18"/>
                <w:szCs w:val="18"/>
              </w:rPr>
              <w:t>Das Fremde und das Eigene (8)</w:t>
            </w:r>
          </w:p>
        </w:tc>
      </w:tr>
    </w:tbl>
    <w:p w14:paraId="7F1337E6" w14:textId="77777777" w:rsidR="00107D04" w:rsidRDefault="00107D04" w:rsidP="005E3432">
      <w:pPr>
        <w:pStyle w:val="bcTabFach-Klasse"/>
      </w:pPr>
    </w:p>
    <w:p w14:paraId="1F5467BF" w14:textId="77777777" w:rsidR="00107D04" w:rsidRDefault="00107D04" w:rsidP="005E3432">
      <w:pPr>
        <w:pStyle w:val="bcTabFach-Klas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gridCol w:w="5215"/>
      </w:tblGrid>
      <w:tr w:rsidR="005E3432" w:rsidRPr="002912C0" w14:paraId="6D8A0784" w14:textId="77777777" w:rsidTr="005E3432">
        <w:tc>
          <w:tcPr>
            <w:tcW w:w="3362" w:type="pct"/>
            <w:shd w:val="clear" w:color="auto" w:fill="D9D9D9"/>
          </w:tcPr>
          <w:p w14:paraId="465FF82A" w14:textId="77777777" w:rsidR="005E3432" w:rsidRPr="00E146A2" w:rsidRDefault="005E3432" w:rsidP="005E3432">
            <w:pPr>
              <w:spacing w:before="120" w:after="120"/>
              <w:rPr>
                <w:b/>
                <w:sz w:val="18"/>
                <w:szCs w:val="18"/>
              </w:rPr>
            </w:pPr>
            <w:r w:rsidRPr="00E146A2">
              <w:rPr>
                <w:b/>
                <w:sz w:val="18"/>
                <w:szCs w:val="18"/>
              </w:rPr>
              <w:t>Inhaltsbezogene Kompetenz</w:t>
            </w:r>
          </w:p>
        </w:tc>
        <w:tc>
          <w:tcPr>
            <w:tcW w:w="1638" w:type="pct"/>
            <w:shd w:val="clear" w:color="auto" w:fill="D9D9D9"/>
          </w:tcPr>
          <w:p w14:paraId="6AC047A9" w14:textId="77777777" w:rsidR="005E3432" w:rsidRPr="00E146A2" w:rsidRDefault="005E3432" w:rsidP="005E3432">
            <w:pPr>
              <w:spacing w:before="120" w:after="120"/>
              <w:rPr>
                <w:b/>
                <w:sz w:val="18"/>
                <w:szCs w:val="18"/>
              </w:rPr>
            </w:pPr>
            <w:r w:rsidRPr="00E146A2">
              <w:rPr>
                <w:b/>
                <w:sz w:val="18"/>
                <w:szCs w:val="18"/>
              </w:rPr>
              <w:t>Unterrichtseinheit im Beispielcurriculum</w:t>
            </w:r>
          </w:p>
        </w:tc>
      </w:tr>
      <w:tr w:rsidR="005E3432" w:rsidRPr="00616946" w14:paraId="4E179DE1" w14:textId="77777777" w:rsidTr="005E3432">
        <w:tc>
          <w:tcPr>
            <w:tcW w:w="3362" w:type="pct"/>
            <w:shd w:val="clear" w:color="auto" w:fill="BFBFBF"/>
          </w:tcPr>
          <w:p w14:paraId="634F4D16" w14:textId="77777777" w:rsidR="005E3432" w:rsidRPr="00616946" w:rsidRDefault="005E3432" w:rsidP="005E3432">
            <w:pPr>
              <w:rPr>
                <w:rFonts w:cs="Arial"/>
                <w:b/>
                <w:sz w:val="18"/>
                <w:szCs w:val="18"/>
              </w:rPr>
            </w:pPr>
            <w:r>
              <w:rPr>
                <w:rFonts w:cs="Arial"/>
                <w:b/>
                <w:sz w:val="18"/>
                <w:szCs w:val="18"/>
              </w:rPr>
              <w:t>3.3</w:t>
            </w:r>
            <w:r w:rsidRPr="00616946">
              <w:rPr>
                <w:rFonts w:cs="Arial"/>
                <w:b/>
                <w:sz w:val="18"/>
                <w:szCs w:val="18"/>
              </w:rPr>
              <w:t>.1 Mensch</w:t>
            </w:r>
          </w:p>
        </w:tc>
        <w:tc>
          <w:tcPr>
            <w:tcW w:w="1638" w:type="pct"/>
            <w:shd w:val="clear" w:color="auto" w:fill="auto"/>
          </w:tcPr>
          <w:p w14:paraId="744D21D3" w14:textId="77777777" w:rsidR="005E3432" w:rsidRPr="00616946" w:rsidRDefault="005E3432" w:rsidP="005E3432">
            <w:pPr>
              <w:rPr>
                <w:rFonts w:cs="Arial"/>
                <w:b/>
                <w:sz w:val="18"/>
                <w:szCs w:val="18"/>
              </w:rPr>
            </w:pPr>
          </w:p>
        </w:tc>
      </w:tr>
      <w:tr w:rsidR="005E3432" w:rsidRPr="00B90F3A" w14:paraId="0BC4C09B" w14:textId="77777777" w:rsidTr="005E3432">
        <w:tc>
          <w:tcPr>
            <w:tcW w:w="3362" w:type="pct"/>
            <w:shd w:val="clear" w:color="auto" w:fill="auto"/>
          </w:tcPr>
          <w:p w14:paraId="7B108EE3" w14:textId="26322D48" w:rsidR="005E3432" w:rsidRPr="00B90F3A" w:rsidRDefault="00E161C1" w:rsidP="005E3432">
            <w:pPr>
              <w:rPr>
                <w:rFonts w:cs="Arial"/>
                <w:sz w:val="18"/>
                <w:szCs w:val="18"/>
              </w:rPr>
            </w:pPr>
            <w:r w:rsidRPr="00DC387B">
              <w:rPr>
                <w:rFonts w:eastAsia="Calibri" w:cs="Arial"/>
                <w:sz w:val="20"/>
                <w:szCs w:val="22"/>
              </w:rPr>
              <w:t>(1) eigene Begabungen beschreiben und Fähigkeiten mit der Frage nach einer sinnvollen Lebensgestaltung in Bezi</w:t>
            </w:r>
            <w:r w:rsidRPr="00DC387B">
              <w:rPr>
                <w:rFonts w:eastAsia="Calibri" w:cs="Arial"/>
                <w:sz w:val="20"/>
                <w:szCs w:val="22"/>
              </w:rPr>
              <w:t>e</w:t>
            </w:r>
            <w:r w:rsidRPr="00DC387B">
              <w:rPr>
                <w:rFonts w:eastAsia="Calibri" w:cs="Arial"/>
                <w:sz w:val="20"/>
                <w:szCs w:val="22"/>
              </w:rPr>
              <w:t>hung setzen (zum Beispiel Beruf und Ehrenamt, Freundschaft und Liebe, Ehe und Familie, Erholung und Freizeit)</w:t>
            </w:r>
          </w:p>
        </w:tc>
        <w:tc>
          <w:tcPr>
            <w:tcW w:w="1638" w:type="pct"/>
            <w:shd w:val="clear" w:color="auto" w:fill="auto"/>
          </w:tcPr>
          <w:p w14:paraId="4546859D" w14:textId="6DFFFD38" w:rsidR="005E3432" w:rsidRDefault="005E3432" w:rsidP="005E3432">
            <w:pPr>
              <w:rPr>
                <w:rFonts w:cs="Arial"/>
                <w:sz w:val="18"/>
                <w:szCs w:val="18"/>
              </w:rPr>
            </w:pPr>
            <w:r>
              <w:rPr>
                <w:rFonts w:cs="Arial"/>
                <w:sz w:val="18"/>
                <w:szCs w:val="18"/>
              </w:rPr>
              <w:t>Mit Leib und Seele – Liebe, Partnerschaft, Sexualität</w:t>
            </w:r>
            <w:r w:rsidR="00E161C1">
              <w:rPr>
                <w:rFonts w:cs="Arial"/>
                <w:sz w:val="18"/>
                <w:szCs w:val="18"/>
              </w:rPr>
              <w:t xml:space="preserve"> (9)</w:t>
            </w:r>
          </w:p>
          <w:p w14:paraId="3D80A849" w14:textId="42159916" w:rsidR="005E3432" w:rsidRPr="00B90F3A" w:rsidRDefault="00577BAE" w:rsidP="005E3432">
            <w:pPr>
              <w:rPr>
                <w:rFonts w:cs="Arial"/>
                <w:sz w:val="18"/>
                <w:szCs w:val="18"/>
              </w:rPr>
            </w:pPr>
            <w:r>
              <w:rPr>
                <w:rFonts w:cs="Arial"/>
                <w:sz w:val="18"/>
                <w:szCs w:val="18"/>
              </w:rPr>
              <w:t>Trotz allem Sinn? (10)</w:t>
            </w:r>
          </w:p>
        </w:tc>
      </w:tr>
      <w:tr w:rsidR="005E3432" w:rsidRPr="00B90F3A" w14:paraId="633FAD5A" w14:textId="77777777" w:rsidTr="005E3432">
        <w:tc>
          <w:tcPr>
            <w:tcW w:w="3362" w:type="pct"/>
            <w:shd w:val="clear" w:color="auto" w:fill="auto"/>
          </w:tcPr>
          <w:p w14:paraId="161DA3BF" w14:textId="7DE9350E" w:rsidR="005E3432" w:rsidRPr="00B90F3A" w:rsidRDefault="00E161C1" w:rsidP="005E3432">
            <w:pPr>
              <w:rPr>
                <w:rFonts w:cs="Arial"/>
                <w:sz w:val="18"/>
                <w:szCs w:val="18"/>
              </w:rPr>
            </w:pPr>
            <w:r w:rsidRPr="00DC387B">
              <w:rPr>
                <w:rFonts w:eastAsia="Calibri" w:cs="Arial"/>
                <w:sz w:val="20"/>
                <w:szCs w:val="22"/>
              </w:rPr>
              <w:t>(2) den Zusammenhang von Glück- und Leiderfahrungen mit Grundfragen des Lebens darstellen</w:t>
            </w:r>
          </w:p>
        </w:tc>
        <w:tc>
          <w:tcPr>
            <w:tcW w:w="1638" w:type="pct"/>
            <w:shd w:val="clear" w:color="auto" w:fill="auto"/>
          </w:tcPr>
          <w:p w14:paraId="0A1F9B06" w14:textId="76A563E0" w:rsidR="005E3432" w:rsidRDefault="005E3432" w:rsidP="005E3432">
            <w:pPr>
              <w:rPr>
                <w:rFonts w:cs="Arial"/>
                <w:sz w:val="18"/>
                <w:szCs w:val="18"/>
              </w:rPr>
            </w:pPr>
            <w:r>
              <w:rPr>
                <w:rFonts w:cs="Arial"/>
                <w:sz w:val="18"/>
                <w:szCs w:val="18"/>
              </w:rPr>
              <w:t>Mit Leib und Seele – Liebe, Partnerschaft, Sexualität</w:t>
            </w:r>
            <w:r w:rsidR="00E161C1">
              <w:rPr>
                <w:rFonts w:cs="Arial"/>
                <w:sz w:val="18"/>
                <w:szCs w:val="18"/>
              </w:rPr>
              <w:t xml:space="preserve"> (9)</w:t>
            </w:r>
          </w:p>
          <w:p w14:paraId="798AF757" w14:textId="411817CE" w:rsidR="005E3432" w:rsidRPr="00B90F3A" w:rsidRDefault="00577BAE" w:rsidP="005E3432">
            <w:pPr>
              <w:rPr>
                <w:rFonts w:cs="Arial"/>
                <w:sz w:val="18"/>
                <w:szCs w:val="18"/>
              </w:rPr>
            </w:pPr>
            <w:r>
              <w:rPr>
                <w:rFonts w:cs="Arial"/>
                <w:sz w:val="18"/>
                <w:szCs w:val="18"/>
              </w:rPr>
              <w:t>Trotz allem Sinn? (10)</w:t>
            </w:r>
          </w:p>
        </w:tc>
      </w:tr>
      <w:tr w:rsidR="005E3432" w:rsidRPr="00B90F3A" w14:paraId="57098FF5" w14:textId="77777777" w:rsidTr="005E3432">
        <w:tc>
          <w:tcPr>
            <w:tcW w:w="3362" w:type="pct"/>
            <w:shd w:val="clear" w:color="auto" w:fill="auto"/>
          </w:tcPr>
          <w:p w14:paraId="1CEA5381" w14:textId="11CE951B" w:rsidR="005E3432" w:rsidRPr="00B90F3A" w:rsidRDefault="00107D04" w:rsidP="005E3432">
            <w:pPr>
              <w:rPr>
                <w:rFonts w:cs="Arial"/>
                <w:sz w:val="18"/>
                <w:szCs w:val="18"/>
              </w:rPr>
            </w:pPr>
            <w:r w:rsidRPr="00DC387B">
              <w:rPr>
                <w:rFonts w:eastAsia="Calibri" w:cs="Arial"/>
                <w:sz w:val="20"/>
                <w:szCs w:val="22"/>
              </w:rPr>
              <w:t>(3) am Beispiel von Petrus und Paulus herausarbeiten, dass Gott den Menschen als freies und verantwortliches G</w:t>
            </w:r>
            <w:r w:rsidRPr="00DC387B">
              <w:rPr>
                <w:rFonts w:eastAsia="Calibri" w:cs="Arial"/>
                <w:sz w:val="20"/>
                <w:szCs w:val="22"/>
              </w:rPr>
              <w:t>e</w:t>
            </w:r>
            <w:r w:rsidRPr="00DC387B">
              <w:rPr>
                <w:rFonts w:eastAsia="Calibri" w:cs="Arial"/>
                <w:sz w:val="20"/>
                <w:szCs w:val="22"/>
              </w:rPr>
              <w:t>genüber gewollt hat (zum Beispiel Lk 22,31-34; Lk 22,54-62; Apg 4,1-22; Apg 9, Gal 5, 13-26)</w:t>
            </w:r>
          </w:p>
        </w:tc>
        <w:tc>
          <w:tcPr>
            <w:tcW w:w="1638" w:type="pct"/>
            <w:shd w:val="clear" w:color="auto" w:fill="auto"/>
          </w:tcPr>
          <w:p w14:paraId="02649FD5" w14:textId="77777777" w:rsidR="005E3432" w:rsidRDefault="005E3432" w:rsidP="005E3432">
            <w:pPr>
              <w:rPr>
                <w:rFonts w:cs="Arial"/>
                <w:sz w:val="18"/>
                <w:szCs w:val="18"/>
              </w:rPr>
            </w:pPr>
            <w:r>
              <w:rPr>
                <w:rFonts w:cs="Arial"/>
                <w:sz w:val="18"/>
                <w:szCs w:val="18"/>
              </w:rPr>
              <w:t>Wege in eine neue Wirklichkeit – die Bergpredigt</w:t>
            </w:r>
            <w:r w:rsidR="00107D04">
              <w:rPr>
                <w:rFonts w:cs="Arial"/>
                <w:sz w:val="18"/>
                <w:szCs w:val="18"/>
              </w:rPr>
              <w:t xml:space="preserve"> (9)</w:t>
            </w:r>
          </w:p>
          <w:p w14:paraId="4609352C" w14:textId="77777777" w:rsidR="00107D04" w:rsidRDefault="00E161C1" w:rsidP="005E3432">
            <w:pPr>
              <w:rPr>
                <w:rFonts w:cs="Arial"/>
                <w:sz w:val="18"/>
                <w:szCs w:val="18"/>
              </w:rPr>
            </w:pPr>
            <w:r>
              <w:rPr>
                <w:rFonts w:cs="Arial"/>
                <w:sz w:val="18"/>
                <w:szCs w:val="18"/>
              </w:rPr>
              <w:t>Gewissenhaft entscheiden lernen (9)</w:t>
            </w:r>
          </w:p>
          <w:p w14:paraId="64922E5D" w14:textId="0429B1F0" w:rsidR="00577BAE" w:rsidRPr="00B90F3A" w:rsidRDefault="00577BAE" w:rsidP="005E3432">
            <w:pPr>
              <w:rPr>
                <w:rFonts w:cs="Arial"/>
                <w:sz w:val="18"/>
                <w:szCs w:val="18"/>
              </w:rPr>
            </w:pPr>
            <w:r>
              <w:rPr>
                <w:rFonts w:cs="Arial"/>
                <w:sz w:val="18"/>
                <w:szCs w:val="18"/>
              </w:rPr>
              <w:t>Trotz allem Sinn? (10)</w:t>
            </w:r>
          </w:p>
        </w:tc>
      </w:tr>
      <w:tr w:rsidR="00107D04" w:rsidRPr="00B90F3A" w14:paraId="74EE05ED" w14:textId="77777777" w:rsidTr="005E3432">
        <w:tc>
          <w:tcPr>
            <w:tcW w:w="3362" w:type="pct"/>
            <w:shd w:val="clear" w:color="auto" w:fill="auto"/>
          </w:tcPr>
          <w:p w14:paraId="24E4929B" w14:textId="78C5A9E7" w:rsidR="00107D04" w:rsidRPr="00DC387B" w:rsidRDefault="00107D04" w:rsidP="00107D04">
            <w:pPr>
              <w:spacing w:before="60"/>
              <w:rPr>
                <w:rFonts w:eastAsia="Calibri" w:cs="Arial"/>
                <w:sz w:val="20"/>
                <w:szCs w:val="22"/>
              </w:rPr>
            </w:pPr>
            <w:r>
              <w:rPr>
                <w:rFonts w:cs="Arial"/>
                <w:sz w:val="20"/>
                <w:szCs w:val="18"/>
              </w:rPr>
              <w:t>(</w:t>
            </w:r>
            <w:r w:rsidRPr="00DC387B">
              <w:rPr>
                <w:rFonts w:eastAsia="Calibri" w:cs="Arial"/>
                <w:sz w:val="20"/>
                <w:szCs w:val="22"/>
              </w:rPr>
              <w:t xml:space="preserve">4) untersuchen, welche Bedeutung das Gewissen nach altkatholischer Auffassung für die Identität des Menschen </w:t>
            </w:r>
            <w:r w:rsidRPr="00DC387B">
              <w:rPr>
                <w:rFonts w:eastAsia="Calibri" w:cs="Arial"/>
                <w:sz w:val="20"/>
                <w:szCs w:val="22"/>
              </w:rPr>
              <w:lastRenderedPageBreak/>
              <w:t>haben kann</w:t>
            </w:r>
          </w:p>
        </w:tc>
        <w:tc>
          <w:tcPr>
            <w:tcW w:w="1638" w:type="pct"/>
            <w:shd w:val="clear" w:color="auto" w:fill="auto"/>
          </w:tcPr>
          <w:p w14:paraId="25E5B6C7" w14:textId="77777777" w:rsidR="00107D04" w:rsidRDefault="00107D04" w:rsidP="005E3432">
            <w:pPr>
              <w:rPr>
                <w:rFonts w:cs="Arial"/>
                <w:sz w:val="18"/>
                <w:szCs w:val="18"/>
              </w:rPr>
            </w:pPr>
            <w:r>
              <w:rPr>
                <w:rFonts w:cs="Arial"/>
                <w:sz w:val="18"/>
                <w:szCs w:val="18"/>
              </w:rPr>
              <w:lastRenderedPageBreak/>
              <w:t>Gewissenhaft entscheiden lernen (9)</w:t>
            </w:r>
          </w:p>
          <w:p w14:paraId="6FD90DA9" w14:textId="5233B283" w:rsidR="00577BAE" w:rsidRPr="00B90F3A" w:rsidRDefault="00577BAE" w:rsidP="005E3432">
            <w:pPr>
              <w:rPr>
                <w:rFonts w:cs="Arial"/>
                <w:sz w:val="18"/>
                <w:szCs w:val="18"/>
              </w:rPr>
            </w:pPr>
            <w:r>
              <w:rPr>
                <w:rFonts w:cs="Arial"/>
                <w:sz w:val="18"/>
                <w:szCs w:val="18"/>
              </w:rPr>
              <w:t>Trotz allem Sinn? (10)</w:t>
            </w:r>
          </w:p>
        </w:tc>
      </w:tr>
      <w:tr w:rsidR="005E3432" w:rsidRPr="00B90F3A" w14:paraId="3C525137" w14:textId="77777777" w:rsidTr="005E3432">
        <w:tc>
          <w:tcPr>
            <w:tcW w:w="3362" w:type="pct"/>
            <w:shd w:val="clear" w:color="auto" w:fill="auto"/>
          </w:tcPr>
          <w:p w14:paraId="6A6646E9" w14:textId="61EDA773" w:rsidR="005E3432" w:rsidRPr="00B90F3A" w:rsidRDefault="00E161C1" w:rsidP="005E3432">
            <w:pPr>
              <w:rPr>
                <w:rFonts w:cs="Arial"/>
                <w:sz w:val="18"/>
                <w:szCs w:val="18"/>
              </w:rPr>
            </w:pPr>
            <w:r w:rsidRPr="00DC387B">
              <w:rPr>
                <w:rFonts w:eastAsia="Calibri" w:cs="Arial"/>
                <w:sz w:val="20"/>
                <w:szCs w:val="22"/>
              </w:rPr>
              <w:lastRenderedPageBreak/>
              <w:t>(5) auf dem Hintergrund der Botschaft Jesu von der Barmherzigkeit Gottes Formen von Vergebung und Versöhnung (Mediation, Täter-Opfer-Ausgleich, Sakrament der Versöhnung) erörtern</w:t>
            </w:r>
          </w:p>
        </w:tc>
        <w:tc>
          <w:tcPr>
            <w:tcW w:w="1638" w:type="pct"/>
            <w:shd w:val="clear" w:color="auto" w:fill="auto"/>
          </w:tcPr>
          <w:p w14:paraId="0E7AB0E7" w14:textId="77777777" w:rsidR="005E3432" w:rsidRDefault="00E161C1" w:rsidP="005E3432">
            <w:pPr>
              <w:rPr>
                <w:rFonts w:cs="Arial"/>
                <w:sz w:val="18"/>
                <w:szCs w:val="18"/>
              </w:rPr>
            </w:pPr>
            <w:r>
              <w:rPr>
                <w:rFonts w:cs="Arial"/>
                <w:sz w:val="18"/>
                <w:szCs w:val="18"/>
              </w:rPr>
              <w:t>Mit Leib und Seele – Liebe, Partnerschaft, Sexualität (9)</w:t>
            </w:r>
          </w:p>
          <w:p w14:paraId="5DCDD431" w14:textId="4DBC2125" w:rsidR="00577BAE" w:rsidRPr="00B90F3A" w:rsidRDefault="00577BAE" w:rsidP="005E3432">
            <w:pPr>
              <w:rPr>
                <w:rFonts w:cs="Arial"/>
                <w:sz w:val="18"/>
                <w:szCs w:val="18"/>
              </w:rPr>
            </w:pPr>
            <w:r>
              <w:rPr>
                <w:rFonts w:cs="Arial"/>
                <w:sz w:val="18"/>
                <w:szCs w:val="18"/>
              </w:rPr>
              <w:t>Trotz allem Sinn? (10)</w:t>
            </w:r>
          </w:p>
        </w:tc>
      </w:tr>
      <w:tr w:rsidR="00107D04" w:rsidRPr="00B90F3A" w14:paraId="618FB26B" w14:textId="77777777" w:rsidTr="005E3432">
        <w:tc>
          <w:tcPr>
            <w:tcW w:w="3362" w:type="pct"/>
            <w:shd w:val="clear" w:color="auto" w:fill="auto"/>
          </w:tcPr>
          <w:p w14:paraId="3D0276A9" w14:textId="636F9D87" w:rsidR="00107D04" w:rsidRPr="00B90F3A" w:rsidRDefault="00107D04" w:rsidP="00107D04">
            <w:pPr>
              <w:rPr>
                <w:rFonts w:cs="Arial"/>
                <w:sz w:val="18"/>
                <w:szCs w:val="18"/>
              </w:rPr>
            </w:pPr>
            <w:r w:rsidRPr="00DC387B">
              <w:rPr>
                <w:rFonts w:eastAsia="Calibri" w:cs="Arial"/>
                <w:sz w:val="20"/>
                <w:szCs w:val="22"/>
              </w:rPr>
              <w:t>(6) ausgehend von christlichen Werthaltungen (zum Beispiel Mt 7,12) gemeinsam erörtern, warum verantwortliches Handeln zur Gestaltung einer solidarischen Gesellschaft beiträgt</w:t>
            </w:r>
          </w:p>
        </w:tc>
        <w:tc>
          <w:tcPr>
            <w:tcW w:w="1638" w:type="pct"/>
            <w:shd w:val="clear" w:color="auto" w:fill="auto"/>
          </w:tcPr>
          <w:p w14:paraId="15159FDE" w14:textId="77777777" w:rsidR="00107D04" w:rsidRDefault="00107D04" w:rsidP="005E3432">
            <w:pPr>
              <w:rPr>
                <w:rFonts w:cs="Arial"/>
                <w:sz w:val="18"/>
                <w:szCs w:val="18"/>
              </w:rPr>
            </w:pPr>
            <w:r>
              <w:rPr>
                <w:rFonts w:cs="Arial"/>
                <w:sz w:val="18"/>
                <w:szCs w:val="18"/>
              </w:rPr>
              <w:t>Gewissenhaft entscheiden lernen (9)</w:t>
            </w:r>
          </w:p>
          <w:p w14:paraId="228EF668" w14:textId="4D78EA52" w:rsidR="009D738E" w:rsidRPr="00B90F3A" w:rsidRDefault="007214D2" w:rsidP="005E3432">
            <w:pPr>
              <w:rPr>
                <w:rFonts w:cs="Arial"/>
                <w:sz w:val="18"/>
                <w:szCs w:val="18"/>
              </w:rPr>
            </w:pPr>
            <w:r>
              <w:rPr>
                <w:rFonts w:cs="Arial"/>
                <w:sz w:val="18"/>
                <w:szCs w:val="18"/>
              </w:rPr>
              <w:t>Gewissenhaft entscheiden – konkrete Handlungsfelder (10)</w:t>
            </w:r>
          </w:p>
        </w:tc>
      </w:tr>
      <w:tr w:rsidR="005E3432" w:rsidRPr="00616946" w14:paraId="5777BE1A" w14:textId="77777777" w:rsidTr="005E3432">
        <w:tc>
          <w:tcPr>
            <w:tcW w:w="3362" w:type="pct"/>
            <w:shd w:val="clear" w:color="auto" w:fill="auto"/>
          </w:tcPr>
          <w:p w14:paraId="60BCAD61" w14:textId="77777777" w:rsidR="005E3432" w:rsidRPr="00616946" w:rsidRDefault="005E3432" w:rsidP="005E3432">
            <w:pPr>
              <w:rPr>
                <w:rFonts w:cs="Arial"/>
                <w:sz w:val="18"/>
                <w:szCs w:val="18"/>
              </w:rPr>
            </w:pPr>
          </w:p>
        </w:tc>
        <w:tc>
          <w:tcPr>
            <w:tcW w:w="1638" w:type="pct"/>
            <w:shd w:val="clear" w:color="auto" w:fill="auto"/>
          </w:tcPr>
          <w:p w14:paraId="41543B67" w14:textId="77777777" w:rsidR="005E3432" w:rsidRPr="00616946" w:rsidRDefault="005E3432" w:rsidP="005E3432">
            <w:pPr>
              <w:rPr>
                <w:rFonts w:cs="Arial"/>
                <w:sz w:val="18"/>
                <w:szCs w:val="18"/>
              </w:rPr>
            </w:pPr>
          </w:p>
        </w:tc>
      </w:tr>
      <w:tr w:rsidR="005E3432" w:rsidRPr="00616946" w14:paraId="0B1DD4B5" w14:textId="77777777" w:rsidTr="005E3432">
        <w:tc>
          <w:tcPr>
            <w:tcW w:w="3362" w:type="pct"/>
            <w:shd w:val="clear" w:color="auto" w:fill="BFBFBF"/>
          </w:tcPr>
          <w:p w14:paraId="27C4C390" w14:textId="77777777" w:rsidR="005E3432" w:rsidRPr="00616946" w:rsidRDefault="005E3432" w:rsidP="005E3432">
            <w:pPr>
              <w:rPr>
                <w:rFonts w:cs="Arial"/>
                <w:b/>
                <w:sz w:val="18"/>
                <w:szCs w:val="18"/>
              </w:rPr>
            </w:pPr>
            <w:r w:rsidRPr="00616946">
              <w:rPr>
                <w:rFonts w:cs="Arial"/>
                <w:b/>
                <w:sz w:val="18"/>
                <w:szCs w:val="18"/>
              </w:rPr>
              <w:t>3.</w:t>
            </w:r>
            <w:r>
              <w:rPr>
                <w:rFonts w:cs="Arial"/>
                <w:b/>
                <w:sz w:val="18"/>
                <w:szCs w:val="18"/>
              </w:rPr>
              <w:t>3</w:t>
            </w:r>
            <w:r w:rsidRPr="00616946">
              <w:rPr>
                <w:rFonts w:cs="Arial"/>
                <w:b/>
                <w:sz w:val="18"/>
                <w:szCs w:val="18"/>
              </w:rPr>
              <w:t>.2 Welt und Verantwortung</w:t>
            </w:r>
          </w:p>
        </w:tc>
        <w:tc>
          <w:tcPr>
            <w:tcW w:w="1638" w:type="pct"/>
            <w:shd w:val="clear" w:color="auto" w:fill="auto"/>
          </w:tcPr>
          <w:p w14:paraId="428F362B" w14:textId="77777777" w:rsidR="005E3432" w:rsidRPr="00616946" w:rsidRDefault="005E3432" w:rsidP="005E3432">
            <w:pPr>
              <w:rPr>
                <w:rFonts w:cs="Arial"/>
                <w:b/>
                <w:sz w:val="18"/>
                <w:szCs w:val="18"/>
              </w:rPr>
            </w:pPr>
          </w:p>
        </w:tc>
      </w:tr>
      <w:tr w:rsidR="005E3432" w:rsidRPr="00A3421F" w14:paraId="4ED632BD" w14:textId="77777777" w:rsidTr="005E3432">
        <w:tc>
          <w:tcPr>
            <w:tcW w:w="3362" w:type="pct"/>
            <w:shd w:val="clear" w:color="auto" w:fill="auto"/>
          </w:tcPr>
          <w:p w14:paraId="1275E95E" w14:textId="29D8BE75" w:rsidR="005E3432" w:rsidRPr="00A3421F" w:rsidRDefault="009D738E" w:rsidP="005E3432">
            <w:pPr>
              <w:rPr>
                <w:rFonts w:cs="Arial"/>
                <w:sz w:val="18"/>
                <w:szCs w:val="18"/>
              </w:rPr>
            </w:pPr>
            <w:r w:rsidRPr="00DC387B">
              <w:rPr>
                <w:rFonts w:eastAsia="Calibri" w:cs="Arial"/>
                <w:sz w:val="20"/>
                <w:szCs w:val="22"/>
              </w:rPr>
              <w:t>(1) globale Auswirkungen menschlichen Handelns auf Natur und Umwelt als ethische Herausforderungen beschreiben</w:t>
            </w:r>
          </w:p>
        </w:tc>
        <w:tc>
          <w:tcPr>
            <w:tcW w:w="1638" w:type="pct"/>
            <w:shd w:val="clear" w:color="auto" w:fill="auto"/>
          </w:tcPr>
          <w:p w14:paraId="508664CF" w14:textId="5F3BD5B9" w:rsidR="005E3432" w:rsidRPr="00A3421F" w:rsidRDefault="009D738E" w:rsidP="00107D04">
            <w:pPr>
              <w:rPr>
                <w:rFonts w:cs="Arial"/>
                <w:sz w:val="18"/>
                <w:szCs w:val="18"/>
              </w:rPr>
            </w:pPr>
            <w:r>
              <w:rPr>
                <w:rFonts w:cs="Arial"/>
                <w:sz w:val="18"/>
                <w:szCs w:val="18"/>
              </w:rPr>
              <w:t>Gewissenhaft entscheiden – konkrete Handlungsfelder (10)</w:t>
            </w:r>
          </w:p>
        </w:tc>
      </w:tr>
      <w:tr w:rsidR="005E3432" w:rsidRPr="00A3421F" w14:paraId="3448C9FC" w14:textId="77777777" w:rsidTr="005E3432">
        <w:tc>
          <w:tcPr>
            <w:tcW w:w="3362" w:type="pct"/>
            <w:shd w:val="clear" w:color="auto" w:fill="auto"/>
          </w:tcPr>
          <w:p w14:paraId="0A6558D3" w14:textId="4914AC27" w:rsidR="005E3432" w:rsidRPr="00A3421F" w:rsidRDefault="00107D04" w:rsidP="005E3432">
            <w:pPr>
              <w:rPr>
                <w:rFonts w:cs="Arial"/>
                <w:sz w:val="18"/>
                <w:szCs w:val="18"/>
              </w:rPr>
            </w:pPr>
            <w:r w:rsidRPr="00DC387B">
              <w:rPr>
                <w:rFonts w:eastAsia="Calibri" w:cs="Arial"/>
                <w:sz w:val="20"/>
                <w:szCs w:val="22"/>
              </w:rPr>
              <w:t>(2) aus verschiedenen Perspektiven Phänomene und Entwicklungen erschließen, die den gesellschaftlichen Frieden gefährden und deshalb ethisch herausfordern (Generationenkonflikt, Schere zwischen Arm und Reich, mangelnde Teilhabe)</w:t>
            </w:r>
          </w:p>
        </w:tc>
        <w:tc>
          <w:tcPr>
            <w:tcW w:w="1638" w:type="pct"/>
            <w:shd w:val="clear" w:color="auto" w:fill="auto"/>
          </w:tcPr>
          <w:p w14:paraId="1582FDF1" w14:textId="77777777" w:rsidR="005E3432" w:rsidRDefault="00107D04" w:rsidP="005E3432">
            <w:pPr>
              <w:rPr>
                <w:rFonts w:cs="Arial"/>
                <w:sz w:val="18"/>
                <w:szCs w:val="18"/>
              </w:rPr>
            </w:pPr>
            <w:r>
              <w:rPr>
                <w:rFonts w:cs="Arial"/>
                <w:sz w:val="18"/>
                <w:szCs w:val="18"/>
              </w:rPr>
              <w:t>Gewissenhaft entscheiden lernen (9)</w:t>
            </w:r>
          </w:p>
          <w:p w14:paraId="6D0D5A29" w14:textId="5F580A12" w:rsidR="009D738E" w:rsidRPr="00A3421F" w:rsidRDefault="007214D2" w:rsidP="005E3432">
            <w:pPr>
              <w:rPr>
                <w:rFonts w:cs="Arial"/>
                <w:sz w:val="18"/>
                <w:szCs w:val="18"/>
              </w:rPr>
            </w:pPr>
            <w:r>
              <w:rPr>
                <w:rFonts w:cs="Arial"/>
                <w:sz w:val="18"/>
                <w:szCs w:val="18"/>
              </w:rPr>
              <w:t>Gewissenhaft entscheiden – konkrete Handlungsfelder (10)</w:t>
            </w:r>
          </w:p>
        </w:tc>
      </w:tr>
      <w:tr w:rsidR="005E3432" w:rsidRPr="00A3421F" w14:paraId="5E03BF88" w14:textId="77777777" w:rsidTr="005E3432">
        <w:tc>
          <w:tcPr>
            <w:tcW w:w="3362" w:type="pct"/>
            <w:shd w:val="clear" w:color="auto" w:fill="auto"/>
          </w:tcPr>
          <w:p w14:paraId="6779A262" w14:textId="12BB8C24" w:rsidR="005E3432" w:rsidRPr="00A3421F" w:rsidRDefault="00E161C1" w:rsidP="005E3432">
            <w:pPr>
              <w:rPr>
                <w:rFonts w:cs="Arial"/>
                <w:sz w:val="18"/>
                <w:szCs w:val="18"/>
              </w:rPr>
            </w:pPr>
            <w:r w:rsidRPr="00DC387B">
              <w:rPr>
                <w:rFonts w:eastAsia="Calibri" w:cs="Arial"/>
                <w:sz w:val="20"/>
                <w:szCs w:val="22"/>
              </w:rPr>
              <w:t>(3) zentrale ethische Aussagen des Dekalogs (Ex 20,15f.) und eines Propheten (zum Beispiel Amos) analysieren</w:t>
            </w:r>
          </w:p>
        </w:tc>
        <w:tc>
          <w:tcPr>
            <w:tcW w:w="1638" w:type="pct"/>
            <w:shd w:val="clear" w:color="auto" w:fill="auto"/>
          </w:tcPr>
          <w:p w14:paraId="7CD891BF" w14:textId="77777777" w:rsidR="005E3432" w:rsidRDefault="00E161C1" w:rsidP="005E3432">
            <w:pPr>
              <w:rPr>
                <w:rFonts w:cs="Arial"/>
                <w:sz w:val="18"/>
                <w:szCs w:val="18"/>
              </w:rPr>
            </w:pPr>
            <w:r>
              <w:rPr>
                <w:rFonts w:cs="Arial"/>
                <w:sz w:val="18"/>
                <w:szCs w:val="18"/>
              </w:rPr>
              <w:t>Mit Leib und Seele – Liebe, Partnerschaft, Sexualität (9)</w:t>
            </w:r>
          </w:p>
          <w:p w14:paraId="7815239A" w14:textId="10E58716" w:rsidR="009D738E" w:rsidRPr="00A3421F" w:rsidRDefault="007214D2" w:rsidP="005E3432">
            <w:pPr>
              <w:rPr>
                <w:rFonts w:cs="Arial"/>
                <w:sz w:val="18"/>
                <w:szCs w:val="18"/>
              </w:rPr>
            </w:pPr>
            <w:r>
              <w:rPr>
                <w:rFonts w:cs="Arial"/>
                <w:sz w:val="18"/>
                <w:szCs w:val="18"/>
              </w:rPr>
              <w:t>Gewissenhaft entscheiden – konkrete Handlungsfelder (10)</w:t>
            </w:r>
          </w:p>
        </w:tc>
      </w:tr>
      <w:tr w:rsidR="005E3432" w:rsidRPr="00A3421F" w14:paraId="5C1353EA" w14:textId="77777777" w:rsidTr="005E3432">
        <w:tc>
          <w:tcPr>
            <w:tcW w:w="3362" w:type="pct"/>
            <w:shd w:val="clear" w:color="auto" w:fill="auto"/>
          </w:tcPr>
          <w:p w14:paraId="50D7B685" w14:textId="47B13DC0" w:rsidR="005E3432" w:rsidRPr="00A3421F" w:rsidRDefault="00107D04" w:rsidP="005E3432">
            <w:pPr>
              <w:rPr>
                <w:rFonts w:cs="Arial"/>
                <w:sz w:val="18"/>
                <w:szCs w:val="18"/>
              </w:rPr>
            </w:pPr>
            <w:r w:rsidRPr="00DC387B">
              <w:rPr>
                <w:rFonts w:eastAsia="Calibri" w:cs="Arial"/>
                <w:sz w:val="20"/>
                <w:szCs w:val="22"/>
              </w:rPr>
              <w:t>(4)</w:t>
            </w:r>
            <w:r w:rsidRPr="00DC387B">
              <w:rPr>
                <w:rFonts w:eastAsia="Calibri" w:cs="Arial"/>
                <w:szCs w:val="22"/>
              </w:rPr>
              <w:t xml:space="preserve"> sich mit der altkatholischen Position zu einer individualethischen Fragestellung (zum Beispiel Schwa</w:t>
            </w:r>
            <w:r w:rsidRPr="00DC387B">
              <w:rPr>
                <w:rFonts w:eastAsia="Calibri" w:cs="Arial"/>
                <w:szCs w:val="22"/>
              </w:rPr>
              <w:t>n</w:t>
            </w:r>
            <w:r w:rsidRPr="00DC387B">
              <w:rPr>
                <w:rFonts w:eastAsia="Calibri" w:cs="Arial"/>
                <w:szCs w:val="22"/>
              </w:rPr>
              <w:t>gerschaftsabbruch, Homosexualität und Ehe, sexuelle Vielfalt, Sterbehilfe) auseinandersetzen</w:t>
            </w:r>
          </w:p>
        </w:tc>
        <w:tc>
          <w:tcPr>
            <w:tcW w:w="1638" w:type="pct"/>
            <w:shd w:val="clear" w:color="auto" w:fill="auto"/>
          </w:tcPr>
          <w:p w14:paraId="66AEE4B1" w14:textId="77777777" w:rsidR="005E3432" w:rsidRDefault="005E3432" w:rsidP="005E3432">
            <w:pPr>
              <w:rPr>
                <w:rFonts w:cs="Arial"/>
                <w:sz w:val="18"/>
                <w:szCs w:val="18"/>
              </w:rPr>
            </w:pPr>
            <w:r>
              <w:rPr>
                <w:rFonts w:cs="Arial"/>
                <w:sz w:val="18"/>
                <w:szCs w:val="18"/>
              </w:rPr>
              <w:t>Gewissenhaft entscheiden lernen</w:t>
            </w:r>
            <w:r w:rsidR="00107D04">
              <w:rPr>
                <w:rFonts w:cs="Arial"/>
                <w:sz w:val="18"/>
                <w:szCs w:val="18"/>
              </w:rPr>
              <w:t xml:space="preserve"> (9)</w:t>
            </w:r>
          </w:p>
          <w:p w14:paraId="40F59787" w14:textId="77777777" w:rsidR="00E161C1" w:rsidRDefault="00E161C1" w:rsidP="005E3432">
            <w:pPr>
              <w:rPr>
                <w:rFonts w:cs="Arial"/>
                <w:sz w:val="18"/>
                <w:szCs w:val="18"/>
              </w:rPr>
            </w:pPr>
            <w:r>
              <w:rPr>
                <w:rFonts w:cs="Arial"/>
                <w:sz w:val="18"/>
                <w:szCs w:val="18"/>
              </w:rPr>
              <w:t>Mit Leib und Seele – Liebe, Partnerschaft, Sexualität (9)</w:t>
            </w:r>
          </w:p>
          <w:p w14:paraId="7E81FEA7" w14:textId="40A7BAE8" w:rsidR="009D738E" w:rsidRPr="00A3421F" w:rsidRDefault="007214D2" w:rsidP="005E3432">
            <w:pPr>
              <w:rPr>
                <w:rFonts w:cs="Arial"/>
                <w:sz w:val="18"/>
                <w:szCs w:val="18"/>
              </w:rPr>
            </w:pPr>
            <w:r>
              <w:rPr>
                <w:rFonts w:cs="Arial"/>
                <w:sz w:val="18"/>
                <w:szCs w:val="18"/>
              </w:rPr>
              <w:t>Gewissenhaft entscheiden – konkrete Handlungsfelder (10)</w:t>
            </w:r>
          </w:p>
        </w:tc>
      </w:tr>
      <w:tr w:rsidR="005E3432" w:rsidRPr="00A3421F" w14:paraId="2AB4D0E8" w14:textId="77777777" w:rsidTr="005E3432">
        <w:tc>
          <w:tcPr>
            <w:tcW w:w="3362" w:type="pct"/>
            <w:shd w:val="clear" w:color="auto" w:fill="auto"/>
          </w:tcPr>
          <w:p w14:paraId="6C870C99" w14:textId="32F345CA" w:rsidR="005E3432" w:rsidRPr="00DC387B" w:rsidRDefault="00107D04" w:rsidP="00107D04">
            <w:pPr>
              <w:spacing w:before="60"/>
              <w:rPr>
                <w:rFonts w:eastAsia="Calibri" w:cs="Arial"/>
                <w:sz w:val="20"/>
                <w:szCs w:val="22"/>
              </w:rPr>
            </w:pPr>
            <w:r w:rsidRPr="00DC387B">
              <w:rPr>
                <w:rFonts w:eastAsia="Calibri" w:cs="Arial"/>
                <w:sz w:val="20"/>
                <w:szCs w:val="22"/>
              </w:rPr>
              <w:t>(5) gemeinsam anhand gesellschaftlicher Konfliktsituationen in der Auseinandersetzung mit der Bergpredigt (Mt 5-7) Perspektiven für verantwortliches Handeln reflektieren</w:t>
            </w:r>
          </w:p>
        </w:tc>
        <w:tc>
          <w:tcPr>
            <w:tcW w:w="1638" w:type="pct"/>
            <w:shd w:val="clear" w:color="auto" w:fill="auto"/>
          </w:tcPr>
          <w:p w14:paraId="09718D9C" w14:textId="77777777" w:rsidR="005E3432" w:rsidRDefault="00107D04" w:rsidP="005E3432">
            <w:pPr>
              <w:rPr>
                <w:rFonts w:cs="Arial"/>
                <w:sz w:val="18"/>
                <w:szCs w:val="18"/>
              </w:rPr>
            </w:pPr>
            <w:r>
              <w:rPr>
                <w:rFonts w:cs="Arial"/>
                <w:sz w:val="18"/>
                <w:szCs w:val="18"/>
              </w:rPr>
              <w:t>Wege in eine neue Wirklichkeit – die Bergpredigt (9)</w:t>
            </w:r>
          </w:p>
          <w:p w14:paraId="5A2E9AA0" w14:textId="77777777" w:rsidR="00107D04" w:rsidRDefault="00107D04" w:rsidP="005E3432">
            <w:pPr>
              <w:rPr>
                <w:rFonts w:cs="Arial"/>
                <w:sz w:val="18"/>
                <w:szCs w:val="18"/>
              </w:rPr>
            </w:pPr>
            <w:r>
              <w:rPr>
                <w:rFonts w:cs="Arial"/>
                <w:sz w:val="18"/>
                <w:szCs w:val="18"/>
              </w:rPr>
              <w:t>Gewissenhaft entscheiden lernen (9)</w:t>
            </w:r>
          </w:p>
          <w:p w14:paraId="13FB4C8F" w14:textId="68DAFDB1" w:rsidR="009D738E" w:rsidRPr="00A3421F" w:rsidRDefault="007214D2" w:rsidP="005E3432">
            <w:pPr>
              <w:rPr>
                <w:rFonts w:cs="Arial"/>
                <w:sz w:val="18"/>
                <w:szCs w:val="18"/>
              </w:rPr>
            </w:pPr>
            <w:r>
              <w:rPr>
                <w:rFonts w:cs="Arial"/>
                <w:sz w:val="18"/>
                <w:szCs w:val="18"/>
              </w:rPr>
              <w:t>Gewissenhaft entscheiden – konkrete Handlungsfelder (10)</w:t>
            </w:r>
          </w:p>
        </w:tc>
      </w:tr>
      <w:tr w:rsidR="005E3432" w:rsidRPr="00A3421F" w14:paraId="760A8B85" w14:textId="77777777" w:rsidTr="005E3432">
        <w:tc>
          <w:tcPr>
            <w:tcW w:w="3362" w:type="pct"/>
            <w:shd w:val="clear" w:color="auto" w:fill="auto"/>
          </w:tcPr>
          <w:p w14:paraId="75BF2EA4" w14:textId="28710601" w:rsidR="005E3432" w:rsidRPr="00A3421F" w:rsidRDefault="009D738E" w:rsidP="005E3432">
            <w:pPr>
              <w:rPr>
                <w:rFonts w:cs="Arial"/>
                <w:sz w:val="18"/>
                <w:szCs w:val="18"/>
              </w:rPr>
            </w:pPr>
            <w:r w:rsidRPr="00DC387B">
              <w:rPr>
                <w:rFonts w:eastAsia="Calibri" w:cs="Arial"/>
                <w:sz w:val="20"/>
                <w:szCs w:val="22"/>
              </w:rPr>
              <w:t>(6) gemeinsam am Beispiel des Projekts Weltethos christliche Weltverantwortung erörtern</w:t>
            </w:r>
          </w:p>
        </w:tc>
        <w:tc>
          <w:tcPr>
            <w:tcW w:w="1638" w:type="pct"/>
            <w:shd w:val="clear" w:color="auto" w:fill="auto"/>
          </w:tcPr>
          <w:p w14:paraId="426D4C07" w14:textId="2ADCBAA5" w:rsidR="005E3432" w:rsidRPr="00A3421F" w:rsidRDefault="009D738E" w:rsidP="005E3432">
            <w:pPr>
              <w:rPr>
                <w:rFonts w:cs="Arial"/>
                <w:sz w:val="18"/>
                <w:szCs w:val="18"/>
              </w:rPr>
            </w:pPr>
            <w:r>
              <w:rPr>
                <w:rFonts w:cs="Arial"/>
                <w:sz w:val="18"/>
                <w:szCs w:val="18"/>
              </w:rPr>
              <w:t>Vom Antisemitismus zum interreligiösen Dialog (10)</w:t>
            </w:r>
          </w:p>
        </w:tc>
      </w:tr>
      <w:tr w:rsidR="005E3432" w:rsidRPr="00616946" w14:paraId="7B629040" w14:textId="77777777" w:rsidTr="005E3432">
        <w:tc>
          <w:tcPr>
            <w:tcW w:w="3362" w:type="pct"/>
            <w:shd w:val="clear" w:color="auto" w:fill="auto"/>
          </w:tcPr>
          <w:p w14:paraId="0D976B80" w14:textId="77777777" w:rsidR="005E3432" w:rsidRPr="00616946" w:rsidRDefault="005E3432" w:rsidP="005E3432">
            <w:pPr>
              <w:rPr>
                <w:rFonts w:cs="Arial"/>
                <w:sz w:val="18"/>
                <w:szCs w:val="18"/>
              </w:rPr>
            </w:pPr>
          </w:p>
        </w:tc>
        <w:tc>
          <w:tcPr>
            <w:tcW w:w="1638" w:type="pct"/>
            <w:shd w:val="clear" w:color="auto" w:fill="auto"/>
          </w:tcPr>
          <w:p w14:paraId="0503BC7C" w14:textId="77777777" w:rsidR="005E3432" w:rsidRPr="00616946" w:rsidRDefault="005E3432" w:rsidP="005E3432">
            <w:pPr>
              <w:rPr>
                <w:rFonts w:cs="Arial"/>
                <w:sz w:val="18"/>
                <w:szCs w:val="18"/>
              </w:rPr>
            </w:pPr>
          </w:p>
        </w:tc>
      </w:tr>
      <w:tr w:rsidR="005E3432" w:rsidRPr="00616946" w14:paraId="3999D688" w14:textId="77777777" w:rsidTr="005E3432">
        <w:tc>
          <w:tcPr>
            <w:tcW w:w="3362" w:type="pct"/>
            <w:shd w:val="clear" w:color="auto" w:fill="BFBFBF"/>
          </w:tcPr>
          <w:p w14:paraId="0F44D1BA" w14:textId="77777777" w:rsidR="005E3432" w:rsidRPr="00616946" w:rsidRDefault="005E3432" w:rsidP="005E3432">
            <w:pPr>
              <w:rPr>
                <w:rFonts w:cs="Arial"/>
                <w:b/>
                <w:sz w:val="18"/>
                <w:szCs w:val="18"/>
              </w:rPr>
            </w:pPr>
            <w:r>
              <w:rPr>
                <w:rFonts w:cs="Arial"/>
                <w:b/>
                <w:sz w:val="18"/>
                <w:szCs w:val="18"/>
              </w:rPr>
              <w:t>3.3</w:t>
            </w:r>
            <w:r w:rsidRPr="00616946">
              <w:rPr>
                <w:rFonts w:cs="Arial"/>
                <w:b/>
                <w:sz w:val="18"/>
                <w:szCs w:val="18"/>
              </w:rPr>
              <w:t>.3 Bibel</w:t>
            </w:r>
          </w:p>
        </w:tc>
        <w:tc>
          <w:tcPr>
            <w:tcW w:w="1638" w:type="pct"/>
            <w:shd w:val="clear" w:color="auto" w:fill="auto"/>
          </w:tcPr>
          <w:p w14:paraId="5E2E8464" w14:textId="77777777" w:rsidR="005E3432" w:rsidRPr="00616946" w:rsidRDefault="005E3432" w:rsidP="005E3432">
            <w:pPr>
              <w:rPr>
                <w:rFonts w:cs="Arial"/>
                <w:b/>
                <w:sz w:val="18"/>
                <w:szCs w:val="18"/>
              </w:rPr>
            </w:pPr>
          </w:p>
        </w:tc>
      </w:tr>
      <w:tr w:rsidR="005E3432" w:rsidRPr="00A3421F" w14:paraId="61C077E5" w14:textId="77777777" w:rsidTr="005E3432">
        <w:tc>
          <w:tcPr>
            <w:tcW w:w="3362" w:type="pct"/>
            <w:shd w:val="clear" w:color="auto" w:fill="auto"/>
          </w:tcPr>
          <w:p w14:paraId="5DC7EFF4" w14:textId="63D8108B" w:rsidR="005E3432" w:rsidRPr="00A3421F" w:rsidRDefault="00152496" w:rsidP="005E3432">
            <w:pPr>
              <w:rPr>
                <w:rFonts w:cs="Arial"/>
                <w:sz w:val="18"/>
                <w:szCs w:val="18"/>
              </w:rPr>
            </w:pPr>
            <w:r>
              <w:rPr>
                <w:rFonts w:cs="Arial"/>
                <w:sz w:val="18"/>
                <w:szCs w:val="18"/>
              </w:rPr>
              <w:t>(1) an Beispielen beschreiben, wie biblische Texte oder Motive aufgegriffen werden (zum Beispiel in Werbung, Musik, Bildender Kunst, Film, Literatur)</w:t>
            </w:r>
          </w:p>
        </w:tc>
        <w:tc>
          <w:tcPr>
            <w:tcW w:w="1638" w:type="pct"/>
            <w:shd w:val="clear" w:color="auto" w:fill="auto"/>
          </w:tcPr>
          <w:p w14:paraId="5A4D4798" w14:textId="4ECF58B7" w:rsidR="005E3432" w:rsidRPr="00A3421F" w:rsidRDefault="005E3432" w:rsidP="005E3432">
            <w:pPr>
              <w:rPr>
                <w:rFonts w:cs="Arial"/>
                <w:sz w:val="18"/>
                <w:szCs w:val="18"/>
              </w:rPr>
            </w:pPr>
            <w:r>
              <w:rPr>
                <w:rFonts w:cs="Arial"/>
                <w:sz w:val="18"/>
                <w:szCs w:val="18"/>
              </w:rPr>
              <w:t>Sprechen von Gott – Gottes Wort in Menschenwort</w:t>
            </w:r>
            <w:r w:rsidR="00152496">
              <w:rPr>
                <w:rFonts w:cs="Arial"/>
                <w:sz w:val="18"/>
                <w:szCs w:val="18"/>
              </w:rPr>
              <w:t xml:space="preserve"> (10)</w:t>
            </w:r>
          </w:p>
        </w:tc>
      </w:tr>
      <w:tr w:rsidR="005E3432" w:rsidRPr="00A3421F" w14:paraId="60D18FEE" w14:textId="77777777" w:rsidTr="005E3432">
        <w:tc>
          <w:tcPr>
            <w:tcW w:w="3362" w:type="pct"/>
            <w:shd w:val="clear" w:color="auto" w:fill="auto"/>
          </w:tcPr>
          <w:p w14:paraId="2FC478B0" w14:textId="72FF7F9B" w:rsidR="005E3432" w:rsidRPr="00A3421F" w:rsidRDefault="00152496" w:rsidP="005E3432">
            <w:pPr>
              <w:rPr>
                <w:rFonts w:cs="Arial"/>
                <w:sz w:val="18"/>
                <w:szCs w:val="18"/>
              </w:rPr>
            </w:pPr>
            <w:r>
              <w:rPr>
                <w:rFonts w:cs="Arial"/>
                <w:sz w:val="18"/>
                <w:szCs w:val="18"/>
              </w:rPr>
              <w:t>(2) an einem Beispiel beschreiben, dass biblische Texte eine Glaubensperspektive voraussetzen (zum Beispiel Ex 3,1-22; Ps 18; Ps 104)</w:t>
            </w:r>
          </w:p>
        </w:tc>
        <w:tc>
          <w:tcPr>
            <w:tcW w:w="1638" w:type="pct"/>
            <w:shd w:val="clear" w:color="auto" w:fill="auto"/>
          </w:tcPr>
          <w:p w14:paraId="1F56D261" w14:textId="038B449E" w:rsidR="005E3432" w:rsidRPr="00A3421F" w:rsidRDefault="005E3432" w:rsidP="005E3432">
            <w:pPr>
              <w:rPr>
                <w:rFonts w:cs="Arial"/>
                <w:sz w:val="18"/>
                <w:szCs w:val="18"/>
              </w:rPr>
            </w:pPr>
            <w:r>
              <w:rPr>
                <w:rFonts w:cs="Arial"/>
                <w:sz w:val="18"/>
                <w:szCs w:val="18"/>
              </w:rPr>
              <w:t>Sprechen von Gott – Gottes Wort in Menschenwort</w:t>
            </w:r>
            <w:r w:rsidR="00152496">
              <w:rPr>
                <w:rFonts w:cs="Arial"/>
                <w:sz w:val="18"/>
                <w:szCs w:val="18"/>
              </w:rPr>
              <w:t xml:space="preserve"> (10)</w:t>
            </w:r>
          </w:p>
        </w:tc>
      </w:tr>
      <w:tr w:rsidR="005E3432" w:rsidRPr="00A3421F" w14:paraId="1E035E1E" w14:textId="77777777" w:rsidTr="005E3432">
        <w:tc>
          <w:tcPr>
            <w:tcW w:w="3362" w:type="pct"/>
            <w:shd w:val="clear" w:color="auto" w:fill="auto"/>
          </w:tcPr>
          <w:p w14:paraId="628B7C3E" w14:textId="22830F11" w:rsidR="005E3432" w:rsidRPr="00A3421F" w:rsidRDefault="007214D2" w:rsidP="005E3432">
            <w:pPr>
              <w:rPr>
                <w:rFonts w:cs="Arial"/>
                <w:sz w:val="18"/>
                <w:szCs w:val="18"/>
              </w:rPr>
            </w:pPr>
            <w:r w:rsidRPr="00DC387B">
              <w:rPr>
                <w:rFonts w:eastAsia="Calibri" w:cs="Arial"/>
                <w:sz w:val="20"/>
                <w:szCs w:val="22"/>
              </w:rPr>
              <w:t>(3) ausgewählte biblische Texte mithilfe der Gattung als Glaubensantworten auf zeitbedingte Anfragen interpretieren (zum Beispiel Gen 1,1-24a, 1 Kor 11, 17-34; Philemonbrief) sowie erklären, zu welchen Ergebnissen ein methodeng</w:t>
            </w:r>
            <w:r w:rsidRPr="00DC387B">
              <w:rPr>
                <w:rFonts w:eastAsia="Calibri" w:cs="Arial"/>
                <w:sz w:val="20"/>
                <w:szCs w:val="22"/>
              </w:rPr>
              <w:t>e</w:t>
            </w:r>
            <w:r w:rsidRPr="00DC387B">
              <w:rPr>
                <w:rFonts w:eastAsia="Calibri" w:cs="Arial"/>
                <w:sz w:val="20"/>
                <w:szCs w:val="22"/>
              </w:rPr>
              <w:t>leiteter Umgang mit biblischen Texten führen kann (zum Beispiel historisch-kritisch, sozialgeschichtlich, tiefenpsych</w:t>
            </w:r>
            <w:r w:rsidRPr="00DC387B">
              <w:rPr>
                <w:rFonts w:eastAsia="Calibri" w:cs="Arial"/>
                <w:sz w:val="20"/>
                <w:szCs w:val="22"/>
              </w:rPr>
              <w:t>o</w:t>
            </w:r>
            <w:r w:rsidRPr="00DC387B">
              <w:rPr>
                <w:rFonts w:eastAsia="Calibri" w:cs="Arial"/>
                <w:sz w:val="20"/>
                <w:szCs w:val="22"/>
              </w:rPr>
              <w:t>logisch, feministisch)</w:t>
            </w:r>
          </w:p>
        </w:tc>
        <w:tc>
          <w:tcPr>
            <w:tcW w:w="1638" w:type="pct"/>
            <w:shd w:val="clear" w:color="auto" w:fill="auto"/>
          </w:tcPr>
          <w:p w14:paraId="1C2A4E1D" w14:textId="18E5D5F2" w:rsidR="005E3432" w:rsidRPr="00A3421F" w:rsidRDefault="005E3432" w:rsidP="005E3432">
            <w:pPr>
              <w:rPr>
                <w:rFonts w:cs="Arial"/>
                <w:sz w:val="18"/>
                <w:szCs w:val="18"/>
              </w:rPr>
            </w:pPr>
            <w:r>
              <w:rPr>
                <w:rFonts w:cs="Arial"/>
                <w:sz w:val="18"/>
                <w:szCs w:val="18"/>
              </w:rPr>
              <w:t>Sprechen von Gott – Gottes Wort in Menschenwort</w:t>
            </w:r>
            <w:r w:rsidR="007214D2">
              <w:rPr>
                <w:rFonts w:cs="Arial"/>
                <w:sz w:val="18"/>
                <w:szCs w:val="18"/>
              </w:rPr>
              <w:t xml:space="preserve"> (10)</w:t>
            </w:r>
          </w:p>
        </w:tc>
      </w:tr>
      <w:tr w:rsidR="005E3432" w:rsidRPr="00A3421F" w14:paraId="51C9331E" w14:textId="77777777" w:rsidTr="005E3432">
        <w:tc>
          <w:tcPr>
            <w:tcW w:w="3362" w:type="pct"/>
            <w:shd w:val="clear" w:color="auto" w:fill="auto"/>
          </w:tcPr>
          <w:p w14:paraId="023E657E" w14:textId="5D337ED3" w:rsidR="005E3432" w:rsidRPr="00A3421F" w:rsidRDefault="007214D2" w:rsidP="005E3432">
            <w:pPr>
              <w:rPr>
                <w:rFonts w:cs="Arial"/>
                <w:sz w:val="18"/>
                <w:szCs w:val="18"/>
              </w:rPr>
            </w:pPr>
            <w:r w:rsidRPr="00DC387B">
              <w:rPr>
                <w:rFonts w:eastAsia="Calibri" w:cs="Arial"/>
                <w:sz w:val="20"/>
                <w:szCs w:val="22"/>
              </w:rPr>
              <w:t>4) erklären, inwiefern die bildhafte Sprache der Bibel Wahrheit zum Ausdruck bringt (zum Beispiel Ex 3,1-15) sowie unter Berücksichtigung biblischer Beispiele erklären, wie sie unterschiedliche Aspekte von Wahrheit zum Ausdruck bringen (z.B. Ps 139,1-18; Koh 3,1-8; Auszüge aus dem Hohenlied; Mt 1-2; Mt 14,22-33 par; Lk 24,13-35) sowie vor diesem Hintergrund erklären, dass die vier Evangelien keine historischen Jesusbiographien, sondern Glaubenszeu</w:t>
            </w:r>
            <w:r w:rsidRPr="00DC387B">
              <w:rPr>
                <w:rFonts w:eastAsia="Calibri" w:cs="Arial"/>
                <w:sz w:val="20"/>
                <w:szCs w:val="22"/>
              </w:rPr>
              <w:t>g</w:t>
            </w:r>
            <w:r w:rsidRPr="00DC387B">
              <w:rPr>
                <w:rFonts w:eastAsia="Calibri" w:cs="Arial"/>
                <w:sz w:val="20"/>
                <w:szCs w:val="22"/>
              </w:rPr>
              <w:t>nisse sind und worin sie sich in ihren Jesusdeutungen unterscheiden</w:t>
            </w:r>
          </w:p>
        </w:tc>
        <w:tc>
          <w:tcPr>
            <w:tcW w:w="1638" w:type="pct"/>
            <w:shd w:val="clear" w:color="auto" w:fill="auto"/>
          </w:tcPr>
          <w:p w14:paraId="2EC835EB" w14:textId="1B95544C" w:rsidR="005E3432" w:rsidRPr="00A3421F" w:rsidRDefault="005E3432" w:rsidP="005E3432">
            <w:pPr>
              <w:rPr>
                <w:rFonts w:cs="Arial"/>
                <w:sz w:val="18"/>
                <w:szCs w:val="18"/>
              </w:rPr>
            </w:pPr>
            <w:r>
              <w:rPr>
                <w:rFonts w:cs="Arial"/>
                <w:sz w:val="18"/>
                <w:szCs w:val="18"/>
              </w:rPr>
              <w:t>Sprechen von Gott – Gottes Wort in Menschenwort</w:t>
            </w:r>
            <w:r w:rsidR="007214D2">
              <w:rPr>
                <w:rFonts w:cs="Arial"/>
                <w:sz w:val="18"/>
                <w:szCs w:val="18"/>
              </w:rPr>
              <w:t xml:space="preserve"> (10)</w:t>
            </w:r>
          </w:p>
        </w:tc>
      </w:tr>
      <w:tr w:rsidR="005E3432" w:rsidRPr="00A3421F" w14:paraId="6792FEF0" w14:textId="77777777" w:rsidTr="005E3432">
        <w:tc>
          <w:tcPr>
            <w:tcW w:w="3362" w:type="pct"/>
            <w:shd w:val="clear" w:color="auto" w:fill="auto"/>
          </w:tcPr>
          <w:p w14:paraId="2EBADFF7" w14:textId="08197F1D" w:rsidR="005E3432" w:rsidRPr="00A3421F" w:rsidRDefault="00E161C1" w:rsidP="005E3432">
            <w:pPr>
              <w:rPr>
                <w:rFonts w:cs="Arial"/>
                <w:sz w:val="18"/>
                <w:szCs w:val="18"/>
              </w:rPr>
            </w:pPr>
            <w:r w:rsidRPr="00DC387B">
              <w:rPr>
                <w:rFonts w:eastAsia="Calibri" w:cs="Arial"/>
                <w:sz w:val="20"/>
                <w:szCs w:val="22"/>
              </w:rPr>
              <w:t>(5) mithilfe verschiedener Textstellen gemeinsam erörtern, warum biblische Texte auch heute Bedeutung haben kö</w:t>
            </w:r>
            <w:r w:rsidRPr="00DC387B">
              <w:rPr>
                <w:rFonts w:eastAsia="Calibri" w:cs="Arial"/>
                <w:sz w:val="20"/>
                <w:szCs w:val="22"/>
              </w:rPr>
              <w:t>n</w:t>
            </w:r>
            <w:r w:rsidRPr="00DC387B">
              <w:rPr>
                <w:rFonts w:eastAsia="Calibri" w:cs="Arial"/>
                <w:sz w:val="20"/>
                <w:szCs w:val="22"/>
              </w:rPr>
              <w:t>nen (zum Beispiel Mt 25,31-40; 1 Kor 12; 1 Kor 13)</w:t>
            </w:r>
          </w:p>
        </w:tc>
        <w:tc>
          <w:tcPr>
            <w:tcW w:w="1638" w:type="pct"/>
            <w:shd w:val="clear" w:color="auto" w:fill="auto"/>
          </w:tcPr>
          <w:p w14:paraId="21DC16B2" w14:textId="77777777" w:rsidR="005E3432" w:rsidRDefault="00E161C1" w:rsidP="005E3432">
            <w:pPr>
              <w:rPr>
                <w:rFonts w:cs="Arial"/>
                <w:sz w:val="18"/>
                <w:szCs w:val="18"/>
              </w:rPr>
            </w:pPr>
            <w:r>
              <w:rPr>
                <w:rFonts w:cs="Arial"/>
                <w:sz w:val="18"/>
                <w:szCs w:val="18"/>
              </w:rPr>
              <w:t>Mit Leib und Seele – Liebe, Partnerschaft, Sexualität (9)</w:t>
            </w:r>
          </w:p>
          <w:p w14:paraId="522EC6F1" w14:textId="2F732B52" w:rsidR="007214D2" w:rsidRPr="00A3421F" w:rsidRDefault="007214D2" w:rsidP="005E3432">
            <w:pPr>
              <w:rPr>
                <w:rFonts w:cs="Arial"/>
                <w:sz w:val="18"/>
                <w:szCs w:val="18"/>
              </w:rPr>
            </w:pPr>
            <w:r>
              <w:rPr>
                <w:rFonts w:cs="Arial"/>
                <w:sz w:val="18"/>
                <w:szCs w:val="18"/>
              </w:rPr>
              <w:t>Sprechen von Gott – Gottes Wort in Menschenwort (10)</w:t>
            </w:r>
          </w:p>
        </w:tc>
      </w:tr>
      <w:tr w:rsidR="005E3432" w:rsidRPr="00A3421F" w14:paraId="5C4BB22A" w14:textId="77777777" w:rsidTr="005E3432">
        <w:tc>
          <w:tcPr>
            <w:tcW w:w="3362" w:type="pct"/>
            <w:shd w:val="clear" w:color="auto" w:fill="auto"/>
          </w:tcPr>
          <w:p w14:paraId="0D4B32E7" w14:textId="097003CE" w:rsidR="005E3432" w:rsidRPr="00A3421F" w:rsidRDefault="00107D04" w:rsidP="005E3432">
            <w:pPr>
              <w:rPr>
                <w:rFonts w:cs="Arial"/>
                <w:sz w:val="18"/>
                <w:szCs w:val="18"/>
              </w:rPr>
            </w:pPr>
            <w:r w:rsidRPr="00DC387B">
              <w:rPr>
                <w:rFonts w:eastAsia="Calibri" w:cs="Arial"/>
                <w:sz w:val="20"/>
                <w:szCs w:val="22"/>
              </w:rPr>
              <w:t>(6) an aktuellen Beispielen gemeinsam erörtern, wie ethische Forderungen der Bibel gesellschaftliche Wirklichkeit verändern können (zum Beispiel Flüchtlingshilfe)</w:t>
            </w:r>
          </w:p>
        </w:tc>
        <w:tc>
          <w:tcPr>
            <w:tcW w:w="1638" w:type="pct"/>
            <w:shd w:val="clear" w:color="auto" w:fill="auto"/>
          </w:tcPr>
          <w:p w14:paraId="4554ABB2" w14:textId="7C2171C3" w:rsidR="005E3432" w:rsidRPr="00A3421F" w:rsidRDefault="00E161C1" w:rsidP="005E3432">
            <w:pPr>
              <w:rPr>
                <w:rFonts w:cs="Arial"/>
                <w:sz w:val="18"/>
                <w:szCs w:val="18"/>
              </w:rPr>
            </w:pPr>
            <w:r>
              <w:rPr>
                <w:rFonts w:cs="Arial"/>
                <w:sz w:val="18"/>
                <w:szCs w:val="18"/>
              </w:rPr>
              <w:t>Gewissenhaft entscheiden lernen (9)</w:t>
            </w:r>
          </w:p>
        </w:tc>
      </w:tr>
      <w:tr w:rsidR="005E3432" w:rsidRPr="00616946" w14:paraId="5FA83163" w14:textId="77777777" w:rsidTr="005E3432">
        <w:tc>
          <w:tcPr>
            <w:tcW w:w="3362" w:type="pct"/>
            <w:shd w:val="clear" w:color="auto" w:fill="auto"/>
          </w:tcPr>
          <w:p w14:paraId="5EFEE1AD" w14:textId="77777777" w:rsidR="005E3432" w:rsidRPr="00616946" w:rsidRDefault="005E3432" w:rsidP="005E3432">
            <w:pPr>
              <w:rPr>
                <w:rFonts w:cs="Arial"/>
                <w:sz w:val="18"/>
                <w:szCs w:val="18"/>
              </w:rPr>
            </w:pPr>
          </w:p>
        </w:tc>
        <w:tc>
          <w:tcPr>
            <w:tcW w:w="1638" w:type="pct"/>
            <w:shd w:val="clear" w:color="auto" w:fill="auto"/>
          </w:tcPr>
          <w:p w14:paraId="7324A3AE" w14:textId="77777777" w:rsidR="005E3432" w:rsidRPr="00616946" w:rsidRDefault="005E3432" w:rsidP="005E3432">
            <w:pPr>
              <w:rPr>
                <w:rFonts w:cs="Arial"/>
                <w:sz w:val="18"/>
                <w:szCs w:val="18"/>
              </w:rPr>
            </w:pPr>
          </w:p>
        </w:tc>
      </w:tr>
      <w:tr w:rsidR="005E3432" w:rsidRPr="00616946" w14:paraId="1CAD45D7" w14:textId="77777777" w:rsidTr="005E3432">
        <w:tc>
          <w:tcPr>
            <w:tcW w:w="3362" w:type="pct"/>
            <w:shd w:val="clear" w:color="auto" w:fill="BFBFBF"/>
          </w:tcPr>
          <w:p w14:paraId="527B8173" w14:textId="77777777" w:rsidR="005E3432" w:rsidRPr="00616946" w:rsidRDefault="005E3432" w:rsidP="005E3432">
            <w:pPr>
              <w:rPr>
                <w:rFonts w:cs="Arial"/>
                <w:b/>
                <w:sz w:val="18"/>
                <w:szCs w:val="18"/>
              </w:rPr>
            </w:pPr>
            <w:r>
              <w:rPr>
                <w:rFonts w:cs="Arial"/>
                <w:b/>
                <w:sz w:val="18"/>
                <w:szCs w:val="18"/>
              </w:rPr>
              <w:t>3.3</w:t>
            </w:r>
            <w:r w:rsidRPr="00616946">
              <w:rPr>
                <w:rFonts w:cs="Arial"/>
                <w:b/>
                <w:sz w:val="18"/>
                <w:szCs w:val="18"/>
              </w:rPr>
              <w:t>.4 Gott</w:t>
            </w:r>
          </w:p>
        </w:tc>
        <w:tc>
          <w:tcPr>
            <w:tcW w:w="1638" w:type="pct"/>
            <w:shd w:val="clear" w:color="auto" w:fill="auto"/>
          </w:tcPr>
          <w:p w14:paraId="6721F47D" w14:textId="77777777" w:rsidR="005E3432" w:rsidRPr="00616946" w:rsidRDefault="005E3432" w:rsidP="005E3432">
            <w:pPr>
              <w:rPr>
                <w:rFonts w:cs="Arial"/>
                <w:b/>
                <w:sz w:val="18"/>
                <w:szCs w:val="18"/>
              </w:rPr>
            </w:pPr>
          </w:p>
        </w:tc>
      </w:tr>
      <w:tr w:rsidR="005E3432" w:rsidRPr="00D16E07" w14:paraId="141DFBEB" w14:textId="77777777" w:rsidTr="005E3432">
        <w:tc>
          <w:tcPr>
            <w:tcW w:w="3362" w:type="pct"/>
            <w:shd w:val="clear" w:color="auto" w:fill="auto"/>
          </w:tcPr>
          <w:p w14:paraId="3E5D0832" w14:textId="7458988F" w:rsidR="005E3432" w:rsidRPr="00D16E07" w:rsidRDefault="00577BAE" w:rsidP="005E3432">
            <w:pPr>
              <w:rPr>
                <w:rFonts w:cs="Arial"/>
                <w:sz w:val="18"/>
                <w:szCs w:val="18"/>
              </w:rPr>
            </w:pPr>
            <w:r w:rsidRPr="00DC387B">
              <w:rPr>
                <w:rFonts w:eastAsia="Calibri" w:cs="Arial"/>
                <w:sz w:val="20"/>
                <w:szCs w:val="22"/>
              </w:rPr>
              <w:t>(1) Erfahrungen und Überlegungen darlegen, die auf Gott als “Geheimnis der Welt” verweisen</w:t>
            </w:r>
          </w:p>
        </w:tc>
        <w:tc>
          <w:tcPr>
            <w:tcW w:w="1638" w:type="pct"/>
            <w:shd w:val="clear" w:color="auto" w:fill="auto"/>
          </w:tcPr>
          <w:p w14:paraId="12103DC2" w14:textId="05E1A5EE" w:rsidR="005E3432" w:rsidRPr="00D16E07" w:rsidRDefault="005E3432" w:rsidP="005E3432">
            <w:pPr>
              <w:rPr>
                <w:rFonts w:cs="Arial"/>
                <w:sz w:val="18"/>
                <w:szCs w:val="18"/>
              </w:rPr>
            </w:pPr>
            <w:r>
              <w:rPr>
                <w:rFonts w:cs="Arial"/>
                <w:sz w:val="18"/>
                <w:szCs w:val="18"/>
              </w:rPr>
              <w:t>Trotz allem Sinn?</w:t>
            </w:r>
            <w:r w:rsidR="00577BAE">
              <w:rPr>
                <w:rFonts w:cs="Arial"/>
                <w:sz w:val="18"/>
                <w:szCs w:val="18"/>
              </w:rPr>
              <w:t xml:space="preserve"> (10)</w:t>
            </w:r>
          </w:p>
        </w:tc>
      </w:tr>
      <w:tr w:rsidR="005E3432" w:rsidRPr="00D16E07" w14:paraId="3B1FB972" w14:textId="77777777" w:rsidTr="005E3432">
        <w:tc>
          <w:tcPr>
            <w:tcW w:w="3362" w:type="pct"/>
            <w:shd w:val="clear" w:color="auto" w:fill="auto"/>
          </w:tcPr>
          <w:p w14:paraId="5D5621F0" w14:textId="1AEC6840" w:rsidR="005E3432" w:rsidRPr="00D16E07" w:rsidRDefault="00087376" w:rsidP="005E3432">
            <w:pPr>
              <w:rPr>
                <w:rFonts w:cs="Arial"/>
                <w:sz w:val="18"/>
                <w:szCs w:val="18"/>
              </w:rPr>
            </w:pPr>
            <w:r w:rsidRPr="00DC387B">
              <w:rPr>
                <w:rFonts w:eastAsia="Calibri" w:cs="Arial"/>
                <w:sz w:val="20"/>
                <w:szCs w:val="22"/>
              </w:rPr>
              <w:t>(2) beschreiben, inwiefern die Erfahrung von Leid und Tod die Frage nach Gott aufwirft</w:t>
            </w:r>
          </w:p>
        </w:tc>
        <w:tc>
          <w:tcPr>
            <w:tcW w:w="1638" w:type="pct"/>
            <w:shd w:val="clear" w:color="auto" w:fill="auto"/>
          </w:tcPr>
          <w:p w14:paraId="4C60DD89" w14:textId="2E432344" w:rsidR="005E3432" w:rsidRPr="00D16E07" w:rsidRDefault="00087376" w:rsidP="005E3432">
            <w:pPr>
              <w:rPr>
                <w:rFonts w:cs="Arial"/>
                <w:sz w:val="18"/>
                <w:szCs w:val="18"/>
              </w:rPr>
            </w:pPr>
            <w:r>
              <w:rPr>
                <w:rFonts w:cs="Arial"/>
                <w:sz w:val="18"/>
                <w:szCs w:val="18"/>
              </w:rPr>
              <w:t>Trotz allem Sinn? (10)</w:t>
            </w:r>
          </w:p>
        </w:tc>
      </w:tr>
      <w:tr w:rsidR="005E3432" w:rsidRPr="00D16E07" w14:paraId="36AF78CC" w14:textId="77777777" w:rsidTr="005E3432">
        <w:tc>
          <w:tcPr>
            <w:tcW w:w="3362" w:type="pct"/>
            <w:shd w:val="clear" w:color="auto" w:fill="auto"/>
          </w:tcPr>
          <w:p w14:paraId="4B1A1ABD" w14:textId="136F54B7" w:rsidR="005E3432" w:rsidRPr="00D16E07" w:rsidRDefault="009D738E" w:rsidP="005E3432">
            <w:pPr>
              <w:rPr>
                <w:rFonts w:cs="Arial"/>
                <w:sz w:val="18"/>
                <w:szCs w:val="18"/>
              </w:rPr>
            </w:pPr>
            <w:r w:rsidRPr="00DC387B">
              <w:rPr>
                <w:rFonts w:eastAsia="Calibri" w:cs="Arial"/>
                <w:sz w:val="20"/>
                <w:szCs w:val="22"/>
              </w:rPr>
              <w:t>(3) anhand des Bilderverbots (Ex 20,4f.) herausarbeiten, dass Gott unverfügbar ist und deshalb das Sprechen über Gott an Grenzen stößt sowie die Funktionalisierung Gottes und den Missbrauch des Gottesbegriffs an Beispielen e</w:t>
            </w:r>
            <w:r w:rsidRPr="00DC387B">
              <w:rPr>
                <w:rFonts w:eastAsia="Calibri" w:cs="Arial"/>
                <w:sz w:val="20"/>
                <w:szCs w:val="22"/>
              </w:rPr>
              <w:t>r</w:t>
            </w:r>
            <w:r w:rsidRPr="00DC387B">
              <w:rPr>
                <w:rFonts w:eastAsia="Calibri" w:cs="Arial"/>
                <w:sz w:val="20"/>
                <w:szCs w:val="22"/>
              </w:rPr>
              <w:lastRenderedPageBreak/>
              <w:t>klären</w:t>
            </w:r>
          </w:p>
        </w:tc>
        <w:tc>
          <w:tcPr>
            <w:tcW w:w="1638" w:type="pct"/>
            <w:shd w:val="clear" w:color="auto" w:fill="auto"/>
          </w:tcPr>
          <w:p w14:paraId="4FCD58AB" w14:textId="77777777" w:rsidR="005E3432" w:rsidRDefault="009D738E" w:rsidP="005E3432">
            <w:pPr>
              <w:rPr>
                <w:rFonts w:cs="Arial"/>
                <w:sz w:val="18"/>
                <w:szCs w:val="18"/>
              </w:rPr>
            </w:pPr>
            <w:r>
              <w:rPr>
                <w:rFonts w:cs="Arial"/>
                <w:sz w:val="18"/>
                <w:szCs w:val="18"/>
              </w:rPr>
              <w:lastRenderedPageBreak/>
              <w:t>Vom Antisemitismus zum interreligiösen Dialog (10)</w:t>
            </w:r>
          </w:p>
          <w:p w14:paraId="438093B6" w14:textId="0934BF3B" w:rsidR="007214D2" w:rsidRPr="00D16E07" w:rsidRDefault="007214D2" w:rsidP="005E3432">
            <w:pPr>
              <w:rPr>
                <w:rFonts w:cs="Arial"/>
                <w:sz w:val="18"/>
                <w:szCs w:val="18"/>
              </w:rPr>
            </w:pPr>
            <w:r>
              <w:rPr>
                <w:rFonts w:cs="Arial"/>
                <w:sz w:val="18"/>
                <w:szCs w:val="18"/>
              </w:rPr>
              <w:t>Sprechen von Gott – Gottes Wort in Menschenwort (10)</w:t>
            </w:r>
          </w:p>
        </w:tc>
      </w:tr>
      <w:tr w:rsidR="005E3432" w:rsidRPr="00616946" w14:paraId="51A21010" w14:textId="77777777" w:rsidTr="005E3432">
        <w:tc>
          <w:tcPr>
            <w:tcW w:w="3362" w:type="pct"/>
            <w:shd w:val="clear" w:color="auto" w:fill="auto"/>
          </w:tcPr>
          <w:p w14:paraId="04B9EF1F" w14:textId="5DB3773A" w:rsidR="005E3432" w:rsidRPr="007A3617" w:rsidRDefault="007214D2" w:rsidP="005E3432">
            <w:pPr>
              <w:rPr>
                <w:rFonts w:cs="Arial"/>
                <w:sz w:val="18"/>
                <w:szCs w:val="18"/>
              </w:rPr>
            </w:pPr>
            <w:r w:rsidRPr="00DC387B">
              <w:rPr>
                <w:rFonts w:eastAsia="Calibri" w:cs="Arial"/>
                <w:sz w:val="20"/>
                <w:szCs w:val="22"/>
              </w:rPr>
              <w:lastRenderedPageBreak/>
              <w:t>(4)  den Unterschied zwischen dem Bekenntnis “Gott ist die Liebe” und der Rede vom “lieben Gott” erklären sowie an einem Beispiel den Unterschied zwischen einem naturwissenschaftlichen und einem poetisch-religösen Zugang zur Wirklichkeit herausarbeiten</w:t>
            </w:r>
          </w:p>
        </w:tc>
        <w:tc>
          <w:tcPr>
            <w:tcW w:w="1638" w:type="pct"/>
            <w:shd w:val="clear" w:color="auto" w:fill="auto"/>
          </w:tcPr>
          <w:p w14:paraId="6C1736E6" w14:textId="48F1E4DB" w:rsidR="005E3432" w:rsidRPr="00616946" w:rsidRDefault="005E3432" w:rsidP="005E3432">
            <w:pPr>
              <w:rPr>
                <w:rFonts w:cs="Arial"/>
                <w:sz w:val="18"/>
                <w:szCs w:val="18"/>
              </w:rPr>
            </w:pPr>
            <w:r>
              <w:rPr>
                <w:rFonts w:cs="Arial"/>
                <w:sz w:val="18"/>
                <w:szCs w:val="18"/>
              </w:rPr>
              <w:t>Sprechen von Gott – Gottes Wort in Menschenwort</w:t>
            </w:r>
            <w:r w:rsidR="007214D2">
              <w:rPr>
                <w:rFonts w:cs="Arial"/>
                <w:sz w:val="18"/>
                <w:szCs w:val="18"/>
              </w:rPr>
              <w:t xml:space="preserve"> (10)</w:t>
            </w:r>
          </w:p>
        </w:tc>
      </w:tr>
      <w:tr w:rsidR="005E3432" w:rsidRPr="00616946" w14:paraId="09DBD2E0" w14:textId="77777777" w:rsidTr="005E3432">
        <w:tc>
          <w:tcPr>
            <w:tcW w:w="3362" w:type="pct"/>
            <w:shd w:val="clear" w:color="auto" w:fill="auto"/>
          </w:tcPr>
          <w:p w14:paraId="514F0F0D" w14:textId="6D75630C" w:rsidR="005E3432" w:rsidRPr="00DC387B" w:rsidRDefault="00577BAE" w:rsidP="00577BAE">
            <w:pPr>
              <w:spacing w:before="60"/>
              <w:rPr>
                <w:rFonts w:eastAsia="Calibri" w:cs="Arial"/>
                <w:sz w:val="20"/>
                <w:szCs w:val="22"/>
              </w:rPr>
            </w:pPr>
            <w:r w:rsidRPr="00DC387B">
              <w:rPr>
                <w:rFonts w:eastAsia="Calibri" w:cs="Arial"/>
                <w:sz w:val="20"/>
                <w:szCs w:val="22"/>
              </w:rPr>
              <w:t>(5) gemeinsam Gründe erörtern, die Menschen in Glaubenskrisen führen</w:t>
            </w:r>
          </w:p>
        </w:tc>
        <w:tc>
          <w:tcPr>
            <w:tcW w:w="1638" w:type="pct"/>
            <w:shd w:val="clear" w:color="auto" w:fill="auto"/>
          </w:tcPr>
          <w:p w14:paraId="61014C5F" w14:textId="4B65AC1C" w:rsidR="005E3432" w:rsidRPr="00616946" w:rsidRDefault="005E3432" w:rsidP="005E3432">
            <w:pPr>
              <w:rPr>
                <w:rFonts w:cs="Arial"/>
                <w:sz w:val="18"/>
                <w:szCs w:val="18"/>
              </w:rPr>
            </w:pPr>
            <w:r>
              <w:rPr>
                <w:rFonts w:cs="Arial"/>
                <w:sz w:val="18"/>
                <w:szCs w:val="18"/>
              </w:rPr>
              <w:t>Trotz allem Sinn?</w:t>
            </w:r>
            <w:r w:rsidR="00577BAE">
              <w:rPr>
                <w:rFonts w:cs="Arial"/>
                <w:sz w:val="18"/>
                <w:szCs w:val="18"/>
              </w:rPr>
              <w:t xml:space="preserve"> (10)</w:t>
            </w:r>
          </w:p>
        </w:tc>
      </w:tr>
      <w:tr w:rsidR="005E3432" w:rsidRPr="00D16E07" w14:paraId="7A5BFF5B" w14:textId="77777777" w:rsidTr="005E3432">
        <w:tc>
          <w:tcPr>
            <w:tcW w:w="3362" w:type="pct"/>
            <w:shd w:val="clear" w:color="auto" w:fill="auto"/>
          </w:tcPr>
          <w:p w14:paraId="5135803D" w14:textId="3188F03F" w:rsidR="005E3432" w:rsidRPr="00D16E07" w:rsidRDefault="00577BAE" w:rsidP="005E3432">
            <w:pPr>
              <w:rPr>
                <w:rFonts w:cs="Arial"/>
                <w:sz w:val="18"/>
                <w:szCs w:val="18"/>
              </w:rPr>
            </w:pPr>
            <w:r w:rsidRPr="00DC387B">
              <w:rPr>
                <w:rFonts w:eastAsia="Calibri" w:cs="Arial"/>
                <w:sz w:val="20"/>
                <w:szCs w:val="22"/>
              </w:rPr>
              <w:t>(6) gemeinsam Gründe für und gegen den Glauben an Gott erörtern</w:t>
            </w:r>
          </w:p>
        </w:tc>
        <w:tc>
          <w:tcPr>
            <w:tcW w:w="1638" w:type="pct"/>
            <w:shd w:val="clear" w:color="auto" w:fill="auto"/>
          </w:tcPr>
          <w:p w14:paraId="0C858C17" w14:textId="1688859E" w:rsidR="005E3432" w:rsidRPr="00D16E07" w:rsidRDefault="005E3432" w:rsidP="005E3432">
            <w:pPr>
              <w:rPr>
                <w:rFonts w:cs="Arial"/>
                <w:sz w:val="18"/>
                <w:szCs w:val="18"/>
              </w:rPr>
            </w:pPr>
            <w:r>
              <w:rPr>
                <w:rFonts w:cs="Arial"/>
                <w:sz w:val="18"/>
                <w:szCs w:val="18"/>
              </w:rPr>
              <w:t>Trotz allem Sinn?</w:t>
            </w:r>
            <w:r w:rsidR="00577BAE">
              <w:rPr>
                <w:rFonts w:cs="Arial"/>
                <w:sz w:val="18"/>
                <w:szCs w:val="18"/>
              </w:rPr>
              <w:t xml:space="preserve"> (10)</w:t>
            </w:r>
          </w:p>
        </w:tc>
      </w:tr>
      <w:tr w:rsidR="005E3432" w:rsidRPr="00616946" w14:paraId="2D2335F1" w14:textId="77777777" w:rsidTr="005E3432">
        <w:tc>
          <w:tcPr>
            <w:tcW w:w="3362" w:type="pct"/>
            <w:shd w:val="clear" w:color="auto" w:fill="auto"/>
          </w:tcPr>
          <w:p w14:paraId="36603E52" w14:textId="77777777" w:rsidR="005E3432" w:rsidRPr="00616946" w:rsidRDefault="005E3432" w:rsidP="005E3432">
            <w:pPr>
              <w:rPr>
                <w:rFonts w:cs="Arial"/>
                <w:sz w:val="18"/>
                <w:szCs w:val="18"/>
              </w:rPr>
            </w:pPr>
          </w:p>
        </w:tc>
        <w:tc>
          <w:tcPr>
            <w:tcW w:w="1638" w:type="pct"/>
            <w:shd w:val="clear" w:color="auto" w:fill="auto"/>
          </w:tcPr>
          <w:p w14:paraId="254397CC" w14:textId="77777777" w:rsidR="005E3432" w:rsidRPr="00616946" w:rsidRDefault="005E3432" w:rsidP="005E3432">
            <w:pPr>
              <w:rPr>
                <w:rFonts w:cs="Arial"/>
                <w:sz w:val="18"/>
                <w:szCs w:val="18"/>
              </w:rPr>
            </w:pPr>
          </w:p>
        </w:tc>
      </w:tr>
      <w:tr w:rsidR="005E3432" w:rsidRPr="00616946" w14:paraId="38E95852" w14:textId="77777777" w:rsidTr="005E3432">
        <w:tc>
          <w:tcPr>
            <w:tcW w:w="3362" w:type="pct"/>
            <w:shd w:val="clear" w:color="auto" w:fill="BFBFBF"/>
          </w:tcPr>
          <w:p w14:paraId="3AD9274F" w14:textId="77777777" w:rsidR="005E3432" w:rsidRPr="00616946" w:rsidRDefault="005E3432" w:rsidP="005E3432">
            <w:pPr>
              <w:rPr>
                <w:rFonts w:cs="Arial"/>
                <w:b/>
                <w:sz w:val="18"/>
                <w:szCs w:val="18"/>
              </w:rPr>
            </w:pPr>
            <w:r w:rsidRPr="00616946">
              <w:rPr>
                <w:rFonts w:cs="Arial"/>
                <w:b/>
                <w:sz w:val="18"/>
                <w:szCs w:val="18"/>
              </w:rPr>
              <w:t>3.</w:t>
            </w:r>
            <w:r>
              <w:rPr>
                <w:rFonts w:cs="Arial"/>
                <w:b/>
                <w:sz w:val="18"/>
                <w:szCs w:val="18"/>
              </w:rPr>
              <w:t>3</w:t>
            </w:r>
            <w:r w:rsidRPr="00616946">
              <w:rPr>
                <w:rFonts w:cs="Arial"/>
                <w:b/>
                <w:sz w:val="18"/>
                <w:szCs w:val="18"/>
              </w:rPr>
              <w:t>.5 Jesus Christus</w:t>
            </w:r>
          </w:p>
        </w:tc>
        <w:tc>
          <w:tcPr>
            <w:tcW w:w="1638" w:type="pct"/>
            <w:shd w:val="clear" w:color="auto" w:fill="auto"/>
          </w:tcPr>
          <w:p w14:paraId="37C5C37D" w14:textId="77777777" w:rsidR="005E3432" w:rsidRPr="00616946" w:rsidRDefault="005E3432" w:rsidP="005E3432">
            <w:pPr>
              <w:rPr>
                <w:rFonts w:cs="Arial"/>
                <w:b/>
                <w:sz w:val="18"/>
                <w:szCs w:val="18"/>
              </w:rPr>
            </w:pPr>
          </w:p>
        </w:tc>
      </w:tr>
      <w:tr w:rsidR="005E3432" w:rsidRPr="00D16E07" w14:paraId="1AC302FE" w14:textId="77777777" w:rsidTr="005E3432">
        <w:tc>
          <w:tcPr>
            <w:tcW w:w="3362" w:type="pct"/>
            <w:shd w:val="clear" w:color="auto" w:fill="auto"/>
          </w:tcPr>
          <w:p w14:paraId="6B059371" w14:textId="77777777" w:rsidR="00091951" w:rsidRPr="00DC387B" w:rsidRDefault="00091951" w:rsidP="00091951">
            <w:pPr>
              <w:spacing w:before="60"/>
              <w:rPr>
                <w:rFonts w:eastAsia="Calibri" w:cs="Arial"/>
                <w:sz w:val="20"/>
                <w:szCs w:val="22"/>
              </w:rPr>
            </w:pPr>
            <w:r w:rsidRPr="00DC387B">
              <w:rPr>
                <w:rFonts w:eastAsia="Calibri" w:cs="Arial"/>
                <w:sz w:val="20"/>
                <w:szCs w:val="22"/>
              </w:rPr>
              <w:t>(1) Jesusbilder beschreiben, die in Formen der Alltags- und Jugendkultur auch von Klischees geprägt warden (zum Beispiel in der Popmusik, in der Werbung und im Sport)</w:t>
            </w:r>
          </w:p>
          <w:p w14:paraId="6AEE0752" w14:textId="186473CE" w:rsidR="005E3432" w:rsidRPr="00D16E07" w:rsidRDefault="005E3432" w:rsidP="005E3432">
            <w:pPr>
              <w:rPr>
                <w:rFonts w:cs="Arial"/>
                <w:sz w:val="18"/>
                <w:szCs w:val="18"/>
              </w:rPr>
            </w:pPr>
          </w:p>
        </w:tc>
        <w:tc>
          <w:tcPr>
            <w:tcW w:w="1638" w:type="pct"/>
            <w:shd w:val="clear" w:color="auto" w:fill="auto"/>
          </w:tcPr>
          <w:p w14:paraId="489BC435" w14:textId="46DD1672" w:rsidR="005E3432" w:rsidRPr="00D16E07" w:rsidRDefault="005E3432" w:rsidP="005E3432">
            <w:pPr>
              <w:rPr>
                <w:rFonts w:cs="Arial"/>
                <w:sz w:val="18"/>
                <w:szCs w:val="18"/>
              </w:rPr>
            </w:pPr>
            <w:r>
              <w:rPr>
                <w:rFonts w:cs="Arial"/>
                <w:sz w:val="18"/>
                <w:szCs w:val="18"/>
              </w:rPr>
              <w:t>Wege in eine neue Wirklichkeit – die Bergpredigt</w:t>
            </w:r>
            <w:r w:rsidR="00091951">
              <w:rPr>
                <w:rFonts w:cs="Arial"/>
                <w:sz w:val="18"/>
                <w:szCs w:val="18"/>
              </w:rPr>
              <w:t xml:space="preserve"> (9)</w:t>
            </w:r>
          </w:p>
        </w:tc>
      </w:tr>
      <w:tr w:rsidR="005E3432" w:rsidRPr="00D16E07" w14:paraId="3F8F419D" w14:textId="77777777" w:rsidTr="005E3432">
        <w:tc>
          <w:tcPr>
            <w:tcW w:w="3362" w:type="pct"/>
            <w:shd w:val="clear" w:color="auto" w:fill="auto"/>
          </w:tcPr>
          <w:p w14:paraId="465686AA" w14:textId="37BF744A" w:rsidR="005E3432" w:rsidRPr="00D16E07" w:rsidRDefault="00091951" w:rsidP="005E3432">
            <w:pPr>
              <w:rPr>
                <w:rFonts w:cs="Arial"/>
                <w:sz w:val="18"/>
                <w:szCs w:val="18"/>
              </w:rPr>
            </w:pPr>
            <w:r w:rsidRPr="00DC387B">
              <w:rPr>
                <w:rFonts w:eastAsia="Calibri" w:cs="Arial"/>
                <w:sz w:val="20"/>
                <w:szCs w:val="22"/>
              </w:rPr>
              <w:t>(2) für Jesusdeutungen in der Kunst (</w:t>
            </w:r>
            <w:r w:rsidRPr="00DC387B">
              <w:rPr>
                <w:rFonts w:eastAsia="Calibri" w:cs="Arial"/>
                <w:i/>
                <w:sz w:val="20"/>
                <w:szCs w:val="22"/>
              </w:rPr>
              <w:t>Bildende Kunst, Musik, Literatur und Film)</w:t>
            </w:r>
            <w:r w:rsidRPr="00DC387B">
              <w:rPr>
                <w:rFonts w:eastAsia="Calibri" w:cs="Arial"/>
                <w:sz w:val="20"/>
                <w:szCs w:val="22"/>
              </w:rPr>
              <w:t xml:space="preserve"> die jeweils entsprechende biblische Überlieferung beschreiben</w:t>
            </w:r>
          </w:p>
        </w:tc>
        <w:tc>
          <w:tcPr>
            <w:tcW w:w="1638" w:type="pct"/>
            <w:shd w:val="clear" w:color="auto" w:fill="auto"/>
          </w:tcPr>
          <w:p w14:paraId="00791109" w14:textId="2AB2EBE8" w:rsidR="005E3432" w:rsidRPr="00D16E07" w:rsidRDefault="005E3432" w:rsidP="005E3432">
            <w:pPr>
              <w:rPr>
                <w:rFonts w:cs="Arial"/>
                <w:sz w:val="18"/>
                <w:szCs w:val="18"/>
              </w:rPr>
            </w:pPr>
            <w:r>
              <w:rPr>
                <w:rFonts w:cs="Arial"/>
                <w:sz w:val="18"/>
                <w:szCs w:val="18"/>
              </w:rPr>
              <w:t>Wege in eine neue Wirklichkeit – die Bergpredigt</w:t>
            </w:r>
            <w:r w:rsidR="00091951">
              <w:rPr>
                <w:rFonts w:cs="Arial"/>
                <w:sz w:val="18"/>
                <w:szCs w:val="18"/>
              </w:rPr>
              <w:t xml:space="preserve"> (9)</w:t>
            </w:r>
          </w:p>
        </w:tc>
      </w:tr>
      <w:tr w:rsidR="005E3432" w:rsidRPr="00D16E07" w14:paraId="618845E8" w14:textId="77777777" w:rsidTr="005E3432">
        <w:tc>
          <w:tcPr>
            <w:tcW w:w="3362" w:type="pct"/>
            <w:shd w:val="clear" w:color="auto" w:fill="auto"/>
          </w:tcPr>
          <w:p w14:paraId="75D4F87A" w14:textId="6B48C05D" w:rsidR="005E3432" w:rsidRPr="00D16E07" w:rsidRDefault="007214D2" w:rsidP="005E3432">
            <w:pPr>
              <w:rPr>
                <w:rFonts w:cs="Arial"/>
                <w:sz w:val="18"/>
                <w:szCs w:val="18"/>
              </w:rPr>
            </w:pPr>
            <w:r w:rsidRPr="00DC387B">
              <w:rPr>
                <w:rFonts w:eastAsia="Calibri" w:cs="Arial"/>
                <w:sz w:val="20"/>
                <w:szCs w:val="22"/>
              </w:rPr>
              <w:t>(3) erklären, wie in Gleichnissen, Gebet- und Zeichenhandlungen Jesu Botschaft vom anbrechenden Reich Gottes zum Ausdruck kommt (zum Beispiel Mt 6,9-13; Mt 25,14-30; Lk 14,15-24, Mk 7,31-37) sowie herausarbeiten, was das nachösterliche Bekenntnis “Jesus ist der Sohn Gottes” zum Ausdruck bringt</w:t>
            </w:r>
          </w:p>
        </w:tc>
        <w:tc>
          <w:tcPr>
            <w:tcW w:w="1638" w:type="pct"/>
            <w:shd w:val="clear" w:color="auto" w:fill="auto"/>
          </w:tcPr>
          <w:p w14:paraId="064D60D4" w14:textId="610898D5" w:rsidR="005E3432" w:rsidRPr="00D16E07" w:rsidRDefault="005E3432" w:rsidP="005E3432">
            <w:pPr>
              <w:rPr>
                <w:rFonts w:cs="Arial"/>
                <w:sz w:val="18"/>
                <w:szCs w:val="18"/>
              </w:rPr>
            </w:pPr>
            <w:r>
              <w:rPr>
                <w:rFonts w:cs="Arial"/>
                <w:sz w:val="18"/>
                <w:szCs w:val="18"/>
              </w:rPr>
              <w:t>Sprechen von Gott – Gottes Wort in Menschenwort</w:t>
            </w:r>
            <w:r w:rsidR="007214D2">
              <w:rPr>
                <w:rFonts w:cs="Arial"/>
                <w:sz w:val="18"/>
                <w:szCs w:val="18"/>
              </w:rPr>
              <w:t xml:space="preserve"> (10)</w:t>
            </w:r>
          </w:p>
        </w:tc>
      </w:tr>
      <w:tr w:rsidR="005E3432" w:rsidRPr="00D16E07" w14:paraId="68E5B3C6" w14:textId="77777777" w:rsidTr="005E3432">
        <w:tc>
          <w:tcPr>
            <w:tcW w:w="3362" w:type="pct"/>
            <w:shd w:val="clear" w:color="auto" w:fill="auto"/>
          </w:tcPr>
          <w:p w14:paraId="43EECB85" w14:textId="7516A528" w:rsidR="005E3432" w:rsidRPr="00D16E07" w:rsidRDefault="00087376" w:rsidP="005E3432">
            <w:pPr>
              <w:rPr>
                <w:rFonts w:cs="Arial"/>
                <w:sz w:val="18"/>
                <w:szCs w:val="18"/>
              </w:rPr>
            </w:pPr>
            <w:r w:rsidRPr="00DC387B">
              <w:rPr>
                <w:rFonts w:eastAsia="Calibri" w:cs="Arial"/>
                <w:sz w:val="20"/>
                <w:szCs w:val="22"/>
              </w:rPr>
              <w:t>(4) ausgehend von biblischen Texten erklären, wie die Botschaft von Tod und Auferweckung Jesu auf Menschen se</w:t>
            </w:r>
            <w:r w:rsidRPr="00DC387B">
              <w:rPr>
                <w:rFonts w:eastAsia="Calibri" w:cs="Arial"/>
                <w:sz w:val="20"/>
                <w:szCs w:val="22"/>
              </w:rPr>
              <w:t>i</w:t>
            </w:r>
            <w:r w:rsidRPr="00DC387B">
              <w:rPr>
                <w:rFonts w:eastAsia="Calibri" w:cs="Arial"/>
                <w:sz w:val="20"/>
                <w:szCs w:val="22"/>
              </w:rPr>
              <w:t>ner Zeit wirkten und bis heute wirken (zum Beispiel Mk 16,1-8; Lk 24,1-35; Apg 6,8-8,1a; 1Kor 1,18ff.)</w:t>
            </w:r>
          </w:p>
        </w:tc>
        <w:tc>
          <w:tcPr>
            <w:tcW w:w="1638" w:type="pct"/>
            <w:shd w:val="clear" w:color="auto" w:fill="auto"/>
          </w:tcPr>
          <w:p w14:paraId="3B0278EB" w14:textId="00E4A9A0" w:rsidR="005E3432" w:rsidRPr="00D16E07" w:rsidRDefault="00087376" w:rsidP="005E3432">
            <w:pPr>
              <w:rPr>
                <w:rFonts w:cs="Arial"/>
                <w:sz w:val="18"/>
                <w:szCs w:val="18"/>
              </w:rPr>
            </w:pPr>
            <w:r>
              <w:rPr>
                <w:rFonts w:cs="Arial"/>
                <w:sz w:val="18"/>
                <w:szCs w:val="18"/>
              </w:rPr>
              <w:t>Trotz allem Sinn? (10)</w:t>
            </w:r>
          </w:p>
        </w:tc>
      </w:tr>
      <w:tr w:rsidR="00087376" w:rsidRPr="00D16E07" w14:paraId="233ECCD0" w14:textId="77777777" w:rsidTr="005E3432">
        <w:tc>
          <w:tcPr>
            <w:tcW w:w="3362" w:type="pct"/>
            <w:shd w:val="clear" w:color="auto" w:fill="auto"/>
          </w:tcPr>
          <w:p w14:paraId="4F2E9C0E" w14:textId="38DA95AD" w:rsidR="00087376" w:rsidRPr="00D16E07" w:rsidRDefault="00087376" w:rsidP="005E3432">
            <w:pPr>
              <w:rPr>
                <w:rFonts w:cs="Arial"/>
                <w:sz w:val="18"/>
                <w:szCs w:val="18"/>
              </w:rPr>
            </w:pPr>
            <w:r w:rsidRPr="00DC387B">
              <w:rPr>
                <w:rFonts w:eastAsia="Calibri" w:cs="Arial"/>
                <w:sz w:val="20"/>
                <w:szCs w:val="22"/>
              </w:rPr>
              <w:t>(5) an Mt 20,1-16 gemeinsam erörtern, wie das Beispiel und die Botschaft Jesu zum Perspektivenwechsel herausfo</w:t>
            </w:r>
            <w:r w:rsidRPr="00DC387B">
              <w:rPr>
                <w:rFonts w:eastAsia="Calibri" w:cs="Arial"/>
                <w:sz w:val="20"/>
                <w:szCs w:val="22"/>
              </w:rPr>
              <w:t>r</w:t>
            </w:r>
            <w:r w:rsidRPr="00DC387B">
              <w:rPr>
                <w:rFonts w:eastAsia="Calibri" w:cs="Arial"/>
                <w:sz w:val="20"/>
                <w:szCs w:val="22"/>
              </w:rPr>
              <w:t>dert</w:t>
            </w:r>
          </w:p>
        </w:tc>
        <w:tc>
          <w:tcPr>
            <w:tcW w:w="1638" w:type="pct"/>
            <w:shd w:val="clear" w:color="auto" w:fill="auto"/>
          </w:tcPr>
          <w:p w14:paraId="1F65E63F" w14:textId="34ACDF25" w:rsidR="00087376" w:rsidRPr="00D16E07" w:rsidRDefault="00087376" w:rsidP="005E3432">
            <w:pPr>
              <w:rPr>
                <w:rFonts w:cs="Arial"/>
                <w:sz w:val="18"/>
                <w:szCs w:val="18"/>
              </w:rPr>
            </w:pPr>
            <w:r>
              <w:rPr>
                <w:rFonts w:cs="Arial"/>
                <w:sz w:val="18"/>
                <w:szCs w:val="18"/>
              </w:rPr>
              <w:t>Gewissenhaft entscheiden lernen (9)</w:t>
            </w:r>
          </w:p>
        </w:tc>
      </w:tr>
      <w:tr w:rsidR="00087376" w:rsidRPr="00D16E07" w14:paraId="6CA0F6FE" w14:textId="77777777" w:rsidTr="005E3432">
        <w:tc>
          <w:tcPr>
            <w:tcW w:w="3362" w:type="pct"/>
            <w:shd w:val="clear" w:color="auto" w:fill="auto"/>
          </w:tcPr>
          <w:p w14:paraId="3B441DCE" w14:textId="66F96B5A" w:rsidR="00087376" w:rsidRPr="00D16E07" w:rsidRDefault="00087376" w:rsidP="005E3432">
            <w:pPr>
              <w:rPr>
                <w:rFonts w:cs="Arial"/>
                <w:sz w:val="18"/>
                <w:szCs w:val="18"/>
              </w:rPr>
            </w:pPr>
            <w:r w:rsidRPr="00DC387B">
              <w:rPr>
                <w:rFonts w:eastAsia="Calibri" w:cs="Arial"/>
                <w:sz w:val="20"/>
                <w:szCs w:val="22"/>
              </w:rPr>
              <w:t>(6) ausgehend vom Engagement christlicher Gemeinschaften gemeinsam erörtern, was es bedeuten kann, dem Be</w:t>
            </w:r>
            <w:r w:rsidRPr="00DC387B">
              <w:rPr>
                <w:rFonts w:eastAsia="Calibri" w:cs="Arial"/>
                <w:sz w:val="20"/>
                <w:szCs w:val="22"/>
              </w:rPr>
              <w:t>i</w:t>
            </w:r>
            <w:r w:rsidRPr="00DC387B">
              <w:rPr>
                <w:rFonts w:eastAsia="Calibri" w:cs="Arial"/>
                <w:sz w:val="20"/>
                <w:szCs w:val="22"/>
              </w:rPr>
              <w:t>spiel Jesu zu folgen</w:t>
            </w:r>
          </w:p>
        </w:tc>
        <w:tc>
          <w:tcPr>
            <w:tcW w:w="1638" w:type="pct"/>
            <w:shd w:val="clear" w:color="auto" w:fill="auto"/>
          </w:tcPr>
          <w:p w14:paraId="09983E88" w14:textId="77777777" w:rsidR="00087376" w:rsidRDefault="00087376" w:rsidP="00087376">
            <w:pPr>
              <w:rPr>
                <w:rFonts w:cs="Arial"/>
                <w:sz w:val="18"/>
                <w:szCs w:val="18"/>
              </w:rPr>
            </w:pPr>
            <w:r>
              <w:rPr>
                <w:rFonts w:cs="Arial"/>
                <w:sz w:val="18"/>
                <w:szCs w:val="18"/>
              </w:rPr>
              <w:t>Wege in eine neue Wirklichkeit – die Bergpredigt (9)</w:t>
            </w:r>
          </w:p>
          <w:p w14:paraId="3F38444C" w14:textId="11F43F5D" w:rsidR="00087376" w:rsidRPr="00D16E07" w:rsidRDefault="00087376" w:rsidP="005E3432">
            <w:pPr>
              <w:rPr>
                <w:rFonts w:cs="Arial"/>
                <w:sz w:val="18"/>
                <w:szCs w:val="18"/>
              </w:rPr>
            </w:pPr>
          </w:p>
        </w:tc>
      </w:tr>
      <w:tr w:rsidR="00087376" w:rsidRPr="00616946" w14:paraId="0BCBF9EE" w14:textId="77777777" w:rsidTr="005E3432">
        <w:tc>
          <w:tcPr>
            <w:tcW w:w="3362" w:type="pct"/>
            <w:shd w:val="clear" w:color="auto" w:fill="auto"/>
          </w:tcPr>
          <w:p w14:paraId="763050E0" w14:textId="77777777" w:rsidR="00087376" w:rsidRPr="00616946" w:rsidRDefault="00087376" w:rsidP="005E3432">
            <w:pPr>
              <w:rPr>
                <w:rFonts w:cs="Arial"/>
                <w:sz w:val="18"/>
                <w:szCs w:val="18"/>
              </w:rPr>
            </w:pPr>
          </w:p>
        </w:tc>
        <w:tc>
          <w:tcPr>
            <w:tcW w:w="1638" w:type="pct"/>
            <w:shd w:val="clear" w:color="auto" w:fill="auto"/>
          </w:tcPr>
          <w:p w14:paraId="369BA314" w14:textId="77777777" w:rsidR="00087376" w:rsidRPr="00616946" w:rsidRDefault="00087376" w:rsidP="005E3432">
            <w:pPr>
              <w:rPr>
                <w:rFonts w:cs="Arial"/>
                <w:sz w:val="18"/>
                <w:szCs w:val="18"/>
              </w:rPr>
            </w:pPr>
          </w:p>
        </w:tc>
      </w:tr>
      <w:tr w:rsidR="00087376" w:rsidRPr="00616946" w14:paraId="37C2E81C" w14:textId="77777777" w:rsidTr="005E3432">
        <w:tc>
          <w:tcPr>
            <w:tcW w:w="3362" w:type="pct"/>
            <w:shd w:val="clear" w:color="auto" w:fill="BFBFBF"/>
          </w:tcPr>
          <w:p w14:paraId="2B3FD3C3" w14:textId="77777777" w:rsidR="00087376" w:rsidRPr="00616946" w:rsidRDefault="00087376" w:rsidP="005E3432">
            <w:pPr>
              <w:rPr>
                <w:rFonts w:cs="Arial"/>
                <w:b/>
                <w:sz w:val="18"/>
                <w:szCs w:val="18"/>
              </w:rPr>
            </w:pPr>
            <w:r w:rsidRPr="00616946">
              <w:rPr>
                <w:rFonts w:cs="Arial"/>
                <w:b/>
                <w:sz w:val="18"/>
                <w:szCs w:val="18"/>
              </w:rPr>
              <w:t>3.</w:t>
            </w:r>
            <w:r>
              <w:rPr>
                <w:rFonts w:cs="Arial"/>
                <w:b/>
                <w:sz w:val="18"/>
                <w:szCs w:val="18"/>
              </w:rPr>
              <w:t>3</w:t>
            </w:r>
            <w:r w:rsidRPr="00616946">
              <w:rPr>
                <w:rFonts w:cs="Arial"/>
                <w:b/>
                <w:sz w:val="18"/>
                <w:szCs w:val="18"/>
              </w:rPr>
              <w:t>.6 Kirche</w:t>
            </w:r>
          </w:p>
        </w:tc>
        <w:tc>
          <w:tcPr>
            <w:tcW w:w="1638" w:type="pct"/>
            <w:shd w:val="clear" w:color="auto" w:fill="auto"/>
          </w:tcPr>
          <w:p w14:paraId="4AABB170" w14:textId="77777777" w:rsidR="00087376" w:rsidRPr="00616946" w:rsidRDefault="00087376" w:rsidP="005E3432">
            <w:pPr>
              <w:rPr>
                <w:rFonts w:cs="Arial"/>
                <w:b/>
                <w:sz w:val="18"/>
                <w:szCs w:val="18"/>
              </w:rPr>
            </w:pPr>
          </w:p>
        </w:tc>
      </w:tr>
      <w:tr w:rsidR="00087376" w:rsidRPr="00D16E07" w14:paraId="6105E361" w14:textId="77777777" w:rsidTr="005E3432">
        <w:tc>
          <w:tcPr>
            <w:tcW w:w="3362" w:type="pct"/>
            <w:shd w:val="clear" w:color="auto" w:fill="auto"/>
          </w:tcPr>
          <w:p w14:paraId="4B4F4C85" w14:textId="7740619A" w:rsidR="00087376" w:rsidRPr="00D16E07" w:rsidRDefault="00087376" w:rsidP="005E3432">
            <w:pPr>
              <w:rPr>
                <w:rFonts w:cs="Arial"/>
                <w:sz w:val="18"/>
                <w:szCs w:val="18"/>
              </w:rPr>
            </w:pPr>
            <w:r w:rsidRPr="00DC387B">
              <w:rPr>
                <w:rFonts w:eastAsia="Calibri" w:cs="Arial"/>
                <w:sz w:val="20"/>
                <w:szCs w:val="22"/>
              </w:rPr>
              <w:t>(1) an Beispielen beschreiben, wie der Glaube an Jesus Christus in Musik, Architektur und Kunst immer neue Au</w:t>
            </w:r>
            <w:r w:rsidRPr="00DC387B">
              <w:rPr>
                <w:rFonts w:eastAsia="Calibri" w:cs="Arial"/>
                <w:sz w:val="20"/>
                <w:szCs w:val="22"/>
              </w:rPr>
              <w:t>s</w:t>
            </w:r>
            <w:r w:rsidRPr="00DC387B">
              <w:rPr>
                <w:rFonts w:eastAsia="Calibri" w:cs="Arial"/>
                <w:sz w:val="20"/>
                <w:szCs w:val="22"/>
              </w:rPr>
              <w:t>drucksformen gefunden hat</w:t>
            </w:r>
          </w:p>
        </w:tc>
        <w:tc>
          <w:tcPr>
            <w:tcW w:w="1638" w:type="pct"/>
            <w:shd w:val="clear" w:color="auto" w:fill="auto"/>
          </w:tcPr>
          <w:p w14:paraId="3C3755B2" w14:textId="7BED5497" w:rsidR="00087376" w:rsidRDefault="00087376" w:rsidP="005E3432">
            <w:pPr>
              <w:rPr>
                <w:rFonts w:cs="Arial"/>
                <w:sz w:val="18"/>
                <w:szCs w:val="18"/>
              </w:rPr>
            </w:pPr>
            <w:r>
              <w:rPr>
                <w:rFonts w:cs="Arial"/>
                <w:sz w:val="18"/>
                <w:szCs w:val="18"/>
              </w:rPr>
              <w:t>Wege in eine neue Wirklichkeit – die Bergpredigt (9)</w:t>
            </w:r>
          </w:p>
          <w:p w14:paraId="31DF5D2A" w14:textId="57F98742" w:rsidR="00087376" w:rsidRPr="00D16E07" w:rsidRDefault="00087376" w:rsidP="005E3432">
            <w:pPr>
              <w:rPr>
                <w:rFonts w:cs="Arial"/>
                <w:sz w:val="18"/>
                <w:szCs w:val="18"/>
              </w:rPr>
            </w:pPr>
            <w:r>
              <w:rPr>
                <w:rFonts w:cs="Arial"/>
                <w:sz w:val="18"/>
                <w:szCs w:val="18"/>
              </w:rPr>
              <w:t>Kirche – glaubwürdig und zukunftsfähig? (9)</w:t>
            </w:r>
          </w:p>
        </w:tc>
      </w:tr>
      <w:tr w:rsidR="00087376" w:rsidRPr="00EC6ACB" w14:paraId="70489D17" w14:textId="77777777" w:rsidTr="005E3432">
        <w:tc>
          <w:tcPr>
            <w:tcW w:w="3362" w:type="pct"/>
            <w:shd w:val="clear" w:color="auto" w:fill="auto"/>
          </w:tcPr>
          <w:p w14:paraId="39F0F940" w14:textId="2880F59C" w:rsidR="00087376" w:rsidRPr="00EC6ACB" w:rsidRDefault="00087376" w:rsidP="005E3432">
            <w:pPr>
              <w:rPr>
                <w:rFonts w:cs="Arial"/>
                <w:sz w:val="18"/>
                <w:szCs w:val="18"/>
              </w:rPr>
            </w:pPr>
            <w:r w:rsidRPr="00DC387B">
              <w:rPr>
                <w:rFonts w:eastAsia="Calibri" w:cs="Arial"/>
                <w:sz w:val="20"/>
                <w:szCs w:val="22"/>
              </w:rPr>
              <w:t>(2) am Unrecht der Shoah beschreiben, dass Christentum und Christen in der Zeit des Nationalsozialismus versagt haben, sich aber auch von der Botschaft Jesu zu kritischer Stellungnahme und Widerstand herausfordern ließen (zum Beispiel Alfred Delp, Edith Stein, Dietrich Bonhoeffer)</w:t>
            </w:r>
          </w:p>
        </w:tc>
        <w:tc>
          <w:tcPr>
            <w:tcW w:w="1638" w:type="pct"/>
            <w:shd w:val="clear" w:color="auto" w:fill="auto"/>
          </w:tcPr>
          <w:p w14:paraId="6C96CD23" w14:textId="765B1764" w:rsidR="00087376" w:rsidRPr="00EC6ACB" w:rsidRDefault="00087376" w:rsidP="005E3432">
            <w:pPr>
              <w:rPr>
                <w:rFonts w:cs="Arial"/>
                <w:sz w:val="18"/>
                <w:szCs w:val="18"/>
              </w:rPr>
            </w:pPr>
            <w:r>
              <w:rPr>
                <w:rFonts w:cs="Arial"/>
                <w:sz w:val="18"/>
                <w:szCs w:val="18"/>
              </w:rPr>
              <w:t>Vom Antisemitismus zum interreligiösen Dialog (10)</w:t>
            </w:r>
          </w:p>
        </w:tc>
      </w:tr>
      <w:tr w:rsidR="00087376" w:rsidRPr="00EC6ACB" w14:paraId="438A8C5C" w14:textId="77777777" w:rsidTr="005E3432">
        <w:tc>
          <w:tcPr>
            <w:tcW w:w="3362" w:type="pct"/>
            <w:shd w:val="clear" w:color="auto" w:fill="auto"/>
          </w:tcPr>
          <w:p w14:paraId="2CBF726B" w14:textId="681DF6D1" w:rsidR="00087376" w:rsidRPr="00EC6ACB" w:rsidRDefault="00087376" w:rsidP="005E3432">
            <w:pPr>
              <w:rPr>
                <w:rFonts w:cs="Arial"/>
                <w:sz w:val="18"/>
                <w:szCs w:val="18"/>
              </w:rPr>
            </w:pPr>
            <w:r w:rsidRPr="00DC387B">
              <w:rPr>
                <w:rFonts w:eastAsia="Calibri" w:cs="Arial"/>
                <w:sz w:val="20"/>
                <w:szCs w:val="22"/>
              </w:rPr>
              <w:t>(3) an biblischen Beispielen erklären, welche Bedeutung der Dienst am Nächsten hat (z.B. Lk 10, 25-37, Joh 13,1-17</w:t>
            </w:r>
          </w:p>
        </w:tc>
        <w:tc>
          <w:tcPr>
            <w:tcW w:w="1638" w:type="pct"/>
            <w:shd w:val="clear" w:color="auto" w:fill="auto"/>
          </w:tcPr>
          <w:p w14:paraId="47953E79" w14:textId="60929A79" w:rsidR="00087376" w:rsidRPr="00EC6ACB" w:rsidRDefault="00087376" w:rsidP="005E3432">
            <w:pPr>
              <w:rPr>
                <w:rFonts w:cs="Arial"/>
                <w:sz w:val="18"/>
                <w:szCs w:val="18"/>
              </w:rPr>
            </w:pPr>
            <w:r>
              <w:rPr>
                <w:rFonts w:cs="Arial"/>
                <w:sz w:val="18"/>
                <w:szCs w:val="18"/>
              </w:rPr>
              <w:t>Kirche – glaubwürdig und zukunftsfähig? (9)</w:t>
            </w:r>
          </w:p>
        </w:tc>
      </w:tr>
      <w:tr w:rsidR="00087376" w:rsidRPr="00616946" w14:paraId="3975512D" w14:textId="77777777" w:rsidTr="005E3432">
        <w:tc>
          <w:tcPr>
            <w:tcW w:w="3362" w:type="pct"/>
            <w:shd w:val="clear" w:color="auto" w:fill="auto"/>
          </w:tcPr>
          <w:p w14:paraId="35378E8C" w14:textId="0EF35072" w:rsidR="00087376" w:rsidRPr="00616946" w:rsidRDefault="00087376" w:rsidP="005E3432">
            <w:pPr>
              <w:rPr>
                <w:rFonts w:cs="Arial"/>
                <w:sz w:val="18"/>
                <w:szCs w:val="18"/>
              </w:rPr>
            </w:pPr>
            <w:r w:rsidRPr="00DC387B">
              <w:rPr>
                <w:rFonts w:eastAsia="Calibri" w:cs="Arial"/>
                <w:sz w:val="20"/>
                <w:szCs w:val="22"/>
              </w:rPr>
              <w:t>(4) die Bedeutung der LIturgie und Verkündigung für die Gemeinschaft der Glaubenden an einem Beispiel erklären (zum Beispiel Eucharistie, Krankensalbung, Taizé-Liturgie)</w:t>
            </w:r>
          </w:p>
        </w:tc>
        <w:tc>
          <w:tcPr>
            <w:tcW w:w="1638" w:type="pct"/>
            <w:shd w:val="clear" w:color="auto" w:fill="auto"/>
          </w:tcPr>
          <w:p w14:paraId="2F6464A1" w14:textId="2761D286" w:rsidR="00087376" w:rsidRPr="00616946" w:rsidRDefault="00087376" w:rsidP="005E3432">
            <w:pPr>
              <w:rPr>
                <w:rFonts w:cs="Arial"/>
                <w:sz w:val="18"/>
                <w:szCs w:val="18"/>
              </w:rPr>
            </w:pPr>
            <w:r>
              <w:rPr>
                <w:rFonts w:cs="Arial"/>
                <w:sz w:val="18"/>
                <w:szCs w:val="18"/>
              </w:rPr>
              <w:t>Kirche – glaubwürdig und zukunftsfähig? (9)</w:t>
            </w:r>
          </w:p>
        </w:tc>
      </w:tr>
      <w:tr w:rsidR="00087376" w:rsidRPr="00EC6ACB" w14:paraId="17394AF3" w14:textId="77777777" w:rsidTr="005E3432">
        <w:tc>
          <w:tcPr>
            <w:tcW w:w="3362" w:type="pct"/>
            <w:shd w:val="clear" w:color="auto" w:fill="auto"/>
          </w:tcPr>
          <w:p w14:paraId="64B7F945" w14:textId="50B0E9A5" w:rsidR="00087376" w:rsidRPr="00EC6ACB" w:rsidRDefault="00087376" w:rsidP="005E3432">
            <w:pPr>
              <w:rPr>
                <w:rFonts w:cs="Arial"/>
                <w:sz w:val="18"/>
                <w:szCs w:val="18"/>
              </w:rPr>
            </w:pPr>
            <w:r w:rsidRPr="00DC387B">
              <w:rPr>
                <w:rFonts w:eastAsia="Calibri" w:cs="Arial"/>
                <w:sz w:val="20"/>
                <w:szCs w:val="22"/>
              </w:rPr>
              <w:t>(5) gemeinsam aktuelle Beispiele für das Wirken der Kirche in unserer Welt erörtern (zum Beispiel Flüchtlingshilfe, Weltjugendtage, Woche für das Leben)</w:t>
            </w:r>
          </w:p>
        </w:tc>
        <w:tc>
          <w:tcPr>
            <w:tcW w:w="1638" w:type="pct"/>
            <w:shd w:val="clear" w:color="auto" w:fill="auto"/>
          </w:tcPr>
          <w:p w14:paraId="00E2C8AD" w14:textId="2E003F00" w:rsidR="00087376" w:rsidRPr="00EC6ACB" w:rsidRDefault="00087376" w:rsidP="005E3432">
            <w:pPr>
              <w:rPr>
                <w:rFonts w:cs="Arial"/>
                <w:sz w:val="18"/>
                <w:szCs w:val="18"/>
              </w:rPr>
            </w:pPr>
            <w:r>
              <w:rPr>
                <w:rFonts w:cs="Arial"/>
                <w:sz w:val="18"/>
                <w:szCs w:val="18"/>
              </w:rPr>
              <w:t>Kirche – glaubwürdig und zukunftsfähig? (9)</w:t>
            </w:r>
          </w:p>
        </w:tc>
      </w:tr>
      <w:tr w:rsidR="00087376" w:rsidRPr="00EC6ACB" w14:paraId="005DB079" w14:textId="77777777" w:rsidTr="005E3432">
        <w:tc>
          <w:tcPr>
            <w:tcW w:w="3362" w:type="pct"/>
            <w:shd w:val="clear" w:color="auto" w:fill="auto"/>
          </w:tcPr>
          <w:p w14:paraId="3AD6710B" w14:textId="77777777" w:rsidR="00B91706" w:rsidRPr="00DC387B" w:rsidRDefault="00B91706" w:rsidP="00B91706">
            <w:pPr>
              <w:spacing w:before="60"/>
              <w:rPr>
                <w:rFonts w:eastAsia="Calibri" w:cs="Arial"/>
                <w:sz w:val="20"/>
                <w:szCs w:val="22"/>
              </w:rPr>
            </w:pPr>
            <w:r w:rsidRPr="00DC387B">
              <w:rPr>
                <w:rFonts w:eastAsia="Calibri" w:cs="Arial"/>
                <w:sz w:val="20"/>
                <w:szCs w:val="22"/>
              </w:rPr>
              <w:t>(6) gemeinsam Möglichkeiten erörtern, wie Jugendliche am solidarischen Handeln der Kirche teilnehmen können</w:t>
            </w:r>
          </w:p>
          <w:p w14:paraId="0BFD054D" w14:textId="43C456A2" w:rsidR="00087376" w:rsidRPr="00EC6ACB" w:rsidRDefault="00087376" w:rsidP="005E3432">
            <w:pPr>
              <w:rPr>
                <w:rFonts w:cs="Arial"/>
                <w:sz w:val="18"/>
                <w:szCs w:val="18"/>
              </w:rPr>
            </w:pPr>
          </w:p>
        </w:tc>
        <w:tc>
          <w:tcPr>
            <w:tcW w:w="1638" w:type="pct"/>
            <w:shd w:val="clear" w:color="auto" w:fill="auto"/>
          </w:tcPr>
          <w:p w14:paraId="04C122B8" w14:textId="69673BCA" w:rsidR="00087376" w:rsidRPr="00EC6ACB" w:rsidRDefault="00B91706" w:rsidP="005E3432">
            <w:pPr>
              <w:rPr>
                <w:rFonts w:cs="Arial"/>
                <w:sz w:val="18"/>
                <w:szCs w:val="18"/>
              </w:rPr>
            </w:pPr>
            <w:r>
              <w:rPr>
                <w:rFonts w:cs="Arial"/>
                <w:sz w:val="18"/>
                <w:szCs w:val="18"/>
              </w:rPr>
              <w:t>Kirche – glaubwürdig und zukunftsfähig? (9)</w:t>
            </w:r>
          </w:p>
        </w:tc>
      </w:tr>
      <w:tr w:rsidR="00087376" w:rsidRPr="00616946" w14:paraId="7F94FF48" w14:textId="77777777" w:rsidTr="005E3432">
        <w:tc>
          <w:tcPr>
            <w:tcW w:w="3362" w:type="pct"/>
            <w:shd w:val="clear" w:color="auto" w:fill="auto"/>
          </w:tcPr>
          <w:p w14:paraId="2547AF98" w14:textId="77777777" w:rsidR="00087376" w:rsidRPr="00616946" w:rsidRDefault="00087376" w:rsidP="005E3432">
            <w:pPr>
              <w:rPr>
                <w:rFonts w:cs="Arial"/>
                <w:sz w:val="18"/>
                <w:szCs w:val="18"/>
              </w:rPr>
            </w:pPr>
          </w:p>
        </w:tc>
        <w:tc>
          <w:tcPr>
            <w:tcW w:w="1638" w:type="pct"/>
            <w:shd w:val="clear" w:color="auto" w:fill="auto"/>
          </w:tcPr>
          <w:p w14:paraId="4A281AB2" w14:textId="77777777" w:rsidR="00087376" w:rsidRPr="00616946" w:rsidRDefault="00087376" w:rsidP="005E3432">
            <w:pPr>
              <w:rPr>
                <w:rFonts w:cs="Arial"/>
                <w:sz w:val="18"/>
                <w:szCs w:val="18"/>
              </w:rPr>
            </w:pPr>
          </w:p>
        </w:tc>
      </w:tr>
      <w:tr w:rsidR="00087376" w:rsidRPr="00616946" w14:paraId="47EAC344" w14:textId="77777777" w:rsidTr="005E3432">
        <w:tc>
          <w:tcPr>
            <w:tcW w:w="3362" w:type="pct"/>
            <w:shd w:val="clear" w:color="auto" w:fill="BFBFBF"/>
          </w:tcPr>
          <w:p w14:paraId="121262CC" w14:textId="77777777" w:rsidR="00087376" w:rsidRPr="00616946" w:rsidRDefault="00087376" w:rsidP="005E3432">
            <w:pPr>
              <w:rPr>
                <w:rFonts w:cs="Arial"/>
                <w:b/>
                <w:sz w:val="18"/>
                <w:szCs w:val="18"/>
              </w:rPr>
            </w:pPr>
            <w:r>
              <w:rPr>
                <w:rFonts w:cs="Arial"/>
                <w:b/>
                <w:sz w:val="18"/>
                <w:szCs w:val="18"/>
              </w:rPr>
              <w:t>3.3</w:t>
            </w:r>
            <w:r w:rsidRPr="00616946">
              <w:rPr>
                <w:rFonts w:cs="Arial"/>
                <w:b/>
                <w:sz w:val="18"/>
                <w:szCs w:val="18"/>
              </w:rPr>
              <w:t>.7 Religionen und Weltanschauungen</w:t>
            </w:r>
          </w:p>
        </w:tc>
        <w:tc>
          <w:tcPr>
            <w:tcW w:w="1638" w:type="pct"/>
            <w:shd w:val="clear" w:color="auto" w:fill="auto"/>
          </w:tcPr>
          <w:p w14:paraId="6664E67A" w14:textId="77777777" w:rsidR="00087376" w:rsidRPr="00616946" w:rsidRDefault="00087376" w:rsidP="005E3432">
            <w:pPr>
              <w:rPr>
                <w:rFonts w:cs="Arial"/>
                <w:b/>
                <w:sz w:val="18"/>
                <w:szCs w:val="18"/>
              </w:rPr>
            </w:pPr>
          </w:p>
        </w:tc>
      </w:tr>
      <w:tr w:rsidR="00087376" w:rsidRPr="00EC6ACB" w14:paraId="7E31981A" w14:textId="77777777" w:rsidTr="005E3432">
        <w:tc>
          <w:tcPr>
            <w:tcW w:w="3362" w:type="pct"/>
            <w:shd w:val="clear" w:color="auto" w:fill="auto"/>
          </w:tcPr>
          <w:p w14:paraId="1451E597" w14:textId="784BA20D" w:rsidR="00087376" w:rsidRPr="00EC6ACB" w:rsidRDefault="00087376" w:rsidP="005E3432">
            <w:pPr>
              <w:rPr>
                <w:rFonts w:cs="Arial"/>
                <w:sz w:val="18"/>
                <w:szCs w:val="18"/>
              </w:rPr>
            </w:pPr>
            <w:r w:rsidRPr="00DC387B">
              <w:rPr>
                <w:rFonts w:eastAsia="Calibri" w:cs="Arial"/>
                <w:sz w:val="20"/>
                <w:szCs w:val="22"/>
              </w:rPr>
              <w:t>(1) beschreiben, wie die Weltreligion Buddhismus oder Hinduismus in Umfeld und Medien sichtbar wird</w:t>
            </w:r>
          </w:p>
        </w:tc>
        <w:tc>
          <w:tcPr>
            <w:tcW w:w="1638" w:type="pct"/>
            <w:shd w:val="clear" w:color="auto" w:fill="auto"/>
          </w:tcPr>
          <w:p w14:paraId="24E19C30" w14:textId="6E6C69D5" w:rsidR="00087376" w:rsidRPr="00EC6ACB" w:rsidRDefault="00087376" w:rsidP="005E3432">
            <w:pPr>
              <w:rPr>
                <w:rFonts w:cs="Arial"/>
                <w:sz w:val="18"/>
                <w:szCs w:val="18"/>
              </w:rPr>
            </w:pPr>
            <w:r>
              <w:rPr>
                <w:rFonts w:cs="Arial"/>
                <w:sz w:val="18"/>
                <w:szCs w:val="18"/>
              </w:rPr>
              <w:t>Karma, Wiedergeburt und Nirvana – fernöstliche Religionen (9)</w:t>
            </w:r>
          </w:p>
        </w:tc>
      </w:tr>
      <w:tr w:rsidR="00087376" w:rsidRPr="00EC6ACB" w14:paraId="2BDDB361" w14:textId="77777777" w:rsidTr="005E3432">
        <w:tc>
          <w:tcPr>
            <w:tcW w:w="3362" w:type="pct"/>
            <w:shd w:val="clear" w:color="auto" w:fill="auto"/>
          </w:tcPr>
          <w:p w14:paraId="4FA52644" w14:textId="28BC480F" w:rsidR="00087376" w:rsidRPr="00EC6ACB" w:rsidRDefault="00087376" w:rsidP="005E3432">
            <w:pPr>
              <w:rPr>
                <w:rFonts w:cs="Arial"/>
                <w:sz w:val="18"/>
                <w:szCs w:val="18"/>
              </w:rPr>
            </w:pPr>
            <w:r w:rsidRPr="00DC387B">
              <w:rPr>
                <w:rFonts w:eastAsia="Calibri" w:cs="Arial"/>
                <w:sz w:val="20"/>
                <w:szCs w:val="22"/>
              </w:rPr>
              <w:t>(2) die Heilsversprechen und Sinnangebote religiöser Sekten/Sondergemeinschaften und Psychogruppen in den M</w:t>
            </w:r>
            <w:r w:rsidRPr="00DC387B">
              <w:rPr>
                <w:rFonts w:eastAsia="Calibri" w:cs="Arial"/>
                <w:sz w:val="20"/>
                <w:szCs w:val="22"/>
              </w:rPr>
              <w:t>e</w:t>
            </w:r>
            <w:r w:rsidRPr="00DC387B">
              <w:rPr>
                <w:rFonts w:eastAsia="Calibri" w:cs="Arial"/>
                <w:sz w:val="20"/>
                <w:szCs w:val="22"/>
              </w:rPr>
              <w:t>dien beschreiben</w:t>
            </w:r>
          </w:p>
        </w:tc>
        <w:tc>
          <w:tcPr>
            <w:tcW w:w="1638" w:type="pct"/>
            <w:shd w:val="clear" w:color="auto" w:fill="auto"/>
          </w:tcPr>
          <w:p w14:paraId="0DB9CC42" w14:textId="5025074A" w:rsidR="00087376" w:rsidRPr="00EC6ACB" w:rsidRDefault="00087376" w:rsidP="005E3432">
            <w:pPr>
              <w:rPr>
                <w:rFonts w:cs="Arial"/>
                <w:sz w:val="18"/>
                <w:szCs w:val="18"/>
              </w:rPr>
            </w:pPr>
            <w:r>
              <w:rPr>
                <w:rFonts w:cs="Arial"/>
                <w:sz w:val="18"/>
                <w:szCs w:val="18"/>
              </w:rPr>
              <w:t>Karma, Wiedergeburt und Nirvana – fernöstliche Religionen (9)</w:t>
            </w:r>
          </w:p>
        </w:tc>
      </w:tr>
      <w:tr w:rsidR="00087376" w:rsidRPr="00EC6ACB" w14:paraId="3B040CAA" w14:textId="77777777" w:rsidTr="005E3432">
        <w:tc>
          <w:tcPr>
            <w:tcW w:w="3362" w:type="pct"/>
            <w:shd w:val="clear" w:color="auto" w:fill="auto"/>
          </w:tcPr>
          <w:p w14:paraId="73375AF0" w14:textId="6DA0DA14" w:rsidR="00087376" w:rsidRPr="00EC6ACB" w:rsidRDefault="00087376" w:rsidP="005E3432">
            <w:pPr>
              <w:rPr>
                <w:rFonts w:cs="Arial"/>
                <w:sz w:val="18"/>
                <w:szCs w:val="18"/>
              </w:rPr>
            </w:pPr>
            <w:r w:rsidRPr="00DC387B">
              <w:rPr>
                <w:rFonts w:eastAsia="Calibri" w:cs="Arial"/>
                <w:sz w:val="20"/>
                <w:szCs w:val="22"/>
              </w:rPr>
              <w:t>(3) Aspekte hinduistischer Lehren (zum Beispiel Kastenwesen, Reinkarnation, Dharma, Brahman, Atman) oder bu</w:t>
            </w:r>
            <w:r w:rsidRPr="00DC387B">
              <w:rPr>
                <w:rFonts w:eastAsia="Calibri" w:cs="Arial"/>
                <w:sz w:val="20"/>
                <w:szCs w:val="22"/>
              </w:rPr>
              <w:t>d</w:t>
            </w:r>
            <w:r w:rsidRPr="00DC387B">
              <w:rPr>
                <w:rFonts w:eastAsia="Calibri" w:cs="Arial"/>
                <w:sz w:val="20"/>
                <w:szCs w:val="22"/>
              </w:rPr>
              <w:lastRenderedPageBreak/>
              <w:t>dhistischer Lehren (z.B. Buddha, Karma, achtfacher Pfad) erklären</w:t>
            </w:r>
          </w:p>
        </w:tc>
        <w:tc>
          <w:tcPr>
            <w:tcW w:w="1638" w:type="pct"/>
            <w:shd w:val="clear" w:color="auto" w:fill="auto"/>
          </w:tcPr>
          <w:p w14:paraId="72DD6D33" w14:textId="77777777" w:rsidR="00087376" w:rsidRDefault="00087376" w:rsidP="005E3432">
            <w:pPr>
              <w:rPr>
                <w:rFonts w:cs="Arial"/>
                <w:sz w:val="18"/>
                <w:szCs w:val="18"/>
              </w:rPr>
            </w:pPr>
            <w:r>
              <w:rPr>
                <w:rFonts w:cs="Arial"/>
                <w:sz w:val="18"/>
                <w:szCs w:val="18"/>
              </w:rPr>
              <w:lastRenderedPageBreak/>
              <w:t xml:space="preserve">Karma, Wiedergeburt und Nirvana – fernöstliche Religionen </w:t>
            </w:r>
            <w:r>
              <w:rPr>
                <w:rFonts w:cs="Arial"/>
                <w:sz w:val="18"/>
                <w:szCs w:val="18"/>
              </w:rPr>
              <w:lastRenderedPageBreak/>
              <w:t>(9)</w:t>
            </w:r>
          </w:p>
          <w:p w14:paraId="2DA8AD10" w14:textId="19840043" w:rsidR="00087376" w:rsidRPr="00EC6ACB" w:rsidRDefault="00087376" w:rsidP="005E3432">
            <w:pPr>
              <w:rPr>
                <w:rFonts w:cs="Arial"/>
                <w:sz w:val="18"/>
                <w:szCs w:val="18"/>
              </w:rPr>
            </w:pPr>
            <w:r>
              <w:rPr>
                <w:rFonts w:cs="Arial"/>
                <w:sz w:val="18"/>
                <w:szCs w:val="18"/>
              </w:rPr>
              <w:t>Gewissenhaft entscheiden – konkrete Handlungsfelder (10)</w:t>
            </w:r>
          </w:p>
        </w:tc>
      </w:tr>
      <w:tr w:rsidR="00087376" w:rsidRPr="00EC6ACB" w14:paraId="46770E6B" w14:textId="77777777" w:rsidTr="005E3432">
        <w:tc>
          <w:tcPr>
            <w:tcW w:w="3362" w:type="pct"/>
            <w:shd w:val="clear" w:color="auto" w:fill="auto"/>
          </w:tcPr>
          <w:p w14:paraId="2566A509" w14:textId="6F983DB6" w:rsidR="00087376" w:rsidRPr="00EC6ACB" w:rsidRDefault="00087376" w:rsidP="005E3432">
            <w:pPr>
              <w:rPr>
                <w:rFonts w:cs="Arial"/>
                <w:sz w:val="18"/>
                <w:szCs w:val="18"/>
              </w:rPr>
            </w:pPr>
            <w:r w:rsidRPr="00DC387B">
              <w:rPr>
                <w:rFonts w:eastAsia="Calibri" w:cs="Arial"/>
                <w:sz w:val="20"/>
                <w:szCs w:val="22"/>
              </w:rPr>
              <w:lastRenderedPageBreak/>
              <w:t>(4) erklären, welche Gefährdungen von einer religiösen Sekte oder Psychogruppe ausgehen können</w:t>
            </w:r>
          </w:p>
        </w:tc>
        <w:tc>
          <w:tcPr>
            <w:tcW w:w="1638" w:type="pct"/>
            <w:shd w:val="clear" w:color="auto" w:fill="auto"/>
          </w:tcPr>
          <w:p w14:paraId="6DD6047D" w14:textId="7E3F2849" w:rsidR="00087376" w:rsidRPr="00EC6ACB" w:rsidRDefault="00087376" w:rsidP="005E3432">
            <w:pPr>
              <w:rPr>
                <w:rFonts w:cs="Arial"/>
                <w:sz w:val="18"/>
                <w:szCs w:val="18"/>
              </w:rPr>
            </w:pPr>
            <w:r>
              <w:rPr>
                <w:rFonts w:cs="Arial"/>
                <w:sz w:val="18"/>
                <w:szCs w:val="18"/>
              </w:rPr>
              <w:t>Karma, Wiedergeburt und Nirvana – fernöstliche Religionen (9)</w:t>
            </w:r>
          </w:p>
        </w:tc>
      </w:tr>
      <w:tr w:rsidR="00087376" w:rsidRPr="00EC6ACB" w14:paraId="1D95A87C" w14:textId="77777777" w:rsidTr="005E3432">
        <w:tc>
          <w:tcPr>
            <w:tcW w:w="3362" w:type="pct"/>
            <w:shd w:val="clear" w:color="auto" w:fill="auto"/>
          </w:tcPr>
          <w:p w14:paraId="607104FF" w14:textId="663A2B8D" w:rsidR="00087376" w:rsidRPr="00DC387B" w:rsidRDefault="00087376" w:rsidP="00E161C1">
            <w:pPr>
              <w:spacing w:before="60"/>
              <w:rPr>
                <w:rFonts w:eastAsia="Calibri" w:cs="Arial"/>
                <w:sz w:val="20"/>
                <w:szCs w:val="22"/>
              </w:rPr>
            </w:pPr>
            <w:r w:rsidRPr="00DC387B">
              <w:rPr>
                <w:rFonts w:eastAsia="Calibri" w:cs="Arial"/>
                <w:sz w:val="20"/>
                <w:szCs w:val="22"/>
              </w:rPr>
              <w:t>(5) gemeinsam an Beispielen reflektieren, inwiefern Religion persönliche Identität und sinnstiftende Glaubensgemei</w:t>
            </w:r>
            <w:r w:rsidRPr="00DC387B">
              <w:rPr>
                <w:rFonts w:eastAsia="Calibri" w:cs="Arial"/>
                <w:sz w:val="20"/>
                <w:szCs w:val="22"/>
              </w:rPr>
              <w:t>n</w:t>
            </w:r>
            <w:r w:rsidRPr="00DC387B">
              <w:rPr>
                <w:rFonts w:eastAsia="Calibri" w:cs="Arial"/>
                <w:sz w:val="20"/>
                <w:szCs w:val="22"/>
              </w:rPr>
              <w:t>schaft ermöglicht</w:t>
            </w:r>
          </w:p>
        </w:tc>
        <w:tc>
          <w:tcPr>
            <w:tcW w:w="1638" w:type="pct"/>
            <w:shd w:val="clear" w:color="auto" w:fill="auto"/>
          </w:tcPr>
          <w:p w14:paraId="6FA6A51C" w14:textId="77777777" w:rsidR="00087376" w:rsidRDefault="00087376" w:rsidP="005E3432">
            <w:pPr>
              <w:rPr>
                <w:rFonts w:cs="Arial"/>
                <w:sz w:val="18"/>
                <w:szCs w:val="18"/>
              </w:rPr>
            </w:pPr>
            <w:r>
              <w:rPr>
                <w:rFonts w:cs="Arial"/>
                <w:sz w:val="18"/>
                <w:szCs w:val="18"/>
              </w:rPr>
              <w:t>Mit Leib und Seele – Liebe, Partnerschaft, Sexualität (9)</w:t>
            </w:r>
          </w:p>
          <w:p w14:paraId="390C07D7" w14:textId="3AB154FB" w:rsidR="00087376" w:rsidRPr="00EC6ACB" w:rsidRDefault="00087376" w:rsidP="005E3432">
            <w:pPr>
              <w:rPr>
                <w:rFonts w:cs="Arial"/>
                <w:sz w:val="18"/>
                <w:szCs w:val="18"/>
              </w:rPr>
            </w:pPr>
            <w:r>
              <w:rPr>
                <w:rFonts w:cs="Arial"/>
                <w:sz w:val="18"/>
                <w:szCs w:val="18"/>
              </w:rPr>
              <w:t>Trotz allem Sinn? (10)</w:t>
            </w:r>
          </w:p>
        </w:tc>
      </w:tr>
      <w:tr w:rsidR="00087376" w:rsidRPr="00EC6ACB" w14:paraId="7C149B8D" w14:textId="77777777" w:rsidTr="005E3432">
        <w:trPr>
          <w:trHeight w:val="318"/>
        </w:trPr>
        <w:tc>
          <w:tcPr>
            <w:tcW w:w="3362" w:type="pct"/>
            <w:shd w:val="clear" w:color="auto" w:fill="auto"/>
          </w:tcPr>
          <w:p w14:paraId="116D6DAC" w14:textId="60A59C15" w:rsidR="00087376" w:rsidRPr="00EC6ACB" w:rsidRDefault="00087376" w:rsidP="005E3432">
            <w:pPr>
              <w:rPr>
                <w:rFonts w:cs="Arial"/>
                <w:sz w:val="18"/>
                <w:szCs w:val="18"/>
              </w:rPr>
            </w:pPr>
            <w:r w:rsidRPr="00DC387B">
              <w:rPr>
                <w:rFonts w:eastAsia="Calibri" w:cs="Arial"/>
                <w:sz w:val="20"/>
                <w:szCs w:val="22"/>
              </w:rPr>
              <w:t>(6) die Verantwortung der Religionen für Toleranz, Gewaltfreiheit und eine menschenwürdige Zukunft gemeinsam erörtern</w:t>
            </w:r>
          </w:p>
        </w:tc>
        <w:tc>
          <w:tcPr>
            <w:tcW w:w="1638" w:type="pct"/>
            <w:shd w:val="clear" w:color="auto" w:fill="auto"/>
          </w:tcPr>
          <w:p w14:paraId="31B5BF99" w14:textId="77777777" w:rsidR="00087376" w:rsidRDefault="00087376" w:rsidP="005E3432">
            <w:pPr>
              <w:rPr>
                <w:rFonts w:cs="Arial"/>
                <w:sz w:val="18"/>
                <w:szCs w:val="18"/>
              </w:rPr>
            </w:pPr>
            <w:r>
              <w:rPr>
                <w:rFonts w:cs="Arial"/>
                <w:sz w:val="18"/>
                <w:szCs w:val="18"/>
              </w:rPr>
              <w:t>Mit Leib und Seele – Liebe, Partnerschaft, Sexualität (9)</w:t>
            </w:r>
          </w:p>
          <w:p w14:paraId="2E15240C" w14:textId="6DE73F77" w:rsidR="00087376" w:rsidRPr="00EC6ACB" w:rsidRDefault="00087376" w:rsidP="005E3432">
            <w:pPr>
              <w:rPr>
                <w:rFonts w:cs="Arial"/>
                <w:sz w:val="18"/>
                <w:szCs w:val="18"/>
              </w:rPr>
            </w:pPr>
            <w:r>
              <w:rPr>
                <w:rFonts w:cs="Arial"/>
                <w:sz w:val="18"/>
                <w:szCs w:val="18"/>
              </w:rPr>
              <w:t>Vom Antisemitismus zum interreligiösen Dialog (10)</w:t>
            </w:r>
          </w:p>
        </w:tc>
      </w:tr>
    </w:tbl>
    <w:p w14:paraId="3DA05D18" w14:textId="77777777" w:rsidR="005E3432" w:rsidRPr="00DA6804" w:rsidRDefault="005E3432" w:rsidP="005E3432">
      <w:pPr>
        <w:pStyle w:val="bcTabFach-Klasse"/>
        <w:jc w:val="left"/>
        <w:rPr>
          <w:sz w:val="24"/>
        </w:rPr>
      </w:pPr>
    </w:p>
    <w:p w14:paraId="61616165" w14:textId="02B7CFB5" w:rsidR="00753276" w:rsidRPr="00DC387B" w:rsidRDefault="00753276" w:rsidP="004F1277"/>
    <w:sectPr w:rsidR="00753276" w:rsidRPr="00DC387B" w:rsidSect="002C4E3E">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C8F50" w14:textId="77777777" w:rsidR="004155D6" w:rsidRDefault="004155D6">
      <w:r>
        <w:separator/>
      </w:r>
    </w:p>
    <w:p w14:paraId="4542C508" w14:textId="77777777" w:rsidR="004155D6" w:rsidRDefault="004155D6"/>
  </w:endnote>
  <w:endnote w:type="continuationSeparator" w:id="0">
    <w:p w14:paraId="2CCCBB5A" w14:textId="77777777" w:rsidR="004155D6" w:rsidRDefault="004155D6">
      <w:r>
        <w:continuationSeparator/>
      </w:r>
    </w:p>
    <w:p w14:paraId="453C47EF" w14:textId="77777777" w:rsidR="004155D6" w:rsidRDefault="00415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49FC" w14:textId="77777777" w:rsidR="00B86615" w:rsidRDefault="00B86615">
    <w:pPr>
      <w:pStyle w:val="Fuzeile"/>
      <w:framePr w:wrap="around" w:vAnchor="text" w:hAnchor="margin" w:xAlign="right" w:y="1"/>
    </w:pPr>
    <w:r>
      <w:fldChar w:fldCharType="begin"/>
    </w:r>
    <w:r>
      <w:instrText xml:space="preserve">PAGE  </w:instrText>
    </w:r>
    <w:r>
      <w:fldChar w:fldCharType="end"/>
    </w:r>
  </w:p>
  <w:p w14:paraId="1AD6065E" w14:textId="77777777" w:rsidR="00B86615" w:rsidRDefault="00B8661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F07E" w14:textId="77777777" w:rsidR="00B86615" w:rsidRDefault="00B86615">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92AB" w14:textId="77777777" w:rsidR="00B86615" w:rsidRDefault="00B86615">
    <w:pPr>
      <w:pStyle w:val="Fuzeile"/>
      <w:jc w:val="right"/>
    </w:pPr>
    <w:r>
      <w:fldChar w:fldCharType="begin"/>
    </w:r>
    <w:r>
      <w:instrText>PAGE   \* MERGEFORMAT</w:instrText>
    </w:r>
    <w:r>
      <w:fldChar w:fldCharType="separate"/>
    </w:r>
    <w:r w:rsidR="00C24698">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E309" w14:textId="77777777" w:rsidR="00B86615" w:rsidRDefault="00B86615" w:rsidP="002C4E3E">
    <w:pPr>
      <w:pStyle w:val="Fuzeile"/>
      <w:jc w:val="right"/>
    </w:pPr>
    <w:r>
      <w:fldChar w:fldCharType="begin"/>
    </w:r>
    <w:r>
      <w:instrText>PAGE   \* MERGEFORMAT</w:instrText>
    </w:r>
    <w:r>
      <w:fldChar w:fldCharType="separate"/>
    </w:r>
    <w:r w:rsidR="00C24698">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61B5E" w14:textId="77777777" w:rsidR="004155D6" w:rsidRDefault="004155D6">
      <w:r>
        <w:separator/>
      </w:r>
    </w:p>
    <w:p w14:paraId="49C4A2E4" w14:textId="77777777" w:rsidR="004155D6" w:rsidRDefault="004155D6"/>
  </w:footnote>
  <w:footnote w:type="continuationSeparator" w:id="0">
    <w:p w14:paraId="68ED2D84" w14:textId="77777777" w:rsidR="004155D6" w:rsidRDefault="004155D6">
      <w:r>
        <w:continuationSeparator/>
      </w:r>
    </w:p>
    <w:p w14:paraId="6DF82280" w14:textId="77777777" w:rsidR="004155D6" w:rsidRDefault="00415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EDEE" w14:textId="3CEA8A6E" w:rsidR="00B86615" w:rsidRDefault="00B86615">
    <w:pPr>
      <w:rPr>
        <w:rFonts w:cs="Arial"/>
        <w:sz w:val="20"/>
        <w:szCs w:val="20"/>
      </w:rPr>
    </w:pPr>
    <w:r>
      <w:rPr>
        <w:rFonts w:cs="Arial"/>
        <w:sz w:val="20"/>
        <w:szCs w:val="20"/>
      </w:rPr>
      <w:t xml:space="preserve">Beispielcurriculum für das Fach Altkatholische Religionslehre/ Klassen 9/10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B09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44A4BE0"/>
    <w:multiLevelType w:val="hybridMultilevel"/>
    <w:tmpl w:val="4AE488BC"/>
    <w:lvl w:ilvl="0" w:tplc="6226AA7E">
      <w:start w:val="2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BC4D65"/>
    <w:multiLevelType w:val="hybridMultilevel"/>
    <w:tmpl w:val="B8B8F20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7">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8">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75A36FF"/>
    <w:multiLevelType w:val="hybridMultilevel"/>
    <w:tmpl w:val="48925C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4">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8">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9">
    <w:nsid w:val="58620146"/>
    <w:multiLevelType w:val="hybridMultilevel"/>
    <w:tmpl w:val="00BA545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557381"/>
    <w:multiLevelType w:val="hybridMultilevel"/>
    <w:tmpl w:val="D9DA2B8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5">
    <w:nsid w:val="6F724A5B"/>
    <w:multiLevelType w:val="hybridMultilevel"/>
    <w:tmpl w:val="99F020C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727B348F"/>
    <w:multiLevelType w:val="hybridMultilevel"/>
    <w:tmpl w:val="217E6A3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E82AE2"/>
    <w:multiLevelType w:val="hybridMultilevel"/>
    <w:tmpl w:val="3282F8F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8"/>
  </w:num>
  <w:num w:numId="2">
    <w:abstractNumId w:val="17"/>
  </w:num>
  <w:num w:numId="3">
    <w:abstractNumId w:val="7"/>
  </w:num>
  <w:num w:numId="4">
    <w:abstractNumId w:val="9"/>
  </w:num>
  <w:num w:numId="5">
    <w:abstractNumId w:val="14"/>
  </w:num>
  <w:num w:numId="6">
    <w:abstractNumId w:val="6"/>
  </w:num>
  <w:num w:numId="7">
    <w:abstractNumId w:val="26"/>
  </w:num>
  <w:num w:numId="8">
    <w:abstractNumId w:val="29"/>
  </w:num>
  <w:num w:numId="9">
    <w:abstractNumId w:val="16"/>
  </w:num>
  <w:num w:numId="10">
    <w:abstractNumId w:val="20"/>
  </w:num>
  <w:num w:numId="11">
    <w:abstractNumId w:val="23"/>
  </w:num>
  <w:num w:numId="12">
    <w:abstractNumId w:val="3"/>
  </w:num>
  <w:num w:numId="13">
    <w:abstractNumId w:val="13"/>
  </w:num>
  <w:num w:numId="14">
    <w:abstractNumId w:val="5"/>
  </w:num>
  <w:num w:numId="15">
    <w:abstractNumId w:val="10"/>
  </w:num>
  <w:num w:numId="16">
    <w:abstractNumId w:val="30"/>
  </w:num>
  <w:num w:numId="17">
    <w:abstractNumId w:val="15"/>
  </w:num>
  <w:num w:numId="18">
    <w:abstractNumId w:val="24"/>
  </w:num>
  <w:num w:numId="19">
    <w:abstractNumId w:val="1"/>
  </w:num>
  <w:num w:numId="20">
    <w:abstractNumId w:val="28"/>
  </w:num>
  <w:num w:numId="21">
    <w:abstractNumId w:val="21"/>
  </w:num>
  <w:num w:numId="22">
    <w:abstractNumId w:val="8"/>
  </w:num>
  <w:num w:numId="23">
    <w:abstractNumId w:val="11"/>
  </w:num>
  <w:num w:numId="24">
    <w:abstractNumId w:val="12"/>
  </w:num>
  <w:num w:numId="25">
    <w:abstractNumId w:val="0"/>
  </w:num>
  <w:num w:numId="26">
    <w:abstractNumId w:val="4"/>
  </w:num>
  <w:num w:numId="27">
    <w:abstractNumId w:val="2"/>
  </w:num>
  <w:num w:numId="28">
    <w:abstractNumId w:val="25"/>
  </w:num>
  <w:num w:numId="29">
    <w:abstractNumId w:val="27"/>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54B"/>
    <w:rsid w:val="00004C1A"/>
    <w:rsid w:val="00005963"/>
    <w:rsid w:val="00023439"/>
    <w:rsid w:val="000237F4"/>
    <w:rsid w:val="000257DD"/>
    <w:rsid w:val="00027E3D"/>
    <w:rsid w:val="00031CCF"/>
    <w:rsid w:val="00033FE0"/>
    <w:rsid w:val="00040389"/>
    <w:rsid w:val="00040F8C"/>
    <w:rsid w:val="00042FB6"/>
    <w:rsid w:val="0004788B"/>
    <w:rsid w:val="00047E39"/>
    <w:rsid w:val="00055545"/>
    <w:rsid w:val="0005667E"/>
    <w:rsid w:val="00056F72"/>
    <w:rsid w:val="00061C39"/>
    <w:rsid w:val="00066501"/>
    <w:rsid w:val="00077458"/>
    <w:rsid w:val="00087376"/>
    <w:rsid w:val="00091951"/>
    <w:rsid w:val="00096E37"/>
    <w:rsid w:val="000A4A9A"/>
    <w:rsid w:val="000A61BD"/>
    <w:rsid w:val="000B2221"/>
    <w:rsid w:val="000C1BBC"/>
    <w:rsid w:val="000C3C7C"/>
    <w:rsid w:val="000D56B6"/>
    <w:rsid w:val="000D5D10"/>
    <w:rsid w:val="000E2692"/>
    <w:rsid w:val="000F2CD5"/>
    <w:rsid w:val="000F553A"/>
    <w:rsid w:val="000F71B9"/>
    <w:rsid w:val="000F7D05"/>
    <w:rsid w:val="0010441E"/>
    <w:rsid w:val="00106CD7"/>
    <w:rsid w:val="00106DD0"/>
    <w:rsid w:val="00107D04"/>
    <w:rsid w:val="00112860"/>
    <w:rsid w:val="00116745"/>
    <w:rsid w:val="001218D7"/>
    <w:rsid w:val="001302BC"/>
    <w:rsid w:val="00130E9F"/>
    <w:rsid w:val="0013105A"/>
    <w:rsid w:val="001365B9"/>
    <w:rsid w:val="00137151"/>
    <w:rsid w:val="001428B9"/>
    <w:rsid w:val="00152496"/>
    <w:rsid w:val="0015766D"/>
    <w:rsid w:val="00163A40"/>
    <w:rsid w:val="00171793"/>
    <w:rsid w:val="00171819"/>
    <w:rsid w:val="00173AF8"/>
    <w:rsid w:val="001833F2"/>
    <w:rsid w:val="001928A0"/>
    <w:rsid w:val="00195580"/>
    <w:rsid w:val="001A1FFC"/>
    <w:rsid w:val="001A4089"/>
    <w:rsid w:val="001B122C"/>
    <w:rsid w:val="001B609C"/>
    <w:rsid w:val="001C329A"/>
    <w:rsid w:val="001D3D98"/>
    <w:rsid w:val="001D68E8"/>
    <w:rsid w:val="001E78F7"/>
    <w:rsid w:val="0020039A"/>
    <w:rsid w:val="0021593E"/>
    <w:rsid w:val="00223559"/>
    <w:rsid w:val="00223EB3"/>
    <w:rsid w:val="0023511A"/>
    <w:rsid w:val="002461F0"/>
    <w:rsid w:val="00246964"/>
    <w:rsid w:val="00247A2E"/>
    <w:rsid w:val="002560DE"/>
    <w:rsid w:val="00257793"/>
    <w:rsid w:val="00264916"/>
    <w:rsid w:val="00272202"/>
    <w:rsid w:val="0027370C"/>
    <w:rsid w:val="0027791A"/>
    <w:rsid w:val="00287BD5"/>
    <w:rsid w:val="0029325F"/>
    <w:rsid w:val="002940DD"/>
    <w:rsid w:val="002A5978"/>
    <w:rsid w:val="002C2CC2"/>
    <w:rsid w:val="002C4E3E"/>
    <w:rsid w:val="002D03B1"/>
    <w:rsid w:val="002D4921"/>
    <w:rsid w:val="002E1557"/>
    <w:rsid w:val="002E32A3"/>
    <w:rsid w:val="002E40E8"/>
    <w:rsid w:val="002F05F3"/>
    <w:rsid w:val="002F11AA"/>
    <w:rsid w:val="002F6C43"/>
    <w:rsid w:val="00300667"/>
    <w:rsid w:val="00302385"/>
    <w:rsid w:val="00303845"/>
    <w:rsid w:val="003061C9"/>
    <w:rsid w:val="00320744"/>
    <w:rsid w:val="00321691"/>
    <w:rsid w:val="00327F99"/>
    <w:rsid w:val="0033012A"/>
    <w:rsid w:val="0033092F"/>
    <w:rsid w:val="0033564D"/>
    <w:rsid w:val="003413CC"/>
    <w:rsid w:val="003530AF"/>
    <w:rsid w:val="00355B78"/>
    <w:rsid w:val="003655A5"/>
    <w:rsid w:val="00370D37"/>
    <w:rsid w:val="00371C21"/>
    <w:rsid w:val="003817A4"/>
    <w:rsid w:val="0038526E"/>
    <w:rsid w:val="003901F9"/>
    <w:rsid w:val="003A65D9"/>
    <w:rsid w:val="003D0229"/>
    <w:rsid w:val="003D33E6"/>
    <w:rsid w:val="003D7E13"/>
    <w:rsid w:val="003E0D79"/>
    <w:rsid w:val="003E34DD"/>
    <w:rsid w:val="003F1412"/>
    <w:rsid w:val="003F1731"/>
    <w:rsid w:val="004072C7"/>
    <w:rsid w:val="004155D6"/>
    <w:rsid w:val="004164D3"/>
    <w:rsid w:val="00422487"/>
    <w:rsid w:val="00426FBC"/>
    <w:rsid w:val="00427637"/>
    <w:rsid w:val="00430128"/>
    <w:rsid w:val="004338E4"/>
    <w:rsid w:val="004445A4"/>
    <w:rsid w:val="00456880"/>
    <w:rsid w:val="0046160B"/>
    <w:rsid w:val="004621DF"/>
    <w:rsid w:val="00462AE7"/>
    <w:rsid w:val="00472D80"/>
    <w:rsid w:val="004909A4"/>
    <w:rsid w:val="0049343A"/>
    <w:rsid w:val="0049510D"/>
    <w:rsid w:val="004A0D03"/>
    <w:rsid w:val="004A29AF"/>
    <w:rsid w:val="004B2C94"/>
    <w:rsid w:val="004D75AC"/>
    <w:rsid w:val="004E5A71"/>
    <w:rsid w:val="004F1277"/>
    <w:rsid w:val="004F52DD"/>
    <w:rsid w:val="005034C0"/>
    <w:rsid w:val="00510669"/>
    <w:rsid w:val="005150EA"/>
    <w:rsid w:val="00524B0D"/>
    <w:rsid w:val="00525C40"/>
    <w:rsid w:val="00531E00"/>
    <w:rsid w:val="00533C4A"/>
    <w:rsid w:val="005402D9"/>
    <w:rsid w:val="005578F2"/>
    <w:rsid w:val="0056412B"/>
    <w:rsid w:val="00572A6A"/>
    <w:rsid w:val="00577BAE"/>
    <w:rsid w:val="005832B1"/>
    <w:rsid w:val="005B0F5F"/>
    <w:rsid w:val="005B2028"/>
    <w:rsid w:val="005C6823"/>
    <w:rsid w:val="005C6958"/>
    <w:rsid w:val="005E3432"/>
    <w:rsid w:val="00603D58"/>
    <w:rsid w:val="0061076C"/>
    <w:rsid w:val="00612A8B"/>
    <w:rsid w:val="00616014"/>
    <w:rsid w:val="00616F1C"/>
    <w:rsid w:val="00620770"/>
    <w:rsid w:val="0062238D"/>
    <w:rsid w:val="00625EA4"/>
    <w:rsid w:val="00633112"/>
    <w:rsid w:val="00634010"/>
    <w:rsid w:val="00641E29"/>
    <w:rsid w:val="00645E32"/>
    <w:rsid w:val="006465DC"/>
    <w:rsid w:val="00655DDC"/>
    <w:rsid w:val="00660BC9"/>
    <w:rsid w:val="00663C9A"/>
    <w:rsid w:val="00674FBC"/>
    <w:rsid w:val="00682542"/>
    <w:rsid w:val="00692CDD"/>
    <w:rsid w:val="0069358D"/>
    <w:rsid w:val="006A35E2"/>
    <w:rsid w:val="006A56EE"/>
    <w:rsid w:val="006A693C"/>
    <w:rsid w:val="006B638E"/>
    <w:rsid w:val="006C01B8"/>
    <w:rsid w:val="006D2EA2"/>
    <w:rsid w:val="006D4DC1"/>
    <w:rsid w:val="006F2DA2"/>
    <w:rsid w:val="006F62E6"/>
    <w:rsid w:val="006F6747"/>
    <w:rsid w:val="006F7458"/>
    <w:rsid w:val="00714568"/>
    <w:rsid w:val="00716D6A"/>
    <w:rsid w:val="007204A9"/>
    <w:rsid w:val="00720CAD"/>
    <w:rsid w:val="00721024"/>
    <w:rsid w:val="007214D2"/>
    <w:rsid w:val="007258F6"/>
    <w:rsid w:val="007341A4"/>
    <w:rsid w:val="00735AB7"/>
    <w:rsid w:val="00736970"/>
    <w:rsid w:val="00753276"/>
    <w:rsid w:val="00755D03"/>
    <w:rsid w:val="0076063D"/>
    <w:rsid w:val="00763F6B"/>
    <w:rsid w:val="007658CE"/>
    <w:rsid w:val="007675B1"/>
    <w:rsid w:val="00775F1B"/>
    <w:rsid w:val="00780D80"/>
    <w:rsid w:val="00783261"/>
    <w:rsid w:val="0078337B"/>
    <w:rsid w:val="00785D74"/>
    <w:rsid w:val="007A0FB5"/>
    <w:rsid w:val="007A18F6"/>
    <w:rsid w:val="007A564A"/>
    <w:rsid w:val="007A5F1F"/>
    <w:rsid w:val="007B07AE"/>
    <w:rsid w:val="007B14FB"/>
    <w:rsid w:val="007B4004"/>
    <w:rsid w:val="007B45D6"/>
    <w:rsid w:val="007B46C1"/>
    <w:rsid w:val="007C3E6D"/>
    <w:rsid w:val="007C4336"/>
    <w:rsid w:val="007D1468"/>
    <w:rsid w:val="007D5F1B"/>
    <w:rsid w:val="007E07A4"/>
    <w:rsid w:val="007E3030"/>
    <w:rsid w:val="007E4596"/>
    <w:rsid w:val="007E506C"/>
    <w:rsid w:val="007E73CA"/>
    <w:rsid w:val="007F1C62"/>
    <w:rsid w:val="007F2917"/>
    <w:rsid w:val="00813FEF"/>
    <w:rsid w:val="00821DBF"/>
    <w:rsid w:val="00827635"/>
    <w:rsid w:val="00830DC7"/>
    <w:rsid w:val="0083766C"/>
    <w:rsid w:val="008433AD"/>
    <w:rsid w:val="00843947"/>
    <w:rsid w:val="0085216C"/>
    <w:rsid w:val="00853A4A"/>
    <w:rsid w:val="00855BFC"/>
    <w:rsid w:val="0085628B"/>
    <w:rsid w:val="00864CC3"/>
    <w:rsid w:val="00872202"/>
    <w:rsid w:val="008751C7"/>
    <w:rsid w:val="00881A5A"/>
    <w:rsid w:val="0089109D"/>
    <w:rsid w:val="00897C99"/>
    <w:rsid w:val="008A00EB"/>
    <w:rsid w:val="008A0D53"/>
    <w:rsid w:val="008A35E9"/>
    <w:rsid w:val="008A4DE5"/>
    <w:rsid w:val="008A7D66"/>
    <w:rsid w:val="008B6D0C"/>
    <w:rsid w:val="008B7A91"/>
    <w:rsid w:val="008D27A9"/>
    <w:rsid w:val="008E0A48"/>
    <w:rsid w:val="008E1292"/>
    <w:rsid w:val="008F1CCD"/>
    <w:rsid w:val="00902B71"/>
    <w:rsid w:val="00907730"/>
    <w:rsid w:val="00910C50"/>
    <w:rsid w:val="00913BCB"/>
    <w:rsid w:val="00924466"/>
    <w:rsid w:val="009246C4"/>
    <w:rsid w:val="00927B1F"/>
    <w:rsid w:val="009303E4"/>
    <w:rsid w:val="009345A3"/>
    <w:rsid w:val="0093480B"/>
    <w:rsid w:val="00935389"/>
    <w:rsid w:val="00952DD5"/>
    <w:rsid w:val="00964E3C"/>
    <w:rsid w:val="00973F0E"/>
    <w:rsid w:val="0097607C"/>
    <w:rsid w:val="00980478"/>
    <w:rsid w:val="00980F31"/>
    <w:rsid w:val="009A203B"/>
    <w:rsid w:val="009A4302"/>
    <w:rsid w:val="009A6F03"/>
    <w:rsid w:val="009B30C3"/>
    <w:rsid w:val="009B4F68"/>
    <w:rsid w:val="009C2FE5"/>
    <w:rsid w:val="009C5E12"/>
    <w:rsid w:val="009C7501"/>
    <w:rsid w:val="009C7D2F"/>
    <w:rsid w:val="009D58C2"/>
    <w:rsid w:val="009D738E"/>
    <w:rsid w:val="009E0792"/>
    <w:rsid w:val="009E144C"/>
    <w:rsid w:val="009F07DA"/>
    <w:rsid w:val="009F3181"/>
    <w:rsid w:val="009F6FA0"/>
    <w:rsid w:val="00A04F08"/>
    <w:rsid w:val="00A1069E"/>
    <w:rsid w:val="00A1159F"/>
    <w:rsid w:val="00A22527"/>
    <w:rsid w:val="00A36D18"/>
    <w:rsid w:val="00A371FD"/>
    <w:rsid w:val="00A45841"/>
    <w:rsid w:val="00A51607"/>
    <w:rsid w:val="00A52B80"/>
    <w:rsid w:val="00A53C18"/>
    <w:rsid w:val="00A5484C"/>
    <w:rsid w:val="00A738E6"/>
    <w:rsid w:val="00A773F0"/>
    <w:rsid w:val="00A821A9"/>
    <w:rsid w:val="00A83B1A"/>
    <w:rsid w:val="00A84497"/>
    <w:rsid w:val="00A860F1"/>
    <w:rsid w:val="00A862A6"/>
    <w:rsid w:val="00A934D4"/>
    <w:rsid w:val="00A94599"/>
    <w:rsid w:val="00A94B7C"/>
    <w:rsid w:val="00A94E73"/>
    <w:rsid w:val="00A9648D"/>
    <w:rsid w:val="00A96AAB"/>
    <w:rsid w:val="00AA29BA"/>
    <w:rsid w:val="00AA7C38"/>
    <w:rsid w:val="00AB0D9B"/>
    <w:rsid w:val="00AB3D15"/>
    <w:rsid w:val="00AB46AE"/>
    <w:rsid w:val="00AB759C"/>
    <w:rsid w:val="00AC2996"/>
    <w:rsid w:val="00AC3BE8"/>
    <w:rsid w:val="00AC6676"/>
    <w:rsid w:val="00AD71AA"/>
    <w:rsid w:val="00AE03FE"/>
    <w:rsid w:val="00AE0BFA"/>
    <w:rsid w:val="00AE1EA8"/>
    <w:rsid w:val="00B00171"/>
    <w:rsid w:val="00B2056E"/>
    <w:rsid w:val="00B25357"/>
    <w:rsid w:val="00B277F7"/>
    <w:rsid w:val="00B55F16"/>
    <w:rsid w:val="00B6006E"/>
    <w:rsid w:val="00B60B1D"/>
    <w:rsid w:val="00B618AE"/>
    <w:rsid w:val="00B72248"/>
    <w:rsid w:val="00B76027"/>
    <w:rsid w:val="00B86544"/>
    <w:rsid w:val="00B86615"/>
    <w:rsid w:val="00B91706"/>
    <w:rsid w:val="00B925A4"/>
    <w:rsid w:val="00BB3482"/>
    <w:rsid w:val="00BB391E"/>
    <w:rsid w:val="00BC0929"/>
    <w:rsid w:val="00BC09A4"/>
    <w:rsid w:val="00BC563C"/>
    <w:rsid w:val="00BD1B67"/>
    <w:rsid w:val="00BD34D2"/>
    <w:rsid w:val="00BD5E8D"/>
    <w:rsid w:val="00BD7453"/>
    <w:rsid w:val="00BE5EB4"/>
    <w:rsid w:val="00BE6C12"/>
    <w:rsid w:val="00BF776B"/>
    <w:rsid w:val="00C037C6"/>
    <w:rsid w:val="00C11D01"/>
    <w:rsid w:val="00C2052E"/>
    <w:rsid w:val="00C23127"/>
    <w:rsid w:val="00C24656"/>
    <w:rsid w:val="00C24698"/>
    <w:rsid w:val="00C33353"/>
    <w:rsid w:val="00C409A0"/>
    <w:rsid w:val="00C4677C"/>
    <w:rsid w:val="00C515AA"/>
    <w:rsid w:val="00C544F8"/>
    <w:rsid w:val="00C5539D"/>
    <w:rsid w:val="00C61068"/>
    <w:rsid w:val="00C75552"/>
    <w:rsid w:val="00C76863"/>
    <w:rsid w:val="00C830D4"/>
    <w:rsid w:val="00C83F34"/>
    <w:rsid w:val="00C96947"/>
    <w:rsid w:val="00C97CD9"/>
    <w:rsid w:val="00CA41C0"/>
    <w:rsid w:val="00CB0CE9"/>
    <w:rsid w:val="00CB1282"/>
    <w:rsid w:val="00CC1B1E"/>
    <w:rsid w:val="00CD6021"/>
    <w:rsid w:val="00CE4AC1"/>
    <w:rsid w:val="00CF09CB"/>
    <w:rsid w:val="00D10FC4"/>
    <w:rsid w:val="00D11BA0"/>
    <w:rsid w:val="00D13607"/>
    <w:rsid w:val="00D17570"/>
    <w:rsid w:val="00D32DD6"/>
    <w:rsid w:val="00D45097"/>
    <w:rsid w:val="00D6433E"/>
    <w:rsid w:val="00D70DD2"/>
    <w:rsid w:val="00D723D3"/>
    <w:rsid w:val="00D72B29"/>
    <w:rsid w:val="00D73599"/>
    <w:rsid w:val="00D73A6E"/>
    <w:rsid w:val="00D82B87"/>
    <w:rsid w:val="00D93838"/>
    <w:rsid w:val="00D93949"/>
    <w:rsid w:val="00D96F92"/>
    <w:rsid w:val="00DA1FF0"/>
    <w:rsid w:val="00DA3D02"/>
    <w:rsid w:val="00DB431B"/>
    <w:rsid w:val="00DB5E4A"/>
    <w:rsid w:val="00DB6EAA"/>
    <w:rsid w:val="00DC201B"/>
    <w:rsid w:val="00DC387B"/>
    <w:rsid w:val="00DC6C38"/>
    <w:rsid w:val="00DC6D6F"/>
    <w:rsid w:val="00DC7CD6"/>
    <w:rsid w:val="00DD4BDC"/>
    <w:rsid w:val="00DD7A9E"/>
    <w:rsid w:val="00DE288B"/>
    <w:rsid w:val="00DE52E2"/>
    <w:rsid w:val="00DF1F44"/>
    <w:rsid w:val="00E044B3"/>
    <w:rsid w:val="00E04A49"/>
    <w:rsid w:val="00E128D3"/>
    <w:rsid w:val="00E14F07"/>
    <w:rsid w:val="00E161C1"/>
    <w:rsid w:val="00E22CE0"/>
    <w:rsid w:val="00E33015"/>
    <w:rsid w:val="00E3770F"/>
    <w:rsid w:val="00E40EED"/>
    <w:rsid w:val="00E45A70"/>
    <w:rsid w:val="00E56BEC"/>
    <w:rsid w:val="00E6166B"/>
    <w:rsid w:val="00E648E7"/>
    <w:rsid w:val="00E65940"/>
    <w:rsid w:val="00E67291"/>
    <w:rsid w:val="00E75E7B"/>
    <w:rsid w:val="00E81C2A"/>
    <w:rsid w:val="00E81CF0"/>
    <w:rsid w:val="00E86F96"/>
    <w:rsid w:val="00E909D4"/>
    <w:rsid w:val="00E93F93"/>
    <w:rsid w:val="00EC1423"/>
    <w:rsid w:val="00EC7654"/>
    <w:rsid w:val="00ED0A9F"/>
    <w:rsid w:val="00ED0D3C"/>
    <w:rsid w:val="00ED7C1E"/>
    <w:rsid w:val="00EE281E"/>
    <w:rsid w:val="00EE766F"/>
    <w:rsid w:val="00EF09B7"/>
    <w:rsid w:val="00EF1C6A"/>
    <w:rsid w:val="00F0734D"/>
    <w:rsid w:val="00F122A5"/>
    <w:rsid w:val="00F13036"/>
    <w:rsid w:val="00F13D20"/>
    <w:rsid w:val="00F1764F"/>
    <w:rsid w:val="00F179F9"/>
    <w:rsid w:val="00F2510F"/>
    <w:rsid w:val="00F27642"/>
    <w:rsid w:val="00F351C1"/>
    <w:rsid w:val="00F359B6"/>
    <w:rsid w:val="00F37C23"/>
    <w:rsid w:val="00F431C0"/>
    <w:rsid w:val="00F44FEE"/>
    <w:rsid w:val="00F45BF3"/>
    <w:rsid w:val="00F47964"/>
    <w:rsid w:val="00F51D50"/>
    <w:rsid w:val="00F54886"/>
    <w:rsid w:val="00F55D45"/>
    <w:rsid w:val="00F61D16"/>
    <w:rsid w:val="00F63041"/>
    <w:rsid w:val="00F70E8A"/>
    <w:rsid w:val="00F71902"/>
    <w:rsid w:val="00F74386"/>
    <w:rsid w:val="00F74956"/>
    <w:rsid w:val="00F769A3"/>
    <w:rsid w:val="00F9307E"/>
    <w:rsid w:val="00FA232C"/>
    <w:rsid w:val="00FB0300"/>
    <w:rsid w:val="00FB3556"/>
    <w:rsid w:val="00FB3F79"/>
    <w:rsid w:val="00FB549B"/>
    <w:rsid w:val="00FB602C"/>
    <w:rsid w:val="00FC4EAD"/>
    <w:rsid w:val="00FD38B6"/>
    <w:rsid w:val="00FE0B5E"/>
    <w:rsid w:val="00FE794B"/>
    <w:rsid w:val="00FF1F7A"/>
    <w:rsid w:val="00FF69CF"/>
    <w:rsid w:val="00FF7A2C"/>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FF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BB348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customStyle="1" w:styleId="Einrckung3">
    <w:name w:val="Einrückung3"/>
    <w:basedOn w:val="Standard"/>
    <w:rsid w:val="00F71902"/>
    <w:pPr>
      <w:spacing w:line="360" w:lineRule="atLeast"/>
      <w:ind w:left="1276" w:hanging="425"/>
    </w:pPr>
  </w:style>
  <w:style w:type="paragraph" w:customStyle="1" w:styleId="bcTabschwKompetenzenunt">
    <w:name w:val="bc_Tab_schw_Kompetenzen_unt"/>
    <w:basedOn w:val="Textkrper"/>
    <w:next w:val="bcTabschwKompetenzen"/>
    <w:qFormat/>
    <w:rsid w:val="000F553A"/>
    <w:pPr>
      <w:suppressAutoHyphens/>
      <w:spacing w:after="60"/>
      <w:jc w:val="center"/>
    </w:pPr>
    <w:rPr>
      <w:rFonts w:eastAsia="Calibri" w:cs="Arial"/>
      <w:color w:val="00000A"/>
      <w:sz w:val="20"/>
      <w:szCs w:val="22"/>
      <w:lang w:eastAsia="en-US"/>
    </w:rPr>
  </w:style>
  <w:style w:type="paragraph" w:customStyle="1" w:styleId="Einrckung2">
    <w:name w:val="Einrückung2"/>
    <w:basedOn w:val="Standard"/>
    <w:rsid w:val="00F71902"/>
    <w:pPr>
      <w:spacing w:line="360" w:lineRule="atLeast"/>
      <w:ind w:left="850" w:hanging="425"/>
    </w:pPr>
  </w:style>
  <w:style w:type="paragraph" w:customStyle="1" w:styleId="bcTabweiKompetenzenunt">
    <w:name w:val="bc_Tab_weiß_Kompetenzen_unt"/>
    <w:basedOn w:val="Textkrper"/>
    <w:next w:val="bcTabweiKompetenzen"/>
    <w:qFormat/>
    <w:rsid w:val="00303845"/>
    <w:pPr>
      <w:suppressAutoHyphens/>
      <w:spacing w:after="60"/>
      <w:contextualSpacing/>
      <w:jc w:val="center"/>
    </w:pPr>
    <w:rPr>
      <w:rFonts w:eastAsia="Calibri" w:cs="Arial"/>
      <w:color w:val="FFFFFF"/>
      <w:sz w:val="20"/>
      <w:szCs w:val="22"/>
      <w:lang w:eastAsia="en-US"/>
    </w:rPr>
  </w:style>
  <w:style w:type="paragraph" w:customStyle="1" w:styleId="StandardVorwort">
    <w:name w:val="Standard Vorwort"/>
    <w:basedOn w:val="Standard"/>
    <w:qFormat/>
    <w:rsid w:val="00BB3482"/>
    <w:pPr>
      <w:spacing w:line="360" w:lineRule="auto"/>
      <w:jc w:val="both"/>
    </w:pPr>
    <w:rPr>
      <w:rFonts w:cs="Arial"/>
    </w:rPr>
  </w:style>
  <w:style w:type="paragraph" w:styleId="Listenabsatz">
    <w:name w:val="List Paragraph"/>
    <w:basedOn w:val="Standard"/>
    <w:uiPriority w:val="34"/>
    <w:qFormat/>
    <w:rsid w:val="00303845"/>
    <w:pPr>
      <w:ind w:left="720"/>
      <w:contextualSpacing/>
    </w:pPr>
    <w:rPr>
      <w:rFonts w:eastAsia="Calibri"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47A88-9AEC-4D05-A887-25D34D0F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13461</Words>
  <Characters>93618</Characters>
  <Application>Microsoft Office Word</Application>
  <DocSecurity>0</DocSecurity>
  <Lines>780</Lines>
  <Paragraphs>213</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106866</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2016-05-24T12:03:00Z</cp:lastPrinted>
  <dcterms:created xsi:type="dcterms:W3CDTF">2017-07-12T11:50:00Z</dcterms:created>
  <dcterms:modified xsi:type="dcterms:W3CDTF">2017-07-12T11:51:00Z</dcterms:modified>
</cp:coreProperties>
</file>