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0F" w:rsidRPr="00732DF2" w:rsidRDefault="0091550F" w:rsidP="0091550F">
      <w:bookmarkStart w:id="0" w:name="_GoBack"/>
      <w:bookmarkEnd w:id="0"/>
      <w:r w:rsidRPr="00732DF2">
        <w:rPr>
          <w:noProof/>
          <w:sz w:val="44"/>
          <w:szCs w:val="44"/>
          <w:lang w:eastAsia="de-DE"/>
        </w:rPr>
        <mc:AlternateContent>
          <mc:Choice Requires="wpg">
            <w:drawing>
              <wp:anchor distT="0" distB="0" distL="114300" distR="114300" simplePos="0" relativeHeight="251659264" behindDoc="0" locked="0" layoutInCell="1" allowOverlap="1" wp14:anchorId="767276DF" wp14:editId="20473A75">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B85DCC" w:rsidRDefault="00B85DCC" w:rsidP="0091550F">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B85DCC" w:rsidRDefault="00B85DCC" w:rsidP="0091550F">
                                    <w:pPr>
                                      <w:rPr>
                                        <w:rFonts w:ascii="Arial Narrow" w:hAnsi="Arial Narrow"/>
                                        <w:b/>
                                        <w:sz w:val="15"/>
                                        <w:szCs w:val="15"/>
                                      </w:rPr>
                                    </w:pPr>
                                    <w:r>
                                      <w:rPr>
                                        <w:rFonts w:ascii="Arial Narrow" w:hAnsi="Arial Narrow"/>
                                        <w:b/>
                                        <w:sz w:val="15"/>
                                        <w:szCs w:val="15"/>
                                      </w:rPr>
                                      <w:t>Schulentwicklung</w:t>
                                    </w:r>
                                  </w:p>
                                  <w:p w:rsidR="00B85DCC" w:rsidRDefault="00B85DCC" w:rsidP="0091550F">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B85DCC" w:rsidRDefault="00B85DCC" w:rsidP="0091550F">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B85DCC" w:rsidRDefault="00B85DCC" w:rsidP="0091550F">
                                    <w:pPr>
                                      <w:spacing w:before="240"/>
                                      <w:rPr>
                                        <w:rFonts w:ascii="Arial Narrow" w:hAnsi="Arial Narrow"/>
                                        <w:b/>
                                        <w:sz w:val="15"/>
                                        <w:szCs w:val="15"/>
                                      </w:rPr>
                                    </w:pPr>
                                    <w:r>
                                      <w:rPr>
                                        <w:rFonts w:ascii="Arial Narrow" w:hAnsi="Arial Narrow"/>
                                        <w:b/>
                                        <w:sz w:val="15"/>
                                        <w:szCs w:val="15"/>
                                      </w:rPr>
                                      <w:t>Landesinstitut</w:t>
                                    </w:r>
                                  </w:p>
                                  <w:p w:rsidR="00B85DCC" w:rsidRDefault="00B85DCC" w:rsidP="0091550F">
                                    <w:pPr>
                                      <w:rPr>
                                        <w:rFonts w:ascii="Arial Narrow" w:hAnsi="Arial Narrow"/>
                                        <w:b/>
                                        <w:sz w:val="15"/>
                                        <w:szCs w:val="15"/>
                                      </w:rPr>
                                    </w:pPr>
                                    <w:r>
                                      <w:rPr>
                                        <w:rFonts w:ascii="Arial Narrow" w:hAnsi="Arial Narrow"/>
                                        <w:b/>
                                        <w:sz w:val="15"/>
                                        <w:szCs w:val="15"/>
                                      </w:rPr>
                                      <w:t>für Schulentwicklung</w:t>
                                    </w:r>
                                  </w:p>
                                  <w:p w:rsidR="00B85DCC" w:rsidRDefault="00B85DCC" w:rsidP="0091550F">
                                    <w:pPr>
                                      <w:rPr>
                                        <w:rFonts w:ascii="Arial Narrow" w:hAnsi="Arial Narrow"/>
                                        <w:b/>
                                        <w:sz w:val="15"/>
                                        <w:szCs w:val="15"/>
                                      </w:rPr>
                                    </w:pPr>
                                  </w:p>
                                  <w:p w:rsidR="00B85DCC" w:rsidRDefault="00B85DCC" w:rsidP="0091550F">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DCC" w:rsidRDefault="00B85DCC" w:rsidP="0091550F">
                              <w:pPr>
                                <w:rPr>
                                  <w:rFonts w:ascii="Arial Narrow" w:hAnsi="Arial Narrow"/>
                                  <w:b/>
                                  <w:sz w:val="32"/>
                                  <w:szCs w:val="32"/>
                                </w:rPr>
                              </w:pPr>
                              <w:r>
                                <w:rPr>
                                  <w:rFonts w:ascii="Arial Narrow" w:hAnsi="Arial Narrow"/>
                                  <w:b/>
                                  <w:sz w:val="32"/>
                                  <w:szCs w:val="32"/>
                                </w:rPr>
                                <w:t>Klassen 6/7</w:t>
                              </w:r>
                            </w:p>
                            <w:p w:rsidR="00B85DCC" w:rsidRDefault="00B85DCC" w:rsidP="0091550F">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DCC" w:rsidRDefault="00B85DCC" w:rsidP="0091550F">
                              <w:pPr>
                                <w:rPr>
                                  <w:rFonts w:ascii="Arial Narrow" w:hAnsi="Arial Narrow"/>
                                  <w:b/>
                                  <w:sz w:val="44"/>
                                  <w:szCs w:val="44"/>
                                </w:rPr>
                              </w:pPr>
                              <w:r>
                                <w:rPr>
                                  <w:rFonts w:ascii="Arial Narrow" w:hAnsi="Arial Narrow"/>
                                  <w:b/>
                                  <w:sz w:val="44"/>
                                  <w:szCs w:val="44"/>
                                </w:rPr>
                                <w:t>Beispielcurriculum für das Fach Französisch als zweite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DCC" w:rsidRDefault="00B85DCC" w:rsidP="0091550F">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DCC" w:rsidRDefault="00B85DCC" w:rsidP="0091550F">
                              <w:pPr>
                                <w:rPr>
                                  <w:rFonts w:ascii="Arial Narrow" w:hAnsi="Arial Narrow"/>
                                  <w:b/>
                                  <w:sz w:val="44"/>
                                  <w:szCs w:val="44"/>
                                </w:rPr>
                              </w:pPr>
                              <w:r>
                                <w:rPr>
                                  <w:rFonts w:ascii="Arial Narrow" w:hAnsi="Arial Narrow"/>
                                  <w:b/>
                                  <w:sz w:val="44"/>
                                  <w:szCs w:val="44"/>
                                </w:rPr>
                                <w:t>Bildungsplan 2016</w:t>
                              </w:r>
                            </w:p>
                            <w:p w:rsidR="00B85DCC" w:rsidRDefault="00B85DCC" w:rsidP="0091550F">
                              <w:pPr>
                                <w:rPr>
                                  <w:rFonts w:ascii="Arial Narrow" w:hAnsi="Arial Narrow"/>
                                  <w:b/>
                                  <w:sz w:val="44"/>
                                  <w:szCs w:val="44"/>
                                </w:rPr>
                              </w:pPr>
                              <w:r>
                                <w:rPr>
                                  <w:rFonts w:ascii="Arial Narrow" w:hAnsi="Arial Narrow"/>
                                  <w:b/>
                                  <w:sz w:val="44"/>
                                  <w:szCs w:val="44"/>
                                </w:rPr>
                                <w:t>Sekundarstufe I: Realschule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276DF"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B85DCC" w:rsidRDefault="00B85DCC" w:rsidP="0091550F">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B85DCC" w:rsidRDefault="00B85DCC" w:rsidP="0091550F">
                              <w:pPr>
                                <w:rPr>
                                  <w:rFonts w:ascii="Arial Narrow" w:hAnsi="Arial Narrow"/>
                                  <w:b/>
                                  <w:sz w:val="15"/>
                                  <w:szCs w:val="15"/>
                                </w:rPr>
                              </w:pPr>
                              <w:r>
                                <w:rPr>
                                  <w:rFonts w:ascii="Arial Narrow" w:hAnsi="Arial Narrow"/>
                                  <w:b/>
                                  <w:sz w:val="15"/>
                                  <w:szCs w:val="15"/>
                                </w:rPr>
                                <w:t>Schulentwicklung</w:t>
                              </w:r>
                            </w:p>
                            <w:p w:rsidR="00B85DCC" w:rsidRDefault="00B85DCC" w:rsidP="0091550F">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B85DCC" w:rsidRDefault="00B85DCC" w:rsidP="0091550F">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B85DCC" w:rsidRDefault="00B85DCC" w:rsidP="0091550F">
                              <w:pPr>
                                <w:spacing w:before="240"/>
                                <w:rPr>
                                  <w:rFonts w:ascii="Arial Narrow" w:hAnsi="Arial Narrow"/>
                                  <w:b/>
                                  <w:sz w:val="15"/>
                                  <w:szCs w:val="15"/>
                                </w:rPr>
                              </w:pPr>
                              <w:r>
                                <w:rPr>
                                  <w:rFonts w:ascii="Arial Narrow" w:hAnsi="Arial Narrow"/>
                                  <w:b/>
                                  <w:sz w:val="15"/>
                                  <w:szCs w:val="15"/>
                                </w:rPr>
                                <w:t>Landesinstitut</w:t>
                              </w:r>
                            </w:p>
                            <w:p w:rsidR="00B85DCC" w:rsidRDefault="00B85DCC" w:rsidP="0091550F">
                              <w:pPr>
                                <w:rPr>
                                  <w:rFonts w:ascii="Arial Narrow" w:hAnsi="Arial Narrow"/>
                                  <w:b/>
                                  <w:sz w:val="15"/>
                                  <w:szCs w:val="15"/>
                                </w:rPr>
                              </w:pPr>
                              <w:r>
                                <w:rPr>
                                  <w:rFonts w:ascii="Arial Narrow" w:hAnsi="Arial Narrow"/>
                                  <w:b/>
                                  <w:sz w:val="15"/>
                                  <w:szCs w:val="15"/>
                                </w:rPr>
                                <w:t>für Schulentwicklung</w:t>
                              </w:r>
                            </w:p>
                            <w:p w:rsidR="00B85DCC" w:rsidRDefault="00B85DCC" w:rsidP="0091550F">
                              <w:pPr>
                                <w:rPr>
                                  <w:rFonts w:ascii="Arial Narrow" w:hAnsi="Arial Narrow"/>
                                  <w:b/>
                                  <w:sz w:val="15"/>
                                  <w:szCs w:val="15"/>
                                </w:rPr>
                              </w:pPr>
                            </w:p>
                            <w:p w:rsidR="00B85DCC" w:rsidRDefault="00B85DCC" w:rsidP="0091550F">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85DCC" w:rsidRDefault="00B85DCC" w:rsidP="0091550F">
                        <w:pPr>
                          <w:rPr>
                            <w:rFonts w:ascii="Arial Narrow" w:hAnsi="Arial Narrow"/>
                            <w:b/>
                            <w:sz w:val="32"/>
                            <w:szCs w:val="32"/>
                          </w:rPr>
                        </w:pPr>
                        <w:r>
                          <w:rPr>
                            <w:rFonts w:ascii="Arial Narrow" w:hAnsi="Arial Narrow"/>
                            <w:b/>
                            <w:sz w:val="32"/>
                            <w:szCs w:val="32"/>
                          </w:rPr>
                          <w:t>Klassen 6/7</w:t>
                        </w:r>
                      </w:p>
                      <w:p w:rsidR="00B85DCC" w:rsidRDefault="00B85DCC" w:rsidP="0091550F">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5DCC" w:rsidRDefault="00B85DCC" w:rsidP="0091550F">
                        <w:pPr>
                          <w:rPr>
                            <w:rFonts w:ascii="Arial Narrow" w:hAnsi="Arial Narrow"/>
                            <w:b/>
                            <w:sz w:val="44"/>
                            <w:szCs w:val="44"/>
                          </w:rPr>
                        </w:pPr>
                        <w:r>
                          <w:rPr>
                            <w:rFonts w:ascii="Arial Narrow" w:hAnsi="Arial Narrow"/>
                            <w:b/>
                            <w:sz w:val="44"/>
                            <w:szCs w:val="44"/>
                          </w:rPr>
                          <w:t>Beispielcurriculum für das Fach Französisch als zweite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85DCC" w:rsidRDefault="00B85DCC" w:rsidP="0091550F">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85DCC" w:rsidRDefault="00B85DCC" w:rsidP="0091550F">
                        <w:pPr>
                          <w:rPr>
                            <w:rFonts w:ascii="Arial Narrow" w:hAnsi="Arial Narrow"/>
                            <w:b/>
                            <w:sz w:val="44"/>
                            <w:szCs w:val="44"/>
                          </w:rPr>
                        </w:pPr>
                        <w:r>
                          <w:rPr>
                            <w:rFonts w:ascii="Arial Narrow" w:hAnsi="Arial Narrow"/>
                            <w:b/>
                            <w:sz w:val="44"/>
                            <w:szCs w:val="44"/>
                          </w:rPr>
                          <w:t>Bildungsplan 2016</w:t>
                        </w:r>
                      </w:p>
                      <w:p w:rsidR="00B85DCC" w:rsidRDefault="00B85DCC" w:rsidP="0091550F">
                        <w:pPr>
                          <w:rPr>
                            <w:rFonts w:ascii="Arial Narrow" w:hAnsi="Arial Narrow"/>
                            <w:b/>
                            <w:sz w:val="44"/>
                            <w:szCs w:val="44"/>
                          </w:rPr>
                        </w:pPr>
                        <w:r>
                          <w:rPr>
                            <w:rFonts w:ascii="Arial Narrow" w:hAnsi="Arial Narrow"/>
                            <w:b/>
                            <w:sz w:val="44"/>
                            <w:szCs w:val="44"/>
                          </w:rPr>
                          <w:t>Sekundarstufe I: Realschule</w:t>
                        </w:r>
                      </w:p>
                    </w:txbxContent>
                  </v:textbox>
                </v:shape>
              </v:group>
            </w:pict>
          </mc:Fallback>
        </mc:AlternateContent>
      </w:r>
    </w:p>
    <w:p w:rsidR="0091550F" w:rsidRPr="00D1118E" w:rsidRDefault="0091550F" w:rsidP="00804159">
      <w:pPr>
        <w:spacing w:before="120" w:after="120" w:line="360" w:lineRule="auto"/>
        <w:jc w:val="center"/>
        <w:rPr>
          <w:b/>
          <w:sz w:val="32"/>
          <w:szCs w:val="32"/>
        </w:rPr>
      </w:pPr>
      <w:r w:rsidRPr="00732DF2">
        <w:br w:type="page"/>
      </w:r>
      <w:bookmarkStart w:id="1" w:name="_Toc450308016"/>
      <w:bookmarkStart w:id="2" w:name="_Toc450308076"/>
      <w:r w:rsidRPr="00D1118E">
        <w:rPr>
          <w:b/>
          <w:sz w:val="32"/>
          <w:szCs w:val="32"/>
        </w:rPr>
        <w:lastRenderedPageBreak/>
        <w:t>Inhaltsverzeichnis</w:t>
      </w:r>
      <w:bookmarkEnd w:id="1"/>
      <w:bookmarkEnd w:id="2"/>
    </w:p>
    <w:sdt>
      <w:sdtPr>
        <w:id w:val="947740565"/>
        <w:docPartObj>
          <w:docPartGallery w:val="Table of Contents"/>
          <w:docPartUnique/>
        </w:docPartObj>
      </w:sdtPr>
      <w:sdtEndPr>
        <w:rPr>
          <w:b/>
          <w:bCs/>
        </w:rPr>
      </w:sdtEndPr>
      <w:sdtContent>
        <w:p w:rsidR="0099600F" w:rsidRDefault="0078265E">
          <w:pPr>
            <w:pStyle w:val="Verzeichnis1"/>
            <w:rPr>
              <w:rFonts w:asciiTheme="minorHAnsi" w:eastAsiaTheme="minorEastAsia" w:hAnsiTheme="minorHAnsi" w:cstheme="minorBidi"/>
              <w:noProof/>
              <w:lang w:eastAsia="de-DE"/>
            </w:rPr>
          </w:pPr>
          <w:r w:rsidRPr="00B81E4A">
            <w:fldChar w:fldCharType="begin"/>
          </w:r>
          <w:r w:rsidRPr="00B81E4A">
            <w:instrText xml:space="preserve"> TOC \o "1-3" \h \z \u </w:instrText>
          </w:r>
          <w:r w:rsidRPr="00B81E4A">
            <w:fldChar w:fldCharType="separate"/>
          </w:r>
          <w:hyperlink w:anchor="_Toc455558561" w:history="1">
            <w:r w:rsidR="0099600F" w:rsidRPr="00B47091">
              <w:rPr>
                <w:rStyle w:val="Hyperlink"/>
                <w:noProof/>
              </w:rPr>
              <w:t>Allgemeines Vorwort zu den Beispielcurricula</w:t>
            </w:r>
            <w:r w:rsidR="0099600F">
              <w:rPr>
                <w:noProof/>
                <w:webHidden/>
              </w:rPr>
              <w:tab/>
            </w:r>
            <w:r w:rsidR="0099600F">
              <w:rPr>
                <w:noProof/>
                <w:webHidden/>
              </w:rPr>
              <w:fldChar w:fldCharType="begin"/>
            </w:r>
            <w:r w:rsidR="0099600F">
              <w:rPr>
                <w:noProof/>
                <w:webHidden/>
              </w:rPr>
              <w:instrText xml:space="preserve"> PAGEREF _Toc455558561 \h </w:instrText>
            </w:r>
            <w:r w:rsidR="0099600F">
              <w:rPr>
                <w:noProof/>
                <w:webHidden/>
              </w:rPr>
            </w:r>
            <w:r w:rsidR="0099600F">
              <w:rPr>
                <w:noProof/>
                <w:webHidden/>
              </w:rPr>
              <w:fldChar w:fldCharType="separate"/>
            </w:r>
            <w:r w:rsidR="00CD5F62">
              <w:rPr>
                <w:noProof/>
                <w:webHidden/>
              </w:rPr>
              <w:t>I</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62" w:history="1">
            <w:r w:rsidR="0099600F" w:rsidRPr="00B47091">
              <w:rPr>
                <w:rStyle w:val="Hyperlink"/>
                <w:rFonts w:eastAsia="MS Mincho"/>
                <w:noProof/>
              </w:rPr>
              <w:t>Fachspezifisches Vorwort</w:t>
            </w:r>
            <w:r w:rsidR="0099600F">
              <w:rPr>
                <w:noProof/>
                <w:webHidden/>
              </w:rPr>
              <w:tab/>
            </w:r>
            <w:r w:rsidR="0099600F">
              <w:rPr>
                <w:noProof/>
                <w:webHidden/>
              </w:rPr>
              <w:fldChar w:fldCharType="begin"/>
            </w:r>
            <w:r w:rsidR="0099600F">
              <w:rPr>
                <w:noProof/>
                <w:webHidden/>
              </w:rPr>
              <w:instrText xml:space="preserve"> PAGEREF _Toc455558562 \h </w:instrText>
            </w:r>
            <w:r w:rsidR="0099600F">
              <w:rPr>
                <w:noProof/>
                <w:webHidden/>
              </w:rPr>
            </w:r>
            <w:r w:rsidR="0099600F">
              <w:rPr>
                <w:noProof/>
                <w:webHidden/>
              </w:rPr>
              <w:fldChar w:fldCharType="separate"/>
            </w:r>
            <w:r w:rsidR="00CD5F62">
              <w:rPr>
                <w:noProof/>
                <w:webHidden/>
              </w:rPr>
              <w:t>II</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63" w:history="1">
            <w:r w:rsidR="0099600F" w:rsidRPr="00B47091">
              <w:rPr>
                <w:rStyle w:val="Hyperlink"/>
                <w:noProof/>
              </w:rPr>
              <w:t>Übersicht</w:t>
            </w:r>
            <w:r w:rsidR="0099600F">
              <w:rPr>
                <w:noProof/>
                <w:webHidden/>
              </w:rPr>
              <w:tab/>
            </w:r>
            <w:r w:rsidR="0099600F">
              <w:rPr>
                <w:noProof/>
                <w:webHidden/>
              </w:rPr>
              <w:fldChar w:fldCharType="begin"/>
            </w:r>
            <w:r w:rsidR="0099600F">
              <w:rPr>
                <w:noProof/>
                <w:webHidden/>
              </w:rPr>
              <w:instrText xml:space="preserve"> PAGEREF _Toc455558563 \h </w:instrText>
            </w:r>
            <w:r w:rsidR="0099600F">
              <w:rPr>
                <w:noProof/>
                <w:webHidden/>
              </w:rPr>
            </w:r>
            <w:r w:rsidR="0099600F">
              <w:rPr>
                <w:noProof/>
                <w:webHidden/>
              </w:rPr>
              <w:fldChar w:fldCharType="separate"/>
            </w:r>
            <w:r w:rsidR="00CD5F62">
              <w:rPr>
                <w:noProof/>
                <w:webHidden/>
              </w:rPr>
              <w:t>IV</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64" w:history="1">
            <w:r w:rsidR="0099600F" w:rsidRPr="00B47091">
              <w:rPr>
                <w:rStyle w:val="Hyperlink"/>
                <w:noProof/>
              </w:rPr>
              <w:t>Französisch als zweite Fremdsprache (Realschule) – Klasse 6</w:t>
            </w:r>
            <w:r w:rsidR="0099600F">
              <w:rPr>
                <w:noProof/>
                <w:webHidden/>
              </w:rPr>
              <w:tab/>
            </w:r>
            <w:r w:rsidR="0099600F">
              <w:rPr>
                <w:noProof/>
                <w:webHidden/>
              </w:rPr>
              <w:fldChar w:fldCharType="begin"/>
            </w:r>
            <w:r w:rsidR="0099600F">
              <w:rPr>
                <w:noProof/>
                <w:webHidden/>
              </w:rPr>
              <w:instrText xml:space="preserve"> PAGEREF _Toc455558564 \h </w:instrText>
            </w:r>
            <w:r w:rsidR="0099600F">
              <w:rPr>
                <w:noProof/>
                <w:webHidden/>
              </w:rPr>
            </w:r>
            <w:r w:rsidR="0099600F">
              <w:rPr>
                <w:noProof/>
                <w:webHidden/>
              </w:rPr>
              <w:fldChar w:fldCharType="separate"/>
            </w:r>
            <w:r w:rsidR="00CD5F62">
              <w:rPr>
                <w:noProof/>
                <w:webHidden/>
              </w:rPr>
              <w:t>1</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65" w:history="1">
            <w:r w:rsidR="0099600F" w:rsidRPr="00B47091">
              <w:rPr>
                <w:rStyle w:val="Hyperlink"/>
                <w:noProof/>
              </w:rPr>
              <w:t>Unterrichtseinheit 1: Aufbau der Kompetenzen „Interkulturelle kommunikative Kompetenz“, „Hör-/Hörsehverstehen“ und „Sprechen – an Gesprächen teilnehmen“</w:t>
            </w:r>
            <w:r w:rsidR="0099600F">
              <w:rPr>
                <w:noProof/>
                <w:webHidden/>
              </w:rPr>
              <w:tab/>
            </w:r>
            <w:r w:rsidR="0099600F">
              <w:rPr>
                <w:noProof/>
                <w:webHidden/>
              </w:rPr>
              <w:fldChar w:fldCharType="begin"/>
            </w:r>
            <w:r w:rsidR="0099600F">
              <w:rPr>
                <w:noProof/>
                <w:webHidden/>
              </w:rPr>
              <w:instrText xml:space="preserve"> PAGEREF _Toc455558565 \h </w:instrText>
            </w:r>
            <w:r w:rsidR="0099600F">
              <w:rPr>
                <w:noProof/>
                <w:webHidden/>
              </w:rPr>
            </w:r>
            <w:r w:rsidR="0099600F">
              <w:rPr>
                <w:noProof/>
                <w:webHidden/>
              </w:rPr>
              <w:fldChar w:fldCharType="separate"/>
            </w:r>
            <w:r w:rsidR="00CD5F62">
              <w:rPr>
                <w:noProof/>
                <w:webHidden/>
              </w:rPr>
              <w:t>1</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66" w:history="1">
            <w:r w:rsidR="0099600F" w:rsidRPr="00B47091">
              <w:rPr>
                <w:rStyle w:val="Hyperlink"/>
                <w:noProof/>
              </w:rPr>
              <w:t>Unterrichtseinheit 2: Aufbau der Kompetenzen „Interkulturelle kommunikative Kompetenz“, „Sprechen – an Gesprächen teilnehmen“ und „Aussprache und Intonation“</w:t>
            </w:r>
            <w:r w:rsidR="0099600F">
              <w:rPr>
                <w:noProof/>
                <w:webHidden/>
              </w:rPr>
              <w:tab/>
            </w:r>
            <w:r w:rsidR="0099600F">
              <w:rPr>
                <w:noProof/>
                <w:webHidden/>
              </w:rPr>
              <w:fldChar w:fldCharType="begin"/>
            </w:r>
            <w:r w:rsidR="0099600F">
              <w:rPr>
                <w:noProof/>
                <w:webHidden/>
              </w:rPr>
              <w:instrText xml:space="preserve"> PAGEREF _Toc455558566 \h </w:instrText>
            </w:r>
            <w:r w:rsidR="0099600F">
              <w:rPr>
                <w:noProof/>
                <w:webHidden/>
              </w:rPr>
            </w:r>
            <w:r w:rsidR="0099600F">
              <w:rPr>
                <w:noProof/>
                <w:webHidden/>
              </w:rPr>
              <w:fldChar w:fldCharType="separate"/>
            </w:r>
            <w:r w:rsidR="00CD5F62">
              <w:rPr>
                <w:noProof/>
                <w:webHidden/>
              </w:rPr>
              <w:t>3</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67" w:history="1">
            <w:r w:rsidR="0099600F" w:rsidRPr="00B47091">
              <w:rPr>
                <w:rStyle w:val="Hyperlink"/>
                <w:noProof/>
              </w:rPr>
              <w:t>Unterrichtseinheit 3: Aufbau der Kompetenzen „Leseverstehen“, „Schreiben“ und „Text- und Medienkompetenz“</w:t>
            </w:r>
            <w:r w:rsidR="0099600F">
              <w:rPr>
                <w:noProof/>
                <w:webHidden/>
              </w:rPr>
              <w:tab/>
            </w:r>
            <w:r w:rsidR="0099600F">
              <w:rPr>
                <w:noProof/>
                <w:webHidden/>
              </w:rPr>
              <w:fldChar w:fldCharType="begin"/>
            </w:r>
            <w:r w:rsidR="0099600F">
              <w:rPr>
                <w:noProof/>
                <w:webHidden/>
              </w:rPr>
              <w:instrText xml:space="preserve"> PAGEREF _Toc455558567 \h </w:instrText>
            </w:r>
            <w:r w:rsidR="0099600F">
              <w:rPr>
                <w:noProof/>
                <w:webHidden/>
              </w:rPr>
            </w:r>
            <w:r w:rsidR="0099600F">
              <w:rPr>
                <w:noProof/>
                <w:webHidden/>
              </w:rPr>
              <w:fldChar w:fldCharType="separate"/>
            </w:r>
            <w:r w:rsidR="00CD5F62">
              <w:rPr>
                <w:noProof/>
                <w:webHidden/>
              </w:rPr>
              <w:t>5</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68" w:history="1">
            <w:r w:rsidR="0099600F" w:rsidRPr="00B47091">
              <w:rPr>
                <w:rStyle w:val="Hyperlink"/>
                <w:noProof/>
              </w:rPr>
              <w:t>Unterrichtseinheit 4: Aufbau der Kompetenzen „Interkulturelle kommunikative Kompetenz“, „Hör-/Hörsehverstehen“ und „Sprechen – an Gesprächen teilnehmen</w:t>
            </w:r>
            <w:r w:rsidR="0099600F">
              <w:rPr>
                <w:noProof/>
                <w:webHidden/>
              </w:rPr>
              <w:tab/>
            </w:r>
            <w:r w:rsidR="0099600F">
              <w:rPr>
                <w:noProof/>
                <w:webHidden/>
              </w:rPr>
              <w:fldChar w:fldCharType="begin"/>
            </w:r>
            <w:r w:rsidR="0099600F">
              <w:rPr>
                <w:noProof/>
                <w:webHidden/>
              </w:rPr>
              <w:instrText xml:space="preserve"> PAGEREF _Toc455558568 \h </w:instrText>
            </w:r>
            <w:r w:rsidR="0099600F">
              <w:rPr>
                <w:noProof/>
                <w:webHidden/>
              </w:rPr>
            </w:r>
            <w:r w:rsidR="0099600F">
              <w:rPr>
                <w:noProof/>
                <w:webHidden/>
              </w:rPr>
              <w:fldChar w:fldCharType="separate"/>
            </w:r>
            <w:r w:rsidR="00CD5F62">
              <w:rPr>
                <w:noProof/>
                <w:webHidden/>
              </w:rPr>
              <w:t>8</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69" w:history="1">
            <w:r w:rsidR="0099600F" w:rsidRPr="00B47091">
              <w:rPr>
                <w:rStyle w:val="Hyperlink"/>
                <w:noProof/>
              </w:rPr>
              <w:t>Unterrichtseinheit 5: Aufbau der Kompetenzen „Interkulturelle kommunikative Kompetenz“ und „Schreiben“</w:t>
            </w:r>
            <w:r w:rsidR="0099600F">
              <w:rPr>
                <w:noProof/>
                <w:webHidden/>
              </w:rPr>
              <w:tab/>
            </w:r>
            <w:r w:rsidR="0099600F">
              <w:rPr>
                <w:noProof/>
                <w:webHidden/>
              </w:rPr>
              <w:fldChar w:fldCharType="begin"/>
            </w:r>
            <w:r w:rsidR="0099600F">
              <w:rPr>
                <w:noProof/>
                <w:webHidden/>
              </w:rPr>
              <w:instrText xml:space="preserve"> PAGEREF _Toc455558569 \h </w:instrText>
            </w:r>
            <w:r w:rsidR="0099600F">
              <w:rPr>
                <w:noProof/>
                <w:webHidden/>
              </w:rPr>
            </w:r>
            <w:r w:rsidR="0099600F">
              <w:rPr>
                <w:noProof/>
                <w:webHidden/>
              </w:rPr>
              <w:fldChar w:fldCharType="separate"/>
            </w:r>
            <w:r w:rsidR="00CD5F62">
              <w:rPr>
                <w:noProof/>
                <w:webHidden/>
              </w:rPr>
              <w:t>11</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70" w:history="1">
            <w:r w:rsidR="0099600F" w:rsidRPr="00B47091">
              <w:rPr>
                <w:rStyle w:val="Hyperlink"/>
                <w:noProof/>
              </w:rPr>
              <w:t>Französisch als zweite Fremdsprache (Realschule) – Klasse 7</w:t>
            </w:r>
            <w:r w:rsidR="0099600F">
              <w:rPr>
                <w:noProof/>
                <w:webHidden/>
              </w:rPr>
              <w:tab/>
            </w:r>
            <w:r w:rsidR="0099600F">
              <w:rPr>
                <w:noProof/>
                <w:webHidden/>
              </w:rPr>
              <w:fldChar w:fldCharType="begin"/>
            </w:r>
            <w:r w:rsidR="0099600F">
              <w:rPr>
                <w:noProof/>
                <w:webHidden/>
              </w:rPr>
              <w:instrText xml:space="preserve"> PAGEREF _Toc455558570 \h </w:instrText>
            </w:r>
            <w:r w:rsidR="0099600F">
              <w:rPr>
                <w:noProof/>
                <w:webHidden/>
              </w:rPr>
            </w:r>
            <w:r w:rsidR="0099600F">
              <w:rPr>
                <w:noProof/>
                <w:webHidden/>
              </w:rPr>
              <w:fldChar w:fldCharType="separate"/>
            </w:r>
            <w:r w:rsidR="00CD5F62">
              <w:rPr>
                <w:noProof/>
                <w:webHidden/>
              </w:rPr>
              <w:t>13</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71" w:history="1">
            <w:r w:rsidR="0099600F" w:rsidRPr="00B47091">
              <w:rPr>
                <w:rStyle w:val="Hyperlink"/>
                <w:noProof/>
              </w:rPr>
              <w:t>Unterrichtseinheit 1: Aufbau der Kompetenzen „Interkulturelle kommunikative Kompetenz“ und „Sprachmittlung“</w:t>
            </w:r>
            <w:r w:rsidR="0099600F">
              <w:rPr>
                <w:noProof/>
                <w:webHidden/>
              </w:rPr>
              <w:tab/>
            </w:r>
            <w:r w:rsidR="0099600F">
              <w:rPr>
                <w:noProof/>
                <w:webHidden/>
              </w:rPr>
              <w:fldChar w:fldCharType="begin"/>
            </w:r>
            <w:r w:rsidR="0099600F">
              <w:rPr>
                <w:noProof/>
                <w:webHidden/>
              </w:rPr>
              <w:instrText xml:space="preserve"> PAGEREF _Toc455558571 \h </w:instrText>
            </w:r>
            <w:r w:rsidR="0099600F">
              <w:rPr>
                <w:noProof/>
                <w:webHidden/>
              </w:rPr>
            </w:r>
            <w:r w:rsidR="0099600F">
              <w:rPr>
                <w:noProof/>
                <w:webHidden/>
              </w:rPr>
              <w:fldChar w:fldCharType="separate"/>
            </w:r>
            <w:r w:rsidR="00CD5F62">
              <w:rPr>
                <w:noProof/>
                <w:webHidden/>
              </w:rPr>
              <w:t>13</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72" w:history="1">
            <w:r w:rsidR="0099600F" w:rsidRPr="00B47091">
              <w:rPr>
                <w:rStyle w:val="Hyperlink"/>
                <w:noProof/>
              </w:rPr>
              <w:t>Unterrichtseinheit 2 Aufbau der Kompetenzen „Interkulturelle kommunikative Kompetenz“ und „Sprechen – an Gesprächen teilnehmen“</w:t>
            </w:r>
            <w:r w:rsidR="0099600F">
              <w:rPr>
                <w:noProof/>
                <w:webHidden/>
              </w:rPr>
              <w:tab/>
            </w:r>
            <w:r w:rsidR="0099600F">
              <w:rPr>
                <w:noProof/>
                <w:webHidden/>
              </w:rPr>
              <w:fldChar w:fldCharType="begin"/>
            </w:r>
            <w:r w:rsidR="0099600F">
              <w:rPr>
                <w:noProof/>
                <w:webHidden/>
              </w:rPr>
              <w:instrText xml:space="preserve"> PAGEREF _Toc455558572 \h </w:instrText>
            </w:r>
            <w:r w:rsidR="0099600F">
              <w:rPr>
                <w:noProof/>
                <w:webHidden/>
              </w:rPr>
            </w:r>
            <w:r w:rsidR="0099600F">
              <w:rPr>
                <w:noProof/>
                <w:webHidden/>
              </w:rPr>
              <w:fldChar w:fldCharType="separate"/>
            </w:r>
            <w:r w:rsidR="00CD5F62">
              <w:rPr>
                <w:noProof/>
                <w:webHidden/>
              </w:rPr>
              <w:t>16</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73" w:history="1">
            <w:r w:rsidR="0099600F" w:rsidRPr="00B47091">
              <w:rPr>
                <w:rStyle w:val="Hyperlink"/>
                <w:noProof/>
              </w:rPr>
              <w:t>Unterrichtseinheit 3: Aufbau der Kompetenzen „Leseverstehen“, „Sprechen – zusammenhängendes monologisches Sprechen“ und „Text- und Medienkompetenz“</w:t>
            </w:r>
            <w:r w:rsidR="0099600F">
              <w:rPr>
                <w:noProof/>
                <w:webHidden/>
              </w:rPr>
              <w:tab/>
            </w:r>
            <w:r w:rsidR="0099600F">
              <w:rPr>
                <w:noProof/>
                <w:webHidden/>
              </w:rPr>
              <w:fldChar w:fldCharType="begin"/>
            </w:r>
            <w:r w:rsidR="0099600F">
              <w:rPr>
                <w:noProof/>
                <w:webHidden/>
              </w:rPr>
              <w:instrText xml:space="preserve"> PAGEREF _Toc455558573 \h </w:instrText>
            </w:r>
            <w:r w:rsidR="0099600F">
              <w:rPr>
                <w:noProof/>
                <w:webHidden/>
              </w:rPr>
            </w:r>
            <w:r w:rsidR="0099600F">
              <w:rPr>
                <w:noProof/>
                <w:webHidden/>
              </w:rPr>
              <w:fldChar w:fldCharType="separate"/>
            </w:r>
            <w:r w:rsidR="00CD5F62">
              <w:rPr>
                <w:noProof/>
                <w:webHidden/>
              </w:rPr>
              <w:t>18</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74" w:history="1">
            <w:r w:rsidR="0099600F" w:rsidRPr="00B47091">
              <w:rPr>
                <w:rStyle w:val="Hyperlink"/>
                <w:noProof/>
              </w:rPr>
              <w:t>Unterrichtseinheit 4: Aufbau der Kompetenzen „Sprechen – zusammenhängendes monologisches Sprechen“ und „Text- und Medienkompetenz“</w:t>
            </w:r>
            <w:r w:rsidR="0099600F">
              <w:rPr>
                <w:noProof/>
                <w:webHidden/>
              </w:rPr>
              <w:tab/>
            </w:r>
            <w:r w:rsidR="0099600F">
              <w:rPr>
                <w:noProof/>
                <w:webHidden/>
              </w:rPr>
              <w:fldChar w:fldCharType="begin"/>
            </w:r>
            <w:r w:rsidR="0099600F">
              <w:rPr>
                <w:noProof/>
                <w:webHidden/>
              </w:rPr>
              <w:instrText xml:space="preserve"> PAGEREF _Toc455558574 \h </w:instrText>
            </w:r>
            <w:r w:rsidR="0099600F">
              <w:rPr>
                <w:noProof/>
                <w:webHidden/>
              </w:rPr>
            </w:r>
            <w:r w:rsidR="0099600F">
              <w:rPr>
                <w:noProof/>
                <w:webHidden/>
              </w:rPr>
              <w:fldChar w:fldCharType="separate"/>
            </w:r>
            <w:r w:rsidR="00CD5F62">
              <w:rPr>
                <w:noProof/>
                <w:webHidden/>
              </w:rPr>
              <w:t>21</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75" w:history="1">
            <w:r w:rsidR="0099600F" w:rsidRPr="00B47091">
              <w:rPr>
                <w:rStyle w:val="Hyperlink"/>
                <w:noProof/>
              </w:rPr>
              <w:t>Unterrichtseinheit 5: Aufbau der Kompetenz „Schreiben“</w:t>
            </w:r>
            <w:r w:rsidR="0099600F">
              <w:rPr>
                <w:noProof/>
                <w:webHidden/>
              </w:rPr>
              <w:tab/>
            </w:r>
            <w:r w:rsidR="0099600F">
              <w:rPr>
                <w:noProof/>
                <w:webHidden/>
              </w:rPr>
              <w:fldChar w:fldCharType="begin"/>
            </w:r>
            <w:r w:rsidR="0099600F">
              <w:rPr>
                <w:noProof/>
                <w:webHidden/>
              </w:rPr>
              <w:instrText xml:space="preserve"> PAGEREF _Toc455558575 \h </w:instrText>
            </w:r>
            <w:r w:rsidR="0099600F">
              <w:rPr>
                <w:noProof/>
                <w:webHidden/>
              </w:rPr>
            </w:r>
            <w:r w:rsidR="0099600F">
              <w:rPr>
                <w:noProof/>
                <w:webHidden/>
              </w:rPr>
              <w:fldChar w:fldCharType="separate"/>
            </w:r>
            <w:r w:rsidR="00CD5F62">
              <w:rPr>
                <w:noProof/>
                <w:webHidden/>
              </w:rPr>
              <w:t>24</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76" w:history="1">
            <w:r w:rsidR="0099600F" w:rsidRPr="00B47091">
              <w:rPr>
                <w:rStyle w:val="Hyperlink"/>
                <w:noProof/>
              </w:rPr>
              <w:t>Puffer</w:t>
            </w:r>
            <w:r w:rsidR="0099600F">
              <w:rPr>
                <w:noProof/>
                <w:webHidden/>
              </w:rPr>
              <w:tab/>
            </w:r>
            <w:r w:rsidR="0099600F">
              <w:rPr>
                <w:noProof/>
                <w:webHidden/>
              </w:rPr>
              <w:fldChar w:fldCharType="begin"/>
            </w:r>
            <w:r w:rsidR="0099600F">
              <w:rPr>
                <w:noProof/>
                <w:webHidden/>
              </w:rPr>
              <w:instrText xml:space="preserve"> PAGEREF _Toc455558576 \h </w:instrText>
            </w:r>
            <w:r w:rsidR="0099600F">
              <w:rPr>
                <w:noProof/>
                <w:webHidden/>
              </w:rPr>
            </w:r>
            <w:r w:rsidR="0099600F">
              <w:rPr>
                <w:noProof/>
                <w:webHidden/>
              </w:rPr>
              <w:fldChar w:fldCharType="separate"/>
            </w:r>
            <w:r w:rsidR="00CD5F62">
              <w:rPr>
                <w:noProof/>
                <w:webHidden/>
              </w:rPr>
              <w:t>27</w:t>
            </w:r>
            <w:r w:rsidR="0099600F">
              <w:rPr>
                <w:noProof/>
                <w:webHidden/>
              </w:rPr>
              <w:fldChar w:fldCharType="end"/>
            </w:r>
          </w:hyperlink>
        </w:p>
        <w:p w:rsidR="0099600F" w:rsidRDefault="00D224E3">
          <w:pPr>
            <w:pStyle w:val="Verzeichnis1"/>
            <w:rPr>
              <w:rFonts w:asciiTheme="minorHAnsi" w:eastAsiaTheme="minorEastAsia" w:hAnsiTheme="minorHAnsi" w:cstheme="minorBidi"/>
              <w:noProof/>
              <w:lang w:eastAsia="de-DE"/>
            </w:rPr>
          </w:pPr>
          <w:hyperlink w:anchor="_Toc455558577" w:history="1">
            <w:r w:rsidR="0099600F" w:rsidRPr="00B47091">
              <w:rPr>
                <w:rStyle w:val="Hyperlink"/>
                <w:noProof/>
              </w:rPr>
              <w:t>Unterrichtseinheit 6: Aufbau der Kompetenzen „Leseverstehen“, „Schreiben“ und „Text- und Medienkompetenz“ im Zusammenhang mit einer Ganzschrift</w:t>
            </w:r>
            <w:r w:rsidR="0099600F">
              <w:rPr>
                <w:noProof/>
                <w:webHidden/>
              </w:rPr>
              <w:tab/>
            </w:r>
            <w:r w:rsidR="0099600F">
              <w:rPr>
                <w:noProof/>
                <w:webHidden/>
              </w:rPr>
              <w:fldChar w:fldCharType="begin"/>
            </w:r>
            <w:r w:rsidR="0099600F">
              <w:rPr>
                <w:noProof/>
                <w:webHidden/>
              </w:rPr>
              <w:instrText xml:space="preserve"> PAGEREF _Toc455558577 \h </w:instrText>
            </w:r>
            <w:r w:rsidR="0099600F">
              <w:rPr>
                <w:noProof/>
                <w:webHidden/>
              </w:rPr>
            </w:r>
            <w:r w:rsidR="0099600F">
              <w:rPr>
                <w:noProof/>
                <w:webHidden/>
              </w:rPr>
              <w:fldChar w:fldCharType="separate"/>
            </w:r>
            <w:r w:rsidR="00CD5F62">
              <w:rPr>
                <w:noProof/>
                <w:webHidden/>
              </w:rPr>
              <w:t>27</w:t>
            </w:r>
            <w:r w:rsidR="0099600F">
              <w:rPr>
                <w:noProof/>
                <w:webHidden/>
              </w:rPr>
              <w:fldChar w:fldCharType="end"/>
            </w:r>
          </w:hyperlink>
        </w:p>
        <w:p w:rsidR="0078265E" w:rsidRDefault="0078265E" w:rsidP="00B81E4A">
          <w:pPr>
            <w:spacing w:line="360" w:lineRule="auto"/>
          </w:pPr>
          <w:r w:rsidRPr="00B81E4A">
            <w:rPr>
              <w:b/>
              <w:bCs/>
            </w:rPr>
            <w:fldChar w:fldCharType="end"/>
          </w:r>
        </w:p>
      </w:sdtContent>
    </w:sdt>
    <w:p w:rsidR="0091550F" w:rsidRPr="00732DF2" w:rsidRDefault="0091550F" w:rsidP="0091550F"/>
    <w:p w:rsidR="0029577E" w:rsidRDefault="0029577E" w:rsidP="0091550F">
      <w:pPr>
        <w:jc w:val="center"/>
        <w:sectPr w:rsidR="0029577E" w:rsidSect="00992E6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3" w:gutter="0"/>
          <w:cols w:space="708"/>
          <w:titlePg/>
          <w:docGrid w:linePitch="360"/>
        </w:sectPr>
      </w:pPr>
    </w:p>
    <w:p w:rsidR="0091550F" w:rsidRPr="00732DF2" w:rsidRDefault="0091550F" w:rsidP="00E60E81">
      <w:pPr>
        <w:pStyle w:val="0ueberschrift1"/>
      </w:pPr>
      <w:bookmarkStart w:id="3" w:name="_Toc455558561"/>
      <w:r w:rsidRPr="00732DF2">
        <w:t>Allgemeines Vorwort</w:t>
      </w:r>
      <w:r w:rsidR="00E146AB">
        <w:t xml:space="preserve"> </w:t>
      </w:r>
      <w:r w:rsidR="00E146AB">
        <w:rPr>
          <w:szCs w:val="24"/>
        </w:rPr>
        <w:t>zu den Beispielcurricula</w:t>
      </w:r>
      <w:bookmarkEnd w:id="3"/>
    </w:p>
    <w:p w:rsidR="0091550F" w:rsidRPr="00732DF2" w:rsidRDefault="0091550F" w:rsidP="0091550F">
      <w:pPr>
        <w:spacing w:line="360" w:lineRule="auto"/>
        <w:jc w:val="both"/>
        <w:rPr>
          <w:rFonts w:eastAsia="Times New Roman"/>
          <w:lang w:eastAsia="de-DE"/>
        </w:rPr>
      </w:pPr>
      <w:r w:rsidRPr="00732DF2">
        <w:rPr>
          <w:rFonts w:eastAsia="Times New Roman"/>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91550F" w:rsidRPr="00732DF2" w:rsidRDefault="0091550F" w:rsidP="0091550F">
      <w:pPr>
        <w:spacing w:line="360" w:lineRule="auto"/>
        <w:jc w:val="both"/>
        <w:rPr>
          <w:rFonts w:eastAsia="Times New Roman"/>
          <w:lang w:eastAsia="de-DE"/>
        </w:rPr>
      </w:pPr>
    </w:p>
    <w:p w:rsidR="0091550F" w:rsidRPr="00732DF2" w:rsidRDefault="0091550F" w:rsidP="0091550F">
      <w:pPr>
        <w:spacing w:line="360" w:lineRule="auto"/>
        <w:jc w:val="both"/>
        <w:rPr>
          <w:rFonts w:eastAsia="Times New Roman"/>
          <w:lang w:eastAsia="de-DE"/>
        </w:rPr>
      </w:pPr>
      <w:r w:rsidRPr="00732DF2">
        <w:rPr>
          <w:rFonts w:eastAsia="Times New Roman"/>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91550F" w:rsidRPr="00732DF2" w:rsidRDefault="0091550F" w:rsidP="0091550F">
      <w:pPr>
        <w:spacing w:line="360" w:lineRule="auto"/>
        <w:jc w:val="both"/>
        <w:rPr>
          <w:rFonts w:eastAsia="Times New Roman"/>
          <w:lang w:eastAsia="de-DE"/>
        </w:rPr>
      </w:pPr>
    </w:p>
    <w:p w:rsidR="0091550F" w:rsidRPr="00732DF2" w:rsidRDefault="0091550F" w:rsidP="0091550F">
      <w:pPr>
        <w:spacing w:line="360" w:lineRule="auto"/>
        <w:jc w:val="both"/>
        <w:rPr>
          <w:rFonts w:eastAsia="Times New Roman"/>
          <w:lang w:eastAsia="de-DE"/>
        </w:rPr>
      </w:pPr>
      <w:r w:rsidRPr="00732DF2">
        <w:rPr>
          <w:rFonts w:eastAsia="Times New Roman"/>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91550F" w:rsidRPr="00732DF2" w:rsidRDefault="0091550F" w:rsidP="0091550F">
      <w:pPr>
        <w:spacing w:line="360" w:lineRule="auto"/>
        <w:jc w:val="both"/>
        <w:rPr>
          <w:rFonts w:eastAsia="Times New Roman"/>
          <w:lang w:eastAsia="de-DE"/>
        </w:rPr>
      </w:pPr>
      <w:r w:rsidRPr="00732DF2">
        <w:rPr>
          <w:rFonts w:eastAsia="Times New Roman"/>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91550F" w:rsidRPr="00732DF2" w:rsidRDefault="0091550F" w:rsidP="0091550F">
      <w:pPr>
        <w:spacing w:line="360" w:lineRule="auto"/>
        <w:jc w:val="both"/>
        <w:rPr>
          <w:rFonts w:eastAsia="Times New Roman"/>
          <w:lang w:eastAsia="de-DE"/>
        </w:rPr>
      </w:pPr>
    </w:p>
    <w:p w:rsidR="0091550F" w:rsidRPr="00732DF2" w:rsidRDefault="0091550F" w:rsidP="0091550F">
      <w:pPr>
        <w:spacing w:line="360" w:lineRule="auto"/>
        <w:jc w:val="both"/>
        <w:rPr>
          <w:rFonts w:eastAsia="Times New Roman"/>
          <w:lang w:eastAsia="de-DE"/>
        </w:rPr>
      </w:pPr>
      <w:r w:rsidRPr="00732DF2">
        <w:rPr>
          <w:rFonts w:eastAsia="Times New Roman"/>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rsidR="00E60E81" w:rsidRPr="00732DF2" w:rsidRDefault="00E60E81" w:rsidP="0091550F">
      <w:pPr>
        <w:spacing w:line="360" w:lineRule="auto"/>
        <w:jc w:val="both"/>
        <w:rPr>
          <w:rFonts w:eastAsia="Times New Roman"/>
          <w:lang w:eastAsia="de-DE"/>
        </w:rPr>
        <w:sectPr w:rsidR="00E60E81" w:rsidRPr="00732DF2" w:rsidSect="0029577E">
          <w:headerReference w:type="first" r:id="rId19"/>
          <w:footerReference w:type="first" r:id="rId20"/>
          <w:pgSz w:w="11906" w:h="16838" w:code="9"/>
          <w:pgMar w:top="1134" w:right="1134" w:bottom="1134" w:left="1134" w:header="709" w:footer="283" w:gutter="0"/>
          <w:pgNumType w:fmt="upperRoman" w:start="1"/>
          <w:cols w:space="708"/>
          <w:titlePg/>
          <w:docGrid w:linePitch="360"/>
        </w:sectPr>
      </w:pPr>
    </w:p>
    <w:p w:rsidR="009133D7" w:rsidRPr="00732DF2" w:rsidRDefault="00E60E81" w:rsidP="00E60E81">
      <w:pPr>
        <w:pStyle w:val="0ueberschrift1"/>
      </w:pPr>
      <w:bookmarkStart w:id="4" w:name="_Toc450308019"/>
      <w:bookmarkStart w:id="5" w:name="_Toc450308079"/>
      <w:bookmarkStart w:id="6" w:name="_Toc454358805"/>
      <w:bookmarkStart w:id="7" w:name="_Toc455558562"/>
      <w:r w:rsidRPr="00732DF2">
        <w:rPr>
          <w:rFonts w:eastAsia="MS Mincho"/>
        </w:rPr>
        <w:t>Fachspezifisches Vorwort</w:t>
      </w:r>
      <w:bookmarkEnd w:id="4"/>
      <w:bookmarkEnd w:id="5"/>
      <w:bookmarkEnd w:id="6"/>
      <w:bookmarkEnd w:id="7"/>
    </w:p>
    <w:p w:rsidR="004D48BE" w:rsidRPr="00732DF2" w:rsidRDefault="009133D7" w:rsidP="00E60E81">
      <w:pPr>
        <w:spacing w:line="360" w:lineRule="auto"/>
        <w:jc w:val="both"/>
      </w:pPr>
      <w:r w:rsidRPr="00732DF2">
        <w:t>Anders als in der Gemeinschaftsschule wird Französisch in der Realschule in Klasse 6 mit zwei und in Klasse 7 mit drei Kontingentstunden unterrichtet. Aus diesem Grund wird ein eigenes Beispielcurriculum für die Realschule erstellt, in dem nur die beiden in der Realschule repräsentierten Niveaustufen G und M berücksichtigt sind.</w:t>
      </w:r>
      <w:r w:rsidR="004D48BE" w:rsidRPr="00732DF2">
        <w:t xml:space="preserve"> </w:t>
      </w:r>
    </w:p>
    <w:p w:rsidR="007627FF" w:rsidRPr="00732DF2" w:rsidRDefault="007627FF" w:rsidP="00E60E81">
      <w:pPr>
        <w:spacing w:line="360" w:lineRule="auto"/>
        <w:jc w:val="both"/>
      </w:pPr>
      <w:r w:rsidRPr="00732DF2">
        <w:t>Das Beispielcurriculum stellt einen Vorschlag dar, den Aufbau der inhalts- und prozessbezogenen Kompetenzen im Fach Franz</w:t>
      </w:r>
      <w:r w:rsidR="004D48BE" w:rsidRPr="00732DF2">
        <w:t xml:space="preserve">ösisch </w:t>
      </w:r>
      <w:r w:rsidR="009133D7" w:rsidRPr="00732DF2">
        <w:t>i</w:t>
      </w:r>
      <w:r w:rsidRPr="00732DF2">
        <w:t>n den ersten beiden Lernja</w:t>
      </w:r>
      <w:r w:rsidR="004D48BE" w:rsidRPr="00732DF2">
        <w:t xml:space="preserve">hren </w:t>
      </w:r>
      <w:r w:rsidRPr="00732DF2">
        <w:t xml:space="preserve">zu gestalten. </w:t>
      </w:r>
      <w:r w:rsidR="004D48BE" w:rsidRPr="00732DF2">
        <w:t>Es</w:t>
      </w:r>
      <w:r w:rsidRPr="00732DF2">
        <w:t xml:space="preserve"> umfasst 11 Unterrichtseinheiten, für die jeweils ein zeitlicher Rahmen von </w:t>
      </w:r>
      <w:r w:rsidR="00E818EF" w:rsidRPr="00732DF2">
        <w:t>vier bis sieben</w:t>
      </w:r>
      <w:r w:rsidRPr="00732DF2">
        <w:t xml:space="preserve"> Wochen veranschlagt wird. Ziel einer jeden Unterrichtseinheit ist die Bewältigung einer komplexen Lernaufgabe, zu deren Gelingen die Schülerinnen und Schüler diej</w:t>
      </w:r>
      <w:r w:rsidR="009133D7" w:rsidRPr="00732DF2">
        <w:t xml:space="preserve">enigen Teilkompetenzen </w:t>
      </w:r>
      <w:r w:rsidRPr="00732DF2">
        <w:t>integriert anwenden müssen, die zuvor in besonderem Maße geschult wurden. Aus diesem Grund hat jede Unterrichtseinheit mehrere Schwerpunkte aus dem Bereich der kommunikativen Kompetenz und einen thematischen bzw. soziokulturellen Schwerpunkt. Wo es möglich ist, wird eine rezeptive Kompetenz (Hör-/Hörsehverstehen, Leseverstehen) mit einer produktiven Kompetenz (Sprechen, Schreiben, S</w:t>
      </w:r>
      <w:r w:rsidR="009133D7" w:rsidRPr="00732DF2">
        <w:t>prachmittlung) verknüpft. J</w:t>
      </w:r>
      <w:r w:rsidRPr="00732DF2">
        <w:t xml:space="preserve">ede Schwerpunktkompetenz wird im Laufe eines Lernjahres wiederholt berücksichtigt, so dass der systematische Aufbau der Kompetenzen gewährleistet ist. Ebenso nimmt die inhaltliche und sprachliche Komplexität des von den Schülerinnen und Schülern zu Leistenden dem spiralcurricularen Prinzip folgend zu. </w:t>
      </w:r>
    </w:p>
    <w:p w:rsidR="007627FF" w:rsidRPr="00732DF2" w:rsidRDefault="007627FF" w:rsidP="00E60E81">
      <w:pPr>
        <w:spacing w:line="360" w:lineRule="auto"/>
        <w:jc w:val="both"/>
      </w:pPr>
      <w:r w:rsidRPr="00732DF2">
        <w:t>In den Bildungsplänen der modernen Fremdsprachen wird auf die Leitperspektiven verwiesen. Das Beispielcurriculum bietet</w:t>
      </w:r>
      <w:r w:rsidR="009133D7" w:rsidRPr="00732DF2">
        <w:t xml:space="preserve"> </w:t>
      </w:r>
      <w:r w:rsidRPr="00732DF2">
        <w:t>eine Konkretisierung und Ergänzung dieser Verweise, zum Beispiel in Fällen, bei denen sich die Schulung einer Leitperspektive aus der Kombination von Thema und sprachlicher Tei</w:t>
      </w:r>
      <w:r w:rsidR="009133D7" w:rsidRPr="00732DF2">
        <w:t>lkompetenz ergibt</w:t>
      </w:r>
      <w:r w:rsidRPr="00732DF2">
        <w:t>. Gleiches gilt für die prozessbezogenen Kompetenzen Sprachbewusstheit und Sprachlernkompetenz.</w:t>
      </w:r>
    </w:p>
    <w:p w:rsidR="007627FF" w:rsidRPr="00732DF2" w:rsidRDefault="007627FF" w:rsidP="00E60E81">
      <w:pPr>
        <w:spacing w:line="360" w:lineRule="auto"/>
        <w:jc w:val="both"/>
      </w:pPr>
    </w:p>
    <w:p w:rsidR="009133D7" w:rsidRPr="00732DF2" w:rsidRDefault="007627FF" w:rsidP="00E60E81">
      <w:pPr>
        <w:spacing w:line="360" w:lineRule="auto"/>
        <w:jc w:val="both"/>
      </w:pPr>
      <w:r w:rsidRPr="00732DF2">
        <w:t xml:space="preserve">In der </w:t>
      </w:r>
      <w:r w:rsidRPr="00732DF2">
        <w:rPr>
          <w:b/>
        </w:rPr>
        <w:t>ersten Spalte</w:t>
      </w:r>
      <w:r w:rsidRPr="00732DF2">
        <w:t xml:space="preserve"> werden diejenigen inhaltsbezogenen kommunikativen Teilkompetenzen aufgeführt, die in der jeweiligen Unterrichtseinheit im Zentrum stehen. Ihre Abf</w:t>
      </w:r>
      <w:r w:rsidR="009133D7" w:rsidRPr="00732DF2">
        <w:t>olge und Nummerierung entsprechen</w:t>
      </w:r>
      <w:r w:rsidRPr="00732DF2">
        <w:t xml:space="preserve"> der systematischen Anordnung im Bildungsplan 2016. Die erste im Bildungsplan für Französisch als zweite Fremdsprache formulierte Stufe </w:t>
      </w:r>
      <w:r w:rsidR="009133D7" w:rsidRPr="00732DF2">
        <w:t>repräsentiert den</w:t>
      </w:r>
      <w:r w:rsidRPr="00732DF2">
        <w:t xml:space="preserve"> Stand, den die Schülerinnen und Schüler nach drei Lernjahren in Klasse 8 erreichen. Da das Beispielcurriculum in besonderem Maße den Kompetenzaufbau zeigen soll, wird hier der Stand festgehalten, den der Aufbau einer jeden Teilkompetenz in der jeweiligen Unterrichtseinheit erreicht. Die Nummerierung hat damit auch die Funktion, den Abgleich mit dem im Bildungsplan </w:t>
      </w:r>
      <w:r w:rsidR="009133D7" w:rsidRPr="00732DF2">
        <w:t xml:space="preserve">für (Ende) Klasse 8 </w:t>
      </w:r>
      <w:r w:rsidRPr="00732DF2">
        <w:t>gesetzten Stand zu erleichtern.</w:t>
      </w:r>
    </w:p>
    <w:p w:rsidR="007627FF" w:rsidRPr="00732DF2" w:rsidRDefault="007627FF" w:rsidP="00E60E81">
      <w:pPr>
        <w:spacing w:line="360" w:lineRule="auto"/>
        <w:jc w:val="both"/>
      </w:pPr>
      <w:r w:rsidRPr="00732DF2">
        <w:t xml:space="preserve">Im Bildungsplan 2016 sind die sprachlichen Mittel ebenfalls unter den inhaltsbezogenen Kompetenzen gefasst. Weil sie integrativ mit den kommunikativen Kompetenzen erworben werden müssen, wurden in der </w:t>
      </w:r>
      <w:r w:rsidRPr="00732DF2">
        <w:rPr>
          <w:b/>
        </w:rPr>
        <w:t>zweiten Spalte</w:t>
      </w:r>
      <w:r w:rsidRPr="00732DF2">
        <w:t xml:space="preserve"> diejenigen Strukturen aus den Bereichen Wortschatz, Grammatik sowie Aussprache und Intonation aufgelistet, welche die Schülerinnen und Schüler im Zusammenhang mit den kommunikativen Teilkompetenzen der Unterrichtseinheit lernen. Die parallele Anordnung verdeutlicht die Funktionalität der sprachlichen Mittel. Selbstverständlich schließt diese Funktionalität zum Beispiel im Rahmen der Lernaufgabe nicht aus, dass sprachliche Mittel bei ihrer Einführung zunächst isoliert oder in Kombination mit anderen kommunikativen Kompetenzen als den Schwerpunktkompetenzen der Unterrichtseinheit geübt werden. Für die Formulierung der sprachlichen Mittel gilt das Prinzip der Anpassung an den jeweiligen Stand des Kompetenzaufbaus</w:t>
      </w:r>
      <w:r w:rsidR="009133D7" w:rsidRPr="00732DF2">
        <w:t>, das i</w:t>
      </w:r>
      <w:r w:rsidRPr="00732DF2">
        <w:t>m vorangehenden Absatz für die kommunikativen Teilkompetenzen erläutert</w:t>
      </w:r>
      <w:r w:rsidR="009133D7" w:rsidRPr="00732DF2">
        <w:t xml:space="preserve"> wird</w:t>
      </w:r>
      <w:r w:rsidRPr="00732DF2">
        <w:t>.</w:t>
      </w:r>
    </w:p>
    <w:p w:rsidR="007627FF" w:rsidRPr="00732DF2" w:rsidRDefault="007627FF" w:rsidP="00E60E81">
      <w:pPr>
        <w:spacing w:line="360" w:lineRule="auto"/>
        <w:jc w:val="both"/>
      </w:pPr>
      <w:r w:rsidRPr="00732DF2">
        <w:t xml:space="preserve">In der </w:t>
      </w:r>
      <w:r w:rsidRPr="00732DF2">
        <w:rPr>
          <w:b/>
        </w:rPr>
        <w:t>dritten Spalte</w:t>
      </w:r>
      <w:r w:rsidRPr="00732DF2">
        <w:t xml:space="preserve"> erfolgt mit dem Vorschlag einzelner Lernschritte ein Übergang von der systematischen Darstellung in eine Chronologie notwendiger Arbeitsschritte, die bei einer Weiterarbeit mit dem Curriculum – etwa für ein Schulcurriculum – verfeinert und differenziert werden müssen. Die Spalte enthält darüber hinaus die bereits erwähnten Hinweise zur Konkretisierung von prozessbezogenen Kompetenzen und Leitperspektiven. Da sie sich im Fach Französisch vielfach erst aus der Kombination von kommunikativer Teilkompetenz und Thema ergeben und nicht der vorgegebenen systematischen Darstellung des Bildungsplanes zu entnehmen sind, finden sie in dieser Spalte einen angemessenen Platz.</w:t>
      </w:r>
    </w:p>
    <w:p w:rsidR="007627FF" w:rsidRPr="00732DF2" w:rsidRDefault="007627FF" w:rsidP="00E60E81">
      <w:pPr>
        <w:spacing w:line="360" w:lineRule="auto"/>
        <w:jc w:val="both"/>
      </w:pPr>
      <w:r w:rsidRPr="00732DF2">
        <w:t xml:space="preserve">Konkrete Umsetzungsanregungen wie Materialien, Unterrichtsmethoden, Sozialformen und Differenzierungsaspekte werden in der </w:t>
      </w:r>
      <w:r w:rsidRPr="00732DF2">
        <w:rPr>
          <w:b/>
        </w:rPr>
        <w:t>vierten Spalte</w:t>
      </w:r>
      <w:r w:rsidRPr="00732DF2">
        <w:t xml:space="preserve"> aufgeführt.</w:t>
      </w:r>
    </w:p>
    <w:p w:rsidR="006C0212" w:rsidRPr="00732DF2" w:rsidRDefault="006C0212" w:rsidP="00094D21">
      <w:pPr>
        <w:spacing w:line="360" w:lineRule="auto"/>
        <w:jc w:val="both"/>
        <w:sectPr w:rsidR="006C0212" w:rsidRPr="00732DF2" w:rsidSect="0029577E">
          <w:headerReference w:type="first" r:id="rId21"/>
          <w:pgSz w:w="11906" w:h="16838" w:code="9"/>
          <w:pgMar w:top="1134" w:right="1134" w:bottom="1134" w:left="1134" w:header="709" w:footer="283" w:gutter="0"/>
          <w:pgNumType w:fmt="upperRoman"/>
          <w:cols w:space="708"/>
          <w:titlePg/>
          <w:docGrid w:linePitch="360"/>
        </w:sectPr>
      </w:pPr>
    </w:p>
    <w:p w:rsidR="007627FF" w:rsidRPr="0099600F" w:rsidRDefault="008E595E" w:rsidP="0099600F">
      <w:pPr>
        <w:pStyle w:val="0ueberschrift1"/>
        <w:jc w:val="left"/>
        <w:rPr>
          <w:sz w:val="24"/>
          <w:szCs w:val="24"/>
        </w:rPr>
      </w:pPr>
      <w:bookmarkStart w:id="8" w:name="_Toc455558563"/>
      <w:r w:rsidRPr="0099600F">
        <w:rPr>
          <w:sz w:val="24"/>
          <w:szCs w:val="24"/>
        </w:rPr>
        <w:t>Ü</w:t>
      </w:r>
      <w:r w:rsidR="007627FF" w:rsidRPr="0099600F">
        <w:rPr>
          <w:sz w:val="24"/>
          <w:szCs w:val="24"/>
        </w:rPr>
        <w:t>bersicht</w:t>
      </w:r>
      <w:bookmarkEnd w:id="8"/>
    </w:p>
    <w:p w:rsidR="007627FF" w:rsidRDefault="007627FF" w:rsidP="007627FF">
      <w:pPr>
        <w:rPr>
          <w:szCs w:val="24"/>
        </w:rPr>
      </w:pPr>
      <w:r w:rsidRPr="00732DF2">
        <w:rPr>
          <w:szCs w:val="24"/>
        </w:rPr>
        <w:t>Klasse 6</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34"/>
        <w:gridCol w:w="1842"/>
        <w:gridCol w:w="4423"/>
        <w:gridCol w:w="7088"/>
        <w:gridCol w:w="1843"/>
      </w:tblGrid>
      <w:tr w:rsidR="007627FF" w:rsidRPr="00732DF2" w:rsidTr="008E595E">
        <w:tc>
          <w:tcPr>
            <w:tcW w:w="534" w:type="dxa"/>
            <w:shd w:val="clear" w:color="auto" w:fill="auto"/>
          </w:tcPr>
          <w:p w:rsidR="007627FF" w:rsidRPr="00732DF2" w:rsidRDefault="007627FF" w:rsidP="007627FF">
            <w:pPr>
              <w:rPr>
                <w:rFonts w:eastAsia="Cambria"/>
                <w:b/>
              </w:rPr>
            </w:pPr>
            <w:r w:rsidRPr="00732DF2">
              <w:rPr>
                <w:rFonts w:eastAsia="Cambria"/>
                <w:b/>
              </w:rPr>
              <w:t>UE</w:t>
            </w:r>
          </w:p>
        </w:tc>
        <w:tc>
          <w:tcPr>
            <w:tcW w:w="1842" w:type="dxa"/>
            <w:shd w:val="clear" w:color="auto" w:fill="auto"/>
          </w:tcPr>
          <w:p w:rsidR="007627FF" w:rsidRPr="00732DF2" w:rsidRDefault="007627FF" w:rsidP="007627FF">
            <w:pPr>
              <w:rPr>
                <w:rFonts w:eastAsia="Cambria"/>
                <w:b/>
              </w:rPr>
            </w:pPr>
            <w:r w:rsidRPr="00732DF2">
              <w:rPr>
                <w:rFonts w:eastAsia="Cambria"/>
                <w:b/>
              </w:rPr>
              <w:t>Thema</w:t>
            </w:r>
          </w:p>
        </w:tc>
        <w:tc>
          <w:tcPr>
            <w:tcW w:w="4423" w:type="dxa"/>
            <w:shd w:val="clear" w:color="auto" w:fill="auto"/>
          </w:tcPr>
          <w:p w:rsidR="007627FF" w:rsidRPr="00732DF2" w:rsidRDefault="007627FF" w:rsidP="007627FF">
            <w:pPr>
              <w:rPr>
                <w:rFonts w:eastAsia="Cambria"/>
                <w:b/>
              </w:rPr>
            </w:pPr>
            <w:r w:rsidRPr="00732DF2">
              <w:rPr>
                <w:rFonts w:eastAsia="Cambria"/>
                <w:b/>
              </w:rPr>
              <w:t>Schwerpunktkompetenzen</w:t>
            </w:r>
          </w:p>
        </w:tc>
        <w:tc>
          <w:tcPr>
            <w:tcW w:w="7088" w:type="dxa"/>
            <w:shd w:val="clear" w:color="auto" w:fill="auto"/>
          </w:tcPr>
          <w:p w:rsidR="007627FF" w:rsidRPr="00732DF2" w:rsidRDefault="007627FF" w:rsidP="007627FF">
            <w:pPr>
              <w:rPr>
                <w:rFonts w:eastAsia="Cambria"/>
                <w:b/>
              </w:rPr>
            </w:pPr>
            <w:r w:rsidRPr="00732DF2">
              <w:rPr>
                <w:rFonts w:eastAsia="Cambria"/>
                <w:b/>
              </w:rPr>
              <w:t>Lernaufgabe</w:t>
            </w:r>
          </w:p>
        </w:tc>
        <w:tc>
          <w:tcPr>
            <w:tcW w:w="1843" w:type="dxa"/>
            <w:shd w:val="clear" w:color="auto" w:fill="auto"/>
          </w:tcPr>
          <w:p w:rsidR="007627FF" w:rsidRPr="00732DF2" w:rsidRDefault="007627FF" w:rsidP="007627FF">
            <w:pPr>
              <w:rPr>
                <w:rFonts w:eastAsia="Cambria"/>
                <w:b/>
              </w:rPr>
            </w:pPr>
            <w:r w:rsidRPr="00732DF2">
              <w:rPr>
                <w:rFonts w:eastAsia="Cambria"/>
                <w:b/>
              </w:rPr>
              <w:t xml:space="preserve">Zeitlicher </w:t>
            </w:r>
          </w:p>
          <w:p w:rsidR="007627FF" w:rsidRPr="00732DF2" w:rsidRDefault="007627FF" w:rsidP="007627FF">
            <w:pPr>
              <w:rPr>
                <w:rFonts w:eastAsia="Cambria"/>
                <w:b/>
              </w:rPr>
            </w:pPr>
            <w:r w:rsidRPr="00732DF2">
              <w:rPr>
                <w:rFonts w:eastAsia="Cambria"/>
                <w:b/>
              </w:rPr>
              <w:t>Umfang</w:t>
            </w:r>
          </w:p>
        </w:tc>
      </w:tr>
      <w:tr w:rsidR="007627FF" w:rsidRPr="00732DF2" w:rsidTr="008E595E">
        <w:tc>
          <w:tcPr>
            <w:tcW w:w="534" w:type="dxa"/>
            <w:shd w:val="clear" w:color="auto" w:fill="auto"/>
          </w:tcPr>
          <w:p w:rsidR="007627FF" w:rsidRPr="00732DF2" w:rsidRDefault="007627FF" w:rsidP="007627FF">
            <w:pPr>
              <w:rPr>
                <w:rFonts w:eastAsia="Cambria"/>
              </w:rPr>
            </w:pPr>
            <w:r w:rsidRPr="00732DF2">
              <w:rPr>
                <w:rFonts w:eastAsia="Cambria"/>
              </w:rPr>
              <w:t xml:space="preserve">1 </w:t>
            </w:r>
          </w:p>
        </w:tc>
        <w:tc>
          <w:tcPr>
            <w:tcW w:w="1842" w:type="dxa"/>
            <w:shd w:val="clear" w:color="auto" w:fill="auto"/>
          </w:tcPr>
          <w:p w:rsidR="007627FF" w:rsidRPr="00732DF2" w:rsidRDefault="007627FF" w:rsidP="007627FF">
            <w:pPr>
              <w:rPr>
                <w:rFonts w:eastAsia="Cambria"/>
              </w:rPr>
            </w:pPr>
            <w:r w:rsidRPr="00732DF2">
              <w:rPr>
                <w:rFonts w:eastAsia="Cambria"/>
              </w:rPr>
              <w:t>Begrüßung</w:t>
            </w:r>
          </w:p>
        </w:tc>
        <w:tc>
          <w:tcPr>
            <w:tcW w:w="4423" w:type="dxa"/>
            <w:shd w:val="clear" w:color="auto" w:fill="auto"/>
          </w:tcPr>
          <w:p w:rsidR="007627FF" w:rsidRPr="00732DF2" w:rsidRDefault="007627FF" w:rsidP="00D84CF1">
            <w:pPr>
              <w:pStyle w:val="Listenabsatz"/>
              <w:numPr>
                <w:ilvl w:val="0"/>
                <w:numId w:val="6"/>
              </w:numPr>
              <w:spacing w:after="0" w:line="240" w:lineRule="auto"/>
              <w:rPr>
                <w:rFonts w:cs="Arial"/>
              </w:rPr>
            </w:pPr>
            <w:r w:rsidRPr="00732DF2">
              <w:rPr>
                <w:rFonts w:cs="Arial"/>
              </w:rPr>
              <w:t>Interkulturelle kommunikative Kompetenz</w:t>
            </w:r>
          </w:p>
          <w:p w:rsidR="007627FF" w:rsidRPr="00732DF2" w:rsidRDefault="007627FF" w:rsidP="00D84CF1">
            <w:pPr>
              <w:pStyle w:val="Listenabsatz"/>
              <w:numPr>
                <w:ilvl w:val="0"/>
                <w:numId w:val="6"/>
              </w:numPr>
              <w:spacing w:after="0" w:line="240" w:lineRule="auto"/>
              <w:rPr>
                <w:rFonts w:cs="Arial"/>
              </w:rPr>
            </w:pPr>
            <w:r w:rsidRPr="00732DF2">
              <w:rPr>
                <w:rFonts w:cs="Arial"/>
              </w:rPr>
              <w:t>Hör-/Hörsehverstehen</w:t>
            </w:r>
          </w:p>
          <w:p w:rsidR="007627FF" w:rsidRPr="00732DF2" w:rsidRDefault="007627FF" w:rsidP="00D84CF1">
            <w:pPr>
              <w:pStyle w:val="Listenabsatz"/>
              <w:numPr>
                <w:ilvl w:val="0"/>
                <w:numId w:val="6"/>
              </w:numPr>
              <w:spacing w:after="0" w:line="240" w:lineRule="auto"/>
              <w:rPr>
                <w:rFonts w:cs="Arial"/>
              </w:rPr>
            </w:pPr>
            <w:r w:rsidRPr="00732DF2">
              <w:rPr>
                <w:rFonts w:cs="Arial"/>
              </w:rPr>
              <w:t>Sprechen – an Gesprächen teilnehmen</w:t>
            </w:r>
          </w:p>
        </w:tc>
        <w:tc>
          <w:tcPr>
            <w:tcW w:w="7088" w:type="dxa"/>
            <w:shd w:val="clear" w:color="auto" w:fill="auto"/>
          </w:tcPr>
          <w:p w:rsidR="007627FF" w:rsidRPr="00732DF2" w:rsidRDefault="007627FF" w:rsidP="007627FF">
            <w:pPr>
              <w:rPr>
                <w:rFonts w:eastAsia="Cambria"/>
                <w:i/>
              </w:rPr>
            </w:pPr>
            <w:r w:rsidRPr="00732DF2">
              <w:rPr>
                <w:rFonts w:eastAsia="Cambria"/>
                <w:i/>
              </w:rPr>
              <w:t>mit zwei Partnern einen Minidialog zwischen zwei Schülern und einem Erwachsenen erarbeiten und auswendig vortragen: Begrüßung; gegenseitige Vorstellung; Frage nach Befinden und Herkunft sowie Antwort darauf; Verabschiedung</w:t>
            </w:r>
          </w:p>
        </w:tc>
        <w:tc>
          <w:tcPr>
            <w:tcW w:w="1843" w:type="dxa"/>
            <w:shd w:val="clear" w:color="auto" w:fill="auto"/>
          </w:tcPr>
          <w:p w:rsidR="007627FF" w:rsidRPr="00732DF2" w:rsidRDefault="001D404E" w:rsidP="007627FF">
            <w:pPr>
              <w:rPr>
                <w:rFonts w:eastAsia="Cambria"/>
              </w:rPr>
            </w:pPr>
            <w:r w:rsidRPr="00732DF2">
              <w:rPr>
                <w:rFonts w:eastAsia="Cambria"/>
              </w:rPr>
              <w:t>ca. 4</w:t>
            </w:r>
            <w:r w:rsidR="007627FF" w:rsidRPr="00732DF2">
              <w:rPr>
                <w:rFonts w:eastAsia="Cambria"/>
              </w:rPr>
              <w:t xml:space="preserve"> Wochen</w:t>
            </w:r>
          </w:p>
        </w:tc>
      </w:tr>
      <w:tr w:rsidR="007627FF" w:rsidRPr="00732DF2" w:rsidTr="008E595E">
        <w:tc>
          <w:tcPr>
            <w:tcW w:w="534" w:type="dxa"/>
            <w:shd w:val="clear" w:color="auto" w:fill="auto"/>
          </w:tcPr>
          <w:p w:rsidR="007627FF" w:rsidRPr="00732DF2" w:rsidRDefault="007627FF" w:rsidP="007627FF">
            <w:pPr>
              <w:rPr>
                <w:rFonts w:eastAsia="Calibri"/>
              </w:rPr>
            </w:pPr>
            <w:r w:rsidRPr="00732DF2">
              <w:rPr>
                <w:rFonts w:eastAsia="Calibri"/>
              </w:rPr>
              <w:t>2</w:t>
            </w:r>
          </w:p>
        </w:tc>
        <w:tc>
          <w:tcPr>
            <w:tcW w:w="1842" w:type="dxa"/>
            <w:shd w:val="clear" w:color="auto" w:fill="auto"/>
          </w:tcPr>
          <w:p w:rsidR="007627FF" w:rsidRPr="00732DF2" w:rsidRDefault="007627FF" w:rsidP="007627FF">
            <w:pPr>
              <w:rPr>
                <w:rFonts w:eastAsia="Cambria"/>
              </w:rPr>
            </w:pPr>
            <w:r w:rsidRPr="00732DF2">
              <w:rPr>
                <w:rFonts w:eastAsia="Cambria"/>
              </w:rPr>
              <w:t>Alltag französischer Jugendlicher, Familienleben</w:t>
            </w:r>
          </w:p>
        </w:tc>
        <w:tc>
          <w:tcPr>
            <w:tcW w:w="4423" w:type="dxa"/>
            <w:shd w:val="clear" w:color="auto" w:fill="auto"/>
          </w:tcPr>
          <w:p w:rsidR="007627FF" w:rsidRPr="00732DF2" w:rsidRDefault="007627FF" w:rsidP="00D84CF1">
            <w:pPr>
              <w:pStyle w:val="Listenabsatz"/>
              <w:numPr>
                <w:ilvl w:val="0"/>
                <w:numId w:val="7"/>
              </w:numPr>
              <w:spacing w:after="0" w:line="240" w:lineRule="auto"/>
              <w:rPr>
                <w:rFonts w:cs="Arial"/>
              </w:rPr>
            </w:pPr>
            <w:r w:rsidRPr="00732DF2">
              <w:rPr>
                <w:rFonts w:cs="Arial"/>
              </w:rPr>
              <w:t xml:space="preserve">Interkulturelle kommunikative Kompetenz </w:t>
            </w:r>
          </w:p>
          <w:p w:rsidR="007627FF" w:rsidRPr="00732DF2" w:rsidRDefault="007627FF" w:rsidP="00D84CF1">
            <w:pPr>
              <w:pStyle w:val="Listenabsatz"/>
              <w:numPr>
                <w:ilvl w:val="0"/>
                <w:numId w:val="7"/>
              </w:numPr>
              <w:spacing w:after="0" w:line="240" w:lineRule="auto"/>
              <w:rPr>
                <w:rFonts w:cs="Arial"/>
              </w:rPr>
            </w:pPr>
            <w:r w:rsidRPr="00732DF2">
              <w:rPr>
                <w:rFonts w:cs="Arial"/>
              </w:rPr>
              <w:t>Sprechen – an Gesprächen teilnehmen</w:t>
            </w:r>
          </w:p>
          <w:p w:rsidR="007627FF" w:rsidRPr="00732DF2" w:rsidRDefault="007627FF" w:rsidP="00D84CF1">
            <w:pPr>
              <w:pStyle w:val="Listenabsatz"/>
              <w:numPr>
                <w:ilvl w:val="0"/>
                <w:numId w:val="7"/>
              </w:numPr>
              <w:spacing w:after="0" w:line="240" w:lineRule="auto"/>
              <w:rPr>
                <w:rFonts w:cs="Arial"/>
              </w:rPr>
            </w:pPr>
            <w:r w:rsidRPr="00732DF2">
              <w:rPr>
                <w:rFonts w:cs="Arial"/>
              </w:rPr>
              <w:t>Aussprache und Intonation</w:t>
            </w:r>
          </w:p>
        </w:tc>
        <w:tc>
          <w:tcPr>
            <w:tcW w:w="7088" w:type="dxa"/>
            <w:shd w:val="clear" w:color="auto" w:fill="auto"/>
          </w:tcPr>
          <w:p w:rsidR="007627FF" w:rsidRPr="00732DF2" w:rsidRDefault="007627FF" w:rsidP="007627FF">
            <w:pPr>
              <w:rPr>
                <w:rFonts w:eastAsia="Cambria"/>
                <w:i/>
              </w:rPr>
            </w:pPr>
            <w:r w:rsidRPr="00732DF2">
              <w:rPr>
                <w:rFonts w:eastAsia="Cambria"/>
                <w:i/>
              </w:rPr>
              <w:t>eine</w:t>
            </w:r>
            <w:r w:rsidR="001D404E" w:rsidRPr="00732DF2">
              <w:rPr>
                <w:rFonts w:eastAsia="Cambria"/>
                <w:i/>
              </w:rPr>
              <w:t>n Dialog gestalten und gegebenenfalls auswendig</w:t>
            </w:r>
            <w:r w:rsidRPr="00732DF2">
              <w:rPr>
                <w:rFonts w:eastAsia="Cambria"/>
                <w:i/>
              </w:rPr>
              <w:t xml:space="preserve"> vortragen: eine Szene mit Eltern und Geschwistern, in der ein Gegenstand gesucht wird oder die Gestaltung des Tages in elementarer Form besprochen wird</w:t>
            </w:r>
          </w:p>
          <w:p w:rsidR="007627FF" w:rsidRPr="00732DF2" w:rsidRDefault="007627FF" w:rsidP="007627FF">
            <w:pPr>
              <w:rPr>
                <w:rFonts w:eastAsia="Cambria"/>
                <w:i/>
              </w:rPr>
            </w:pPr>
          </w:p>
        </w:tc>
        <w:tc>
          <w:tcPr>
            <w:tcW w:w="1843" w:type="dxa"/>
            <w:shd w:val="clear" w:color="auto" w:fill="auto"/>
          </w:tcPr>
          <w:p w:rsidR="007627FF" w:rsidRPr="0029577E" w:rsidRDefault="00753019" w:rsidP="007627FF">
            <w:pPr>
              <w:rPr>
                <w:rFonts w:eastAsia="Cambria"/>
              </w:rPr>
            </w:pPr>
            <w:r w:rsidRPr="0029577E">
              <w:rPr>
                <w:rFonts w:eastAsia="Cambria"/>
              </w:rPr>
              <w:t>ca. 6</w:t>
            </w:r>
            <w:r w:rsidR="007627FF" w:rsidRPr="0029577E">
              <w:rPr>
                <w:rFonts w:eastAsia="Cambria"/>
              </w:rPr>
              <w:t xml:space="preserve"> Wochen</w:t>
            </w:r>
          </w:p>
        </w:tc>
      </w:tr>
      <w:tr w:rsidR="007627FF" w:rsidRPr="00732DF2" w:rsidTr="008E595E">
        <w:tc>
          <w:tcPr>
            <w:tcW w:w="534" w:type="dxa"/>
            <w:shd w:val="clear" w:color="auto" w:fill="auto"/>
          </w:tcPr>
          <w:p w:rsidR="007627FF" w:rsidRPr="00732DF2" w:rsidRDefault="007627FF" w:rsidP="007627FF">
            <w:pPr>
              <w:rPr>
                <w:rFonts w:eastAsia="Calibri"/>
              </w:rPr>
            </w:pPr>
            <w:r w:rsidRPr="00732DF2">
              <w:rPr>
                <w:rFonts w:eastAsia="Calibri"/>
              </w:rPr>
              <w:t>3</w:t>
            </w:r>
          </w:p>
        </w:tc>
        <w:tc>
          <w:tcPr>
            <w:tcW w:w="1842" w:type="dxa"/>
            <w:shd w:val="clear" w:color="auto" w:fill="auto"/>
          </w:tcPr>
          <w:p w:rsidR="007627FF" w:rsidRPr="00732DF2" w:rsidRDefault="007627FF" w:rsidP="007627FF">
            <w:pPr>
              <w:rPr>
                <w:rFonts w:eastAsia="Cambria"/>
              </w:rPr>
            </w:pPr>
            <w:r w:rsidRPr="00732DF2">
              <w:rPr>
                <w:rFonts w:eastAsia="Cambria"/>
              </w:rPr>
              <w:t>Familienleben in einer französischen Großstadt</w:t>
            </w:r>
          </w:p>
        </w:tc>
        <w:tc>
          <w:tcPr>
            <w:tcW w:w="4423" w:type="dxa"/>
            <w:shd w:val="clear" w:color="auto" w:fill="auto"/>
          </w:tcPr>
          <w:p w:rsidR="007627FF" w:rsidRPr="00732DF2" w:rsidRDefault="007627FF" w:rsidP="00D84CF1">
            <w:pPr>
              <w:pStyle w:val="Listenabsatz"/>
              <w:numPr>
                <w:ilvl w:val="0"/>
                <w:numId w:val="8"/>
              </w:numPr>
              <w:spacing w:after="0" w:line="240" w:lineRule="auto"/>
              <w:rPr>
                <w:rFonts w:cs="Arial"/>
              </w:rPr>
            </w:pPr>
            <w:r w:rsidRPr="00732DF2">
              <w:rPr>
                <w:rFonts w:cs="Arial"/>
              </w:rPr>
              <w:t>Leseverstehen</w:t>
            </w:r>
          </w:p>
          <w:p w:rsidR="007627FF" w:rsidRPr="00732DF2" w:rsidRDefault="007627FF" w:rsidP="00D84CF1">
            <w:pPr>
              <w:pStyle w:val="Listenabsatz"/>
              <w:numPr>
                <w:ilvl w:val="0"/>
                <w:numId w:val="8"/>
              </w:numPr>
              <w:spacing w:after="0" w:line="240" w:lineRule="auto"/>
              <w:rPr>
                <w:rFonts w:cs="Arial"/>
              </w:rPr>
            </w:pPr>
            <w:r w:rsidRPr="00732DF2">
              <w:rPr>
                <w:rFonts w:cs="Arial"/>
              </w:rPr>
              <w:t>Schreiben</w:t>
            </w:r>
          </w:p>
          <w:p w:rsidR="007627FF" w:rsidRPr="00732DF2" w:rsidRDefault="007627FF" w:rsidP="00D84CF1">
            <w:pPr>
              <w:pStyle w:val="Listenabsatz"/>
              <w:numPr>
                <w:ilvl w:val="0"/>
                <w:numId w:val="8"/>
              </w:numPr>
              <w:spacing w:after="0" w:line="240" w:lineRule="auto"/>
              <w:rPr>
                <w:rFonts w:cs="Arial"/>
              </w:rPr>
            </w:pPr>
            <w:r w:rsidRPr="00732DF2">
              <w:rPr>
                <w:rFonts w:cs="Arial"/>
              </w:rPr>
              <w:t>Text- und Medienkompetenz</w:t>
            </w:r>
          </w:p>
        </w:tc>
        <w:tc>
          <w:tcPr>
            <w:tcW w:w="7088" w:type="dxa"/>
            <w:shd w:val="clear" w:color="auto" w:fill="auto"/>
          </w:tcPr>
          <w:p w:rsidR="007627FF" w:rsidRPr="00732DF2" w:rsidRDefault="007627FF" w:rsidP="007627FF">
            <w:pPr>
              <w:rPr>
                <w:rFonts w:eastAsia="Cambria"/>
                <w:i/>
              </w:rPr>
            </w:pPr>
            <w:r w:rsidRPr="00732DF2">
              <w:rPr>
                <w:rFonts w:eastAsia="Cambria"/>
                <w:i/>
              </w:rPr>
              <w:t>eine E-Mail an den/die Austauschschüler/in</w:t>
            </w:r>
            <w:r w:rsidR="00BC2B3A" w:rsidRPr="00732DF2">
              <w:rPr>
                <w:rFonts w:eastAsia="Cambria"/>
                <w:i/>
              </w:rPr>
              <w:t xml:space="preserve"> schreiben</w:t>
            </w:r>
            <w:r w:rsidRPr="00732DF2">
              <w:rPr>
                <w:rFonts w:eastAsia="Cambria"/>
                <w:i/>
              </w:rPr>
              <w:t>: Vorstellung der eigenen Familie und der eines/r Freundes/in (Namen, Eltern, Geschwister, Haustier, Herkunft, Wohnort, eigene Meinung; Aufbau)</w:t>
            </w:r>
          </w:p>
        </w:tc>
        <w:tc>
          <w:tcPr>
            <w:tcW w:w="1843" w:type="dxa"/>
            <w:shd w:val="clear" w:color="auto" w:fill="auto"/>
          </w:tcPr>
          <w:p w:rsidR="007627FF" w:rsidRPr="0029577E" w:rsidRDefault="00753019" w:rsidP="007627FF">
            <w:pPr>
              <w:rPr>
                <w:rFonts w:eastAsia="Cambria"/>
              </w:rPr>
            </w:pPr>
            <w:r w:rsidRPr="0029577E">
              <w:rPr>
                <w:rFonts w:eastAsia="Cambria"/>
              </w:rPr>
              <w:t>ca. 7</w:t>
            </w:r>
            <w:r w:rsidR="007627FF" w:rsidRPr="0029577E">
              <w:rPr>
                <w:rFonts w:eastAsia="Cambria"/>
              </w:rPr>
              <w:t xml:space="preserve"> Wochen</w:t>
            </w:r>
          </w:p>
        </w:tc>
      </w:tr>
      <w:tr w:rsidR="007627FF" w:rsidRPr="00732DF2" w:rsidTr="008E595E">
        <w:tc>
          <w:tcPr>
            <w:tcW w:w="534" w:type="dxa"/>
            <w:shd w:val="clear" w:color="auto" w:fill="auto"/>
          </w:tcPr>
          <w:p w:rsidR="007627FF" w:rsidRPr="00732DF2" w:rsidRDefault="007627FF" w:rsidP="007627FF">
            <w:pPr>
              <w:rPr>
                <w:rFonts w:eastAsia="Calibri"/>
              </w:rPr>
            </w:pPr>
            <w:r w:rsidRPr="00732DF2">
              <w:rPr>
                <w:rFonts w:eastAsia="Calibri"/>
              </w:rPr>
              <w:t>4</w:t>
            </w:r>
          </w:p>
        </w:tc>
        <w:tc>
          <w:tcPr>
            <w:tcW w:w="1842" w:type="dxa"/>
            <w:shd w:val="clear" w:color="auto" w:fill="auto"/>
          </w:tcPr>
          <w:p w:rsidR="007627FF" w:rsidRPr="00732DF2" w:rsidRDefault="007627FF" w:rsidP="007627FF">
            <w:pPr>
              <w:rPr>
                <w:rFonts w:eastAsia="Cambria"/>
              </w:rPr>
            </w:pPr>
            <w:r w:rsidRPr="00732DF2">
              <w:rPr>
                <w:rFonts w:eastAsia="Cambria"/>
              </w:rPr>
              <w:t>Hobbys; Freundeskreis, Umgang mit anderen Jugendlichen</w:t>
            </w:r>
          </w:p>
        </w:tc>
        <w:tc>
          <w:tcPr>
            <w:tcW w:w="4423" w:type="dxa"/>
            <w:shd w:val="clear" w:color="auto" w:fill="auto"/>
          </w:tcPr>
          <w:p w:rsidR="007627FF" w:rsidRPr="00732DF2" w:rsidRDefault="007627FF" w:rsidP="00D84CF1">
            <w:pPr>
              <w:pStyle w:val="Listenabsatz"/>
              <w:numPr>
                <w:ilvl w:val="0"/>
                <w:numId w:val="9"/>
              </w:numPr>
              <w:spacing w:after="0" w:line="240" w:lineRule="auto"/>
              <w:rPr>
                <w:rFonts w:cs="Arial"/>
              </w:rPr>
            </w:pPr>
            <w:r w:rsidRPr="00732DF2">
              <w:rPr>
                <w:rFonts w:cs="Arial"/>
              </w:rPr>
              <w:t>Interkulturelle kommunikative Kompetenz</w:t>
            </w:r>
          </w:p>
          <w:p w:rsidR="007627FF" w:rsidRPr="00732DF2" w:rsidRDefault="007627FF" w:rsidP="00D84CF1">
            <w:pPr>
              <w:pStyle w:val="Listenabsatz"/>
              <w:numPr>
                <w:ilvl w:val="0"/>
                <w:numId w:val="9"/>
              </w:numPr>
              <w:spacing w:after="0" w:line="240" w:lineRule="auto"/>
              <w:rPr>
                <w:rFonts w:cs="Arial"/>
              </w:rPr>
            </w:pPr>
            <w:r w:rsidRPr="00732DF2">
              <w:rPr>
                <w:rFonts w:cs="Arial"/>
              </w:rPr>
              <w:t>Hör-/Hörsehverstehen</w:t>
            </w:r>
          </w:p>
          <w:p w:rsidR="007627FF" w:rsidRPr="00732DF2" w:rsidRDefault="007627FF" w:rsidP="00D84CF1">
            <w:pPr>
              <w:pStyle w:val="Listenabsatz"/>
              <w:numPr>
                <w:ilvl w:val="0"/>
                <w:numId w:val="9"/>
              </w:numPr>
              <w:spacing w:after="0" w:line="240" w:lineRule="auto"/>
              <w:rPr>
                <w:rFonts w:cs="Arial"/>
              </w:rPr>
            </w:pPr>
            <w:r w:rsidRPr="00732DF2">
              <w:rPr>
                <w:rFonts w:cs="Arial"/>
              </w:rPr>
              <w:t>Sprechen – an Gesprächen teilnehmen</w:t>
            </w:r>
          </w:p>
        </w:tc>
        <w:tc>
          <w:tcPr>
            <w:tcW w:w="7088" w:type="dxa"/>
            <w:shd w:val="clear" w:color="auto" w:fill="auto"/>
          </w:tcPr>
          <w:p w:rsidR="007627FF" w:rsidRPr="00732DF2" w:rsidRDefault="007627FF" w:rsidP="007627FF">
            <w:pPr>
              <w:rPr>
                <w:rFonts w:eastAsia="Cambria"/>
                <w:i/>
              </w:rPr>
            </w:pPr>
            <w:r w:rsidRPr="00732DF2">
              <w:rPr>
                <w:rFonts w:eastAsia="Cambria"/>
                <w:i/>
              </w:rPr>
              <w:t>ein Telefonat gestalten und vortragen: Vorschlag einer gemeinsamen Unternehmung, Tag, Uhrzeit, Aktivitäten, Verabredung</w:t>
            </w:r>
          </w:p>
          <w:p w:rsidR="007627FF" w:rsidRPr="00732DF2" w:rsidRDefault="007627FF" w:rsidP="007627FF">
            <w:pPr>
              <w:rPr>
                <w:rFonts w:eastAsia="Cambria"/>
                <w:i/>
              </w:rPr>
            </w:pPr>
          </w:p>
        </w:tc>
        <w:tc>
          <w:tcPr>
            <w:tcW w:w="1843" w:type="dxa"/>
            <w:shd w:val="clear" w:color="auto" w:fill="auto"/>
          </w:tcPr>
          <w:p w:rsidR="007627FF" w:rsidRPr="0029577E" w:rsidRDefault="00753019" w:rsidP="007627FF">
            <w:pPr>
              <w:rPr>
                <w:rFonts w:eastAsia="Cambria"/>
              </w:rPr>
            </w:pPr>
            <w:r w:rsidRPr="0029577E">
              <w:rPr>
                <w:rFonts w:eastAsia="Cambria"/>
              </w:rPr>
              <w:t>ca. 6</w:t>
            </w:r>
            <w:r w:rsidR="007627FF" w:rsidRPr="0029577E">
              <w:rPr>
                <w:rFonts w:eastAsia="Cambria"/>
              </w:rPr>
              <w:t xml:space="preserve"> Wochen</w:t>
            </w:r>
          </w:p>
        </w:tc>
      </w:tr>
      <w:tr w:rsidR="007627FF" w:rsidRPr="00732DF2" w:rsidTr="008E595E">
        <w:tc>
          <w:tcPr>
            <w:tcW w:w="534" w:type="dxa"/>
            <w:shd w:val="clear" w:color="auto" w:fill="auto"/>
          </w:tcPr>
          <w:p w:rsidR="007627FF" w:rsidRPr="00732DF2" w:rsidRDefault="007627FF" w:rsidP="007627FF">
            <w:pPr>
              <w:rPr>
                <w:rFonts w:eastAsia="Calibri"/>
              </w:rPr>
            </w:pPr>
            <w:r w:rsidRPr="00732DF2">
              <w:rPr>
                <w:rFonts w:eastAsia="Calibri"/>
              </w:rPr>
              <w:t>5</w:t>
            </w:r>
          </w:p>
        </w:tc>
        <w:tc>
          <w:tcPr>
            <w:tcW w:w="1842" w:type="dxa"/>
            <w:shd w:val="clear" w:color="auto" w:fill="auto"/>
          </w:tcPr>
          <w:p w:rsidR="007627FF" w:rsidRPr="00732DF2" w:rsidRDefault="007627FF" w:rsidP="007627FF">
            <w:pPr>
              <w:rPr>
                <w:rFonts w:eastAsia="Cambria"/>
              </w:rPr>
            </w:pPr>
            <w:r w:rsidRPr="00732DF2">
              <w:rPr>
                <w:rFonts w:eastAsia="Cambria"/>
              </w:rPr>
              <w:t>Tagesablauf eines frz. Jugendlichen, Schule: Schulgebäude, Fächer, Stundenplan</w:t>
            </w:r>
          </w:p>
        </w:tc>
        <w:tc>
          <w:tcPr>
            <w:tcW w:w="4423" w:type="dxa"/>
            <w:shd w:val="clear" w:color="auto" w:fill="auto"/>
          </w:tcPr>
          <w:p w:rsidR="007627FF" w:rsidRPr="00732DF2" w:rsidRDefault="007627FF" w:rsidP="00D84CF1">
            <w:pPr>
              <w:pStyle w:val="Listenabsatz"/>
              <w:numPr>
                <w:ilvl w:val="0"/>
                <w:numId w:val="10"/>
              </w:numPr>
              <w:spacing w:after="0" w:line="240" w:lineRule="auto"/>
              <w:rPr>
                <w:rFonts w:cs="Arial"/>
              </w:rPr>
            </w:pPr>
            <w:r w:rsidRPr="00732DF2">
              <w:rPr>
                <w:rFonts w:cs="Arial"/>
              </w:rPr>
              <w:t>Interkulturelle kommunikative Kompetenz</w:t>
            </w:r>
          </w:p>
          <w:p w:rsidR="007627FF" w:rsidRPr="00732DF2" w:rsidRDefault="007627FF" w:rsidP="00D84CF1">
            <w:pPr>
              <w:pStyle w:val="Listenabsatz"/>
              <w:numPr>
                <w:ilvl w:val="0"/>
                <w:numId w:val="10"/>
              </w:numPr>
              <w:spacing w:after="0" w:line="240" w:lineRule="auto"/>
              <w:rPr>
                <w:rFonts w:cs="Arial"/>
              </w:rPr>
            </w:pPr>
            <w:r w:rsidRPr="00732DF2">
              <w:rPr>
                <w:rFonts w:cs="Arial"/>
              </w:rPr>
              <w:t>Schreiben</w:t>
            </w:r>
          </w:p>
          <w:p w:rsidR="007627FF" w:rsidRPr="00732DF2" w:rsidRDefault="007627FF" w:rsidP="00D84CF1">
            <w:pPr>
              <w:pStyle w:val="Listenabsatz"/>
              <w:numPr>
                <w:ilvl w:val="0"/>
                <w:numId w:val="10"/>
              </w:numPr>
              <w:spacing w:after="0" w:line="240" w:lineRule="auto"/>
              <w:rPr>
                <w:rFonts w:cs="Arial"/>
              </w:rPr>
            </w:pPr>
            <w:r w:rsidRPr="00732DF2">
              <w:rPr>
                <w:rFonts w:cs="Arial"/>
              </w:rPr>
              <w:t>Text- und Medienkompetenz</w:t>
            </w:r>
          </w:p>
        </w:tc>
        <w:tc>
          <w:tcPr>
            <w:tcW w:w="7088" w:type="dxa"/>
            <w:shd w:val="clear" w:color="auto" w:fill="auto"/>
          </w:tcPr>
          <w:p w:rsidR="007627FF" w:rsidRPr="00732DF2" w:rsidRDefault="007627FF" w:rsidP="007627FF">
            <w:pPr>
              <w:rPr>
                <w:rFonts w:eastAsia="Cambria"/>
                <w:i/>
              </w:rPr>
            </w:pPr>
            <w:r w:rsidRPr="00732DF2">
              <w:rPr>
                <w:rFonts w:eastAsia="Cambria"/>
                <w:i/>
              </w:rPr>
              <w:t>eine E-Mail an einen französischen Freund verfasse</w:t>
            </w:r>
            <w:r w:rsidR="0021047D" w:rsidRPr="00732DF2">
              <w:rPr>
                <w:rFonts w:eastAsia="Cambria"/>
                <w:i/>
              </w:rPr>
              <w:t>n, in welcher der Verlauf eines Wochentags</w:t>
            </w:r>
            <w:r w:rsidRPr="00732DF2">
              <w:rPr>
                <w:rFonts w:eastAsia="Cambria"/>
                <w:i/>
              </w:rPr>
              <w:t xml:space="preserve"> im Alltag dargestellt wird</w:t>
            </w:r>
          </w:p>
        </w:tc>
        <w:tc>
          <w:tcPr>
            <w:tcW w:w="1843" w:type="dxa"/>
            <w:shd w:val="clear" w:color="auto" w:fill="auto"/>
          </w:tcPr>
          <w:p w:rsidR="007627FF" w:rsidRPr="00732DF2" w:rsidRDefault="00753019" w:rsidP="007627FF">
            <w:pPr>
              <w:rPr>
                <w:rFonts w:eastAsia="Cambria"/>
              </w:rPr>
            </w:pPr>
            <w:r w:rsidRPr="00732DF2">
              <w:rPr>
                <w:rFonts w:eastAsia="Cambria"/>
              </w:rPr>
              <w:t>ca. 7</w:t>
            </w:r>
            <w:r w:rsidR="007627FF" w:rsidRPr="00732DF2">
              <w:rPr>
                <w:rFonts w:eastAsia="Cambria"/>
              </w:rPr>
              <w:t xml:space="preserve"> Wochen</w:t>
            </w:r>
          </w:p>
        </w:tc>
      </w:tr>
    </w:tbl>
    <w:p w:rsidR="00E60E81" w:rsidRPr="00732DF2" w:rsidRDefault="00E60E81" w:rsidP="00753019">
      <w:pPr>
        <w:sectPr w:rsidR="00E60E81" w:rsidRPr="00732DF2" w:rsidSect="0029577E">
          <w:pgSz w:w="16838" w:h="11906" w:orient="landscape" w:code="9"/>
          <w:pgMar w:top="1134" w:right="567" w:bottom="567" w:left="567" w:header="709" w:footer="283" w:gutter="0"/>
          <w:pgNumType w:fmt="upperRoman"/>
          <w:cols w:space="708"/>
          <w:docGrid w:linePitch="360"/>
        </w:sectPr>
      </w:pPr>
    </w:p>
    <w:p w:rsidR="00753019" w:rsidRPr="00732DF2" w:rsidRDefault="00753019" w:rsidP="00753019">
      <w:r w:rsidRPr="00732DF2">
        <w:t>Klasse 7</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34"/>
        <w:gridCol w:w="1842"/>
        <w:gridCol w:w="4395"/>
        <w:gridCol w:w="28"/>
        <w:gridCol w:w="7088"/>
        <w:gridCol w:w="1843"/>
      </w:tblGrid>
      <w:tr w:rsidR="007627FF" w:rsidRPr="00732DF2" w:rsidTr="008E595E">
        <w:tc>
          <w:tcPr>
            <w:tcW w:w="534" w:type="dxa"/>
            <w:shd w:val="clear" w:color="auto" w:fill="auto"/>
          </w:tcPr>
          <w:p w:rsidR="007627FF" w:rsidRPr="00732DF2" w:rsidRDefault="00753019" w:rsidP="007627FF">
            <w:pPr>
              <w:rPr>
                <w:rFonts w:eastAsia="Calibri"/>
              </w:rPr>
            </w:pPr>
            <w:r w:rsidRPr="00732DF2">
              <w:rPr>
                <w:rFonts w:eastAsia="Calibri"/>
              </w:rPr>
              <w:t>1</w:t>
            </w:r>
          </w:p>
        </w:tc>
        <w:tc>
          <w:tcPr>
            <w:tcW w:w="1842" w:type="dxa"/>
            <w:shd w:val="clear" w:color="auto" w:fill="auto"/>
          </w:tcPr>
          <w:p w:rsidR="007627FF" w:rsidRPr="00732DF2" w:rsidRDefault="007627FF" w:rsidP="007627FF">
            <w:pPr>
              <w:rPr>
                <w:rFonts w:eastAsia="Cambria"/>
              </w:rPr>
            </w:pPr>
            <w:r w:rsidRPr="00732DF2">
              <w:rPr>
                <w:rFonts w:eastAsia="Cambria"/>
              </w:rPr>
              <w:t>eine Region Frankreichs in Grundzügen kennenlernen</w:t>
            </w:r>
          </w:p>
        </w:tc>
        <w:tc>
          <w:tcPr>
            <w:tcW w:w="4423" w:type="dxa"/>
            <w:gridSpan w:val="2"/>
            <w:shd w:val="clear" w:color="auto" w:fill="auto"/>
          </w:tcPr>
          <w:p w:rsidR="007627FF" w:rsidRPr="00732DF2" w:rsidRDefault="007627FF" w:rsidP="00D84CF1">
            <w:pPr>
              <w:pStyle w:val="Listenabsatz"/>
              <w:numPr>
                <w:ilvl w:val="0"/>
                <w:numId w:val="11"/>
              </w:numPr>
              <w:spacing w:after="0" w:line="240" w:lineRule="auto"/>
              <w:rPr>
                <w:rFonts w:cs="Arial"/>
              </w:rPr>
            </w:pPr>
            <w:r w:rsidRPr="00732DF2">
              <w:rPr>
                <w:rFonts w:cs="Arial"/>
              </w:rPr>
              <w:t>Interkulturelle kommunikative Kompetenz</w:t>
            </w:r>
          </w:p>
          <w:p w:rsidR="007627FF" w:rsidRPr="00732DF2" w:rsidRDefault="007627FF" w:rsidP="00D84CF1">
            <w:pPr>
              <w:pStyle w:val="Listenabsatz"/>
              <w:numPr>
                <w:ilvl w:val="0"/>
                <w:numId w:val="11"/>
              </w:numPr>
              <w:spacing w:after="0" w:line="240" w:lineRule="auto"/>
              <w:rPr>
                <w:rFonts w:cs="Arial"/>
              </w:rPr>
            </w:pPr>
            <w:r w:rsidRPr="00732DF2">
              <w:rPr>
                <w:rFonts w:cs="Arial"/>
              </w:rPr>
              <w:t>Sprachmittlung</w:t>
            </w:r>
          </w:p>
        </w:tc>
        <w:tc>
          <w:tcPr>
            <w:tcW w:w="7088" w:type="dxa"/>
            <w:shd w:val="clear" w:color="auto" w:fill="auto"/>
          </w:tcPr>
          <w:p w:rsidR="007627FF" w:rsidRPr="00732DF2" w:rsidRDefault="007627FF" w:rsidP="007627FF">
            <w:pPr>
              <w:rPr>
                <w:rFonts w:eastAsia="Cambria"/>
                <w:i/>
                <w:szCs w:val="24"/>
              </w:rPr>
            </w:pPr>
            <w:r w:rsidRPr="00732DF2">
              <w:rPr>
                <w:rFonts w:eastAsia="Cambria"/>
                <w:i/>
              </w:rPr>
              <w:t>Un séjour en France – Planung eines Wochenendes in Frankreich: Auswertung von französischem Prospektmaterial und Zusammenstellung eines Ausflugsprogramms auf Deutsch</w:t>
            </w:r>
          </w:p>
        </w:tc>
        <w:tc>
          <w:tcPr>
            <w:tcW w:w="1843" w:type="dxa"/>
            <w:shd w:val="clear" w:color="auto" w:fill="auto"/>
          </w:tcPr>
          <w:p w:rsidR="007627FF" w:rsidRPr="00732DF2" w:rsidRDefault="00753019" w:rsidP="007627FF">
            <w:pPr>
              <w:rPr>
                <w:rFonts w:eastAsia="Cambria"/>
                <w:szCs w:val="24"/>
              </w:rPr>
            </w:pPr>
            <w:r w:rsidRPr="00732DF2">
              <w:rPr>
                <w:rFonts w:eastAsia="Cambria"/>
                <w:szCs w:val="24"/>
              </w:rPr>
              <w:t>ca. 5</w:t>
            </w:r>
            <w:r w:rsidR="007627FF" w:rsidRPr="00732DF2">
              <w:rPr>
                <w:rFonts w:eastAsia="Cambria"/>
                <w:szCs w:val="24"/>
              </w:rPr>
              <w:t xml:space="preserve"> Wochen</w:t>
            </w:r>
          </w:p>
        </w:tc>
      </w:tr>
      <w:tr w:rsidR="007627FF" w:rsidRPr="00732DF2" w:rsidTr="008E595E">
        <w:tc>
          <w:tcPr>
            <w:tcW w:w="534" w:type="dxa"/>
            <w:shd w:val="clear" w:color="auto" w:fill="auto"/>
          </w:tcPr>
          <w:p w:rsidR="007627FF" w:rsidRPr="00732DF2" w:rsidRDefault="00753019" w:rsidP="007627FF">
            <w:pPr>
              <w:rPr>
                <w:rFonts w:eastAsia="Calibri"/>
              </w:rPr>
            </w:pPr>
            <w:r w:rsidRPr="00732DF2">
              <w:rPr>
                <w:rFonts w:eastAsia="Calibri"/>
              </w:rPr>
              <w:t>2</w:t>
            </w:r>
          </w:p>
        </w:tc>
        <w:tc>
          <w:tcPr>
            <w:tcW w:w="1842" w:type="dxa"/>
            <w:shd w:val="clear" w:color="auto" w:fill="auto"/>
          </w:tcPr>
          <w:p w:rsidR="007627FF" w:rsidRPr="00732DF2" w:rsidRDefault="007627FF" w:rsidP="007627FF">
            <w:pPr>
              <w:rPr>
                <w:rFonts w:eastAsia="Cambria"/>
              </w:rPr>
            </w:pPr>
            <w:r w:rsidRPr="00732DF2">
              <w:rPr>
                <w:rFonts w:eastAsia="Cambria"/>
              </w:rPr>
              <w:t>Feste in Frank- reich, Geburts- tagsfeier</w:t>
            </w:r>
          </w:p>
        </w:tc>
        <w:tc>
          <w:tcPr>
            <w:tcW w:w="4423" w:type="dxa"/>
            <w:gridSpan w:val="2"/>
            <w:shd w:val="clear" w:color="auto" w:fill="auto"/>
          </w:tcPr>
          <w:p w:rsidR="007627FF" w:rsidRPr="00732DF2" w:rsidRDefault="007627FF" w:rsidP="00D84CF1">
            <w:pPr>
              <w:pStyle w:val="Listenabsatz"/>
              <w:numPr>
                <w:ilvl w:val="0"/>
                <w:numId w:val="12"/>
              </w:numPr>
              <w:spacing w:after="0" w:line="240" w:lineRule="auto"/>
              <w:rPr>
                <w:rFonts w:cs="Arial"/>
              </w:rPr>
            </w:pPr>
            <w:r w:rsidRPr="00732DF2">
              <w:rPr>
                <w:rFonts w:cs="Arial"/>
              </w:rPr>
              <w:t>Interkulturelle kommunikative Kompetenz</w:t>
            </w:r>
          </w:p>
          <w:p w:rsidR="007627FF" w:rsidRPr="00732DF2" w:rsidRDefault="007627FF" w:rsidP="00D84CF1">
            <w:pPr>
              <w:pStyle w:val="Listenabsatz"/>
              <w:numPr>
                <w:ilvl w:val="0"/>
                <w:numId w:val="12"/>
              </w:numPr>
              <w:spacing w:after="0" w:line="240" w:lineRule="auto"/>
              <w:rPr>
                <w:rFonts w:cs="Arial"/>
              </w:rPr>
            </w:pPr>
            <w:r w:rsidRPr="00732DF2">
              <w:rPr>
                <w:rFonts w:cs="Arial"/>
              </w:rPr>
              <w:t>Sprechen – an Gesprächen teilnehmen</w:t>
            </w:r>
          </w:p>
        </w:tc>
        <w:tc>
          <w:tcPr>
            <w:tcW w:w="7088" w:type="dxa"/>
            <w:shd w:val="clear" w:color="auto" w:fill="auto"/>
          </w:tcPr>
          <w:p w:rsidR="007627FF" w:rsidRPr="00732DF2" w:rsidRDefault="007627FF" w:rsidP="007627FF">
            <w:pPr>
              <w:rPr>
                <w:rFonts w:eastAsia="Cambria"/>
                <w:i/>
                <w:szCs w:val="24"/>
              </w:rPr>
            </w:pPr>
            <w:r w:rsidRPr="00732DF2">
              <w:rPr>
                <w:rFonts w:eastAsia="Cambria"/>
                <w:i/>
              </w:rPr>
              <w:t>einen Dialog gestalten und vortragen – zum Beispiel: vorbereitende Überlegungen für eine Geburtstagsfeier</w:t>
            </w:r>
          </w:p>
        </w:tc>
        <w:tc>
          <w:tcPr>
            <w:tcW w:w="1843" w:type="dxa"/>
            <w:shd w:val="clear" w:color="auto" w:fill="auto"/>
          </w:tcPr>
          <w:p w:rsidR="007627FF" w:rsidRPr="00732DF2" w:rsidRDefault="00753019" w:rsidP="007627FF">
            <w:pPr>
              <w:rPr>
                <w:rFonts w:eastAsia="Cambria"/>
                <w:color w:val="FF0000"/>
                <w:szCs w:val="24"/>
              </w:rPr>
            </w:pPr>
            <w:r w:rsidRPr="00732DF2">
              <w:rPr>
                <w:rFonts w:eastAsia="Cambria"/>
                <w:color w:val="000000" w:themeColor="text1"/>
                <w:szCs w:val="24"/>
              </w:rPr>
              <w:t>ca. 6</w:t>
            </w:r>
            <w:r w:rsidR="007627FF" w:rsidRPr="00732DF2">
              <w:rPr>
                <w:rFonts w:eastAsia="Cambria"/>
                <w:color w:val="000000" w:themeColor="text1"/>
                <w:szCs w:val="24"/>
              </w:rPr>
              <w:t xml:space="preserve"> Wochen</w:t>
            </w:r>
          </w:p>
        </w:tc>
      </w:tr>
      <w:tr w:rsidR="007627FF" w:rsidRPr="00732DF2" w:rsidTr="008E595E">
        <w:tc>
          <w:tcPr>
            <w:tcW w:w="534" w:type="dxa"/>
            <w:shd w:val="clear" w:color="auto" w:fill="auto"/>
          </w:tcPr>
          <w:p w:rsidR="007627FF" w:rsidRPr="00732DF2" w:rsidRDefault="00753019" w:rsidP="007627FF">
            <w:pPr>
              <w:rPr>
                <w:rFonts w:eastAsia="Calibri"/>
              </w:rPr>
            </w:pPr>
            <w:r w:rsidRPr="00732DF2">
              <w:rPr>
                <w:rFonts w:eastAsia="Calibri"/>
              </w:rPr>
              <w:t>3</w:t>
            </w:r>
          </w:p>
        </w:tc>
        <w:tc>
          <w:tcPr>
            <w:tcW w:w="1842" w:type="dxa"/>
            <w:shd w:val="clear" w:color="auto" w:fill="auto"/>
          </w:tcPr>
          <w:p w:rsidR="007627FF" w:rsidRPr="00732DF2" w:rsidRDefault="007627FF" w:rsidP="007627FF">
            <w:pPr>
              <w:rPr>
                <w:rFonts w:eastAsia="Calibri"/>
              </w:rPr>
            </w:pPr>
            <w:r w:rsidRPr="00732DF2">
              <w:rPr>
                <w:rFonts w:eastAsia="Calibri"/>
              </w:rPr>
              <w:t>Ferien</w:t>
            </w:r>
          </w:p>
        </w:tc>
        <w:tc>
          <w:tcPr>
            <w:tcW w:w="4423" w:type="dxa"/>
            <w:gridSpan w:val="2"/>
            <w:shd w:val="clear" w:color="auto" w:fill="auto"/>
          </w:tcPr>
          <w:p w:rsidR="007627FF" w:rsidRPr="00732DF2" w:rsidRDefault="007627FF" w:rsidP="00D84CF1">
            <w:pPr>
              <w:pStyle w:val="Listenabsatz"/>
              <w:numPr>
                <w:ilvl w:val="0"/>
                <w:numId w:val="13"/>
              </w:numPr>
              <w:spacing w:after="0" w:line="240" w:lineRule="auto"/>
              <w:rPr>
                <w:rFonts w:cs="Arial"/>
              </w:rPr>
            </w:pPr>
            <w:r w:rsidRPr="00732DF2">
              <w:rPr>
                <w:rFonts w:cs="Arial"/>
              </w:rPr>
              <w:t>Leseverstehen</w:t>
            </w:r>
          </w:p>
          <w:p w:rsidR="007627FF" w:rsidRPr="00732DF2" w:rsidRDefault="007627FF" w:rsidP="00D84CF1">
            <w:pPr>
              <w:pStyle w:val="Listenabsatz"/>
              <w:numPr>
                <w:ilvl w:val="0"/>
                <w:numId w:val="13"/>
              </w:numPr>
              <w:spacing w:after="0" w:line="240" w:lineRule="auto"/>
              <w:rPr>
                <w:rFonts w:cs="Arial"/>
              </w:rPr>
            </w:pPr>
            <w:r w:rsidRPr="00732DF2">
              <w:rPr>
                <w:rFonts w:cs="Arial"/>
              </w:rPr>
              <w:t>Sprechen – zusammenhängendes monologisches Sprechen</w:t>
            </w:r>
          </w:p>
          <w:p w:rsidR="007627FF" w:rsidRPr="00732DF2" w:rsidRDefault="007627FF" w:rsidP="00D84CF1">
            <w:pPr>
              <w:pStyle w:val="Listenabsatz"/>
              <w:numPr>
                <w:ilvl w:val="0"/>
                <w:numId w:val="13"/>
              </w:numPr>
              <w:spacing w:after="0" w:line="240" w:lineRule="auto"/>
              <w:rPr>
                <w:rFonts w:cs="Arial"/>
              </w:rPr>
            </w:pPr>
            <w:r w:rsidRPr="00732DF2">
              <w:rPr>
                <w:rFonts w:cs="Arial"/>
              </w:rPr>
              <w:t>Text- und Medienkompetenz</w:t>
            </w:r>
          </w:p>
        </w:tc>
        <w:tc>
          <w:tcPr>
            <w:tcW w:w="7088" w:type="dxa"/>
            <w:shd w:val="clear" w:color="auto" w:fill="auto"/>
          </w:tcPr>
          <w:p w:rsidR="007627FF" w:rsidRPr="00732DF2" w:rsidRDefault="007627FF" w:rsidP="007627FF">
            <w:pPr>
              <w:rPr>
                <w:rFonts w:eastAsia="Calibri"/>
                <w:i/>
              </w:rPr>
            </w:pPr>
            <w:r w:rsidRPr="00732DF2">
              <w:rPr>
                <w:rFonts w:eastAsia="Cambria"/>
                <w:i/>
              </w:rPr>
              <w:t>eine Geschichte verstehen und unter Zuhilfenahme der zugehörigen Bildfolge präsentieren</w:t>
            </w:r>
          </w:p>
        </w:tc>
        <w:tc>
          <w:tcPr>
            <w:tcW w:w="1843" w:type="dxa"/>
            <w:shd w:val="clear" w:color="auto" w:fill="auto"/>
          </w:tcPr>
          <w:p w:rsidR="007627FF" w:rsidRPr="00732DF2" w:rsidRDefault="00753019" w:rsidP="007627FF">
            <w:pPr>
              <w:rPr>
                <w:rFonts w:eastAsia="Cambria"/>
                <w:color w:val="FF0000"/>
                <w:szCs w:val="24"/>
              </w:rPr>
            </w:pPr>
            <w:r w:rsidRPr="00732DF2">
              <w:rPr>
                <w:rFonts w:eastAsia="Cambria"/>
                <w:szCs w:val="24"/>
              </w:rPr>
              <w:t>ca. 6</w:t>
            </w:r>
            <w:r w:rsidR="007627FF" w:rsidRPr="00732DF2">
              <w:rPr>
                <w:rFonts w:eastAsia="Cambria"/>
                <w:szCs w:val="24"/>
              </w:rPr>
              <w:t xml:space="preserve"> Wochen</w:t>
            </w:r>
          </w:p>
        </w:tc>
      </w:tr>
      <w:tr w:rsidR="007627FF" w:rsidRPr="00732DF2" w:rsidTr="008E595E">
        <w:tc>
          <w:tcPr>
            <w:tcW w:w="534" w:type="dxa"/>
            <w:shd w:val="clear" w:color="auto" w:fill="auto"/>
          </w:tcPr>
          <w:p w:rsidR="007627FF" w:rsidRPr="00732DF2" w:rsidRDefault="00753019" w:rsidP="007627FF">
            <w:pPr>
              <w:rPr>
                <w:rFonts w:eastAsia="Calibri"/>
              </w:rPr>
            </w:pPr>
            <w:r w:rsidRPr="00732DF2">
              <w:rPr>
                <w:rFonts w:eastAsia="Calibri"/>
              </w:rPr>
              <w:t>4</w:t>
            </w:r>
          </w:p>
        </w:tc>
        <w:tc>
          <w:tcPr>
            <w:tcW w:w="1842" w:type="dxa"/>
            <w:shd w:val="clear" w:color="auto" w:fill="auto"/>
          </w:tcPr>
          <w:p w:rsidR="007627FF" w:rsidRPr="00732DF2" w:rsidRDefault="007627FF" w:rsidP="007627FF">
            <w:pPr>
              <w:rPr>
                <w:rFonts w:eastAsia="Calibri"/>
              </w:rPr>
            </w:pPr>
            <w:r w:rsidRPr="00732DF2">
              <w:rPr>
                <w:rFonts w:eastAsia="Calibri"/>
              </w:rPr>
              <w:t>eine bedeutende Stadt Frankreichs</w:t>
            </w:r>
          </w:p>
        </w:tc>
        <w:tc>
          <w:tcPr>
            <w:tcW w:w="4395" w:type="dxa"/>
            <w:shd w:val="clear" w:color="auto" w:fill="auto"/>
          </w:tcPr>
          <w:p w:rsidR="007627FF" w:rsidRPr="00732DF2" w:rsidRDefault="007627FF" w:rsidP="00D84CF1">
            <w:pPr>
              <w:pStyle w:val="Listenabsatz"/>
              <w:numPr>
                <w:ilvl w:val="0"/>
                <w:numId w:val="14"/>
              </w:numPr>
              <w:spacing w:after="0" w:line="240" w:lineRule="auto"/>
              <w:rPr>
                <w:rFonts w:cs="Arial"/>
              </w:rPr>
            </w:pPr>
            <w:r w:rsidRPr="00732DF2">
              <w:rPr>
                <w:rFonts w:cs="Arial"/>
              </w:rPr>
              <w:t>Sprechen – zusammenhängendes monologisches Sprechen</w:t>
            </w:r>
          </w:p>
          <w:p w:rsidR="007627FF" w:rsidRPr="00732DF2" w:rsidRDefault="007627FF" w:rsidP="00D84CF1">
            <w:pPr>
              <w:pStyle w:val="Listenabsatz"/>
              <w:numPr>
                <w:ilvl w:val="0"/>
                <w:numId w:val="14"/>
              </w:numPr>
              <w:spacing w:after="0" w:line="240" w:lineRule="auto"/>
              <w:rPr>
                <w:rFonts w:cs="Arial"/>
              </w:rPr>
            </w:pPr>
            <w:r w:rsidRPr="00732DF2">
              <w:rPr>
                <w:rFonts w:cs="Arial"/>
              </w:rPr>
              <w:t>Text- und Medienkompetenz</w:t>
            </w:r>
          </w:p>
        </w:tc>
        <w:tc>
          <w:tcPr>
            <w:tcW w:w="7116" w:type="dxa"/>
            <w:gridSpan w:val="2"/>
            <w:shd w:val="clear" w:color="auto" w:fill="auto"/>
          </w:tcPr>
          <w:p w:rsidR="007627FF" w:rsidRPr="00732DF2" w:rsidRDefault="007627FF" w:rsidP="007627FF">
            <w:pPr>
              <w:rPr>
                <w:i/>
              </w:rPr>
            </w:pPr>
            <w:r w:rsidRPr="00732DF2">
              <w:rPr>
                <w:i/>
              </w:rPr>
              <w:t>Präsentation mittels eines Plakates: Ma ville et moi</w:t>
            </w:r>
          </w:p>
        </w:tc>
        <w:tc>
          <w:tcPr>
            <w:tcW w:w="1843" w:type="dxa"/>
            <w:shd w:val="clear" w:color="auto" w:fill="auto"/>
          </w:tcPr>
          <w:p w:rsidR="007627FF" w:rsidRPr="00732DF2" w:rsidRDefault="00753019" w:rsidP="007627FF">
            <w:pPr>
              <w:rPr>
                <w:rFonts w:eastAsia="Cambria"/>
              </w:rPr>
            </w:pPr>
            <w:r w:rsidRPr="00732DF2">
              <w:rPr>
                <w:rFonts w:eastAsia="Cambria"/>
              </w:rPr>
              <w:t>ca. 6</w:t>
            </w:r>
            <w:r w:rsidR="007627FF" w:rsidRPr="00732DF2">
              <w:rPr>
                <w:rFonts w:eastAsia="Cambria"/>
              </w:rPr>
              <w:t xml:space="preserve"> Wochen</w:t>
            </w:r>
          </w:p>
        </w:tc>
      </w:tr>
      <w:tr w:rsidR="007627FF" w:rsidRPr="00732DF2" w:rsidTr="008E595E">
        <w:tc>
          <w:tcPr>
            <w:tcW w:w="534" w:type="dxa"/>
            <w:shd w:val="clear" w:color="auto" w:fill="auto"/>
          </w:tcPr>
          <w:p w:rsidR="007627FF" w:rsidRPr="00732DF2" w:rsidRDefault="00753019" w:rsidP="007627FF">
            <w:pPr>
              <w:rPr>
                <w:rFonts w:eastAsia="Calibri"/>
              </w:rPr>
            </w:pPr>
            <w:r w:rsidRPr="00732DF2">
              <w:rPr>
                <w:rFonts w:eastAsia="Calibri"/>
              </w:rPr>
              <w:t>5</w:t>
            </w:r>
          </w:p>
        </w:tc>
        <w:tc>
          <w:tcPr>
            <w:tcW w:w="1842" w:type="dxa"/>
            <w:shd w:val="clear" w:color="auto" w:fill="auto"/>
          </w:tcPr>
          <w:p w:rsidR="007627FF" w:rsidRPr="00732DF2" w:rsidRDefault="007627FF" w:rsidP="007627FF">
            <w:pPr>
              <w:rPr>
                <w:rFonts w:eastAsia="Calibri"/>
              </w:rPr>
            </w:pPr>
            <w:r w:rsidRPr="00732DF2">
              <w:rPr>
                <w:rFonts w:eastAsia="Calibri"/>
              </w:rPr>
              <w:t>Alltagsleben Jugendlicher, Freizeitkultur</w:t>
            </w:r>
          </w:p>
        </w:tc>
        <w:tc>
          <w:tcPr>
            <w:tcW w:w="4395" w:type="dxa"/>
            <w:shd w:val="clear" w:color="auto" w:fill="auto"/>
          </w:tcPr>
          <w:p w:rsidR="007627FF" w:rsidRPr="00732DF2" w:rsidRDefault="007627FF" w:rsidP="00D84CF1">
            <w:pPr>
              <w:pStyle w:val="Listenabsatz"/>
              <w:numPr>
                <w:ilvl w:val="0"/>
                <w:numId w:val="15"/>
              </w:numPr>
              <w:spacing w:after="0" w:line="240" w:lineRule="auto"/>
              <w:rPr>
                <w:rFonts w:cs="Arial"/>
              </w:rPr>
            </w:pPr>
            <w:r w:rsidRPr="00732DF2">
              <w:rPr>
                <w:rFonts w:cs="Arial"/>
              </w:rPr>
              <w:t>Schreiben</w:t>
            </w:r>
          </w:p>
        </w:tc>
        <w:tc>
          <w:tcPr>
            <w:tcW w:w="7116" w:type="dxa"/>
            <w:gridSpan w:val="2"/>
            <w:shd w:val="clear" w:color="auto" w:fill="auto"/>
          </w:tcPr>
          <w:p w:rsidR="007627FF" w:rsidRPr="00732DF2" w:rsidRDefault="007627FF" w:rsidP="007627FF">
            <w:pPr>
              <w:rPr>
                <w:rFonts w:eastAsia="Cambria"/>
                <w:i/>
              </w:rPr>
            </w:pPr>
            <w:r w:rsidRPr="00732DF2">
              <w:rPr>
                <w:rFonts w:eastAsia="Cambria"/>
                <w:i/>
              </w:rPr>
              <w:t>einen Tagebucheintrag oder einen Blogeintrag verfassen: ein besonderes Erlebnis am zurückliegenden Wochenende</w:t>
            </w:r>
          </w:p>
        </w:tc>
        <w:tc>
          <w:tcPr>
            <w:tcW w:w="1843" w:type="dxa"/>
            <w:shd w:val="clear" w:color="auto" w:fill="auto"/>
          </w:tcPr>
          <w:p w:rsidR="007627FF" w:rsidRPr="00732DF2" w:rsidRDefault="00753019" w:rsidP="007627FF">
            <w:pPr>
              <w:rPr>
                <w:rFonts w:eastAsia="Cambria"/>
              </w:rPr>
            </w:pPr>
            <w:r w:rsidRPr="00732DF2">
              <w:rPr>
                <w:rFonts w:eastAsia="Cambria"/>
              </w:rPr>
              <w:t>ca. 6</w:t>
            </w:r>
            <w:r w:rsidR="007627FF" w:rsidRPr="00732DF2">
              <w:rPr>
                <w:rFonts w:eastAsia="Cambria"/>
              </w:rPr>
              <w:t xml:space="preserve"> Wochen</w:t>
            </w:r>
          </w:p>
        </w:tc>
      </w:tr>
    </w:tbl>
    <w:p w:rsidR="00753019" w:rsidRPr="00732DF2" w:rsidRDefault="00753019"/>
    <w:p w:rsidR="00753019" w:rsidRPr="00732DF2" w:rsidRDefault="00753019">
      <w:r w:rsidRPr="00732DF2">
        <w:t>Puffer</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34"/>
        <w:gridCol w:w="1842"/>
        <w:gridCol w:w="4395"/>
        <w:gridCol w:w="7116"/>
        <w:gridCol w:w="1843"/>
      </w:tblGrid>
      <w:tr w:rsidR="007627FF" w:rsidRPr="00732DF2" w:rsidTr="008E595E">
        <w:tc>
          <w:tcPr>
            <w:tcW w:w="534" w:type="dxa"/>
            <w:shd w:val="clear" w:color="auto" w:fill="auto"/>
          </w:tcPr>
          <w:p w:rsidR="007627FF" w:rsidRPr="00732DF2" w:rsidRDefault="00753019" w:rsidP="007627FF">
            <w:pPr>
              <w:rPr>
                <w:rFonts w:eastAsia="Calibri"/>
              </w:rPr>
            </w:pPr>
            <w:r w:rsidRPr="00732DF2">
              <w:rPr>
                <w:rFonts w:eastAsia="Calibri"/>
              </w:rPr>
              <w:t>6</w:t>
            </w:r>
          </w:p>
        </w:tc>
        <w:tc>
          <w:tcPr>
            <w:tcW w:w="1842" w:type="dxa"/>
            <w:shd w:val="clear" w:color="auto" w:fill="auto"/>
          </w:tcPr>
          <w:p w:rsidR="007627FF" w:rsidRPr="00732DF2" w:rsidRDefault="006A4FEA" w:rsidP="007627FF">
            <w:pPr>
              <w:rPr>
                <w:rFonts w:eastAsia="Cambria"/>
              </w:rPr>
            </w:pPr>
            <w:r w:rsidRPr="00732DF2">
              <w:rPr>
                <w:rFonts w:eastAsia="Cambria"/>
              </w:rPr>
              <w:t>Thema der Ganzschrift</w:t>
            </w:r>
            <w:r w:rsidR="006D6F46" w:rsidRPr="00732DF2">
              <w:rPr>
                <w:rFonts w:eastAsia="Cambria"/>
              </w:rPr>
              <w:t>, zum Beispiel Ferien an der Atlantikküste</w:t>
            </w:r>
          </w:p>
        </w:tc>
        <w:tc>
          <w:tcPr>
            <w:tcW w:w="4395" w:type="dxa"/>
            <w:shd w:val="clear" w:color="auto" w:fill="auto"/>
          </w:tcPr>
          <w:p w:rsidR="007627FF" w:rsidRPr="00732DF2" w:rsidRDefault="007627FF" w:rsidP="00D84CF1">
            <w:pPr>
              <w:pStyle w:val="Listenabsatz"/>
              <w:numPr>
                <w:ilvl w:val="0"/>
                <w:numId w:val="15"/>
              </w:numPr>
              <w:spacing w:after="0" w:line="240" w:lineRule="auto"/>
              <w:rPr>
                <w:rFonts w:cs="Arial"/>
              </w:rPr>
            </w:pPr>
            <w:r w:rsidRPr="00732DF2">
              <w:rPr>
                <w:rFonts w:cs="Arial"/>
              </w:rPr>
              <w:t>Leseverstehen</w:t>
            </w:r>
          </w:p>
          <w:p w:rsidR="007627FF" w:rsidRPr="00732DF2" w:rsidRDefault="007627FF" w:rsidP="00D84CF1">
            <w:pPr>
              <w:pStyle w:val="Listenabsatz"/>
              <w:numPr>
                <w:ilvl w:val="0"/>
                <w:numId w:val="15"/>
              </w:numPr>
              <w:spacing w:after="0" w:line="240" w:lineRule="auto"/>
              <w:rPr>
                <w:rFonts w:cs="Arial"/>
              </w:rPr>
            </w:pPr>
            <w:r w:rsidRPr="00732DF2">
              <w:rPr>
                <w:rFonts w:cs="Arial"/>
              </w:rPr>
              <w:t>Schreiben</w:t>
            </w:r>
          </w:p>
          <w:p w:rsidR="007627FF" w:rsidRPr="00732DF2" w:rsidRDefault="007627FF" w:rsidP="00D84CF1">
            <w:pPr>
              <w:pStyle w:val="Listenabsatz"/>
              <w:numPr>
                <w:ilvl w:val="0"/>
                <w:numId w:val="15"/>
              </w:numPr>
              <w:spacing w:after="0" w:line="240" w:lineRule="auto"/>
              <w:rPr>
                <w:rFonts w:cs="Arial"/>
              </w:rPr>
            </w:pPr>
            <w:r w:rsidRPr="00732DF2">
              <w:rPr>
                <w:rFonts w:cs="Arial"/>
              </w:rPr>
              <w:t>Text- und Medienkompetenz</w:t>
            </w:r>
          </w:p>
        </w:tc>
        <w:tc>
          <w:tcPr>
            <w:tcW w:w="7116" w:type="dxa"/>
            <w:shd w:val="clear" w:color="auto" w:fill="auto"/>
          </w:tcPr>
          <w:p w:rsidR="007627FF" w:rsidRPr="00732DF2" w:rsidRDefault="007627FF" w:rsidP="007627FF">
            <w:pPr>
              <w:rPr>
                <w:rFonts w:eastAsia="Cambria"/>
                <w:i/>
              </w:rPr>
            </w:pPr>
            <w:r w:rsidRPr="00732DF2">
              <w:rPr>
                <w:rFonts w:eastAsia="Cambria"/>
                <w:i/>
              </w:rPr>
              <w:t xml:space="preserve">auf der Basis der Lektüre einer Ganzschrift einen Tagebucheintrag, einen Brief oder </w:t>
            </w:r>
            <w:r w:rsidR="006A4FEA" w:rsidRPr="00732DF2">
              <w:rPr>
                <w:rFonts w:eastAsia="Cambria"/>
                <w:i/>
              </w:rPr>
              <w:t>Dialog verfassen, mit dem gegebenenfalls</w:t>
            </w:r>
            <w:r w:rsidRPr="00732DF2">
              <w:rPr>
                <w:rFonts w:eastAsia="Cambria"/>
                <w:i/>
              </w:rPr>
              <w:t xml:space="preserve"> eine Leerstelle gefüllt wird</w:t>
            </w:r>
          </w:p>
          <w:p w:rsidR="007627FF" w:rsidRPr="00732DF2" w:rsidRDefault="007627FF" w:rsidP="007627FF">
            <w:pPr>
              <w:rPr>
                <w:rFonts w:eastAsia="Cambria"/>
                <w:i/>
              </w:rPr>
            </w:pPr>
          </w:p>
        </w:tc>
        <w:tc>
          <w:tcPr>
            <w:tcW w:w="1843" w:type="dxa"/>
            <w:shd w:val="clear" w:color="auto" w:fill="auto"/>
          </w:tcPr>
          <w:p w:rsidR="007627FF" w:rsidRPr="00732DF2" w:rsidRDefault="00F20872" w:rsidP="007627FF">
            <w:pPr>
              <w:rPr>
                <w:rFonts w:eastAsia="Cambria"/>
                <w:color w:val="FF0000"/>
              </w:rPr>
            </w:pPr>
            <w:r w:rsidRPr="00732DF2">
              <w:rPr>
                <w:rFonts w:eastAsia="Cambria"/>
              </w:rPr>
              <w:t>ca. 6</w:t>
            </w:r>
            <w:r w:rsidR="007627FF" w:rsidRPr="00732DF2">
              <w:rPr>
                <w:rFonts w:eastAsia="Cambria"/>
              </w:rPr>
              <w:t xml:space="preserve"> Wochen</w:t>
            </w:r>
          </w:p>
        </w:tc>
      </w:tr>
    </w:tbl>
    <w:p w:rsidR="007627FF" w:rsidRPr="00732DF2" w:rsidRDefault="007627FF" w:rsidP="007627FF"/>
    <w:p w:rsidR="007627FF" w:rsidRPr="00732DF2" w:rsidRDefault="007627FF" w:rsidP="007627FF">
      <w:pPr>
        <w:rPr>
          <w:szCs w:val="24"/>
        </w:rPr>
      </w:pPr>
      <w:r w:rsidRPr="00732DF2">
        <w:rPr>
          <w:szCs w:val="24"/>
        </w:rPr>
        <w:t>UE = Unterrichtseinheit</w:t>
      </w:r>
    </w:p>
    <w:p w:rsidR="00E60E81" w:rsidRPr="00732DF2" w:rsidRDefault="00E60E81" w:rsidP="00A12DDA">
      <w:pPr>
        <w:rPr>
          <w:b/>
          <w:sz w:val="32"/>
        </w:rPr>
        <w:sectPr w:rsidR="00E60E81" w:rsidRPr="00732DF2" w:rsidSect="0029577E">
          <w:pgSz w:w="16838" w:h="11906" w:orient="landscape" w:code="9"/>
          <w:pgMar w:top="1134" w:right="567" w:bottom="567" w:left="567" w:header="709" w:footer="283" w:gutter="0"/>
          <w:pgNumType w:fmt="upperRoman"/>
          <w:cols w:space="708"/>
          <w:docGrid w:linePitch="360"/>
        </w:sectPr>
      </w:pPr>
    </w:p>
    <w:p w:rsidR="00A12DDA" w:rsidRPr="0078265E" w:rsidRDefault="008E595E" w:rsidP="0078265E">
      <w:pPr>
        <w:pStyle w:val="0ueberschrift1"/>
      </w:pPr>
      <w:bookmarkStart w:id="9" w:name="_Toc455558564"/>
      <w:r w:rsidRPr="0078265E">
        <w:t xml:space="preserve">Französisch als zweite Fremdsprache </w:t>
      </w:r>
      <w:r w:rsidR="007627FF" w:rsidRPr="0078265E">
        <w:t>(</w:t>
      </w:r>
      <w:r w:rsidRPr="0078265E">
        <w:t>Realschule</w:t>
      </w:r>
      <w:r w:rsidR="007627FF" w:rsidRPr="0078265E">
        <w:t>)</w:t>
      </w:r>
      <w:r w:rsidR="00AE1688" w:rsidRPr="0078265E">
        <w:t xml:space="preserve"> – </w:t>
      </w:r>
      <w:r w:rsidRPr="0078265E">
        <w:t>Klasse 6</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AE1688" w:rsidRPr="00732DF2" w:rsidTr="00732DF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AE1688" w:rsidP="0078265E">
            <w:pPr>
              <w:pStyle w:val="0TabelleUeberschrift"/>
            </w:pPr>
            <w:r w:rsidRPr="00732DF2">
              <w:br w:type="page"/>
            </w:r>
            <w:r w:rsidRPr="00732DF2">
              <w:rPr>
                <w:rFonts w:eastAsia="MS Mincho"/>
              </w:rPr>
              <w:br w:type="page"/>
            </w:r>
            <w:r w:rsidRPr="00732DF2">
              <w:br w:type="page"/>
            </w:r>
            <w:r w:rsidRPr="00732DF2">
              <w:rPr>
                <w:rFonts w:eastAsia="MS Mincho"/>
              </w:rPr>
              <w:br w:type="page"/>
            </w:r>
            <w:r w:rsidRPr="00732DF2">
              <w:br w:type="page"/>
            </w:r>
            <w:r w:rsidRPr="00732DF2">
              <w:br w:type="page"/>
            </w:r>
            <w:bookmarkStart w:id="10" w:name="_Toc455558565"/>
            <w:r w:rsidR="00732DF2" w:rsidRPr="00BB126D">
              <w:t xml:space="preserve">Unterrichtseinheit 1: </w:t>
            </w:r>
            <w:r w:rsidR="00DA286E" w:rsidRPr="00BB126D">
              <w:t>Aufbau der Kompetenzen „Interkulturelle kommunikative Kompetenz“, „Hör-/Hörsehverstehen“ und „Sprech</w:t>
            </w:r>
            <w:r w:rsidR="00B24807">
              <w:t>en – an Gesprächen teilnehmen“</w:t>
            </w:r>
            <w:bookmarkEnd w:id="10"/>
          </w:p>
          <w:p w:rsidR="00AE1688" w:rsidRPr="00BB126D" w:rsidRDefault="00DA286E" w:rsidP="00B24807">
            <w:pPr>
              <w:pStyle w:val="0caStunden"/>
            </w:pPr>
            <w:r w:rsidRPr="00BB126D">
              <w:t>ca. 4 Wochen</w:t>
            </w:r>
          </w:p>
        </w:tc>
      </w:tr>
      <w:tr w:rsidR="00AE1688" w:rsidRPr="00732DF2" w:rsidTr="00732DF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A286E" w:rsidRPr="00732DF2" w:rsidRDefault="00DA286E" w:rsidP="0078265E">
            <w:pPr>
              <w:pStyle w:val="0Tabellenvortext"/>
            </w:pPr>
            <w:r w:rsidRPr="00732DF2">
              <w:t>Soziokulturelles Wissen/Thema: Begrüßung</w:t>
            </w:r>
          </w:p>
          <w:p w:rsidR="00DA286E" w:rsidRPr="00732DF2" w:rsidRDefault="00DA286E" w:rsidP="0078265E">
            <w:pPr>
              <w:pStyle w:val="0Tabellenvortext"/>
            </w:pPr>
          </w:p>
          <w:p w:rsidR="00AE1688" w:rsidRPr="00732DF2" w:rsidRDefault="00DA286E" w:rsidP="0078265E">
            <w:pPr>
              <w:pStyle w:val="0Tabellenvortext"/>
            </w:pPr>
            <w:r w:rsidRPr="00732DF2">
              <w:t>Lernaufgabe: mit zwei Partnern einen Minidialog zwischen zwei Schülern und einem Erwachsenen erarbeiten und auswendig vortragen: Begrüßung; gegenseitige Vorstellung; Frage nach Befinden und Herkunft sowie Antwort darauf; Verabschiedung</w:t>
            </w:r>
          </w:p>
        </w:tc>
      </w:tr>
      <w:tr w:rsidR="00AE1688" w:rsidRPr="00732DF2" w:rsidTr="00732DF2">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AE1688" w:rsidRPr="00732DF2" w:rsidRDefault="00AE1688" w:rsidP="00732DF2">
            <w:pPr>
              <w:pStyle w:val="0KonkretisierungSchwarz"/>
            </w:pPr>
            <w:r w:rsidRPr="00732DF2">
              <w:t>Inhaltsbezogene Kompetenzen I:</w:t>
            </w:r>
          </w:p>
          <w:p w:rsidR="00AE1688" w:rsidRPr="00732DF2" w:rsidRDefault="00AE1688" w:rsidP="00732DF2">
            <w:pPr>
              <w:pStyle w:val="0KonkretisierungSchwarz"/>
              <w:spacing w:after="0"/>
              <w:rPr>
                <w:b w:val="0"/>
              </w:rPr>
            </w:pPr>
            <w:r w:rsidRPr="00732DF2">
              <w:rPr>
                <w:b w:val="0"/>
              </w:rPr>
              <w:t>Interkulturelle kommunikative Kompetenz</w:t>
            </w:r>
          </w:p>
          <w:p w:rsidR="00AE1688" w:rsidRPr="00732DF2" w:rsidRDefault="00AE1688" w:rsidP="00732DF2">
            <w:pPr>
              <w:pStyle w:val="0KonkretisierungSchwarz"/>
              <w:spacing w:before="0" w:after="0"/>
              <w:rPr>
                <w:b w:val="0"/>
              </w:rPr>
            </w:pPr>
            <w:r w:rsidRPr="00732DF2">
              <w:rPr>
                <w:b w:val="0"/>
              </w:rPr>
              <w:t>Funktionale kommunikative Kompetenz</w:t>
            </w:r>
          </w:p>
          <w:p w:rsidR="00AE1688" w:rsidRPr="00732DF2" w:rsidRDefault="00AE1688" w:rsidP="00732DF2">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AE1688" w:rsidRPr="00732DF2" w:rsidRDefault="00AE1688" w:rsidP="00732DF2">
            <w:pPr>
              <w:spacing w:before="120" w:after="120"/>
              <w:jc w:val="center"/>
              <w:rPr>
                <w:rFonts w:eastAsia="Calibri"/>
                <w:b/>
                <w:lang w:eastAsia="de-DE"/>
              </w:rPr>
            </w:pPr>
            <w:r w:rsidRPr="00732DF2">
              <w:rPr>
                <w:rFonts w:eastAsia="Calibri"/>
                <w:b/>
                <w:lang w:eastAsia="de-DE"/>
              </w:rPr>
              <w:t>Inhaltsbezogene Kompetenzen II</w:t>
            </w:r>
          </w:p>
          <w:p w:rsidR="00AE1688" w:rsidRPr="00732DF2" w:rsidRDefault="00AE1688" w:rsidP="00732DF2">
            <w:pPr>
              <w:spacing w:before="120" w:after="120"/>
              <w:jc w:val="center"/>
              <w:rPr>
                <w:rFonts w:eastAsia="Calibri"/>
                <w:lang w:eastAsia="de-DE"/>
              </w:rPr>
            </w:pPr>
            <w:r w:rsidRPr="00732DF2">
              <w:rPr>
                <w:rFonts w:eastAsia="Calibri"/>
                <w:lang w:eastAsia="de-DE"/>
              </w:rPr>
              <w:t>Verfügen über sprachliche Mittel:</w:t>
            </w:r>
          </w:p>
          <w:p w:rsidR="00AE1688" w:rsidRPr="00732DF2" w:rsidRDefault="00AE1688" w:rsidP="00732DF2">
            <w:pPr>
              <w:contextualSpacing/>
              <w:jc w:val="center"/>
              <w:rPr>
                <w:rFonts w:eastAsia="Calibri"/>
              </w:rPr>
            </w:pPr>
            <w:r w:rsidRPr="00732DF2">
              <w:rPr>
                <w:rFonts w:eastAsia="Calibri"/>
              </w:rPr>
              <w:t>Wortschatz</w:t>
            </w:r>
          </w:p>
          <w:p w:rsidR="00AE1688" w:rsidRPr="00732DF2" w:rsidRDefault="00AE1688" w:rsidP="00732DF2">
            <w:pPr>
              <w:contextualSpacing/>
              <w:jc w:val="center"/>
              <w:rPr>
                <w:rFonts w:eastAsia="Calibri"/>
              </w:rPr>
            </w:pPr>
            <w:r w:rsidRPr="00732DF2">
              <w:rPr>
                <w:rFonts w:eastAsia="Calibri"/>
              </w:rPr>
              <w:t>Grammatik</w:t>
            </w:r>
          </w:p>
          <w:p w:rsidR="00AE1688" w:rsidRPr="00732DF2" w:rsidRDefault="00AE1688" w:rsidP="00732DF2">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AE1688" w:rsidRPr="00732DF2" w:rsidRDefault="00AE1688" w:rsidP="00732DF2">
            <w:pPr>
              <w:pStyle w:val="0KonkretisierungSchwarz"/>
            </w:pPr>
            <w:r w:rsidRPr="00732DF2">
              <w:t>Konkretisierung / Vorgehen im Unterricht</w:t>
            </w:r>
          </w:p>
          <w:p w:rsidR="00AE1688" w:rsidRPr="00732DF2" w:rsidRDefault="00AE1688" w:rsidP="00732DF2">
            <w:pPr>
              <w:jc w:val="center"/>
              <w:rPr>
                <w:rFonts w:eastAsia="Cambria"/>
              </w:rPr>
            </w:pPr>
            <w:r w:rsidRPr="00732DF2">
              <w:rPr>
                <w:rFonts w:eastAsia="Cambria"/>
              </w:rPr>
              <w:t>Aufbau prozessbezogener Kompetenzen</w:t>
            </w:r>
          </w:p>
          <w:p w:rsidR="00AE1688" w:rsidRPr="00732DF2" w:rsidRDefault="00AE1688" w:rsidP="00732DF2">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AE1688" w:rsidRPr="00732DF2" w:rsidRDefault="00AE1688" w:rsidP="00732DF2">
            <w:pPr>
              <w:pStyle w:val="0KonkretisierungSchwarz"/>
            </w:pPr>
            <w:r w:rsidRPr="00732DF2">
              <w:t>Ergänzende Hinweise, Arbeitsmittel, Organisation, Verweise</w:t>
            </w:r>
          </w:p>
        </w:tc>
      </w:tr>
      <w:tr w:rsidR="00AE1688" w:rsidRPr="00732DF2" w:rsidTr="00732DF2">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AE1688" w:rsidRPr="006E0447" w:rsidRDefault="00AE1688" w:rsidP="00B85DCC">
            <w:pPr>
              <w:pStyle w:val="0Prozesswei"/>
              <w:spacing w:before="0" w:after="0"/>
              <w:rPr>
                <w:b w:val="0"/>
                <w:color w:val="auto"/>
              </w:rPr>
            </w:pPr>
            <w:r w:rsidRPr="006E0447">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DA286E" w:rsidRPr="006E0447" w:rsidRDefault="00DA286E" w:rsidP="00B85DCC">
            <w:pPr>
              <w:rPr>
                <w:b/>
              </w:rPr>
            </w:pPr>
            <w:r w:rsidRPr="006E0447">
              <w:rPr>
                <w:b/>
              </w:rPr>
              <w:t>Lernschritte</w:t>
            </w:r>
          </w:p>
          <w:p w:rsidR="00DA286E" w:rsidRPr="006E0447" w:rsidRDefault="00DA286E" w:rsidP="00B85DCC">
            <w:pPr>
              <w:rPr>
                <w:b/>
              </w:rPr>
            </w:pPr>
          </w:p>
          <w:p w:rsidR="00DA286E" w:rsidRPr="006E0447" w:rsidRDefault="00DA286E" w:rsidP="00B85DCC">
            <w:pPr>
              <w:pStyle w:val="Listenabsatz"/>
              <w:numPr>
                <w:ilvl w:val="0"/>
                <w:numId w:val="3"/>
              </w:numPr>
              <w:spacing w:after="0" w:line="240" w:lineRule="auto"/>
              <w:rPr>
                <w:rFonts w:cs="Arial"/>
              </w:rPr>
            </w:pPr>
            <w:r w:rsidRPr="006E0447">
              <w:rPr>
                <w:rFonts w:cs="Arial"/>
                <w:b/>
              </w:rPr>
              <w:t>G-M</w:t>
            </w:r>
            <w:r w:rsidRPr="006E0447">
              <w:rPr>
                <w:rFonts w:cs="Arial"/>
              </w:rPr>
              <w:t>: Aufbau und Erweiterung einer einfachen Begrüßungssituation</w:t>
            </w:r>
          </w:p>
          <w:p w:rsidR="00DA286E" w:rsidRPr="006E0447" w:rsidRDefault="00DA286E" w:rsidP="00B85DCC">
            <w:pPr>
              <w:pStyle w:val="Listenabsatz"/>
              <w:spacing w:after="0" w:line="240" w:lineRule="auto"/>
              <w:rPr>
                <w:rFonts w:cs="Arial"/>
              </w:rPr>
            </w:pPr>
          </w:p>
          <w:p w:rsidR="00DA286E" w:rsidRPr="006E0447" w:rsidRDefault="00DA286E" w:rsidP="00B85DCC">
            <w:pPr>
              <w:pStyle w:val="Listenabsatz"/>
              <w:numPr>
                <w:ilvl w:val="0"/>
                <w:numId w:val="3"/>
              </w:numPr>
              <w:spacing w:after="0" w:line="240" w:lineRule="auto"/>
              <w:rPr>
                <w:rFonts w:cs="Arial"/>
              </w:rPr>
            </w:pPr>
            <w:r w:rsidRPr="006E0447">
              <w:rPr>
                <w:rFonts w:cs="Arial"/>
                <w:b/>
              </w:rPr>
              <w:t>G-M</w:t>
            </w:r>
            <w:r w:rsidRPr="006E0447">
              <w:rPr>
                <w:rFonts w:cs="Arial"/>
              </w:rPr>
              <w:t>: Aktivierung von Vorwissen über Frankreich und die französische Sprache</w:t>
            </w:r>
          </w:p>
          <w:p w:rsidR="00DA286E" w:rsidRPr="006E0447" w:rsidRDefault="00DA286E" w:rsidP="00B85DCC">
            <w:pPr>
              <w:pStyle w:val="Listenabsatz"/>
              <w:spacing w:after="0" w:line="240" w:lineRule="auto"/>
              <w:rPr>
                <w:rFonts w:cs="Arial"/>
              </w:rPr>
            </w:pPr>
          </w:p>
          <w:p w:rsidR="00DA286E" w:rsidRPr="006E0447" w:rsidRDefault="00DA286E" w:rsidP="00B85DCC">
            <w:pPr>
              <w:pStyle w:val="Listenabsatz"/>
              <w:numPr>
                <w:ilvl w:val="0"/>
                <w:numId w:val="3"/>
              </w:numPr>
              <w:spacing w:after="0" w:line="240" w:lineRule="auto"/>
              <w:rPr>
                <w:rFonts w:cs="Arial"/>
              </w:rPr>
            </w:pPr>
            <w:r w:rsidRPr="006E0447">
              <w:rPr>
                <w:rFonts w:cs="Arial"/>
                <w:b/>
              </w:rPr>
              <w:t>G-M</w:t>
            </w:r>
            <w:r w:rsidRPr="006E0447">
              <w:rPr>
                <w:rFonts w:cs="Arial"/>
              </w:rPr>
              <w:t>: Ausspracheübungen</w:t>
            </w:r>
          </w:p>
          <w:p w:rsidR="00DA286E" w:rsidRPr="006E0447" w:rsidRDefault="00DA286E" w:rsidP="00B85DCC">
            <w:pPr>
              <w:pStyle w:val="Listenabsatz"/>
              <w:spacing w:after="0" w:line="240" w:lineRule="auto"/>
              <w:rPr>
                <w:rFonts w:cs="Arial"/>
              </w:rPr>
            </w:pPr>
          </w:p>
          <w:p w:rsidR="00DA286E" w:rsidRPr="006E0447" w:rsidRDefault="00DA286E" w:rsidP="00B85DCC">
            <w:pPr>
              <w:pStyle w:val="Listenabsatz"/>
              <w:numPr>
                <w:ilvl w:val="0"/>
                <w:numId w:val="3"/>
              </w:numPr>
              <w:spacing w:after="0" w:line="240" w:lineRule="auto"/>
              <w:rPr>
                <w:rFonts w:cs="Arial"/>
              </w:rPr>
            </w:pPr>
            <w:r w:rsidRPr="006E0447">
              <w:rPr>
                <w:rFonts w:cs="Arial"/>
                <w:b/>
              </w:rPr>
              <w:t>G-M</w:t>
            </w:r>
            <w:r w:rsidRPr="006E0447">
              <w:rPr>
                <w:rFonts w:cs="Arial"/>
              </w:rPr>
              <w:t>: Erarbeitung und Vortrag gegebenenfalls mit Unterstützung eines Gesprächs zwischen einem Erwachsenen und zwei Jugendlichen, in dem das Erlernte umgesetzt wird</w:t>
            </w:r>
          </w:p>
          <w:p w:rsidR="00DA286E" w:rsidRPr="006E0447" w:rsidRDefault="00DA286E" w:rsidP="00B85DCC"/>
          <w:p w:rsidR="00732DF2" w:rsidRPr="006E0447" w:rsidRDefault="00732DF2" w:rsidP="00B85DCC">
            <w:pPr>
              <w:shd w:val="clear" w:color="auto" w:fill="F59D1E"/>
              <w:rPr>
                <w:b/>
                <w:color w:val="FFFFFF" w:themeColor="background1"/>
              </w:rPr>
            </w:pPr>
          </w:p>
          <w:p w:rsidR="00DA286E" w:rsidRPr="006E0447" w:rsidRDefault="00147B9D" w:rsidP="00B85DCC">
            <w:pPr>
              <w:shd w:val="clear" w:color="auto" w:fill="F59D1E"/>
              <w:rPr>
                <w:b/>
                <w:color w:val="FFFFFF" w:themeColor="background1"/>
              </w:rPr>
            </w:pPr>
            <w:r w:rsidRPr="006E0447">
              <w:rPr>
                <w:b/>
                <w:color w:val="FFFFFF" w:themeColor="background1"/>
              </w:rPr>
              <w:t>Prozessbezogene Kompetenzen</w:t>
            </w:r>
          </w:p>
          <w:p w:rsidR="00DA286E" w:rsidRPr="006E0447" w:rsidRDefault="00DA286E" w:rsidP="00B85DCC">
            <w:pPr>
              <w:shd w:val="clear" w:color="auto" w:fill="F59D1E"/>
              <w:rPr>
                <w:b/>
              </w:rPr>
            </w:pPr>
          </w:p>
          <w:p w:rsidR="00DA286E" w:rsidRPr="006E0447" w:rsidRDefault="00DA286E" w:rsidP="00B85DCC">
            <w:pPr>
              <w:shd w:val="clear" w:color="auto" w:fill="F59D1E"/>
              <w:rPr>
                <w:b/>
              </w:rPr>
            </w:pPr>
            <w:r w:rsidRPr="006E0447">
              <w:rPr>
                <w:b/>
              </w:rPr>
              <w:t>2.1 Sprachbewusstheit</w:t>
            </w:r>
          </w:p>
          <w:p w:rsidR="00DA286E" w:rsidRPr="006E0447" w:rsidRDefault="00DA286E" w:rsidP="00B85DCC">
            <w:pPr>
              <w:shd w:val="clear" w:color="auto" w:fill="F59D1E"/>
              <w:rPr>
                <w:i/>
              </w:rPr>
            </w:pPr>
            <w:r w:rsidRPr="006E0447">
              <w:t xml:space="preserve">Besonderheiten der Anrede eines Erwachsenen im Französischen im Unterschied zur Anrede eines Jugendlichen </w:t>
            </w:r>
            <w:r w:rsidRPr="006E0447">
              <w:rPr>
                <w:i/>
              </w:rPr>
              <w:t xml:space="preserve">(Bonjour, madame; Bonjour monsieur </w:t>
            </w:r>
            <w:r w:rsidRPr="006E0447">
              <w:t xml:space="preserve">versus </w:t>
            </w:r>
            <w:r w:rsidR="006E0447">
              <w:rPr>
                <w:i/>
              </w:rPr>
              <w:t>Salut)</w:t>
            </w:r>
          </w:p>
          <w:p w:rsidR="00DA286E" w:rsidRPr="006E0447" w:rsidRDefault="00DA286E" w:rsidP="00B85DCC"/>
          <w:p w:rsidR="00B85DCC" w:rsidRDefault="00B85DCC" w:rsidP="00B85DCC">
            <w:pPr>
              <w:pStyle w:val="Listenabsatz"/>
              <w:shd w:val="clear" w:color="auto" w:fill="A3D7B7"/>
              <w:spacing w:after="0" w:line="240" w:lineRule="auto"/>
              <w:ind w:left="0"/>
              <w:rPr>
                <w:rFonts w:cs="Arial"/>
                <w:b/>
              </w:rPr>
            </w:pPr>
          </w:p>
          <w:p w:rsidR="00DA286E" w:rsidRPr="006E0447" w:rsidRDefault="00DA286E" w:rsidP="00B85DCC">
            <w:pPr>
              <w:pStyle w:val="Listenabsatz"/>
              <w:shd w:val="clear" w:color="auto" w:fill="A3D7B7"/>
              <w:spacing w:after="0" w:line="240" w:lineRule="auto"/>
              <w:ind w:left="0"/>
              <w:rPr>
                <w:rFonts w:cs="Arial"/>
              </w:rPr>
            </w:pPr>
            <w:r w:rsidRPr="006E0447">
              <w:rPr>
                <w:rFonts w:cs="Arial"/>
                <w:b/>
              </w:rPr>
              <w:t>Schulung der Leitperspektiven</w:t>
            </w:r>
            <w:r w:rsidRPr="006E0447">
              <w:rPr>
                <w:rFonts w:cs="Arial"/>
              </w:rPr>
              <w:t>:</w:t>
            </w:r>
          </w:p>
          <w:p w:rsidR="00DA286E" w:rsidRPr="006E0447" w:rsidRDefault="00DA286E" w:rsidP="00B85DCC">
            <w:pPr>
              <w:pStyle w:val="Listenabsatz"/>
              <w:shd w:val="clear" w:color="auto" w:fill="A3D7B7"/>
              <w:spacing w:after="0" w:line="240" w:lineRule="auto"/>
              <w:ind w:left="0"/>
              <w:rPr>
                <w:rFonts w:cs="Arial"/>
              </w:rPr>
            </w:pPr>
          </w:p>
          <w:p w:rsidR="00DA286E" w:rsidRPr="006E0447" w:rsidRDefault="00DA286E" w:rsidP="00B85DCC">
            <w:pPr>
              <w:pStyle w:val="Listenabsatz"/>
              <w:shd w:val="clear" w:color="auto" w:fill="A3D7B7"/>
              <w:spacing w:after="0" w:line="240" w:lineRule="auto"/>
              <w:ind w:left="0"/>
              <w:rPr>
                <w:rFonts w:cs="Arial"/>
                <w:b/>
              </w:rPr>
            </w:pPr>
            <w:r w:rsidRPr="006E0447">
              <w:rPr>
                <w:rFonts w:cs="Arial"/>
                <w:b/>
              </w:rPr>
              <w:t>Bildung für Akzeptanz und Toleranz von Vielfalt</w:t>
            </w:r>
          </w:p>
          <w:p w:rsidR="00DA286E" w:rsidRPr="006E0447" w:rsidRDefault="00DA286E" w:rsidP="00B85DCC">
            <w:pPr>
              <w:pStyle w:val="Listenabsatz"/>
              <w:shd w:val="clear" w:color="auto" w:fill="A3D7B7"/>
              <w:spacing w:after="0" w:line="240" w:lineRule="auto"/>
              <w:ind w:left="0"/>
              <w:rPr>
                <w:rFonts w:cs="Arial"/>
              </w:rPr>
            </w:pPr>
            <w:r w:rsidRPr="006E0447">
              <w:rPr>
                <w:rFonts w:cs="Arial"/>
              </w:rPr>
              <w:t>Berücksichtigung und damit Würdigung verschiedener Formen des Zusammenlebens in einer Familie</w:t>
            </w:r>
          </w:p>
          <w:p w:rsidR="00AE1688" w:rsidRPr="006E0447" w:rsidRDefault="00AE1688" w:rsidP="00B85DCC"/>
        </w:tc>
        <w:tc>
          <w:tcPr>
            <w:tcW w:w="1388" w:type="pct"/>
            <w:vMerge w:val="restart"/>
            <w:tcBorders>
              <w:left w:val="single" w:sz="4" w:space="0" w:color="auto"/>
              <w:right w:val="single" w:sz="4" w:space="0" w:color="auto"/>
            </w:tcBorders>
            <w:shd w:val="clear" w:color="auto" w:fill="auto"/>
          </w:tcPr>
          <w:p w:rsidR="00DA286E" w:rsidRPr="006E0447" w:rsidRDefault="00DA286E" w:rsidP="00B85DCC">
            <w:pPr>
              <w:rPr>
                <w:rFonts w:eastAsia="Cambria"/>
                <w:b/>
              </w:rPr>
            </w:pPr>
            <w:r w:rsidRPr="006E0447">
              <w:rPr>
                <w:rFonts w:eastAsia="Cambria"/>
                <w:b/>
              </w:rPr>
              <w:t>Material</w:t>
            </w:r>
          </w:p>
          <w:p w:rsidR="00DA286E" w:rsidRPr="006E0447" w:rsidRDefault="00DA286E" w:rsidP="00B85DCC">
            <w:pPr>
              <w:rPr>
                <w:rFonts w:eastAsia="Cambria"/>
                <w:u w:val="single"/>
              </w:rPr>
            </w:pPr>
          </w:p>
          <w:p w:rsidR="00DA286E" w:rsidRPr="006E0447" w:rsidRDefault="00DA286E" w:rsidP="00B85DCC">
            <w:pPr>
              <w:pStyle w:val="Listenabsatz"/>
              <w:numPr>
                <w:ilvl w:val="0"/>
                <w:numId w:val="1"/>
              </w:numPr>
              <w:spacing w:after="0" w:line="240" w:lineRule="auto"/>
              <w:rPr>
                <w:rFonts w:cs="Arial"/>
              </w:rPr>
            </w:pPr>
            <w:r w:rsidRPr="006E0447">
              <w:rPr>
                <w:rFonts w:cs="Arial"/>
                <w:b/>
              </w:rPr>
              <w:t>G-M</w:t>
            </w:r>
            <w:r w:rsidRPr="006E0447">
              <w:rPr>
                <w:rFonts w:cs="Arial"/>
              </w:rPr>
              <w:t>:</w:t>
            </w:r>
            <w:r w:rsidRPr="006E0447">
              <w:rPr>
                <w:rFonts w:cs="Arial"/>
                <w:b/>
              </w:rPr>
              <w:t xml:space="preserve"> </w:t>
            </w:r>
            <w:r w:rsidRPr="006E0447">
              <w:rPr>
                <w:rFonts w:cs="Arial"/>
              </w:rPr>
              <w:t>Frankreichtheke mit Realia</w:t>
            </w:r>
          </w:p>
          <w:p w:rsidR="00DA286E" w:rsidRPr="006E0447" w:rsidRDefault="00DA286E" w:rsidP="00B85DCC">
            <w:pPr>
              <w:pStyle w:val="Listenabsatz"/>
              <w:spacing w:after="0" w:line="240" w:lineRule="auto"/>
              <w:ind w:left="170"/>
              <w:rPr>
                <w:rFonts w:cs="Arial"/>
              </w:rPr>
            </w:pPr>
          </w:p>
          <w:p w:rsidR="00DA286E" w:rsidRPr="006E0447" w:rsidRDefault="00DA286E" w:rsidP="00B85DCC">
            <w:pPr>
              <w:pStyle w:val="Listenabsatz"/>
              <w:numPr>
                <w:ilvl w:val="0"/>
                <w:numId w:val="1"/>
              </w:numPr>
              <w:spacing w:after="0" w:line="240" w:lineRule="auto"/>
              <w:rPr>
                <w:rFonts w:cs="Arial"/>
                <w:lang w:val="fr-FR"/>
              </w:rPr>
            </w:pPr>
            <w:r w:rsidRPr="006E0447">
              <w:rPr>
                <w:rFonts w:cs="Arial"/>
                <w:b/>
                <w:lang w:val="fr-FR"/>
              </w:rPr>
              <w:t>G-M</w:t>
            </w:r>
            <w:r w:rsidRPr="006E0447">
              <w:rPr>
                <w:rFonts w:cs="Arial"/>
                <w:lang w:val="fr-FR"/>
              </w:rPr>
              <w:t>:</w:t>
            </w:r>
            <w:r w:rsidRPr="006E0447">
              <w:rPr>
                <w:rFonts w:cs="Arial"/>
                <w:b/>
                <w:lang w:val="fr-FR"/>
              </w:rPr>
              <w:t xml:space="preserve"> </w:t>
            </w:r>
            <w:r w:rsidRPr="006E0447">
              <w:rPr>
                <w:rFonts w:cs="Arial"/>
                <w:i/>
                <w:lang w:val="fr-FR"/>
              </w:rPr>
              <w:t>chanson de l’alphabet</w:t>
            </w:r>
          </w:p>
          <w:p w:rsidR="00DA286E" w:rsidRPr="006E0447" w:rsidRDefault="00DA286E" w:rsidP="00B85DCC"/>
          <w:p w:rsidR="00DA286E" w:rsidRPr="006E0447" w:rsidRDefault="00DA286E" w:rsidP="00B85DCC">
            <w:pPr>
              <w:rPr>
                <w:b/>
              </w:rPr>
            </w:pPr>
            <w:r w:rsidRPr="006E0447">
              <w:rPr>
                <w:b/>
              </w:rPr>
              <w:t>Unterrichtsmethoden</w:t>
            </w:r>
          </w:p>
          <w:p w:rsidR="00DA286E" w:rsidRPr="006E0447" w:rsidRDefault="00DA286E" w:rsidP="00B85DCC">
            <w:pPr>
              <w:rPr>
                <w:b/>
              </w:rPr>
            </w:pPr>
          </w:p>
          <w:p w:rsidR="00DA286E" w:rsidRPr="006E0447" w:rsidRDefault="00DA286E" w:rsidP="00B85DCC">
            <w:pPr>
              <w:pStyle w:val="Listenabsatz"/>
              <w:numPr>
                <w:ilvl w:val="0"/>
                <w:numId w:val="1"/>
              </w:numPr>
              <w:spacing w:after="0" w:line="240" w:lineRule="auto"/>
              <w:rPr>
                <w:rFonts w:cs="Arial"/>
              </w:rPr>
            </w:pPr>
            <w:r w:rsidRPr="006E0447">
              <w:rPr>
                <w:rFonts w:cs="Arial"/>
                <w:b/>
              </w:rPr>
              <w:t>G-M</w:t>
            </w:r>
            <w:r w:rsidRPr="006E0447">
              <w:rPr>
                <w:rFonts w:cs="Arial"/>
              </w:rPr>
              <w:t>:</w:t>
            </w:r>
            <w:r w:rsidRPr="006E0447">
              <w:rPr>
                <w:rFonts w:cs="Arial"/>
                <w:b/>
              </w:rPr>
              <w:t xml:space="preserve"> </w:t>
            </w:r>
            <w:r w:rsidRPr="006E0447">
              <w:rPr>
                <w:rFonts w:cs="Arial"/>
              </w:rPr>
              <w:t>Kugellager</w:t>
            </w:r>
          </w:p>
          <w:p w:rsidR="00DA286E" w:rsidRPr="006E0447" w:rsidRDefault="00DA286E" w:rsidP="00B85DCC"/>
          <w:p w:rsidR="00DA286E" w:rsidRPr="006E0447" w:rsidRDefault="00DA286E" w:rsidP="00B85DCC">
            <w:pPr>
              <w:pStyle w:val="Listenabsatz"/>
              <w:numPr>
                <w:ilvl w:val="0"/>
                <w:numId w:val="1"/>
              </w:numPr>
              <w:spacing w:after="0" w:line="240" w:lineRule="auto"/>
              <w:rPr>
                <w:rFonts w:cs="Arial"/>
              </w:rPr>
            </w:pPr>
            <w:r w:rsidRPr="006E0447">
              <w:rPr>
                <w:rFonts w:cs="Arial"/>
                <w:b/>
                <w:lang w:val="fr-FR"/>
              </w:rPr>
              <w:t>G-M</w:t>
            </w:r>
            <w:r w:rsidRPr="006E0447">
              <w:rPr>
                <w:rFonts w:cs="Arial"/>
                <w:lang w:val="fr-FR"/>
              </w:rPr>
              <w:t>:</w:t>
            </w:r>
            <w:r w:rsidRPr="006E0447">
              <w:rPr>
                <w:rFonts w:cs="Arial"/>
                <w:b/>
                <w:lang w:val="fr-FR"/>
              </w:rPr>
              <w:t xml:space="preserve"> </w:t>
            </w:r>
            <w:r w:rsidRPr="006E0447">
              <w:rPr>
                <w:rFonts w:cs="Arial"/>
              </w:rPr>
              <w:t>Rechenspiele</w:t>
            </w:r>
          </w:p>
          <w:p w:rsidR="00DA286E" w:rsidRPr="006E0447" w:rsidRDefault="00DA286E" w:rsidP="00B85DCC"/>
          <w:p w:rsidR="00DA286E" w:rsidRPr="006E0447" w:rsidRDefault="00DA286E" w:rsidP="00B85DCC">
            <w:pPr>
              <w:rPr>
                <w:rFonts w:eastAsia="Cambria"/>
                <w:b/>
              </w:rPr>
            </w:pPr>
            <w:r w:rsidRPr="006E0447">
              <w:rPr>
                <w:rFonts w:eastAsia="Cambria"/>
                <w:b/>
              </w:rPr>
              <w:t>Sozialformen</w:t>
            </w:r>
          </w:p>
          <w:p w:rsidR="00DA286E" w:rsidRPr="006E0447" w:rsidRDefault="00DA286E" w:rsidP="00B85DCC">
            <w:pPr>
              <w:rPr>
                <w:rFonts w:eastAsia="Cambria"/>
                <w:b/>
              </w:rPr>
            </w:pPr>
          </w:p>
          <w:p w:rsidR="00DA286E" w:rsidRPr="006E0447" w:rsidRDefault="00DA286E" w:rsidP="00B85DCC">
            <w:pPr>
              <w:pStyle w:val="Listenabsatz"/>
              <w:numPr>
                <w:ilvl w:val="0"/>
                <w:numId w:val="1"/>
              </w:numPr>
              <w:spacing w:after="0" w:line="240" w:lineRule="auto"/>
              <w:rPr>
                <w:rFonts w:cs="Arial"/>
              </w:rPr>
            </w:pPr>
            <w:r w:rsidRPr="006E0447">
              <w:rPr>
                <w:rFonts w:cs="Arial"/>
                <w:b/>
              </w:rPr>
              <w:t>G-M</w:t>
            </w:r>
            <w:r w:rsidRPr="006E0447">
              <w:rPr>
                <w:rFonts w:cs="Arial"/>
              </w:rPr>
              <w:t>:</w:t>
            </w:r>
            <w:r w:rsidRPr="006E0447">
              <w:rPr>
                <w:rFonts w:cs="Arial"/>
                <w:b/>
              </w:rPr>
              <w:t xml:space="preserve"> </w:t>
            </w:r>
            <w:r w:rsidRPr="006E0447">
              <w:rPr>
                <w:rFonts w:cs="Arial"/>
              </w:rPr>
              <w:t>Omniumkontakt</w:t>
            </w:r>
          </w:p>
          <w:p w:rsidR="00DA286E" w:rsidRPr="006E0447" w:rsidRDefault="00DA286E" w:rsidP="00B85DCC">
            <w:pPr>
              <w:pStyle w:val="Listenabsatz"/>
              <w:spacing w:after="0" w:line="240" w:lineRule="auto"/>
              <w:ind w:left="0"/>
              <w:rPr>
                <w:rFonts w:cs="Arial"/>
              </w:rPr>
            </w:pPr>
          </w:p>
          <w:p w:rsidR="00AE1688" w:rsidRPr="006E0447" w:rsidRDefault="00DA286E" w:rsidP="00B85DCC">
            <w:pPr>
              <w:pStyle w:val="Listenabsatz"/>
              <w:numPr>
                <w:ilvl w:val="0"/>
                <w:numId w:val="27"/>
              </w:numPr>
              <w:spacing w:after="0" w:line="240" w:lineRule="auto"/>
              <w:rPr>
                <w:rFonts w:cs="Arial"/>
              </w:rPr>
            </w:pPr>
            <w:r w:rsidRPr="006E0447">
              <w:rPr>
                <w:rFonts w:cs="Arial"/>
                <w:b/>
              </w:rPr>
              <w:t>G-M</w:t>
            </w:r>
            <w:r w:rsidRPr="006E0447">
              <w:rPr>
                <w:rFonts w:cs="Arial"/>
              </w:rPr>
              <w:t>: Gruppenarbeit</w:t>
            </w:r>
          </w:p>
        </w:tc>
      </w:tr>
      <w:tr w:rsidR="00AE1688" w:rsidRPr="00732DF2" w:rsidTr="00732DF2">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DA286E" w:rsidRPr="006E0447" w:rsidRDefault="00DA286E" w:rsidP="00B85DCC">
            <w:pPr>
              <w:rPr>
                <w:b/>
              </w:rPr>
            </w:pPr>
            <w:r w:rsidRPr="006E0447">
              <w:rPr>
                <w:b/>
              </w:rPr>
              <w:t>3.1.2 Interkulturelle kommunikative Kompetenz</w:t>
            </w:r>
          </w:p>
          <w:p w:rsidR="00DA286E" w:rsidRPr="006E0447" w:rsidRDefault="00DA286E" w:rsidP="00B85DCC">
            <w:pPr>
              <w:rPr>
                <w:b/>
              </w:rPr>
            </w:pPr>
          </w:p>
          <w:p w:rsidR="00DA286E" w:rsidRPr="006E0447" w:rsidRDefault="00DA286E" w:rsidP="00B85DCC">
            <w:r w:rsidRPr="006E0447">
              <w:t>(1)</w:t>
            </w:r>
            <w:r w:rsidRPr="006E0447">
              <w:rPr>
                <w:b/>
              </w:rPr>
              <w:t xml:space="preserve"> G-M</w:t>
            </w:r>
            <w:r w:rsidRPr="006E0447">
              <w:t>:</w:t>
            </w:r>
            <w:r w:rsidRPr="006E0447">
              <w:rPr>
                <w:b/>
              </w:rPr>
              <w:t xml:space="preserve"> </w:t>
            </w:r>
            <w:r w:rsidRPr="006E0447">
              <w:t>grundlegende kulturspezifische Konventionen anwenden (</w:t>
            </w:r>
            <w:r w:rsidRPr="006E0447">
              <w:rPr>
                <w:i/>
              </w:rPr>
              <w:t>bise</w:t>
            </w:r>
            <w:r w:rsidRPr="006E0447">
              <w:t>, formelhafte Begrüßung und Verabschiedung)</w:t>
            </w:r>
          </w:p>
          <w:p w:rsidR="00DA286E" w:rsidRPr="006E0447" w:rsidRDefault="00DA286E" w:rsidP="00B85DCC">
            <w:pPr>
              <w:rPr>
                <w:b/>
              </w:rPr>
            </w:pPr>
          </w:p>
          <w:p w:rsidR="00DA286E" w:rsidRPr="006E0447" w:rsidRDefault="00DA286E" w:rsidP="00B85DCC">
            <w:pPr>
              <w:rPr>
                <w:rFonts w:eastAsia="Cambria"/>
                <w:b/>
                <w:lang w:eastAsia="de-DE"/>
              </w:rPr>
            </w:pPr>
            <w:r w:rsidRPr="006E0447">
              <w:rPr>
                <w:rFonts w:eastAsia="Cambria"/>
                <w:b/>
                <w:lang w:eastAsia="de-DE"/>
              </w:rPr>
              <w:t>3.1.3 Funktionale kommunikative Kompetenz</w:t>
            </w:r>
          </w:p>
          <w:p w:rsidR="00DA286E" w:rsidRPr="006E0447" w:rsidRDefault="00DA286E" w:rsidP="00B85DCC">
            <w:pPr>
              <w:rPr>
                <w:b/>
              </w:rPr>
            </w:pPr>
            <w:r w:rsidRPr="006E0447">
              <w:rPr>
                <w:b/>
              </w:rPr>
              <w:t>3.1.3.1 Schwerpunkt: Hör-/Hörsehverstehen</w:t>
            </w:r>
          </w:p>
          <w:p w:rsidR="00DA286E" w:rsidRPr="006E0447" w:rsidRDefault="00DA286E" w:rsidP="00B85DCC">
            <w:pPr>
              <w:rPr>
                <w:b/>
              </w:rPr>
            </w:pPr>
          </w:p>
          <w:p w:rsidR="00DA286E" w:rsidRPr="006E0447" w:rsidRDefault="00DA286E" w:rsidP="00B85DCC">
            <w:r w:rsidRPr="006E0447">
              <w:t>(2)</w:t>
            </w:r>
            <w:r w:rsidRPr="006E0447">
              <w:rPr>
                <w:b/>
              </w:rPr>
              <w:t xml:space="preserve"> G-M</w:t>
            </w:r>
            <w:r w:rsidRPr="006E0447">
              <w:t>: formelfhafte eingeübte und gestisch unterstützte Aufforderungen in der einsprachigen Unterrichtssituation verstehen</w:t>
            </w:r>
          </w:p>
          <w:p w:rsidR="00DA286E" w:rsidRPr="006E0447" w:rsidRDefault="00DA286E" w:rsidP="00B85DCC">
            <w:pPr>
              <w:rPr>
                <w:b/>
              </w:rPr>
            </w:pPr>
          </w:p>
          <w:p w:rsidR="00DA286E" w:rsidRPr="006E0447" w:rsidRDefault="00DA286E" w:rsidP="00B85DCC">
            <w:r w:rsidRPr="006E0447">
              <w:t>(3)</w:t>
            </w:r>
            <w:r w:rsidRPr="006E0447">
              <w:rPr>
                <w:b/>
              </w:rPr>
              <w:t xml:space="preserve"> G</w:t>
            </w:r>
            <w:r w:rsidRPr="006E0447">
              <w:t>: medial vermittelte Gespräche mit bekannten Inhalten und bekanntem Vokabular in angemessenem Sprechtempo und mit deutlichen Sprechpausen verstehen</w:t>
            </w:r>
          </w:p>
          <w:p w:rsidR="00147B9D" w:rsidRPr="006E0447" w:rsidRDefault="00147B9D" w:rsidP="00B85DCC">
            <w:pPr>
              <w:rPr>
                <w:b/>
              </w:rPr>
            </w:pPr>
          </w:p>
          <w:p w:rsidR="00DA286E" w:rsidRPr="006E0447" w:rsidRDefault="00DA286E" w:rsidP="00B85DCC">
            <w:r w:rsidRPr="006E0447">
              <w:t>(3)</w:t>
            </w:r>
            <w:r w:rsidRPr="006E0447">
              <w:rPr>
                <w:b/>
              </w:rPr>
              <w:t xml:space="preserve"> M</w:t>
            </w:r>
            <w:r w:rsidRPr="006E0447">
              <w:t>: medial vermittelte Gespräche mit bekannten Inhalten und bekanntem Vokabular in angemessenem Sprechtempo und, wenn nötig, mit vereinzelten Sprechpausen verstehen</w:t>
            </w:r>
          </w:p>
          <w:p w:rsidR="00DA286E" w:rsidRPr="006E0447" w:rsidRDefault="00DA286E"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color w:val="auto"/>
                <w:szCs w:val="22"/>
              </w:rPr>
            </w:pPr>
          </w:p>
          <w:p w:rsidR="00DA286E" w:rsidRPr="006E0447" w:rsidRDefault="00DA286E"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r w:rsidRPr="006E0447">
              <w:rPr>
                <w:rFonts w:cs="Arial"/>
                <w:b/>
                <w:szCs w:val="22"/>
              </w:rPr>
              <w:t>3.1.3.3 Schwerpunkt: Sprechen – an Gesprächen teilnehmen</w:t>
            </w:r>
          </w:p>
          <w:p w:rsidR="00DA286E" w:rsidRPr="006E0447" w:rsidRDefault="00DA286E"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DA286E" w:rsidRPr="006E0447" w:rsidRDefault="00DA286E"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szCs w:val="22"/>
              </w:rPr>
            </w:pPr>
            <w:r w:rsidRPr="006E0447">
              <w:rPr>
                <w:rFonts w:cs="Arial"/>
                <w:szCs w:val="22"/>
              </w:rPr>
              <w:t>(1)</w:t>
            </w:r>
            <w:r w:rsidRPr="006E0447">
              <w:rPr>
                <w:rFonts w:cs="Arial"/>
                <w:b/>
                <w:szCs w:val="22"/>
              </w:rPr>
              <w:t xml:space="preserve"> G-M</w:t>
            </w:r>
            <w:r w:rsidRPr="006E0447">
              <w:rPr>
                <w:rFonts w:cs="Arial"/>
                <w:szCs w:val="22"/>
              </w:rPr>
              <w:t>:</w:t>
            </w:r>
            <w:r w:rsidRPr="006E0447">
              <w:rPr>
                <w:rFonts w:cs="Arial"/>
                <w:b/>
                <w:szCs w:val="22"/>
              </w:rPr>
              <w:t xml:space="preserve"> </w:t>
            </w:r>
            <w:r w:rsidRPr="006E0447">
              <w:rPr>
                <w:rFonts w:cs="Arial"/>
                <w:szCs w:val="22"/>
              </w:rPr>
              <w:t>Kontakt mit einem Jugendlichen / Erwachsenen aufnehmen und sich verabschieden (auch: gegenseitige Vorstellung, formelhaft nach dem Befinden fragen und antworten)</w:t>
            </w:r>
          </w:p>
          <w:p w:rsidR="00DA286E" w:rsidRPr="006E0447" w:rsidRDefault="00DA286E"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DA286E" w:rsidRPr="006E0447" w:rsidRDefault="00DA286E" w:rsidP="00B85DCC">
            <w:r w:rsidRPr="006E0447">
              <w:t>(2)</w:t>
            </w:r>
            <w:r w:rsidRPr="006E0447">
              <w:rPr>
                <w:b/>
              </w:rPr>
              <w:t xml:space="preserve"> G-M</w:t>
            </w:r>
            <w:r w:rsidRPr="006E0447">
              <w:t>:</w:t>
            </w:r>
            <w:r w:rsidRPr="006E0447">
              <w:rPr>
                <w:b/>
              </w:rPr>
              <w:t xml:space="preserve"> </w:t>
            </w:r>
            <w:r w:rsidRPr="006E0447">
              <w:t>elementare Informationen über sich selbst und andere gegebenenfalls mit Unterstützung geben (Wohnort, Klasse)</w:t>
            </w:r>
          </w:p>
          <w:p w:rsidR="00DA286E" w:rsidRPr="006E0447" w:rsidRDefault="00DA286E"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DA286E" w:rsidRPr="006E0447" w:rsidRDefault="00DA286E"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szCs w:val="22"/>
              </w:rPr>
            </w:pPr>
            <w:r w:rsidRPr="006E0447">
              <w:rPr>
                <w:rFonts w:cs="Arial"/>
                <w:szCs w:val="22"/>
              </w:rPr>
              <w:t>(7)</w:t>
            </w:r>
            <w:r w:rsidRPr="006E0447">
              <w:rPr>
                <w:rFonts w:cs="Arial"/>
                <w:b/>
                <w:szCs w:val="22"/>
              </w:rPr>
              <w:t xml:space="preserve"> G</w:t>
            </w:r>
            <w:r w:rsidRPr="006E0447">
              <w:rPr>
                <w:rFonts w:cs="Arial"/>
                <w:szCs w:val="22"/>
              </w:rPr>
              <w:t>:</w:t>
            </w:r>
            <w:r w:rsidRPr="006E0447">
              <w:rPr>
                <w:rFonts w:cs="Arial"/>
                <w:b/>
                <w:szCs w:val="22"/>
              </w:rPr>
              <w:t xml:space="preserve"> </w:t>
            </w:r>
            <w:r w:rsidRPr="006E0447">
              <w:rPr>
                <w:rFonts w:cs="Arial"/>
                <w:szCs w:val="22"/>
              </w:rPr>
              <w:t>eine Rolle in einem vorgegebenen Dialog mit Unterstützung gestalten</w:t>
            </w:r>
          </w:p>
          <w:p w:rsidR="00147B9D" w:rsidRPr="006E0447" w:rsidRDefault="00147B9D"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AE1688" w:rsidRPr="006E0447" w:rsidRDefault="00DA286E" w:rsidP="00B85DCC">
            <w:pPr>
              <w:rPr>
                <w:rFonts w:eastAsia="Cambria"/>
              </w:rPr>
            </w:pPr>
            <w:r w:rsidRPr="006E0447">
              <w:t>(7)</w:t>
            </w:r>
            <w:r w:rsidRPr="006E0447">
              <w:rPr>
                <w:b/>
              </w:rPr>
              <w:t xml:space="preserve"> M</w:t>
            </w:r>
            <w:r w:rsidRPr="006E0447">
              <w:t>:</w:t>
            </w:r>
            <w:r w:rsidRPr="006E0447">
              <w:rPr>
                <w:b/>
              </w:rPr>
              <w:t xml:space="preserve"> </w:t>
            </w:r>
            <w:r w:rsidRPr="006E0447">
              <w:t>eine Rolle in einem vorgegebenen Dialog gestalten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DA286E" w:rsidRPr="006E0447" w:rsidRDefault="00DA286E" w:rsidP="00B85DCC">
            <w:pPr>
              <w:rPr>
                <w:b/>
              </w:rPr>
            </w:pPr>
            <w:r w:rsidRPr="006E0447">
              <w:rPr>
                <w:b/>
              </w:rPr>
              <w:t>3.1.3.7 Verfügen über sprachliche Mittel: Wortschatz</w:t>
            </w:r>
          </w:p>
          <w:p w:rsidR="00DA286E" w:rsidRPr="006E0447" w:rsidRDefault="00DA286E" w:rsidP="00B85DCC"/>
          <w:p w:rsidR="00DA286E" w:rsidRPr="006E0447" w:rsidRDefault="00DA286E" w:rsidP="00B85DCC">
            <w:r w:rsidRPr="006E0447">
              <w:t>(1)</w:t>
            </w:r>
            <w:r w:rsidRPr="006E0447">
              <w:rPr>
                <w:b/>
              </w:rPr>
              <w:t xml:space="preserve"> G-M</w:t>
            </w:r>
            <w:r w:rsidRPr="006E0447">
              <w:t>:</w:t>
            </w:r>
            <w:r w:rsidRPr="006E0447">
              <w:rPr>
                <w:b/>
              </w:rPr>
              <w:t xml:space="preserve"> </w:t>
            </w:r>
            <w:r w:rsidRPr="006E0447">
              <w:t>elementaren und formelhaften Wortschatz für Begrüßungs- und Verabschiedungssituationen anwenden</w:t>
            </w:r>
          </w:p>
          <w:p w:rsidR="00DA286E" w:rsidRPr="006E0447" w:rsidRDefault="00DA286E" w:rsidP="00B85DCC"/>
          <w:p w:rsidR="00DA286E" w:rsidRPr="006E0447" w:rsidRDefault="00DA286E" w:rsidP="00B85DCC">
            <w:r w:rsidRPr="006E0447">
              <w:t>Die Schüler verfügen über französische Wörter und Wendungen, die ihnen bzw. der Klasse bereits bekannt waren.</w:t>
            </w:r>
          </w:p>
          <w:p w:rsidR="00DA286E" w:rsidRPr="006E0447" w:rsidRDefault="00DA286E" w:rsidP="00B85DCC"/>
          <w:p w:rsidR="00DA286E" w:rsidRPr="006E0447" w:rsidRDefault="00DA286E" w:rsidP="00B85DCC">
            <w:pPr>
              <w:rPr>
                <w:rFonts w:eastAsia="Cambria"/>
                <w:b/>
                <w:lang w:eastAsia="de-DE"/>
              </w:rPr>
            </w:pPr>
            <w:r w:rsidRPr="006E0447">
              <w:rPr>
                <w:rFonts w:eastAsia="Cambria"/>
                <w:b/>
                <w:lang w:eastAsia="de-DE"/>
              </w:rPr>
              <w:t>3.1.3.8 Verfügen über sprachliche Mittel: Grammatik</w:t>
            </w:r>
          </w:p>
          <w:p w:rsidR="00DA286E" w:rsidRPr="006E0447" w:rsidRDefault="00DA286E" w:rsidP="00B85DCC">
            <w:pPr>
              <w:rPr>
                <w:rFonts w:eastAsia="Cambria"/>
                <w:b/>
                <w:lang w:eastAsia="de-DE"/>
              </w:rPr>
            </w:pPr>
          </w:p>
          <w:p w:rsidR="00DA286E" w:rsidRPr="006E0447" w:rsidRDefault="00DA286E" w:rsidP="00B85DCC">
            <w:pPr>
              <w:rPr>
                <w:rFonts w:eastAsia="Times New Roman"/>
                <w:lang w:eastAsia="de-DE"/>
              </w:rPr>
            </w:pPr>
            <w:r w:rsidRPr="006E0447">
              <w:rPr>
                <w:rFonts w:eastAsia="Times New Roman"/>
                <w:lang w:eastAsia="de-DE"/>
              </w:rPr>
              <w:t>(1)</w:t>
            </w:r>
            <w:r w:rsidRPr="006E0447">
              <w:rPr>
                <w:rFonts w:eastAsia="TeXGyreHeros-Regular"/>
                <w:lang w:eastAsia="de-DE"/>
              </w:rPr>
              <w:t xml:space="preserve"> </w:t>
            </w:r>
            <w:r w:rsidRPr="006E0447">
              <w:rPr>
                <w:rFonts w:eastAsia="TeXGyreHeros-Regular"/>
                <w:b/>
                <w:lang w:eastAsia="de-DE"/>
              </w:rPr>
              <w:t>G-M</w:t>
            </w:r>
            <w:r w:rsidRPr="006E0447">
              <w:rPr>
                <w:rFonts w:eastAsia="TeXGyreHeros-Regular"/>
                <w:lang w:eastAsia="de-DE"/>
              </w:rPr>
              <w:t xml:space="preserve">: </w:t>
            </w:r>
            <w:r w:rsidRPr="006E0447">
              <w:rPr>
                <w:rFonts w:eastAsia="Times New Roman"/>
                <w:lang w:eastAsia="de-DE"/>
              </w:rPr>
              <w:t>Personen, Sachen und Sachverhalte benennen</w:t>
            </w:r>
          </w:p>
          <w:p w:rsidR="00DA286E" w:rsidRPr="006E0447" w:rsidRDefault="00DA286E" w:rsidP="00B85DCC">
            <w:pPr>
              <w:pStyle w:val="Listenabsatz"/>
              <w:numPr>
                <w:ilvl w:val="0"/>
                <w:numId w:val="1"/>
              </w:numPr>
              <w:spacing w:after="0" w:line="240" w:lineRule="auto"/>
              <w:rPr>
                <w:rFonts w:eastAsia="Times New Roman" w:cs="Arial"/>
                <w:lang w:eastAsia="de-DE"/>
              </w:rPr>
            </w:pPr>
            <w:r w:rsidRPr="006E0447">
              <w:rPr>
                <w:rFonts w:eastAsia="Times New Roman" w:cs="Arial"/>
                <w:lang w:eastAsia="de-DE"/>
              </w:rPr>
              <w:t>Subjektpronomen</w:t>
            </w:r>
          </w:p>
          <w:p w:rsidR="00DA286E" w:rsidRPr="006E0447" w:rsidRDefault="00DA286E" w:rsidP="00B85DCC">
            <w:pPr>
              <w:pStyle w:val="Listenabsatz"/>
              <w:numPr>
                <w:ilvl w:val="0"/>
                <w:numId w:val="1"/>
              </w:numPr>
              <w:spacing w:after="0" w:line="240" w:lineRule="auto"/>
              <w:rPr>
                <w:rFonts w:eastAsia="Times New Roman" w:cs="Arial"/>
                <w:lang w:eastAsia="de-DE"/>
              </w:rPr>
            </w:pPr>
            <w:r w:rsidRPr="006E0447">
              <w:rPr>
                <w:rFonts w:eastAsia="Times New Roman" w:cs="Arial"/>
                <w:lang w:eastAsia="de-DE"/>
              </w:rPr>
              <w:t>bestimmter Artikel</w:t>
            </w:r>
          </w:p>
          <w:p w:rsidR="00DA286E" w:rsidRPr="006E0447" w:rsidRDefault="00DA286E" w:rsidP="00B85DCC">
            <w:pPr>
              <w:pStyle w:val="Listenabsatz"/>
              <w:numPr>
                <w:ilvl w:val="0"/>
                <w:numId w:val="1"/>
              </w:numPr>
              <w:spacing w:after="0" w:line="240" w:lineRule="auto"/>
              <w:rPr>
                <w:rFonts w:eastAsia="Times New Roman" w:cs="Arial"/>
                <w:lang w:eastAsia="de-DE"/>
              </w:rPr>
            </w:pPr>
            <w:r w:rsidRPr="006E0447">
              <w:rPr>
                <w:rFonts w:eastAsia="Times New Roman" w:cs="Arial"/>
                <w:lang w:eastAsia="de-DE"/>
              </w:rPr>
              <w:t xml:space="preserve">elementare Konjunktionen: </w:t>
            </w:r>
            <w:r w:rsidRPr="006E0447">
              <w:rPr>
                <w:rFonts w:eastAsia="Times New Roman" w:cs="Arial"/>
                <w:i/>
                <w:lang w:eastAsia="de-DE"/>
              </w:rPr>
              <w:t>et</w:t>
            </w:r>
            <w:r w:rsidRPr="006E0447">
              <w:rPr>
                <w:rFonts w:eastAsia="Times New Roman" w:cs="Arial"/>
                <w:lang w:eastAsia="de-DE"/>
              </w:rPr>
              <w:t xml:space="preserve">, </w:t>
            </w:r>
            <w:r w:rsidRPr="006E0447">
              <w:rPr>
                <w:rFonts w:eastAsia="Times New Roman" w:cs="Arial"/>
                <w:i/>
                <w:lang w:eastAsia="de-DE"/>
              </w:rPr>
              <w:t>ou</w:t>
            </w:r>
          </w:p>
          <w:p w:rsidR="00DA286E" w:rsidRPr="006E0447" w:rsidRDefault="00DA286E" w:rsidP="00B85DCC">
            <w:pPr>
              <w:rPr>
                <w:rFonts w:eastAsia="Cambria"/>
                <w:lang w:eastAsia="de-DE"/>
              </w:rPr>
            </w:pPr>
          </w:p>
          <w:p w:rsidR="00DA286E" w:rsidRPr="006E0447" w:rsidRDefault="00DA286E" w:rsidP="00B85DCC">
            <w:pPr>
              <w:rPr>
                <w:rFonts w:eastAsia="Times New Roman"/>
                <w:lang w:eastAsia="de-DE"/>
              </w:rPr>
            </w:pPr>
            <w:r w:rsidRPr="006E0447">
              <w:rPr>
                <w:rFonts w:eastAsia="Times New Roman"/>
                <w:lang w:eastAsia="de-DE"/>
              </w:rPr>
              <w:t xml:space="preserve">(4) </w:t>
            </w:r>
            <w:r w:rsidRPr="006E0447">
              <w:rPr>
                <w:rFonts w:eastAsia="TeXGyreHeros-Regular"/>
                <w:b/>
                <w:lang w:eastAsia="de-DE"/>
              </w:rPr>
              <w:t>G-M</w:t>
            </w:r>
            <w:r w:rsidRPr="006E0447">
              <w:rPr>
                <w:rFonts w:eastAsia="TeXGyreHeros-Regular"/>
                <w:lang w:eastAsia="de-DE"/>
              </w:rPr>
              <w:t xml:space="preserve">: </w:t>
            </w:r>
            <w:r w:rsidRPr="006E0447">
              <w:rPr>
                <w:rFonts w:eastAsia="Times New Roman"/>
                <w:lang w:eastAsia="de-DE"/>
              </w:rPr>
              <w:t>Sachverhalte als gegenwärtig darstellen</w:t>
            </w:r>
          </w:p>
          <w:p w:rsidR="00DA286E" w:rsidRPr="006E0447" w:rsidRDefault="00DA286E" w:rsidP="00B85DCC">
            <w:pPr>
              <w:pStyle w:val="Listenabsatz"/>
              <w:numPr>
                <w:ilvl w:val="0"/>
                <w:numId w:val="1"/>
              </w:numPr>
              <w:spacing w:after="0" w:line="240" w:lineRule="auto"/>
              <w:rPr>
                <w:rFonts w:eastAsia="Times New Roman" w:cs="Arial"/>
                <w:lang w:eastAsia="de-DE"/>
              </w:rPr>
            </w:pPr>
            <w:r w:rsidRPr="006E0447">
              <w:rPr>
                <w:rFonts w:eastAsia="Times New Roman" w:cs="Arial"/>
                <w:i/>
                <w:lang w:eastAsia="de-DE"/>
              </w:rPr>
              <w:t>être</w:t>
            </w:r>
            <w:r w:rsidRPr="006E0447">
              <w:rPr>
                <w:rFonts w:eastAsia="Times New Roman" w:cs="Arial"/>
                <w:lang w:eastAsia="de-DE"/>
              </w:rPr>
              <w:t xml:space="preserve"> im </w:t>
            </w:r>
            <w:r w:rsidRPr="006E0447">
              <w:rPr>
                <w:rFonts w:eastAsia="Times New Roman" w:cs="Arial"/>
                <w:i/>
                <w:iCs/>
                <w:lang w:eastAsia="de-DE"/>
              </w:rPr>
              <w:t>présent</w:t>
            </w:r>
            <w:r w:rsidRPr="006E0447">
              <w:rPr>
                <w:rFonts w:eastAsia="Times New Roman" w:cs="Arial"/>
                <w:iCs/>
                <w:lang w:eastAsia="de-DE"/>
              </w:rPr>
              <w:t>: Singular</w:t>
            </w:r>
          </w:p>
          <w:p w:rsidR="00DA286E" w:rsidRPr="006E0447" w:rsidRDefault="00DA286E" w:rsidP="00B85DCC">
            <w:pPr>
              <w:contextualSpacing/>
              <w:rPr>
                <w:rFonts w:eastAsia="Cambria"/>
                <w:lang w:eastAsia="de-DE"/>
              </w:rPr>
            </w:pPr>
          </w:p>
          <w:p w:rsidR="00DA286E" w:rsidRPr="006E0447" w:rsidRDefault="00DA286E" w:rsidP="00B85DCC">
            <w:pPr>
              <w:rPr>
                <w:rFonts w:eastAsia="Times New Roman"/>
                <w:lang w:eastAsia="de-DE"/>
              </w:rPr>
            </w:pPr>
            <w:r w:rsidRPr="006E0447">
              <w:rPr>
                <w:rFonts w:eastAsia="Times New Roman"/>
                <w:lang w:eastAsia="de-DE"/>
              </w:rPr>
              <w:t xml:space="preserve">(6) </w:t>
            </w:r>
            <w:r w:rsidRPr="006E0447">
              <w:rPr>
                <w:rFonts w:eastAsia="TeXGyreHeros-Regular"/>
                <w:b/>
                <w:lang w:eastAsia="de-DE"/>
              </w:rPr>
              <w:t>G-M</w:t>
            </w:r>
            <w:r w:rsidRPr="006E0447">
              <w:rPr>
                <w:rFonts w:eastAsia="TeXGyreHeros-Regular"/>
                <w:lang w:eastAsia="de-DE"/>
              </w:rPr>
              <w:t xml:space="preserve">: </w:t>
            </w:r>
            <w:r w:rsidRPr="006E0447">
              <w:rPr>
                <w:rFonts w:eastAsia="Times New Roman"/>
                <w:lang w:eastAsia="de-DE"/>
              </w:rPr>
              <w:t>Informationen erfragen und weitergeben</w:t>
            </w:r>
          </w:p>
          <w:p w:rsidR="00DA286E" w:rsidRPr="006E0447" w:rsidRDefault="00DA286E" w:rsidP="00B85DCC">
            <w:pPr>
              <w:pStyle w:val="Listenabsatz"/>
              <w:numPr>
                <w:ilvl w:val="0"/>
                <w:numId w:val="1"/>
              </w:numPr>
              <w:spacing w:after="0" w:line="240" w:lineRule="auto"/>
              <w:rPr>
                <w:rFonts w:eastAsia="Times New Roman" w:cs="Arial"/>
                <w:lang w:eastAsia="de-DE"/>
              </w:rPr>
            </w:pPr>
            <w:r w:rsidRPr="006E0447">
              <w:rPr>
                <w:rFonts w:eastAsia="Times New Roman" w:cs="Arial"/>
                <w:lang w:eastAsia="de-DE"/>
              </w:rPr>
              <w:t>Intonationsfrage</w:t>
            </w:r>
          </w:p>
          <w:p w:rsidR="00DA286E" w:rsidRPr="006E0447" w:rsidRDefault="00DA286E" w:rsidP="00B85DCC">
            <w:pPr>
              <w:pStyle w:val="Listenabsatz"/>
              <w:numPr>
                <w:ilvl w:val="0"/>
                <w:numId w:val="1"/>
              </w:numPr>
              <w:spacing w:after="0" w:line="240" w:lineRule="auto"/>
              <w:rPr>
                <w:rFonts w:eastAsia="Calibri" w:cs="Arial"/>
              </w:rPr>
            </w:pPr>
            <w:r w:rsidRPr="006E0447">
              <w:rPr>
                <w:rFonts w:eastAsia="Calibri" w:cs="Arial"/>
              </w:rPr>
              <w:t>Aussagesatz</w:t>
            </w:r>
          </w:p>
          <w:p w:rsidR="00DA286E" w:rsidRPr="006E0447" w:rsidRDefault="00DA286E" w:rsidP="00B85DCC">
            <w:pPr>
              <w:contextualSpacing/>
              <w:rPr>
                <w:rFonts w:eastAsia="Calibri"/>
              </w:rPr>
            </w:pPr>
          </w:p>
          <w:p w:rsidR="00DA286E" w:rsidRPr="006E0447" w:rsidRDefault="00DA286E" w:rsidP="00B85DCC">
            <w:pPr>
              <w:rPr>
                <w:rFonts w:eastAsia="Times New Roman"/>
                <w:lang w:eastAsia="de-DE"/>
              </w:rPr>
            </w:pPr>
            <w:r w:rsidRPr="006E0447">
              <w:rPr>
                <w:rFonts w:eastAsia="Times New Roman"/>
                <w:lang w:eastAsia="de-DE"/>
              </w:rPr>
              <w:t xml:space="preserve">(10) </w:t>
            </w:r>
            <w:r w:rsidRPr="006E0447">
              <w:rPr>
                <w:rFonts w:eastAsia="TeXGyreHeros-Regular"/>
                <w:b/>
                <w:lang w:eastAsia="de-DE"/>
              </w:rPr>
              <w:t>G-M</w:t>
            </w:r>
            <w:r w:rsidRPr="006E0447">
              <w:rPr>
                <w:rFonts w:eastAsia="TeXGyreHeros-Regular"/>
                <w:lang w:eastAsia="de-DE"/>
              </w:rPr>
              <w:t xml:space="preserve">: </w:t>
            </w:r>
            <w:r w:rsidRPr="006E0447">
              <w:rPr>
                <w:rFonts w:eastAsia="Times New Roman"/>
                <w:lang w:eastAsia="de-DE"/>
              </w:rPr>
              <w:t>Mengen und Zahlen benennen</w:t>
            </w:r>
          </w:p>
          <w:p w:rsidR="00DA286E" w:rsidRPr="006E0447" w:rsidRDefault="00DA286E" w:rsidP="00B85DCC">
            <w:pPr>
              <w:pStyle w:val="Listenabsatz"/>
              <w:numPr>
                <w:ilvl w:val="0"/>
                <w:numId w:val="18"/>
              </w:numPr>
              <w:spacing w:after="0" w:line="240" w:lineRule="auto"/>
              <w:rPr>
                <w:rFonts w:eastAsia="Times New Roman" w:cs="Arial"/>
                <w:lang w:eastAsia="de-DE"/>
              </w:rPr>
            </w:pPr>
            <w:r w:rsidRPr="006E0447">
              <w:rPr>
                <w:rFonts w:eastAsia="Times New Roman" w:cs="Arial"/>
                <w:lang w:eastAsia="de-DE"/>
              </w:rPr>
              <w:t>Grundzahlen</w:t>
            </w:r>
          </w:p>
          <w:p w:rsidR="00DA286E" w:rsidRPr="006E0447" w:rsidRDefault="00DA286E" w:rsidP="00B85DCC"/>
          <w:p w:rsidR="00DA286E" w:rsidRPr="006E0447" w:rsidRDefault="00DA286E" w:rsidP="00B85DCC">
            <w:pPr>
              <w:rPr>
                <w:b/>
              </w:rPr>
            </w:pPr>
            <w:r w:rsidRPr="006E0447">
              <w:rPr>
                <w:b/>
              </w:rPr>
              <w:t>3.1.3.9 Verfügen über sprachliche Mittel: Aussprache und Intonation</w:t>
            </w:r>
          </w:p>
          <w:p w:rsidR="00147B9D" w:rsidRPr="006E0447" w:rsidRDefault="00147B9D" w:rsidP="00B85DCC">
            <w:pPr>
              <w:rPr>
                <w:b/>
              </w:rPr>
            </w:pPr>
          </w:p>
          <w:p w:rsidR="00AE1688" w:rsidRPr="006E0447" w:rsidRDefault="00DA286E" w:rsidP="00B85DCC">
            <w:pPr>
              <w:rPr>
                <w:rFonts w:eastAsia="Cambria"/>
              </w:rPr>
            </w:pPr>
            <w:r w:rsidRPr="006E0447">
              <w:t>(1)</w:t>
            </w:r>
            <w:r w:rsidRPr="006E0447">
              <w:rPr>
                <w:b/>
              </w:rPr>
              <w:t xml:space="preserve"> G-M</w:t>
            </w:r>
            <w:r w:rsidRPr="006E0447">
              <w:t>:</w:t>
            </w:r>
            <w:r w:rsidRPr="006E0447">
              <w:rPr>
                <w:b/>
              </w:rPr>
              <w:t xml:space="preserve"> </w:t>
            </w:r>
            <w:r w:rsidRPr="006E0447">
              <w:t>erste geübte Laute und Lautfolgen des Französischen phonologisch zunehmend korrekt aussprechen</w:t>
            </w:r>
          </w:p>
        </w:tc>
        <w:tc>
          <w:tcPr>
            <w:tcW w:w="1174" w:type="pct"/>
            <w:vMerge/>
            <w:tcBorders>
              <w:left w:val="single" w:sz="4" w:space="0" w:color="auto"/>
              <w:bottom w:val="single" w:sz="4" w:space="0" w:color="auto"/>
              <w:right w:val="single" w:sz="4" w:space="0" w:color="auto"/>
            </w:tcBorders>
            <w:shd w:val="clear" w:color="auto" w:fill="auto"/>
          </w:tcPr>
          <w:p w:rsidR="00AE1688" w:rsidRPr="006E0447" w:rsidRDefault="00AE1688" w:rsidP="00B85DCC">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AE1688" w:rsidRPr="006E0447" w:rsidRDefault="00AE1688" w:rsidP="00B85DCC">
            <w:pPr>
              <w:pStyle w:val="Listenabsatz"/>
              <w:numPr>
                <w:ilvl w:val="0"/>
                <w:numId w:val="1"/>
              </w:numPr>
              <w:spacing w:after="0" w:line="240" w:lineRule="auto"/>
              <w:rPr>
                <w:rFonts w:cs="Arial"/>
              </w:rPr>
            </w:pPr>
          </w:p>
        </w:tc>
      </w:tr>
    </w:tbl>
    <w:p w:rsidR="00732DF2" w:rsidRDefault="00732DF2" w:rsidP="00732DF2">
      <w:pPr>
        <w:rPr>
          <w:b/>
        </w:rPr>
        <w:sectPr w:rsidR="00732DF2" w:rsidSect="00992E6F">
          <w:headerReference w:type="default" r:id="rId22"/>
          <w:footerReference w:type="default" r:id="rId23"/>
          <w:pgSz w:w="16838" w:h="11906" w:orient="landscape" w:code="9"/>
          <w:pgMar w:top="1134" w:right="567" w:bottom="567" w:left="567" w:header="709" w:footer="283" w:gutter="0"/>
          <w:pgNumType w:start="1"/>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732DF2" w:rsidRPr="00732DF2" w:rsidTr="00732DF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732DF2" w:rsidP="00732DF2">
            <w:pPr>
              <w:pStyle w:val="0TabelleUeberschrift"/>
            </w:pPr>
            <w:r w:rsidRPr="00732DF2">
              <w:br w:type="page"/>
            </w:r>
            <w:r w:rsidRPr="00732DF2">
              <w:rPr>
                <w:rFonts w:eastAsia="MS Mincho"/>
              </w:rPr>
              <w:br w:type="page"/>
            </w:r>
            <w:r w:rsidRPr="00732DF2">
              <w:br w:type="page"/>
            </w:r>
            <w:r w:rsidRPr="00732DF2">
              <w:rPr>
                <w:rFonts w:eastAsia="MS Mincho"/>
              </w:rPr>
              <w:br w:type="page"/>
            </w:r>
            <w:r w:rsidRPr="00732DF2">
              <w:br w:type="page"/>
            </w:r>
            <w:r w:rsidRPr="00732DF2">
              <w:br w:type="page"/>
            </w:r>
            <w:bookmarkStart w:id="11" w:name="_Toc455558566"/>
            <w:r w:rsidRPr="00732DF2">
              <w:t>Unterrichtseinheit 2</w:t>
            </w:r>
            <w:r>
              <w:t xml:space="preserve">: </w:t>
            </w:r>
            <w:r w:rsidRPr="00732DF2">
              <w:t>Aufbau der Kompetenzen „Interkulturelle kommunikative Kompetenz“, „Sprechen – an Gesprächen teilnehmen“ u</w:t>
            </w:r>
            <w:r>
              <w:t>nd „Aussprache und Intonation“</w:t>
            </w:r>
            <w:bookmarkEnd w:id="11"/>
          </w:p>
          <w:p w:rsidR="00732DF2" w:rsidRPr="00732DF2" w:rsidRDefault="00732DF2" w:rsidP="00B24807">
            <w:pPr>
              <w:pStyle w:val="0caStunden"/>
            </w:pPr>
            <w:r w:rsidRPr="00732DF2">
              <w:t>ca. 6 Wochen</w:t>
            </w:r>
          </w:p>
        </w:tc>
      </w:tr>
      <w:tr w:rsidR="00732DF2" w:rsidRPr="00732DF2" w:rsidTr="00732DF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2DF2" w:rsidRPr="00732DF2" w:rsidRDefault="00732DF2" w:rsidP="00732DF2">
            <w:pPr>
              <w:pStyle w:val="0Tabellenvortext"/>
            </w:pPr>
            <w:r w:rsidRPr="00732DF2">
              <w:t xml:space="preserve">Soziokulturelles </w:t>
            </w:r>
            <w:r>
              <w:t>Wissen/Thema:</w:t>
            </w:r>
            <w:r w:rsidRPr="00732DF2">
              <w:t xml:space="preserve"> Alltag französischer Jugendlicher, Familienleben</w:t>
            </w:r>
          </w:p>
          <w:p w:rsidR="00732DF2" w:rsidRPr="00732DF2" w:rsidRDefault="00732DF2" w:rsidP="00732DF2">
            <w:pPr>
              <w:pStyle w:val="0Tabellenvortext"/>
            </w:pPr>
          </w:p>
          <w:p w:rsidR="00732DF2" w:rsidRPr="00732DF2" w:rsidRDefault="00732DF2" w:rsidP="00732DF2">
            <w:pPr>
              <w:pStyle w:val="0Tabellenvortext"/>
            </w:pPr>
            <w:r w:rsidRPr="00732DF2">
              <w:t>Lernaufgabe: einen Dialog gestalten und auswendig vortragen: eine Szene mit Eltern und Geschwistern, in der ein Gegenstand gesucht wird oder die Gestaltung des Tages in elementarer Form besprochen wird</w:t>
            </w:r>
          </w:p>
        </w:tc>
      </w:tr>
      <w:tr w:rsidR="00732DF2" w:rsidRPr="00732DF2" w:rsidTr="00732DF2">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732DF2" w:rsidRPr="00732DF2" w:rsidRDefault="00732DF2" w:rsidP="00732DF2">
            <w:pPr>
              <w:pStyle w:val="0KonkretisierungSchwarz"/>
            </w:pPr>
            <w:r w:rsidRPr="00732DF2">
              <w:t>Inhaltsbezogene Kompetenzen I:</w:t>
            </w:r>
          </w:p>
          <w:p w:rsidR="00732DF2" w:rsidRPr="00732DF2" w:rsidRDefault="00732DF2" w:rsidP="00732DF2">
            <w:pPr>
              <w:pStyle w:val="0KonkretisierungSchwarz"/>
              <w:spacing w:after="0"/>
              <w:rPr>
                <w:b w:val="0"/>
              </w:rPr>
            </w:pPr>
            <w:r w:rsidRPr="00732DF2">
              <w:rPr>
                <w:b w:val="0"/>
              </w:rPr>
              <w:t>Interkulturelle kommunikative Kompetenz</w:t>
            </w:r>
          </w:p>
          <w:p w:rsidR="00732DF2" w:rsidRPr="00732DF2" w:rsidRDefault="00732DF2" w:rsidP="00732DF2">
            <w:pPr>
              <w:pStyle w:val="0KonkretisierungSchwarz"/>
              <w:spacing w:before="0" w:after="0"/>
              <w:rPr>
                <w:b w:val="0"/>
              </w:rPr>
            </w:pPr>
            <w:r w:rsidRPr="00732DF2">
              <w:rPr>
                <w:b w:val="0"/>
              </w:rPr>
              <w:t>Funktionale kommunikative Kompetenz</w:t>
            </w:r>
          </w:p>
          <w:p w:rsidR="00732DF2" w:rsidRPr="00732DF2" w:rsidRDefault="00732DF2" w:rsidP="00732DF2">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732DF2" w:rsidRPr="00732DF2" w:rsidRDefault="00732DF2" w:rsidP="00732DF2">
            <w:pPr>
              <w:spacing w:before="120" w:after="120"/>
              <w:jc w:val="center"/>
              <w:rPr>
                <w:rFonts w:eastAsia="Calibri"/>
                <w:b/>
                <w:lang w:eastAsia="de-DE"/>
              </w:rPr>
            </w:pPr>
            <w:r w:rsidRPr="00732DF2">
              <w:rPr>
                <w:rFonts w:eastAsia="Calibri"/>
                <w:b/>
                <w:lang w:eastAsia="de-DE"/>
              </w:rPr>
              <w:t>Inhaltsbezogene Kompetenzen II</w:t>
            </w:r>
          </w:p>
          <w:p w:rsidR="00732DF2" w:rsidRPr="00732DF2" w:rsidRDefault="00732DF2" w:rsidP="00732DF2">
            <w:pPr>
              <w:spacing w:before="120" w:after="120"/>
              <w:jc w:val="center"/>
              <w:rPr>
                <w:rFonts w:eastAsia="Calibri"/>
                <w:lang w:eastAsia="de-DE"/>
              </w:rPr>
            </w:pPr>
            <w:r w:rsidRPr="00732DF2">
              <w:rPr>
                <w:rFonts w:eastAsia="Calibri"/>
                <w:lang w:eastAsia="de-DE"/>
              </w:rPr>
              <w:t>Verfügen über sprachliche Mittel:</w:t>
            </w:r>
          </w:p>
          <w:p w:rsidR="00732DF2" w:rsidRPr="00732DF2" w:rsidRDefault="00732DF2" w:rsidP="00732DF2">
            <w:pPr>
              <w:contextualSpacing/>
              <w:jc w:val="center"/>
              <w:rPr>
                <w:rFonts w:eastAsia="Calibri"/>
              </w:rPr>
            </w:pPr>
            <w:r w:rsidRPr="00732DF2">
              <w:rPr>
                <w:rFonts w:eastAsia="Calibri"/>
              </w:rPr>
              <w:t>Wortschatz</w:t>
            </w:r>
          </w:p>
          <w:p w:rsidR="00732DF2" w:rsidRPr="00732DF2" w:rsidRDefault="00732DF2" w:rsidP="00732DF2">
            <w:pPr>
              <w:contextualSpacing/>
              <w:jc w:val="center"/>
              <w:rPr>
                <w:rFonts w:eastAsia="Calibri"/>
              </w:rPr>
            </w:pPr>
            <w:r w:rsidRPr="00732DF2">
              <w:rPr>
                <w:rFonts w:eastAsia="Calibri"/>
              </w:rPr>
              <w:t>Grammatik</w:t>
            </w:r>
          </w:p>
          <w:p w:rsidR="00732DF2" w:rsidRPr="00732DF2" w:rsidRDefault="00732DF2" w:rsidP="00732DF2">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732DF2" w:rsidRPr="00732DF2" w:rsidRDefault="00732DF2" w:rsidP="00732DF2">
            <w:pPr>
              <w:pStyle w:val="0KonkretisierungSchwarz"/>
            </w:pPr>
            <w:r w:rsidRPr="00732DF2">
              <w:t>Konkretisierung / Vorgehen im Unterricht</w:t>
            </w:r>
          </w:p>
          <w:p w:rsidR="00732DF2" w:rsidRPr="00732DF2" w:rsidRDefault="00732DF2" w:rsidP="00732DF2">
            <w:pPr>
              <w:jc w:val="center"/>
              <w:rPr>
                <w:rFonts w:eastAsia="Cambria"/>
              </w:rPr>
            </w:pPr>
            <w:r w:rsidRPr="00732DF2">
              <w:rPr>
                <w:rFonts w:eastAsia="Cambria"/>
              </w:rPr>
              <w:t>Aufbau prozessbezogener Kompetenzen</w:t>
            </w:r>
          </w:p>
          <w:p w:rsidR="00732DF2" w:rsidRPr="00732DF2" w:rsidRDefault="00732DF2" w:rsidP="00732DF2">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732DF2" w:rsidRPr="00732DF2" w:rsidRDefault="00732DF2" w:rsidP="00732DF2">
            <w:pPr>
              <w:pStyle w:val="0KonkretisierungSchwarz"/>
            </w:pPr>
            <w:r w:rsidRPr="00732DF2">
              <w:t>Ergänzende Hinweise, Arbeitsmittel, Organisation, Verweise</w:t>
            </w:r>
          </w:p>
        </w:tc>
      </w:tr>
      <w:tr w:rsidR="00732DF2" w:rsidRPr="00B85DCC" w:rsidTr="00732DF2">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732DF2" w:rsidRPr="00B85DCC" w:rsidRDefault="00732DF2" w:rsidP="00B85DCC">
            <w:pPr>
              <w:pStyle w:val="0Prozesswei"/>
              <w:spacing w:before="0" w:after="0"/>
              <w:rPr>
                <w:b w:val="0"/>
                <w:color w:val="auto"/>
              </w:rPr>
            </w:pPr>
            <w:r w:rsidRPr="00B85DCC">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732DF2" w:rsidRPr="00B85DCC" w:rsidRDefault="00732DF2" w:rsidP="00B85DCC">
            <w:pPr>
              <w:rPr>
                <w:rFonts w:eastAsia="Cambria"/>
                <w:b/>
              </w:rPr>
            </w:pPr>
            <w:r w:rsidRPr="00B85DCC">
              <w:rPr>
                <w:rFonts w:eastAsia="Cambria"/>
                <w:b/>
              </w:rPr>
              <w:t>Lernschritte</w:t>
            </w:r>
          </w:p>
          <w:p w:rsidR="00732DF2" w:rsidRPr="00B85DCC" w:rsidRDefault="00732DF2" w:rsidP="00B85DCC">
            <w:pPr>
              <w:rPr>
                <w:rFonts w:eastAsia="Cambria"/>
                <w:b/>
              </w:rPr>
            </w:pPr>
          </w:p>
          <w:p w:rsidR="00732DF2" w:rsidRPr="00B85DCC" w:rsidRDefault="00732DF2" w:rsidP="00B85DCC">
            <w:pPr>
              <w:pStyle w:val="Listenabsatz"/>
              <w:numPr>
                <w:ilvl w:val="0"/>
                <w:numId w:val="1"/>
              </w:numPr>
              <w:spacing w:after="0" w:line="240" w:lineRule="auto"/>
              <w:rPr>
                <w:rFonts w:cs="Arial"/>
              </w:rPr>
            </w:pPr>
            <w:r w:rsidRPr="00B85DCC">
              <w:rPr>
                <w:rFonts w:cs="Arial"/>
                <w:b/>
              </w:rPr>
              <w:t>G-M</w:t>
            </w:r>
            <w:r w:rsidRPr="00B85DCC">
              <w:rPr>
                <w:rFonts w:cs="Arial"/>
              </w:rPr>
              <w:t>:</w:t>
            </w:r>
            <w:r w:rsidRPr="00B85DCC">
              <w:rPr>
                <w:rFonts w:cs="Arial"/>
                <w:b/>
              </w:rPr>
              <w:t xml:space="preserve"> </w:t>
            </w:r>
            <w:r w:rsidRPr="00B85DCC">
              <w:rPr>
                <w:rFonts w:cs="Arial"/>
              </w:rPr>
              <w:t xml:space="preserve"> Beschreibung des eigenen Zimmers</w:t>
            </w:r>
          </w:p>
          <w:p w:rsidR="00732DF2" w:rsidRPr="00B85DCC" w:rsidRDefault="00732DF2" w:rsidP="00B85DCC">
            <w:pPr>
              <w:pStyle w:val="Listenabsatz"/>
              <w:spacing w:after="0" w:line="240" w:lineRule="auto"/>
              <w:ind w:left="170"/>
              <w:rPr>
                <w:rFonts w:cs="Arial"/>
              </w:rPr>
            </w:pPr>
          </w:p>
          <w:p w:rsidR="00732DF2" w:rsidRPr="00B85DCC" w:rsidRDefault="00732DF2" w:rsidP="00B85DCC">
            <w:pPr>
              <w:pStyle w:val="Listenabsatz"/>
              <w:numPr>
                <w:ilvl w:val="0"/>
                <w:numId w:val="1"/>
              </w:numPr>
              <w:spacing w:after="0" w:line="240" w:lineRule="auto"/>
              <w:rPr>
                <w:rFonts w:cs="Arial"/>
              </w:rPr>
            </w:pPr>
            <w:r w:rsidRPr="00B85DCC">
              <w:rPr>
                <w:rFonts w:cs="Arial"/>
                <w:b/>
              </w:rPr>
              <w:t>G-M</w:t>
            </w:r>
            <w:r w:rsidRPr="00B85DCC">
              <w:rPr>
                <w:rFonts w:cs="Arial"/>
              </w:rPr>
              <w:t>: Minidialoge: Fragen und Antworten zur Ausstattung einer bzw. der eigenen Wohnung</w:t>
            </w:r>
          </w:p>
          <w:p w:rsidR="00732DF2" w:rsidRPr="00B85DCC" w:rsidRDefault="00732DF2" w:rsidP="00B85DCC">
            <w:pPr>
              <w:pStyle w:val="Listenabsatz"/>
              <w:spacing w:after="0" w:line="240" w:lineRule="auto"/>
              <w:ind w:left="170"/>
              <w:rPr>
                <w:rFonts w:cs="Arial"/>
              </w:rPr>
            </w:pPr>
          </w:p>
          <w:p w:rsidR="00732DF2" w:rsidRPr="00B85DCC" w:rsidRDefault="00732DF2" w:rsidP="00B85DCC">
            <w:pPr>
              <w:pStyle w:val="Listenabsatz"/>
              <w:numPr>
                <w:ilvl w:val="0"/>
                <w:numId w:val="1"/>
              </w:numPr>
              <w:spacing w:after="0" w:line="240" w:lineRule="auto"/>
              <w:rPr>
                <w:rFonts w:cs="Arial"/>
              </w:rPr>
            </w:pPr>
            <w:r w:rsidRPr="00B85DCC">
              <w:rPr>
                <w:rFonts w:cs="Arial"/>
                <w:b/>
              </w:rPr>
              <w:t>G-M</w:t>
            </w:r>
            <w:r w:rsidRPr="00B85DCC">
              <w:rPr>
                <w:rFonts w:cs="Arial"/>
              </w:rPr>
              <w:t>: Minidialoge: zu Aktivitäten auffordern und sich in elementarer Form auf eine gemeinsame Aktivität einigen (Ablehnung, Zusage, Einigung)</w:t>
            </w:r>
          </w:p>
          <w:p w:rsidR="00732DF2" w:rsidRPr="00B85DCC" w:rsidRDefault="00732DF2" w:rsidP="00B85DCC">
            <w:pPr>
              <w:pStyle w:val="Listenabsatz"/>
              <w:spacing w:after="0" w:line="240" w:lineRule="auto"/>
              <w:ind w:left="0"/>
              <w:rPr>
                <w:rFonts w:cs="Arial"/>
              </w:rPr>
            </w:pPr>
          </w:p>
          <w:p w:rsidR="00732DF2" w:rsidRPr="00B85DCC" w:rsidRDefault="00732DF2" w:rsidP="00B85DCC">
            <w:pPr>
              <w:pStyle w:val="Listenabsatz"/>
              <w:numPr>
                <w:ilvl w:val="0"/>
                <w:numId w:val="1"/>
              </w:numPr>
              <w:spacing w:after="0" w:line="240" w:lineRule="auto"/>
              <w:rPr>
                <w:rFonts w:cs="Arial"/>
              </w:rPr>
            </w:pPr>
            <w:r w:rsidRPr="00B85DCC">
              <w:rPr>
                <w:rFonts w:cs="Arial"/>
                <w:b/>
              </w:rPr>
              <w:t>G-M</w:t>
            </w:r>
            <w:r w:rsidRPr="00B85DCC">
              <w:rPr>
                <w:rFonts w:cs="Arial"/>
              </w:rPr>
              <w:t>: Rollenspiel mit Redemitteln</w:t>
            </w:r>
          </w:p>
          <w:p w:rsidR="00732DF2" w:rsidRPr="00B85DCC" w:rsidRDefault="00732DF2" w:rsidP="00B85DCC"/>
          <w:p w:rsidR="00732DF2" w:rsidRPr="00B85DCC" w:rsidRDefault="00732DF2" w:rsidP="00B85DCC">
            <w:pPr>
              <w:pStyle w:val="Listenabsatz"/>
              <w:numPr>
                <w:ilvl w:val="0"/>
                <w:numId w:val="1"/>
              </w:numPr>
              <w:spacing w:after="0" w:line="240" w:lineRule="auto"/>
              <w:rPr>
                <w:rFonts w:cs="Arial"/>
              </w:rPr>
            </w:pPr>
            <w:r w:rsidRPr="00B85DCC">
              <w:rPr>
                <w:rFonts w:cs="Arial"/>
                <w:b/>
              </w:rPr>
              <w:t>G-M</w:t>
            </w:r>
            <w:r w:rsidRPr="00B85DCC">
              <w:rPr>
                <w:rFonts w:cs="Arial"/>
              </w:rPr>
              <w:t>: Erarbeitung und gegebenenfalls mit Unterstützung Vortrag eines Gesprächs in der Familie; Suche nach einem Gegenstand oder Vorschläge von gemeinsamen Aktivitäten und Einigung</w:t>
            </w:r>
          </w:p>
          <w:p w:rsidR="00732DF2" w:rsidRPr="00B85DCC" w:rsidRDefault="00732DF2" w:rsidP="00B85DCC"/>
          <w:p w:rsidR="00732DF2" w:rsidRPr="00B85DCC" w:rsidRDefault="00732DF2" w:rsidP="00B85DCC">
            <w:pPr>
              <w:shd w:val="clear" w:color="auto" w:fill="F59D1E"/>
            </w:pPr>
          </w:p>
          <w:p w:rsidR="00732DF2" w:rsidRPr="00B85DCC" w:rsidRDefault="00732DF2" w:rsidP="00B85DCC">
            <w:pPr>
              <w:shd w:val="clear" w:color="auto" w:fill="F59D1E"/>
              <w:rPr>
                <w:b/>
                <w:color w:val="FFFFFF" w:themeColor="background1"/>
              </w:rPr>
            </w:pPr>
            <w:r w:rsidRPr="00B85DCC">
              <w:rPr>
                <w:b/>
                <w:color w:val="FFFFFF" w:themeColor="background1"/>
              </w:rPr>
              <w:t>Prozessbezogene Kompetenzen</w:t>
            </w:r>
          </w:p>
          <w:p w:rsidR="00732DF2" w:rsidRPr="00B85DCC" w:rsidRDefault="00732DF2" w:rsidP="00B85DCC">
            <w:pPr>
              <w:shd w:val="clear" w:color="auto" w:fill="F59D1E"/>
              <w:rPr>
                <w:b/>
              </w:rPr>
            </w:pPr>
          </w:p>
          <w:p w:rsidR="00732DF2" w:rsidRPr="00B85DCC" w:rsidRDefault="00732DF2" w:rsidP="00B85DCC">
            <w:pPr>
              <w:shd w:val="clear" w:color="auto" w:fill="F59D1E"/>
              <w:rPr>
                <w:b/>
              </w:rPr>
            </w:pPr>
            <w:r w:rsidRPr="00B85DCC">
              <w:rPr>
                <w:b/>
              </w:rPr>
              <w:t>2.2 Sprachlernkompetenz</w:t>
            </w:r>
          </w:p>
          <w:p w:rsidR="00732DF2" w:rsidRPr="00B85DCC" w:rsidRDefault="00732DF2" w:rsidP="00B85DCC">
            <w:pPr>
              <w:shd w:val="clear" w:color="auto" w:fill="F59D1E"/>
            </w:pPr>
            <w:r w:rsidRPr="00B85DCC">
              <w:t>Vermittlung und Einübung einfacher, zum Teil spielerische Verfahren der Strukturierung und der Memorierung von Vokabeln</w:t>
            </w:r>
          </w:p>
          <w:p w:rsidR="00732DF2" w:rsidRPr="00B85DCC" w:rsidRDefault="00732DF2" w:rsidP="00B85DCC"/>
        </w:tc>
        <w:tc>
          <w:tcPr>
            <w:tcW w:w="1388" w:type="pct"/>
            <w:vMerge w:val="restart"/>
            <w:tcBorders>
              <w:left w:val="single" w:sz="4" w:space="0" w:color="auto"/>
              <w:right w:val="single" w:sz="4" w:space="0" w:color="auto"/>
            </w:tcBorders>
            <w:shd w:val="clear" w:color="auto" w:fill="auto"/>
          </w:tcPr>
          <w:p w:rsidR="00732DF2" w:rsidRPr="00B85DCC" w:rsidRDefault="00732DF2" w:rsidP="00B85DCC">
            <w:pPr>
              <w:rPr>
                <w:rFonts w:eastAsia="Cambria"/>
                <w:b/>
              </w:rPr>
            </w:pPr>
            <w:r w:rsidRPr="00B85DCC">
              <w:rPr>
                <w:rFonts w:eastAsia="Cambria"/>
                <w:b/>
              </w:rPr>
              <w:t>Material</w:t>
            </w:r>
          </w:p>
          <w:p w:rsidR="00732DF2" w:rsidRPr="00B85DCC" w:rsidRDefault="00732DF2" w:rsidP="00B85DCC">
            <w:pPr>
              <w:rPr>
                <w:rFonts w:eastAsia="Cambria"/>
                <w:b/>
              </w:rPr>
            </w:pPr>
          </w:p>
          <w:p w:rsidR="00732DF2" w:rsidRDefault="00732DF2" w:rsidP="00B85DCC">
            <w:pPr>
              <w:numPr>
                <w:ilvl w:val="0"/>
                <w:numId w:val="1"/>
              </w:numPr>
              <w:rPr>
                <w:rFonts w:eastAsia="Cambria"/>
              </w:rPr>
            </w:pPr>
            <w:r w:rsidRPr="00B85DCC">
              <w:rPr>
                <w:rFonts w:eastAsia="Cambria"/>
                <w:b/>
              </w:rPr>
              <w:t>G-M</w:t>
            </w:r>
            <w:r w:rsidRPr="00B85DCC">
              <w:rPr>
                <w:rFonts w:eastAsia="Cambria"/>
              </w:rPr>
              <w:t>: Rollenkarten</w:t>
            </w:r>
          </w:p>
          <w:p w:rsidR="00B85DCC" w:rsidRPr="00B85DCC" w:rsidRDefault="00B85DCC" w:rsidP="00B85DCC">
            <w:pPr>
              <w:rPr>
                <w:rFonts w:eastAsia="Cambria"/>
              </w:rPr>
            </w:pPr>
          </w:p>
          <w:p w:rsidR="00732DF2" w:rsidRDefault="00732DF2" w:rsidP="00B85DCC">
            <w:pPr>
              <w:numPr>
                <w:ilvl w:val="0"/>
                <w:numId w:val="1"/>
              </w:numPr>
              <w:rPr>
                <w:rFonts w:eastAsia="Cambria"/>
              </w:rPr>
            </w:pPr>
            <w:r w:rsidRPr="00B85DCC">
              <w:rPr>
                <w:rFonts w:eastAsia="Cambria"/>
                <w:b/>
              </w:rPr>
              <w:t>G-M</w:t>
            </w:r>
            <w:r w:rsidRPr="00B85DCC">
              <w:rPr>
                <w:rFonts w:eastAsia="Cambria"/>
              </w:rPr>
              <w:t>: Pläne (Grundrisse) von Häusern und Wohnungen mit und ohne Beschriftung der Räume</w:t>
            </w:r>
          </w:p>
          <w:p w:rsidR="00B85DCC" w:rsidRPr="00B85DCC" w:rsidRDefault="00B85DCC" w:rsidP="00B85DCC">
            <w:pPr>
              <w:rPr>
                <w:rFonts w:eastAsia="Cambria"/>
              </w:rPr>
            </w:pPr>
          </w:p>
          <w:p w:rsidR="00732DF2" w:rsidRPr="00B85DCC" w:rsidRDefault="00732DF2" w:rsidP="00B85DCC">
            <w:pPr>
              <w:rPr>
                <w:rFonts w:eastAsia="Cambria"/>
                <w:b/>
              </w:rPr>
            </w:pPr>
            <w:r w:rsidRPr="00B85DCC">
              <w:rPr>
                <w:rFonts w:eastAsia="Cambria"/>
                <w:b/>
              </w:rPr>
              <w:t>Unterrichtsmethoden</w:t>
            </w:r>
          </w:p>
          <w:p w:rsidR="00732DF2" w:rsidRPr="00B85DCC" w:rsidRDefault="00732DF2" w:rsidP="00B85DCC">
            <w:pPr>
              <w:rPr>
                <w:rFonts w:eastAsia="Cambria"/>
                <w:b/>
              </w:rPr>
            </w:pPr>
          </w:p>
          <w:p w:rsidR="00732DF2" w:rsidRDefault="00732DF2" w:rsidP="00B85DCC">
            <w:pPr>
              <w:numPr>
                <w:ilvl w:val="0"/>
                <w:numId w:val="1"/>
              </w:numPr>
              <w:rPr>
                <w:rFonts w:eastAsia="Cambria"/>
              </w:rPr>
            </w:pPr>
            <w:r w:rsidRPr="00B85DCC">
              <w:rPr>
                <w:rFonts w:eastAsia="Cambria"/>
                <w:b/>
              </w:rPr>
              <w:t>G-M</w:t>
            </w:r>
            <w:r w:rsidRPr="00B85DCC">
              <w:rPr>
                <w:rFonts w:eastAsia="Cambria"/>
              </w:rPr>
              <w:t xml:space="preserve">: rhythmisierende Übungen </w:t>
            </w:r>
          </w:p>
          <w:p w:rsidR="00B85DCC" w:rsidRPr="00B85DCC" w:rsidRDefault="00B85DCC" w:rsidP="00B85DCC">
            <w:pPr>
              <w:rPr>
                <w:rFonts w:eastAsia="Cambria"/>
              </w:rPr>
            </w:pPr>
          </w:p>
          <w:p w:rsidR="00732DF2" w:rsidRDefault="00732DF2" w:rsidP="00B85DCC">
            <w:pPr>
              <w:numPr>
                <w:ilvl w:val="0"/>
                <w:numId w:val="1"/>
              </w:numPr>
              <w:rPr>
                <w:rFonts w:eastAsia="Cambria"/>
              </w:rPr>
            </w:pPr>
            <w:r w:rsidRPr="00B85DCC">
              <w:rPr>
                <w:rFonts w:eastAsia="Cambria"/>
                <w:b/>
              </w:rPr>
              <w:t>G-M</w:t>
            </w:r>
            <w:r w:rsidRPr="00B85DCC">
              <w:rPr>
                <w:rFonts w:eastAsia="Cambria"/>
              </w:rPr>
              <w:t>: gelenkte Dialoge mit Rollenkarten</w:t>
            </w:r>
          </w:p>
          <w:p w:rsidR="00B85DCC" w:rsidRPr="00B85DCC" w:rsidRDefault="00B85DCC" w:rsidP="00B85DCC">
            <w:pPr>
              <w:rPr>
                <w:rFonts w:eastAsia="Cambria"/>
              </w:rPr>
            </w:pPr>
          </w:p>
          <w:p w:rsidR="00732DF2" w:rsidRDefault="00732DF2" w:rsidP="00B85DCC">
            <w:pPr>
              <w:numPr>
                <w:ilvl w:val="0"/>
                <w:numId w:val="1"/>
              </w:numPr>
              <w:rPr>
                <w:rFonts w:eastAsia="Cambria"/>
              </w:rPr>
            </w:pPr>
            <w:r w:rsidRPr="00B85DCC">
              <w:rPr>
                <w:rFonts w:eastAsia="Cambria"/>
                <w:b/>
              </w:rPr>
              <w:t>G-M</w:t>
            </w:r>
            <w:r w:rsidRPr="00B85DCC">
              <w:rPr>
                <w:rFonts w:eastAsia="Cambria"/>
              </w:rPr>
              <w:t>: Kugellager</w:t>
            </w:r>
          </w:p>
          <w:p w:rsidR="00B85DCC" w:rsidRPr="00B85DCC" w:rsidRDefault="00B85DCC" w:rsidP="00B85DCC">
            <w:pPr>
              <w:rPr>
                <w:rFonts w:eastAsia="Cambria"/>
              </w:rPr>
            </w:pPr>
          </w:p>
          <w:p w:rsidR="00732DF2" w:rsidRPr="00B85DCC" w:rsidRDefault="00732DF2" w:rsidP="00B85DCC">
            <w:pPr>
              <w:rPr>
                <w:rFonts w:eastAsia="Cambria"/>
                <w:b/>
              </w:rPr>
            </w:pPr>
            <w:r w:rsidRPr="00B85DCC">
              <w:rPr>
                <w:rFonts w:eastAsia="Cambria"/>
                <w:b/>
              </w:rPr>
              <w:t>Sozialformen</w:t>
            </w:r>
          </w:p>
          <w:p w:rsidR="00732DF2" w:rsidRPr="00B85DCC" w:rsidRDefault="00732DF2" w:rsidP="00B85DCC">
            <w:pPr>
              <w:rPr>
                <w:rFonts w:eastAsia="Cambria"/>
                <w:b/>
              </w:rPr>
            </w:pPr>
          </w:p>
          <w:p w:rsidR="00732DF2" w:rsidRDefault="00732DF2" w:rsidP="00B85DCC">
            <w:pPr>
              <w:numPr>
                <w:ilvl w:val="0"/>
                <w:numId w:val="1"/>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Omniumkontakt</w:t>
            </w:r>
          </w:p>
          <w:p w:rsidR="00B85DCC" w:rsidRPr="00B85DCC" w:rsidRDefault="00B85DCC" w:rsidP="00B85DCC">
            <w:pPr>
              <w:rPr>
                <w:rFonts w:eastAsia="Cambria"/>
              </w:rPr>
            </w:pPr>
          </w:p>
          <w:p w:rsidR="00732DF2" w:rsidRDefault="00732DF2" w:rsidP="00B85DCC">
            <w:pPr>
              <w:numPr>
                <w:ilvl w:val="0"/>
                <w:numId w:val="1"/>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Partnerarbeit</w:t>
            </w:r>
          </w:p>
          <w:p w:rsidR="00B85DCC" w:rsidRPr="00B85DCC" w:rsidRDefault="00B85DCC" w:rsidP="00B85DCC">
            <w:pPr>
              <w:rPr>
                <w:rFonts w:eastAsia="Cambria"/>
              </w:rPr>
            </w:pPr>
          </w:p>
          <w:p w:rsidR="00732DF2" w:rsidRPr="00B85DCC" w:rsidRDefault="00732DF2" w:rsidP="00B85DCC">
            <w:pPr>
              <w:pStyle w:val="Listenabsatz"/>
              <w:numPr>
                <w:ilvl w:val="0"/>
                <w:numId w:val="1"/>
              </w:numPr>
              <w:spacing w:after="0" w:line="240" w:lineRule="auto"/>
              <w:rPr>
                <w:rFonts w:cs="Arial"/>
              </w:rPr>
            </w:pPr>
            <w:r w:rsidRPr="00B85DCC">
              <w:rPr>
                <w:rFonts w:cs="Arial"/>
                <w:b/>
              </w:rPr>
              <w:t>G-M</w:t>
            </w:r>
            <w:r w:rsidRPr="00B85DCC">
              <w:rPr>
                <w:rFonts w:cs="Arial"/>
              </w:rPr>
              <w:t>: Gruppenarbeit</w:t>
            </w:r>
          </w:p>
        </w:tc>
      </w:tr>
      <w:tr w:rsidR="00732DF2" w:rsidRPr="00B85DCC" w:rsidTr="00732DF2">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r w:rsidRPr="00B85DCC">
              <w:rPr>
                <w:rFonts w:cs="Arial"/>
                <w:b/>
                <w:szCs w:val="22"/>
              </w:rPr>
              <w:t>3.1.2 Interkulturelle kommunikative Kompetenz</w:t>
            </w: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color w:val="auto"/>
                <w:szCs w:val="22"/>
              </w:rPr>
            </w:pPr>
            <w:r w:rsidRPr="00B85DCC">
              <w:rPr>
                <w:rFonts w:cs="Arial"/>
                <w:szCs w:val="22"/>
              </w:rPr>
              <w:t>(2)</w:t>
            </w:r>
            <w:r w:rsidRPr="00B85DCC">
              <w:rPr>
                <w:rFonts w:cs="Arial"/>
                <w:b/>
                <w:szCs w:val="22"/>
              </w:rPr>
              <w:t xml:space="preserve"> G</w:t>
            </w:r>
            <w:r w:rsidRPr="00B85DCC">
              <w:rPr>
                <w:rFonts w:cs="Arial"/>
                <w:szCs w:val="22"/>
              </w:rPr>
              <w:t xml:space="preserve">: erste </w:t>
            </w:r>
            <w:r w:rsidRPr="00B85DCC">
              <w:rPr>
                <w:rFonts w:cs="Arial"/>
                <w:color w:val="auto"/>
                <w:szCs w:val="22"/>
              </w:rPr>
              <w:t>offensichtliche Gemeinsamkeiten und Unterschiede des eigenen und des französischen Alltagslebens in der Familie mit Unterstützung benennen</w:t>
            </w: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B85DCC">
              <w:rPr>
                <w:rFonts w:cs="Arial"/>
                <w:color w:val="auto"/>
                <w:szCs w:val="22"/>
              </w:rPr>
              <w:t>(2)</w:t>
            </w:r>
            <w:r w:rsidRPr="00B85DCC">
              <w:rPr>
                <w:rFonts w:cs="Arial"/>
                <w:b/>
                <w:color w:val="auto"/>
                <w:szCs w:val="22"/>
              </w:rPr>
              <w:t xml:space="preserve"> M</w:t>
            </w:r>
            <w:r w:rsidRPr="00B85DCC">
              <w:rPr>
                <w:rFonts w:cs="Arial"/>
                <w:color w:val="auto"/>
                <w:szCs w:val="22"/>
              </w:rPr>
              <w:t>: erste offensichtliche Gemeinsamkeiten und Unterschiede des eigenen und des französischen Alltagslebens in der Familie gegebenenfalls mit Unterstützung benennen</w:t>
            </w: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B85DCC">
              <w:rPr>
                <w:rFonts w:cs="Arial"/>
                <w:b/>
                <w:color w:val="auto"/>
                <w:szCs w:val="22"/>
              </w:rPr>
              <w:t>3.1.3 Funktionale kommunikative Kompetenz</w:t>
            </w: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B85DCC">
              <w:rPr>
                <w:rFonts w:cs="Arial"/>
                <w:b/>
                <w:color w:val="auto"/>
                <w:szCs w:val="22"/>
              </w:rPr>
              <w:t>3.1.3.3 Schwerpunkt: Sprechen – an Gesprächen teilnehmen</w:t>
            </w: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color w:val="auto"/>
                <w:szCs w:val="22"/>
              </w:rPr>
            </w:pPr>
            <w:r w:rsidRPr="00B85DCC">
              <w:rPr>
                <w:rFonts w:cs="Arial"/>
                <w:color w:val="auto"/>
                <w:szCs w:val="22"/>
              </w:rPr>
              <w:t>(2)</w:t>
            </w:r>
            <w:r w:rsidRPr="00B85DCC">
              <w:rPr>
                <w:rFonts w:cs="Arial"/>
                <w:b/>
                <w:color w:val="auto"/>
                <w:szCs w:val="22"/>
              </w:rPr>
              <w:t xml:space="preserve"> G</w:t>
            </w:r>
            <w:r w:rsidRPr="00B85DCC">
              <w:rPr>
                <w:rFonts w:cs="Arial"/>
                <w:color w:val="auto"/>
                <w:szCs w:val="22"/>
              </w:rPr>
              <w:t>: zu Hause Orte und Tätigkeiten in sehr einfacher Form gegebenenfalls mit Unterstützung erfragen sowie Informationen dazu geben</w:t>
            </w: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732DF2" w:rsidRDefault="00732DF2" w:rsidP="00B85DCC">
            <w:r w:rsidRPr="00B85DCC">
              <w:t>(2)</w:t>
            </w:r>
            <w:r w:rsidRPr="00B85DCC">
              <w:rPr>
                <w:b/>
              </w:rPr>
              <w:t xml:space="preserve"> M</w:t>
            </w:r>
            <w:r w:rsidRPr="00B85DCC">
              <w:t>: zu Hause Orte und Tätigkeiten in sehr einfacher Form erfragen sowie Informationen dazu geben</w:t>
            </w:r>
          </w:p>
          <w:p w:rsidR="00B85DCC" w:rsidRPr="00B85DCC" w:rsidRDefault="00B85DCC" w:rsidP="00B85DCC">
            <w:pPr>
              <w:rPr>
                <w:b/>
              </w:rPr>
            </w:pP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szCs w:val="22"/>
              </w:rPr>
            </w:pPr>
            <w:r w:rsidRPr="00B85DCC">
              <w:rPr>
                <w:rFonts w:cs="Arial"/>
                <w:szCs w:val="22"/>
              </w:rPr>
              <w:t>(7)</w:t>
            </w:r>
            <w:r w:rsidRPr="00B85DCC">
              <w:rPr>
                <w:rFonts w:cs="Arial"/>
                <w:b/>
                <w:szCs w:val="22"/>
              </w:rPr>
              <w:t xml:space="preserve"> G</w:t>
            </w:r>
            <w:r w:rsidRPr="00B85DCC">
              <w:rPr>
                <w:rFonts w:cs="Arial"/>
                <w:szCs w:val="22"/>
              </w:rPr>
              <w:t>:</w:t>
            </w:r>
            <w:r w:rsidRPr="00B85DCC">
              <w:rPr>
                <w:rFonts w:cs="Arial"/>
                <w:b/>
                <w:szCs w:val="22"/>
              </w:rPr>
              <w:t xml:space="preserve"> </w:t>
            </w:r>
            <w:r w:rsidRPr="00B85DCC">
              <w:rPr>
                <w:rFonts w:cs="Arial"/>
                <w:szCs w:val="22"/>
              </w:rPr>
              <w:t>eine Rolle in einem vorgegebenen Dialog mit Unterstützung gestalten</w:t>
            </w: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732DF2" w:rsidRPr="00B85DCC" w:rsidRDefault="00732DF2" w:rsidP="00B85DC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r w:rsidRPr="00B85DCC">
              <w:rPr>
                <w:rFonts w:cs="Arial"/>
                <w:szCs w:val="22"/>
              </w:rPr>
              <w:t>(7)</w:t>
            </w:r>
            <w:r w:rsidRPr="00B85DCC">
              <w:rPr>
                <w:rFonts w:cs="Arial"/>
                <w:b/>
                <w:szCs w:val="22"/>
              </w:rPr>
              <w:t xml:space="preserve"> M</w:t>
            </w:r>
            <w:r w:rsidRPr="00B85DCC">
              <w:rPr>
                <w:rFonts w:cs="Arial"/>
                <w:szCs w:val="22"/>
              </w:rPr>
              <w:t>:</w:t>
            </w:r>
            <w:r w:rsidRPr="00B85DCC">
              <w:rPr>
                <w:rFonts w:cs="Arial"/>
                <w:b/>
                <w:szCs w:val="22"/>
              </w:rPr>
              <w:t xml:space="preserve"> </w:t>
            </w:r>
            <w:r w:rsidRPr="00B85DCC">
              <w:rPr>
                <w:rFonts w:cs="Arial"/>
                <w:szCs w:val="22"/>
              </w:rPr>
              <w:t>eine Rolle in einem vorgegebenen Dialog gestalten</w:t>
            </w:r>
          </w:p>
          <w:p w:rsidR="00732DF2" w:rsidRPr="00B85DCC" w:rsidRDefault="00732DF2" w:rsidP="00B85DCC">
            <w:pPr>
              <w:rPr>
                <w:rFonts w:eastAsia="Cambria"/>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732DF2" w:rsidRPr="00B85DCC" w:rsidRDefault="00732DF2" w:rsidP="00B85DCC">
            <w:pPr>
              <w:rPr>
                <w:b/>
              </w:rPr>
            </w:pPr>
            <w:r w:rsidRPr="00B85DCC">
              <w:rPr>
                <w:b/>
              </w:rPr>
              <w:t>3.1.3.7 Verfügen über sprachliche Mittel: Wortschatz</w:t>
            </w:r>
          </w:p>
          <w:p w:rsidR="00732DF2" w:rsidRPr="00B85DCC" w:rsidRDefault="00732DF2" w:rsidP="00B85DCC">
            <w:pPr>
              <w:rPr>
                <w:b/>
              </w:rPr>
            </w:pPr>
          </w:p>
          <w:p w:rsidR="00732DF2" w:rsidRPr="00B85DCC" w:rsidRDefault="00732DF2" w:rsidP="00B85DCC">
            <w:r w:rsidRPr="00B85DCC">
              <w:t>(1)</w:t>
            </w:r>
            <w:r w:rsidRPr="00B85DCC">
              <w:rPr>
                <w:b/>
              </w:rPr>
              <w:t xml:space="preserve"> G-M</w:t>
            </w:r>
            <w:r w:rsidRPr="00B85DCC">
              <w:t>:</w:t>
            </w:r>
            <w:r w:rsidRPr="00B85DCC">
              <w:rPr>
                <w:b/>
              </w:rPr>
              <w:t xml:space="preserve"> </w:t>
            </w:r>
            <w:r w:rsidRPr="00B85DCC">
              <w:t>einen elementaren Wortschatz zu Themen des Alltags anwenden: Wohnen, Ortsangaben, Leben in der Familie</w:t>
            </w:r>
          </w:p>
          <w:p w:rsidR="00732DF2" w:rsidRPr="00B85DCC" w:rsidRDefault="00732DF2" w:rsidP="00B85DCC"/>
          <w:p w:rsidR="00732DF2" w:rsidRPr="00B85DCC" w:rsidRDefault="00732DF2" w:rsidP="00B85DCC">
            <w:pPr>
              <w:rPr>
                <w:rFonts w:eastAsia="Cambria"/>
                <w:b/>
                <w:lang w:eastAsia="de-DE"/>
              </w:rPr>
            </w:pPr>
            <w:r w:rsidRPr="00B85DCC">
              <w:rPr>
                <w:rFonts w:eastAsia="Cambria"/>
                <w:b/>
                <w:lang w:eastAsia="de-DE"/>
              </w:rPr>
              <w:t>3.1.3.8 Verfügen über sprachliche Mittel: Grammatik</w:t>
            </w:r>
          </w:p>
          <w:p w:rsidR="00732DF2" w:rsidRPr="00B85DCC" w:rsidRDefault="00732DF2" w:rsidP="00B85DCC">
            <w:pPr>
              <w:rPr>
                <w:rFonts w:eastAsia="Cambria"/>
                <w:b/>
                <w:lang w:eastAsia="de-DE"/>
              </w:rPr>
            </w:pPr>
          </w:p>
          <w:p w:rsidR="00732DF2" w:rsidRPr="00B85DCC" w:rsidRDefault="00732DF2" w:rsidP="00B85DCC">
            <w:pPr>
              <w:rPr>
                <w:rFonts w:eastAsia="Cambria"/>
                <w:lang w:eastAsia="de-DE"/>
              </w:rPr>
            </w:pPr>
            <w:r w:rsidRPr="00B85DCC">
              <w:rPr>
                <w:rFonts w:eastAsia="Cambria"/>
                <w:lang w:eastAsia="de-DE"/>
              </w:rPr>
              <w:t xml:space="preserve">(1) </w:t>
            </w:r>
            <w:r w:rsidRPr="00B85DCC">
              <w:rPr>
                <w:rFonts w:eastAsia="Cambria"/>
                <w:b/>
                <w:lang w:eastAsia="de-DE"/>
              </w:rPr>
              <w:t>G-M</w:t>
            </w:r>
            <w:r w:rsidRPr="00B85DCC">
              <w:rPr>
                <w:rFonts w:eastAsia="Cambria"/>
                <w:lang w:eastAsia="de-DE"/>
              </w:rPr>
              <w:t>: Personen, Sachen, Tätigkeiten benennen</w:t>
            </w:r>
          </w:p>
          <w:p w:rsidR="00732DF2" w:rsidRPr="00B85DCC" w:rsidRDefault="00732DF2" w:rsidP="00B85DCC">
            <w:pPr>
              <w:pStyle w:val="Listenabsatz"/>
              <w:numPr>
                <w:ilvl w:val="0"/>
                <w:numId w:val="1"/>
              </w:numPr>
              <w:spacing w:after="0" w:line="240" w:lineRule="auto"/>
              <w:rPr>
                <w:rFonts w:eastAsia="Calibri" w:cs="Arial"/>
              </w:rPr>
            </w:pPr>
            <w:r w:rsidRPr="00B85DCC">
              <w:rPr>
                <w:rFonts w:eastAsia="Calibri" w:cs="Arial"/>
                <w:i/>
              </w:rPr>
              <w:t>il y a</w:t>
            </w:r>
          </w:p>
          <w:p w:rsidR="00732DF2" w:rsidRPr="00B85DCC" w:rsidRDefault="00732DF2" w:rsidP="00B85DCC">
            <w:pPr>
              <w:contextualSpacing/>
              <w:rPr>
                <w:rFonts w:eastAsia="Calibri"/>
                <w:i/>
              </w:rPr>
            </w:pPr>
          </w:p>
          <w:p w:rsidR="00732DF2" w:rsidRPr="00B85DCC" w:rsidRDefault="00732DF2" w:rsidP="00B85DCC">
            <w:pPr>
              <w:rPr>
                <w:rFonts w:eastAsia="Times New Roman"/>
                <w:lang w:eastAsia="de-DE"/>
              </w:rPr>
            </w:pPr>
            <w:r w:rsidRPr="00B85DCC">
              <w:rPr>
                <w:rFonts w:eastAsia="Times New Roman"/>
                <w:lang w:eastAsia="de-DE"/>
              </w:rPr>
              <w:t xml:space="preserve">(4) </w:t>
            </w:r>
            <w:r w:rsidRPr="00B85DCC">
              <w:rPr>
                <w:rFonts w:eastAsia="Times New Roman"/>
                <w:b/>
                <w:lang w:eastAsia="de-DE"/>
              </w:rPr>
              <w:t>G-M</w:t>
            </w:r>
            <w:r w:rsidRPr="00B85DCC">
              <w:rPr>
                <w:rFonts w:eastAsia="Times New Roman"/>
                <w:lang w:eastAsia="de-DE"/>
              </w:rPr>
              <w:t>: Sachverhalte als gegenwärtig darstellen</w:t>
            </w:r>
          </w:p>
          <w:p w:rsidR="00732DF2" w:rsidRPr="00B85DCC" w:rsidRDefault="00732DF2" w:rsidP="00B85DCC">
            <w:pPr>
              <w:pStyle w:val="Listenabsatz"/>
              <w:numPr>
                <w:ilvl w:val="0"/>
                <w:numId w:val="1"/>
              </w:numPr>
              <w:spacing w:after="0" w:line="240" w:lineRule="auto"/>
              <w:rPr>
                <w:rFonts w:eastAsia="Times New Roman" w:cs="Arial"/>
                <w:lang w:eastAsia="de-DE"/>
              </w:rPr>
            </w:pPr>
            <w:r w:rsidRPr="00B85DCC">
              <w:rPr>
                <w:rFonts w:eastAsia="Times New Roman" w:cs="Arial"/>
                <w:i/>
                <w:lang w:eastAsia="de-DE"/>
              </w:rPr>
              <w:t>être</w:t>
            </w:r>
            <w:r w:rsidRPr="00B85DCC">
              <w:rPr>
                <w:rFonts w:eastAsia="Times New Roman" w:cs="Arial"/>
                <w:lang w:eastAsia="de-DE"/>
              </w:rPr>
              <w:t xml:space="preserve"> im </w:t>
            </w:r>
            <w:r w:rsidRPr="00B85DCC">
              <w:rPr>
                <w:rFonts w:eastAsia="Times New Roman" w:cs="Arial"/>
                <w:i/>
                <w:iCs/>
                <w:lang w:eastAsia="de-DE"/>
              </w:rPr>
              <w:t>présent</w:t>
            </w:r>
            <w:r w:rsidRPr="00B85DCC">
              <w:rPr>
                <w:rFonts w:eastAsia="Times New Roman" w:cs="Arial"/>
                <w:iCs/>
                <w:lang w:eastAsia="de-DE"/>
              </w:rPr>
              <w:t>: Singular und Plural</w:t>
            </w:r>
          </w:p>
          <w:p w:rsidR="00732DF2" w:rsidRPr="00B85DCC" w:rsidRDefault="00732DF2" w:rsidP="00B85DCC">
            <w:pPr>
              <w:rPr>
                <w:rFonts w:eastAsia="Times New Roman"/>
                <w:lang w:eastAsia="de-DE"/>
              </w:rPr>
            </w:pPr>
          </w:p>
          <w:p w:rsidR="00732DF2" w:rsidRPr="00B85DCC" w:rsidRDefault="00732DF2" w:rsidP="00B85DCC">
            <w:pPr>
              <w:rPr>
                <w:rFonts w:eastAsia="Times New Roman"/>
                <w:lang w:eastAsia="de-DE"/>
              </w:rPr>
            </w:pPr>
            <w:r w:rsidRPr="00B85DCC">
              <w:rPr>
                <w:rFonts w:eastAsia="Calibri"/>
              </w:rPr>
              <w:t xml:space="preserve">(6) </w:t>
            </w:r>
            <w:r w:rsidRPr="00B85DCC">
              <w:rPr>
                <w:rFonts w:eastAsia="Calibri"/>
                <w:b/>
              </w:rPr>
              <w:t>G-M</w:t>
            </w:r>
            <w:r w:rsidRPr="00B85DCC">
              <w:rPr>
                <w:rFonts w:eastAsia="Calibri"/>
              </w:rPr>
              <w:t>: Informationen erfragen und weitergeben</w:t>
            </w:r>
          </w:p>
          <w:p w:rsidR="00732DF2" w:rsidRPr="00B85DCC" w:rsidRDefault="00732DF2" w:rsidP="00B85DCC">
            <w:pPr>
              <w:numPr>
                <w:ilvl w:val="0"/>
                <w:numId w:val="1"/>
              </w:numPr>
              <w:contextualSpacing/>
              <w:rPr>
                <w:rFonts w:eastAsia="Calibri"/>
              </w:rPr>
            </w:pPr>
            <w:r w:rsidRPr="00B85DCC">
              <w:rPr>
                <w:rFonts w:eastAsia="Calibri"/>
              </w:rPr>
              <w:t>einfache Ergänzungsfragen (</w:t>
            </w:r>
            <w:r w:rsidRPr="00B85DCC">
              <w:rPr>
                <w:rFonts w:eastAsia="Calibri"/>
                <w:i/>
              </w:rPr>
              <w:t>Où est…?</w:t>
            </w:r>
            <w:r w:rsidRPr="00B85DCC">
              <w:rPr>
                <w:rFonts w:eastAsia="Calibri"/>
              </w:rPr>
              <w:t>)</w:t>
            </w:r>
          </w:p>
          <w:p w:rsidR="00732DF2" w:rsidRPr="00B85DCC" w:rsidRDefault="00732DF2" w:rsidP="00B85DCC">
            <w:pPr>
              <w:numPr>
                <w:ilvl w:val="0"/>
                <w:numId w:val="1"/>
              </w:numPr>
              <w:contextualSpacing/>
              <w:rPr>
                <w:rFonts w:eastAsia="Calibri"/>
              </w:rPr>
            </w:pPr>
            <w:r w:rsidRPr="00B85DCC">
              <w:rPr>
                <w:rFonts w:eastAsia="Calibri"/>
              </w:rPr>
              <w:t>Intonationsfrage als Aufforderung zu einer Aktivität</w:t>
            </w:r>
          </w:p>
          <w:p w:rsidR="00732DF2" w:rsidRPr="00B85DCC" w:rsidRDefault="00732DF2" w:rsidP="00B85DCC">
            <w:pPr>
              <w:contextualSpacing/>
              <w:rPr>
                <w:rFonts w:eastAsia="Calibri"/>
              </w:rPr>
            </w:pPr>
          </w:p>
          <w:p w:rsidR="00732DF2" w:rsidRPr="00B85DCC" w:rsidRDefault="00732DF2" w:rsidP="00B85DCC">
            <w:pPr>
              <w:contextualSpacing/>
              <w:rPr>
                <w:rFonts w:eastAsia="Calibri"/>
              </w:rPr>
            </w:pPr>
            <w:r w:rsidRPr="00B85DCC">
              <w:rPr>
                <w:rFonts w:eastAsia="Calibri"/>
              </w:rPr>
              <w:t xml:space="preserve">(8) </w:t>
            </w:r>
            <w:r w:rsidRPr="00B85DCC">
              <w:rPr>
                <w:rFonts w:eastAsia="Calibri"/>
                <w:b/>
              </w:rPr>
              <w:t>G-M</w:t>
            </w:r>
            <w:r w:rsidRPr="00B85DCC">
              <w:rPr>
                <w:rFonts w:eastAsia="Calibri"/>
              </w:rPr>
              <w:t xml:space="preserve">: Ortsangaben machen </w:t>
            </w:r>
          </w:p>
          <w:p w:rsidR="00732DF2" w:rsidRPr="00B85DCC" w:rsidRDefault="00732DF2" w:rsidP="00B85DCC">
            <w:pPr>
              <w:numPr>
                <w:ilvl w:val="0"/>
                <w:numId w:val="1"/>
              </w:numPr>
              <w:contextualSpacing/>
              <w:rPr>
                <w:rFonts w:eastAsia="Calibri"/>
                <w:lang w:val="fr-FR"/>
              </w:rPr>
            </w:pPr>
            <w:r w:rsidRPr="00B85DCC">
              <w:rPr>
                <w:rFonts w:eastAsia="Calibri"/>
                <w:lang w:val="fr-FR"/>
              </w:rPr>
              <w:t xml:space="preserve">elementare Präpositionen: </w:t>
            </w:r>
            <w:r w:rsidRPr="00B85DCC">
              <w:rPr>
                <w:rFonts w:eastAsia="Calibri"/>
                <w:i/>
                <w:lang w:val="fr-FR"/>
              </w:rPr>
              <w:t>sur</w:t>
            </w:r>
            <w:r w:rsidRPr="00B85DCC">
              <w:rPr>
                <w:rFonts w:eastAsia="Calibri"/>
                <w:lang w:val="fr-FR"/>
              </w:rPr>
              <w:t xml:space="preserve">, </w:t>
            </w:r>
            <w:r w:rsidRPr="00B85DCC">
              <w:rPr>
                <w:rFonts w:eastAsia="Calibri"/>
                <w:i/>
                <w:lang w:val="fr-FR"/>
              </w:rPr>
              <w:t>sous</w:t>
            </w:r>
            <w:r w:rsidRPr="00B85DCC">
              <w:rPr>
                <w:rFonts w:eastAsia="Calibri"/>
                <w:lang w:val="fr-FR"/>
              </w:rPr>
              <w:t xml:space="preserve">, </w:t>
            </w:r>
            <w:r w:rsidRPr="00B85DCC">
              <w:rPr>
                <w:rFonts w:eastAsia="Calibri"/>
                <w:i/>
                <w:lang w:val="fr-FR"/>
              </w:rPr>
              <w:t>devant</w:t>
            </w:r>
            <w:r w:rsidRPr="00B85DCC">
              <w:rPr>
                <w:rFonts w:eastAsia="Calibri"/>
                <w:lang w:val="fr-FR"/>
              </w:rPr>
              <w:t xml:space="preserve">, </w:t>
            </w:r>
            <w:r w:rsidRPr="00B85DCC">
              <w:rPr>
                <w:rFonts w:eastAsia="Calibri"/>
                <w:i/>
                <w:lang w:val="fr-FR"/>
              </w:rPr>
              <w:t>derrière</w:t>
            </w:r>
            <w:r w:rsidRPr="00B85DCC">
              <w:rPr>
                <w:rFonts w:eastAsia="Calibri"/>
                <w:lang w:val="fr-FR"/>
              </w:rPr>
              <w:t xml:space="preserve">, </w:t>
            </w:r>
            <w:r w:rsidRPr="00B85DCC">
              <w:rPr>
                <w:rFonts w:eastAsia="Calibri"/>
                <w:i/>
                <w:lang w:val="fr-FR"/>
              </w:rPr>
              <w:t>entre</w:t>
            </w:r>
            <w:r w:rsidRPr="00B85DCC">
              <w:rPr>
                <w:rFonts w:eastAsia="Calibri"/>
                <w:lang w:val="fr-FR"/>
              </w:rPr>
              <w:t xml:space="preserve">, </w:t>
            </w:r>
            <w:r w:rsidRPr="00B85DCC">
              <w:rPr>
                <w:rFonts w:eastAsia="Calibri"/>
                <w:i/>
                <w:lang w:val="fr-FR"/>
              </w:rPr>
              <w:t>dans</w:t>
            </w:r>
          </w:p>
          <w:p w:rsidR="00732DF2" w:rsidRPr="00B85DCC" w:rsidRDefault="00732DF2" w:rsidP="00B85DCC">
            <w:pPr>
              <w:contextualSpacing/>
              <w:rPr>
                <w:rFonts w:eastAsia="Calibri"/>
                <w:lang w:val="fr-FR"/>
              </w:rPr>
            </w:pPr>
          </w:p>
          <w:p w:rsidR="00732DF2" w:rsidRPr="00B85DCC" w:rsidRDefault="00732DF2" w:rsidP="00B85DCC">
            <w:pPr>
              <w:contextualSpacing/>
              <w:rPr>
                <w:rFonts w:eastAsia="Cambria"/>
              </w:rPr>
            </w:pPr>
            <w:r w:rsidRPr="00B85DCC">
              <w:rPr>
                <w:rFonts w:eastAsia="Cambria"/>
              </w:rPr>
              <w:t xml:space="preserve">(10) </w:t>
            </w:r>
            <w:r w:rsidRPr="00B85DCC">
              <w:rPr>
                <w:rFonts w:eastAsia="Cambria"/>
                <w:b/>
              </w:rPr>
              <w:t>G-M</w:t>
            </w:r>
            <w:r w:rsidRPr="00B85DCC">
              <w:rPr>
                <w:rFonts w:eastAsia="Cambria"/>
              </w:rPr>
              <w:t>: Mengen benennen</w:t>
            </w:r>
          </w:p>
          <w:p w:rsidR="00732DF2" w:rsidRPr="00B85DCC" w:rsidRDefault="00732DF2" w:rsidP="00B85DCC">
            <w:pPr>
              <w:pStyle w:val="Listenabsatz"/>
              <w:numPr>
                <w:ilvl w:val="0"/>
                <w:numId w:val="19"/>
              </w:numPr>
              <w:spacing w:after="0" w:line="240" w:lineRule="auto"/>
              <w:ind w:left="203" w:hanging="142"/>
              <w:rPr>
                <w:rFonts w:eastAsia="Cambria" w:cs="Arial"/>
              </w:rPr>
            </w:pPr>
            <w:r w:rsidRPr="00B85DCC">
              <w:rPr>
                <w:rFonts w:eastAsia="Cambria" w:cs="Arial"/>
              </w:rPr>
              <w:t>unbestimmter Artikel</w:t>
            </w:r>
          </w:p>
          <w:p w:rsidR="00732DF2" w:rsidRPr="00B85DCC" w:rsidRDefault="00732DF2" w:rsidP="00B85DCC">
            <w:pPr>
              <w:rPr>
                <w:b/>
              </w:rPr>
            </w:pPr>
          </w:p>
          <w:p w:rsidR="00732DF2" w:rsidRPr="00B85DCC" w:rsidRDefault="00732DF2" w:rsidP="00B85DCC">
            <w:pPr>
              <w:rPr>
                <w:b/>
              </w:rPr>
            </w:pPr>
            <w:r w:rsidRPr="00B85DCC">
              <w:rPr>
                <w:b/>
              </w:rPr>
              <w:t>3.1.3.9 Verfügen über sprachliche Mittel: Aussprache und Intonation</w:t>
            </w:r>
          </w:p>
          <w:p w:rsidR="00732DF2" w:rsidRPr="00B85DCC" w:rsidRDefault="00732DF2" w:rsidP="00B85DCC">
            <w:pPr>
              <w:rPr>
                <w:b/>
              </w:rPr>
            </w:pPr>
          </w:p>
          <w:p w:rsidR="00732DF2" w:rsidRPr="00B85DCC" w:rsidRDefault="00732DF2" w:rsidP="00B85DCC">
            <w:pPr>
              <w:rPr>
                <w:b/>
              </w:rPr>
            </w:pPr>
            <w:r w:rsidRPr="00B85DCC">
              <w:t>(1)</w:t>
            </w:r>
            <w:r w:rsidRPr="00B85DCC">
              <w:rPr>
                <w:b/>
              </w:rPr>
              <w:t xml:space="preserve"> G-M</w:t>
            </w:r>
            <w:r w:rsidRPr="00B85DCC">
              <w:t>:</w:t>
            </w:r>
            <w:r w:rsidRPr="00B85DCC">
              <w:rPr>
                <w:b/>
              </w:rPr>
              <w:t xml:space="preserve"> </w:t>
            </w:r>
            <w:r w:rsidRPr="00B85DCC">
              <w:t>weitere geübte Laute und Lautfolgen des Französischen phonologisch zunehmend korrekt aussprechen</w:t>
            </w:r>
          </w:p>
          <w:p w:rsidR="00732DF2" w:rsidRPr="00B85DCC" w:rsidRDefault="00732DF2" w:rsidP="00B85DCC">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732DF2" w:rsidRPr="00B85DCC" w:rsidRDefault="00732DF2" w:rsidP="00B85DCC">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732DF2" w:rsidRPr="00B85DCC" w:rsidRDefault="00732DF2" w:rsidP="00B85DCC">
            <w:pPr>
              <w:pStyle w:val="Listenabsatz"/>
              <w:numPr>
                <w:ilvl w:val="0"/>
                <w:numId w:val="1"/>
              </w:numPr>
              <w:spacing w:after="0" w:line="240" w:lineRule="auto"/>
              <w:rPr>
                <w:rFonts w:cs="Arial"/>
              </w:rPr>
            </w:pPr>
          </w:p>
        </w:tc>
      </w:tr>
    </w:tbl>
    <w:p w:rsidR="006F3AB7" w:rsidRDefault="006F3AB7" w:rsidP="006F3AB7">
      <w:pPr>
        <w:spacing w:before="120" w:after="120"/>
        <w:rPr>
          <w:rFonts w:eastAsia="Cambria"/>
          <w:b/>
        </w:rPr>
      </w:pPr>
    </w:p>
    <w:p w:rsidR="006F3AB7" w:rsidRDefault="006F3AB7" w:rsidP="006F3AB7">
      <w:pPr>
        <w:spacing w:after="160" w:line="259" w:lineRule="auto"/>
        <w:rPr>
          <w:rFonts w:eastAsia="Cambria"/>
          <w:b/>
        </w:rPr>
      </w:pPr>
    </w:p>
    <w:p w:rsidR="006F3AB7" w:rsidRDefault="006F3AB7">
      <w:pPr>
        <w:spacing w:after="160" w:line="259" w:lineRule="auto"/>
        <w:rPr>
          <w:rFonts w:eastAsia="Cambria"/>
          <w:b/>
        </w:rPr>
      </w:pPr>
      <w:r>
        <w:rPr>
          <w:rFonts w:eastAsia="Cambria"/>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6F3AB7" w:rsidRPr="00732DF2" w:rsidTr="0029577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Pr="00B24807" w:rsidRDefault="006F3AB7" w:rsidP="00B24807">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12" w:name="_Toc455558567"/>
            <w:r w:rsidRPr="00B24807">
              <w:t>Unterrichtseinheit 3: Aufbau der Kompetenzen „Leseverstehen“, „Schreiben“ und „Text- und Medienkom</w:t>
            </w:r>
            <w:r w:rsidR="00B24807" w:rsidRPr="00B24807">
              <w:t>petenz“</w:t>
            </w:r>
            <w:bookmarkEnd w:id="12"/>
          </w:p>
          <w:p w:rsidR="006F3AB7" w:rsidRPr="00732DF2" w:rsidRDefault="006F3AB7" w:rsidP="00B24807">
            <w:pPr>
              <w:pStyle w:val="0caStunden"/>
              <w:rPr>
                <w:sz w:val="22"/>
              </w:rPr>
            </w:pPr>
            <w:r w:rsidRPr="00732DF2">
              <w:t>ca. 7</w:t>
            </w:r>
            <w:r>
              <w:t xml:space="preserve"> Wochen</w:t>
            </w:r>
          </w:p>
        </w:tc>
      </w:tr>
      <w:tr w:rsidR="006F3AB7" w:rsidRPr="00732DF2" w:rsidTr="0029577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951F4" w:rsidRPr="00BB126D" w:rsidRDefault="006951F4" w:rsidP="006951F4">
            <w:pPr>
              <w:pStyle w:val="0Tabellenvortext"/>
            </w:pPr>
            <w:r w:rsidRPr="00BB126D">
              <w:t>Soziokulturelles Wissen/Thema: Familienleben in einer französischen Großstadt</w:t>
            </w:r>
          </w:p>
          <w:p w:rsidR="006951F4" w:rsidRPr="00BB126D" w:rsidRDefault="006951F4" w:rsidP="006951F4">
            <w:pPr>
              <w:pStyle w:val="0Tabellenvortext"/>
            </w:pPr>
          </w:p>
          <w:p w:rsidR="006F3AB7" w:rsidRPr="00732DF2" w:rsidRDefault="006951F4" w:rsidP="006951F4">
            <w:pPr>
              <w:pStyle w:val="0Tabellenvortext"/>
              <w:spacing w:before="60"/>
            </w:pPr>
            <w:r w:rsidRPr="00BB126D">
              <w:t>Lernaufgabe: eine E-Mail an den/die Austauschschüler/in schreiben: Vorstellung der eigenen Familie und der eines/r Freundes/in (Namen, Eltern, Geschwister, Haustier, Herkunft, Wohnort; Aufbau)</w:t>
            </w:r>
          </w:p>
        </w:tc>
      </w:tr>
      <w:tr w:rsidR="006F3AB7" w:rsidRPr="00732DF2" w:rsidTr="0029577E">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6F3AB7" w:rsidRPr="00732DF2" w:rsidRDefault="006F3AB7" w:rsidP="0029577E">
            <w:pPr>
              <w:pStyle w:val="0KonkretisierungSchwarz"/>
            </w:pPr>
            <w:r w:rsidRPr="00732DF2">
              <w:t>Inhaltsbezogene Kompetenzen I:</w:t>
            </w:r>
          </w:p>
          <w:p w:rsidR="006F3AB7" w:rsidRPr="00732DF2" w:rsidRDefault="006F3AB7" w:rsidP="0029577E">
            <w:pPr>
              <w:pStyle w:val="0KonkretisierungSchwarz"/>
              <w:spacing w:after="0"/>
              <w:rPr>
                <w:b w:val="0"/>
              </w:rPr>
            </w:pPr>
            <w:r w:rsidRPr="00732DF2">
              <w:rPr>
                <w:b w:val="0"/>
              </w:rPr>
              <w:t>Interkulturelle kommunikative Kompetenz</w:t>
            </w:r>
          </w:p>
          <w:p w:rsidR="006F3AB7" w:rsidRPr="00732DF2" w:rsidRDefault="006F3AB7" w:rsidP="0029577E">
            <w:pPr>
              <w:pStyle w:val="0KonkretisierungSchwarz"/>
              <w:spacing w:before="0" w:after="0"/>
              <w:rPr>
                <w:b w:val="0"/>
              </w:rPr>
            </w:pPr>
            <w:r w:rsidRPr="00732DF2">
              <w:rPr>
                <w:b w:val="0"/>
              </w:rPr>
              <w:t>Funktionale kommunikative Kompetenz</w:t>
            </w:r>
          </w:p>
          <w:p w:rsidR="006F3AB7" w:rsidRPr="00732DF2" w:rsidRDefault="006F3AB7" w:rsidP="0029577E">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6F3AB7" w:rsidRPr="00732DF2" w:rsidRDefault="006F3AB7" w:rsidP="0029577E">
            <w:pPr>
              <w:spacing w:before="120" w:after="120"/>
              <w:jc w:val="center"/>
              <w:rPr>
                <w:rFonts w:eastAsia="Calibri"/>
                <w:b/>
                <w:lang w:eastAsia="de-DE"/>
              </w:rPr>
            </w:pPr>
            <w:r w:rsidRPr="00732DF2">
              <w:rPr>
                <w:rFonts w:eastAsia="Calibri"/>
                <w:b/>
                <w:lang w:eastAsia="de-DE"/>
              </w:rPr>
              <w:t>Inhaltsbezogene Kompetenzen II</w:t>
            </w:r>
          </w:p>
          <w:p w:rsidR="006F3AB7" w:rsidRPr="00732DF2" w:rsidRDefault="006F3AB7" w:rsidP="0029577E">
            <w:pPr>
              <w:spacing w:before="120" w:after="120"/>
              <w:jc w:val="center"/>
              <w:rPr>
                <w:rFonts w:eastAsia="Calibri"/>
                <w:lang w:eastAsia="de-DE"/>
              </w:rPr>
            </w:pPr>
            <w:r w:rsidRPr="00732DF2">
              <w:rPr>
                <w:rFonts w:eastAsia="Calibri"/>
                <w:lang w:eastAsia="de-DE"/>
              </w:rPr>
              <w:t>Verfügen über sprachliche Mittel:</w:t>
            </w:r>
          </w:p>
          <w:p w:rsidR="006F3AB7" w:rsidRPr="00732DF2" w:rsidRDefault="006F3AB7" w:rsidP="0029577E">
            <w:pPr>
              <w:contextualSpacing/>
              <w:jc w:val="center"/>
              <w:rPr>
                <w:rFonts w:eastAsia="Calibri"/>
              </w:rPr>
            </w:pPr>
            <w:r w:rsidRPr="00732DF2">
              <w:rPr>
                <w:rFonts w:eastAsia="Calibri"/>
              </w:rPr>
              <w:t>Wortschatz</w:t>
            </w:r>
          </w:p>
          <w:p w:rsidR="006F3AB7" w:rsidRPr="00732DF2" w:rsidRDefault="006F3AB7" w:rsidP="0029577E">
            <w:pPr>
              <w:contextualSpacing/>
              <w:jc w:val="center"/>
              <w:rPr>
                <w:rFonts w:eastAsia="Calibri"/>
              </w:rPr>
            </w:pPr>
            <w:r w:rsidRPr="00732DF2">
              <w:rPr>
                <w:rFonts w:eastAsia="Calibri"/>
              </w:rPr>
              <w:t>Grammatik</w:t>
            </w:r>
          </w:p>
          <w:p w:rsidR="006F3AB7" w:rsidRPr="00732DF2" w:rsidRDefault="006F3AB7" w:rsidP="0029577E">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6F3AB7" w:rsidRPr="00732DF2" w:rsidRDefault="006F3AB7" w:rsidP="0029577E">
            <w:pPr>
              <w:pStyle w:val="0KonkretisierungSchwarz"/>
            </w:pPr>
            <w:r w:rsidRPr="00732DF2">
              <w:t>Konkretisierung / Vorgehen im Unterricht</w:t>
            </w:r>
          </w:p>
          <w:p w:rsidR="006F3AB7" w:rsidRPr="00732DF2" w:rsidRDefault="006F3AB7" w:rsidP="0029577E">
            <w:pPr>
              <w:jc w:val="center"/>
              <w:rPr>
                <w:rFonts w:eastAsia="Cambria"/>
              </w:rPr>
            </w:pPr>
            <w:r w:rsidRPr="00732DF2">
              <w:rPr>
                <w:rFonts w:eastAsia="Cambria"/>
              </w:rPr>
              <w:t>Aufbau prozessbezogener Kompetenzen</w:t>
            </w:r>
          </w:p>
          <w:p w:rsidR="006F3AB7" w:rsidRPr="00732DF2" w:rsidRDefault="006F3AB7" w:rsidP="0029577E">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6F3AB7" w:rsidRPr="00732DF2" w:rsidRDefault="006F3AB7" w:rsidP="0029577E">
            <w:pPr>
              <w:pStyle w:val="0KonkretisierungSchwarz"/>
            </w:pPr>
            <w:r w:rsidRPr="00732DF2">
              <w:t>Ergänzende Hinweise, Arbeitsmittel, Organisation, Verweise</w:t>
            </w:r>
          </w:p>
        </w:tc>
      </w:tr>
      <w:tr w:rsidR="006F3AB7" w:rsidRPr="00B85DCC" w:rsidTr="0029577E">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6F3AB7" w:rsidRPr="00B85DCC" w:rsidRDefault="006E0447" w:rsidP="00B85DCC">
            <w:pPr>
              <w:pStyle w:val="0Prozesswei"/>
              <w:spacing w:before="0" w:after="0"/>
              <w:rPr>
                <w:b w:val="0"/>
                <w:color w:val="auto"/>
              </w:rPr>
            </w:pPr>
            <w:r w:rsidRPr="00B85DCC">
              <w:rPr>
                <w:b w:val="0"/>
                <w:color w:val="auto"/>
              </w:rPr>
              <w:t>a</w:t>
            </w:r>
          </w:p>
        </w:tc>
        <w:tc>
          <w:tcPr>
            <w:tcW w:w="1174" w:type="pct"/>
            <w:vMerge w:val="restart"/>
            <w:tcBorders>
              <w:left w:val="single" w:sz="4" w:space="0" w:color="auto"/>
              <w:right w:val="single" w:sz="4" w:space="0" w:color="auto"/>
            </w:tcBorders>
            <w:shd w:val="clear" w:color="auto" w:fill="auto"/>
          </w:tcPr>
          <w:p w:rsidR="006951F4" w:rsidRDefault="006951F4" w:rsidP="00B85DCC">
            <w:pPr>
              <w:rPr>
                <w:rFonts w:eastAsia="Cambria"/>
                <w:b/>
              </w:rPr>
            </w:pPr>
            <w:r w:rsidRPr="00B85DCC">
              <w:rPr>
                <w:rFonts w:eastAsia="Cambria"/>
                <w:b/>
              </w:rPr>
              <w:t>Lernschritte</w:t>
            </w:r>
          </w:p>
          <w:p w:rsidR="00B85DCC" w:rsidRPr="00B85DCC" w:rsidRDefault="00B85DCC" w:rsidP="00B85DCC">
            <w:pPr>
              <w:rPr>
                <w:rFonts w:eastAsia="Cambria"/>
                <w:b/>
              </w:rPr>
            </w:pPr>
          </w:p>
          <w:p w:rsidR="006951F4" w:rsidRPr="00B85DCC" w:rsidRDefault="006951F4" w:rsidP="00B85DCC">
            <w:pPr>
              <w:contextualSpacing/>
            </w:pPr>
            <w:r w:rsidRPr="00B85DCC">
              <w:t>Leseverstehen:</w:t>
            </w:r>
          </w:p>
          <w:p w:rsidR="006951F4" w:rsidRPr="00B85DCC" w:rsidRDefault="006951F4" w:rsidP="00B85DCC">
            <w:pPr>
              <w:pStyle w:val="Listenabsatz"/>
              <w:spacing w:after="0" w:line="240" w:lineRule="auto"/>
              <w:ind w:left="0"/>
              <w:rPr>
                <w:rFonts w:cs="Arial"/>
              </w:rPr>
            </w:pPr>
          </w:p>
          <w:p w:rsidR="006951F4" w:rsidRPr="00B85DCC" w:rsidRDefault="006951F4" w:rsidP="00B85DCC">
            <w:pPr>
              <w:pStyle w:val="Listenabsatz"/>
              <w:numPr>
                <w:ilvl w:val="0"/>
                <w:numId w:val="2"/>
              </w:numPr>
              <w:spacing w:after="0" w:line="240" w:lineRule="auto"/>
              <w:rPr>
                <w:rFonts w:cs="Arial"/>
              </w:rPr>
            </w:pPr>
            <w:r w:rsidRPr="00B85DCC">
              <w:rPr>
                <w:rFonts w:cs="Arial"/>
                <w:b/>
              </w:rPr>
              <w:t>G-M</w:t>
            </w:r>
            <w:r w:rsidRPr="00B85DCC">
              <w:rPr>
                <w:rFonts w:cs="Arial"/>
              </w:rPr>
              <w:t>: nach Vokabeln suchen, die bekannt erscheinen oder verständlich sind</w:t>
            </w:r>
          </w:p>
          <w:p w:rsidR="006951F4" w:rsidRPr="00B85DCC" w:rsidRDefault="006951F4" w:rsidP="00B85DCC">
            <w:pPr>
              <w:pStyle w:val="Listenabsatz"/>
              <w:spacing w:after="0" w:line="240" w:lineRule="auto"/>
              <w:ind w:left="170"/>
              <w:rPr>
                <w:rFonts w:cs="Arial"/>
              </w:rPr>
            </w:pPr>
          </w:p>
          <w:p w:rsidR="006951F4" w:rsidRPr="00B85DCC" w:rsidRDefault="006951F4" w:rsidP="00B85DCC">
            <w:pPr>
              <w:pStyle w:val="Listenabsatz"/>
              <w:numPr>
                <w:ilvl w:val="0"/>
                <w:numId w:val="2"/>
              </w:numPr>
              <w:spacing w:after="0" w:line="240" w:lineRule="auto"/>
              <w:rPr>
                <w:rFonts w:cs="Arial"/>
              </w:rPr>
            </w:pPr>
            <w:r w:rsidRPr="00B85DCC">
              <w:rPr>
                <w:rFonts w:cs="Arial"/>
                <w:b/>
              </w:rPr>
              <w:t>G-M</w:t>
            </w:r>
            <w:r w:rsidRPr="00B85DCC">
              <w:rPr>
                <w:rFonts w:cs="Arial"/>
              </w:rPr>
              <w:t>: diese Vokabeln zu anderen Sprachen zuordnen, aus denen die Schüler sie kennen (Erstsprache, erste Fremdsprache etc.)</w:t>
            </w:r>
          </w:p>
          <w:p w:rsidR="006951F4" w:rsidRPr="00B85DCC" w:rsidRDefault="006951F4" w:rsidP="00B85DCC">
            <w:pPr>
              <w:pStyle w:val="Listenabsatz"/>
              <w:spacing w:after="0" w:line="240" w:lineRule="auto"/>
              <w:ind w:left="0"/>
              <w:rPr>
                <w:rFonts w:cs="Arial"/>
              </w:rPr>
            </w:pPr>
          </w:p>
          <w:p w:rsidR="006951F4" w:rsidRPr="00B85DCC" w:rsidRDefault="006951F4" w:rsidP="00B85DCC">
            <w:pPr>
              <w:pStyle w:val="Listenabsatz"/>
              <w:numPr>
                <w:ilvl w:val="0"/>
                <w:numId w:val="2"/>
              </w:numPr>
              <w:spacing w:after="0" w:line="240" w:lineRule="auto"/>
              <w:rPr>
                <w:rFonts w:cs="Arial"/>
              </w:rPr>
            </w:pPr>
            <w:r w:rsidRPr="00B85DCC">
              <w:rPr>
                <w:rFonts w:cs="Arial"/>
                <w:b/>
              </w:rPr>
              <w:t>G-M</w:t>
            </w:r>
            <w:r w:rsidRPr="00B85DCC">
              <w:rPr>
                <w:rFonts w:cs="Arial"/>
              </w:rPr>
              <w:t>: Methodenreflexion: Lesestrategien</w:t>
            </w:r>
          </w:p>
          <w:p w:rsidR="006951F4" w:rsidRPr="00B85DCC" w:rsidRDefault="006951F4" w:rsidP="00B85DCC">
            <w:r w:rsidRPr="00B85DCC">
              <w:t>Schreiben:</w:t>
            </w:r>
          </w:p>
          <w:p w:rsidR="006951F4" w:rsidRPr="00B85DCC" w:rsidRDefault="006951F4" w:rsidP="00B85DCC">
            <w:pPr>
              <w:ind w:firstLine="708"/>
            </w:pPr>
          </w:p>
          <w:p w:rsidR="006951F4" w:rsidRPr="00B85DCC" w:rsidRDefault="006951F4" w:rsidP="00B85DCC">
            <w:pPr>
              <w:pStyle w:val="Listenabsatz"/>
              <w:numPr>
                <w:ilvl w:val="0"/>
                <w:numId w:val="2"/>
              </w:numPr>
              <w:spacing w:after="0" w:line="240" w:lineRule="auto"/>
              <w:rPr>
                <w:rFonts w:cs="Arial"/>
              </w:rPr>
            </w:pPr>
            <w:r w:rsidRPr="00B85DCC">
              <w:rPr>
                <w:rFonts w:cs="Arial"/>
                <w:b/>
              </w:rPr>
              <w:t>G-M</w:t>
            </w:r>
            <w:r w:rsidRPr="00B85DCC">
              <w:rPr>
                <w:rFonts w:cs="Arial"/>
              </w:rPr>
              <w:t>: Beispieltext (E-Mail) verstehen und analysieren (Darstellung verschiedener Familiensituationen, Meinung zur Situation)</w:t>
            </w:r>
          </w:p>
          <w:p w:rsidR="006951F4" w:rsidRPr="00B85DCC" w:rsidRDefault="006951F4" w:rsidP="00B85DCC">
            <w:pPr>
              <w:pStyle w:val="Listenabsatz"/>
              <w:spacing w:after="0" w:line="240" w:lineRule="auto"/>
              <w:ind w:left="170"/>
              <w:rPr>
                <w:rFonts w:cs="Arial"/>
              </w:rPr>
            </w:pPr>
          </w:p>
          <w:p w:rsidR="006951F4" w:rsidRPr="00B85DCC" w:rsidRDefault="006951F4" w:rsidP="00B85DCC">
            <w:pPr>
              <w:pStyle w:val="Listenabsatz"/>
              <w:numPr>
                <w:ilvl w:val="0"/>
                <w:numId w:val="2"/>
              </w:numPr>
              <w:spacing w:after="0" w:line="240" w:lineRule="auto"/>
              <w:rPr>
                <w:rFonts w:cs="Arial"/>
              </w:rPr>
            </w:pPr>
            <w:r w:rsidRPr="00B85DCC">
              <w:rPr>
                <w:rFonts w:cs="Arial"/>
                <w:b/>
              </w:rPr>
              <w:t>G-M</w:t>
            </w:r>
            <w:r w:rsidRPr="00B85DCC">
              <w:rPr>
                <w:rFonts w:cs="Arial"/>
              </w:rPr>
              <w:t>: eine(n) Freund(in) in einer gelenkten E-Mail darstellen</w:t>
            </w:r>
          </w:p>
          <w:p w:rsidR="006951F4" w:rsidRPr="00B85DCC" w:rsidRDefault="006951F4" w:rsidP="00B85DCC"/>
          <w:p w:rsidR="006951F4" w:rsidRPr="00B85DCC" w:rsidRDefault="006951F4" w:rsidP="00B85DCC">
            <w:pPr>
              <w:shd w:val="clear" w:color="auto" w:fill="F59D1E"/>
            </w:pPr>
          </w:p>
          <w:p w:rsidR="006951F4" w:rsidRPr="00B85DCC" w:rsidRDefault="006951F4" w:rsidP="00B85DCC">
            <w:pPr>
              <w:pStyle w:val="Listenabsatz"/>
              <w:shd w:val="clear" w:color="auto" w:fill="F59D1E"/>
              <w:spacing w:after="0" w:line="240" w:lineRule="auto"/>
              <w:ind w:left="0"/>
              <w:rPr>
                <w:rFonts w:cs="Arial"/>
                <w:b/>
                <w:color w:val="FFFFFF" w:themeColor="background1"/>
              </w:rPr>
            </w:pPr>
            <w:r w:rsidRPr="00B85DCC">
              <w:rPr>
                <w:rFonts w:cs="Arial"/>
                <w:b/>
                <w:color w:val="FFFFFF" w:themeColor="background1"/>
              </w:rPr>
              <w:t>Prozessbezogene Kompetenzen</w:t>
            </w:r>
          </w:p>
          <w:p w:rsidR="006951F4" w:rsidRPr="00B85DCC" w:rsidRDefault="006951F4" w:rsidP="00B85DCC">
            <w:pPr>
              <w:pStyle w:val="Listenabsatz"/>
              <w:shd w:val="clear" w:color="auto" w:fill="F59D1E"/>
              <w:spacing w:after="0" w:line="240" w:lineRule="auto"/>
              <w:ind w:left="0"/>
              <w:rPr>
                <w:rFonts w:cs="Arial"/>
                <w:b/>
              </w:rPr>
            </w:pPr>
          </w:p>
          <w:p w:rsidR="006951F4" w:rsidRPr="00B85DCC" w:rsidRDefault="006951F4" w:rsidP="00B85DCC">
            <w:pPr>
              <w:pStyle w:val="Listenabsatz"/>
              <w:shd w:val="clear" w:color="auto" w:fill="F59D1E"/>
              <w:spacing w:after="0" w:line="240" w:lineRule="auto"/>
              <w:ind w:left="0"/>
              <w:rPr>
                <w:rFonts w:cs="Arial"/>
                <w:b/>
              </w:rPr>
            </w:pPr>
            <w:r w:rsidRPr="00B85DCC">
              <w:rPr>
                <w:rFonts w:cs="Arial"/>
                <w:b/>
              </w:rPr>
              <w:t>2.1 Sprachbewusstheit</w:t>
            </w:r>
          </w:p>
          <w:p w:rsidR="006951F4" w:rsidRPr="00B85DCC" w:rsidRDefault="006951F4" w:rsidP="00B85DCC">
            <w:pPr>
              <w:pStyle w:val="Listenabsatz"/>
              <w:shd w:val="clear" w:color="auto" w:fill="F59D1E"/>
              <w:spacing w:after="0" w:line="240" w:lineRule="auto"/>
              <w:ind w:left="0"/>
              <w:rPr>
                <w:rFonts w:cs="Arial"/>
              </w:rPr>
            </w:pPr>
            <w:r w:rsidRPr="00B85DCC">
              <w:rPr>
                <w:rFonts w:cs="Arial"/>
              </w:rPr>
              <w:t>Entwicklung von Aufmerksamkeit für die lexikalischen bzw. etymologischen Zusammenhänge ihrer Erstsprache und der Fremdsprachen, welche die Schülerinnen und Schüler erlernen</w:t>
            </w:r>
          </w:p>
          <w:p w:rsidR="006951F4" w:rsidRPr="00B85DCC" w:rsidRDefault="006951F4" w:rsidP="00B85DCC">
            <w:pPr>
              <w:pStyle w:val="Listenabsatz"/>
              <w:shd w:val="clear" w:color="auto" w:fill="F59D1E"/>
              <w:spacing w:after="0" w:line="240" w:lineRule="auto"/>
              <w:ind w:left="0"/>
              <w:rPr>
                <w:rFonts w:cs="Arial"/>
              </w:rPr>
            </w:pPr>
          </w:p>
          <w:p w:rsidR="006951F4" w:rsidRPr="00B85DCC" w:rsidRDefault="006951F4" w:rsidP="00B85DCC">
            <w:pPr>
              <w:pStyle w:val="Listenabsatz"/>
              <w:shd w:val="clear" w:color="auto" w:fill="F59D1E"/>
              <w:spacing w:after="0" w:line="240" w:lineRule="auto"/>
              <w:ind w:left="0"/>
              <w:rPr>
                <w:rFonts w:cs="Arial"/>
                <w:b/>
              </w:rPr>
            </w:pPr>
            <w:r w:rsidRPr="00B85DCC">
              <w:rPr>
                <w:rFonts w:cs="Arial"/>
                <w:b/>
              </w:rPr>
              <w:t>2.2 Sprachlernkompetenz</w:t>
            </w:r>
          </w:p>
          <w:p w:rsidR="006951F4" w:rsidRPr="00B85DCC" w:rsidRDefault="006951F4" w:rsidP="00B85DCC">
            <w:pPr>
              <w:pStyle w:val="Listenabsatz"/>
              <w:shd w:val="clear" w:color="auto" w:fill="F59D1E"/>
              <w:spacing w:after="0" w:line="240" w:lineRule="auto"/>
              <w:ind w:left="0"/>
              <w:rPr>
                <w:rFonts w:cs="Arial"/>
              </w:rPr>
            </w:pPr>
            <w:r w:rsidRPr="00B85DCC">
              <w:rPr>
                <w:rFonts w:cs="Arial"/>
              </w:rPr>
              <w:t>Hinführung und Einübung einer Strategie der Worterschließung: Abgleich mit Vokabelkenntnissen aus der Erstsprache oder einer anderen Fremdsprache;</w:t>
            </w:r>
          </w:p>
          <w:p w:rsidR="006951F4" w:rsidRPr="00B85DCC" w:rsidRDefault="006951F4" w:rsidP="00B85DCC">
            <w:pPr>
              <w:pStyle w:val="Listenabsatz"/>
              <w:shd w:val="clear" w:color="auto" w:fill="F59D1E"/>
              <w:spacing w:after="0" w:line="240" w:lineRule="auto"/>
              <w:ind w:left="0"/>
              <w:rPr>
                <w:rFonts w:cs="Arial"/>
              </w:rPr>
            </w:pPr>
            <w:r w:rsidRPr="00B85DCC">
              <w:rPr>
                <w:rFonts w:cs="Arial"/>
              </w:rPr>
              <w:t>Aufbau eines Bewusstseins für die notwendige Praxis der Korrektur und der Überarbeitung von Texten</w:t>
            </w:r>
          </w:p>
          <w:p w:rsidR="006951F4" w:rsidRPr="00B85DCC" w:rsidRDefault="006951F4" w:rsidP="00B85DCC">
            <w:pPr>
              <w:pStyle w:val="Listenabsatz"/>
              <w:shd w:val="clear" w:color="auto" w:fill="FFFFFF" w:themeFill="background1"/>
              <w:spacing w:after="0" w:line="240" w:lineRule="auto"/>
              <w:ind w:left="0"/>
              <w:rPr>
                <w:rFonts w:cs="Arial"/>
              </w:rPr>
            </w:pPr>
          </w:p>
          <w:p w:rsidR="00B85DCC" w:rsidRDefault="00B85DCC" w:rsidP="00B85DCC">
            <w:pPr>
              <w:pStyle w:val="Listenabsatz"/>
              <w:shd w:val="clear" w:color="auto" w:fill="A3D7B7"/>
              <w:spacing w:after="0" w:line="240" w:lineRule="auto"/>
              <w:ind w:left="0"/>
              <w:rPr>
                <w:rFonts w:cs="Arial"/>
                <w:b/>
              </w:rPr>
            </w:pPr>
          </w:p>
          <w:p w:rsidR="006951F4" w:rsidRPr="00B85DCC" w:rsidRDefault="006951F4" w:rsidP="00B85DCC">
            <w:pPr>
              <w:pStyle w:val="Listenabsatz"/>
              <w:shd w:val="clear" w:color="auto" w:fill="A3D7B7"/>
              <w:spacing w:after="0" w:line="240" w:lineRule="auto"/>
              <w:ind w:left="0"/>
              <w:rPr>
                <w:rFonts w:cs="Arial"/>
              </w:rPr>
            </w:pPr>
            <w:r w:rsidRPr="00B85DCC">
              <w:rPr>
                <w:rFonts w:cs="Arial"/>
                <w:b/>
              </w:rPr>
              <w:t>Schulung der Leitperspektiven</w:t>
            </w:r>
            <w:r w:rsidRPr="00B85DCC">
              <w:rPr>
                <w:rFonts w:cs="Arial"/>
              </w:rPr>
              <w:t>:</w:t>
            </w:r>
          </w:p>
          <w:p w:rsidR="006951F4" w:rsidRPr="00B85DCC" w:rsidRDefault="006951F4" w:rsidP="00B85DCC">
            <w:pPr>
              <w:pStyle w:val="Listenabsatz"/>
              <w:shd w:val="clear" w:color="auto" w:fill="A3D7B7"/>
              <w:spacing w:after="0" w:line="240" w:lineRule="auto"/>
              <w:ind w:left="0"/>
              <w:rPr>
                <w:rFonts w:cs="Arial"/>
              </w:rPr>
            </w:pPr>
          </w:p>
          <w:p w:rsidR="006951F4" w:rsidRPr="00B85DCC" w:rsidRDefault="006951F4" w:rsidP="00B85DCC">
            <w:pPr>
              <w:pStyle w:val="Listenabsatz"/>
              <w:shd w:val="clear" w:color="auto" w:fill="A3D7B7"/>
              <w:spacing w:after="0" w:line="240" w:lineRule="auto"/>
              <w:ind w:left="0"/>
              <w:rPr>
                <w:rFonts w:cs="Arial"/>
                <w:b/>
              </w:rPr>
            </w:pPr>
            <w:r w:rsidRPr="00B85DCC">
              <w:rPr>
                <w:rFonts w:cs="Arial"/>
                <w:b/>
              </w:rPr>
              <w:t>Bildung für Akzeptanz und Toleranz von Vielfalt</w:t>
            </w:r>
          </w:p>
          <w:p w:rsidR="006951F4" w:rsidRPr="00B85DCC" w:rsidRDefault="006951F4" w:rsidP="00B85DCC">
            <w:pPr>
              <w:pStyle w:val="Listenabsatz"/>
              <w:shd w:val="clear" w:color="auto" w:fill="A3D7B7"/>
              <w:spacing w:after="0" w:line="240" w:lineRule="auto"/>
              <w:ind w:left="0"/>
              <w:rPr>
                <w:rFonts w:cs="Arial"/>
              </w:rPr>
            </w:pPr>
            <w:r w:rsidRPr="00B85DCC">
              <w:rPr>
                <w:rFonts w:cs="Arial"/>
              </w:rPr>
              <w:t>Berücksichtigung und damit Würdigung verschiedener Formen des Zusammenlebens in einer Familie</w:t>
            </w:r>
          </w:p>
          <w:p w:rsidR="006951F4" w:rsidRPr="00B85DCC" w:rsidRDefault="006951F4" w:rsidP="00B85DCC">
            <w:pPr>
              <w:pStyle w:val="Listenabsatz"/>
              <w:shd w:val="clear" w:color="auto" w:fill="A3D7B7"/>
              <w:spacing w:after="0" w:line="240" w:lineRule="auto"/>
              <w:ind w:left="0"/>
              <w:rPr>
                <w:rFonts w:cs="Arial"/>
              </w:rPr>
            </w:pPr>
          </w:p>
          <w:p w:rsidR="006951F4" w:rsidRPr="00B85DCC" w:rsidRDefault="006951F4" w:rsidP="00B85DCC">
            <w:pPr>
              <w:pStyle w:val="Listenabsatz"/>
              <w:shd w:val="clear" w:color="auto" w:fill="A3D7B7"/>
              <w:spacing w:after="0" w:line="240" w:lineRule="auto"/>
              <w:ind w:left="0"/>
              <w:rPr>
                <w:rFonts w:cs="Arial"/>
                <w:b/>
              </w:rPr>
            </w:pPr>
            <w:r w:rsidRPr="00B85DCC">
              <w:rPr>
                <w:rFonts w:cs="Arial"/>
                <w:b/>
              </w:rPr>
              <w:t>Prävention und Gesundheitsförderung</w:t>
            </w:r>
          </w:p>
          <w:p w:rsidR="006951F4" w:rsidRPr="00B85DCC" w:rsidRDefault="006951F4" w:rsidP="00B85DCC">
            <w:pPr>
              <w:pStyle w:val="Listenabsatz"/>
              <w:shd w:val="clear" w:color="auto" w:fill="A3D7B7"/>
              <w:spacing w:after="0" w:line="240" w:lineRule="auto"/>
              <w:ind w:left="0"/>
              <w:rPr>
                <w:rFonts w:cs="Arial"/>
              </w:rPr>
            </w:pPr>
            <w:r w:rsidRPr="00B85DCC">
              <w:rPr>
                <w:rFonts w:cs="Arial"/>
              </w:rPr>
              <w:t>Selbstregulation und Lernen: erste Schritte des Aufbaus eines Strategienrepertoires, mit dem Texte, die auf den ersten Blick voller unbekannter Vokabeln scheinen, zielgerichtet erschlossen werden können</w:t>
            </w:r>
          </w:p>
          <w:p w:rsidR="006951F4" w:rsidRPr="00B85DCC" w:rsidRDefault="006951F4" w:rsidP="00B85DCC">
            <w:pPr>
              <w:pStyle w:val="Listenabsatz"/>
              <w:shd w:val="clear" w:color="auto" w:fill="A3D7B7"/>
              <w:spacing w:after="0" w:line="240" w:lineRule="auto"/>
              <w:ind w:left="0"/>
              <w:rPr>
                <w:rFonts w:cs="Arial"/>
              </w:rPr>
            </w:pPr>
          </w:p>
          <w:p w:rsidR="006951F4" w:rsidRPr="00B85DCC" w:rsidRDefault="006951F4" w:rsidP="00B85DCC">
            <w:pPr>
              <w:pStyle w:val="Listenabsatz"/>
              <w:shd w:val="clear" w:color="auto" w:fill="A3D7B7"/>
              <w:spacing w:after="0" w:line="240" w:lineRule="auto"/>
              <w:ind w:left="0"/>
              <w:rPr>
                <w:rFonts w:cs="Arial"/>
                <w:b/>
              </w:rPr>
            </w:pPr>
            <w:r w:rsidRPr="00B85DCC">
              <w:rPr>
                <w:rFonts w:cs="Arial"/>
                <w:b/>
              </w:rPr>
              <w:t>Medienbildung</w:t>
            </w:r>
          </w:p>
          <w:p w:rsidR="006951F4" w:rsidRPr="00B85DCC" w:rsidRDefault="006951F4" w:rsidP="00B85DCC">
            <w:pPr>
              <w:pStyle w:val="Listenabsatz"/>
              <w:shd w:val="clear" w:color="auto" w:fill="A3D7B7"/>
              <w:spacing w:after="0" w:line="240" w:lineRule="auto"/>
              <w:ind w:left="0"/>
              <w:rPr>
                <w:rFonts w:cs="Arial"/>
              </w:rPr>
            </w:pPr>
            <w:r w:rsidRPr="00B85DCC">
              <w:rPr>
                <w:rFonts w:cs="Arial"/>
              </w:rPr>
              <w:t>Kommunikation und Kooperation: imitierend eine E-Mail verfassen</w:t>
            </w:r>
          </w:p>
          <w:p w:rsidR="006F3AB7" w:rsidRPr="00B85DCC" w:rsidRDefault="006F3AB7" w:rsidP="00B85DCC"/>
        </w:tc>
        <w:tc>
          <w:tcPr>
            <w:tcW w:w="1388" w:type="pct"/>
            <w:vMerge w:val="restart"/>
            <w:tcBorders>
              <w:left w:val="single" w:sz="4" w:space="0" w:color="auto"/>
              <w:right w:val="single" w:sz="4" w:space="0" w:color="auto"/>
            </w:tcBorders>
            <w:shd w:val="clear" w:color="auto" w:fill="auto"/>
          </w:tcPr>
          <w:p w:rsidR="006951F4" w:rsidRPr="00B85DCC" w:rsidRDefault="006951F4" w:rsidP="00B85DCC">
            <w:pPr>
              <w:rPr>
                <w:rFonts w:eastAsia="Cambria"/>
                <w:b/>
              </w:rPr>
            </w:pPr>
            <w:r w:rsidRPr="00B85DCC">
              <w:rPr>
                <w:rFonts w:eastAsia="Cambria"/>
                <w:b/>
              </w:rPr>
              <w:t>Material</w:t>
            </w:r>
          </w:p>
          <w:p w:rsidR="006951F4" w:rsidRPr="00B85DCC" w:rsidRDefault="006951F4" w:rsidP="00B85DCC">
            <w:pPr>
              <w:rPr>
                <w:rFonts w:eastAsia="Cambria"/>
                <w:b/>
              </w:rPr>
            </w:pPr>
          </w:p>
          <w:p w:rsidR="006951F4" w:rsidRDefault="006951F4" w:rsidP="00B85DCC">
            <w:pPr>
              <w:numPr>
                <w:ilvl w:val="0"/>
                <w:numId w:val="2"/>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Prospekte / Werbeflyer von Sehenswürdigkeiten und/oder Ausflugszielen</w:t>
            </w:r>
          </w:p>
          <w:p w:rsidR="00B85DCC" w:rsidRPr="00B85DCC" w:rsidRDefault="00B85DCC" w:rsidP="00B85DCC">
            <w:pPr>
              <w:rPr>
                <w:rFonts w:eastAsia="Cambria"/>
              </w:rPr>
            </w:pPr>
          </w:p>
          <w:p w:rsidR="006951F4" w:rsidRDefault="006951F4" w:rsidP="00B85DCC">
            <w:pPr>
              <w:numPr>
                <w:ilvl w:val="0"/>
                <w:numId w:val="2"/>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Fotos unterschiedlicher Familien(typen)</w:t>
            </w:r>
          </w:p>
          <w:p w:rsidR="00B85DCC" w:rsidRPr="00B85DCC" w:rsidRDefault="00B85DCC" w:rsidP="00B85DCC">
            <w:pPr>
              <w:rPr>
                <w:rFonts w:eastAsia="Cambria"/>
              </w:rPr>
            </w:pPr>
          </w:p>
          <w:p w:rsidR="006951F4" w:rsidRDefault="006951F4" w:rsidP="00B85DCC">
            <w:pPr>
              <w:numPr>
                <w:ilvl w:val="0"/>
                <w:numId w:val="2"/>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Evaluationsbogen für die Schreibprodukte</w:t>
            </w:r>
          </w:p>
          <w:p w:rsidR="00B85DCC" w:rsidRPr="00B85DCC" w:rsidRDefault="00B85DCC" w:rsidP="00B85DCC">
            <w:pPr>
              <w:rPr>
                <w:rFonts w:eastAsia="Cambria"/>
              </w:rPr>
            </w:pPr>
          </w:p>
          <w:p w:rsidR="006951F4" w:rsidRPr="00B85DCC" w:rsidRDefault="006951F4" w:rsidP="00B85DCC">
            <w:pPr>
              <w:rPr>
                <w:rFonts w:eastAsia="Cambria"/>
                <w:b/>
              </w:rPr>
            </w:pPr>
            <w:r w:rsidRPr="00B85DCC">
              <w:rPr>
                <w:rFonts w:eastAsia="Cambria"/>
                <w:b/>
              </w:rPr>
              <w:t>Unterrichtsmethoden</w:t>
            </w:r>
          </w:p>
          <w:p w:rsidR="006951F4" w:rsidRPr="00B85DCC" w:rsidRDefault="006951F4" w:rsidP="00B85DCC">
            <w:pPr>
              <w:rPr>
                <w:rFonts w:eastAsia="Cambria"/>
                <w:b/>
              </w:rPr>
            </w:pPr>
          </w:p>
          <w:p w:rsidR="006951F4" w:rsidRDefault="006951F4" w:rsidP="00B85DCC">
            <w:pPr>
              <w:numPr>
                <w:ilvl w:val="0"/>
                <w:numId w:val="2"/>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rhythmisierende Übungen</w:t>
            </w:r>
          </w:p>
          <w:p w:rsidR="00B85DCC" w:rsidRPr="00B85DCC" w:rsidRDefault="00B85DCC" w:rsidP="00B85DCC">
            <w:pPr>
              <w:ind w:left="170"/>
              <w:rPr>
                <w:rFonts w:eastAsia="Cambria"/>
              </w:rPr>
            </w:pPr>
          </w:p>
          <w:p w:rsidR="006951F4" w:rsidRDefault="006951F4" w:rsidP="00B85DCC">
            <w:pPr>
              <w:numPr>
                <w:ilvl w:val="0"/>
                <w:numId w:val="2"/>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Steckbriefe</w:t>
            </w:r>
          </w:p>
          <w:p w:rsidR="00B85DCC" w:rsidRPr="00B85DCC" w:rsidRDefault="00B85DCC" w:rsidP="00B85DCC">
            <w:pPr>
              <w:rPr>
                <w:rFonts w:eastAsia="Cambria"/>
              </w:rPr>
            </w:pPr>
          </w:p>
          <w:p w:rsidR="006951F4" w:rsidRDefault="006951F4" w:rsidP="00B85DCC">
            <w:pPr>
              <w:numPr>
                <w:ilvl w:val="0"/>
                <w:numId w:val="2"/>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Überarbeiten von Schreibprodukten</w:t>
            </w:r>
          </w:p>
          <w:p w:rsidR="00B85DCC" w:rsidRPr="00B85DCC" w:rsidRDefault="00B85DCC" w:rsidP="00B85DCC">
            <w:pPr>
              <w:rPr>
                <w:rFonts w:eastAsia="Cambria"/>
              </w:rPr>
            </w:pPr>
          </w:p>
          <w:p w:rsidR="00B85DCC" w:rsidRDefault="006951F4" w:rsidP="00B85DCC">
            <w:pPr>
              <w:rPr>
                <w:rFonts w:eastAsia="Cambria"/>
                <w:b/>
              </w:rPr>
            </w:pPr>
            <w:r w:rsidRPr="00B85DCC">
              <w:rPr>
                <w:rFonts w:eastAsia="Cambria"/>
                <w:b/>
              </w:rPr>
              <w:t>Sozialformen</w:t>
            </w:r>
          </w:p>
          <w:p w:rsidR="00B85DCC" w:rsidRPr="00B85DCC" w:rsidRDefault="00B85DCC" w:rsidP="00B85DCC">
            <w:pPr>
              <w:rPr>
                <w:rFonts w:eastAsia="Cambria"/>
                <w:b/>
              </w:rPr>
            </w:pPr>
          </w:p>
          <w:p w:rsidR="006951F4" w:rsidRDefault="006951F4" w:rsidP="00B85DCC">
            <w:pPr>
              <w:numPr>
                <w:ilvl w:val="0"/>
                <w:numId w:val="2"/>
              </w:numPr>
              <w:rPr>
                <w:rFonts w:eastAsia="Cambria"/>
              </w:rPr>
            </w:pPr>
            <w:r w:rsidRPr="00B85DCC">
              <w:rPr>
                <w:rFonts w:eastAsia="Cambria"/>
                <w:b/>
              </w:rPr>
              <w:t>G-M</w:t>
            </w:r>
            <w:r w:rsidRPr="00B85DCC">
              <w:rPr>
                <w:rFonts w:eastAsia="Cambria"/>
              </w:rPr>
              <w:t>: Einzelarbeit</w:t>
            </w:r>
          </w:p>
          <w:p w:rsidR="00B85DCC" w:rsidRPr="00B85DCC" w:rsidRDefault="00B85DCC" w:rsidP="00B85DCC">
            <w:pPr>
              <w:rPr>
                <w:rFonts w:eastAsia="Cambria"/>
              </w:rPr>
            </w:pPr>
          </w:p>
          <w:p w:rsidR="006F3AB7" w:rsidRPr="00B85DCC" w:rsidRDefault="006951F4" w:rsidP="00B85DCC">
            <w:pPr>
              <w:pStyle w:val="Listenabsatz"/>
              <w:numPr>
                <w:ilvl w:val="0"/>
                <w:numId w:val="2"/>
              </w:numPr>
              <w:spacing w:after="0" w:line="240" w:lineRule="auto"/>
              <w:rPr>
                <w:rFonts w:cs="Arial"/>
              </w:rPr>
            </w:pPr>
            <w:r w:rsidRPr="00B85DCC">
              <w:rPr>
                <w:rFonts w:cs="Arial"/>
                <w:b/>
              </w:rPr>
              <w:t>G-M</w:t>
            </w:r>
            <w:r w:rsidRPr="00B85DCC">
              <w:rPr>
                <w:rFonts w:cs="Arial"/>
              </w:rPr>
              <w:t>: Partnerarbeit</w:t>
            </w:r>
          </w:p>
        </w:tc>
      </w:tr>
      <w:tr w:rsidR="006F3AB7" w:rsidRPr="00B85DCC" w:rsidTr="0029577E">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6951F4" w:rsidRPr="00B85DCC" w:rsidRDefault="006951F4" w:rsidP="00B85DCC">
            <w:pPr>
              <w:rPr>
                <w:b/>
              </w:rPr>
            </w:pPr>
            <w:r w:rsidRPr="00B85DCC">
              <w:rPr>
                <w:b/>
              </w:rPr>
              <w:t xml:space="preserve">3.1.3 Funktionale kommunikative Kompetenz: </w:t>
            </w:r>
          </w:p>
          <w:p w:rsidR="006951F4" w:rsidRPr="00B85DCC" w:rsidRDefault="006951F4" w:rsidP="00B85DCC">
            <w:pPr>
              <w:rPr>
                <w:b/>
              </w:rPr>
            </w:pPr>
            <w:r w:rsidRPr="00B85DCC">
              <w:rPr>
                <w:b/>
              </w:rPr>
              <w:t>3.1.3.2 Leseverstehen</w:t>
            </w:r>
          </w:p>
          <w:p w:rsidR="006951F4" w:rsidRPr="00B85DCC" w:rsidRDefault="006951F4" w:rsidP="00B85DCC">
            <w:pPr>
              <w:rPr>
                <w:b/>
              </w:rPr>
            </w:pPr>
          </w:p>
          <w:p w:rsidR="006951F4" w:rsidRPr="00B85DCC" w:rsidRDefault="006951F4" w:rsidP="00B85DCC">
            <w:r w:rsidRPr="00B85DCC">
              <w:t>(2)</w:t>
            </w:r>
            <w:r w:rsidRPr="00B85DCC">
              <w:rPr>
                <w:b/>
              </w:rPr>
              <w:t xml:space="preserve"> G</w:t>
            </w:r>
            <w:r w:rsidRPr="00B85DCC">
              <w:t>: einem stark standardisierten und bildgestützten Text mit Hilfe gezielter Fragen einzelne explizit ausgedrückte Informationen entnehmen, die mit bekanntem oder über andere Sprachen erschließbarem Vokabular ausgedrückt sind</w:t>
            </w:r>
          </w:p>
          <w:p w:rsidR="006951F4" w:rsidRPr="00B85DCC" w:rsidRDefault="006951F4" w:rsidP="00B85DCC">
            <w:pPr>
              <w:rPr>
                <w:b/>
              </w:rPr>
            </w:pPr>
          </w:p>
          <w:p w:rsidR="006F3AB7" w:rsidRPr="00B85DCC" w:rsidRDefault="006951F4" w:rsidP="00B85DCC">
            <w:r w:rsidRPr="00B85DCC">
              <w:t>(2)</w:t>
            </w:r>
            <w:r w:rsidRPr="00B85DCC">
              <w:rPr>
                <w:b/>
              </w:rPr>
              <w:t xml:space="preserve"> M</w:t>
            </w:r>
            <w:r w:rsidRPr="00B85DCC">
              <w:t>: einem stark standardisierten und bildgestützten Text gegebenenfalls mit Hilfe gezielter Fragen einzelne explizit ausgedrückte Informationen entnehmen, die mit bekanntem oder über andere Sprachen erschließbarem Vokabular ausgedrückt sind</w:t>
            </w:r>
          </w:p>
          <w:p w:rsidR="006951F4" w:rsidRPr="00B85DCC" w:rsidRDefault="006951F4" w:rsidP="00B85DCC"/>
          <w:p w:rsidR="006951F4" w:rsidRPr="00B85DCC" w:rsidRDefault="006951F4" w:rsidP="00B85DCC">
            <w:r w:rsidRPr="00B85DCC">
              <w:t>(6)</w:t>
            </w:r>
            <w:r w:rsidRPr="00B85DCC">
              <w:rPr>
                <w:b/>
              </w:rPr>
              <w:t xml:space="preserve"> G</w:t>
            </w:r>
            <w:r w:rsidRPr="00B85DCC">
              <w:t>: bei der Lektüre von stark standardisierten und bildgestützten Texten unterschiedliche Lesestile unter Anleitung nutzen: global, selektiv (zum Beispiel: Werbeflyer für Sehenswürdigkeiten)</w:t>
            </w:r>
          </w:p>
          <w:p w:rsidR="006951F4" w:rsidRPr="00B85DCC" w:rsidRDefault="006951F4" w:rsidP="00B85DCC">
            <w:pPr>
              <w:rPr>
                <w:b/>
              </w:rPr>
            </w:pPr>
          </w:p>
          <w:p w:rsidR="006951F4" w:rsidRPr="00B85DCC" w:rsidRDefault="006951F4" w:rsidP="00B85DCC">
            <w:pPr>
              <w:rPr>
                <w:b/>
              </w:rPr>
            </w:pPr>
            <w:r w:rsidRPr="00B85DCC">
              <w:t>(6)</w:t>
            </w:r>
            <w:r w:rsidRPr="00B85DCC">
              <w:rPr>
                <w:b/>
              </w:rPr>
              <w:t xml:space="preserve"> M: </w:t>
            </w:r>
            <w:r w:rsidRPr="00B85DCC">
              <w:t>bei der Lektüre von stark standardisierten und bildgestützten Texten unterschiedliche Lesestile gegebenenfalls unter Anleitung nutzen: global, selektiv (zum Beispiel: Werbeflyer für Sehenswürdigkeiten)</w:t>
            </w:r>
          </w:p>
          <w:p w:rsidR="006951F4" w:rsidRPr="00B85DCC" w:rsidRDefault="006951F4" w:rsidP="00B85DCC">
            <w:pPr>
              <w:rPr>
                <w:b/>
              </w:rPr>
            </w:pPr>
          </w:p>
          <w:p w:rsidR="006951F4" w:rsidRPr="00B85DCC" w:rsidRDefault="006951F4" w:rsidP="00B85DCC">
            <w:pPr>
              <w:rPr>
                <w:b/>
              </w:rPr>
            </w:pPr>
            <w:r w:rsidRPr="00B85DCC">
              <w:t>(7)</w:t>
            </w:r>
            <w:r w:rsidRPr="00B85DCC">
              <w:rPr>
                <w:b/>
              </w:rPr>
              <w:t xml:space="preserve"> G-M</w:t>
            </w:r>
            <w:r w:rsidRPr="00B85DCC">
              <w:t>:</w:t>
            </w:r>
            <w:r w:rsidRPr="00B85DCC">
              <w:rPr>
                <w:b/>
              </w:rPr>
              <w:t xml:space="preserve"> </w:t>
            </w:r>
            <w:r w:rsidRPr="00B85DCC">
              <w:t>einfache Methoden der Texterschließung unter Anleitung nutzen (zum Beispiel Unterstreichen) (PG)</w:t>
            </w:r>
          </w:p>
          <w:p w:rsidR="006951F4" w:rsidRPr="00B85DCC" w:rsidRDefault="006951F4" w:rsidP="00B85DCC">
            <w:pPr>
              <w:rPr>
                <w:b/>
              </w:rPr>
            </w:pPr>
          </w:p>
          <w:p w:rsidR="006951F4" w:rsidRPr="00B85DCC" w:rsidRDefault="006951F4" w:rsidP="00B85DCC">
            <w:r w:rsidRPr="00B85DCC">
              <w:t xml:space="preserve">(8) </w:t>
            </w:r>
            <w:r w:rsidRPr="00B85DCC">
              <w:rPr>
                <w:b/>
              </w:rPr>
              <w:t>G</w:t>
            </w:r>
            <w:r w:rsidRPr="00B85DCC">
              <w:t>: zur Vokabelerschließung die Kenntnis ähnlicher Wörter aus ihrer Erstsprache nutzen. (PG)</w:t>
            </w:r>
          </w:p>
          <w:p w:rsidR="006951F4" w:rsidRPr="00B85DCC" w:rsidRDefault="006951F4" w:rsidP="00B85DCC">
            <w:pPr>
              <w:rPr>
                <w:b/>
              </w:rPr>
            </w:pPr>
          </w:p>
          <w:p w:rsidR="006951F4" w:rsidRPr="00B85DCC" w:rsidRDefault="006951F4" w:rsidP="00B85DCC">
            <w:pPr>
              <w:rPr>
                <w:b/>
              </w:rPr>
            </w:pPr>
            <w:r w:rsidRPr="00B85DCC">
              <w:t>(8)</w:t>
            </w:r>
            <w:r w:rsidRPr="00B85DCC">
              <w:rPr>
                <w:b/>
              </w:rPr>
              <w:t xml:space="preserve"> M</w:t>
            </w:r>
            <w:r w:rsidRPr="00B85DCC">
              <w:t>: zur Vokabelerschließung die Kenntnis ähnlicher Wörter aus ihrer Erstsprache und ihrer ersten Fremdsprache nutzen. Sie werden sich zunehmend der Vielzahl der Quellen des französischen, aber auch des deutschen und englischen Wortschatzes bewusst. (PG)</w:t>
            </w:r>
          </w:p>
          <w:p w:rsidR="006951F4" w:rsidRPr="00B85DCC" w:rsidRDefault="006951F4" w:rsidP="00B85DCC">
            <w:pPr>
              <w:rPr>
                <w:b/>
              </w:rPr>
            </w:pPr>
          </w:p>
          <w:p w:rsidR="006951F4" w:rsidRPr="00B85DCC" w:rsidRDefault="006951F4" w:rsidP="00B85DCC">
            <w:pPr>
              <w:rPr>
                <w:b/>
              </w:rPr>
            </w:pPr>
            <w:r w:rsidRPr="00B85DCC">
              <w:rPr>
                <w:b/>
              </w:rPr>
              <w:t>3.1.3.5 Schreiben</w:t>
            </w:r>
          </w:p>
          <w:p w:rsidR="006951F4" w:rsidRPr="00B85DCC" w:rsidRDefault="006951F4" w:rsidP="00B85DCC">
            <w:pPr>
              <w:rPr>
                <w:b/>
              </w:rPr>
            </w:pPr>
          </w:p>
          <w:p w:rsidR="006951F4" w:rsidRPr="00B85DCC" w:rsidRDefault="006951F4" w:rsidP="00B85DCC">
            <w:r w:rsidRPr="00B85DCC">
              <w:t>(2)</w:t>
            </w:r>
            <w:r w:rsidRPr="00B85DCC">
              <w:rPr>
                <w:b/>
              </w:rPr>
              <w:t xml:space="preserve"> G</w:t>
            </w:r>
            <w:r w:rsidRPr="00B85DCC">
              <w:t>:</w:t>
            </w:r>
            <w:r w:rsidRPr="00B85DCC">
              <w:rPr>
                <w:b/>
              </w:rPr>
              <w:t xml:space="preserve"> </w:t>
            </w:r>
            <w:r w:rsidRPr="00B85DCC">
              <w:t>auf der Grundlage einer Vorlage eine kurze persönliche Korrespondenz (E-Mail) mit Unterstützung verfassen</w:t>
            </w:r>
          </w:p>
          <w:p w:rsidR="006951F4" w:rsidRPr="00B85DCC" w:rsidRDefault="006951F4" w:rsidP="00B85DCC">
            <w:pPr>
              <w:rPr>
                <w:b/>
              </w:rPr>
            </w:pPr>
          </w:p>
          <w:p w:rsidR="006951F4" w:rsidRPr="00B85DCC" w:rsidRDefault="006951F4" w:rsidP="00B85DCC">
            <w:pPr>
              <w:rPr>
                <w:b/>
              </w:rPr>
            </w:pPr>
            <w:r w:rsidRPr="00B85DCC">
              <w:t>(2)</w:t>
            </w:r>
            <w:r w:rsidRPr="00B85DCC">
              <w:rPr>
                <w:b/>
              </w:rPr>
              <w:t xml:space="preserve"> M</w:t>
            </w:r>
            <w:r w:rsidRPr="00B85DCC">
              <w:t>:</w:t>
            </w:r>
            <w:r w:rsidRPr="00B85DCC">
              <w:rPr>
                <w:b/>
              </w:rPr>
              <w:t xml:space="preserve"> </w:t>
            </w:r>
            <w:r w:rsidRPr="00B85DCC">
              <w:t>auf der Grundlage einer Vorlage eine kurze persönliche Korrespondenz (E-Mail) gegebenenfalls mit Unterstützung verfassen</w:t>
            </w:r>
          </w:p>
          <w:p w:rsidR="006951F4" w:rsidRPr="00B85DCC" w:rsidRDefault="006951F4" w:rsidP="00B85DCC">
            <w:pPr>
              <w:rPr>
                <w:b/>
              </w:rPr>
            </w:pPr>
          </w:p>
          <w:p w:rsidR="006951F4" w:rsidRPr="00B85DCC" w:rsidRDefault="006951F4" w:rsidP="00B85DCC">
            <w:pPr>
              <w:rPr>
                <w:b/>
              </w:rPr>
            </w:pPr>
            <w:r w:rsidRPr="00B85DCC">
              <w:t>(6)</w:t>
            </w:r>
            <w:r w:rsidRPr="00B85DCC">
              <w:rPr>
                <w:b/>
              </w:rPr>
              <w:t xml:space="preserve"> G-M</w:t>
            </w:r>
            <w:r w:rsidRPr="00B85DCC">
              <w:t>:</w:t>
            </w:r>
            <w:r w:rsidRPr="00B85DCC">
              <w:rPr>
                <w:b/>
              </w:rPr>
              <w:t xml:space="preserve"> </w:t>
            </w:r>
            <w:r w:rsidRPr="00B85DCC">
              <w:t xml:space="preserve"> Vorlieben und Abneigungen in elementarer Form mit Unterstützung äußern</w:t>
            </w:r>
          </w:p>
          <w:p w:rsidR="006951F4" w:rsidRPr="00B85DCC" w:rsidRDefault="006951F4" w:rsidP="00B85DCC">
            <w:pPr>
              <w:rPr>
                <w:b/>
              </w:rPr>
            </w:pPr>
          </w:p>
          <w:p w:rsidR="006951F4" w:rsidRPr="00B85DCC" w:rsidRDefault="006951F4" w:rsidP="00B85DCC">
            <w:pPr>
              <w:rPr>
                <w:b/>
              </w:rPr>
            </w:pPr>
            <w:r w:rsidRPr="00B85DCC">
              <w:t>(8)</w:t>
            </w:r>
            <w:r w:rsidRPr="00B85DCC">
              <w:rPr>
                <w:b/>
              </w:rPr>
              <w:t xml:space="preserve"> G</w:t>
            </w:r>
            <w:r w:rsidRPr="00B85DCC">
              <w:t>: ---</w:t>
            </w:r>
          </w:p>
          <w:p w:rsidR="006951F4" w:rsidRPr="00B85DCC" w:rsidRDefault="006951F4" w:rsidP="00B85DCC">
            <w:pPr>
              <w:rPr>
                <w:b/>
              </w:rPr>
            </w:pPr>
            <w:r w:rsidRPr="00B85DCC">
              <w:t>(8)</w:t>
            </w:r>
            <w:r w:rsidRPr="00B85DCC">
              <w:rPr>
                <w:b/>
              </w:rPr>
              <w:t xml:space="preserve"> M</w:t>
            </w:r>
            <w:r w:rsidRPr="00B85DCC">
              <w:t>:</w:t>
            </w:r>
            <w:r w:rsidRPr="00B85DCC">
              <w:rPr>
                <w:b/>
              </w:rPr>
              <w:t xml:space="preserve"> </w:t>
            </w:r>
            <w:r w:rsidRPr="00B85DCC">
              <w:t>auf der Basis einer Bildvorlage Personen und ihre elementaren Beziehungen in einfacher Form gegebenenfalls mit Unterstützung darstellen</w:t>
            </w:r>
          </w:p>
          <w:p w:rsidR="006951F4" w:rsidRPr="00B85DCC" w:rsidRDefault="006951F4" w:rsidP="00B85DCC">
            <w:pPr>
              <w:rPr>
                <w:b/>
              </w:rPr>
            </w:pPr>
          </w:p>
          <w:p w:rsidR="006951F4" w:rsidRPr="00B85DCC" w:rsidRDefault="006951F4" w:rsidP="00B85DCC">
            <w:pPr>
              <w:rPr>
                <w:b/>
              </w:rPr>
            </w:pPr>
            <w:r w:rsidRPr="00B85DCC">
              <w:t>(9)</w:t>
            </w:r>
            <w:r w:rsidRPr="00B85DCC">
              <w:rPr>
                <w:b/>
              </w:rPr>
              <w:t xml:space="preserve"> G</w:t>
            </w:r>
            <w:r w:rsidRPr="00B85DCC">
              <w:t>: ---</w:t>
            </w:r>
          </w:p>
          <w:p w:rsidR="006951F4" w:rsidRPr="00B85DCC" w:rsidRDefault="006951F4" w:rsidP="00B85DCC">
            <w:pPr>
              <w:rPr>
                <w:b/>
              </w:rPr>
            </w:pPr>
            <w:r w:rsidRPr="00B85DCC">
              <w:t>(9)</w:t>
            </w:r>
            <w:r w:rsidRPr="00B85DCC">
              <w:rPr>
                <w:b/>
              </w:rPr>
              <w:t xml:space="preserve"> M</w:t>
            </w:r>
            <w:r w:rsidRPr="00B85DCC">
              <w:t>: sehr einfache Strukturformen zur Ideenfindung anwenden</w:t>
            </w:r>
          </w:p>
          <w:p w:rsidR="006951F4" w:rsidRPr="00B85DCC" w:rsidRDefault="006951F4" w:rsidP="00B85DCC">
            <w:pPr>
              <w:rPr>
                <w:rFonts w:eastAsia="Cambria"/>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6951F4" w:rsidRPr="00B85DCC" w:rsidRDefault="006951F4" w:rsidP="00B85DCC">
            <w:pPr>
              <w:rPr>
                <w:b/>
              </w:rPr>
            </w:pPr>
            <w:r w:rsidRPr="00B85DCC">
              <w:rPr>
                <w:b/>
              </w:rPr>
              <w:t>3.1.3.7 Verfügen über sprachliche Mittel: Wortschatz</w:t>
            </w:r>
          </w:p>
          <w:p w:rsidR="006951F4" w:rsidRPr="00B85DCC" w:rsidRDefault="006951F4" w:rsidP="00B85DCC">
            <w:pPr>
              <w:rPr>
                <w:b/>
              </w:rPr>
            </w:pPr>
          </w:p>
          <w:p w:rsidR="006951F4" w:rsidRPr="00B85DCC" w:rsidRDefault="006951F4" w:rsidP="00B85DCC">
            <w:r w:rsidRPr="00B85DCC">
              <w:t>(1)</w:t>
            </w:r>
            <w:r w:rsidRPr="00B85DCC">
              <w:rPr>
                <w:b/>
              </w:rPr>
              <w:t xml:space="preserve"> G-M</w:t>
            </w:r>
            <w:r w:rsidRPr="00B85DCC">
              <w:t>:</w:t>
            </w:r>
            <w:r w:rsidRPr="00B85DCC">
              <w:rPr>
                <w:b/>
              </w:rPr>
              <w:t xml:space="preserve"> </w:t>
            </w:r>
            <w:r w:rsidRPr="00B85DCC">
              <w:t>einen elementaren Wortschatz zu Themen des Alltags anwenden: Tiere, Familie, Leben in der Stadt</w:t>
            </w:r>
          </w:p>
          <w:p w:rsidR="006951F4" w:rsidRPr="00B85DCC" w:rsidRDefault="006951F4" w:rsidP="00B85DCC"/>
          <w:p w:rsidR="006951F4" w:rsidRPr="00B85DCC" w:rsidRDefault="006951F4" w:rsidP="00B85DCC">
            <w:pPr>
              <w:rPr>
                <w:b/>
              </w:rPr>
            </w:pPr>
            <w:r w:rsidRPr="00B85DCC">
              <w:rPr>
                <w:b/>
              </w:rPr>
              <w:t>3.1.3.8 Verfügen über sprachliche Mittel: Grammatik</w:t>
            </w:r>
          </w:p>
          <w:p w:rsidR="006951F4" w:rsidRPr="00B85DCC" w:rsidRDefault="006951F4" w:rsidP="00B85DCC">
            <w:pPr>
              <w:rPr>
                <w:b/>
              </w:rPr>
            </w:pPr>
          </w:p>
          <w:p w:rsidR="006951F4" w:rsidRPr="00B85DCC" w:rsidRDefault="006951F4" w:rsidP="00B85DCC">
            <w:r w:rsidRPr="00B85DCC">
              <w:t>(1)</w:t>
            </w:r>
            <w:r w:rsidRPr="00B85DCC">
              <w:rPr>
                <w:b/>
              </w:rPr>
              <w:t xml:space="preserve"> G</w:t>
            </w:r>
            <w:r w:rsidRPr="00B85DCC">
              <w:rPr>
                <w:b/>
                <w:i/>
              </w:rPr>
              <w:t>:</w:t>
            </w:r>
            <w:r w:rsidRPr="00B85DCC">
              <w:t xml:space="preserve"> Personen, Sachen und Tätigkeiten in einfacher Form mit Unterstützung benennen</w:t>
            </w:r>
          </w:p>
          <w:p w:rsidR="006951F4" w:rsidRPr="00B85DCC" w:rsidRDefault="006951F4" w:rsidP="00B85DCC">
            <w:pPr>
              <w:pStyle w:val="Listenabsatz"/>
              <w:numPr>
                <w:ilvl w:val="0"/>
                <w:numId w:val="2"/>
              </w:numPr>
              <w:spacing w:after="0" w:line="240" w:lineRule="auto"/>
              <w:rPr>
                <w:rFonts w:cs="Arial"/>
                <w:lang w:val="fr-FR"/>
              </w:rPr>
            </w:pPr>
            <w:r w:rsidRPr="00B85DCC">
              <w:rPr>
                <w:rFonts w:cs="Arial"/>
                <w:lang w:val="fr-FR"/>
              </w:rPr>
              <w:t>Possessivbegleiter (</w:t>
            </w:r>
            <w:r w:rsidRPr="00B85DCC">
              <w:rPr>
                <w:rFonts w:cs="Arial"/>
                <w:i/>
                <w:lang w:val="fr-FR"/>
              </w:rPr>
              <w:t>mon, ma, mes, ton, ta, tes, son, sa, ses</w:t>
            </w:r>
            <w:r w:rsidRPr="00B85DCC">
              <w:rPr>
                <w:rFonts w:cs="Arial"/>
                <w:lang w:val="fr-FR"/>
              </w:rPr>
              <w:t>)</w:t>
            </w:r>
          </w:p>
          <w:p w:rsidR="006951F4" w:rsidRPr="00B85DCC" w:rsidRDefault="006951F4" w:rsidP="00B85DCC">
            <w:pPr>
              <w:pStyle w:val="Listenabsatz"/>
              <w:numPr>
                <w:ilvl w:val="0"/>
                <w:numId w:val="2"/>
              </w:numPr>
              <w:spacing w:after="0" w:line="240" w:lineRule="auto"/>
              <w:rPr>
                <w:rFonts w:cs="Arial"/>
              </w:rPr>
            </w:pPr>
            <w:r w:rsidRPr="00B85DCC">
              <w:rPr>
                <w:rFonts w:cs="Arial"/>
              </w:rPr>
              <w:t>erste einfache Adjektive mit Angleichung</w:t>
            </w:r>
          </w:p>
          <w:p w:rsidR="006951F4" w:rsidRPr="00B85DCC" w:rsidRDefault="006951F4" w:rsidP="00B85DCC">
            <w:pPr>
              <w:contextualSpacing/>
            </w:pPr>
          </w:p>
          <w:p w:rsidR="006951F4" w:rsidRPr="00B85DCC" w:rsidRDefault="006951F4" w:rsidP="00B85DCC">
            <w:r w:rsidRPr="00B85DCC">
              <w:t>(1)</w:t>
            </w:r>
            <w:r w:rsidRPr="00B85DCC">
              <w:rPr>
                <w:b/>
              </w:rPr>
              <w:t xml:space="preserve"> M</w:t>
            </w:r>
            <w:r w:rsidRPr="00B85DCC">
              <w:t>:</w:t>
            </w:r>
            <w:r w:rsidRPr="00B85DCC">
              <w:rPr>
                <w:b/>
              </w:rPr>
              <w:t xml:space="preserve"> </w:t>
            </w:r>
            <w:r w:rsidRPr="00B85DCC">
              <w:t>Personen, Sachen und Tätigkeiten gegebenenfalls mit Unterstützung benennen</w:t>
            </w:r>
          </w:p>
          <w:p w:rsidR="006951F4" w:rsidRPr="00B85DCC" w:rsidRDefault="006951F4" w:rsidP="00B85DCC">
            <w:pPr>
              <w:pStyle w:val="Listenabsatz"/>
              <w:numPr>
                <w:ilvl w:val="0"/>
                <w:numId w:val="2"/>
              </w:numPr>
              <w:spacing w:after="0" w:line="240" w:lineRule="auto"/>
              <w:rPr>
                <w:rFonts w:cs="Arial"/>
                <w:lang w:val="fr-FR"/>
              </w:rPr>
            </w:pPr>
            <w:r w:rsidRPr="00B85DCC">
              <w:rPr>
                <w:rFonts w:cs="Arial"/>
                <w:lang w:val="fr-FR"/>
              </w:rPr>
              <w:t>Possessivbegleiter (</w:t>
            </w:r>
            <w:r w:rsidRPr="00B85DCC">
              <w:rPr>
                <w:rFonts w:cs="Arial"/>
                <w:i/>
                <w:lang w:val="fr-FR"/>
              </w:rPr>
              <w:t>mon, ma, mes, ton, ta, tes, son, sa, ses</w:t>
            </w:r>
            <w:r w:rsidRPr="00B85DCC">
              <w:rPr>
                <w:rFonts w:cs="Arial"/>
                <w:lang w:val="fr-FR"/>
              </w:rPr>
              <w:t>),</w:t>
            </w:r>
          </w:p>
          <w:p w:rsidR="006951F4" w:rsidRPr="00B85DCC" w:rsidRDefault="006951F4" w:rsidP="00B85DCC">
            <w:pPr>
              <w:pStyle w:val="Listenabsatz"/>
              <w:numPr>
                <w:ilvl w:val="0"/>
                <w:numId w:val="2"/>
              </w:numPr>
              <w:spacing w:after="0" w:line="240" w:lineRule="auto"/>
              <w:rPr>
                <w:rFonts w:cs="Arial"/>
              </w:rPr>
            </w:pPr>
            <w:r w:rsidRPr="00B85DCC">
              <w:rPr>
                <w:rFonts w:cs="Arial"/>
              </w:rPr>
              <w:t>erste einfache Adjektive mit Angleichung</w:t>
            </w:r>
          </w:p>
          <w:p w:rsidR="006951F4" w:rsidRPr="00B85DCC" w:rsidRDefault="006951F4" w:rsidP="00B85DCC">
            <w:pPr>
              <w:pStyle w:val="Listenabsatz"/>
              <w:spacing w:after="0" w:line="240" w:lineRule="auto"/>
              <w:ind w:left="0"/>
              <w:rPr>
                <w:rFonts w:eastAsia="Times New Roman" w:cs="Arial"/>
              </w:rPr>
            </w:pPr>
          </w:p>
          <w:p w:rsidR="006951F4" w:rsidRPr="00B85DCC" w:rsidRDefault="006951F4" w:rsidP="00B85DCC">
            <w:pPr>
              <w:pStyle w:val="Listenabsatz"/>
              <w:spacing w:after="0" w:line="240" w:lineRule="auto"/>
              <w:ind w:left="0"/>
              <w:rPr>
                <w:rFonts w:cs="Arial"/>
              </w:rPr>
            </w:pPr>
            <w:r w:rsidRPr="00B85DCC">
              <w:rPr>
                <w:rFonts w:eastAsia="Times New Roman" w:cs="Arial"/>
              </w:rPr>
              <w:t xml:space="preserve">(4) </w:t>
            </w:r>
            <w:r w:rsidRPr="00B85DCC">
              <w:rPr>
                <w:rFonts w:eastAsia="Times New Roman" w:cs="Arial"/>
                <w:b/>
              </w:rPr>
              <w:t>G-M</w:t>
            </w:r>
            <w:r w:rsidRPr="00B85DCC">
              <w:rPr>
                <w:rFonts w:eastAsia="Times New Roman" w:cs="Arial"/>
              </w:rPr>
              <w:t>: Sachverhalte als gegenwärtig darstellen</w:t>
            </w:r>
          </w:p>
          <w:p w:rsidR="006951F4" w:rsidRPr="00B85DCC" w:rsidRDefault="006951F4" w:rsidP="00B85DCC">
            <w:pPr>
              <w:pStyle w:val="Listenabsatz"/>
              <w:numPr>
                <w:ilvl w:val="0"/>
                <w:numId w:val="1"/>
              </w:numPr>
              <w:spacing w:after="0" w:line="240" w:lineRule="auto"/>
              <w:rPr>
                <w:rFonts w:cs="Arial"/>
              </w:rPr>
            </w:pPr>
            <w:r w:rsidRPr="00B85DCC">
              <w:rPr>
                <w:rFonts w:cs="Arial"/>
                <w:i/>
              </w:rPr>
              <w:t xml:space="preserve">avoir </w:t>
            </w:r>
            <w:r w:rsidRPr="00B85DCC">
              <w:rPr>
                <w:rFonts w:cs="Arial"/>
              </w:rPr>
              <w:t xml:space="preserve">im </w:t>
            </w:r>
            <w:r w:rsidRPr="00B85DCC">
              <w:rPr>
                <w:rFonts w:cs="Arial"/>
                <w:i/>
              </w:rPr>
              <w:t>présent</w:t>
            </w:r>
          </w:p>
          <w:p w:rsidR="006951F4" w:rsidRPr="00B85DCC" w:rsidRDefault="006951F4" w:rsidP="00B85DCC">
            <w:pPr>
              <w:rPr>
                <w:b/>
              </w:rPr>
            </w:pPr>
          </w:p>
          <w:p w:rsidR="006951F4" w:rsidRPr="00B85DCC" w:rsidRDefault="006951F4" w:rsidP="00B85DCC">
            <w:pPr>
              <w:rPr>
                <w:rFonts w:eastAsia="Cambria"/>
              </w:rPr>
            </w:pPr>
            <w:r w:rsidRPr="00B85DCC">
              <w:rPr>
                <w:rFonts w:eastAsia="Cambria"/>
              </w:rPr>
              <w:t xml:space="preserve">(6) </w:t>
            </w:r>
            <w:r w:rsidRPr="00B85DCC">
              <w:rPr>
                <w:rFonts w:eastAsia="Cambria"/>
                <w:b/>
              </w:rPr>
              <w:t>G-M</w:t>
            </w:r>
            <w:r w:rsidRPr="00B85DCC">
              <w:rPr>
                <w:rFonts w:eastAsia="Cambria"/>
              </w:rPr>
              <w:t>: Informationen erfragen und weitergeben</w:t>
            </w:r>
          </w:p>
          <w:p w:rsidR="006951F4" w:rsidRPr="00B85DCC" w:rsidRDefault="006951F4" w:rsidP="00B85DCC">
            <w:pPr>
              <w:pStyle w:val="Listenabsatz"/>
              <w:numPr>
                <w:ilvl w:val="0"/>
                <w:numId w:val="1"/>
              </w:numPr>
              <w:spacing w:after="0" w:line="240" w:lineRule="auto"/>
              <w:rPr>
                <w:rFonts w:eastAsia="Cambria" w:cs="Arial"/>
              </w:rPr>
            </w:pPr>
            <w:r w:rsidRPr="00B85DCC">
              <w:rPr>
                <w:rFonts w:eastAsia="Cambria" w:cs="Arial"/>
              </w:rPr>
              <w:t>Frage nach Personen (</w:t>
            </w:r>
            <w:r w:rsidRPr="00B85DCC">
              <w:rPr>
                <w:rFonts w:eastAsia="Cambria" w:cs="Arial"/>
                <w:i/>
              </w:rPr>
              <w:t>qui</w:t>
            </w:r>
            <w:r w:rsidRPr="00B85DCC">
              <w:rPr>
                <w:rFonts w:eastAsia="Cambria" w:cs="Arial"/>
              </w:rPr>
              <w:t>)</w:t>
            </w:r>
          </w:p>
          <w:p w:rsidR="006951F4" w:rsidRPr="00B85DCC" w:rsidRDefault="006951F4" w:rsidP="00B85DCC">
            <w:pPr>
              <w:ind w:firstLine="708"/>
              <w:rPr>
                <w:b/>
              </w:rPr>
            </w:pPr>
          </w:p>
          <w:p w:rsidR="006951F4" w:rsidRPr="00B85DCC" w:rsidRDefault="006951F4" w:rsidP="00B85DCC">
            <w:pPr>
              <w:rPr>
                <w:b/>
              </w:rPr>
            </w:pPr>
            <w:r w:rsidRPr="00B85DCC">
              <w:rPr>
                <w:b/>
              </w:rPr>
              <w:t>3.1.3.9 Verfügen über sprachliche Mittel: Aussprache und Intonation</w:t>
            </w:r>
          </w:p>
          <w:p w:rsidR="006951F4" w:rsidRPr="00B85DCC" w:rsidRDefault="006951F4" w:rsidP="00B85DCC">
            <w:pPr>
              <w:rPr>
                <w:b/>
              </w:rPr>
            </w:pPr>
          </w:p>
          <w:p w:rsidR="006F3AB7" w:rsidRPr="00B85DCC" w:rsidRDefault="006951F4" w:rsidP="00B85DCC">
            <w:pPr>
              <w:rPr>
                <w:rFonts w:eastAsia="Cambria"/>
              </w:rPr>
            </w:pPr>
            <w:r w:rsidRPr="00B85DCC">
              <w:t>(1)</w:t>
            </w:r>
            <w:r w:rsidRPr="00B85DCC">
              <w:rPr>
                <w:b/>
              </w:rPr>
              <w:t xml:space="preserve"> G-M</w:t>
            </w:r>
            <w:r w:rsidRPr="00B85DCC">
              <w:t>:</w:t>
            </w:r>
            <w:r w:rsidRPr="00B85DCC">
              <w:rPr>
                <w:b/>
              </w:rPr>
              <w:t xml:space="preserve"> </w:t>
            </w:r>
            <w:r w:rsidRPr="00B85DCC">
              <w:t>weitere geübte Laute und Lautfolgen des Französischen phonologisch zunehmend korrekt aussprechen</w:t>
            </w:r>
          </w:p>
        </w:tc>
        <w:tc>
          <w:tcPr>
            <w:tcW w:w="1174" w:type="pct"/>
            <w:vMerge/>
            <w:tcBorders>
              <w:left w:val="single" w:sz="4" w:space="0" w:color="auto"/>
              <w:bottom w:val="single" w:sz="4" w:space="0" w:color="auto"/>
              <w:right w:val="single" w:sz="4" w:space="0" w:color="auto"/>
            </w:tcBorders>
            <w:shd w:val="clear" w:color="auto" w:fill="auto"/>
          </w:tcPr>
          <w:p w:rsidR="006F3AB7" w:rsidRPr="00B85DCC" w:rsidRDefault="006F3AB7" w:rsidP="00B85DCC">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6F3AB7" w:rsidRPr="00B85DCC" w:rsidRDefault="006F3AB7" w:rsidP="00B85DCC">
            <w:pPr>
              <w:pStyle w:val="Listenabsatz"/>
              <w:numPr>
                <w:ilvl w:val="0"/>
                <w:numId w:val="1"/>
              </w:numPr>
              <w:spacing w:after="0" w:line="240" w:lineRule="auto"/>
              <w:rPr>
                <w:rFonts w:cs="Arial"/>
              </w:rPr>
            </w:pPr>
          </w:p>
        </w:tc>
      </w:tr>
    </w:tbl>
    <w:p w:rsidR="0029577E" w:rsidRDefault="0029577E">
      <w:pPr>
        <w:rPr>
          <w:b/>
        </w:rPr>
      </w:pPr>
    </w:p>
    <w:p w:rsidR="0029577E" w:rsidRDefault="0029577E">
      <w:pPr>
        <w:spacing w:after="160" w:line="259" w:lineRule="auto"/>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29577E" w:rsidRPr="00732DF2" w:rsidTr="0029577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29577E" w:rsidP="00D92966">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13" w:name="_Toc455558568"/>
            <w:r w:rsidR="00D92966" w:rsidRPr="00732DF2">
              <w:t>Unterrichtseinheit 4</w:t>
            </w:r>
            <w:r w:rsidR="00D92966">
              <w:t xml:space="preserve">: </w:t>
            </w:r>
            <w:r w:rsidR="00D92966" w:rsidRPr="00732DF2">
              <w:t>Aufbau der Kompetenzen „Interkulturelle kommunikative Kompetenz“, „Hör-/Hörsehverstehen“ und „Sprechen – an Gesprächen teilnehmen</w:t>
            </w:r>
            <w:bookmarkEnd w:id="13"/>
          </w:p>
          <w:p w:rsidR="0029577E" w:rsidRPr="00732DF2" w:rsidRDefault="00D92966" w:rsidP="00B24807">
            <w:pPr>
              <w:pStyle w:val="0caStunden"/>
              <w:rPr>
                <w:sz w:val="22"/>
              </w:rPr>
            </w:pPr>
            <w:r w:rsidRPr="00732DF2">
              <w:t>ca. 6 Wochen</w:t>
            </w:r>
          </w:p>
        </w:tc>
      </w:tr>
      <w:tr w:rsidR="0029577E" w:rsidRPr="00732DF2" w:rsidTr="0029577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92966" w:rsidRPr="00732DF2" w:rsidRDefault="00D92966" w:rsidP="00D92966">
            <w:pPr>
              <w:pStyle w:val="0Tabellenvortext"/>
            </w:pPr>
            <w:r w:rsidRPr="00732DF2">
              <w:t>Soziokulturelles Wissen/Thema: Hobbys; Freundeskreis, Umgang mit anderen Jugendlichen</w:t>
            </w:r>
          </w:p>
          <w:p w:rsidR="00D92966" w:rsidRPr="00732DF2" w:rsidRDefault="00D92966" w:rsidP="00D92966">
            <w:pPr>
              <w:pStyle w:val="0Tabellenvortext"/>
            </w:pPr>
          </w:p>
          <w:p w:rsidR="0029577E" w:rsidRPr="00D92966" w:rsidRDefault="00D92966" w:rsidP="00D92966">
            <w:pPr>
              <w:pStyle w:val="0Tabellenvortext"/>
            </w:pPr>
            <w:r w:rsidRPr="00732DF2">
              <w:t>Lernaufgabe: ein Telefonat gestalten und vortragen: Vorschlag einer gemeinsamen Unternehmung, Tag, Uh</w:t>
            </w:r>
            <w:r>
              <w:t>rzeit, Aktivitäten, Verabredung</w:t>
            </w:r>
          </w:p>
        </w:tc>
      </w:tr>
      <w:tr w:rsidR="0029577E" w:rsidRPr="00732DF2" w:rsidTr="0029577E">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29577E" w:rsidRPr="00732DF2" w:rsidRDefault="0029577E" w:rsidP="0029577E">
            <w:pPr>
              <w:pStyle w:val="0KonkretisierungSchwarz"/>
            </w:pPr>
            <w:r w:rsidRPr="00732DF2">
              <w:t>Inhaltsbezogene Kompetenzen I:</w:t>
            </w:r>
          </w:p>
          <w:p w:rsidR="0029577E" w:rsidRPr="00732DF2" w:rsidRDefault="0029577E" w:rsidP="0029577E">
            <w:pPr>
              <w:pStyle w:val="0KonkretisierungSchwarz"/>
              <w:spacing w:after="0"/>
              <w:rPr>
                <w:b w:val="0"/>
              </w:rPr>
            </w:pPr>
            <w:r w:rsidRPr="00732DF2">
              <w:rPr>
                <w:b w:val="0"/>
              </w:rPr>
              <w:t>Interkulturelle kommunikative Kompetenz</w:t>
            </w:r>
          </w:p>
          <w:p w:rsidR="0029577E" w:rsidRPr="00732DF2" w:rsidRDefault="0029577E" w:rsidP="0029577E">
            <w:pPr>
              <w:pStyle w:val="0KonkretisierungSchwarz"/>
              <w:spacing w:before="0" w:after="0"/>
              <w:rPr>
                <w:b w:val="0"/>
              </w:rPr>
            </w:pPr>
            <w:r w:rsidRPr="00732DF2">
              <w:rPr>
                <w:b w:val="0"/>
              </w:rPr>
              <w:t>Funktionale kommunikative Kompetenz</w:t>
            </w:r>
          </w:p>
          <w:p w:rsidR="0029577E" w:rsidRPr="00732DF2" w:rsidRDefault="0029577E" w:rsidP="0029577E">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29577E" w:rsidRPr="00732DF2" w:rsidRDefault="0029577E" w:rsidP="0029577E">
            <w:pPr>
              <w:spacing w:before="120" w:after="120"/>
              <w:jc w:val="center"/>
              <w:rPr>
                <w:rFonts w:eastAsia="Calibri"/>
                <w:b/>
                <w:lang w:eastAsia="de-DE"/>
              </w:rPr>
            </w:pPr>
            <w:r w:rsidRPr="00732DF2">
              <w:rPr>
                <w:rFonts w:eastAsia="Calibri"/>
                <w:b/>
                <w:lang w:eastAsia="de-DE"/>
              </w:rPr>
              <w:t>Inhaltsbezogene Kompetenzen II</w:t>
            </w:r>
          </w:p>
          <w:p w:rsidR="0029577E" w:rsidRPr="00732DF2" w:rsidRDefault="0029577E" w:rsidP="0029577E">
            <w:pPr>
              <w:spacing w:before="120" w:after="120"/>
              <w:jc w:val="center"/>
              <w:rPr>
                <w:rFonts w:eastAsia="Calibri"/>
                <w:lang w:eastAsia="de-DE"/>
              </w:rPr>
            </w:pPr>
            <w:r w:rsidRPr="00732DF2">
              <w:rPr>
                <w:rFonts w:eastAsia="Calibri"/>
                <w:lang w:eastAsia="de-DE"/>
              </w:rPr>
              <w:t>Verfügen über sprachliche Mittel:</w:t>
            </w:r>
          </w:p>
          <w:p w:rsidR="0029577E" w:rsidRPr="00732DF2" w:rsidRDefault="0029577E" w:rsidP="0029577E">
            <w:pPr>
              <w:contextualSpacing/>
              <w:jc w:val="center"/>
              <w:rPr>
                <w:rFonts w:eastAsia="Calibri"/>
              </w:rPr>
            </w:pPr>
            <w:r w:rsidRPr="00732DF2">
              <w:rPr>
                <w:rFonts w:eastAsia="Calibri"/>
              </w:rPr>
              <w:t>Wortschatz</w:t>
            </w:r>
          </w:p>
          <w:p w:rsidR="0029577E" w:rsidRPr="00732DF2" w:rsidRDefault="0029577E" w:rsidP="0029577E">
            <w:pPr>
              <w:contextualSpacing/>
              <w:jc w:val="center"/>
              <w:rPr>
                <w:rFonts w:eastAsia="Calibri"/>
              </w:rPr>
            </w:pPr>
            <w:r w:rsidRPr="00732DF2">
              <w:rPr>
                <w:rFonts w:eastAsia="Calibri"/>
              </w:rPr>
              <w:t>Grammatik</w:t>
            </w:r>
          </w:p>
          <w:p w:rsidR="0029577E" w:rsidRPr="00732DF2" w:rsidRDefault="0029577E" w:rsidP="0029577E">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29577E" w:rsidRPr="00732DF2" w:rsidRDefault="0029577E" w:rsidP="0029577E">
            <w:pPr>
              <w:pStyle w:val="0KonkretisierungSchwarz"/>
            </w:pPr>
            <w:r w:rsidRPr="00732DF2">
              <w:t>Konkretisierung / Vorgehen im Unterricht</w:t>
            </w:r>
          </w:p>
          <w:p w:rsidR="0029577E" w:rsidRPr="00732DF2" w:rsidRDefault="0029577E" w:rsidP="0029577E">
            <w:pPr>
              <w:jc w:val="center"/>
              <w:rPr>
                <w:rFonts w:eastAsia="Cambria"/>
              </w:rPr>
            </w:pPr>
            <w:r w:rsidRPr="00732DF2">
              <w:rPr>
                <w:rFonts w:eastAsia="Cambria"/>
              </w:rPr>
              <w:t>Aufbau prozessbezogener Kompetenzen</w:t>
            </w:r>
          </w:p>
          <w:p w:rsidR="0029577E" w:rsidRPr="00732DF2" w:rsidRDefault="0029577E" w:rsidP="0029577E">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29577E" w:rsidRPr="00732DF2" w:rsidRDefault="0029577E" w:rsidP="0029577E">
            <w:pPr>
              <w:pStyle w:val="0KonkretisierungSchwarz"/>
            </w:pPr>
            <w:r w:rsidRPr="00732DF2">
              <w:t>Ergänzende Hinweise, Arbeitsmittel, Organisation, Verweise</w:t>
            </w:r>
          </w:p>
        </w:tc>
      </w:tr>
      <w:tr w:rsidR="0029577E" w:rsidRPr="00B85DCC" w:rsidTr="0029577E">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29577E" w:rsidRPr="00B85DCC" w:rsidRDefault="0029577E" w:rsidP="00B85DCC">
            <w:pPr>
              <w:pStyle w:val="0Prozesswei"/>
              <w:spacing w:before="0" w:after="0"/>
              <w:rPr>
                <w:b w:val="0"/>
                <w:color w:val="auto"/>
              </w:rPr>
            </w:pPr>
            <w:r w:rsidRPr="00B85DCC">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D92966" w:rsidRPr="00B85DCC" w:rsidRDefault="00D92966" w:rsidP="00B85DCC">
            <w:pPr>
              <w:rPr>
                <w:rFonts w:eastAsia="Cambria"/>
                <w:b/>
              </w:rPr>
            </w:pPr>
            <w:r w:rsidRPr="00B85DCC">
              <w:rPr>
                <w:rFonts w:eastAsia="Cambria"/>
                <w:b/>
              </w:rPr>
              <w:t>Lernschritte</w:t>
            </w:r>
          </w:p>
          <w:p w:rsidR="00D92966" w:rsidRPr="00B85DCC" w:rsidRDefault="00D92966" w:rsidP="00B85DCC">
            <w:pPr>
              <w:rPr>
                <w:rFonts w:eastAsia="Cambria"/>
                <w:b/>
              </w:rPr>
            </w:pPr>
          </w:p>
          <w:p w:rsidR="00D92966" w:rsidRPr="00B85DCC" w:rsidRDefault="00D92966" w:rsidP="00B85DCC">
            <w:pPr>
              <w:pStyle w:val="Listenabsatz"/>
              <w:numPr>
                <w:ilvl w:val="0"/>
                <w:numId w:val="1"/>
              </w:numPr>
              <w:spacing w:after="0" w:line="240" w:lineRule="auto"/>
              <w:rPr>
                <w:rFonts w:eastAsia="Cambria" w:cs="Arial"/>
              </w:rPr>
            </w:pPr>
            <w:r w:rsidRPr="00B85DCC">
              <w:rPr>
                <w:rFonts w:eastAsia="Cambria" w:cs="Arial"/>
                <w:b/>
              </w:rPr>
              <w:t>G-M</w:t>
            </w:r>
            <w:r w:rsidRPr="00B85DCC">
              <w:rPr>
                <w:rFonts w:eastAsia="Cambria" w:cs="Arial"/>
              </w:rPr>
              <w:t>: Einführung und Einübung in gelenkten Minidialogen: Freizeitaktivitäten von Jugendlichen (Austausch über Vorlieben und Abneigungen: Fragen und Antworten)</w:t>
            </w:r>
          </w:p>
          <w:p w:rsidR="00D92966" w:rsidRPr="00B85DCC" w:rsidRDefault="00D92966" w:rsidP="00B85DCC">
            <w:pPr>
              <w:rPr>
                <w:rFonts w:eastAsia="Cambria"/>
              </w:rPr>
            </w:pPr>
          </w:p>
          <w:p w:rsidR="00D92966" w:rsidRPr="00B85DCC" w:rsidRDefault="00D92966" w:rsidP="00B85DCC">
            <w:pPr>
              <w:pStyle w:val="Listenabsatz"/>
              <w:numPr>
                <w:ilvl w:val="0"/>
                <w:numId w:val="1"/>
              </w:numPr>
              <w:spacing w:after="0" w:line="240" w:lineRule="auto"/>
              <w:rPr>
                <w:rFonts w:eastAsia="Cambria" w:cs="Arial"/>
              </w:rPr>
            </w:pPr>
            <w:r w:rsidRPr="00B85DCC">
              <w:rPr>
                <w:rFonts w:eastAsia="Cambria" w:cs="Arial"/>
                <w:b/>
              </w:rPr>
              <w:t>G-M</w:t>
            </w:r>
            <w:r w:rsidR="00B85DCC">
              <w:rPr>
                <w:rFonts w:eastAsia="Cambria" w:cs="Arial"/>
              </w:rPr>
              <w:t>: Hörverstehensaufgaben mit</w:t>
            </w:r>
            <w:r w:rsidRPr="00B85DCC">
              <w:rPr>
                <w:rFonts w:eastAsia="Cambria" w:cs="Arial"/>
              </w:rPr>
              <w:t xml:space="preserve"> zunehmender Komplexität: Telefonate, in denen Verabredungen getroffen werden</w:t>
            </w:r>
          </w:p>
          <w:p w:rsidR="00D92966" w:rsidRPr="00B85DCC" w:rsidRDefault="00D92966" w:rsidP="00B85DCC">
            <w:pPr>
              <w:rPr>
                <w:rFonts w:eastAsia="Cambria"/>
              </w:rPr>
            </w:pPr>
          </w:p>
          <w:p w:rsidR="00D92966" w:rsidRPr="00B85DCC" w:rsidRDefault="00D92966" w:rsidP="00B85DCC">
            <w:pPr>
              <w:pStyle w:val="Listenabsatz"/>
              <w:numPr>
                <w:ilvl w:val="0"/>
                <w:numId w:val="1"/>
              </w:numPr>
              <w:spacing w:after="0" w:line="240" w:lineRule="auto"/>
              <w:rPr>
                <w:rFonts w:cs="Arial"/>
              </w:rPr>
            </w:pPr>
            <w:r w:rsidRPr="00B85DCC">
              <w:rPr>
                <w:rFonts w:eastAsia="Cambria" w:cs="Arial"/>
                <w:b/>
              </w:rPr>
              <w:t>G-M</w:t>
            </w:r>
            <w:r w:rsidRPr="00B85DCC">
              <w:rPr>
                <w:rFonts w:eastAsia="Cambria" w:cs="Arial"/>
              </w:rPr>
              <w:t>: Erarbeitung anhand einer schriftlichen Vorlage:</w:t>
            </w:r>
            <w:r w:rsidRPr="00B85DCC">
              <w:rPr>
                <w:rFonts w:cs="Arial"/>
              </w:rPr>
              <w:t xml:space="preserve"> Eröffnung eines Telefongesprächs (Eröffnungsformeln, Begrüßung), Verabredung</w:t>
            </w:r>
          </w:p>
          <w:p w:rsidR="00D92966" w:rsidRPr="00B85DCC" w:rsidRDefault="00D92966" w:rsidP="00B85DCC">
            <w:pPr>
              <w:rPr>
                <w:rFonts w:eastAsia="Cambria"/>
              </w:rPr>
            </w:pPr>
          </w:p>
          <w:p w:rsidR="00D92966" w:rsidRPr="00B85DCC" w:rsidRDefault="00D92966" w:rsidP="00B85DCC">
            <w:pPr>
              <w:pStyle w:val="Listenabsatz"/>
              <w:numPr>
                <w:ilvl w:val="0"/>
                <w:numId w:val="1"/>
              </w:numPr>
              <w:spacing w:after="0" w:line="240" w:lineRule="auto"/>
              <w:rPr>
                <w:rFonts w:cs="Arial"/>
              </w:rPr>
            </w:pPr>
            <w:r w:rsidRPr="00B85DCC">
              <w:rPr>
                <w:rFonts w:cs="Arial"/>
                <w:b/>
              </w:rPr>
              <w:t>G-M</w:t>
            </w:r>
            <w:r w:rsidRPr="00B85DCC">
              <w:rPr>
                <w:rFonts w:cs="Arial"/>
              </w:rPr>
              <w:t>: Verfassen von Dialogen nach Vorgaben</w:t>
            </w:r>
          </w:p>
          <w:p w:rsidR="00D92966" w:rsidRPr="00B85DCC" w:rsidRDefault="00D92966" w:rsidP="00B85DCC">
            <w:pPr>
              <w:pStyle w:val="Listenabsatz"/>
              <w:spacing w:after="0" w:line="240" w:lineRule="auto"/>
              <w:rPr>
                <w:rFonts w:cs="Arial"/>
              </w:rPr>
            </w:pPr>
          </w:p>
          <w:p w:rsidR="00D92966" w:rsidRPr="00B85DCC" w:rsidRDefault="00D92966" w:rsidP="00B85DCC">
            <w:pPr>
              <w:pStyle w:val="Listenabsatz"/>
              <w:numPr>
                <w:ilvl w:val="0"/>
                <w:numId w:val="1"/>
              </w:numPr>
              <w:spacing w:after="0" w:line="240" w:lineRule="auto"/>
              <w:rPr>
                <w:rFonts w:cs="Arial"/>
              </w:rPr>
            </w:pPr>
            <w:r w:rsidRPr="00B85DCC">
              <w:rPr>
                <w:rFonts w:cs="Arial"/>
                <w:b/>
              </w:rPr>
              <w:t xml:space="preserve">G-M </w:t>
            </w:r>
            <w:r w:rsidRPr="00B85DCC">
              <w:rPr>
                <w:rFonts w:cs="Arial"/>
              </w:rPr>
              <w:t>Auswahl einer Situation, Abfassen des einfachen Dialogs mit Unterstützung und kurzer Vortrag vor der Klasse ggf. mit Hilfestellung</w:t>
            </w:r>
          </w:p>
          <w:p w:rsidR="00D92966" w:rsidRPr="00B85DCC" w:rsidRDefault="00D92966" w:rsidP="00B85DCC">
            <w:pPr>
              <w:pStyle w:val="Listenabsatz"/>
              <w:spacing w:after="0" w:line="240" w:lineRule="auto"/>
              <w:ind w:left="170"/>
              <w:rPr>
                <w:rFonts w:cs="Arial"/>
                <w:b/>
              </w:rPr>
            </w:pPr>
          </w:p>
          <w:p w:rsidR="00D92966" w:rsidRPr="00B85DCC" w:rsidRDefault="00D92966" w:rsidP="00B85DCC">
            <w:pPr>
              <w:pStyle w:val="Listenabsatz"/>
              <w:shd w:val="clear" w:color="auto" w:fill="F59D1E"/>
              <w:spacing w:after="0" w:line="240" w:lineRule="auto"/>
              <w:ind w:left="0"/>
              <w:rPr>
                <w:rFonts w:cs="Arial"/>
              </w:rPr>
            </w:pPr>
          </w:p>
          <w:p w:rsidR="00D92966" w:rsidRPr="00B85DCC" w:rsidRDefault="00D92966" w:rsidP="00B85DCC">
            <w:pPr>
              <w:pStyle w:val="Listenabsatz"/>
              <w:shd w:val="clear" w:color="auto" w:fill="F59D1E"/>
              <w:spacing w:after="0" w:line="240" w:lineRule="auto"/>
              <w:ind w:left="0"/>
              <w:rPr>
                <w:rFonts w:cs="Arial"/>
                <w:b/>
              </w:rPr>
            </w:pPr>
            <w:r w:rsidRPr="00B85DCC">
              <w:rPr>
                <w:rFonts w:cs="Arial"/>
                <w:b/>
                <w:color w:val="FFFFFF" w:themeColor="background1"/>
              </w:rPr>
              <w:t>Prozessbezogene Kompetenzen</w:t>
            </w:r>
          </w:p>
          <w:p w:rsidR="00D92966" w:rsidRPr="00B85DCC" w:rsidRDefault="00D92966" w:rsidP="00B85DCC">
            <w:pPr>
              <w:pStyle w:val="Listenabsatz"/>
              <w:shd w:val="clear" w:color="auto" w:fill="F59D1E"/>
              <w:spacing w:after="0" w:line="240" w:lineRule="auto"/>
              <w:ind w:left="0"/>
              <w:rPr>
                <w:rFonts w:cs="Arial"/>
                <w:b/>
              </w:rPr>
            </w:pPr>
          </w:p>
          <w:p w:rsidR="00D92966" w:rsidRPr="00B85DCC" w:rsidRDefault="00D92966" w:rsidP="00B85DCC">
            <w:pPr>
              <w:pStyle w:val="Listenabsatz"/>
              <w:shd w:val="clear" w:color="auto" w:fill="F59D1E"/>
              <w:spacing w:after="0" w:line="240" w:lineRule="auto"/>
              <w:ind w:left="0"/>
              <w:rPr>
                <w:rFonts w:cs="Arial"/>
                <w:b/>
              </w:rPr>
            </w:pPr>
            <w:r w:rsidRPr="00B85DCC">
              <w:rPr>
                <w:rFonts w:cs="Arial"/>
                <w:b/>
              </w:rPr>
              <w:t>2.2 Sprachlernkompetenz</w:t>
            </w:r>
          </w:p>
          <w:p w:rsidR="00D92966" w:rsidRPr="00B85DCC" w:rsidRDefault="00D92966" w:rsidP="00B85DCC">
            <w:pPr>
              <w:shd w:val="clear" w:color="auto" w:fill="F59D1E"/>
            </w:pPr>
            <w:r w:rsidRPr="00B85DCC">
              <w:t>Einführung in grundlegende Verfahrensweisen beim Umgang mit Hörverstehensaufgaben: Konzentration auf für die Aufgabe relevante Informationen</w:t>
            </w:r>
          </w:p>
          <w:p w:rsidR="00D92966" w:rsidRPr="00B85DCC" w:rsidRDefault="00D92966" w:rsidP="00B85DCC"/>
          <w:p w:rsidR="00B85DCC" w:rsidRDefault="00B85DCC" w:rsidP="00B85DCC">
            <w:pPr>
              <w:shd w:val="clear" w:color="auto" w:fill="A3D7B7"/>
              <w:rPr>
                <w:b/>
              </w:rPr>
            </w:pPr>
          </w:p>
          <w:p w:rsidR="00D92966" w:rsidRPr="00B85DCC" w:rsidRDefault="00D92966" w:rsidP="00B85DCC">
            <w:pPr>
              <w:shd w:val="clear" w:color="auto" w:fill="A3D7B7"/>
              <w:rPr>
                <w:b/>
              </w:rPr>
            </w:pPr>
            <w:r w:rsidRPr="00B85DCC">
              <w:rPr>
                <w:b/>
              </w:rPr>
              <w:t>Schulung der Leitperspektiven</w:t>
            </w:r>
          </w:p>
          <w:p w:rsidR="00D92966" w:rsidRPr="00B85DCC" w:rsidRDefault="00D92966" w:rsidP="00B85DCC">
            <w:pPr>
              <w:shd w:val="clear" w:color="auto" w:fill="A3D7B7"/>
              <w:rPr>
                <w:b/>
              </w:rPr>
            </w:pPr>
          </w:p>
          <w:p w:rsidR="00D92966" w:rsidRPr="00B85DCC" w:rsidRDefault="00D92966" w:rsidP="00B85DCC">
            <w:pPr>
              <w:pStyle w:val="Listenabsatz"/>
              <w:shd w:val="clear" w:color="auto" w:fill="A3D7B7"/>
              <w:spacing w:after="0" w:line="240" w:lineRule="auto"/>
              <w:ind w:left="0"/>
              <w:rPr>
                <w:rFonts w:cs="Arial"/>
                <w:b/>
              </w:rPr>
            </w:pPr>
            <w:r w:rsidRPr="00B85DCC">
              <w:rPr>
                <w:rFonts w:cs="Arial"/>
                <w:b/>
              </w:rPr>
              <w:t>Prävention und Gesundheitsförderung</w:t>
            </w:r>
          </w:p>
          <w:p w:rsidR="00D92966" w:rsidRPr="00B85DCC" w:rsidRDefault="00D92966" w:rsidP="00B85DCC">
            <w:pPr>
              <w:pStyle w:val="Listenabsatz"/>
              <w:shd w:val="clear" w:color="auto" w:fill="A3D7B7"/>
              <w:spacing w:after="0" w:line="240" w:lineRule="auto"/>
              <w:ind w:left="0"/>
              <w:rPr>
                <w:rFonts w:cs="Arial"/>
              </w:rPr>
            </w:pPr>
            <w:r w:rsidRPr="00B85DCC">
              <w:rPr>
                <w:rFonts w:cs="Arial"/>
              </w:rPr>
              <w:t>Selbstregulation und Lernen: erste Schritte des Aufbaus eines Strategienrepertoires für das Hörverstehen (Umgang mit dokumentbezogenen Aufgaben und selektives Hören)</w:t>
            </w:r>
          </w:p>
          <w:p w:rsidR="00D92966" w:rsidRPr="00B85DCC" w:rsidRDefault="00D92966" w:rsidP="00B85DCC">
            <w:pPr>
              <w:pStyle w:val="Listenabsatz"/>
              <w:shd w:val="clear" w:color="auto" w:fill="A3D7B7"/>
              <w:spacing w:after="0" w:line="240" w:lineRule="auto"/>
              <w:ind w:left="0"/>
              <w:rPr>
                <w:rFonts w:cs="Arial"/>
                <w:b/>
              </w:rPr>
            </w:pPr>
          </w:p>
          <w:p w:rsidR="00D92966" w:rsidRPr="00B85DCC" w:rsidRDefault="00D92966" w:rsidP="00B85DCC">
            <w:pPr>
              <w:pStyle w:val="Listenabsatz"/>
              <w:shd w:val="clear" w:color="auto" w:fill="A3D7B7"/>
              <w:spacing w:after="0" w:line="240" w:lineRule="auto"/>
              <w:ind w:left="0"/>
              <w:rPr>
                <w:rFonts w:cs="Arial"/>
                <w:b/>
              </w:rPr>
            </w:pPr>
            <w:r w:rsidRPr="00B85DCC">
              <w:rPr>
                <w:rFonts w:cs="Arial"/>
                <w:b/>
              </w:rPr>
              <w:t>Medienbildung</w:t>
            </w:r>
          </w:p>
          <w:p w:rsidR="00D92966" w:rsidRPr="00B85DCC" w:rsidRDefault="00D92966" w:rsidP="00B85DCC">
            <w:pPr>
              <w:shd w:val="clear" w:color="auto" w:fill="A3D7B7"/>
            </w:pPr>
            <w:r w:rsidRPr="00B85DCC">
              <w:t>Hördokumente verstehen</w:t>
            </w:r>
          </w:p>
          <w:p w:rsidR="0029577E" w:rsidRPr="00B85DCC" w:rsidRDefault="0029577E" w:rsidP="00B85DCC"/>
        </w:tc>
        <w:tc>
          <w:tcPr>
            <w:tcW w:w="1388" w:type="pct"/>
            <w:vMerge w:val="restart"/>
            <w:tcBorders>
              <w:left w:val="single" w:sz="4" w:space="0" w:color="auto"/>
              <w:right w:val="single" w:sz="4" w:space="0" w:color="auto"/>
            </w:tcBorders>
            <w:shd w:val="clear" w:color="auto" w:fill="auto"/>
          </w:tcPr>
          <w:p w:rsidR="00D92966" w:rsidRPr="00B85DCC" w:rsidRDefault="00D92966" w:rsidP="00B85DCC">
            <w:pPr>
              <w:rPr>
                <w:rFonts w:eastAsia="Cambria"/>
                <w:b/>
              </w:rPr>
            </w:pPr>
            <w:r w:rsidRPr="00B85DCC">
              <w:rPr>
                <w:rFonts w:eastAsia="Cambria"/>
                <w:b/>
              </w:rPr>
              <w:t>Material</w:t>
            </w:r>
          </w:p>
          <w:p w:rsidR="00D92966" w:rsidRPr="00B85DCC" w:rsidRDefault="00D92966" w:rsidP="00B85DCC">
            <w:pPr>
              <w:rPr>
                <w:rFonts w:eastAsia="Cambria"/>
                <w:b/>
              </w:rPr>
            </w:pPr>
          </w:p>
          <w:p w:rsidR="00D92966" w:rsidRPr="00B85DCC" w:rsidRDefault="00D92966" w:rsidP="00B85DCC">
            <w:pPr>
              <w:numPr>
                <w:ilvl w:val="0"/>
                <w:numId w:val="1"/>
              </w:numPr>
              <w:rPr>
                <w:rFonts w:eastAsia="Cambria"/>
              </w:rPr>
            </w:pPr>
            <w:r w:rsidRPr="00B85DCC">
              <w:rPr>
                <w:rFonts w:eastAsia="Cambria"/>
                <w:b/>
              </w:rPr>
              <w:t>G-M</w:t>
            </w:r>
            <w:r w:rsidRPr="00B85DCC">
              <w:rPr>
                <w:rFonts w:eastAsia="Cambria"/>
              </w:rPr>
              <w:t>: Rollenkarten</w:t>
            </w:r>
          </w:p>
          <w:p w:rsidR="00D92966" w:rsidRPr="00B85DCC" w:rsidRDefault="00D92966" w:rsidP="00B85DCC">
            <w:pPr>
              <w:ind w:left="170"/>
              <w:rPr>
                <w:rFonts w:eastAsia="Cambria"/>
              </w:rPr>
            </w:pPr>
          </w:p>
          <w:p w:rsidR="00D92966" w:rsidRPr="00B85DCC" w:rsidRDefault="00D92966" w:rsidP="00B85DCC">
            <w:pPr>
              <w:numPr>
                <w:ilvl w:val="0"/>
                <w:numId w:val="1"/>
              </w:numPr>
              <w:rPr>
                <w:rFonts w:eastAsia="Cambria"/>
              </w:rPr>
            </w:pPr>
            <w:r w:rsidRPr="00B85DCC">
              <w:rPr>
                <w:rFonts w:eastAsia="Cambria"/>
                <w:b/>
              </w:rPr>
              <w:t>G-M</w:t>
            </w:r>
            <w:r w:rsidRPr="00B85DCC">
              <w:rPr>
                <w:rFonts w:eastAsia="Cambria"/>
              </w:rPr>
              <w:t>:Hördokumente (Telefonate)</w:t>
            </w:r>
          </w:p>
          <w:p w:rsidR="00D92966" w:rsidRPr="00B85DCC" w:rsidRDefault="00D92966" w:rsidP="00B85DCC">
            <w:pPr>
              <w:rPr>
                <w:rFonts w:eastAsia="Cambria"/>
              </w:rPr>
            </w:pPr>
          </w:p>
          <w:p w:rsidR="00D92966" w:rsidRPr="00B85DCC" w:rsidRDefault="00D92966" w:rsidP="00B85DCC">
            <w:pPr>
              <w:numPr>
                <w:ilvl w:val="0"/>
                <w:numId w:val="1"/>
              </w:numPr>
              <w:rPr>
                <w:rFonts w:eastAsia="Cambria"/>
                <w:u w:val="single"/>
              </w:rPr>
            </w:pPr>
            <w:r w:rsidRPr="00B85DCC">
              <w:rPr>
                <w:rFonts w:eastAsia="Cambria"/>
                <w:b/>
              </w:rPr>
              <w:t>G</w:t>
            </w:r>
            <w:r w:rsidRPr="00B85DCC">
              <w:rPr>
                <w:rFonts w:eastAsia="Cambria"/>
              </w:rPr>
              <w:t>-</w:t>
            </w:r>
            <w:r w:rsidRPr="00B85DCC">
              <w:rPr>
                <w:rFonts w:eastAsia="Cambria"/>
                <w:b/>
              </w:rPr>
              <w:t>M</w:t>
            </w:r>
            <w:r w:rsidRPr="00B85DCC">
              <w:rPr>
                <w:rFonts w:eastAsia="Cambria"/>
              </w:rPr>
              <w:t>: geschlossene und halboffene Aufgaben zur Überprüfung des Hörverstehens</w:t>
            </w:r>
          </w:p>
          <w:p w:rsidR="00D92966" w:rsidRPr="00B85DCC" w:rsidRDefault="00D92966" w:rsidP="00B85DCC">
            <w:pPr>
              <w:rPr>
                <w:rFonts w:eastAsia="Cambria"/>
                <w:u w:val="single"/>
              </w:rPr>
            </w:pPr>
          </w:p>
          <w:p w:rsidR="00D92966" w:rsidRPr="00B85DCC" w:rsidRDefault="00D92966" w:rsidP="00B85DCC">
            <w:pPr>
              <w:rPr>
                <w:rFonts w:eastAsia="Cambria"/>
                <w:b/>
              </w:rPr>
            </w:pPr>
            <w:r w:rsidRPr="00B85DCC">
              <w:rPr>
                <w:rFonts w:eastAsia="Cambria"/>
                <w:b/>
              </w:rPr>
              <w:t>Sozialformen</w:t>
            </w:r>
          </w:p>
          <w:p w:rsidR="00D92966" w:rsidRPr="00B85DCC" w:rsidRDefault="00D92966" w:rsidP="00B85DCC">
            <w:pPr>
              <w:rPr>
                <w:rFonts w:eastAsia="Cambria"/>
                <w:b/>
              </w:rPr>
            </w:pPr>
          </w:p>
          <w:p w:rsidR="00D92966" w:rsidRPr="00B85DCC" w:rsidRDefault="00D92966" w:rsidP="00B85DCC">
            <w:pPr>
              <w:numPr>
                <w:ilvl w:val="0"/>
                <w:numId w:val="1"/>
              </w:numPr>
              <w:rPr>
                <w:rFonts w:eastAsia="Cambria"/>
              </w:rPr>
            </w:pPr>
            <w:r w:rsidRPr="00B85DCC">
              <w:rPr>
                <w:rFonts w:eastAsia="Cambria"/>
                <w:b/>
              </w:rPr>
              <w:t>G-M</w:t>
            </w:r>
            <w:r w:rsidRPr="00B85DCC">
              <w:rPr>
                <w:rFonts w:eastAsia="Cambria"/>
              </w:rPr>
              <w:t>: Einzelarbeit</w:t>
            </w:r>
          </w:p>
          <w:p w:rsidR="00D92966" w:rsidRPr="00B85DCC" w:rsidRDefault="00D92966" w:rsidP="00B85DCC">
            <w:pPr>
              <w:rPr>
                <w:rFonts w:eastAsia="Cambria"/>
              </w:rPr>
            </w:pPr>
          </w:p>
          <w:p w:rsidR="00D92966" w:rsidRPr="00B85DCC" w:rsidRDefault="00D92966" w:rsidP="00B85DCC">
            <w:pPr>
              <w:numPr>
                <w:ilvl w:val="0"/>
                <w:numId w:val="1"/>
              </w:numPr>
              <w:rPr>
                <w:rFonts w:eastAsia="Cambria"/>
              </w:rPr>
            </w:pPr>
            <w:r w:rsidRPr="00B85DCC">
              <w:rPr>
                <w:rFonts w:eastAsia="Cambria"/>
                <w:b/>
              </w:rPr>
              <w:t>G-M</w:t>
            </w:r>
            <w:r w:rsidRPr="00B85DCC">
              <w:rPr>
                <w:rFonts w:eastAsia="Cambria"/>
              </w:rPr>
              <w:t>: Partnerarbeit</w:t>
            </w:r>
          </w:p>
          <w:p w:rsidR="0029577E" w:rsidRPr="00B85DCC" w:rsidRDefault="0029577E" w:rsidP="00B85DCC">
            <w:pPr>
              <w:pStyle w:val="berschrift1"/>
              <w:spacing w:before="0"/>
              <w:rPr>
                <w:rFonts w:eastAsia="Cambria" w:cs="Arial"/>
                <w:sz w:val="22"/>
                <w:szCs w:val="22"/>
              </w:rPr>
            </w:pPr>
          </w:p>
        </w:tc>
      </w:tr>
      <w:tr w:rsidR="0029577E" w:rsidRPr="00B85DCC" w:rsidTr="0029577E">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D92966" w:rsidRPr="00B85DCC" w:rsidRDefault="00D92966" w:rsidP="00B85DCC">
            <w:pPr>
              <w:rPr>
                <w:b/>
              </w:rPr>
            </w:pPr>
            <w:r w:rsidRPr="00B85DCC">
              <w:rPr>
                <w:b/>
              </w:rPr>
              <w:t>3.1.2 Interkulturelle Kommunikative Kompetenz</w:t>
            </w:r>
          </w:p>
          <w:p w:rsidR="00D92966" w:rsidRPr="00B85DCC" w:rsidRDefault="00D92966" w:rsidP="00B85DCC"/>
          <w:p w:rsidR="00D92966" w:rsidRPr="00B85DCC" w:rsidRDefault="00D92966" w:rsidP="00B85DCC">
            <w:r w:rsidRPr="00B85DCC">
              <w:t>(1)</w:t>
            </w:r>
            <w:r w:rsidRPr="00B85DCC">
              <w:rPr>
                <w:b/>
              </w:rPr>
              <w:t xml:space="preserve"> G-M</w:t>
            </w:r>
            <w:r w:rsidRPr="00B85DCC">
              <w:t>: Grundlegende kulturspezifische Konventionen anwenden: Eröffnungsformeln bei einem Telefonat</w:t>
            </w:r>
          </w:p>
          <w:p w:rsidR="00D92966" w:rsidRPr="00B85DCC" w:rsidRDefault="00D92966" w:rsidP="00B85DCC">
            <w:pPr>
              <w:rPr>
                <w:b/>
              </w:rPr>
            </w:pPr>
          </w:p>
          <w:p w:rsidR="00D92966" w:rsidRPr="00B85DCC" w:rsidRDefault="00D92966" w:rsidP="00B85DCC">
            <w:pPr>
              <w:rPr>
                <w:b/>
              </w:rPr>
            </w:pPr>
            <w:r w:rsidRPr="00B85DCC">
              <w:rPr>
                <w:b/>
              </w:rPr>
              <w:t>3.1.3 Funktionale kommunikative Kompetenz</w:t>
            </w:r>
          </w:p>
          <w:p w:rsidR="00D92966" w:rsidRPr="00B85DCC" w:rsidRDefault="00D92966" w:rsidP="00B85DCC">
            <w:pPr>
              <w:rPr>
                <w:b/>
              </w:rPr>
            </w:pPr>
            <w:r w:rsidRPr="00B85DCC">
              <w:rPr>
                <w:b/>
              </w:rPr>
              <w:t>3.1.3.1 Hör-/Hösehverstehen</w:t>
            </w:r>
          </w:p>
          <w:p w:rsidR="00D92966" w:rsidRPr="00B85DCC" w:rsidRDefault="00D92966" w:rsidP="00B85DCC"/>
          <w:p w:rsidR="00D92966" w:rsidRPr="00B85DCC" w:rsidRDefault="00D92966" w:rsidP="00B85DCC">
            <w:r w:rsidRPr="00B85DCC">
              <w:t>(1)</w:t>
            </w:r>
            <w:r w:rsidRPr="00B85DCC">
              <w:rPr>
                <w:b/>
              </w:rPr>
              <w:t xml:space="preserve"> G-M</w:t>
            </w:r>
            <w:r w:rsidRPr="00B85DCC">
              <w:t>: Kurze Anweisungen verstehen</w:t>
            </w:r>
          </w:p>
          <w:p w:rsidR="00D92966" w:rsidRPr="00B85DCC" w:rsidRDefault="00D92966" w:rsidP="00B85DCC"/>
          <w:p w:rsidR="00D92966" w:rsidRPr="00B85DCC" w:rsidRDefault="00D92966" w:rsidP="00B85DCC">
            <w:r w:rsidRPr="00B85DCC">
              <w:t>(3)</w:t>
            </w:r>
            <w:r w:rsidRPr="00B85DCC">
              <w:rPr>
                <w:b/>
              </w:rPr>
              <w:t xml:space="preserve"> G-M</w:t>
            </w:r>
            <w:r w:rsidRPr="00B85DCC">
              <w:t>:</w:t>
            </w:r>
            <w:r w:rsidRPr="00B85DCC">
              <w:rPr>
                <w:b/>
              </w:rPr>
              <w:t xml:space="preserve"> </w:t>
            </w:r>
            <w:r w:rsidRPr="00B85DCC">
              <w:t>sehr einfache und kurze, auch medial vermittelte Gespräche zu vertrauten Themen und mit vertrautem Ablauf (zum Beispiel Verabredung) in angemessenem Sprechtempo global verstehen und einzelne leicht erkennbare Aussagen verstehen</w:t>
            </w:r>
          </w:p>
          <w:p w:rsidR="00D92966" w:rsidRPr="00B85DCC" w:rsidRDefault="00D92966" w:rsidP="00B85DCC"/>
          <w:p w:rsidR="00D92966" w:rsidRPr="00B85DCC" w:rsidRDefault="00D92966" w:rsidP="00B85DCC">
            <w:r w:rsidRPr="00B85DCC">
              <w:t>(5)</w:t>
            </w:r>
            <w:r w:rsidRPr="00B85DCC">
              <w:rPr>
                <w:b/>
              </w:rPr>
              <w:t xml:space="preserve"> G-M: </w:t>
            </w:r>
            <w:r w:rsidRPr="00B85DCC">
              <w:t>aus einfachen didaktisierten Hör-/Hörsehtexten zu vertrauten Themen und mit vertrauter Struktur einzelne leicht erkennbare Informationen entnehmen</w:t>
            </w:r>
          </w:p>
          <w:p w:rsidR="00D92966" w:rsidRPr="00B85DCC" w:rsidRDefault="00D92966" w:rsidP="00B85DCC"/>
          <w:p w:rsidR="00D92966" w:rsidRPr="00B85DCC" w:rsidRDefault="00D92966" w:rsidP="00B85DCC">
            <w:pPr>
              <w:rPr>
                <w:rFonts w:eastAsia="Times New Roman"/>
              </w:rPr>
            </w:pPr>
            <w:r w:rsidRPr="00B85DCC">
              <w:rPr>
                <w:rFonts w:eastAsia="Times New Roman"/>
              </w:rPr>
              <w:t xml:space="preserve">(8) </w:t>
            </w:r>
            <w:r w:rsidRPr="00B85DCC">
              <w:rPr>
                <w:rFonts w:eastAsia="Times New Roman"/>
                <w:b/>
              </w:rPr>
              <w:t>G-M</w:t>
            </w:r>
            <w:r w:rsidRPr="00B85DCC">
              <w:rPr>
                <w:rFonts w:eastAsia="Times New Roman"/>
              </w:rPr>
              <w:t>: sehr einfache Strategien des Hör-/Hörsehverstehens zum Verständnis nutzen (zum Beispiel genaue Lektüre des Aufgabenblattes, selektives Hören, genaues Betrachten von Bildmaterial) (PG)</w:t>
            </w:r>
          </w:p>
          <w:p w:rsidR="00D92966" w:rsidRPr="00B85DCC" w:rsidRDefault="00D92966" w:rsidP="00B85DCC"/>
          <w:p w:rsidR="00D92966" w:rsidRPr="00B85DCC" w:rsidRDefault="00D92966" w:rsidP="00B85DCC">
            <w:pPr>
              <w:rPr>
                <w:b/>
              </w:rPr>
            </w:pPr>
            <w:r w:rsidRPr="00B85DCC">
              <w:rPr>
                <w:b/>
              </w:rPr>
              <w:t>3.1.3.3 Sprechen - an Gesprächen teilnehmen</w:t>
            </w:r>
          </w:p>
          <w:p w:rsidR="00D92966" w:rsidRPr="00B85DCC" w:rsidRDefault="00D92966" w:rsidP="00B85DCC"/>
          <w:p w:rsidR="00D92966" w:rsidRPr="00B85DCC" w:rsidRDefault="00D92966" w:rsidP="00B85DCC">
            <w:r w:rsidRPr="00B85DCC">
              <w:t>(1)</w:t>
            </w:r>
            <w:r w:rsidRPr="00B85DCC">
              <w:rPr>
                <w:b/>
              </w:rPr>
              <w:t xml:space="preserve"> G-M</w:t>
            </w:r>
            <w:r w:rsidRPr="00B85DCC">
              <w:t>:</w:t>
            </w:r>
            <w:r w:rsidRPr="00B85DCC">
              <w:rPr>
                <w:b/>
              </w:rPr>
              <w:t xml:space="preserve"> </w:t>
            </w:r>
            <w:r w:rsidRPr="00B85DCC">
              <w:t>in einem Telefonat Kontakt aufnehmen und auf die Kontaktaufnahme anderer mit Unterstützung reagieren</w:t>
            </w:r>
          </w:p>
          <w:p w:rsidR="00D92966" w:rsidRPr="00B85DCC" w:rsidRDefault="00D92966" w:rsidP="00B85DCC"/>
          <w:p w:rsidR="00D92966" w:rsidRPr="00B85DCC" w:rsidRDefault="00D92966" w:rsidP="00B85DCC">
            <w:pPr>
              <w:rPr>
                <w:b/>
              </w:rPr>
            </w:pPr>
            <w:r w:rsidRPr="00B85DCC">
              <w:t>(4)</w:t>
            </w:r>
            <w:r w:rsidRPr="00B85DCC">
              <w:rPr>
                <w:b/>
              </w:rPr>
              <w:t xml:space="preserve"> G-M</w:t>
            </w:r>
            <w:r w:rsidRPr="00B85DCC">
              <w:t>:</w:t>
            </w:r>
            <w:r w:rsidRPr="00B85DCC">
              <w:rPr>
                <w:b/>
              </w:rPr>
              <w:t xml:space="preserve"> </w:t>
            </w:r>
            <w:r w:rsidRPr="00B85DCC">
              <w:t>in einem stark gelenkten Gespräch mit Freunden Vorlieben, Abneigungen und die eigene Meinung in einfacher Weise äußern (</w:t>
            </w:r>
            <w:r w:rsidRPr="00B85DCC">
              <w:rPr>
                <w:i/>
              </w:rPr>
              <w:t>(ne … pas) aimer</w:t>
            </w:r>
            <w:r w:rsidRPr="00B85DCC">
              <w:t xml:space="preserve">, </w:t>
            </w:r>
            <w:r w:rsidRPr="00B85DCC">
              <w:rPr>
                <w:i/>
              </w:rPr>
              <w:t>préférer</w:t>
            </w:r>
            <w:r w:rsidRPr="00B85DCC">
              <w:t xml:space="preserve">, </w:t>
            </w:r>
            <w:r w:rsidRPr="00B85DCC">
              <w:rPr>
                <w:i/>
              </w:rPr>
              <w:t>détester</w:t>
            </w:r>
            <w:r w:rsidRPr="00B85DCC">
              <w:t>)</w:t>
            </w:r>
          </w:p>
          <w:p w:rsidR="00D92966" w:rsidRPr="00B85DCC" w:rsidRDefault="00D92966" w:rsidP="00B85DCC"/>
          <w:p w:rsidR="00D92966" w:rsidRPr="00B85DCC" w:rsidRDefault="00D92966" w:rsidP="00B85DCC">
            <w:r w:rsidRPr="00B85DCC">
              <w:t>(6)</w:t>
            </w:r>
            <w:r w:rsidRPr="00B85DCC">
              <w:rPr>
                <w:b/>
              </w:rPr>
              <w:t xml:space="preserve"> G</w:t>
            </w:r>
            <w:r w:rsidRPr="00B85DCC">
              <w:t>: ein Gespräch mit Unterstützung beginnen und beenden</w:t>
            </w:r>
          </w:p>
          <w:p w:rsidR="00D92966" w:rsidRPr="00B85DCC" w:rsidRDefault="00D92966" w:rsidP="00B85DCC"/>
          <w:p w:rsidR="00D92966" w:rsidRPr="00B85DCC" w:rsidRDefault="00D92966" w:rsidP="00B85DCC">
            <w:r w:rsidRPr="00B85DCC">
              <w:t>(6)</w:t>
            </w:r>
            <w:r w:rsidRPr="00B85DCC">
              <w:rPr>
                <w:b/>
              </w:rPr>
              <w:t xml:space="preserve"> M</w:t>
            </w:r>
            <w:r w:rsidRPr="00B85DCC">
              <w:t>: ein Gespräch gegebenenfalls mit Unterstützung beginnen und beenden</w:t>
            </w:r>
          </w:p>
          <w:p w:rsidR="00D92966" w:rsidRPr="00B85DCC" w:rsidRDefault="00D92966" w:rsidP="00B85DCC">
            <w:pPr>
              <w:rPr>
                <w:b/>
              </w:rPr>
            </w:pPr>
          </w:p>
          <w:p w:rsidR="00D92966" w:rsidRDefault="00D92966" w:rsidP="00B85DCC">
            <w:r w:rsidRPr="00B85DCC">
              <w:t>(7)</w:t>
            </w:r>
            <w:r w:rsidRPr="00B85DCC">
              <w:rPr>
                <w:b/>
              </w:rPr>
              <w:t xml:space="preserve"> G</w:t>
            </w:r>
            <w:r w:rsidRPr="00B85DCC">
              <w:t>: in Dialogen auf der Grundlage von Anregungen verschiedener (auch vorangehender) Lehrwerksdialoge (zum Beispiel Telefonat) mit Unterstützung eine Rolle gestalten</w:t>
            </w:r>
          </w:p>
          <w:p w:rsidR="00B85DCC" w:rsidRPr="00B85DCC" w:rsidRDefault="00B85DCC" w:rsidP="00B85DCC">
            <w:pPr>
              <w:rPr>
                <w:b/>
              </w:rPr>
            </w:pPr>
          </w:p>
          <w:p w:rsidR="0029577E" w:rsidRPr="00B85DCC" w:rsidRDefault="00D92966" w:rsidP="00B85DCC">
            <w:pPr>
              <w:rPr>
                <w:rFonts w:eastAsia="Cambria"/>
              </w:rPr>
            </w:pPr>
            <w:r w:rsidRPr="00B85DCC">
              <w:t>(7)</w:t>
            </w:r>
            <w:r w:rsidRPr="00B85DCC">
              <w:rPr>
                <w:b/>
              </w:rPr>
              <w:t xml:space="preserve"> M</w:t>
            </w:r>
            <w:r w:rsidRPr="00B85DCC">
              <w:t>:</w:t>
            </w:r>
            <w:r w:rsidRPr="00B85DCC">
              <w:rPr>
                <w:b/>
              </w:rPr>
              <w:t xml:space="preserve"> i</w:t>
            </w:r>
            <w:r w:rsidRPr="00B85DCC">
              <w:t>n Dialogen auf der Grundlage von Anregungen verschiedener (auch vorangehender) Lehrwerksdialoge (zum Beispiel Telefonat) weitgehend selbständig eine Rolle gestalten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D92966" w:rsidRPr="00B85DCC" w:rsidRDefault="00D92966" w:rsidP="00B85DCC">
            <w:pPr>
              <w:rPr>
                <w:b/>
              </w:rPr>
            </w:pPr>
            <w:r w:rsidRPr="00B85DCC">
              <w:rPr>
                <w:b/>
              </w:rPr>
              <w:t>3.1.3.7 Verfügen über sprachliche Mittel: Wortschatz</w:t>
            </w:r>
          </w:p>
          <w:p w:rsidR="00D92966" w:rsidRPr="00B85DCC" w:rsidRDefault="00D92966" w:rsidP="00B85DCC">
            <w:pPr>
              <w:rPr>
                <w:b/>
              </w:rPr>
            </w:pPr>
          </w:p>
          <w:p w:rsidR="00D92966" w:rsidRPr="00B85DCC" w:rsidRDefault="00D92966" w:rsidP="00B85DCC">
            <w:r w:rsidRPr="00B85DCC">
              <w:t>(1)</w:t>
            </w:r>
            <w:r w:rsidRPr="00B85DCC">
              <w:rPr>
                <w:b/>
              </w:rPr>
              <w:t xml:space="preserve"> G</w:t>
            </w:r>
            <w:r w:rsidRPr="00B85DCC">
              <w:t>: einen elementaren Wortschatz zu Themen des Alltags anwenden: Hobbys (</w:t>
            </w:r>
            <w:r w:rsidRPr="00B85DCC">
              <w:rPr>
                <w:i/>
              </w:rPr>
              <w:t>je fais de la/ du/ de l‘</w:t>
            </w:r>
            <w:r w:rsidRPr="00B85DCC">
              <w:t xml:space="preserve"> als Vokabel), Vorlieben und Abneigungen (</w:t>
            </w:r>
            <w:r w:rsidRPr="00B85DCC">
              <w:rPr>
                <w:i/>
              </w:rPr>
              <w:t>j‘aime, je préfère, je déteste</w:t>
            </w:r>
            <w:r w:rsidRPr="00B85DCC">
              <w:t xml:space="preserve"> und Artikelgebrauch)</w:t>
            </w:r>
          </w:p>
          <w:p w:rsidR="00D92966" w:rsidRPr="00B85DCC" w:rsidRDefault="00D92966" w:rsidP="00B85DCC">
            <w:pPr>
              <w:rPr>
                <w:b/>
              </w:rPr>
            </w:pPr>
          </w:p>
          <w:p w:rsidR="00D92966" w:rsidRPr="00B85DCC" w:rsidRDefault="00D92966" w:rsidP="00B85DCC">
            <w:r w:rsidRPr="00B85DCC">
              <w:t>(1)</w:t>
            </w:r>
            <w:r w:rsidRPr="00B85DCC">
              <w:rPr>
                <w:b/>
              </w:rPr>
              <w:t xml:space="preserve"> M</w:t>
            </w:r>
            <w:r w:rsidRPr="00B85DCC">
              <w:t>: einen elementaren Wortschatz zu Themen des Alltags anwenden: ,Hobbys (</w:t>
            </w:r>
            <w:r w:rsidRPr="00B85DCC">
              <w:rPr>
                <w:i/>
              </w:rPr>
              <w:t>je fais de la/ du/ de l</w:t>
            </w:r>
            <w:r w:rsidRPr="00B85DCC">
              <w:t>‘ als Vokabel), Vorlieben und Abneigungen (</w:t>
            </w:r>
            <w:r w:rsidRPr="00B85DCC">
              <w:rPr>
                <w:i/>
              </w:rPr>
              <w:t>j‘aime, je préfère, je déteste</w:t>
            </w:r>
            <w:r w:rsidRPr="00B85DCC">
              <w:t xml:space="preserve"> und Artikelgebrauch)</w:t>
            </w:r>
          </w:p>
          <w:p w:rsidR="00D92966" w:rsidRPr="00B85DCC" w:rsidRDefault="00D92966" w:rsidP="00B85DCC">
            <w:pPr>
              <w:rPr>
                <w:b/>
              </w:rPr>
            </w:pPr>
          </w:p>
          <w:p w:rsidR="00D92966" w:rsidRPr="00B85DCC" w:rsidRDefault="00D92966" w:rsidP="00B85DCC">
            <w:pPr>
              <w:rPr>
                <w:b/>
              </w:rPr>
            </w:pPr>
            <w:r w:rsidRPr="00B85DCC">
              <w:rPr>
                <w:b/>
              </w:rPr>
              <w:t xml:space="preserve">3.1.3.8 Verfügen über sprachliche Mittel: Grammatik </w:t>
            </w:r>
          </w:p>
          <w:p w:rsidR="00D92966" w:rsidRPr="00B85DCC" w:rsidRDefault="00D92966" w:rsidP="00B85DCC">
            <w:pPr>
              <w:rPr>
                <w:b/>
              </w:rPr>
            </w:pPr>
          </w:p>
          <w:p w:rsidR="00D92966" w:rsidRPr="00B85DCC" w:rsidRDefault="00D92966" w:rsidP="00B85DCC">
            <w:r w:rsidRPr="00B85DCC">
              <w:t>(6)</w:t>
            </w:r>
            <w:r w:rsidRPr="00B85DCC">
              <w:rPr>
                <w:b/>
              </w:rPr>
              <w:t xml:space="preserve"> G</w:t>
            </w:r>
            <w:r w:rsidRPr="00B85DCC">
              <w:t xml:space="preserve">: </w:t>
            </w:r>
            <w:r w:rsidRPr="00B85DCC">
              <w:rPr>
                <w:rFonts w:eastAsia="Cambria"/>
                <w:lang w:eastAsia="de-DE"/>
              </w:rPr>
              <w:t>Informationen erfragen und weitergeben:</w:t>
            </w:r>
            <w:r w:rsidRPr="00B85DCC">
              <w:t xml:space="preserve"> </w:t>
            </w:r>
          </w:p>
          <w:p w:rsidR="00D92966" w:rsidRPr="00B85DCC" w:rsidRDefault="00D92966" w:rsidP="00B85DCC">
            <w:pPr>
              <w:pStyle w:val="Listenabsatz"/>
              <w:numPr>
                <w:ilvl w:val="0"/>
                <w:numId w:val="1"/>
              </w:numPr>
              <w:spacing w:after="0" w:line="240" w:lineRule="auto"/>
              <w:rPr>
                <w:rFonts w:cs="Arial"/>
              </w:rPr>
            </w:pPr>
            <w:r w:rsidRPr="00B85DCC">
              <w:rPr>
                <w:rFonts w:cs="Arial"/>
              </w:rPr>
              <w:t xml:space="preserve">Entscheidungsfrage mit </w:t>
            </w:r>
            <w:r w:rsidRPr="00B85DCC">
              <w:rPr>
                <w:rFonts w:cs="Arial"/>
                <w:i/>
              </w:rPr>
              <w:t>est-ce que</w:t>
            </w:r>
            <w:r w:rsidRPr="00B85DCC">
              <w:rPr>
                <w:rFonts w:cs="Arial"/>
              </w:rPr>
              <w:t>. mit Unterstützung</w:t>
            </w:r>
          </w:p>
          <w:p w:rsidR="00D92966" w:rsidRPr="00B85DCC" w:rsidRDefault="00D92966" w:rsidP="00B85DCC">
            <w:pPr>
              <w:pStyle w:val="Listenabsatz"/>
              <w:numPr>
                <w:ilvl w:val="0"/>
                <w:numId w:val="1"/>
              </w:numPr>
              <w:spacing w:after="0" w:line="240" w:lineRule="auto"/>
              <w:rPr>
                <w:rFonts w:cs="Arial"/>
                <w:i/>
              </w:rPr>
            </w:pPr>
            <w:r w:rsidRPr="00B85DCC">
              <w:rPr>
                <w:rFonts w:cs="Arial"/>
                <w:i/>
              </w:rPr>
              <w:t>quand</w:t>
            </w:r>
          </w:p>
          <w:p w:rsidR="00D92966" w:rsidRPr="00B85DCC" w:rsidRDefault="00D92966" w:rsidP="00B85DCC">
            <w:pPr>
              <w:rPr>
                <w:i/>
              </w:rPr>
            </w:pPr>
          </w:p>
          <w:p w:rsidR="00D92966" w:rsidRPr="00B85DCC" w:rsidRDefault="00D92966" w:rsidP="00B85DCC">
            <w:pPr>
              <w:rPr>
                <w:rFonts w:eastAsia="Cambria"/>
                <w:lang w:eastAsia="de-DE"/>
              </w:rPr>
            </w:pPr>
            <w:r w:rsidRPr="00B85DCC">
              <w:t>(6)</w:t>
            </w:r>
            <w:r w:rsidRPr="00B85DCC">
              <w:rPr>
                <w:b/>
              </w:rPr>
              <w:t xml:space="preserve"> M</w:t>
            </w:r>
            <w:r w:rsidRPr="00B85DCC">
              <w:t xml:space="preserve">: </w:t>
            </w:r>
            <w:r w:rsidRPr="00B85DCC">
              <w:rPr>
                <w:rFonts w:eastAsia="Cambria"/>
                <w:lang w:eastAsia="de-DE"/>
              </w:rPr>
              <w:t>Informationen erfragen und weitergeben</w:t>
            </w:r>
          </w:p>
          <w:p w:rsidR="00D92966" w:rsidRPr="00B85DCC" w:rsidRDefault="00D92966" w:rsidP="00B85DCC">
            <w:pPr>
              <w:pStyle w:val="Listenabsatz"/>
              <w:numPr>
                <w:ilvl w:val="0"/>
                <w:numId w:val="1"/>
              </w:numPr>
              <w:spacing w:after="0" w:line="240" w:lineRule="auto"/>
              <w:rPr>
                <w:rFonts w:cs="Arial"/>
              </w:rPr>
            </w:pPr>
            <w:r w:rsidRPr="00B85DCC">
              <w:rPr>
                <w:rFonts w:cs="Arial"/>
              </w:rPr>
              <w:t xml:space="preserve">Entscheidungsfrage mit </w:t>
            </w:r>
            <w:r w:rsidRPr="00B85DCC">
              <w:rPr>
                <w:rFonts w:cs="Arial"/>
                <w:i/>
              </w:rPr>
              <w:t>est-ce que</w:t>
            </w:r>
            <w:r w:rsidRPr="00B85DCC">
              <w:rPr>
                <w:rFonts w:cs="Arial"/>
              </w:rPr>
              <w:t xml:space="preserve"> gegebenenfalls mit Unterstützung</w:t>
            </w:r>
          </w:p>
          <w:p w:rsidR="00D92966" w:rsidRPr="00B85DCC" w:rsidRDefault="00D92966" w:rsidP="00B85DCC">
            <w:pPr>
              <w:pStyle w:val="Listenabsatz"/>
              <w:numPr>
                <w:ilvl w:val="0"/>
                <w:numId w:val="1"/>
              </w:numPr>
              <w:spacing w:after="0" w:line="240" w:lineRule="auto"/>
              <w:rPr>
                <w:rFonts w:cs="Arial"/>
              </w:rPr>
            </w:pPr>
            <w:r w:rsidRPr="00B85DCC">
              <w:rPr>
                <w:rFonts w:cs="Arial"/>
                <w:i/>
              </w:rPr>
              <w:t>quand</w:t>
            </w:r>
          </w:p>
          <w:p w:rsidR="00D92966" w:rsidRPr="00B85DCC" w:rsidRDefault="00D92966" w:rsidP="00B85DCC">
            <w:pPr>
              <w:rPr>
                <w:b/>
              </w:rPr>
            </w:pPr>
          </w:p>
          <w:p w:rsidR="00D92966" w:rsidRPr="00B85DCC" w:rsidRDefault="00D92966" w:rsidP="00B85DCC">
            <w:r w:rsidRPr="00B85DCC">
              <w:t>(7)</w:t>
            </w:r>
            <w:r w:rsidRPr="00B85DCC">
              <w:rPr>
                <w:b/>
              </w:rPr>
              <w:t xml:space="preserve"> G</w:t>
            </w:r>
            <w:r w:rsidRPr="00B85DCC">
              <w:t>: verneinte Aussagen (</w:t>
            </w:r>
            <w:r w:rsidRPr="00B85DCC">
              <w:rPr>
                <w:i/>
              </w:rPr>
              <w:t>ne..pas</w:t>
            </w:r>
            <w:r w:rsidRPr="00B85DCC">
              <w:t>) verstehen</w:t>
            </w:r>
          </w:p>
          <w:p w:rsidR="00D92966" w:rsidRPr="00B85DCC" w:rsidRDefault="00D92966" w:rsidP="00B85DCC"/>
          <w:p w:rsidR="00D92966" w:rsidRPr="00B85DCC" w:rsidRDefault="00D92966" w:rsidP="00B85DCC">
            <w:r w:rsidRPr="00B85DCC">
              <w:t>(7)</w:t>
            </w:r>
            <w:r w:rsidRPr="00B85DCC">
              <w:rPr>
                <w:b/>
              </w:rPr>
              <w:t xml:space="preserve"> M</w:t>
            </w:r>
            <w:r w:rsidRPr="00B85DCC">
              <w:t>: Aussagen gegebenenfalls mit Unterstützung verneinen (</w:t>
            </w:r>
            <w:r w:rsidRPr="00B85DCC">
              <w:rPr>
                <w:i/>
              </w:rPr>
              <w:t>ne…pas</w:t>
            </w:r>
            <w:r w:rsidRPr="00B85DCC">
              <w:t>)</w:t>
            </w:r>
          </w:p>
          <w:p w:rsidR="00D92966" w:rsidRPr="00B85DCC" w:rsidRDefault="00D92966" w:rsidP="00B85DCC"/>
          <w:p w:rsidR="00D92966" w:rsidRPr="00B85DCC" w:rsidRDefault="00D92966" w:rsidP="00B85DCC">
            <w:r w:rsidRPr="00B85DCC">
              <w:t>(8)</w:t>
            </w:r>
            <w:r w:rsidRPr="00B85DCC">
              <w:rPr>
                <w:b/>
              </w:rPr>
              <w:t xml:space="preserve"> G</w:t>
            </w:r>
            <w:r w:rsidRPr="00B85DCC">
              <w:t>: sehr einfache Zeit- und Ortsangaben machen</w:t>
            </w:r>
          </w:p>
          <w:p w:rsidR="00D92966" w:rsidRPr="00B85DCC" w:rsidRDefault="00D92966" w:rsidP="00B85DCC"/>
          <w:p w:rsidR="00D92966" w:rsidRPr="00B85DCC" w:rsidRDefault="00D92966" w:rsidP="00B85DCC">
            <w:pPr>
              <w:rPr>
                <w:b/>
              </w:rPr>
            </w:pPr>
            <w:r w:rsidRPr="00B85DCC">
              <w:t>(8)</w:t>
            </w:r>
            <w:r w:rsidRPr="00B85DCC">
              <w:rPr>
                <w:b/>
              </w:rPr>
              <w:t xml:space="preserve"> M</w:t>
            </w:r>
            <w:r w:rsidRPr="00B85DCC">
              <w:t>:</w:t>
            </w:r>
            <w:r w:rsidRPr="00B85DCC">
              <w:rPr>
                <w:b/>
              </w:rPr>
              <w:t xml:space="preserve"> </w:t>
            </w:r>
            <w:r w:rsidRPr="00B85DCC">
              <w:t>einfache Zeit- und Ortsangaben machen</w:t>
            </w:r>
          </w:p>
          <w:p w:rsidR="00D92966" w:rsidRPr="00B85DCC" w:rsidRDefault="00D92966" w:rsidP="00B85DCC">
            <w:pPr>
              <w:rPr>
                <w:b/>
              </w:rPr>
            </w:pPr>
          </w:p>
          <w:p w:rsidR="00D92966" w:rsidRPr="00B85DCC" w:rsidRDefault="00D92966" w:rsidP="00B85DCC">
            <w:r w:rsidRPr="00B85DCC">
              <w:t>(13)</w:t>
            </w:r>
            <w:r w:rsidRPr="00B85DCC">
              <w:rPr>
                <w:b/>
              </w:rPr>
              <w:t xml:space="preserve"> G</w:t>
            </w:r>
            <w:r w:rsidRPr="00B85DCC">
              <w:t xml:space="preserve">: einfache Sachverhalte als möglich darstellen, Willen äußern </w:t>
            </w:r>
          </w:p>
          <w:p w:rsidR="00D92966" w:rsidRPr="00B85DCC" w:rsidRDefault="00D92966" w:rsidP="00B85DCC">
            <w:pPr>
              <w:pStyle w:val="Listenabsatz"/>
              <w:numPr>
                <w:ilvl w:val="0"/>
                <w:numId w:val="1"/>
              </w:numPr>
              <w:spacing w:after="0" w:line="240" w:lineRule="auto"/>
              <w:rPr>
                <w:rFonts w:cs="Arial"/>
                <w:i/>
              </w:rPr>
            </w:pPr>
            <w:r w:rsidRPr="00B85DCC">
              <w:rPr>
                <w:rFonts w:cs="Arial"/>
                <w:i/>
              </w:rPr>
              <w:t>je veux</w:t>
            </w:r>
          </w:p>
          <w:p w:rsidR="00D92966" w:rsidRPr="00B85DCC" w:rsidRDefault="00D92966" w:rsidP="00B85DCC">
            <w:pPr>
              <w:pStyle w:val="Listenabsatz"/>
              <w:numPr>
                <w:ilvl w:val="0"/>
                <w:numId w:val="1"/>
              </w:numPr>
              <w:spacing w:after="0" w:line="240" w:lineRule="auto"/>
              <w:rPr>
                <w:rFonts w:cs="Arial"/>
                <w:b/>
              </w:rPr>
            </w:pPr>
            <w:r w:rsidRPr="00B85DCC">
              <w:rPr>
                <w:rFonts w:cs="Arial"/>
                <w:i/>
              </w:rPr>
              <w:t>je peux</w:t>
            </w:r>
            <w:r w:rsidRPr="00B85DCC">
              <w:rPr>
                <w:rFonts w:cs="Arial"/>
              </w:rPr>
              <w:t xml:space="preserve"> verstehen</w:t>
            </w:r>
          </w:p>
          <w:p w:rsidR="00D92966" w:rsidRPr="00B85DCC" w:rsidRDefault="00D92966" w:rsidP="00B85DCC">
            <w:pPr>
              <w:rPr>
                <w:b/>
              </w:rPr>
            </w:pPr>
          </w:p>
          <w:p w:rsidR="00D92966" w:rsidRPr="00B85DCC" w:rsidRDefault="00D92966" w:rsidP="00B85DCC">
            <w:r w:rsidRPr="00B85DCC">
              <w:t>(13)</w:t>
            </w:r>
            <w:r w:rsidRPr="00B85DCC">
              <w:rPr>
                <w:b/>
              </w:rPr>
              <w:t xml:space="preserve"> M</w:t>
            </w:r>
            <w:r w:rsidRPr="00B85DCC">
              <w:t>:</w:t>
            </w:r>
            <w:r w:rsidRPr="00B85DCC">
              <w:rPr>
                <w:b/>
              </w:rPr>
              <w:t xml:space="preserve"> </w:t>
            </w:r>
            <w:r w:rsidRPr="00B85DCC">
              <w:t xml:space="preserve">einfache Sachverhalte als möglich darstellen, Willen äußern </w:t>
            </w:r>
          </w:p>
          <w:p w:rsidR="00D92966" w:rsidRPr="00B85DCC" w:rsidRDefault="00D92966" w:rsidP="00B85DCC">
            <w:pPr>
              <w:pStyle w:val="Listenabsatz"/>
              <w:numPr>
                <w:ilvl w:val="0"/>
                <w:numId w:val="20"/>
              </w:numPr>
              <w:spacing w:after="0" w:line="240" w:lineRule="auto"/>
              <w:ind w:left="203" w:hanging="142"/>
              <w:rPr>
                <w:rFonts w:cs="Arial"/>
              </w:rPr>
            </w:pPr>
            <w:r w:rsidRPr="00B85DCC">
              <w:rPr>
                <w:rFonts w:cs="Arial"/>
                <w:i/>
              </w:rPr>
              <w:t>je veux</w:t>
            </w:r>
          </w:p>
          <w:p w:rsidR="00D92966" w:rsidRPr="00B85DCC" w:rsidRDefault="00D92966" w:rsidP="00B85DCC">
            <w:pPr>
              <w:pStyle w:val="Listenabsatz"/>
              <w:numPr>
                <w:ilvl w:val="0"/>
                <w:numId w:val="20"/>
              </w:numPr>
              <w:spacing w:after="0" w:line="240" w:lineRule="auto"/>
              <w:ind w:left="203" w:hanging="142"/>
              <w:rPr>
                <w:rFonts w:cs="Arial"/>
              </w:rPr>
            </w:pPr>
            <w:r w:rsidRPr="00B85DCC">
              <w:rPr>
                <w:rFonts w:cs="Arial"/>
                <w:i/>
              </w:rPr>
              <w:t>je peux</w:t>
            </w:r>
          </w:p>
          <w:p w:rsidR="00D92966" w:rsidRPr="00B85DCC" w:rsidRDefault="00D92966" w:rsidP="00B85DCC">
            <w:pPr>
              <w:rPr>
                <w:b/>
              </w:rPr>
            </w:pPr>
          </w:p>
          <w:p w:rsidR="00D92966" w:rsidRPr="00B85DCC" w:rsidRDefault="00D92966" w:rsidP="00B85DCC">
            <w:pPr>
              <w:rPr>
                <w:b/>
              </w:rPr>
            </w:pPr>
            <w:r w:rsidRPr="00B85DCC">
              <w:rPr>
                <w:b/>
              </w:rPr>
              <w:t>3.1.3.9 Verfügen über sprachliche Mittel: Aussprache und Intonation</w:t>
            </w:r>
          </w:p>
          <w:p w:rsidR="00D92966" w:rsidRPr="00B85DCC" w:rsidRDefault="00D92966" w:rsidP="00B85DCC">
            <w:pPr>
              <w:rPr>
                <w:b/>
              </w:rPr>
            </w:pPr>
          </w:p>
          <w:p w:rsidR="00D92966" w:rsidRPr="00B85DCC" w:rsidRDefault="00D92966" w:rsidP="00B85DCC">
            <w:pPr>
              <w:rPr>
                <w:b/>
              </w:rPr>
            </w:pPr>
            <w:r w:rsidRPr="00B85DCC">
              <w:t>(1)</w:t>
            </w:r>
            <w:r w:rsidRPr="00B85DCC">
              <w:rPr>
                <w:b/>
              </w:rPr>
              <w:t xml:space="preserve"> G-M</w:t>
            </w:r>
            <w:r w:rsidRPr="00B85DCC">
              <w:t>:</w:t>
            </w:r>
            <w:r w:rsidRPr="00B85DCC">
              <w:rPr>
                <w:b/>
              </w:rPr>
              <w:t xml:space="preserve"> </w:t>
            </w:r>
            <w:r w:rsidRPr="00B85DCC">
              <w:t>weitere geübte Laute und Lautfolgen des Französischen phonologisch zunehmend korrekt aussprechen</w:t>
            </w:r>
          </w:p>
          <w:p w:rsidR="00D92966" w:rsidRPr="00B85DCC" w:rsidRDefault="00D92966" w:rsidP="00B85DCC">
            <w:pPr>
              <w:rPr>
                <w:b/>
              </w:rPr>
            </w:pPr>
          </w:p>
          <w:p w:rsidR="0029577E" w:rsidRPr="00B85DCC" w:rsidRDefault="00D92966" w:rsidP="00B85DCC">
            <w:pPr>
              <w:rPr>
                <w:rFonts w:eastAsia="Cambria"/>
              </w:rPr>
            </w:pPr>
            <w:r w:rsidRPr="00B85DCC">
              <w:rPr>
                <w:b/>
              </w:rPr>
              <w:t>(3) G-M</w:t>
            </w:r>
            <w:r w:rsidRPr="00B85DCC">
              <w:t>: visuelle und auditive Hilfen ggf. unter Anleitung zur Aussprache nutzen</w:t>
            </w:r>
          </w:p>
        </w:tc>
        <w:tc>
          <w:tcPr>
            <w:tcW w:w="1174" w:type="pct"/>
            <w:vMerge/>
            <w:tcBorders>
              <w:left w:val="single" w:sz="4" w:space="0" w:color="auto"/>
              <w:bottom w:val="single" w:sz="4" w:space="0" w:color="auto"/>
              <w:right w:val="single" w:sz="4" w:space="0" w:color="auto"/>
            </w:tcBorders>
            <w:shd w:val="clear" w:color="auto" w:fill="auto"/>
          </w:tcPr>
          <w:p w:rsidR="0029577E" w:rsidRPr="00B85DCC" w:rsidRDefault="0029577E" w:rsidP="00B85DCC">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29577E" w:rsidRPr="00B85DCC" w:rsidRDefault="0029577E" w:rsidP="00B85DCC">
            <w:pPr>
              <w:pStyle w:val="Listenabsatz"/>
              <w:numPr>
                <w:ilvl w:val="0"/>
                <w:numId w:val="1"/>
              </w:numPr>
              <w:spacing w:after="0" w:line="240" w:lineRule="auto"/>
              <w:rPr>
                <w:rFonts w:cs="Arial"/>
              </w:rPr>
            </w:pPr>
          </w:p>
        </w:tc>
      </w:tr>
    </w:tbl>
    <w:p w:rsidR="00D92966" w:rsidRDefault="00D92966">
      <w:pPr>
        <w:rPr>
          <w:b/>
        </w:rPr>
      </w:pPr>
    </w:p>
    <w:p w:rsidR="00D92966" w:rsidRDefault="00D92966">
      <w:pPr>
        <w:spacing w:after="160" w:line="259" w:lineRule="auto"/>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D92966"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D92966" w:rsidP="00D92966">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14" w:name="_Toc455558569"/>
            <w:r w:rsidRPr="00D92966">
              <w:t>Unterrichtseinheit 5: Aufbau der Kompetenzen „Interkulturelle kommunikative Kompetenz“ und „Schreiben“</w:t>
            </w:r>
            <w:bookmarkEnd w:id="14"/>
          </w:p>
          <w:p w:rsidR="00D92966" w:rsidRPr="00D92966" w:rsidRDefault="00D92966" w:rsidP="00B24807">
            <w:pPr>
              <w:pStyle w:val="0caStunden"/>
            </w:pPr>
            <w:r w:rsidRPr="00D92966">
              <w:t>ca. 7 Wochen</w:t>
            </w:r>
          </w:p>
        </w:tc>
      </w:tr>
      <w:tr w:rsidR="00D92966"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92966" w:rsidRPr="00732DF2" w:rsidRDefault="00D92966" w:rsidP="00D92966">
            <w:pPr>
              <w:pStyle w:val="0Tabellenvortext"/>
            </w:pPr>
            <w:r w:rsidRPr="00732DF2">
              <w:t>Soziokulturelles Wissen/Thema: Tagesablauf eines französischen Jugendlichen, Schule: Schulgebäude, Fächer, Stundenplan</w:t>
            </w:r>
          </w:p>
          <w:p w:rsidR="00D92966" w:rsidRPr="00732DF2" w:rsidRDefault="00D92966" w:rsidP="00D92966">
            <w:pPr>
              <w:pStyle w:val="0Tabellenvortext"/>
            </w:pPr>
          </w:p>
          <w:p w:rsidR="00D92966" w:rsidRPr="00D92966" w:rsidRDefault="00D92966" w:rsidP="00D92966">
            <w:pPr>
              <w:pStyle w:val="0Tabellenvortext"/>
              <w:rPr>
                <w:i/>
              </w:rPr>
            </w:pPr>
            <w:r w:rsidRPr="00732DF2">
              <w:t>Lernaufgabe: eine E-Mail an einen französischen Freund verfassen, in welcher der Verlauf eines Wochentags im Alltag dargestellt wird</w:t>
            </w:r>
          </w:p>
        </w:tc>
      </w:tr>
      <w:tr w:rsidR="00D92966" w:rsidRPr="00732DF2" w:rsidTr="0078265E">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D92966" w:rsidRPr="00732DF2" w:rsidRDefault="00D92966" w:rsidP="0078265E">
            <w:pPr>
              <w:pStyle w:val="0KonkretisierungSchwarz"/>
            </w:pPr>
            <w:r w:rsidRPr="00732DF2">
              <w:t>Inhaltsbezogene Kompetenzen I:</w:t>
            </w:r>
          </w:p>
          <w:p w:rsidR="00D92966" w:rsidRPr="00732DF2" w:rsidRDefault="00D92966" w:rsidP="0078265E">
            <w:pPr>
              <w:pStyle w:val="0KonkretisierungSchwarz"/>
              <w:spacing w:after="0"/>
              <w:rPr>
                <w:b w:val="0"/>
              </w:rPr>
            </w:pPr>
            <w:r w:rsidRPr="00732DF2">
              <w:rPr>
                <w:b w:val="0"/>
              </w:rPr>
              <w:t>Interkulturelle kommunikative Kompetenz</w:t>
            </w:r>
          </w:p>
          <w:p w:rsidR="00D92966" w:rsidRPr="00732DF2" w:rsidRDefault="00D92966" w:rsidP="0078265E">
            <w:pPr>
              <w:pStyle w:val="0KonkretisierungSchwarz"/>
              <w:spacing w:before="0" w:after="0"/>
              <w:rPr>
                <w:b w:val="0"/>
              </w:rPr>
            </w:pPr>
            <w:r w:rsidRPr="00732DF2">
              <w:rPr>
                <w:b w:val="0"/>
              </w:rPr>
              <w:t>Funktionale kommunikative Kompetenz</w:t>
            </w:r>
          </w:p>
          <w:p w:rsidR="00D92966" w:rsidRPr="00732DF2" w:rsidRDefault="00D92966" w:rsidP="0078265E">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D92966" w:rsidRPr="00732DF2" w:rsidRDefault="00D92966" w:rsidP="0078265E">
            <w:pPr>
              <w:spacing w:before="120" w:after="120"/>
              <w:jc w:val="center"/>
              <w:rPr>
                <w:rFonts w:eastAsia="Calibri"/>
                <w:b/>
                <w:lang w:eastAsia="de-DE"/>
              </w:rPr>
            </w:pPr>
            <w:r w:rsidRPr="00732DF2">
              <w:rPr>
                <w:rFonts w:eastAsia="Calibri"/>
                <w:b/>
                <w:lang w:eastAsia="de-DE"/>
              </w:rPr>
              <w:t>Inhaltsbezogene Kompetenzen II</w:t>
            </w:r>
          </w:p>
          <w:p w:rsidR="00D92966" w:rsidRPr="00732DF2" w:rsidRDefault="00D92966" w:rsidP="0078265E">
            <w:pPr>
              <w:spacing w:before="120" w:after="120"/>
              <w:jc w:val="center"/>
              <w:rPr>
                <w:rFonts w:eastAsia="Calibri"/>
                <w:lang w:eastAsia="de-DE"/>
              </w:rPr>
            </w:pPr>
            <w:r w:rsidRPr="00732DF2">
              <w:rPr>
                <w:rFonts w:eastAsia="Calibri"/>
                <w:lang w:eastAsia="de-DE"/>
              </w:rPr>
              <w:t>Verfügen über sprachliche Mittel:</w:t>
            </w:r>
          </w:p>
          <w:p w:rsidR="00D92966" w:rsidRPr="00732DF2" w:rsidRDefault="00D92966" w:rsidP="0078265E">
            <w:pPr>
              <w:contextualSpacing/>
              <w:jc w:val="center"/>
              <w:rPr>
                <w:rFonts w:eastAsia="Calibri"/>
              </w:rPr>
            </w:pPr>
            <w:r w:rsidRPr="00732DF2">
              <w:rPr>
                <w:rFonts w:eastAsia="Calibri"/>
              </w:rPr>
              <w:t>Wortschatz</w:t>
            </w:r>
          </w:p>
          <w:p w:rsidR="00D92966" w:rsidRPr="00732DF2" w:rsidRDefault="00D92966" w:rsidP="0078265E">
            <w:pPr>
              <w:contextualSpacing/>
              <w:jc w:val="center"/>
              <w:rPr>
                <w:rFonts w:eastAsia="Calibri"/>
              </w:rPr>
            </w:pPr>
            <w:r w:rsidRPr="00732DF2">
              <w:rPr>
                <w:rFonts w:eastAsia="Calibri"/>
              </w:rPr>
              <w:t>Grammatik</w:t>
            </w:r>
          </w:p>
          <w:p w:rsidR="00D92966" w:rsidRPr="00732DF2" w:rsidRDefault="00D92966" w:rsidP="0078265E">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D92966" w:rsidRPr="00732DF2" w:rsidRDefault="00D92966" w:rsidP="0078265E">
            <w:pPr>
              <w:pStyle w:val="0KonkretisierungSchwarz"/>
            </w:pPr>
            <w:r w:rsidRPr="00732DF2">
              <w:t>Konkretisierung / Vorgehen im Unterricht</w:t>
            </w:r>
          </w:p>
          <w:p w:rsidR="00D92966" w:rsidRPr="00732DF2" w:rsidRDefault="00D92966" w:rsidP="0078265E">
            <w:pPr>
              <w:jc w:val="center"/>
              <w:rPr>
                <w:rFonts w:eastAsia="Cambria"/>
              </w:rPr>
            </w:pPr>
            <w:r w:rsidRPr="00732DF2">
              <w:rPr>
                <w:rFonts w:eastAsia="Cambria"/>
              </w:rPr>
              <w:t>Aufbau prozessbezogener Kompetenzen</w:t>
            </w:r>
          </w:p>
          <w:p w:rsidR="00D92966" w:rsidRPr="00732DF2" w:rsidRDefault="00D92966" w:rsidP="0078265E">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D92966" w:rsidRPr="00732DF2" w:rsidRDefault="00D92966" w:rsidP="0078265E">
            <w:pPr>
              <w:pStyle w:val="0KonkretisierungSchwarz"/>
            </w:pPr>
            <w:r w:rsidRPr="00732DF2">
              <w:t>Ergänzende Hinweise, Arbeitsmittel, Organisation, Verweise</w:t>
            </w:r>
          </w:p>
        </w:tc>
      </w:tr>
      <w:tr w:rsidR="00D92966" w:rsidRPr="00B85DCC" w:rsidTr="0078265E">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D92966" w:rsidRPr="00B85DCC" w:rsidRDefault="00D92966" w:rsidP="00B85DCC">
            <w:pPr>
              <w:pStyle w:val="0Prozesswei"/>
              <w:spacing w:before="0" w:after="0"/>
              <w:rPr>
                <w:b w:val="0"/>
                <w:color w:val="auto"/>
              </w:rPr>
            </w:pPr>
            <w:r w:rsidRPr="00B85DCC">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D92966" w:rsidRPr="00B85DCC" w:rsidRDefault="00D92966" w:rsidP="00B85DCC">
            <w:pPr>
              <w:rPr>
                <w:rFonts w:eastAsia="Cambria"/>
                <w:b/>
              </w:rPr>
            </w:pPr>
            <w:r w:rsidRPr="00B85DCC">
              <w:rPr>
                <w:rFonts w:eastAsia="Cambria"/>
                <w:b/>
              </w:rPr>
              <w:t>Lernschritte</w:t>
            </w:r>
          </w:p>
          <w:p w:rsidR="00D92966" w:rsidRPr="00B85DCC" w:rsidRDefault="00D92966" w:rsidP="00B85DCC">
            <w:pPr>
              <w:rPr>
                <w:rFonts w:eastAsia="Cambria"/>
                <w:b/>
              </w:rPr>
            </w:pPr>
          </w:p>
          <w:p w:rsidR="00D92966" w:rsidRPr="00B85DCC" w:rsidRDefault="00D92966" w:rsidP="00B85DCC">
            <w:pPr>
              <w:pStyle w:val="Listenabsatz"/>
              <w:numPr>
                <w:ilvl w:val="0"/>
                <w:numId w:val="1"/>
              </w:numPr>
              <w:spacing w:after="0" w:line="240" w:lineRule="auto"/>
              <w:rPr>
                <w:rFonts w:cs="Arial"/>
              </w:rPr>
            </w:pPr>
            <w:r w:rsidRPr="00B85DCC">
              <w:rPr>
                <w:rFonts w:cs="Arial"/>
                <w:b/>
              </w:rPr>
              <w:t>G-M</w:t>
            </w:r>
            <w:r w:rsidRPr="00B85DCC">
              <w:rPr>
                <w:rFonts w:cs="Arial"/>
              </w:rPr>
              <w:t>: Benennung von offensichtlichen Gemeinsamkeiten und Unterschieden einer französischen und einer deutschen Schule sowie des jeweiligen Unterrichtsalltages</w:t>
            </w:r>
          </w:p>
          <w:p w:rsidR="00D92966" w:rsidRPr="00B85DCC" w:rsidRDefault="00D92966" w:rsidP="00B85DCC">
            <w:pPr>
              <w:pStyle w:val="Listenabsatz"/>
              <w:spacing w:after="0" w:line="240" w:lineRule="auto"/>
              <w:ind w:left="0"/>
              <w:rPr>
                <w:rFonts w:cs="Arial"/>
              </w:rPr>
            </w:pPr>
          </w:p>
          <w:p w:rsidR="00D92966" w:rsidRPr="00B85DCC" w:rsidRDefault="00D92966" w:rsidP="00B85DCC">
            <w:pPr>
              <w:pStyle w:val="Listenabsatz"/>
              <w:numPr>
                <w:ilvl w:val="0"/>
                <w:numId w:val="1"/>
              </w:numPr>
              <w:spacing w:after="0" w:line="240" w:lineRule="auto"/>
              <w:rPr>
                <w:rFonts w:cs="Arial"/>
              </w:rPr>
            </w:pPr>
            <w:r w:rsidRPr="00B85DCC">
              <w:rPr>
                <w:rFonts w:cs="Arial"/>
                <w:b/>
              </w:rPr>
              <w:t>G-M</w:t>
            </w:r>
            <w:r w:rsidRPr="00B85DCC">
              <w:rPr>
                <w:rFonts w:cs="Arial"/>
              </w:rPr>
              <w:t>:</w:t>
            </w:r>
            <w:r w:rsidRPr="00B85DCC">
              <w:rPr>
                <w:rFonts w:cs="Arial"/>
                <w:b/>
              </w:rPr>
              <w:t xml:space="preserve"> </w:t>
            </w:r>
            <w:r w:rsidRPr="00B85DCC">
              <w:rPr>
                <w:rFonts w:cs="Arial"/>
              </w:rPr>
              <w:t>Darstellung des eigenen Stundenplanes und den eines/r französischen Schülers/Schülerin</w:t>
            </w:r>
          </w:p>
          <w:p w:rsidR="00D92966" w:rsidRPr="00B85DCC" w:rsidRDefault="00D92966" w:rsidP="00B85DCC">
            <w:pPr>
              <w:pStyle w:val="Listenabsatz"/>
              <w:spacing w:after="0" w:line="240" w:lineRule="auto"/>
              <w:ind w:left="0"/>
              <w:rPr>
                <w:rFonts w:cs="Arial"/>
              </w:rPr>
            </w:pPr>
          </w:p>
          <w:p w:rsidR="00D92966" w:rsidRPr="00B85DCC" w:rsidRDefault="00D92966" w:rsidP="00B85DCC">
            <w:pPr>
              <w:pStyle w:val="Listenabsatz"/>
              <w:numPr>
                <w:ilvl w:val="0"/>
                <w:numId w:val="1"/>
              </w:numPr>
              <w:spacing w:after="0" w:line="240" w:lineRule="auto"/>
              <w:rPr>
                <w:rFonts w:cs="Arial"/>
              </w:rPr>
            </w:pPr>
            <w:r w:rsidRPr="00B85DCC">
              <w:rPr>
                <w:rFonts w:cs="Arial"/>
                <w:b/>
              </w:rPr>
              <w:t>G-M</w:t>
            </w:r>
            <w:r w:rsidRPr="00B85DCC">
              <w:rPr>
                <w:rFonts w:cs="Arial"/>
              </w:rPr>
              <w:t>: Einübung von Fragen nach Uhrzeit und Grund sowie der Antworten darauf im Rahmen von gelenkten Dialogen</w:t>
            </w:r>
          </w:p>
          <w:p w:rsidR="00D92966" w:rsidRPr="00B85DCC" w:rsidRDefault="00D92966" w:rsidP="00B85DCC">
            <w:pPr>
              <w:pStyle w:val="Listenabsatz"/>
              <w:spacing w:after="0" w:line="240" w:lineRule="auto"/>
              <w:ind w:left="0"/>
              <w:rPr>
                <w:rFonts w:cs="Arial"/>
              </w:rPr>
            </w:pPr>
          </w:p>
          <w:p w:rsidR="00D92966" w:rsidRPr="00B85DCC" w:rsidRDefault="00D92966" w:rsidP="00B85DCC">
            <w:pPr>
              <w:pStyle w:val="Listenabsatz"/>
              <w:numPr>
                <w:ilvl w:val="0"/>
                <w:numId w:val="1"/>
              </w:numPr>
              <w:spacing w:after="0" w:line="240" w:lineRule="auto"/>
              <w:rPr>
                <w:rFonts w:cs="Arial"/>
              </w:rPr>
            </w:pPr>
            <w:r w:rsidRPr="00B85DCC">
              <w:rPr>
                <w:rFonts w:cs="Arial"/>
                <w:b/>
              </w:rPr>
              <w:t>G-M</w:t>
            </w:r>
            <w:r w:rsidRPr="00B85DCC">
              <w:rPr>
                <w:rFonts w:cs="Arial"/>
              </w:rPr>
              <w:t>: eine E-Mail schreiben, den Tagesablauf in die formelhaft adressatenbezogene Textsorte integrieren</w:t>
            </w:r>
          </w:p>
          <w:p w:rsidR="00D92966" w:rsidRPr="00B85DCC" w:rsidRDefault="00D92966" w:rsidP="00B85DCC">
            <w:pPr>
              <w:pStyle w:val="Listenabsatz"/>
              <w:spacing w:after="0" w:line="240" w:lineRule="auto"/>
              <w:ind w:left="0"/>
              <w:rPr>
                <w:rFonts w:cs="Arial"/>
              </w:rPr>
            </w:pPr>
          </w:p>
          <w:p w:rsidR="00D92966" w:rsidRPr="00B85DCC" w:rsidRDefault="00D92966" w:rsidP="00B85DCC">
            <w:pPr>
              <w:pStyle w:val="Listenabsatz"/>
              <w:numPr>
                <w:ilvl w:val="0"/>
                <w:numId w:val="1"/>
              </w:numPr>
              <w:spacing w:after="0" w:line="240" w:lineRule="auto"/>
              <w:rPr>
                <w:rFonts w:cs="Arial"/>
              </w:rPr>
            </w:pPr>
            <w:r w:rsidRPr="00B85DCC">
              <w:rPr>
                <w:rFonts w:cs="Arial"/>
                <w:b/>
              </w:rPr>
              <w:t>G-M</w:t>
            </w:r>
            <w:r w:rsidRPr="00B85DCC">
              <w:rPr>
                <w:rFonts w:cs="Arial"/>
              </w:rPr>
              <w:t>: Überarbeitung der Schreibprodukte</w:t>
            </w:r>
          </w:p>
          <w:p w:rsidR="00D92966" w:rsidRPr="00B85DCC" w:rsidRDefault="00D92966" w:rsidP="00B85DCC">
            <w:pPr>
              <w:pStyle w:val="Listenabsatz"/>
              <w:spacing w:after="0" w:line="240" w:lineRule="auto"/>
              <w:ind w:left="0"/>
              <w:rPr>
                <w:rFonts w:cs="Arial"/>
              </w:rPr>
            </w:pPr>
          </w:p>
          <w:p w:rsidR="00D92966" w:rsidRPr="00B85DCC" w:rsidRDefault="00D92966" w:rsidP="00B85DCC">
            <w:pPr>
              <w:pStyle w:val="Listenabsatz"/>
              <w:shd w:val="clear" w:color="auto" w:fill="F59D1E"/>
              <w:spacing w:after="0" w:line="240" w:lineRule="auto"/>
              <w:ind w:left="0"/>
              <w:rPr>
                <w:rFonts w:cs="Arial"/>
              </w:rPr>
            </w:pPr>
          </w:p>
          <w:p w:rsidR="00D92966" w:rsidRPr="00B85DCC" w:rsidRDefault="00D92966" w:rsidP="00B85DCC">
            <w:pPr>
              <w:pStyle w:val="Listenabsatz"/>
              <w:shd w:val="clear" w:color="auto" w:fill="F59D1E"/>
              <w:spacing w:after="0" w:line="240" w:lineRule="auto"/>
              <w:ind w:left="0"/>
              <w:rPr>
                <w:rFonts w:cs="Arial"/>
                <w:b/>
                <w:color w:val="FFFFFF" w:themeColor="background1"/>
              </w:rPr>
            </w:pPr>
            <w:r w:rsidRPr="00B85DCC">
              <w:rPr>
                <w:rFonts w:cs="Arial"/>
                <w:b/>
                <w:color w:val="FFFFFF" w:themeColor="background1"/>
              </w:rPr>
              <w:t>Prozessbezogene Kompetenzen</w:t>
            </w:r>
          </w:p>
          <w:p w:rsidR="00D92966" w:rsidRPr="00B85DCC" w:rsidRDefault="00D92966" w:rsidP="00B85DCC">
            <w:pPr>
              <w:pStyle w:val="Listenabsatz"/>
              <w:shd w:val="clear" w:color="auto" w:fill="F59D1E"/>
              <w:spacing w:after="0" w:line="240" w:lineRule="auto"/>
              <w:ind w:left="0"/>
              <w:rPr>
                <w:rFonts w:cs="Arial"/>
                <w:b/>
              </w:rPr>
            </w:pPr>
          </w:p>
          <w:p w:rsidR="00D92966" w:rsidRPr="00B85DCC" w:rsidRDefault="00D92966" w:rsidP="00B85DCC">
            <w:pPr>
              <w:pStyle w:val="Listenabsatz"/>
              <w:shd w:val="clear" w:color="auto" w:fill="F59D1E"/>
              <w:spacing w:after="0" w:line="240" w:lineRule="auto"/>
              <w:ind w:left="0"/>
              <w:rPr>
                <w:rFonts w:cs="Arial"/>
                <w:b/>
              </w:rPr>
            </w:pPr>
            <w:r w:rsidRPr="00B85DCC">
              <w:rPr>
                <w:rFonts w:cs="Arial"/>
                <w:b/>
              </w:rPr>
              <w:t>2.2 Sprachlernkompetenz</w:t>
            </w:r>
          </w:p>
          <w:p w:rsidR="00D92966" w:rsidRPr="00B85DCC" w:rsidRDefault="00D92966" w:rsidP="00B85DCC">
            <w:pPr>
              <w:pStyle w:val="Listenabsatz"/>
              <w:shd w:val="clear" w:color="auto" w:fill="F59D1E"/>
              <w:spacing w:after="0" w:line="240" w:lineRule="auto"/>
              <w:ind w:left="0"/>
              <w:rPr>
                <w:rFonts w:cs="Arial"/>
                <w:b/>
              </w:rPr>
            </w:pPr>
            <w:r w:rsidRPr="00B85DCC">
              <w:rPr>
                <w:rFonts w:cs="Arial"/>
              </w:rPr>
              <w:t>Weiterführung: Aufbau eines Bewusstseins für die notwendige Praxis der Korrektur und der Überarbeitung von Texten</w:t>
            </w:r>
          </w:p>
          <w:p w:rsidR="00D92966" w:rsidRPr="00B85DCC" w:rsidRDefault="00D92966" w:rsidP="00B85DCC">
            <w:pPr>
              <w:pStyle w:val="Listenabsatz"/>
              <w:spacing w:after="0" w:line="240" w:lineRule="auto"/>
              <w:ind w:left="0"/>
              <w:rPr>
                <w:rFonts w:cs="Arial"/>
              </w:rPr>
            </w:pPr>
          </w:p>
          <w:p w:rsidR="00B85DCC" w:rsidRDefault="00B85DCC" w:rsidP="00B85DCC">
            <w:pPr>
              <w:pStyle w:val="Listenabsatz"/>
              <w:shd w:val="clear" w:color="auto" w:fill="A3D7B7"/>
              <w:spacing w:after="0" w:line="240" w:lineRule="auto"/>
              <w:ind w:left="0"/>
              <w:rPr>
                <w:rFonts w:cs="Arial"/>
                <w:b/>
              </w:rPr>
            </w:pPr>
          </w:p>
          <w:p w:rsidR="00D92966" w:rsidRPr="00B85DCC" w:rsidRDefault="00D92966" w:rsidP="00B85DCC">
            <w:pPr>
              <w:pStyle w:val="Listenabsatz"/>
              <w:shd w:val="clear" w:color="auto" w:fill="A3D7B7"/>
              <w:spacing w:after="0" w:line="240" w:lineRule="auto"/>
              <w:ind w:left="0"/>
              <w:rPr>
                <w:rFonts w:cs="Arial"/>
              </w:rPr>
            </w:pPr>
            <w:r w:rsidRPr="00B85DCC">
              <w:rPr>
                <w:rFonts w:cs="Arial"/>
                <w:b/>
              </w:rPr>
              <w:t>Schulung der Leitperspektiven</w:t>
            </w:r>
            <w:r w:rsidRPr="00B85DCC">
              <w:rPr>
                <w:rFonts w:cs="Arial"/>
              </w:rPr>
              <w:t>:</w:t>
            </w:r>
          </w:p>
          <w:p w:rsidR="00D92966" w:rsidRPr="00B85DCC" w:rsidRDefault="00D92966" w:rsidP="00B85DCC">
            <w:pPr>
              <w:pStyle w:val="Listenabsatz"/>
              <w:shd w:val="clear" w:color="auto" w:fill="A3D7B7"/>
              <w:spacing w:after="0" w:line="240" w:lineRule="auto"/>
              <w:ind w:left="0"/>
              <w:rPr>
                <w:rFonts w:cs="Arial"/>
              </w:rPr>
            </w:pPr>
          </w:p>
          <w:p w:rsidR="00D92966" w:rsidRPr="00B85DCC" w:rsidRDefault="00D92966" w:rsidP="00B85DCC">
            <w:pPr>
              <w:pStyle w:val="Listenabsatz"/>
              <w:shd w:val="clear" w:color="auto" w:fill="A3D7B7"/>
              <w:spacing w:after="0" w:line="240" w:lineRule="auto"/>
              <w:ind w:left="0"/>
              <w:rPr>
                <w:rFonts w:cs="Arial"/>
                <w:b/>
              </w:rPr>
            </w:pPr>
            <w:r w:rsidRPr="00B85DCC">
              <w:rPr>
                <w:rFonts w:cs="Arial"/>
                <w:b/>
              </w:rPr>
              <w:t>Bildung für Akzeptanz und Toleranz von Vielfalt</w:t>
            </w:r>
          </w:p>
          <w:p w:rsidR="00D92966" w:rsidRPr="00B85DCC" w:rsidRDefault="00D92966" w:rsidP="00B85DCC">
            <w:pPr>
              <w:pStyle w:val="Listenabsatz"/>
              <w:shd w:val="clear" w:color="auto" w:fill="A3D7B7"/>
              <w:spacing w:after="0" w:line="240" w:lineRule="auto"/>
              <w:ind w:left="0"/>
              <w:rPr>
                <w:rFonts w:cs="Arial"/>
              </w:rPr>
            </w:pPr>
            <w:r w:rsidRPr="00B85DCC">
              <w:rPr>
                <w:rFonts w:cs="Arial"/>
              </w:rPr>
              <w:t>Kennenlernen eines weiteren Schulsystems, das Gemeinsamkeiten mit dem eigenen Schulsystem und Unterschiede dazu aufweist</w:t>
            </w:r>
          </w:p>
          <w:p w:rsidR="00D92966" w:rsidRPr="00B85DCC" w:rsidRDefault="00D92966" w:rsidP="00B85DCC">
            <w:pPr>
              <w:shd w:val="clear" w:color="auto" w:fill="A3D7B7"/>
            </w:pPr>
          </w:p>
          <w:p w:rsidR="00D92966" w:rsidRPr="00B85DCC" w:rsidRDefault="00D92966" w:rsidP="00B85DCC">
            <w:pPr>
              <w:pStyle w:val="Listenabsatz"/>
              <w:shd w:val="clear" w:color="auto" w:fill="A3D7B7"/>
              <w:spacing w:after="0" w:line="240" w:lineRule="auto"/>
              <w:ind w:left="0"/>
              <w:rPr>
                <w:rFonts w:cs="Arial"/>
                <w:b/>
              </w:rPr>
            </w:pPr>
            <w:r w:rsidRPr="00B85DCC">
              <w:rPr>
                <w:rFonts w:cs="Arial"/>
                <w:b/>
              </w:rPr>
              <w:t>Medienbildung</w:t>
            </w:r>
          </w:p>
          <w:p w:rsidR="00D92966" w:rsidRPr="00B85DCC" w:rsidRDefault="00D92966" w:rsidP="00B85DCC">
            <w:pPr>
              <w:pStyle w:val="Listenabsatz"/>
              <w:shd w:val="clear" w:color="auto" w:fill="A3D7B7"/>
              <w:spacing w:after="0" w:line="240" w:lineRule="auto"/>
              <w:ind w:left="0"/>
              <w:rPr>
                <w:rFonts w:cs="Arial"/>
              </w:rPr>
            </w:pPr>
            <w:r w:rsidRPr="00B85DCC">
              <w:rPr>
                <w:rFonts w:cs="Arial"/>
              </w:rPr>
              <w:t>Kommunikation und Kooperation: eine E-Mail verfassen</w:t>
            </w:r>
          </w:p>
          <w:p w:rsidR="00D92966" w:rsidRPr="00B85DCC" w:rsidRDefault="00D92966" w:rsidP="00B85DCC"/>
        </w:tc>
        <w:tc>
          <w:tcPr>
            <w:tcW w:w="1388" w:type="pct"/>
            <w:vMerge w:val="restart"/>
            <w:tcBorders>
              <w:left w:val="single" w:sz="4" w:space="0" w:color="auto"/>
              <w:right w:val="single" w:sz="4" w:space="0" w:color="auto"/>
            </w:tcBorders>
            <w:shd w:val="clear" w:color="auto" w:fill="auto"/>
          </w:tcPr>
          <w:p w:rsidR="00D92966" w:rsidRPr="00B85DCC" w:rsidRDefault="00D92966" w:rsidP="00B85DCC">
            <w:pPr>
              <w:rPr>
                <w:rFonts w:eastAsia="Cambria"/>
                <w:b/>
              </w:rPr>
            </w:pPr>
            <w:r w:rsidRPr="00B85DCC">
              <w:rPr>
                <w:rFonts w:eastAsia="Cambria"/>
                <w:b/>
              </w:rPr>
              <w:t>Material</w:t>
            </w:r>
          </w:p>
          <w:p w:rsidR="00D92966" w:rsidRPr="00B85DCC" w:rsidRDefault="00D92966" w:rsidP="00B85DCC">
            <w:pPr>
              <w:rPr>
                <w:rFonts w:eastAsia="Cambria"/>
                <w:b/>
              </w:rPr>
            </w:pPr>
          </w:p>
          <w:p w:rsidR="00D92966" w:rsidRPr="00B85DCC" w:rsidRDefault="00D92966" w:rsidP="00B85DCC">
            <w:pPr>
              <w:numPr>
                <w:ilvl w:val="0"/>
                <w:numId w:val="1"/>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Fotos und Grundriss einer französischen Schule mit ihren Besonderheiten</w:t>
            </w:r>
          </w:p>
          <w:p w:rsidR="00D92966" w:rsidRPr="00B85DCC" w:rsidRDefault="00D92966" w:rsidP="00B85DCC">
            <w:pPr>
              <w:rPr>
                <w:rFonts w:eastAsia="Cambria"/>
              </w:rPr>
            </w:pPr>
          </w:p>
          <w:p w:rsidR="00D92966" w:rsidRPr="00B85DCC" w:rsidRDefault="00D92966" w:rsidP="00B85DCC">
            <w:pPr>
              <w:numPr>
                <w:ilvl w:val="0"/>
                <w:numId w:val="1"/>
              </w:numPr>
              <w:rPr>
                <w:rFonts w:eastAsia="Cambria"/>
                <w:i/>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 xml:space="preserve">Stundenplan eines/r französischen Schülers/Schülerin in der </w:t>
            </w:r>
            <w:r w:rsidRPr="00B85DCC">
              <w:rPr>
                <w:rFonts w:eastAsia="Cambria"/>
                <w:i/>
              </w:rPr>
              <w:t>sixième</w:t>
            </w:r>
          </w:p>
          <w:p w:rsidR="00D92966" w:rsidRPr="00B85DCC" w:rsidRDefault="00D92966" w:rsidP="00B85DCC">
            <w:pPr>
              <w:rPr>
                <w:rFonts w:eastAsia="Cambria"/>
                <w:i/>
              </w:rPr>
            </w:pPr>
          </w:p>
          <w:p w:rsidR="00D92966" w:rsidRPr="00B85DCC" w:rsidRDefault="00D92966" w:rsidP="00B85DCC">
            <w:pPr>
              <w:numPr>
                <w:ilvl w:val="0"/>
                <w:numId w:val="1"/>
              </w:numPr>
              <w:rPr>
                <w:rFonts w:eastAsia="Cambria"/>
                <w:lang w:val="fr-FR"/>
              </w:rPr>
            </w:pPr>
            <w:r w:rsidRPr="00B85DCC">
              <w:rPr>
                <w:rFonts w:eastAsia="Cambria"/>
                <w:b/>
              </w:rPr>
              <w:t>G-M</w:t>
            </w:r>
            <w:r w:rsidRPr="00B85DCC">
              <w:rPr>
                <w:rFonts w:eastAsia="Cambria"/>
              </w:rPr>
              <w:t>:</w:t>
            </w:r>
            <w:r w:rsidRPr="00B85DCC">
              <w:rPr>
                <w:rFonts w:eastAsia="Cambria"/>
                <w:b/>
              </w:rPr>
              <w:t xml:space="preserve"> </w:t>
            </w:r>
            <w:r w:rsidRPr="00B85DCC">
              <w:rPr>
                <w:rFonts w:eastAsia="Cambria"/>
                <w:lang w:val="fr-FR"/>
              </w:rPr>
              <w:t>Rollenkarten</w:t>
            </w:r>
          </w:p>
          <w:p w:rsidR="00D92966" w:rsidRPr="00B85DCC" w:rsidRDefault="00D92966" w:rsidP="00B85DCC">
            <w:pPr>
              <w:rPr>
                <w:rFonts w:eastAsia="Cambria"/>
                <w:lang w:val="fr-FR"/>
              </w:rPr>
            </w:pPr>
          </w:p>
          <w:p w:rsidR="00D92966" w:rsidRPr="00B85DCC" w:rsidRDefault="00D92966" w:rsidP="00B85DCC">
            <w:pPr>
              <w:rPr>
                <w:rFonts w:eastAsia="Cambria"/>
                <w:b/>
              </w:rPr>
            </w:pPr>
            <w:r w:rsidRPr="00B85DCC">
              <w:rPr>
                <w:rFonts w:eastAsia="Cambria"/>
                <w:b/>
              </w:rPr>
              <w:t>Unterrichtsmethoden</w:t>
            </w:r>
          </w:p>
          <w:p w:rsidR="00D92966" w:rsidRPr="00B85DCC" w:rsidRDefault="00D92966" w:rsidP="00B85DCC">
            <w:pPr>
              <w:rPr>
                <w:rFonts w:eastAsia="Cambria"/>
                <w:b/>
              </w:rPr>
            </w:pPr>
          </w:p>
          <w:p w:rsidR="00D92966" w:rsidRPr="00B85DCC" w:rsidRDefault="00D92966" w:rsidP="00B85DCC">
            <w:pPr>
              <w:numPr>
                <w:ilvl w:val="0"/>
                <w:numId w:val="1"/>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Überarbeiten von Schreibprodukten</w:t>
            </w:r>
          </w:p>
          <w:p w:rsidR="00D92966" w:rsidRPr="00B85DCC" w:rsidRDefault="00D92966" w:rsidP="00B85DCC">
            <w:pPr>
              <w:rPr>
                <w:rFonts w:eastAsia="Cambria"/>
              </w:rPr>
            </w:pPr>
          </w:p>
          <w:p w:rsidR="00D92966" w:rsidRPr="00B85DCC" w:rsidRDefault="00D92966" w:rsidP="00B85DCC">
            <w:pPr>
              <w:rPr>
                <w:rFonts w:eastAsia="Cambria"/>
                <w:b/>
              </w:rPr>
            </w:pPr>
            <w:r w:rsidRPr="00B85DCC">
              <w:rPr>
                <w:rFonts w:eastAsia="Cambria"/>
                <w:b/>
              </w:rPr>
              <w:t>Sozialformen</w:t>
            </w:r>
          </w:p>
          <w:p w:rsidR="00D92966" w:rsidRPr="00B85DCC" w:rsidRDefault="00D92966" w:rsidP="00B85DCC">
            <w:pPr>
              <w:rPr>
                <w:rFonts w:eastAsia="Cambria"/>
                <w:b/>
              </w:rPr>
            </w:pPr>
          </w:p>
          <w:p w:rsidR="00D92966" w:rsidRPr="00B85DCC" w:rsidRDefault="00D92966" w:rsidP="00B85DCC">
            <w:pPr>
              <w:numPr>
                <w:ilvl w:val="0"/>
                <w:numId w:val="1"/>
              </w:numPr>
              <w:rPr>
                <w:rFonts w:eastAsia="Cambria"/>
              </w:rPr>
            </w:pPr>
            <w:r w:rsidRPr="00B85DCC">
              <w:rPr>
                <w:rFonts w:eastAsia="Cambria"/>
                <w:b/>
              </w:rPr>
              <w:t>G-M</w:t>
            </w:r>
            <w:r w:rsidRPr="00B85DCC">
              <w:rPr>
                <w:rFonts w:eastAsia="Cambria"/>
              </w:rPr>
              <w:t>: Einzelarbeit</w:t>
            </w:r>
          </w:p>
          <w:p w:rsidR="00D92966" w:rsidRPr="00B85DCC" w:rsidRDefault="00D92966" w:rsidP="00B85DCC">
            <w:pPr>
              <w:rPr>
                <w:rFonts w:eastAsia="Cambria"/>
              </w:rPr>
            </w:pPr>
          </w:p>
          <w:p w:rsidR="00D92966" w:rsidRPr="00B85DCC" w:rsidRDefault="00D92966" w:rsidP="00B85DCC">
            <w:pPr>
              <w:numPr>
                <w:ilvl w:val="0"/>
                <w:numId w:val="1"/>
              </w:numPr>
              <w:rPr>
                <w:rFonts w:eastAsia="Cambria"/>
              </w:rPr>
            </w:pPr>
            <w:r w:rsidRPr="00B85DCC">
              <w:rPr>
                <w:rFonts w:eastAsia="Cambria"/>
                <w:b/>
              </w:rPr>
              <w:t>G-M</w:t>
            </w:r>
            <w:r w:rsidRPr="00B85DCC">
              <w:rPr>
                <w:rFonts w:eastAsia="Cambria"/>
              </w:rPr>
              <w:t>: Partnerarbeit</w:t>
            </w:r>
          </w:p>
          <w:p w:rsidR="00D92966" w:rsidRPr="00B85DCC" w:rsidRDefault="00D92966" w:rsidP="00B85DCC">
            <w:pPr>
              <w:pStyle w:val="berschrift1"/>
              <w:spacing w:before="0"/>
              <w:rPr>
                <w:rFonts w:eastAsia="Cambria" w:cs="Arial"/>
                <w:sz w:val="22"/>
                <w:szCs w:val="22"/>
              </w:rPr>
            </w:pPr>
          </w:p>
        </w:tc>
      </w:tr>
      <w:tr w:rsidR="00D92966" w:rsidRPr="00B85DCC" w:rsidTr="0078265E">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D92966" w:rsidRPr="00B85DCC" w:rsidRDefault="00D92966" w:rsidP="00B85DCC">
            <w:pPr>
              <w:rPr>
                <w:b/>
              </w:rPr>
            </w:pPr>
            <w:r w:rsidRPr="00B85DCC">
              <w:rPr>
                <w:b/>
              </w:rPr>
              <w:t xml:space="preserve">3.1.2 Interkulturelle Kommunikative Kompetenz </w:t>
            </w:r>
          </w:p>
          <w:p w:rsidR="00D92966" w:rsidRPr="00B85DCC" w:rsidRDefault="00D92966" w:rsidP="00B85DCC">
            <w:pPr>
              <w:rPr>
                <w:b/>
              </w:rPr>
            </w:pPr>
          </w:p>
          <w:p w:rsidR="00D92966" w:rsidRPr="00B85DCC" w:rsidRDefault="00D92966" w:rsidP="00B85DCC">
            <w:pPr>
              <w:rPr>
                <w:rFonts w:eastAsia="Cambria"/>
                <w:lang w:eastAsia="de-DE"/>
              </w:rPr>
            </w:pPr>
            <w:r w:rsidRPr="00B85DCC">
              <w:rPr>
                <w:rFonts w:eastAsia="Cambria"/>
                <w:lang w:eastAsia="de-DE"/>
              </w:rPr>
              <w:t>(2)</w:t>
            </w:r>
            <w:r w:rsidRPr="00B85DCC">
              <w:rPr>
                <w:b/>
              </w:rPr>
              <w:t xml:space="preserve"> G-M</w:t>
            </w:r>
            <w:r w:rsidRPr="00B85DCC">
              <w:t xml:space="preserve">: </w:t>
            </w:r>
            <w:r w:rsidRPr="00B85DCC">
              <w:rPr>
                <w:rFonts w:eastAsia="Cambria"/>
                <w:lang w:eastAsia="de-DE"/>
              </w:rPr>
              <w:t>offensichtliche Gemeinsamkeiten und Unterschiede des eigenen und des französischen Alltagslebens in der Schule mit Unterstützung benennen</w:t>
            </w:r>
          </w:p>
          <w:p w:rsidR="00D92966" w:rsidRPr="00B85DCC" w:rsidRDefault="00D92966" w:rsidP="00B85DCC">
            <w:pPr>
              <w:rPr>
                <w:b/>
              </w:rPr>
            </w:pPr>
          </w:p>
          <w:p w:rsidR="00B85DCC" w:rsidRDefault="00D92966" w:rsidP="00B85DCC">
            <w:pPr>
              <w:rPr>
                <w:rFonts w:eastAsia="Cambria"/>
                <w:b/>
                <w:lang w:eastAsia="de-DE"/>
              </w:rPr>
            </w:pPr>
            <w:r w:rsidRPr="00B85DCC">
              <w:rPr>
                <w:rFonts w:eastAsia="Cambria"/>
                <w:b/>
                <w:lang w:eastAsia="de-DE"/>
              </w:rPr>
              <w:t>3.1.3 Funktionale kommunikative Kompetenz</w:t>
            </w:r>
          </w:p>
          <w:p w:rsidR="00D92966" w:rsidRPr="00B85DCC" w:rsidRDefault="00D92966" w:rsidP="00B85DCC">
            <w:pPr>
              <w:rPr>
                <w:rFonts w:eastAsia="Cambria"/>
                <w:b/>
                <w:lang w:eastAsia="de-DE"/>
              </w:rPr>
            </w:pPr>
            <w:r w:rsidRPr="00B85DCC">
              <w:rPr>
                <w:rFonts w:eastAsia="Cambria"/>
                <w:b/>
                <w:lang w:eastAsia="de-DE"/>
              </w:rPr>
              <w:t>3.1.3.5 Schreiben</w:t>
            </w:r>
          </w:p>
          <w:p w:rsidR="00A51D95" w:rsidRPr="00B85DCC" w:rsidRDefault="00D92966" w:rsidP="00B85DCC">
            <w:pPr>
              <w:rPr>
                <w:b/>
              </w:rPr>
            </w:pPr>
            <w:r w:rsidRPr="00B85DCC">
              <w:rPr>
                <w:rFonts w:eastAsia="Cambria"/>
                <w:lang w:eastAsia="de-DE"/>
              </w:rPr>
              <w:t>(1)</w:t>
            </w:r>
            <w:r w:rsidRPr="00B85DCC">
              <w:rPr>
                <w:rFonts w:eastAsia="Cambria"/>
                <w:b/>
                <w:lang w:eastAsia="de-DE"/>
              </w:rPr>
              <w:t xml:space="preserve"> G</w:t>
            </w:r>
            <w:r w:rsidRPr="00B85DCC">
              <w:rPr>
                <w:rFonts w:eastAsia="Cambria"/>
                <w:lang w:eastAsia="de-DE"/>
              </w:rPr>
              <w:t>: wichtige, aber einfache Informationen in Form von kurzen Notizen mit Unterstützung festhalten</w:t>
            </w:r>
          </w:p>
          <w:p w:rsidR="00A51D95" w:rsidRPr="00B85DCC" w:rsidRDefault="00A51D95" w:rsidP="00B85DCC">
            <w:pPr>
              <w:rPr>
                <w:b/>
              </w:rPr>
            </w:pPr>
          </w:p>
          <w:p w:rsidR="00D92966" w:rsidRPr="00B85DCC" w:rsidRDefault="00D92966" w:rsidP="00B85DCC">
            <w:pPr>
              <w:rPr>
                <w:rFonts w:eastAsia="Cambria"/>
                <w:lang w:eastAsia="de-DE"/>
              </w:rPr>
            </w:pPr>
            <w:r w:rsidRPr="00B85DCC">
              <w:rPr>
                <w:rFonts w:eastAsia="Cambria"/>
                <w:lang w:eastAsia="de-DE"/>
              </w:rPr>
              <w:t xml:space="preserve">(1) </w:t>
            </w:r>
            <w:r w:rsidRPr="00B85DCC">
              <w:rPr>
                <w:b/>
              </w:rPr>
              <w:t>M</w:t>
            </w:r>
            <w:r w:rsidRPr="00B85DCC">
              <w:t>:</w:t>
            </w:r>
            <w:r w:rsidRPr="00B85DCC">
              <w:rPr>
                <w:rFonts w:eastAsia="Cambria"/>
                <w:lang w:eastAsia="de-DE"/>
              </w:rPr>
              <w:t xml:space="preserve"> wichtige, aber einfache Informationen in Form von kurzen Notizen gegebenenfalls mit Unterstützung festhalten</w:t>
            </w:r>
          </w:p>
          <w:p w:rsidR="00D92966" w:rsidRPr="00B85DCC" w:rsidRDefault="00D92966" w:rsidP="00B85DCC">
            <w:pPr>
              <w:rPr>
                <w:b/>
              </w:rPr>
            </w:pPr>
          </w:p>
          <w:p w:rsidR="00D92966" w:rsidRPr="00B85DCC" w:rsidRDefault="00D92966" w:rsidP="00B85DCC">
            <w:pPr>
              <w:rPr>
                <w:rFonts w:eastAsia="Cambria"/>
                <w:lang w:eastAsia="de-DE"/>
              </w:rPr>
            </w:pPr>
            <w:r w:rsidRPr="00B85DCC">
              <w:rPr>
                <w:rFonts w:eastAsia="Cambria"/>
                <w:lang w:eastAsia="de-DE"/>
              </w:rPr>
              <w:t>(2)</w:t>
            </w:r>
            <w:r w:rsidRPr="00B85DCC">
              <w:rPr>
                <w:rFonts w:eastAsia="Cambria"/>
                <w:b/>
                <w:lang w:eastAsia="de-DE"/>
              </w:rPr>
              <w:t xml:space="preserve"> </w:t>
            </w:r>
            <w:r w:rsidRPr="00B85DCC">
              <w:rPr>
                <w:b/>
              </w:rPr>
              <w:t>G</w:t>
            </w:r>
            <w:r w:rsidRPr="00B85DCC">
              <w:t>:</w:t>
            </w:r>
            <w:r w:rsidRPr="00B85DCC">
              <w:rPr>
                <w:rFonts w:eastAsia="Cambria"/>
                <w:lang w:eastAsia="de-DE"/>
              </w:rPr>
              <w:t xml:space="preserve"> eine sehr kurze persönliche Korrespondenz mit wenigen zentralen Informationen mit Unterstützung verfassen (Adressatenbezug in Einladungen, E-Mails, Briefen: Anrede, einfache Grußformeln, Fragen)</w:t>
            </w:r>
          </w:p>
          <w:p w:rsidR="00A51D95" w:rsidRPr="00B85DCC" w:rsidRDefault="00A51D95" w:rsidP="00B85DCC">
            <w:pPr>
              <w:rPr>
                <w:b/>
              </w:rPr>
            </w:pPr>
          </w:p>
          <w:p w:rsidR="00D92966" w:rsidRPr="00B85DCC" w:rsidRDefault="00D92966" w:rsidP="00B85DCC">
            <w:pPr>
              <w:rPr>
                <w:rFonts w:eastAsia="Cambria"/>
                <w:lang w:eastAsia="de-DE"/>
              </w:rPr>
            </w:pPr>
            <w:r w:rsidRPr="00B85DCC">
              <w:rPr>
                <w:rFonts w:eastAsia="Cambria"/>
                <w:lang w:eastAsia="de-DE"/>
              </w:rPr>
              <w:t>(2)</w:t>
            </w:r>
            <w:r w:rsidRPr="00B85DCC">
              <w:rPr>
                <w:rFonts w:eastAsia="Cambria"/>
                <w:b/>
                <w:lang w:eastAsia="de-DE"/>
              </w:rPr>
              <w:t xml:space="preserve"> M</w:t>
            </w:r>
            <w:r w:rsidRPr="00B85DCC">
              <w:rPr>
                <w:rFonts w:eastAsia="Cambria"/>
                <w:lang w:eastAsia="de-DE"/>
              </w:rPr>
              <w:t xml:space="preserve">: eine kurze persönliche Korrespondenz mit wenigen zentralen Informationen gegebenenfalls mit Unterstützung verfassen (Adressatenbezug in Einladungen, E-Mails, Briefen: Anrede, einfache Grußformeln, Fragen) </w:t>
            </w:r>
          </w:p>
          <w:p w:rsidR="00D92966" w:rsidRPr="00B85DCC" w:rsidRDefault="00D92966" w:rsidP="00B85DCC">
            <w:pPr>
              <w:rPr>
                <w:b/>
              </w:rPr>
            </w:pPr>
          </w:p>
          <w:p w:rsidR="00D92966" w:rsidRPr="00B85DCC" w:rsidRDefault="00D92966" w:rsidP="00B85DCC">
            <w:pPr>
              <w:rPr>
                <w:b/>
              </w:rPr>
            </w:pPr>
            <w:r w:rsidRPr="00B85DCC">
              <w:rPr>
                <w:rFonts w:eastAsia="Cambria"/>
                <w:lang w:eastAsia="de-DE"/>
              </w:rPr>
              <w:t>(8)</w:t>
            </w:r>
            <w:r w:rsidRPr="00B85DCC">
              <w:rPr>
                <w:rFonts w:eastAsia="Cambria"/>
                <w:b/>
                <w:lang w:eastAsia="de-DE"/>
              </w:rPr>
              <w:t xml:space="preserve"> </w:t>
            </w:r>
            <w:r w:rsidRPr="00B85DCC">
              <w:rPr>
                <w:b/>
              </w:rPr>
              <w:t>G</w:t>
            </w:r>
            <w:r w:rsidRPr="00B85DCC">
              <w:t>: ----</w:t>
            </w:r>
          </w:p>
          <w:p w:rsidR="00D92966" w:rsidRPr="00B85DCC" w:rsidRDefault="00D92966" w:rsidP="00B85DCC">
            <w:pPr>
              <w:rPr>
                <w:rFonts w:eastAsia="Cambria"/>
                <w:b/>
                <w:lang w:eastAsia="de-DE"/>
              </w:rPr>
            </w:pPr>
            <w:r w:rsidRPr="00B85DCC">
              <w:rPr>
                <w:rFonts w:eastAsia="Cambria"/>
                <w:lang w:eastAsia="de-DE"/>
              </w:rPr>
              <w:t>(8)</w:t>
            </w:r>
            <w:r w:rsidRPr="00B85DCC">
              <w:rPr>
                <w:rFonts w:eastAsia="Cambria"/>
                <w:b/>
                <w:lang w:eastAsia="de-DE"/>
              </w:rPr>
              <w:t xml:space="preserve"> </w:t>
            </w:r>
            <w:r w:rsidRPr="00B85DCC">
              <w:rPr>
                <w:b/>
              </w:rPr>
              <w:t>M</w:t>
            </w:r>
            <w:r w:rsidRPr="00B85DCC">
              <w:t xml:space="preserve">: </w:t>
            </w:r>
            <w:r w:rsidRPr="00B85DCC">
              <w:rPr>
                <w:rFonts w:eastAsia="Cambria"/>
                <w:lang w:eastAsia="de-DE"/>
              </w:rPr>
              <w:t xml:space="preserve"> eine einfache Darstellung von Gegebenheiten an der eigenen Schule gegebenenfalls mit Unterstützung auf der Basis von Vorlagen verfassen (auch negativ: was es nicht gibt)</w:t>
            </w:r>
          </w:p>
          <w:p w:rsidR="00D92966" w:rsidRPr="00B85DCC" w:rsidRDefault="00D92966" w:rsidP="00B85DCC">
            <w:r w:rsidRPr="00B85DCC">
              <w:rPr>
                <w:rFonts w:eastAsia="Cambria"/>
                <w:color w:val="FF0000"/>
                <w:lang w:eastAsia="de-DE"/>
              </w:rPr>
              <w:t xml:space="preserve"> </w:t>
            </w:r>
          </w:p>
          <w:p w:rsidR="00D92966" w:rsidRPr="00B85DCC" w:rsidRDefault="00D92966" w:rsidP="00B85DCC">
            <w:r w:rsidRPr="00B85DCC">
              <w:rPr>
                <w:rFonts w:eastAsia="Cambria"/>
                <w:lang w:eastAsia="de-DE"/>
              </w:rPr>
              <w:t>(6)</w:t>
            </w:r>
            <w:r w:rsidRPr="00B85DCC">
              <w:rPr>
                <w:rFonts w:eastAsia="Cambria"/>
                <w:b/>
                <w:lang w:eastAsia="de-DE"/>
              </w:rPr>
              <w:t xml:space="preserve"> G-M</w:t>
            </w:r>
            <w:r w:rsidRPr="00B85DCC">
              <w:rPr>
                <w:rFonts w:eastAsia="Cambria"/>
                <w:lang w:eastAsia="de-DE"/>
              </w:rPr>
              <w:t>:</w:t>
            </w:r>
            <w:r w:rsidRPr="00B85DCC">
              <w:rPr>
                <w:rFonts w:eastAsia="Cambria"/>
                <w:b/>
                <w:lang w:eastAsia="de-DE"/>
              </w:rPr>
              <w:t xml:space="preserve"> </w:t>
            </w:r>
            <w:r w:rsidRPr="00B85DCC">
              <w:rPr>
                <w:rFonts w:eastAsia="Cambria"/>
                <w:lang w:eastAsia="de-DE"/>
              </w:rPr>
              <w:t>Vorlieben und Abneigungen in einfacher Form formulieren</w:t>
            </w:r>
          </w:p>
          <w:p w:rsidR="00D92966" w:rsidRPr="00B85DCC" w:rsidRDefault="00D92966" w:rsidP="00B85DCC">
            <w:pPr>
              <w:rPr>
                <w:rFonts w:eastAsia="Cambria"/>
                <w:b/>
                <w:lang w:eastAsia="de-DE"/>
              </w:rPr>
            </w:pPr>
          </w:p>
          <w:p w:rsidR="00D92966" w:rsidRPr="00B85DCC" w:rsidRDefault="00D92966" w:rsidP="00B85DCC">
            <w:pPr>
              <w:rPr>
                <w:rFonts w:eastAsia="Cambria"/>
                <w:b/>
                <w:lang w:eastAsia="de-DE"/>
              </w:rPr>
            </w:pPr>
            <w:r w:rsidRPr="00B85DCC">
              <w:rPr>
                <w:rFonts w:eastAsia="Cambria"/>
                <w:b/>
                <w:lang w:eastAsia="de-DE"/>
              </w:rPr>
              <w:t>3.1.4 Text- und Medienkompetenz</w:t>
            </w:r>
          </w:p>
          <w:p w:rsidR="00D92966" w:rsidRPr="00B85DCC" w:rsidRDefault="00D92966" w:rsidP="00B85DCC">
            <w:pPr>
              <w:rPr>
                <w:rFonts w:eastAsia="Cambria"/>
                <w:b/>
                <w:lang w:eastAsia="de-DE"/>
              </w:rPr>
            </w:pPr>
          </w:p>
          <w:p w:rsidR="00D92966" w:rsidRPr="00B85DCC" w:rsidRDefault="00D92966" w:rsidP="00B85DCC">
            <w:pPr>
              <w:rPr>
                <w:rFonts w:eastAsia="Cambria"/>
              </w:rPr>
            </w:pPr>
            <w:r w:rsidRPr="00B85DCC">
              <w:rPr>
                <w:rFonts w:eastAsia="Cambria"/>
                <w:lang w:eastAsia="de-DE"/>
              </w:rPr>
              <w:t>(9)</w:t>
            </w:r>
            <w:r w:rsidRPr="00B85DCC">
              <w:rPr>
                <w:rFonts w:eastAsia="Cambria"/>
                <w:b/>
                <w:lang w:eastAsia="de-DE"/>
              </w:rPr>
              <w:t xml:space="preserve"> G-M</w:t>
            </w:r>
            <w:r w:rsidRPr="00B85DCC">
              <w:rPr>
                <w:rFonts w:eastAsia="Cambria"/>
                <w:lang w:eastAsia="de-DE"/>
              </w:rPr>
              <w:t>: ausgewählte Medien – auch digitale – gegebenenfalls mit Unterstützung unter anderem zur Kommunikation nutzen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D92966" w:rsidRPr="00B85DCC" w:rsidRDefault="00D92966" w:rsidP="00B85DCC">
            <w:pPr>
              <w:rPr>
                <w:rFonts w:eastAsia="Cambria"/>
                <w:b/>
                <w:lang w:eastAsia="de-DE"/>
              </w:rPr>
            </w:pPr>
            <w:r w:rsidRPr="00B85DCC">
              <w:rPr>
                <w:rFonts w:eastAsia="Cambria"/>
                <w:b/>
                <w:lang w:eastAsia="de-DE"/>
              </w:rPr>
              <w:t>3.1.3.7 Verfügen über sprachliche Mittel: Wortschatz</w:t>
            </w:r>
          </w:p>
          <w:p w:rsidR="00D92966" w:rsidRPr="00B85DCC" w:rsidRDefault="00D92966" w:rsidP="00B85DCC">
            <w:pPr>
              <w:rPr>
                <w:rFonts w:eastAsia="Cambria"/>
                <w:lang w:eastAsia="de-DE"/>
              </w:rPr>
            </w:pPr>
          </w:p>
          <w:p w:rsidR="00D92966" w:rsidRPr="00B85DCC" w:rsidRDefault="00D92966" w:rsidP="00B85DCC">
            <w:pPr>
              <w:rPr>
                <w:rFonts w:eastAsia="Cambria"/>
                <w:lang w:eastAsia="de-DE"/>
              </w:rPr>
            </w:pPr>
            <w:r w:rsidRPr="00B85DCC">
              <w:rPr>
                <w:rFonts w:eastAsia="Cambria"/>
                <w:lang w:eastAsia="de-DE"/>
              </w:rPr>
              <w:t xml:space="preserve">(1) </w:t>
            </w:r>
            <w:r w:rsidRPr="00B85DCC">
              <w:rPr>
                <w:b/>
              </w:rPr>
              <w:t>G-M</w:t>
            </w:r>
            <w:r w:rsidRPr="00B85DCC">
              <w:t xml:space="preserve">: </w:t>
            </w:r>
            <w:r w:rsidRPr="00B85DCC">
              <w:rPr>
                <w:rFonts w:eastAsia="Calibri"/>
              </w:rPr>
              <w:t xml:space="preserve">einen elementaren Wortschatz zu Themen des Alltags anwenden: </w:t>
            </w:r>
            <w:r w:rsidRPr="00B85DCC">
              <w:rPr>
                <w:rFonts w:eastAsia="Cambria"/>
                <w:lang w:eastAsia="de-DE"/>
              </w:rPr>
              <w:t>Schule, Wochentage (mit und ohne Artikel), Monatsnamen, Stundenplan</w:t>
            </w:r>
          </w:p>
          <w:p w:rsidR="00D92966" w:rsidRPr="00B85DCC" w:rsidRDefault="00D92966" w:rsidP="00B85DCC"/>
          <w:p w:rsidR="00D92966" w:rsidRPr="00B85DCC" w:rsidRDefault="00D92966" w:rsidP="00B85DCC">
            <w:pPr>
              <w:rPr>
                <w:rFonts w:eastAsia="Cambria"/>
                <w:lang w:eastAsia="de-DE"/>
              </w:rPr>
            </w:pPr>
            <w:r w:rsidRPr="00B85DCC">
              <w:rPr>
                <w:rFonts w:eastAsia="Cambria"/>
                <w:b/>
                <w:lang w:eastAsia="de-DE"/>
              </w:rPr>
              <w:t>3.1.3.8 Verfügen über sprachliche Mittel: Grammatik</w:t>
            </w:r>
          </w:p>
          <w:p w:rsidR="00D92966" w:rsidRPr="00B85DCC" w:rsidRDefault="00D92966" w:rsidP="00B85DCC">
            <w:pPr>
              <w:contextualSpacing/>
              <w:rPr>
                <w:rFonts w:eastAsia="Calibri"/>
                <w:i/>
              </w:rPr>
            </w:pPr>
          </w:p>
          <w:p w:rsidR="00D92966" w:rsidRPr="00B85DCC" w:rsidRDefault="00D92966" w:rsidP="00B85DCC">
            <w:pPr>
              <w:rPr>
                <w:rFonts w:eastAsia="Calibri"/>
              </w:rPr>
            </w:pPr>
            <w:r w:rsidRPr="00B85DCC">
              <w:rPr>
                <w:rFonts w:eastAsia="Cambria"/>
                <w:lang w:eastAsia="de-DE"/>
              </w:rPr>
              <w:t>(1)</w:t>
            </w:r>
            <w:r w:rsidRPr="00B85DCC">
              <w:rPr>
                <w:rFonts w:eastAsia="Cambria"/>
                <w:b/>
                <w:lang w:eastAsia="de-DE"/>
              </w:rPr>
              <w:t xml:space="preserve"> G</w:t>
            </w:r>
            <w:r w:rsidRPr="00B85DCC">
              <w:rPr>
                <w:rFonts w:eastAsia="Cambria"/>
                <w:lang w:eastAsia="de-DE"/>
              </w:rPr>
              <w:t xml:space="preserve">: </w:t>
            </w:r>
            <w:r w:rsidRPr="00B85DCC">
              <w:rPr>
                <w:rFonts w:eastAsia="Calibri"/>
              </w:rPr>
              <w:t>Personen, Sachen und Tätigkeiten in einfacher Form ggf. mit Unterstützung benennen</w:t>
            </w:r>
          </w:p>
          <w:p w:rsidR="00D92966" w:rsidRPr="00B85DCC" w:rsidRDefault="00D92966" w:rsidP="00B85DCC">
            <w:pPr>
              <w:pStyle w:val="Listenabsatz"/>
              <w:numPr>
                <w:ilvl w:val="0"/>
                <w:numId w:val="1"/>
              </w:numPr>
              <w:spacing w:after="0" w:line="240" w:lineRule="auto"/>
              <w:rPr>
                <w:rFonts w:eastAsia="Calibri" w:cs="Arial"/>
                <w:lang w:val="fr-FR"/>
              </w:rPr>
            </w:pPr>
            <w:r w:rsidRPr="00B85DCC">
              <w:rPr>
                <w:rFonts w:eastAsia="Calibri" w:cs="Arial"/>
                <w:lang w:val="fr-FR"/>
              </w:rPr>
              <w:t>Possessivbegleiter des Plurals (</w:t>
            </w:r>
            <w:r w:rsidRPr="00B85DCC">
              <w:rPr>
                <w:rFonts w:eastAsia="Calibri" w:cs="Arial"/>
                <w:i/>
                <w:lang w:val="fr-FR"/>
              </w:rPr>
              <w:t>notre, nos ...</w:t>
            </w:r>
            <w:r w:rsidRPr="00B85DCC">
              <w:rPr>
                <w:rFonts w:eastAsia="Calibri" w:cs="Arial"/>
                <w:lang w:val="fr-FR"/>
              </w:rPr>
              <w:t>)</w:t>
            </w:r>
          </w:p>
          <w:p w:rsidR="00D92966" w:rsidRPr="00B85DCC" w:rsidRDefault="00D92966" w:rsidP="00B85DCC">
            <w:pPr>
              <w:pStyle w:val="Listenabsatz"/>
              <w:numPr>
                <w:ilvl w:val="0"/>
                <w:numId w:val="1"/>
              </w:numPr>
              <w:spacing w:after="0" w:line="240" w:lineRule="auto"/>
              <w:rPr>
                <w:rFonts w:eastAsia="Calibri" w:cs="Arial"/>
                <w:i/>
              </w:rPr>
            </w:pPr>
            <w:r w:rsidRPr="00B85DCC">
              <w:rPr>
                <w:rFonts w:eastAsia="Calibri" w:cs="Arial"/>
              </w:rPr>
              <w:t xml:space="preserve">zusammengezogener Artikel mit </w:t>
            </w:r>
            <w:r w:rsidRPr="00B85DCC">
              <w:rPr>
                <w:rFonts w:eastAsia="Calibri" w:cs="Arial"/>
                <w:i/>
              </w:rPr>
              <w:t>à</w:t>
            </w:r>
          </w:p>
          <w:p w:rsidR="00A51D95" w:rsidRPr="00B85DCC" w:rsidRDefault="00A51D95" w:rsidP="00B85DCC">
            <w:pPr>
              <w:contextualSpacing/>
              <w:rPr>
                <w:rFonts w:eastAsia="Calibri"/>
              </w:rPr>
            </w:pPr>
          </w:p>
          <w:p w:rsidR="00D92966" w:rsidRPr="00B85DCC" w:rsidRDefault="00D92966" w:rsidP="00B85DCC">
            <w:pPr>
              <w:rPr>
                <w:rFonts w:eastAsia="Calibri"/>
              </w:rPr>
            </w:pPr>
            <w:r w:rsidRPr="00B85DCC">
              <w:rPr>
                <w:rFonts w:eastAsia="Cambria"/>
                <w:lang w:eastAsia="de-DE"/>
              </w:rPr>
              <w:t>(1)</w:t>
            </w:r>
            <w:r w:rsidRPr="00B85DCC">
              <w:rPr>
                <w:rFonts w:eastAsia="Cambria"/>
                <w:b/>
                <w:lang w:eastAsia="de-DE"/>
              </w:rPr>
              <w:t xml:space="preserve"> M</w:t>
            </w:r>
            <w:r w:rsidRPr="00B85DCC">
              <w:rPr>
                <w:rFonts w:eastAsia="Cambria"/>
                <w:lang w:eastAsia="de-DE"/>
              </w:rPr>
              <w:t xml:space="preserve">: </w:t>
            </w:r>
            <w:r w:rsidRPr="00B85DCC">
              <w:rPr>
                <w:rFonts w:eastAsia="Calibri"/>
              </w:rPr>
              <w:t>Personen, Sachen und Tätigkeiten in einfacher Form benennen und beschreiben</w:t>
            </w:r>
          </w:p>
          <w:p w:rsidR="00D92966" w:rsidRPr="00B85DCC" w:rsidRDefault="00D92966" w:rsidP="00B85DCC">
            <w:pPr>
              <w:pStyle w:val="Listenabsatz"/>
              <w:numPr>
                <w:ilvl w:val="0"/>
                <w:numId w:val="1"/>
              </w:numPr>
              <w:spacing w:after="0" w:line="240" w:lineRule="auto"/>
              <w:rPr>
                <w:rFonts w:eastAsia="Calibri" w:cs="Arial"/>
                <w:lang w:val="fr-FR"/>
              </w:rPr>
            </w:pPr>
            <w:r w:rsidRPr="00B85DCC">
              <w:rPr>
                <w:rFonts w:eastAsia="Calibri" w:cs="Arial"/>
                <w:lang w:val="fr-FR"/>
              </w:rPr>
              <w:t>Possessivbegleiter des Plurals (</w:t>
            </w:r>
            <w:r w:rsidRPr="00B85DCC">
              <w:rPr>
                <w:rFonts w:eastAsia="Calibri" w:cs="Arial"/>
                <w:i/>
                <w:lang w:val="fr-FR"/>
              </w:rPr>
              <w:t>notre, nos ...</w:t>
            </w:r>
            <w:r w:rsidRPr="00B85DCC">
              <w:rPr>
                <w:rFonts w:eastAsia="Calibri" w:cs="Arial"/>
                <w:lang w:val="fr-FR"/>
              </w:rPr>
              <w:t>)</w:t>
            </w:r>
          </w:p>
          <w:p w:rsidR="00D92966" w:rsidRPr="00B85DCC" w:rsidRDefault="00D92966" w:rsidP="00B85DCC">
            <w:pPr>
              <w:pStyle w:val="Listenabsatz"/>
              <w:numPr>
                <w:ilvl w:val="0"/>
                <w:numId w:val="1"/>
              </w:numPr>
              <w:spacing w:after="0" w:line="240" w:lineRule="auto"/>
              <w:rPr>
                <w:rFonts w:eastAsia="Calibri" w:cs="Arial"/>
              </w:rPr>
            </w:pPr>
            <w:r w:rsidRPr="00B85DCC">
              <w:rPr>
                <w:rFonts w:eastAsia="Calibri" w:cs="Arial"/>
              </w:rPr>
              <w:t xml:space="preserve">zusammengezogener Artikel mit </w:t>
            </w:r>
            <w:r w:rsidRPr="00B85DCC">
              <w:rPr>
                <w:rFonts w:eastAsia="Calibri" w:cs="Arial"/>
                <w:i/>
              </w:rPr>
              <w:t>à</w:t>
            </w:r>
          </w:p>
          <w:p w:rsidR="00D92966" w:rsidRPr="00B85DCC" w:rsidRDefault="00D92966" w:rsidP="00B85DCC">
            <w:pPr>
              <w:contextualSpacing/>
            </w:pPr>
          </w:p>
          <w:p w:rsidR="00D92966" w:rsidRPr="00B85DCC" w:rsidRDefault="00D92966" w:rsidP="00B85DCC">
            <w:pPr>
              <w:contextualSpacing/>
              <w:rPr>
                <w:rFonts w:eastAsia="Calibri"/>
              </w:rPr>
            </w:pPr>
            <w:r w:rsidRPr="00B85DCC">
              <w:rPr>
                <w:rFonts w:eastAsia="Cambria"/>
                <w:lang w:eastAsia="de-DE"/>
              </w:rPr>
              <w:t>(4)</w:t>
            </w:r>
            <w:r w:rsidRPr="00B85DCC">
              <w:rPr>
                <w:rFonts w:eastAsia="Cambria"/>
                <w:b/>
                <w:lang w:eastAsia="de-DE"/>
              </w:rPr>
              <w:t xml:space="preserve"> </w:t>
            </w:r>
            <w:r w:rsidRPr="00B85DCC">
              <w:rPr>
                <w:rFonts w:eastAsia="Calibri"/>
                <w:b/>
              </w:rPr>
              <w:t>G</w:t>
            </w:r>
            <w:r w:rsidRPr="00B85DCC">
              <w:rPr>
                <w:rFonts w:eastAsia="Calibri"/>
              </w:rPr>
              <w:t>: Sachverhalte als gegenwärtig gegebenenfalls mit Unterstützung darstellen</w:t>
            </w:r>
          </w:p>
          <w:p w:rsidR="00A51D95" w:rsidRPr="00B85DCC" w:rsidRDefault="00D92966" w:rsidP="00B85DCC">
            <w:pPr>
              <w:pStyle w:val="Listenabsatz"/>
              <w:numPr>
                <w:ilvl w:val="0"/>
                <w:numId w:val="1"/>
              </w:numPr>
              <w:spacing w:after="0" w:line="240" w:lineRule="auto"/>
              <w:rPr>
                <w:rFonts w:eastAsia="Calibri" w:cs="Arial"/>
                <w:i/>
              </w:rPr>
            </w:pPr>
            <w:r w:rsidRPr="00B85DCC">
              <w:rPr>
                <w:rFonts w:eastAsia="Calibri" w:cs="Arial"/>
                <w:i/>
              </w:rPr>
              <w:t>aller</w:t>
            </w:r>
          </w:p>
          <w:p w:rsidR="00A51D95" w:rsidRPr="00B85DCC" w:rsidRDefault="00A51D95" w:rsidP="00B85DCC">
            <w:pPr>
              <w:rPr>
                <w:rFonts w:eastAsia="Calibri"/>
                <w:i/>
              </w:rPr>
            </w:pPr>
          </w:p>
          <w:p w:rsidR="00D92966" w:rsidRPr="00B85DCC" w:rsidRDefault="00D92966" w:rsidP="00B85DCC">
            <w:pPr>
              <w:contextualSpacing/>
              <w:rPr>
                <w:rFonts w:eastAsia="Calibri"/>
              </w:rPr>
            </w:pPr>
            <w:r w:rsidRPr="00B85DCC">
              <w:rPr>
                <w:rFonts w:eastAsia="Cambria"/>
                <w:lang w:eastAsia="de-DE"/>
              </w:rPr>
              <w:t>(4)</w:t>
            </w:r>
            <w:r w:rsidRPr="00B85DCC">
              <w:rPr>
                <w:rFonts w:eastAsia="Cambria"/>
                <w:b/>
                <w:lang w:eastAsia="de-DE"/>
              </w:rPr>
              <w:t xml:space="preserve"> </w:t>
            </w:r>
            <w:r w:rsidRPr="00B85DCC">
              <w:rPr>
                <w:rFonts w:eastAsia="Calibri"/>
                <w:b/>
              </w:rPr>
              <w:t>M</w:t>
            </w:r>
            <w:r w:rsidRPr="00B85DCC">
              <w:rPr>
                <w:rFonts w:eastAsia="Calibri"/>
              </w:rPr>
              <w:t>: Sachverhalte als gegenwärtig darstellen</w:t>
            </w:r>
          </w:p>
          <w:p w:rsidR="00D92966" w:rsidRPr="00B85DCC" w:rsidRDefault="00D92966" w:rsidP="00B85DCC">
            <w:pPr>
              <w:pStyle w:val="Listenabsatz"/>
              <w:numPr>
                <w:ilvl w:val="0"/>
                <w:numId w:val="1"/>
              </w:numPr>
              <w:spacing w:after="0" w:line="240" w:lineRule="auto"/>
              <w:rPr>
                <w:rFonts w:eastAsia="Calibri" w:cs="Arial"/>
                <w:i/>
              </w:rPr>
            </w:pPr>
            <w:r w:rsidRPr="00B85DCC">
              <w:rPr>
                <w:rFonts w:eastAsia="Calibri" w:cs="Arial"/>
                <w:i/>
              </w:rPr>
              <w:t>aller</w:t>
            </w:r>
          </w:p>
          <w:p w:rsidR="00D92966" w:rsidRPr="00B85DCC" w:rsidRDefault="00D92966" w:rsidP="00B85DCC">
            <w:pPr>
              <w:contextualSpacing/>
              <w:rPr>
                <w:rFonts w:eastAsia="Calibri"/>
              </w:rPr>
            </w:pPr>
          </w:p>
          <w:p w:rsidR="00D92966" w:rsidRPr="00B85DCC" w:rsidRDefault="00D92966" w:rsidP="00B85DCC">
            <w:pPr>
              <w:contextualSpacing/>
              <w:rPr>
                <w:rFonts w:eastAsia="Calibri"/>
              </w:rPr>
            </w:pPr>
            <w:r w:rsidRPr="00B85DCC">
              <w:rPr>
                <w:rFonts w:eastAsia="Cambria"/>
                <w:lang w:eastAsia="de-DE"/>
              </w:rPr>
              <w:t>(6)</w:t>
            </w:r>
            <w:r w:rsidRPr="00B85DCC">
              <w:rPr>
                <w:rFonts w:eastAsia="Cambria"/>
                <w:b/>
                <w:lang w:eastAsia="de-DE"/>
              </w:rPr>
              <w:t xml:space="preserve"> </w:t>
            </w:r>
            <w:r w:rsidRPr="00B85DCC">
              <w:rPr>
                <w:rFonts w:eastAsia="Calibri"/>
                <w:b/>
              </w:rPr>
              <w:t>G</w:t>
            </w:r>
            <w:r w:rsidRPr="00B85DCC">
              <w:rPr>
                <w:rFonts w:eastAsia="Calibri"/>
              </w:rPr>
              <w:t xml:space="preserve">: Informationen und Sachverhalte mit Unterstützung erfragen </w:t>
            </w:r>
          </w:p>
          <w:p w:rsidR="00D92966" w:rsidRPr="00B85DCC" w:rsidRDefault="00D92966" w:rsidP="00B85DCC">
            <w:pPr>
              <w:pStyle w:val="Listenabsatz"/>
              <w:numPr>
                <w:ilvl w:val="0"/>
                <w:numId w:val="1"/>
              </w:numPr>
              <w:spacing w:after="0" w:line="240" w:lineRule="auto"/>
              <w:rPr>
                <w:rFonts w:eastAsia="Calibri" w:cs="Arial"/>
                <w:i/>
              </w:rPr>
            </w:pPr>
            <w:r w:rsidRPr="00B85DCC">
              <w:rPr>
                <w:rFonts w:eastAsia="Calibri" w:cs="Arial"/>
              </w:rPr>
              <w:t xml:space="preserve">Frage nach dem Grund: </w:t>
            </w:r>
            <w:r w:rsidRPr="00B85DCC">
              <w:rPr>
                <w:rFonts w:eastAsia="Calibri" w:cs="Arial"/>
                <w:i/>
              </w:rPr>
              <w:t>pourquoi?</w:t>
            </w:r>
          </w:p>
          <w:p w:rsidR="00A51D95" w:rsidRPr="00B85DCC" w:rsidRDefault="00A51D95" w:rsidP="00B85DCC">
            <w:pPr>
              <w:rPr>
                <w:rFonts w:eastAsia="Calibri"/>
                <w:i/>
              </w:rPr>
            </w:pPr>
          </w:p>
          <w:p w:rsidR="00D92966" w:rsidRPr="00B85DCC" w:rsidRDefault="00D92966" w:rsidP="00B85DCC">
            <w:pPr>
              <w:contextualSpacing/>
              <w:rPr>
                <w:rFonts w:eastAsia="Calibri"/>
              </w:rPr>
            </w:pPr>
            <w:r w:rsidRPr="00B85DCC">
              <w:rPr>
                <w:rFonts w:eastAsia="Cambria"/>
                <w:lang w:eastAsia="de-DE"/>
              </w:rPr>
              <w:t>(6)</w:t>
            </w:r>
            <w:r w:rsidRPr="00B85DCC">
              <w:rPr>
                <w:rFonts w:eastAsia="Cambria"/>
                <w:b/>
                <w:lang w:eastAsia="de-DE"/>
              </w:rPr>
              <w:t xml:space="preserve"> </w:t>
            </w:r>
            <w:r w:rsidRPr="00B85DCC">
              <w:rPr>
                <w:rFonts w:eastAsia="Calibri"/>
                <w:b/>
              </w:rPr>
              <w:t>M</w:t>
            </w:r>
            <w:r w:rsidRPr="00B85DCC">
              <w:rPr>
                <w:rFonts w:eastAsia="Calibri"/>
              </w:rPr>
              <w:t>: Informationen gegebenenfalls mit Unterstützung erfragen und weitergeben</w:t>
            </w:r>
          </w:p>
          <w:p w:rsidR="00D92966" w:rsidRPr="00B85DCC" w:rsidRDefault="00D92966" w:rsidP="00B85DCC">
            <w:pPr>
              <w:pStyle w:val="Listenabsatz"/>
              <w:numPr>
                <w:ilvl w:val="0"/>
                <w:numId w:val="1"/>
              </w:numPr>
              <w:spacing w:after="0" w:line="240" w:lineRule="auto"/>
              <w:rPr>
                <w:rFonts w:eastAsia="Calibri" w:cs="Arial"/>
              </w:rPr>
            </w:pPr>
            <w:r w:rsidRPr="00B85DCC">
              <w:rPr>
                <w:rFonts w:eastAsia="Calibri" w:cs="Arial"/>
              </w:rPr>
              <w:t>Frage nach dem Grund (</w:t>
            </w:r>
            <w:r w:rsidRPr="00B85DCC">
              <w:rPr>
                <w:rFonts w:eastAsia="Calibri" w:cs="Arial"/>
                <w:i/>
              </w:rPr>
              <w:t>pourquoi …?</w:t>
            </w:r>
            <w:r w:rsidRPr="00B85DCC">
              <w:rPr>
                <w:rFonts w:eastAsia="Calibri" w:cs="Arial"/>
              </w:rPr>
              <w:t>)</w:t>
            </w:r>
          </w:p>
          <w:p w:rsidR="00D92966" w:rsidRPr="00B85DCC" w:rsidRDefault="00D92966" w:rsidP="00B85DCC">
            <w:pPr>
              <w:contextualSpacing/>
              <w:rPr>
                <w:rFonts w:eastAsia="Calibri"/>
              </w:rPr>
            </w:pPr>
          </w:p>
          <w:p w:rsidR="00D92966" w:rsidRPr="00B85DCC" w:rsidRDefault="00D92966" w:rsidP="00B85DCC">
            <w:pPr>
              <w:contextualSpacing/>
              <w:rPr>
                <w:rFonts w:eastAsia="Calibri"/>
              </w:rPr>
            </w:pPr>
            <w:r w:rsidRPr="00B85DCC">
              <w:rPr>
                <w:rFonts w:eastAsia="Calibri"/>
              </w:rPr>
              <w:t xml:space="preserve">(14) </w:t>
            </w:r>
            <w:r w:rsidRPr="00B85DCC">
              <w:rPr>
                <w:rFonts w:eastAsia="Calibri"/>
                <w:b/>
              </w:rPr>
              <w:t>G-M</w:t>
            </w:r>
            <w:r w:rsidRPr="00B85DCC">
              <w:rPr>
                <w:rFonts w:eastAsia="Calibri"/>
              </w:rPr>
              <w:t>: einfache Begründungen mit Unterstützung äußern</w:t>
            </w:r>
          </w:p>
          <w:p w:rsidR="00D92966" w:rsidRPr="00B85DCC" w:rsidRDefault="00D92966" w:rsidP="00B85DCC">
            <w:pPr>
              <w:pStyle w:val="Listenabsatz"/>
              <w:numPr>
                <w:ilvl w:val="0"/>
                <w:numId w:val="4"/>
              </w:numPr>
              <w:spacing w:after="0" w:line="240" w:lineRule="auto"/>
              <w:rPr>
                <w:rFonts w:cs="Arial"/>
                <w:i/>
              </w:rPr>
            </w:pPr>
            <w:r w:rsidRPr="00B85DCC">
              <w:rPr>
                <w:rFonts w:cs="Arial"/>
                <w:i/>
              </w:rPr>
              <w:t>parce que</w:t>
            </w:r>
          </w:p>
          <w:p w:rsidR="00D92966" w:rsidRPr="00B85DCC" w:rsidRDefault="00D92966" w:rsidP="00B85DCC">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D92966" w:rsidRPr="00B85DCC" w:rsidRDefault="00D92966" w:rsidP="00B85DCC">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D92966" w:rsidRPr="00B85DCC" w:rsidRDefault="00D92966" w:rsidP="00B85DCC">
            <w:pPr>
              <w:pStyle w:val="Listenabsatz"/>
              <w:numPr>
                <w:ilvl w:val="0"/>
                <w:numId w:val="1"/>
              </w:numPr>
              <w:spacing w:after="0" w:line="240" w:lineRule="auto"/>
              <w:rPr>
                <w:rFonts w:cs="Arial"/>
              </w:rPr>
            </w:pPr>
          </w:p>
        </w:tc>
      </w:tr>
    </w:tbl>
    <w:p w:rsidR="00A51D95" w:rsidRDefault="00A51D95">
      <w:pPr>
        <w:rPr>
          <w:b/>
        </w:rPr>
      </w:pPr>
    </w:p>
    <w:p w:rsidR="00A51D95" w:rsidRDefault="00A51D95">
      <w:pPr>
        <w:spacing w:after="160" w:line="259" w:lineRule="auto"/>
        <w:rPr>
          <w:b/>
        </w:rPr>
      </w:pPr>
      <w:r>
        <w:rPr>
          <w:b/>
        </w:rPr>
        <w:br w:type="page"/>
      </w:r>
    </w:p>
    <w:p w:rsidR="00C2347D" w:rsidRPr="00732DF2" w:rsidRDefault="00C2347D" w:rsidP="00C2347D">
      <w:pPr>
        <w:pStyle w:val="0ueberschrift1"/>
      </w:pPr>
      <w:bookmarkStart w:id="15" w:name="_Toc455558570"/>
      <w:r w:rsidRPr="00732DF2">
        <w:t>Französisch als zw</w:t>
      </w:r>
      <w:r w:rsidR="00DC7580">
        <w:t xml:space="preserve">eite Fremdsprache (Realschule) – </w:t>
      </w:r>
      <w:r w:rsidRPr="00732DF2">
        <w:t>Klasse 7</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C2347D" w:rsidRPr="00732DF2" w:rsidTr="00C2347D">
        <w:trPr>
          <w:jc w:val="center"/>
        </w:trPr>
        <w:tc>
          <w:tcPr>
            <w:tcW w:w="5000" w:type="pct"/>
            <w:gridSpan w:val="4"/>
            <w:shd w:val="clear" w:color="auto" w:fill="D9D9D9"/>
            <w:hideMark/>
          </w:tcPr>
          <w:p w:rsidR="00B24807" w:rsidRDefault="00C2347D" w:rsidP="00C2347D">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16" w:name="_Toc455558571"/>
            <w:r w:rsidRPr="00C2347D">
              <w:t>Unterrichtseinheit 1: Aufbau der Kompetenzen „Interkulturelle kommunikative Kompetenz“ und „Sprachmittlung“</w:t>
            </w:r>
            <w:bookmarkEnd w:id="16"/>
          </w:p>
          <w:p w:rsidR="00C2347D" w:rsidRPr="00C2347D" w:rsidRDefault="00C2347D" w:rsidP="00B24807">
            <w:pPr>
              <w:pStyle w:val="0caStunden"/>
            </w:pPr>
            <w:r w:rsidRPr="00C2347D">
              <w:t>ca. 5 Wochen</w:t>
            </w:r>
          </w:p>
        </w:tc>
      </w:tr>
      <w:tr w:rsidR="00C2347D" w:rsidRPr="00732DF2" w:rsidTr="00C2347D">
        <w:trPr>
          <w:jc w:val="center"/>
        </w:trPr>
        <w:tc>
          <w:tcPr>
            <w:tcW w:w="5000" w:type="pct"/>
            <w:gridSpan w:val="4"/>
            <w:shd w:val="clear" w:color="auto" w:fill="FFFFFF"/>
          </w:tcPr>
          <w:p w:rsidR="00C2347D" w:rsidRPr="00732DF2" w:rsidRDefault="00C2347D" w:rsidP="00C2347D">
            <w:pPr>
              <w:pStyle w:val="0Tabellenvortext"/>
            </w:pPr>
            <w:r w:rsidRPr="00732DF2">
              <w:t>Soziokulturelles Wissen/Thema: eine Region Frankreichs in Grundzügen kennenlernen</w:t>
            </w:r>
          </w:p>
          <w:p w:rsidR="00C2347D" w:rsidRPr="00732DF2" w:rsidRDefault="00C2347D" w:rsidP="00C2347D">
            <w:pPr>
              <w:pStyle w:val="0Tabellenvortext"/>
            </w:pPr>
          </w:p>
          <w:p w:rsidR="00C2347D" w:rsidRPr="00C2347D" w:rsidRDefault="00C2347D" w:rsidP="00C2347D">
            <w:pPr>
              <w:pStyle w:val="0Tabellenvortext"/>
            </w:pPr>
            <w:r w:rsidRPr="00732DF2">
              <w:t xml:space="preserve">Lernaufgabe: </w:t>
            </w:r>
            <w:r w:rsidRPr="00732DF2">
              <w:rPr>
                <w:i/>
              </w:rPr>
              <w:t>Un séjour en France</w:t>
            </w:r>
            <w:r w:rsidRPr="00732DF2">
              <w:t xml:space="preserve"> – Planung eines Wochenendes in Frankreich: Auswertung von französischem Prospektmaterial und Zusammenstellung eine</w:t>
            </w:r>
            <w:r>
              <w:t>s Ausflugsprogramms auf Deutsch</w:t>
            </w:r>
          </w:p>
        </w:tc>
      </w:tr>
      <w:tr w:rsidR="00C2347D" w:rsidRPr="00732DF2" w:rsidTr="00C2347D">
        <w:trPr>
          <w:trHeight w:val="1047"/>
          <w:jc w:val="center"/>
        </w:trPr>
        <w:tc>
          <w:tcPr>
            <w:tcW w:w="1272" w:type="pct"/>
            <w:shd w:val="clear" w:color="auto" w:fill="B70017"/>
            <w:hideMark/>
          </w:tcPr>
          <w:p w:rsidR="00C2347D" w:rsidRPr="00732DF2" w:rsidRDefault="00C2347D" w:rsidP="0078265E">
            <w:pPr>
              <w:pStyle w:val="0KonkretisierungSchwarz"/>
            </w:pPr>
            <w:r w:rsidRPr="00732DF2">
              <w:t>Inhaltsbezogene Kompetenzen I:</w:t>
            </w:r>
          </w:p>
          <w:p w:rsidR="00C2347D" w:rsidRPr="00732DF2" w:rsidRDefault="00C2347D" w:rsidP="0078265E">
            <w:pPr>
              <w:pStyle w:val="0KonkretisierungSchwarz"/>
              <w:spacing w:after="0"/>
              <w:rPr>
                <w:b w:val="0"/>
              </w:rPr>
            </w:pPr>
            <w:r w:rsidRPr="00732DF2">
              <w:rPr>
                <w:b w:val="0"/>
              </w:rPr>
              <w:t>Interkulturelle kommunikative Kompetenz</w:t>
            </w:r>
          </w:p>
          <w:p w:rsidR="00C2347D" w:rsidRPr="00732DF2" w:rsidRDefault="00C2347D" w:rsidP="0078265E">
            <w:pPr>
              <w:pStyle w:val="0KonkretisierungSchwarz"/>
              <w:spacing w:before="0" w:after="0"/>
              <w:rPr>
                <w:b w:val="0"/>
              </w:rPr>
            </w:pPr>
            <w:r w:rsidRPr="00732DF2">
              <w:rPr>
                <w:b w:val="0"/>
              </w:rPr>
              <w:t>Funktionale kommunikative Kompetenz</w:t>
            </w:r>
          </w:p>
          <w:p w:rsidR="00C2347D" w:rsidRPr="00732DF2" w:rsidRDefault="00C2347D" w:rsidP="0078265E">
            <w:pPr>
              <w:pStyle w:val="0KonkretisierungSchwarz"/>
              <w:spacing w:before="0"/>
            </w:pPr>
            <w:r w:rsidRPr="00732DF2">
              <w:rPr>
                <w:b w:val="0"/>
              </w:rPr>
              <w:t>Text- und Medienkompetenz</w:t>
            </w:r>
          </w:p>
        </w:tc>
        <w:tc>
          <w:tcPr>
            <w:tcW w:w="1166" w:type="pct"/>
            <w:shd w:val="clear" w:color="auto" w:fill="B70017"/>
          </w:tcPr>
          <w:p w:rsidR="00C2347D" w:rsidRPr="00732DF2" w:rsidRDefault="00C2347D" w:rsidP="0078265E">
            <w:pPr>
              <w:spacing w:before="120" w:after="120"/>
              <w:jc w:val="center"/>
              <w:rPr>
                <w:rFonts w:eastAsia="Calibri"/>
                <w:b/>
                <w:lang w:eastAsia="de-DE"/>
              </w:rPr>
            </w:pPr>
            <w:r w:rsidRPr="00732DF2">
              <w:rPr>
                <w:rFonts w:eastAsia="Calibri"/>
                <w:b/>
                <w:lang w:eastAsia="de-DE"/>
              </w:rPr>
              <w:t>Inhaltsbezogene Kompetenzen II</w:t>
            </w:r>
          </w:p>
          <w:p w:rsidR="00C2347D" w:rsidRPr="00732DF2" w:rsidRDefault="00C2347D" w:rsidP="0078265E">
            <w:pPr>
              <w:spacing w:before="120" w:after="120"/>
              <w:jc w:val="center"/>
              <w:rPr>
                <w:rFonts w:eastAsia="Calibri"/>
                <w:lang w:eastAsia="de-DE"/>
              </w:rPr>
            </w:pPr>
            <w:r w:rsidRPr="00732DF2">
              <w:rPr>
                <w:rFonts w:eastAsia="Calibri"/>
                <w:lang w:eastAsia="de-DE"/>
              </w:rPr>
              <w:t>Verfügen über sprachliche Mittel:</w:t>
            </w:r>
          </w:p>
          <w:p w:rsidR="00C2347D" w:rsidRPr="00732DF2" w:rsidRDefault="00C2347D" w:rsidP="0078265E">
            <w:pPr>
              <w:contextualSpacing/>
              <w:jc w:val="center"/>
              <w:rPr>
                <w:rFonts w:eastAsia="Calibri"/>
              </w:rPr>
            </w:pPr>
            <w:r w:rsidRPr="00732DF2">
              <w:rPr>
                <w:rFonts w:eastAsia="Calibri"/>
              </w:rPr>
              <w:t>Wortschatz</w:t>
            </w:r>
          </w:p>
          <w:p w:rsidR="00C2347D" w:rsidRPr="00732DF2" w:rsidRDefault="00C2347D" w:rsidP="0078265E">
            <w:pPr>
              <w:contextualSpacing/>
              <w:jc w:val="center"/>
              <w:rPr>
                <w:rFonts w:eastAsia="Calibri"/>
              </w:rPr>
            </w:pPr>
            <w:r w:rsidRPr="00732DF2">
              <w:rPr>
                <w:rFonts w:eastAsia="Calibri"/>
              </w:rPr>
              <w:t>Grammatik</w:t>
            </w:r>
          </w:p>
          <w:p w:rsidR="00C2347D" w:rsidRPr="00732DF2" w:rsidRDefault="00C2347D" w:rsidP="0078265E">
            <w:pPr>
              <w:jc w:val="center"/>
              <w:rPr>
                <w:rFonts w:eastAsia="Calibri"/>
                <w:b/>
              </w:rPr>
            </w:pPr>
            <w:r w:rsidRPr="00732DF2">
              <w:rPr>
                <w:rFonts w:eastAsia="MS Mincho"/>
                <w:lang w:eastAsia="de-DE"/>
              </w:rPr>
              <w:t>Aussprache und Intonation</w:t>
            </w:r>
          </w:p>
        </w:tc>
        <w:tc>
          <w:tcPr>
            <w:tcW w:w="1174" w:type="pct"/>
            <w:shd w:val="clear" w:color="auto" w:fill="D9D9D9"/>
            <w:hideMark/>
          </w:tcPr>
          <w:p w:rsidR="00C2347D" w:rsidRPr="00732DF2" w:rsidRDefault="00C2347D" w:rsidP="0078265E">
            <w:pPr>
              <w:pStyle w:val="0KonkretisierungSchwarz"/>
            </w:pPr>
            <w:r w:rsidRPr="00732DF2">
              <w:t>Konkretisierung / Vorgehen im Unterricht</w:t>
            </w:r>
          </w:p>
          <w:p w:rsidR="00C2347D" w:rsidRPr="00732DF2" w:rsidRDefault="00C2347D" w:rsidP="0078265E">
            <w:pPr>
              <w:jc w:val="center"/>
              <w:rPr>
                <w:rFonts w:eastAsia="Cambria"/>
              </w:rPr>
            </w:pPr>
            <w:r w:rsidRPr="00732DF2">
              <w:rPr>
                <w:rFonts w:eastAsia="Cambria"/>
              </w:rPr>
              <w:t>Aufbau prozessbezogener Kompetenzen</w:t>
            </w:r>
          </w:p>
          <w:p w:rsidR="00C2347D" w:rsidRPr="00732DF2" w:rsidRDefault="00C2347D" w:rsidP="0078265E">
            <w:pPr>
              <w:spacing w:after="120"/>
              <w:jc w:val="center"/>
              <w:rPr>
                <w:rFonts w:eastAsia="Calibri"/>
                <w:b/>
              </w:rPr>
            </w:pPr>
            <w:r w:rsidRPr="00732DF2">
              <w:rPr>
                <w:rFonts w:eastAsia="Cambria"/>
              </w:rPr>
              <w:t>Schulung der Leitperspektiven</w:t>
            </w:r>
          </w:p>
        </w:tc>
        <w:tc>
          <w:tcPr>
            <w:tcW w:w="1388" w:type="pct"/>
            <w:shd w:val="clear" w:color="auto" w:fill="D9D9D9"/>
          </w:tcPr>
          <w:p w:rsidR="00C2347D" w:rsidRPr="00732DF2" w:rsidRDefault="00C2347D" w:rsidP="0078265E">
            <w:pPr>
              <w:pStyle w:val="0KonkretisierungSchwarz"/>
            </w:pPr>
            <w:r w:rsidRPr="00732DF2">
              <w:t>Ergänzende Hinweise, Arbeitsmittel, Organisation, Verweise</w:t>
            </w:r>
          </w:p>
        </w:tc>
      </w:tr>
      <w:tr w:rsidR="00C2347D" w:rsidRPr="00B85DCC" w:rsidTr="00C2347D">
        <w:trPr>
          <w:trHeight w:val="383"/>
          <w:jc w:val="center"/>
        </w:trPr>
        <w:tc>
          <w:tcPr>
            <w:tcW w:w="2438" w:type="pct"/>
            <w:gridSpan w:val="2"/>
            <w:shd w:val="clear" w:color="auto" w:fill="FFFFFF"/>
          </w:tcPr>
          <w:p w:rsidR="00C2347D" w:rsidRPr="00B85DCC" w:rsidRDefault="00C2347D" w:rsidP="00B85DCC">
            <w:pPr>
              <w:pStyle w:val="0Prozesswei"/>
              <w:spacing w:before="0" w:after="0"/>
              <w:rPr>
                <w:b w:val="0"/>
                <w:color w:val="auto"/>
              </w:rPr>
            </w:pPr>
            <w:r w:rsidRPr="00B85DCC">
              <w:rPr>
                <w:b w:val="0"/>
                <w:color w:val="auto"/>
              </w:rPr>
              <w:t>Die Schülerinnen und Schüler können</w:t>
            </w:r>
          </w:p>
        </w:tc>
        <w:tc>
          <w:tcPr>
            <w:tcW w:w="1174" w:type="pct"/>
            <w:vMerge w:val="restart"/>
            <w:shd w:val="clear" w:color="auto" w:fill="auto"/>
          </w:tcPr>
          <w:p w:rsidR="00C2347D" w:rsidRPr="00B85DCC" w:rsidRDefault="00C2347D" w:rsidP="00B85DCC">
            <w:pPr>
              <w:rPr>
                <w:rFonts w:eastAsia="Cambria"/>
                <w:b/>
                <w:lang w:eastAsia="de-DE"/>
              </w:rPr>
            </w:pPr>
            <w:r w:rsidRPr="00B85DCC">
              <w:rPr>
                <w:rFonts w:eastAsia="Cambria"/>
                <w:b/>
                <w:lang w:eastAsia="de-DE"/>
              </w:rPr>
              <w:t>Lernschritte</w:t>
            </w:r>
          </w:p>
          <w:p w:rsidR="00C2347D" w:rsidRPr="00B85DCC" w:rsidRDefault="00C2347D" w:rsidP="00B85DCC">
            <w:pPr>
              <w:rPr>
                <w:rFonts w:eastAsia="Cambria"/>
                <w:lang w:eastAsia="de-DE"/>
              </w:rPr>
            </w:pPr>
          </w:p>
          <w:p w:rsidR="00C2347D" w:rsidRPr="00B85DCC" w:rsidRDefault="00C2347D" w:rsidP="00B85DCC">
            <w:pPr>
              <w:pStyle w:val="Listenabsatz"/>
              <w:numPr>
                <w:ilvl w:val="0"/>
                <w:numId w:val="1"/>
              </w:numPr>
              <w:spacing w:after="0" w:line="240" w:lineRule="auto"/>
              <w:rPr>
                <w:rFonts w:cs="Arial"/>
              </w:rPr>
            </w:pPr>
            <w:r w:rsidRPr="00B85DCC">
              <w:rPr>
                <w:rFonts w:cs="Arial"/>
                <w:b/>
              </w:rPr>
              <w:t>G-M</w:t>
            </w:r>
            <w:r w:rsidR="00D84CF1" w:rsidRPr="00B85DCC">
              <w:rPr>
                <w:rFonts w:cs="Arial"/>
              </w:rPr>
              <w:t xml:space="preserve"> Hördokumente und verschrift</w:t>
            </w:r>
            <w:r w:rsidRPr="00B85DCC">
              <w:rPr>
                <w:rFonts w:cs="Arial"/>
              </w:rPr>
              <w:t>lichte Beispieldialoge verstehen, in</w:t>
            </w:r>
            <w:r w:rsidR="00D84CF1" w:rsidRPr="00B85DCC">
              <w:rPr>
                <w:rFonts w:cs="Arial"/>
              </w:rPr>
              <w:t xml:space="preserve"> </w:t>
            </w:r>
            <w:r w:rsidRPr="00B85DCC">
              <w:rPr>
                <w:rFonts w:cs="Arial"/>
              </w:rPr>
              <w:t>denen Jugendliche in elementaren</w:t>
            </w:r>
            <w:r w:rsidR="00D84CF1" w:rsidRPr="00B85DCC">
              <w:rPr>
                <w:rFonts w:cs="Arial"/>
              </w:rPr>
              <w:t xml:space="preserve"> </w:t>
            </w:r>
            <w:r w:rsidRPr="00B85DCC">
              <w:rPr>
                <w:rFonts w:cs="Arial"/>
              </w:rPr>
              <w:t>Sprachmittlungssituationen agieren</w:t>
            </w:r>
          </w:p>
          <w:p w:rsidR="00C2347D" w:rsidRPr="00B85DCC" w:rsidRDefault="00C2347D" w:rsidP="00B85DCC">
            <w:pPr>
              <w:pStyle w:val="Listenabsatz"/>
              <w:spacing w:after="0" w:line="240" w:lineRule="auto"/>
              <w:ind w:left="708" w:hanging="708"/>
              <w:rPr>
                <w:rFonts w:cs="Arial"/>
              </w:rPr>
            </w:pPr>
          </w:p>
          <w:p w:rsidR="00C2347D" w:rsidRPr="00B85DCC" w:rsidRDefault="00C2347D" w:rsidP="00B85DCC">
            <w:pPr>
              <w:pStyle w:val="Listenabsatz"/>
              <w:numPr>
                <w:ilvl w:val="0"/>
                <w:numId w:val="1"/>
              </w:numPr>
              <w:spacing w:after="0" w:line="240" w:lineRule="auto"/>
              <w:rPr>
                <w:rFonts w:eastAsia="Cambria" w:cs="Arial"/>
              </w:rPr>
            </w:pPr>
            <w:r w:rsidRPr="00B85DCC">
              <w:rPr>
                <w:rFonts w:eastAsia="Cambria" w:cs="Arial"/>
                <w:b/>
              </w:rPr>
              <w:t>G-M</w:t>
            </w:r>
            <w:r w:rsidRPr="00B85DCC">
              <w:rPr>
                <w:rFonts w:eastAsia="Cambria" w:cs="Arial"/>
              </w:rPr>
              <w:t>: Methodenreflexion Sprachmittlung</w:t>
            </w:r>
          </w:p>
          <w:p w:rsidR="00C2347D" w:rsidRPr="00B85DCC" w:rsidRDefault="00C2347D" w:rsidP="00B85DCC">
            <w:pPr>
              <w:rPr>
                <w:rFonts w:eastAsia="Cambria"/>
              </w:rPr>
            </w:pPr>
          </w:p>
          <w:p w:rsidR="00C2347D" w:rsidRPr="00B85DCC" w:rsidRDefault="00C2347D" w:rsidP="00B85DCC">
            <w:pPr>
              <w:pStyle w:val="Listenabsatz"/>
              <w:numPr>
                <w:ilvl w:val="0"/>
                <w:numId w:val="1"/>
              </w:numPr>
              <w:spacing w:after="0" w:line="240" w:lineRule="auto"/>
              <w:rPr>
                <w:rFonts w:cs="Arial"/>
              </w:rPr>
            </w:pPr>
            <w:r w:rsidRPr="00B85DCC">
              <w:rPr>
                <w:rFonts w:eastAsia="Cambria" w:cs="Arial"/>
                <w:b/>
              </w:rPr>
              <w:t>G-M</w:t>
            </w:r>
            <w:r w:rsidRPr="00B85DCC">
              <w:rPr>
                <w:rFonts w:eastAsia="Cambria" w:cs="Arial"/>
              </w:rPr>
              <w:t xml:space="preserve">: </w:t>
            </w:r>
            <w:r w:rsidRPr="00B85DCC">
              <w:rPr>
                <w:rFonts w:cs="Arial"/>
              </w:rPr>
              <w:t>in si</w:t>
            </w:r>
            <w:r w:rsidR="00D84CF1" w:rsidRPr="00B85DCC">
              <w:rPr>
                <w:rFonts w:cs="Arial"/>
              </w:rPr>
              <w:t xml:space="preserve">mulierten Situationen einfache </w:t>
            </w:r>
            <w:r w:rsidRPr="00B85DCC">
              <w:rPr>
                <w:rFonts w:cs="Arial"/>
              </w:rPr>
              <w:t>Strategien mündlicher Sprachmittlung</w:t>
            </w:r>
            <w:r w:rsidR="00D84CF1" w:rsidRPr="00B85DCC">
              <w:rPr>
                <w:rFonts w:cs="Arial"/>
              </w:rPr>
              <w:t xml:space="preserve"> </w:t>
            </w:r>
            <w:r w:rsidRPr="00B85DCC">
              <w:rPr>
                <w:rFonts w:cs="Arial"/>
              </w:rPr>
              <w:t>anwenden, bei denen die Schülerinnen und Schüler bekanntes Vokabular verstehen müssen (Französisch -&gt; Deutsch)</w:t>
            </w:r>
          </w:p>
          <w:p w:rsidR="00C2347D" w:rsidRPr="00B85DCC" w:rsidRDefault="00C2347D" w:rsidP="00B85DCC">
            <w:pPr>
              <w:pStyle w:val="Listenabsatz"/>
              <w:spacing w:after="0" w:line="240" w:lineRule="auto"/>
              <w:ind w:left="0"/>
              <w:rPr>
                <w:rFonts w:cs="Arial"/>
              </w:rPr>
            </w:pPr>
          </w:p>
          <w:p w:rsidR="00C2347D" w:rsidRPr="00B85DCC" w:rsidRDefault="00C2347D" w:rsidP="00B85DCC">
            <w:pPr>
              <w:pStyle w:val="Listenabsatz"/>
              <w:numPr>
                <w:ilvl w:val="0"/>
                <w:numId w:val="1"/>
              </w:numPr>
              <w:spacing w:after="0" w:line="240" w:lineRule="auto"/>
              <w:rPr>
                <w:rFonts w:cs="Arial"/>
              </w:rPr>
            </w:pPr>
            <w:r w:rsidRPr="00B85DCC">
              <w:rPr>
                <w:rFonts w:cs="Arial"/>
                <w:b/>
              </w:rPr>
              <w:t>G</w:t>
            </w:r>
            <w:r w:rsidRPr="00B85DCC">
              <w:rPr>
                <w:rFonts w:cs="Arial"/>
              </w:rPr>
              <w:t>:</w:t>
            </w:r>
            <w:r w:rsidRPr="00B85DCC">
              <w:rPr>
                <w:rFonts w:cs="Arial"/>
                <w:b/>
              </w:rPr>
              <w:t xml:space="preserve"> </w:t>
            </w:r>
            <w:r w:rsidRPr="00B85DCC">
              <w:rPr>
                <w:rFonts w:cs="Arial"/>
              </w:rPr>
              <w:t>gelenkte Übungen zur schriftlichen Sprachmittlung: Einzelinformationen werden ins Deutsche gemittelt</w:t>
            </w:r>
          </w:p>
          <w:p w:rsidR="00C2347D" w:rsidRPr="00B85DCC" w:rsidRDefault="00C2347D" w:rsidP="00B85DCC">
            <w:pPr>
              <w:rPr>
                <w:b/>
              </w:rPr>
            </w:pPr>
          </w:p>
          <w:p w:rsidR="00C2347D" w:rsidRPr="00B85DCC" w:rsidRDefault="00C2347D" w:rsidP="00B85DCC">
            <w:pPr>
              <w:pStyle w:val="Listenabsatz"/>
              <w:numPr>
                <w:ilvl w:val="0"/>
                <w:numId w:val="1"/>
              </w:numPr>
              <w:spacing w:after="0" w:line="240" w:lineRule="auto"/>
              <w:rPr>
                <w:rFonts w:cs="Arial"/>
              </w:rPr>
            </w:pPr>
            <w:r w:rsidRPr="00B85DCC">
              <w:rPr>
                <w:rFonts w:cs="Arial"/>
                <w:b/>
              </w:rPr>
              <w:t>M</w:t>
            </w:r>
            <w:r w:rsidRPr="00B85DCC">
              <w:rPr>
                <w:rFonts w:cs="Arial"/>
              </w:rPr>
              <w:t>: gelenkte Übungen zur schriftlichen Sprachmittlung: Einzelinformationen werden in die jeweils andere Sprache gemittelt</w:t>
            </w:r>
          </w:p>
          <w:p w:rsidR="00C2347D" w:rsidRPr="00B85DCC" w:rsidRDefault="00C2347D" w:rsidP="00B85DCC">
            <w:pPr>
              <w:pStyle w:val="Listenabsatz"/>
              <w:spacing w:after="0" w:line="240" w:lineRule="auto"/>
              <w:ind w:left="0"/>
              <w:rPr>
                <w:rFonts w:cs="Arial"/>
              </w:rPr>
            </w:pPr>
          </w:p>
          <w:p w:rsidR="00C2347D" w:rsidRPr="00B85DCC" w:rsidRDefault="00C2347D" w:rsidP="00B85DCC">
            <w:pPr>
              <w:pStyle w:val="Listenabsatz"/>
              <w:numPr>
                <w:ilvl w:val="0"/>
                <w:numId w:val="1"/>
              </w:numPr>
              <w:spacing w:after="0" w:line="240" w:lineRule="auto"/>
              <w:rPr>
                <w:rFonts w:cs="Arial"/>
              </w:rPr>
            </w:pPr>
            <w:r w:rsidRPr="00B85DCC">
              <w:rPr>
                <w:rFonts w:cs="Arial"/>
                <w:b/>
              </w:rPr>
              <w:t>G-M</w:t>
            </w:r>
            <w:r w:rsidRPr="00B85DCC">
              <w:rPr>
                <w:rFonts w:cs="Arial"/>
              </w:rPr>
              <w:t>: einfache Gebrauchstexte (z. B. Prospekte) mit klarer Strukturierung und im Bereich des zu Mittelnden überwiegend bekanntem Vokabular aufgabenbezogen ins Deutsche übertragen</w:t>
            </w:r>
          </w:p>
          <w:p w:rsidR="00C2347D" w:rsidRPr="00B85DCC" w:rsidRDefault="00C2347D" w:rsidP="00B85DCC">
            <w:pPr>
              <w:pStyle w:val="Listenabsatz"/>
              <w:spacing w:after="0" w:line="240" w:lineRule="auto"/>
              <w:ind w:left="0"/>
              <w:rPr>
                <w:rFonts w:cs="Arial"/>
              </w:rPr>
            </w:pPr>
          </w:p>
          <w:p w:rsidR="00C2347D" w:rsidRPr="00B85DCC" w:rsidRDefault="00C2347D" w:rsidP="00B85DCC">
            <w:pPr>
              <w:pStyle w:val="Listenabsatz"/>
              <w:shd w:val="clear" w:color="auto" w:fill="F59D1E"/>
              <w:spacing w:after="0" w:line="240" w:lineRule="auto"/>
              <w:ind w:left="0"/>
              <w:rPr>
                <w:rFonts w:cs="Arial"/>
              </w:rPr>
            </w:pPr>
          </w:p>
          <w:p w:rsidR="00C2347D" w:rsidRPr="00B85DCC" w:rsidRDefault="00C2347D" w:rsidP="00B85DCC">
            <w:pPr>
              <w:pStyle w:val="Listenabsatz"/>
              <w:shd w:val="clear" w:color="auto" w:fill="F59D1E"/>
              <w:spacing w:after="0" w:line="240" w:lineRule="auto"/>
              <w:ind w:left="0"/>
              <w:rPr>
                <w:rFonts w:cs="Arial"/>
                <w:b/>
                <w:color w:val="FFFFFF" w:themeColor="background1"/>
              </w:rPr>
            </w:pPr>
            <w:r w:rsidRPr="00B85DCC">
              <w:rPr>
                <w:rFonts w:cs="Arial"/>
                <w:b/>
                <w:color w:val="FFFFFF" w:themeColor="background1"/>
              </w:rPr>
              <w:t>Prozessbezogene Kompetenzen</w:t>
            </w:r>
          </w:p>
          <w:p w:rsidR="00C2347D" w:rsidRPr="00B85DCC" w:rsidRDefault="00C2347D" w:rsidP="00B85DCC">
            <w:pPr>
              <w:pStyle w:val="Listenabsatz"/>
              <w:shd w:val="clear" w:color="auto" w:fill="F59D1E"/>
              <w:spacing w:after="0" w:line="240" w:lineRule="auto"/>
              <w:ind w:left="0"/>
              <w:rPr>
                <w:rFonts w:cs="Arial"/>
                <w:b/>
              </w:rPr>
            </w:pPr>
          </w:p>
          <w:p w:rsidR="00C2347D" w:rsidRPr="00B85DCC" w:rsidRDefault="00C2347D" w:rsidP="00B85DCC">
            <w:pPr>
              <w:pStyle w:val="Listenabsatz"/>
              <w:shd w:val="clear" w:color="auto" w:fill="F59D1E"/>
              <w:spacing w:after="0" w:line="240" w:lineRule="auto"/>
              <w:ind w:left="0"/>
              <w:rPr>
                <w:rFonts w:cs="Arial"/>
                <w:b/>
              </w:rPr>
            </w:pPr>
            <w:r w:rsidRPr="00B85DCC">
              <w:rPr>
                <w:rFonts w:cs="Arial"/>
                <w:b/>
              </w:rPr>
              <w:t>2.2 Sprachlernkompetenz</w:t>
            </w:r>
          </w:p>
          <w:p w:rsidR="00C2347D" w:rsidRPr="00B85DCC" w:rsidRDefault="00C2347D" w:rsidP="00B85DCC">
            <w:pPr>
              <w:shd w:val="clear" w:color="auto" w:fill="F59D1E"/>
            </w:pPr>
            <w:r w:rsidRPr="00B85DCC">
              <w:t xml:space="preserve">Aufbau von Sprachmittlungsstrategien: Konzentration auf (in der Situation bzw. der Aufgabenstellung entsprechend) relevante Informationen und Übertragung dieser Informationen in die andere Sprache mit dem Schüler/der Schülerin bekannten Vokabular </w:t>
            </w:r>
          </w:p>
          <w:p w:rsidR="00C2347D" w:rsidRPr="00B85DCC" w:rsidRDefault="00C2347D" w:rsidP="00B85DCC"/>
          <w:p w:rsidR="00B85DCC" w:rsidRDefault="00B85DCC" w:rsidP="00B85DCC">
            <w:pPr>
              <w:pStyle w:val="Listenabsatz"/>
              <w:shd w:val="clear" w:color="auto" w:fill="A3D7B7"/>
              <w:spacing w:after="0" w:line="240" w:lineRule="auto"/>
              <w:ind w:left="0"/>
              <w:rPr>
                <w:rFonts w:cs="Arial"/>
                <w:b/>
              </w:rPr>
            </w:pPr>
          </w:p>
          <w:p w:rsidR="00C2347D" w:rsidRPr="00B85DCC" w:rsidRDefault="00C2347D" w:rsidP="00B85DCC">
            <w:pPr>
              <w:pStyle w:val="Listenabsatz"/>
              <w:shd w:val="clear" w:color="auto" w:fill="A3D7B7"/>
              <w:spacing w:after="0" w:line="240" w:lineRule="auto"/>
              <w:ind w:left="0"/>
              <w:rPr>
                <w:rFonts w:cs="Arial"/>
                <w:b/>
              </w:rPr>
            </w:pPr>
            <w:r w:rsidRPr="00B85DCC">
              <w:rPr>
                <w:rFonts w:cs="Arial"/>
                <w:b/>
              </w:rPr>
              <w:t>Schulung der Leitperspektiven</w:t>
            </w:r>
          </w:p>
          <w:p w:rsidR="00C2347D" w:rsidRPr="00B85DCC" w:rsidRDefault="00C2347D" w:rsidP="00B85DCC">
            <w:pPr>
              <w:pStyle w:val="Listenabsatz"/>
              <w:shd w:val="clear" w:color="auto" w:fill="A3D7B7"/>
              <w:spacing w:after="0" w:line="240" w:lineRule="auto"/>
              <w:ind w:left="0"/>
              <w:rPr>
                <w:rFonts w:cs="Arial"/>
                <w:b/>
              </w:rPr>
            </w:pPr>
          </w:p>
          <w:p w:rsidR="00C2347D" w:rsidRPr="00B85DCC" w:rsidRDefault="00C2347D" w:rsidP="00B85DCC">
            <w:pPr>
              <w:pStyle w:val="Listenabsatz"/>
              <w:shd w:val="clear" w:color="auto" w:fill="A3D7B7"/>
              <w:spacing w:after="0" w:line="240" w:lineRule="auto"/>
              <w:ind w:left="0"/>
              <w:rPr>
                <w:rFonts w:cs="Arial"/>
                <w:b/>
              </w:rPr>
            </w:pPr>
            <w:r w:rsidRPr="00B85DCC">
              <w:rPr>
                <w:rFonts w:cs="Arial"/>
                <w:b/>
              </w:rPr>
              <w:t>Prävention und Gesundheitsförderung</w:t>
            </w:r>
          </w:p>
          <w:p w:rsidR="00C2347D" w:rsidRPr="00B85DCC" w:rsidRDefault="00C2347D" w:rsidP="00B85DCC">
            <w:pPr>
              <w:pStyle w:val="Listenabsatz"/>
              <w:shd w:val="clear" w:color="auto" w:fill="A3D7B7"/>
              <w:spacing w:after="0" w:line="240" w:lineRule="auto"/>
              <w:ind w:left="0"/>
              <w:rPr>
                <w:rFonts w:cs="Arial"/>
              </w:rPr>
            </w:pPr>
            <w:r w:rsidRPr="00B85DCC">
              <w:rPr>
                <w:rFonts w:cs="Arial"/>
              </w:rPr>
              <w:t xml:space="preserve">Selbstregulation und Lernen: </w:t>
            </w:r>
          </w:p>
          <w:p w:rsidR="00C2347D" w:rsidRPr="00B85DCC" w:rsidRDefault="00C2347D" w:rsidP="00B85DCC">
            <w:pPr>
              <w:pStyle w:val="Listenabsatz"/>
              <w:shd w:val="clear" w:color="auto" w:fill="A3D7B7"/>
              <w:spacing w:after="0" w:line="240" w:lineRule="auto"/>
              <w:ind w:left="0"/>
              <w:rPr>
                <w:rFonts w:cs="Arial"/>
              </w:rPr>
            </w:pPr>
            <w:r w:rsidRPr="00B85DCC">
              <w:rPr>
                <w:rFonts w:cs="Arial"/>
              </w:rPr>
              <w:t>Aufbau eines Repertoires von einfachen verbalen und nonverbalen Strategien, mit denen das Verständnis des Gegenübers gesichert wird</w:t>
            </w:r>
          </w:p>
          <w:p w:rsidR="00C2347D" w:rsidRPr="00B85DCC" w:rsidRDefault="00C2347D" w:rsidP="00B85DCC">
            <w:pPr>
              <w:pStyle w:val="Listenabsatz"/>
              <w:shd w:val="clear" w:color="auto" w:fill="A3D7B7"/>
              <w:spacing w:after="0" w:line="240" w:lineRule="auto"/>
              <w:ind w:left="0"/>
              <w:rPr>
                <w:rFonts w:cs="Arial"/>
              </w:rPr>
            </w:pPr>
          </w:p>
          <w:p w:rsidR="00C2347D" w:rsidRPr="00B85DCC" w:rsidRDefault="00C2347D" w:rsidP="00B85DCC">
            <w:pPr>
              <w:pStyle w:val="Listenabsatz"/>
              <w:shd w:val="clear" w:color="auto" w:fill="A3D7B7"/>
              <w:spacing w:after="0" w:line="240" w:lineRule="auto"/>
              <w:ind w:left="0"/>
              <w:rPr>
                <w:rFonts w:cs="Arial"/>
                <w:b/>
              </w:rPr>
            </w:pPr>
            <w:r w:rsidRPr="00B85DCC">
              <w:rPr>
                <w:rFonts w:cs="Arial"/>
                <w:b/>
              </w:rPr>
              <w:t>Medienbildung</w:t>
            </w:r>
          </w:p>
          <w:p w:rsidR="00C2347D" w:rsidRPr="00B85DCC" w:rsidRDefault="00C2347D" w:rsidP="00B85DCC">
            <w:pPr>
              <w:pStyle w:val="Listenabsatz"/>
              <w:shd w:val="clear" w:color="auto" w:fill="A3D7B7"/>
              <w:spacing w:after="0" w:line="240" w:lineRule="auto"/>
              <w:ind w:left="0"/>
              <w:rPr>
                <w:rFonts w:cs="Arial"/>
              </w:rPr>
            </w:pPr>
            <w:r w:rsidRPr="00B85DCC">
              <w:rPr>
                <w:rFonts w:cs="Arial"/>
              </w:rPr>
              <w:t>Hördokumente verstehen</w:t>
            </w:r>
          </w:p>
          <w:p w:rsidR="00C2347D" w:rsidRPr="00B85DCC" w:rsidRDefault="00C2347D" w:rsidP="00B85DCC"/>
        </w:tc>
        <w:tc>
          <w:tcPr>
            <w:tcW w:w="1388" w:type="pct"/>
            <w:vMerge w:val="restart"/>
            <w:shd w:val="clear" w:color="auto" w:fill="auto"/>
          </w:tcPr>
          <w:p w:rsidR="00C2347D" w:rsidRPr="00B85DCC" w:rsidRDefault="00C2347D" w:rsidP="00B85DCC">
            <w:pPr>
              <w:rPr>
                <w:rFonts w:eastAsia="Cambria"/>
                <w:b/>
                <w:lang w:val="fr-FR"/>
              </w:rPr>
            </w:pPr>
            <w:r w:rsidRPr="00B85DCC">
              <w:rPr>
                <w:rFonts w:eastAsia="Cambria"/>
                <w:b/>
                <w:lang w:val="fr-FR"/>
              </w:rPr>
              <w:t>Material</w:t>
            </w:r>
          </w:p>
          <w:p w:rsidR="00C2347D" w:rsidRPr="00B85DCC" w:rsidRDefault="00C2347D" w:rsidP="00B85DCC">
            <w:pPr>
              <w:rPr>
                <w:rFonts w:eastAsia="Cambria"/>
                <w:b/>
                <w:lang w:val="fr-FR"/>
              </w:rPr>
            </w:pPr>
          </w:p>
          <w:p w:rsidR="00C2347D" w:rsidRPr="00B85DCC" w:rsidRDefault="00C2347D" w:rsidP="00B85DCC">
            <w:pPr>
              <w:numPr>
                <w:ilvl w:val="0"/>
                <w:numId w:val="1"/>
              </w:numPr>
              <w:rPr>
                <w:rFonts w:eastAsia="Cambria"/>
              </w:rPr>
            </w:pPr>
            <w:r w:rsidRPr="00B85DCC">
              <w:rPr>
                <w:rFonts w:eastAsia="Cambria"/>
                <w:b/>
              </w:rPr>
              <w:t>G-M</w:t>
            </w:r>
            <w:r w:rsidRPr="00B85DCC">
              <w:rPr>
                <w:rFonts w:eastAsia="Cambria"/>
              </w:rPr>
              <w:t>: Beispieltexte und Beispielhördokumente, in denen Jugendliche in Sprachmittlungssituationen agieren</w:t>
            </w:r>
          </w:p>
          <w:p w:rsidR="00C2347D" w:rsidRPr="00B85DCC" w:rsidRDefault="00C2347D" w:rsidP="00B85DCC">
            <w:pPr>
              <w:rPr>
                <w:rFonts w:eastAsia="Cambria"/>
              </w:rPr>
            </w:pPr>
          </w:p>
          <w:p w:rsidR="00C2347D" w:rsidRPr="00B85DCC" w:rsidRDefault="00C2347D" w:rsidP="00B85DCC">
            <w:pPr>
              <w:numPr>
                <w:ilvl w:val="0"/>
                <w:numId w:val="1"/>
              </w:numPr>
              <w:rPr>
                <w:rFonts w:eastAsia="Cambria"/>
                <w:lang w:val="fr-FR"/>
              </w:rPr>
            </w:pPr>
            <w:r w:rsidRPr="00B85DCC">
              <w:rPr>
                <w:rFonts w:eastAsia="Cambria"/>
                <w:b/>
                <w:lang w:val="fr-FR"/>
              </w:rPr>
              <w:t>G-M</w:t>
            </w:r>
            <w:r w:rsidRPr="00B85DCC">
              <w:rPr>
                <w:rFonts w:eastAsia="Cambria"/>
                <w:lang w:val="fr-FR"/>
              </w:rPr>
              <w:t>: Prospekte (</w:t>
            </w:r>
            <w:r w:rsidRPr="00B85DCC">
              <w:rPr>
                <w:rFonts w:eastAsia="Cambria"/>
                <w:i/>
                <w:lang w:val="fr-FR"/>
              </w:rPr>
              <w:t>office de tourisme, maison de la France, comité régional du tourisme ...</w:t>
            </w:r>
            <w:r w:rsidRPr="00B85DCC">
              <w:rPr>
                <w:rFonts w:eastAsia="Cambria"/>
                <w:lang w:val="fr-FR"/>
              </w:rPr>
              <w:t>)</w:t>
            </w:r>
          </w:p>
          <w:p w:rsidR="00C2347D" w:rsidRPr="00B85DCC" w:rsidRDefault="00C2347D" w:rsidP="00B85DCC">
            <w:pPr>
              <w:rPr>
                <w:rFonts w:eastAsia="Cambria"/>
                <w:b/>
                <w:lang w:val="fr-FR"/>
              </w:rPr>
            </w:pPr>
          </w:p>
          <w:p w:rsidR="00C2347D" w:rsidRPr="00B85DCC" w:rsidRDefault="00C2347D" w:rsidP="00B85DCC">
            <w:pPr>
              <w:rPr>
                <w:rFonts w:eastAsia="Cambria"/>
                <w:b/>
              </w:rPr>
            </w:pPr>
            <w:r w:rsidRPr="00B85DCC">
              <w:rPr>
                <w:rFonts w:eastAsia="Cambria"/>
                <w:b/>
              </w:rPr>
              <w:t>Sozialformen</w:t>
            </w:r>
          </w:p>
          <w:p w:rsidR="00C2347D" w:rsidRPr="00B85DCC" w:rsidRDefault="00C2347D" w:rsidP="00B85DCC">
            <w:pPr>
              <w:rPr>
                <w:rFonts w:eastAsia="Cambria"/>
                <w:b/>
              </w:rPr>
            </w:pPr>
          </w:p>
          <w:p w:rsidR="00C2347D" w:rsidRPr="00B85DCC" w:rsidRDefault="00C2347D" w:rsidP="00B85DCC">
            <w:pPr>
              <w:numPr>
                <w:ilvl w:val="0"/>
                <w:numId w:val="1"/>
              </w:numPr>
              <w:rPr>
                <w:rFonts w:eastAsia="Cambria"/>
              </w:rPr>
            </w:pPr>
            <w:r w:rsidRPr="00B85DCC">
              <w:rPr>
                <w:rFonts w:eastAsia="Cambria"/>
                <w:b/>
              </w:rPr>
              <w:t>G-M</w:t>
            </w:r>
            <w:r w:rsidRPr="00B85DCC">
              <w:rPr>
                <w:rFonts w:eastAsia="Cambria"/>
              </w:rPr>
              <w:t>: Einzelarbeit</w:t>
            </w:r>
          </w:p>
          <w:p w:rsidR="00C2347D" w:rsidRPr="00B85DCC" w:rsidRDefault="00C2347D" w:rsidP="00B85DCC">
            <w:pPr>
              <w:rPr>
                <w:rFonts w:eastAsia="Cambria"/>
              </w:rPr>
            </w:pPr>
          </w:p>
          <w:p w:rsidR="00C2347D" w:rsidRPr="00B85DCC" w:rsidRDefault="00C2347D" w:rsidP="00B85DCC">
            <w:pPr>
              <w:numPr>
                <w:ilvl w:val="0"/>
                <w:numId w:val="1"/>
              </w:numPr>
              <w:rPr>
                <w:rFonts w:eastAsia="Cambria"/>
              </w:rPr>
            </w:pPr>
            <w:r w:rsidRPr="00B85DCC">
              <w:rPr>
                <w:rFonts w:eastAsia="Cambria"/>
                <w:b/>
              </w:rPr>
              <w:t>G-M</w:t>
            </w:r>
            <w:r w:rsidRPr="00B85DCC">
              <w:rPr>
                <w:rFonts w:eastAsia="Cambria"/>
              </w:rPr>
              <w:t>: Partnerarbeit</w:t>
            </w:r>
          </w:p>
          <w:p w:rsidR="00C2347D" w:rsidRPr="00B85DCC" w:rsidRDefault="00C2347D" w:rsidP="00B85DCC">
            <w:pPr>
              <w:rPr>
                <w:rFonts w:eastAsia="Cambria"/>
              </w:rPr>
            </w:pPr>
          </w:p>
          <w:p w:rsidR="00C2347D" w:rsidRPr="00B85DCC" w:rsidRDefault="00C2347D" w:rsidP="00B85DCC">
            <w:pPr>
              <w:pStyle w:val="berschrift1"/>
              <w:spacing w:before="0"/>
              <w:rPr>
                <w:rFonts w:eastAsia="Cambria" w:cs="Arial"/>
                <w:sz w:val="22"/>
                <w:szCs w:val="22"/>
              </w:rPr>
            </w:pPr>
          </w:p>
        </w:tc>
      </w:tr>
      <w:tr w:rsidR="00C2347D" w:rsidRPr="00B85DCC" w:rsidTr="00C2347D">
        <w:trPr>
          <w:jc w:val="center"/>
        </w:trPr>
        <w:tc>
          <w:tcPr>
            <w:tcW w:w="1272" w:type="pct"/>
            <w:shd w:val="clear" w:color="auto" w:fill="auto"/>
          </w:tcPr>
          <w:p w:rsidR="00C2347D" w:rsidRPr="00B85DCC" w:rsidRDefault="00C2347D" w:rsidP="00B85DCC">
            <w:pPr>
              <w:rPr>
                <w:rFonts w:eastAsia="Cambria"/>
                <w:b/>
                <w:lang w:eastAsia="de-DE"/>
              </w:rPr>
            </w:pPr>
            <w:r w:rsidRPr="00B85DCC">
              <w:rPr>
                <w:rFonts w:eastAsia="Cambria"/>
                <w:b/>
                <w:lang w:eastAsia="de-DE"/>
              </w:rPr>
              <w:t>3.1.2 Interkulturelle kommunikative Kompetenz</w:t>
            </w:r>
          </w:p>
          <w:p w:rsidR="00C2347D" w:rsidRPr="00B85DCC" w:rsidRDefault="00C2347D" w:rsidP="00B85DCC">
            <w:pPr>
              <w:rPr>
                <w:rFonts w:eastAsia="Cambria"/>
                <w:b/>
                <w:lang w:eastAsia="de-DE"/>
              </w:rPr>
            </w:pPr>
          </w:p>
          <w:p w:rsidR="00C2347D" w:rsidRPr="00B85DCC" w:rsidRDefault="00C2347D" w:rsidP="00B85DCC">
            <w:pPr>
              <w:rPr>
                <w:rFonts w:eastAsia="Cambria"/>
                <w:lang w:eastAsia="de-DE"/>
              </w:rPr>
            </w:pPr>
            <w:r w:rsidRPr="00B85DCC">
              <w:rPr>
                <w:rFonts w:eastAsia="Cambria"/>
                <w:lang w:eastAsia="de-DE"/>
              </w:rPr>
              <w:t>(4)</w:t>
            </w:r>
            <w:r w:rsidRPr="00B85DCC">
              <w:rPr>
                <w:rFonts w:eastAsia="Cambria"/>
                <w:b/>
                <w:lang w:eastAsia="de-DE"/>
              </w:rPr>
              <w:t xml:space="preserve"> G-M</w:t>
            </w:r>
            <w:r w:rsidRPr="00B85DCC">
              <w:rPr>
                <w:rFonts w:eastAsia="Cambria"/>
                <w:lang w:eastAsia="de-DE"/>
              </w:rPr>
              <w:t>:</w:t>
            </w:r>
            <w:r w:rsidRPr="00B85DCC">
              <w:rPr>
                <w:rFonts w:eastAsia="Cambria"/>
                <w:b/>
                <w:lang w:eastAsia="de-DE"/>
              </w:rPr>
              <w:t xml:space="preserve"> </w:t>
            </w:r>
            <w:r w:rsidRPr="00B85DCC">
              <w:rPr>
                <w:rFonts w:eastAsia="Cambria"/>
                <w:lang w:eastAsia="de-DE"/>
              </w:rPr>
              <w:t>die vergleichende Auseinandersetzung mit einfachen didaktis</w:t>
            </w:r>
            <w:r w:rsidR="00B85DCC">
              <w:rPr>
                <w:rFonts w:eastAsia="Cambria"/>
                <w:lang w:eastAsia="de-DE"/>
              </w:rPr>
              <w:t xml:space="preserve">ierten Dialogen zum Aufbau von </w:t>
            </w:r>
            <w:r w:rsidRPr="00B85DCC">
              <w:rPr>
                <w:rFonts w:eastAsia="Cambria"/>
                <w:lang w:eastAsia="de-DE"/>
              </w:rPr>
              <w:t xml:space="preserve">Grundkenntnissen über den Alltag im französischen Kulturraum nutzen </w:t>
            </w:r>
          </w:p>
          <w:p w:rsidR="00C2347D" w:rsidRPr="00B85DCC" w:rsidRDefault="00C2347D" w:rsidP="00B85DCC"/>
          <w:p w:rsidR="00C2347D" w:rsidRPr="00B85DCC" w:rsidRDefault="00C2347D" w:rsidP="00B85DCC">
            <w:pPr>
              <w:rPr>
                <w:rFonts w:eastAsia="Cambria"/>
                <w:b/>
                <w:lang w:eastAsia="de-DE"/>
              </w:rPr>
            </w:pPr>
            <w:r w:rsidRPr="00B85DCC">
              <w:rPr>
                <w:rFonts w:eastAsia="Cambria"/>
                <w:b/>
                <w:lang w:eastAsia="de-DE"/>
              </w:rPr>
              <w:t>3.1.2 Funktionale kommunikative Kompetenz</w:t>
            </w:r>
          </w:p>
          <w:p w:rsidR="00C2347D" w:rsidRPr="00B85DCC" w:rsidRDefault="00C2347D" w:rsidP="00B85DCC">
            <w:pPr>
              <w:rPr>
                <w:rFonts w:eastAsia="Cambria"/>
                <w:b/>
                <w:lang w:eastAsia="de-DE"/>
              </w:rPr>
            </w:pPr>
            <w:r w:rsidRPr="00B85DCC">
              <w:rPr>
                <w:rFonts w:eastAsia="Cambria"/>
                <w:b/>
                <w:lang w:eastAsia="de-DE"/>
              </w:rPr>
              <w:t>3.1.3.6 Sprachmittlung</w:t>
            </w:r>
          </w:p>
          <w:p w:rsidR="00C2347D" w:rsidRPr="00B85DCC" w:rsidRDefault="00C2347D" w:rsidP="00B85DCC">
            <w:pPr>
              <w:rPr>
                <w:rFonts w:eastAsia="Cambria"/>
                <w:lang w:eastAsia="de-DE"/>
              </w:rPr>
            </w:pPr>
          </w:p>
          <w:p w:rsidR="00C2347D" w:rsidRPr="00B85DCC" w:rsidRDefault="00C2347D" w:rsidP="00B85DCC">
            <w:r w:rsidRPr="00B85DCC">
              <w:rPr>
                <w:rFonts w:eastAsia="Cambria"/>
                <w:lang w:eastAsia="de-DE"/>
              </w:rPr>
              <w:t>(1)</w:t>
            </w:r>
            <w:r w:rsidRPr="00B85DCC">
              <w:rPr>
                <w:rFonts w:eastAsia="Cambria"/>
                <w:b/>
                <w:lang w:eastAsia="de-DE"/>
              </w:rPr>
              <w:t xml:space="preserve"> </w:t>
            </w:r>
            <w:r w:rsidRPr="00B85DCC">
              <w:rPr>
                <w:b/>
              </w:rPr>
              <w:t>G</w:t>
            </w:r>
            <w:r w:rsidRPr="00B85DCC">
              <w:t>:</w:t>
            </w:r>
            <w:r w:rsidRPr="00B85DCC">
              <w:rPr>
                <w:b/>
              </w:rPr>
              <w:t xml:space="preserve"> </w:t>
            </w:r>
            <w:r w:rsidRPr="00B85DCC">
              <w:t xml:space="preserve">eine sehr kurze, deutlich artikulierte Mitteilungen mit bekanntem Vokabular ins Deutsche übertragen </w:t>
            </w:r>
          </w:p>
          <w:p w:rsidR="00C2347D" w:rsidRPr="00B85DCC" w:rsidRDefault="00C2347D" w:rsidP="00B85DCC">
            <w:r w:rsidRPr="00B85DCC">
              <w:rPr>
                <w:rFonts w:eastAsia="Cambria"/>
                <w:lang w:eastAsia="de-DE"/>
              </w:rPr>
              <w:t>(1)</w:t>
            </w:r>
            <w:r w:rsidRPr="00B85DCC">
              <w:rPr>
                <w:rFonts w:eastAsia="Cambria"/>
                <w:b/>
                <w:lang w:eastAsia="de-DE"/>
              </w:rPr>
              <w:t xml:space="preserve"> </w:t>
            </w:r>
            <w:r w:rsidRPr="00B85DCC">
              <w:rPr>
                <w:b/>
              </w:rPr>
              <w:t>M</w:t>
            </w:r>
            <w:r w:rsidRPr="00B85DCC">
              <w:t xml:space="preserve">: eine sehr kurze, deutlich artikulierte Mitteilungen mit bekanntem Vokabular in die jeweils andere Sprache übertragen  </w:t>
            </w:r>
          </w:p>
          <w:p w:rsidR="00C2347D" w:rsidRPr="00B85DCC" w:rsidRDefault="00C2347D" w:rsidP="00B85DCC"/>
          <w:p w:rsidR="00C2347D" w:rsidRPr="00B85DCC" w:rsidRDefault="00C2347D" w:rsidP="00B85DCC">
            <w:r w:rsidRPr="00B85DCC">
              <w:rPr>
                <w:rFonts w:eastAsia="Cambria"/>
                <w:lang w:eastAsia="de-DE"/>
              </w:rPr>
              <w:t>(2)</w:t>
            </w:r>
            <w:r w:rsidRPr="00B85DCC">
              <w:rPr>
                <w:rFonts w:eastAsia="Cambria"/>
                <w:b/>
                <w:lang w:eastAsia="de-DE"/>
              </w:rPr>
              <w:t xml:space="preserve"> </w:t>
            </w:r>
            <w:r w:rsidRPr="00B85DCC">
              <w:rPr>
                <w:b/>
              </w:rPr>
              <w:t>G-M</w:t>
            </w:r>
            <w:r w:rsidRPr="00B85DCC">
              <w:t xml:space="preserve">: aus kurzen, einfachen, deutlich artikulierten Gesprächen ihres Erfahrungshorizonts beziehungsweise zu vertrauten Themen in der Standardsprache eine klar erkennbare Information entnehmen und diese ins Deutsche übertragen  </w:t>
            </w:r>
          </w:p>
          <w:p w:rsidR="00C2347D" w:rsidRPr="00B85DCC" w:rsidRDefault="00C2347D" w:rsidP="00B85DCC"/>
          <w:p w:rsidR="00C2347D" w:rsidRPr="00B85DCC" w:rsidRDefault="00C2347D" w:rsidP="00B85DCC">
            <w:r w:rsidRPr="00B85DCC">
              <w:rPr>
                <w:rFonts w:eastAsia="Cambria"/>
                <w:lang w:eastAsia="de-DE"/>
              </w:rPr>
              <w:t>(3)</w:t>
            </w:r>
            <w:r w:rsidRPr="00B85DCC">
              <w:rPr>
                <w:rFonts w:eastAsia="Cambria"/>
                <w:b/>
                <w:lang w:eastAsia="de-DE"/>
              </w:rPr>
              <w:t xml:space="preserve"> </w:t>
            </w:r>
            <w:r w:rsidRPr="00B85DCC">
              <w:rPr>
                <w:b/>
              </w:rPr>
              <w:t>G</w:t>
            </w:r>
            <w:r w:rsidRPr="00B85DCC">
              <w:t xml:space="preserve">: aus kurzen, syntaktisch und morphologisch einfachen didaktisierten oder authentischen Texten zu vertrauten Themen mit ihnen bekanntem Wortschatz eine zentrale, leicht erkennbare Information entnehmen und diese ins Deutsche übertragen </w:t>
            </w:r>
          </w:p>
          <w:p w:rsidR="00D84CF1" w:rsidRPr="00B85DCC" w:rsidRDefault="00D84CF1" w:rsidP="00B85DCC"/>
          <w:p w:rsidR="00C2347D" w:rsidRPr="00B85DCC" w:rsidRDefault="00C2347D" w:rsidP="00B85DCC">
            <w:r w:rsidRPr="00B85DCC">
              <w:rPr>
                <w:rFonts w:eastAsia="Cambria"/>
                <w:lang w:eastAsia="de-DE"/>
              </w:rPr>
              <w:t>(3)</w:t>
            </w:r>
            <w:r w:rsidRPr="00B85DCC">
              <w:rPr>
                <w:rFonts w:eastAsia="Cambria"/>
                <w:b/>
                <w:lang w:eastAsia="de-DE"/>
              </w:rPr>
              <w:t xml:space="preserve"> </w:t>
            </w:r>
            <w:r w:rsidRPr="00B85DCC">
              <w:rPr>
                <w:b/>
              </w:rPr>
              <w:t>M</w:t>
            </w:r>
            <w:r w:rsidRPr="00B85DCC">
              <w:t>:</w:t>
            </w:r>
            <w:r w:rsidRPr="00B85DCC">
              <w:rPr>
                <w:b/>
              </w:rPr>
              <w:t xml:space="preserve"> </w:t>
            </w:r>
            <w:r w:rsidRPr="00B85DCC">
              <w:t xml:space="preserve">aus kurzen, syntaktisch und morphologisch einfachen didaktisierten oder authentischen Texten zu vertrauten Themen mit ihnen bekanntem Wortschatz eine zentrale, leicht erkennbare Information entnehmen und diese in die jeweils andere Sprache übertragen </w:t>
            </w:r>
          </w:p>
          <w:p w:rsidR="00C2347D" w:rsidRPr="00B85DCC" w:rsidRDefault="00C2347D" w:rsidP="00B85DCC">
            <w:pPr>
              <w:rPr>
                <w:b/>
              </w:rPr>
            </w:pPr>
          </w:p>
          <w:p w:rsidR="00C2347D" w:rsidRPr="00B85DCC" w:rsidRDefault="00C2347D" w:rsidP="00B85DCC">
            <w:r w:rsidRPr="00B85DCC">
              <w:rPr>
                <w:rFonts w:eastAsia="Cambria"/>
                <w:lang w:eastAsia="de-DE"/>
              </w:rPr>
              <w:t>(5)</w:t>
            </w:r>
            <w:r w:rsidRPr="00B85DCC">
              <w:rPr>
                <w:rFonts w:eastAsia="Cambria"/>
                <w:b/>
                <w:lang w:eastAsia="de-DE"/>
              </w:rPr>
              <w:t xml:space="preserve"> </w:t>
            </w:r>
            <w:r w:rsidRPr="00B85DCC">
              <w:rPr>
                <w:b/>
              </w:rPr>
              <w:t>G-M</w:t>
            </w:r>
            <w:r w:rsidRPr="00B85DCC">
              <w:t>: in Gesprächen ihr Verständnis sichern, indem sie automatisierte Strukturen einsetzen (zum Beispiel Bitte um Wiederholung, Formulierung des Nichtverstehens) (PG)</w:t>
            </w:r>
          </w:p>
          <w:p w:rsidR="00C2347D" w:rsidRPr="00B85DCC" w:rsidRDefault="00C2347D" w:rsidP="00B85DCC"/>
          <w:p w:rsidR="00C2347D" w:rsidRPr="00B85DCC" w:rsidRDefault="00C2347D" w:rsidP="00B85DCC">
            <w:pPr>
              <w:rPr>
                <w:rFonts w:eastAsia="Cambria"/>
              </w:rPr>
            </w:pPr>
            <w:r w:rsidRPr="00B85DCC">
              <w:rPr>
                <w:rFonts w:eastAsia="Cambria"/>
                <w:lang w:eastAsia="de-DE"/>
              </w:rPr>
              <w:t>(6)</w:t>
            </w:r>
            <w:r w:rsidRPr="00B85DCC">
              <w:rPr>
                <w:rFonts w:eastAsia="Cambria"/>
                <w:b/>
                <w:lang w:eastAsia="de-DE"/>
              </w:rPr>
              <w:t xml:space="preserve"> </w:t>
            </w:r>
            <w:r w:rsidRPr="00B85DCC">
              <w:rPr>
                <w:b/>
              </w:rPr>
              <w:t>G-M</w:t>
            </w:r>
            <w:r w:rsidRPr="00B85DCC">
              <w:t xml:space="preserve">: </w:t>
            </w:r>
            <w:r w:rsidRPr="00B85DCC">
              <w:rPr>
                <w:rFonts w:eastAsia="Cambria"/>
                <w:lang w:eastAsia="de-DE"/>
              </w:rPr>
              <w:t>Gestik und Mimik nutzen, um das vom Gesprächspartner Gemeinte leichter zu erschließen oder den Sinn eigener Worte zu verdeutlichen (PG)</w:t>
            </w:r>
          </w:p>
        </w:tc>
        <w:tc>
          <w:tcPr>
            <w:tcW w:w="1166" w:type="pct"/>
            <w:shd w:val="clear" w:color="auto" w:fill="auto"/>
          </w:tcPr>
          <w:p w:rsidR="00C2347D" w:rsidRPr="00B85DCC" w:rsidRDefault="00C2347D" w:rsidP="00B85DCC">
            <w:pPr>
              <w:rPr>
                <w:rFonts w:eastAsia="Cambria"/>
                <w:b/>
                <w:lang w:eastAsia="de-DE"/>
              </w:rPr>
            </w:pPr>
            <w:r w:rsidRPr="00B85DCC">
              <w:rPr>
                <w:rFonts w:eastAsia="Cambria"/>
                <w:b/>
                <w:lang w:eastAsia="de-DE"/>
              </w:rPr>
              <w:t>3.1.3.7 Verfügen über sprachliche Mittel: Wortschatz</w:t>
            </w:r>
          </w:p>
          <w:p w:rsidR="00C2347D" w:rsidRPr="00B85DCC" w:rsidRDefault="00C2347D" w:rsidP="00B85DCC">
            <w:pPr>
              <w:rPr>
                <w:rFonts w:eastAsia="Cambria"/>
                <w:lang w:eastAsia="de-DE"/>
              </w:rPr>
            </w:pPr>
          </w:p>
          <w:p w:rsidR="00C2347D" w:rsidRPr="00B85DCC" w:rsidRDefault="00C2347D" w:rsidP="00B85DCC">
            <w:r w:rsidRPr="00B85DCC">
              <w:rPr>
                <w:rFonts w:eastAsia="Cambria"/>
                <w:lang w:eastAsia="de-DE"/>
              </w:rPr>
              <w:t>(1)</w:t>
            </w:r>
            <w:r w:rsidRPr="00B85DCC">
              <w:rPr>
                <w:rFonts w:eastAsia="Cambria"/>
                <w:b/>
                <w:lang w:eastAsia="de-DE"/>
              </w:rPr>
              <w:t xml:space="preserve"> G-M</w:t>
            </w:r>
            <w:r w:rsidRPr="00B85DCC">
              <w:rPr>
                <w:rFonts w:eastAsia="Cambria"/>
                <w:lang w:eastAsia="de-DE"/>
              </w:rPr>
              <w:t xml:space="preserve">: </w:t>
            </w:r>
            <w:r w:rsidRPr="00B85DCC">
              <w:rPr>
                <w:rFonts w:eastAsia="Calibri"/>
              </w:rPr>
              <w:t>einen elementaren Wortschatz zu Themen des Alltags anwenden</w:t>
            </w:r>
            <w:r w:rsidRPr="00B85DCC">
              <w:rPr>
                <w:rFonts w:eastAsia="Cambria"/>
                <w:lang w:eastAsia="de-DE"/>
              </w:rPr>
              <w:t>: Wohnort und Reisen, einkaufen, französische Spezialitäten</w:t>
            </w:r>
          </w:p>
          <w:p w:rsidR="00C2347D" w:rsidRPr="00B85DCC" w:rsidRDefault="00C2347D" w:rsidP="00B85DCC">
            <w:pPr>
              <w:rPr>
                <w:rFonts w:eastAsia="Cambria"/>
                <w:b/>
                <w:lang w:eastAsia="de-DE"/>
              </w:rPr>
            </w:pPr>
          </w:p>
          <w:p w:rsidR="00C2347D" w:rsidRPr="00B85DCC" w:rsidRDefault="00C2347D" w:rsidP="00B85DCC">
            <w:pPr>
              <w:rPr>
                <w:rFonts w:eastAsia="Cambria"/>
                <w:lang w:eastAsia="de-DE"/>
              </w:rPr>
            </w:pPr>
            <w:r w:rsidRPr="00B85DCC">
              <w:rPr>
                <w:rFonts w:eastAsia="Cambria"/>
                <w:b/>
                <w:lang w:eastAsia="de-DE"/>
              </w:rPr>
              <w:t>3.1.3.8 Verfügen über sprachliche Mittel: Grammatik</w:t>
            </w:r>
          </w:p>
          <w:p w:rsidR="00C2347D" w:rsidRPr="00B85DCC" w:rsidRDefault="00C2347D" w:rsidP="00B85DCC">
            <w:pPr>
              <w:rPr>
                <w:rFonts w:eastAsia="Calibri"/>
              </w:rPr>
            </w:pPr>
            <w:r w:rsidRPr="00B85DCC">
              <w:rPr>
                <w:rFonts w:eastAsia="Calibri"/>
              </w:rPr>
              <w:t xml:space="preserve">(4) </w:t>
            </w:r>
            <w:r w:rsidRPr="00B85DCC">
              <w:rPr>
                <w:rFonts w:eastAsia="Calibri"/>
                <w:b/>
              </w:rPr>
              <w:t>G</w:t>
            </w:r>
            <w:r w:rsidRPr="00B85DCC">
              <w:rPr>
                <w:rFonts w:eastAsia="Calibri"/>
              </w:rPr>
              <w:t>: Sachverhalte mit Unterstützung als gegenwärtig und zukünftig darstellen</w:t>
            </w:r>
          </w:p>
          <w:p w:rsidR="00C2347D" w:rsidRPr="00B85DCC" w:rsidRDefault="00C2347D" w:rsidP="00B85DCC">
            <w:pPr>
              <w:pStyle w:val="Listenabsatz"/>
              <w:numPr>
                <w:ilvl w:val="0"/>
                <w:numId w:val="1"/>
              </w:numPr>
              <w:spacing w:after="0" w:line="240" w:lineRule="auto"/>
              <w:rPr>
                <w:rFonts w:eastAsia="Calibri" w:cs="Arial"/>
                <w:i/>
              </w:rPr>
            </w:pPr>
            <w:r w:rsidRPr="00B85DCC">
              <w:rPr>
                <w:rFonts w:eastAsia="Calibri" w:cs="Arial"/>
                <w:i/>
              </w:rPr>
              <w:t>prendre</w:t>
            </w:r>
          </w:p>
          <w:p w:rsidR="00C2347D" w:rsidRPr="00B85DCC" w:rsidRDefault="00C2347D" w:rsidP="00B85DCC">
            <w:pPr>
              <w:pStyle w:val="Listenabsatz"/>
              <w:numPr>
                <w:ilvl w:val="0"/>
                <w:numId w:val="1"/>
              </w:numPr>
              <w:spacing w:after="0" w:line="240" w:lineRule="auto"/>
              <w:rPr>
                <w:rFonts w:eastAsia="Calibri" w:cs="Arial"/>
                <w:i/>
              </w:rPr>
            </w:pPr>
            <w:r w:rsidRPr="00B85DCC">
              <w:rPr>
                <w:rFonts w:eastAsia="Calibri" w:cs="Arial"/>
                <w:i/>
              </w:rPr>
              <w:t xml:space="preserve">futur composé </w:t>
            </w:r>
          </w:p>
          <w:p w:rsidR="00C2347D" w:rsidRPr="00B85DCC" w:rsidRDefault="00C2347D" w:rsidP="00B85DCC">
            <w:pPr>
              <w:contextualSpacing/>
              <w:rPr>
                <w:rFonts w:eastAsia="Calibri"/>
              </w:rPr>
            </w:pPr>
          </w:p>
          <w:p w:rsidR="00C2347D" w:rsidRPr="00B85DCC" w:rsidRDefault="00C2347D" w:rsidP="00B85DCC">
            <w:pPr>
              <w:rPr>
                <w:rFonts w:eastAsia="Calibri"/>
              </w:rPr>
            </w:pPr>
            <w:r w:rsidRPr="00B85DCC">
              <w:rPr>
                <w:rFonts w:eastAsia="Calibri"/>
              </w:rPr>
              <w:t xml:space="preserve">(4) </w:t>
            </w:r>
            <w:r w:rsidRPr="00B85DCC">
              <w:rPr>
                <w:rFonts w:eastAsia="Calibri"/>
                <w:b/>
              </w:rPr>
              <w:t>M</w:t>
            </w:r>
            <w:r w:rsidRPr="00B85DCC">
              <w:rPr>
                <w:rFonts w:eastAsia="Calibri"/>
              </w:rPr>
              <w:t xml:space="preserve">: Sachverhalte gegebenenfalls </w:t>
            </w:r>
            <w:r w:rsidR="00D84CF1" w:rsidRPr="00B85DCC">
              <w:rPr>
                <w:rFonts w:eastAsia="Calibri"/>
              </w:rPr>
              <w:t>mit</w:t>
            </w:r>
            <w:r w:rsidRPr="00B85DCC">
              <w:rPr>
                <w:rFonts w:eastAsia="Calibri"/>
              </w:rPr>
              <w:t xml:space="preserve"> Unterstützung als gegenwärtig und zukünftig darstellen</w:t>
            </w:r>
          </w:p>
          <w:p w:rsidR="00C2347D" w:rsidRPr="00B85DCC" w:rsidRDefault="00C2347D" w:rsidP="00B85DCC">
            <w:pPr>
              <w:pStyle w:val="Listenabsatz"/>
              <w:numPr>
                <w:ilvl w:val="0"/>
                <w:numId w:val="1"/>
              </w:numPr>
              <w:spacing w:after="0" w:line="240" w:lineRule="auto"/>
              <w:rPr>
                <w:rFonts w:eastAsia="Calibri" w:cs="Arial"/>
                <w:i/>
                <w:lang w:val="fr-FR"/>
              </w:rPr>
            </w:pPr>
            <w:r w:rsidRPr="00B85DCC">
              <w:rPr>
                <w:rFonts w:eastAsia="Calibri" w:cs="Arial"/>
                <w:i/>
                <w:lang w:val="fr-FR"/>
              </w:rPr>
              <w:t xml:space="preserve">prendre </w:t>
            </w:r>
          </w:p>
          <w:p w:rsidR="00C2347D" w:rsidRPr="00B85DCC" w:rsidRDefault="00C2347D" w:rsidP="00B85DCC">
            <w:pPr>
              <w:pStyle w:val="Listenabsatz"/>
              <w:numPr>
                <w:ilvl w:val="0"/>
                <w:numId w:val="1"/>
              </w:numPr>
              <w:spacing w:after="0" w:line="240" w:lineRule="auto"/>
              <w:rPr>
                <w:rFonts w:eastAsia="Calibri" w:cs="Arial"/>
                <w:lang w:val="fr-FR"/>
              </w:rPr>
            </w:pPr>
            <w:r w:rsidRPr="00B85DCC">
              <w:rPr>
                <w:rFonts w:eastAsia="Calibri" w:cs="Arial"/>
                <w:i/>
                <w:lang w:val="fr-FR"/>
              </w:rPr>
              <w:t>futur composé</w:t>
            </w:r>
          </w:p>
          <w:p w:rsidR="00C2347D" w:rsidRPr="00B85DCC" w:rsidRDefault="00C2347D" w:rsidP="00B85DCC">
            <w:pPr>
              <w:contextualSpacing/>
              <w:rPr>
                <w:lang w:val="fr-FR"/>
              </w:rPr>
            </w:pPr>
          </w:p>
          <w:p w:rsidR="00C2347D" w:rsidRPr="00B85DCC" w:rsidRDefault="00C2347D" w:rsidP="00B85DCC">
            <w:pPr>
              <w:rPr>
                <w:lang w:val="fr-FR"/>
              </w:rPr>
            </w:pPr>
            <w:r w:rsidRPr="00B85DCC">
              <w:rPr>
                <w:rFonts w:eastAsia="Cambria"/>
                <w:lang w:val="fr-FR" w:eastAsia="de-DE"/>
              </w:rPr>
              <w:t>(7)</w:t>
            </w:r>
            <w:r w:rsidRPr="00B85DCC">
              <w:rPr>
                <w:rFonts w:eastAsia="Cambria"/>
                <w:b/>
                <w:lang w:val="fr-FR" w:eastAsia="de-DE"/>
              </w:rPr>
              <w:t xml:space="preserve"> </w:t>
            </w:r>
            <w:r w:rsidRPr="00B85DCC">
              <w:rPr>
                <w:b/>
                <w:lang w:val="fr-FR"/>
              </w:rPr>
              <w:t>G</w:t>
            </w:r>
            <w:r w:rsidRPr="00B85DCC">
              <w:rPr>
                <w:lang w:val="fr-FR"/>
              </w:rPr>
              <w:t>: Aussagen verneinen</w:t>
            </w:r>
          </w:p>
          <w:p w:rsidR="00C2347D" w:rsidRPr="00B85DCC" w:rsidRDefault="00C2347D" w:rsidP="00B85DCC">
            <w:pPr>
              <w:pStyle w:val="Listenabsatz"/>
              <w:numPr>
                <w:ilvl w:val="0"/>
                <w:numId w:val="1"/>
              </w:numPr>
              <w:spacing w:after="0" w:line="240" w:lineRule="auto"/>
              <w:rPr>
                <w:rFonts w:cs="Arial"/>
              </w:rPr>
            </w:pPr>
            <w:r w:rsidRPr="00B85DCC">
              <w:rPr>
                <w:rFonts w:cs="Arial"/>
                <w:i/>
              </w:rPr>
              <w:t>ne…pas</w:t>
            </w:r>
            <w:r w:rsidRPr="00B85DCC">
              <w:rPr>
                <w:rFonts w:cs="Arial"/>
              </w:rPr>
              <w:t xml:space="preserve"> anwenden </w:t>
            </w:r>
          </w:p>
          <w:p w:rsidR="00C2347D" w:rsidRPr="00B85DCC" w:rsidRDefault="00C2347D" w:rsidP="00B85DCC">
            <w:pPr>
              <w:pStyle w:val="Listenabsatz"/>
              <w:numPr>
                <w:ilvl w:val="0"/>
                <w:numId w:val="1"/>
              </w:numPr>
              <w:spacing w:after="0" w:line="240" w:lineRule="auto"/>
              <w:rPr>
                <w:rFonts w:cs="Arial"/>
              </w:rPr>
            </w:pPr>
            <w:r w:rsidRPr="00B85DCC">
              <w:rPr>
                <w:rFonts w:cs="Arial"/>
                <w:i/>
              </w:rPr>
              <w:t>ne…plus</w:t>
            </w:r>
            <w:r w:rsidRPr="00B85DCC">
              <w:rPr>
                <w:rFonts w:cs="Arial"/>
              </w:rPr>
              <w:t xml:space="preserve"> verstehen</w:t>
            </w:r>
          </w:p>
          <w:p w:rsidR="00D84CF1" w:rsidRPr="00B85DCC" w:rsidRDefault="00D84CF1" w:rsidP="00B85DCC"/>
          <w:p w:rsidR="00C2347D" w:rsidRPr="00B85DCC" w:rsidRDefault="00C2347D" w:rsidP="00B85DCC">
            <w:r w:rsidRPr="00B85DCC">
              <w:rPr>
                <w:rFonts w:eastAsia="Cambria"/>
                <w:lang w:eastAsia="de-DE"/>
              </w:rPr>
              <w:t>(7)</w:t>
            </w:r>
            <w:r w:rsidRPr="00B85DCC">
              <w:rPr>
                <w:rFonts w:eastAsia="Cambria"/>
                <w:b/>
                <w:lang w:eastAsia="de-DE"/>
              </w:rPr>
              <w:t xml:space="preserve"> </w:t>
            </w:r>
            <w:r w:rsidRPr="00B85DCC">
              <w:rPr>
                <w:b/>
              </w:rPr>
              <w:t>M</w:t>
            </w:r>
            <w:r w:rsidRPr="00B85DCC">
              <w:t>: Aussagen verneinen und einschränken</w:t>
            </w:r>
          </w:p>
          <w:p w:rsidR="00C2347D" w:rsidRPr="00B85DCC" w:rsidRDefault="00C2347D" w:rsidP="00B85DCC">
            <w:pPr>
              <w:pStyle w:val="Listenabsatz"/>
              <w:numPr>
                <w:ilvl w:val="0"/>
                <w:numId w:val="1"/>
              </w:numPr>
              <w:spacing w:after="0" w:line="240" w:lineRule="auto"/>
              <w:rPr>
                <w:rFonts w:cs="Arial"/>
              </w:rPr>
            </w:pPr>
            <w:r w:rsidRPr="00B85DCC">
              <w:rPr>
                <w:rFonts w:cs="Arial"/>
              </w:rPr>
              <w:t xml:space="preserve">Verneinung mit </w:t>
            </w:r>
            <w:r w:rsidRPr="00B85DCC">
              <w:rPr>
                <w:rFonts w:cs="Arial"/>
                <w:i/>
              </w:rPr>
              <w:t>de</w:t>
            </w:r>
          </w:p>
          <w:p w:rsidR="00C2347D" w:rsidRPr="00B85DCC" w:rsidRDefault="00C2347D" w:rsidP="00B85DCC">
            <w:pPr>
              <w:contextualSpacing/>
              <w:rPr>
                <w:rFonts w:eastAsia="Cambria"/>
                <w:lang w:eastAsia="de-DE"/>
              </w:rPr>
            </w:pPr>
          </w:p>
          <w:p w:rsidR="00C2347D" w:rsidRPr="00B85DCC" w:rsidRDefault="00C2347D" w:rsidP="00B85DCC">
            <w:pPr>
              <w:contextualSpacing/>
              <w:rPr>
                <w:rFonts w:eastAsia="Calibri"/>
              </w:rPr>
            </w:pPr>
            <w:r w:rsidRPr="00B85DCC">
              <w:rPr>
                <w:rFonts w:eastAsia="Cambria"/>
                <w:lang w:eastAsia="de-DE"/>
              </w:rPr>
              <w:t xml:space="preserve">(10) </w:t>
            </w:r>
            <w:r w:rsidRPr="00B85DCC">
              <w:rPr>
                <w:rFonts w:eastAsia="Calibri"/>
                <w:b/>
              </w:rPr>
              <w:t>G</w:t>
            </w:r>
            <w:r w:rsidRPr="00B85DCC">
              <w:rPr>
                <w:rFonts w:eastAsia="Calibri"/>
              </w:rPr>
              <w:t>:</w:t>
            </w:r>
            <w:r w:rsidRPr="00B85DCC">
              <w:rPr>
                <w:rFonts w:eastAsia="Calibri"/>
                <w:b/>
              </w:rPr>
              <w:t xml:space="preserve"> </w:t>
            </w:r>
            <w:r w:rsidRPr="00B85DCC">
              <w:rPr>
                <w:rFonts w:eastAsia="Calibri"/>
              </w:rPr>
              <w:t>Grundzahlen und einfache Mengen mit Unterstützung benennen</w:t>
            </w:r>
          </w:p>
          <w:p w:rsidR="00C2347D" w:rsidRPr="00B85DCC" w:rsidRDefault="00C2347D" w:rsidP="00B85DCC">
            <w:pPr>
              <w:pStyle w:val="Listenabsatz"/>
              <w:numPr>
                <w:ilvl w:val="0"/>
                <w:numId w:val="1"/>
              </w:numPr>
              <w:spacing w:after="0" w:line="240" w:lineRule="auto"/>
              <w:rPr>
                <w:rFonts w:eastAsia="Calibri" w:cs="Arial"/>
              </w:rPr>
            </w:pPr>
            <w:r w:rsidRPr="00B85DCC">
              <w:rPr>
                <w:rFonts w:eastAsia="Calibri" w:cs="Arial"/>
              </w:rPr>
              <w:t>Zahlen bis 69</w:t>
            </w:r>
          </w:p>
          <w:p w:rsidR="00C2347D" w:rsidRPr="00B85DCC" w:rsidRDefault="00C2347D" w:rsidP="00B85DCC">
            <w:pPr>
              <w:pStyle w:val="Listenabsatz"/>
              <w:numPr>
                <w:ilvl w:val="0"/>
                <w:numId w:val="1"/>
              </w:numPr>
              <w:spacing w:after="0" w:line="240" w:lineRule="auto"/>
              <w:rPr>
                <w:rFonts w:eastAsia="Calibri" w:cs="Arial"/>
              </w:rPr>
            </w:pPr>
            <w:r w:rsidRPr="00B85DCC">
              <w:rPr>
                <w:rFonts w:eastAsia="Calibri" w:cs="Arial"/>
              </w:rPr>
              <w:t>einfache Mengenangaben mit</w:t>
            </w:r>
            <w:r w:rsidRPr="00B85DCC">
              <w:rPr>
                <w:rFonts w:eastAsia="Calibri" w:cs="Arial"/>
                <w:i/>
              </w:rPr>
              <w:t xml:space="preserve"> de</w:t>
            </w:r>
          </w:p>
          <w:p w:rsidR="00D84CF1" w:rsidRPr="00B85DCC" w:rsidRDefault="00D84CF1" w:rsidP="00B85DCC">
            <w:pPr>
              <w:rPr>
                <w:rFonts w:eastAsia="Calibri"/>
              </w:rPr>
            </w:pPr>
          </w:p>
          <w:p w:rsidR="00C2347D" w:rsidRPr="00B85DCC" w:rsidRDefault="00C2347D" w:rsidP="00B85DCC">
            <w:pPr>
              <w:contextualSpacing/>
              <w:rPr>
                <w:rFonts w:eastAsia="Calibri"/>
              </w:rPr>
            </w:pPr>
            <w:r w:rsidRPr="00B85DCC">
              <w:rPr>
                <w:rFonts w:eastAsia="Cambria"/>
                <w:lang w:eastAsia="de-DE"/>
              </w:rPr>
              <w:t>(10)</w:t>
            </w:r>
            <w:r w:rsidRPr="00B85DCC">
              <w:rPr>
                <w:rFonts w:eastAsia="Cambria"/>
                <w:b/>
                <w:lang w:eastAsia="de-DE"/>
              </w:rPr>
              <w:t xml:space="preserve"> </w:t>
            </w:r>
            <w:r w:rsidRPr="00B85DCC">
              <w:rPr>
                <w:rFonts w:eastAsia="Calibri"/>
                <w:b/>
              </w:rPr>
              <w:t>M</w:t>
            </w:r>
            <w:r w:rsidRPr="00B85DCC">
              <w:rPr>
                <w:rFonts w:eastAsia="Calibri"/>
              </w:rPr>
              <w:t>: Grundzahlen und einfache Mengen benennen</w:t>
            </w:r>
          </w:p>
          <w:p w:rsidR="00C2347D" w:rsidRPr="00B85DCC" w:rsidRDefault="00C2347D" w:rsidP="00B85DCC">
            <w:pPr>
              <w:pStyle w:val="Listenabsatz"/>
              <w:numPr>
                <w:ilvl w:val="0"/>
                <w:numId w:val="1"/>
              </w:numPr>
              <w:spacing w:after="0" w:line="240" w:lineRule="auto"/>
              <w:rPr>
                <w:rFonts w:eastAsia="Calibri" w:cs="Arial"/>
              </w:rPr>
            </w:pPr>
            <w:r w:rsidRPr="00B85DCC">
              <w:rPr>
                <w:rFonts w:eastAsia="Calibri" w:cs="Arial"/>
              </w:rPr>
              <w:t>Zahlen bis 100</w:t>
            </w:r>
          </w:p>
          <w:p w:rsidR="00C2347D" w:rsidRPr="00B85DCC" w:rsidRDefault="00C2347D" w:rsidP="00B85DCC">
            <w:pPr>
              <w:pStyle w:val="Listenabsatz"/>
              <w:numPr>
                <w:ilvl w:val="0"/>
                <w:numId w:val="1"/>
              </w:numPr>
              <w:spacing w:after="0" w:line="240" w:lineRule="auto"/>
              <w:rPr>
                <w:rFonts w:eastAsia="Calibri" w:cs="Arial"/>
                <w:i/>
              </w:rPr>
            </w:pPr>
            <w:r w:rsidRPr="00B85DCC">
              <w:rPr>
                <w:rFonts w:eastAsia="Calibri" w:cs="Arial"/>
              </w:rPr>
              <w:t>Mengenangaben mit</w:t>
            </w:r>
            <w:r w:rsidRPr="00B85DCC">
              <w:rPr>
                <w:rFonts w:eastAsia="Calibri" w:cs="Arial"/>
                <w:i/>
              </w:rPr>
              <w:t xml:space="preserve"> de</w:t>
            </w:r>
          </w:p>
          <w:p w:rsidR="00C2347D" w:rsidRPr="00B85DCC" w:rsidRDefault="00C2347D" w:rsidP="00B85DCC"/>
          <w:p w:rsidR="00C2347D" w:rsidRDefault="00C2347D" w:rsidP="00B85DCC">
            <w:pPr>
              <w:rPr>
                <w:rFonts w:eastAsia="Cambria"/>
                <w:b/>
                <w:lang w:eastAsia="de-DE"/>
              </w:rPr>
            </w:pPr>
            <w:r w:rsidRPr="00B85DCC">
              <w:rPr>
                <w:rFonts w:eastAsia="Cambria"/>
                <w:b/>
                <w:lang w:eastAsia="de-DE"/>
              </w:rPr>
              <w:t>3.1.3.9 Verfügen über sprachliche Mittel: Aussprache und Intonation</w:t>
            </w:r>
          </w:p>
          <w:p w:rsidR="00B85DCC" w:rsidRPr="00B85DCC" w:rsidRDefault="00B85DCC" w:rsidP="00B85DCC">
            <w:pPr>
              <w:rPr>
                <w:rFonts w:eastAsia="Cambria"/>
                <w:b/>
                <w:lang w:eastAsia="de-DE"/>
              </w:rPr>
            </w:pPr>
          </w:p>
          <w:p w:rsidR="00C2347D" w:rsidRPr="00B85DCC" w:rsidRDefault="00C2347D" w:rsidP="00B85DCC">
            <w:pPr>
              <w:rPr>
                <w:rFonts w:eastAsia="Cambria"/>
              </w:rPr>
            </w:pPr>
            <w:r w:rsidRPr="00B85DCC">
              <w:rPr>
                <w:rFonts w:eastAsia="Cambria"/>
                <w:lang w:eastAsia="de-DE"/>
              </w:rPr>
              <w:t>(1)</w:t>
            </w:r>
            <w:r w:rsidRPr="00B85DCC">
              <w:rPr>
                <w:rFonts w:eastAsia="Cambria"/>
                <w:b/>
                <w:lang w:eastAsia="de-DE"/>
              </w:rPr>
              <w:t xml:space="preserve"> G-M</w:t>
            </w:r>
            <w:r w:rsidRPr="00B85DCC">
              <w:rPr>
                <w:rFonts w:eastAsia="Cambria"/>
                <w:lang w:eastAsia="de-DE"/>
              </w:rPr>
              <w:t>: weitere geübte Laute und Lautfolgen des Französischen phonologisch zunehmend korrekt aussprechen</w:t>
            </w:r>
          </w:p>
        </w:tc>
        <w:tc>
          <w:tcPr>
            <w:tcW w:w="1174" w:type="pct"/>
            <w:vMerge/>
            <w:shd w:val="clear" w:color="auto" w:fill="auto"/>
          </w:tcPr>
          <w:p w:rsidR="00C2347D" w:rsidRPr="00B85DCC" w:rsidRDefault="00C2347D" w:rsidP="00B85DCC">
            <w:pPr>
              <w:pStyle w:val="Listenabsatz"/>
              <w:shd w:val="clear" w:color="auto" w:fill="A3D7B7"/>
              <w:spacing w:after="0" w:line="240" w:lineRule="auto"/>
              <w:ind w:left="0"/>
              <w:rPr>
                <w:rFonts w:cs="Arial"/>
              </w:rPr>
            </w:pPr>
          </w:p>
        </w:tc>
        <w:tc>
          <w:tcPr>
            <w:tcW w:w="1388" w:type="pct"/>
            <w:vMerge/>
            <w:shd w:val="clear" w:color="auto" w:fill="auto"/>
          </w:tcPr>
          <w:p w:rsidR="00C2347D" w:rsidRPr="00B85DCC" w:rsidRDefault="00C2347D" w:rsidP="00B85DCC">
            <w:pPr>
              <w:pStyle w:val="Listenabsatz"/>
              <w:numPr>
                <w:ilvl w:val="0"/>
                <w:numId w:val="1"/>
              </w:numPr>
              <w:spacing w:after="0" w:line="240" w:lineRule="auto"/>
              <w:rPr>
                <w:rFonts w:cs="Arial"/>
              </w:rPr>
            </w:pPr>
          </w:p>
        </w:tc>
      </w:tr>
    </w:tbl>
    <w:p w:rsidR="00C2347D" w:rsidRDefault="00C2347D">
      <w:pPr>
        <w:rPr>
          <w:b/>
        </w:rPr>
      </w:pPr>
    </w:p>
    <w:p w:rsidR="00C2347D" w:rsidRDefault="00C2347D">
      <w:pPr>
        <w:spacing w:after="160" w:line="259" w:lineRule="auto"/>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3D338F"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3D338F" w:rsidP="003D338F">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17" w:name="_Toc455558572"/>
            <w:r w:rsidRPr="003D338F">
              <w:t>Unterrichtseinheit 2 Aufbau der Kompetenzen „Interkulturelle kommunikative Kompetenz“ und „Sprechen – an Gesprächen teilnehmen“</w:t>
            </w:r>
            <w:bookmarkEnd w:id="17"/>
          </w:p>
          <w:p w:rsidR="003D338F" w:rsidRPr="003D338F" w:rsidRDefault="003D338F" w:rsidP="00B24807">
            <w:pPr>
              <w:pStyle w:val="0caStunden"/>
            </w:pPr>
            <w:r w:rsidRPr="003D338F">
              <w:t>ca. 6 Wochen</w:t>
            </w:r>
          </w:p>
        </w:tc>
      </w:tr>
      <w:tr w:rsidR="003D338F"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D338F" w:rsidRPr="00732DF2" w:rsidRDefault="003D338F" w:rsidP="003D338F">
            <w:pPr>
              <w:pStyle w:val="0Tabellenvortext"/>
            </w:pPr>
            <w:r w:rsidRPr="00732DF2">
              <w:t>Soziokulturelles Wissen/Thema: Feste in Frankreich, Geburtstagsfeier</w:t>
            </w:r>
          </w:p>
          <w:p w:rsidR="003D338F" w:rsidRPr="00732DF2" w:rsidRDefault="003D338F" w:rsidP="003D338F">
            <w:pPr>
              <w:pStyle w:val="0Tabellenvortext"/>
            </w:pPr>
          </w:p>
          <w:p w:rsidR="003D338F" w:rsidRPr="003D338F" w:rsidRDefault="003D338F" w:rsidP="003D338F">
            <w:pPr>
              <w:pStyle w:val="0Tabellenvortext"/>
            </w:pPr>
            <w:r w:rsidRPr="00732DF2">
              <w:t>Lernaufgabe: einen Dialog gestalten und vortragen – zum Beispiel: vorbereitende Überleg</w:t>
            </w:r>
            <w:r>
              <w:t>ungen für eine Geburtstagsfeier</w:t>
            </w:r>
          </w:p>
        </w:tc>
      </w:tr>
      <w:tr w:rsidR="003D338F" w:rsidRPr="00732DF2" w:rsidTr="0078265E">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3D338F" w:rsidRPr="00732DF2" w:rsidRDefault="003D338F" w:rsidP="0078265E">
            <w:pPr>
              <w:pStyle w:val="0KonkretisierungSchwarz"/>
            </w:pPr>
            <w:r w:rsidRPr="00732DF2">
              <w:t>Inhaltsbezogene Kompetenzen I:</w:t>
            </w:r>
          </w:p>
          <w:p w:rsidR="003D338F" w:rsidRPr="00732DF2" w:rsidRDefault="003D338F" w:rsidP="0078265E">
            <w:pPr>
              <w:pStyle w:val="0KonkretisierungSchwarz"/>
              <w:spacing w:after="0"/>
              <w:rPr>
                <w:b w:val="0"/>
              </w:rPr>
            </w:pPr>
            <w:r w:rsidRPr="00732DF2">
              <w:rPr>
                <w:b w:val="0"/>
              </w:rPr>
              <w:t>Interkulturelle kommunikative Kompetenz</w:t>
            </w:r>
          </w:p>
          <w:p w:rsidR="003D338F" w:rsidRPr="00732DF2" w:rsidRDefault="003D338F" w:rsidP="0078265E">
            <w:pPr>
              <w:pStyle w:val="0KonkretisierungSchwarz"/>
              <w:spacing w:before="0" w:after="0"/>
              <w:rPr>
                <w:b w:val="0"/>
              </w:rPr>
            </w:pPr>
            <w:r w:rsidRPr="00732DF2">
              <w:rPr>
                <w:b w:val="0"/>
              </w:rPr>
              <w:t>Funktionale kommunikative Kompetenz</w:t>
            </w:r>
          </w:p>
          <w:p w:rsidR="003D338F" w:rsidRPr="00732DF2" w:rsidRDefault="003D338F" w:rsidP="0078265E">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3D338F" w:rsidRPr="00732DF2" w:rsidRDefault="003D338F" w:rsidP="0078265E">
            <w:pPr>
              <w:spacing w:before="120" w:after="120"/>
              <w:jc w:val="center"/>
              <w:rPr>
                <w:rFonts w:eastAsia="Calibri"/>
                <w:b/>
                <w:lang w:eastAsia="de-DE"/>
              </w:rPr>
            </w:pPr>
            <w:r w:rsidRPr="00732DF2">
              <w:rPr>
                <w:rFonts w:eastAsia="Calibri"/>
                <w:b/>
                <w:lang w:eastAsia="de-DE"/>
              </w:rPr>
              <w:t>Inhaltsbezogene Kompetenzen II</w:t>
            </w:r>
          </w:p>
          <w:p w:rsidR="003D338F" w:rsidRPr="00732DF2" w:rsidRDefault="003D338F" w:rsidP="0078265E">
            <w:pPr>
              <w:spacing w:before="120" w:after="120"/>
              <w:jc w:val="center"/>
              <w:rPr>
                <w:rFonts w:eastAsia="Calibri"/>
                <w:lang w:eastAsia="de-DE"/>
              </w:rPr>
            </w:pPr>
            <w:r w:rsidRPr="00732DF2">
              <w:rPr>
                <w:rFonts w:eastAsia="Calibri"/>
                <w:lang w:eastAsia="de-DE"/>
              </w:rPr>
              <w:t>Verfügen über sprachliche Mittel:</w:t>
            </w:r>
          </w:p>
          <w:p w:rsidR="003D338F" w:rsidRPr="00732DF2" w:rsidRDefault="003D338F" w:rsidP="0078265E">
            <w:pPr>
              <w:contextualSpacing/>
              <w:jc w:val="center"/>
              <w:rPr>
                <w:rFonts w:eastAsia="Calibri"/>
              </w:rPr>
            </w:pPr>
            <w:r w:rsidRPr="00732DF2">
              <w:rPr>
                <w:rFonts w:eastAsia="Calibri"/>
              </w:rPr>
              <w:t>Wortschatz</w:t>
            </w:r>
          </w:p>
          <w:p w:rsidR="003D338F" w:rsidRPr="00732DF2" w:rsidRDefault="003D338F" w:rsidP="0078265E">
            <w:pPr>
              <w:contextualSpacing/>
              <w:jc w:val="center"/>
              <w:rPr>
                <w:rFonts w:eastAsia="Calibri"/>
              </w:rPr>
            </w:pPr>
            <w:r w:rsidRPr="00732DF2">
              <w:rPr>
                <w:rFonts w:eastAsia="Calibri"/>
              </w:rPr>
              <w:t>Grammatik</w:t>
            </w:r>
          </w:p>
          <w:p w:rsidR="003D338F" w:rsidRPr="00732DF2" w:rsidRDefault="003D338F" w:rsidP="0078265E">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3D338F" w:rsidRPr="00732DF2" w:rsidRDefault="003D338F" w:rsidP="0078265E">
            <w:pPr>
              <w:pStyle w:val="0KonkretisierungSchwarz"/>
            </w:pPr>
            <w:r w:rsidRPr="00732DF2">
              <w:t>Konkretisierung / Vorgehen im Unterricht</w:t>
            </w:r>
          </w:p>
          <w:p w:rsidR="003D338F" w:rsidRPr="00732DF2" w:rsidRDefault="003D338F" w:rsidP="0078265E">
            <w:pPr>
              <w:jc w:val="center"/>
              <w:rPr>
                <w:rFonts w:eastAsia="Cambria"/>
              </w:rPr>
            </w:pPr>
            <w:r w:rsidRPr="00732DF2">
              <w:rPr>
                <w:rFonts w:eastAsia="Cambria"/>
              </w:rPr>
              <w:t>Aufbau prozessbezogener Kompetenzen</w:t>
            </w:r>
          </w:p>
          <w:p w:rsidR="003D338F" w:rsidRPr="00732DF2" w:rsidRDefault="003D338F" w:rsidP="0078265E">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3D338F" w:rsidRPr="00732DF2" w:rsidRDefault="003D338F" w:rsidP="0078265E">
            <w:pPr>
              <w:pStyle w:val="0KonkretisierungSchwarz"/>
            </w:pPr>
            <w:r w:rsidRPr="00732DF2">
              <w:t>Ergänzende Hinweise, Arbeitsmittel, Organisation, Verweise</w:t>
            </w:r>
          </w:p>
        </w:tc>
      </w:tr>
      <w:tr w:rsidR="003D338F" w:rsidRPr="00B85DCC" w:rsidTr="0078265E">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3D338F" w:rsidRPr="00B85DCC" w:rsidRDefault="003D338F" w:rsidP="00B85DCC">
            <w:pPr>
              <w:pStyle w:val="0Prozesswei"/>
              <w:spacing w:before="0" w:after="0"/>
              <w:rPr>
                <w:b w:val="0"/>
                <w:color w:val="auto"/>
              </w:rPr>
            </w:pPr>
            <w:r w:rsidRPr="00B85DCC">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3D338F" w:rsidRPr="00B85DCC" w:rsidRDefault="003D338F" w:rsidP="00B85DCC">
            <w:pPr>
              <w:rPr>
                <w:rFonts w:eastAsia="Cambria"/>
                <w:b/>
              </w:rPr>
            </w:pPr>
            <w:r w:rsidRPr="00B85DCC">
              <w:rPr>
                <w:rFonts w:eastAsia="Cambria"/>
                <w:b/>
              </w:rPr>
              <w:t>Lernschritte</w:t>
            </w:r>
          </w:p>
          <w:p w:rsidR="003D338F" w:rsidRPr="00B85DCC" w:rsidRDefault="003D338F" w:rsidP="00B85DCC">
            <w:pPr>
              <w:pStyle w:val="Listenabsatz"/>
              <w:spacing w:after="0" w:line="240" w:lineRule="auto"/>
              <w:ind w:left="0"/>
              <w:rPr>
                <w:rFonts w:cs="Arial"/>
              </w:rPr>
            </w:pPr>
          </w:p>
          <w:p w:rsidR="003D338F" w:rsidRPr="00B85DCC" w:rsidRDefault="003D338F" w:rsidP="00B85DCC">
            <w:pPr>
              <w:pStyle w:val="Listenabsatz"/>
              <w:numPr>
                <w:ilvl w:val="0"/>
                <w:numId w:val="1"/>
              </w:numPr>
              <w:spacing w:after="0" w:line="240" w:lineRule="auto"/>
              <w:rPr>
                <w:rFonts w:cs="Arial"/>
              </w:rPr>
            </w:pPr>
            <w:r w:rsidRPr="00B85DCC">
              <w:rPr>
                <w:rFonts w:cs="Arial"/>
                <w:b/>
              </w:rPr>
              <w:t>G-M</w:t>
            </w:r>
            <w:r w:rsidRPr="00B85DCC">
              <w:rPr>
                <w:rFonts w:cs="Arial"/>
              </w:rPr>
              <w:t>: gelenkte Vorübung: über Aktivitäten (bei Festen) sprechen; Entscheidungen in Bezug auf Geschenke treffen</w:t>
            </w:r>
          </w:p>
          <w:p w:rsidR="003D338F" w:rsidRPr="00B85DCC" w:rsidRDefault="003D338F" w:rsidP="00B85DCC">
            <w:pPr>
              <w:pStyle w:val="Listenabsatz"/>
              <w:spacing w:after="0" w:line="240" w:lineRule="auto"/>
              <w:ind w:left="612"/>
              <w:rPr>
                <w:rFonts w:cs="Arial"/>
              </w:rPr>
            </w:pPr>
          </w:p>
          <w:p w:rsidR="003D338F" w:rsidRPr="00B85DCC" w:rsidRDefault="003D338F" w:rsidP="00B85DCC">
            <w:pPr>
              <w:pStyle w:val="Listenabsatz"/>
              <w:numPr>
                <w:ilvl w:val="0"/>
                <w:numId w:val="1"/>
              </w:numPr>
              <w:spacing w:after="0" w:line="240" w:lineRule="auto"/>
              <w:rPr>
                <w:rFonts w:cs="Arial"/>
              </w:rPr>
            </w:pPr>
            <w:r w:rsidRPr="00B85DCC">
              <w:rPr>
                <w:rFonts w:cs="Arial"/>
                <w:b/>
              </w:rPr>
              <w:t>G-M</w:t>
            </w:r>
            <w:r w:rsidRPr="00B85DCC">
              <w:rPr>
                <w:rFonts w:cs="Arial"/>
              </w:rPr>
              <w:t>: ausgehend von einem Text über die Vorbereitung eines Festes: gelenkter Dialog „Markteinkauf“</w:t>
            </w:r>
          </w:p>
          <w:p w:rsidR="003D338F" w:rsidRPr="00B85DCC" w:rsidRDefault="003D338F" w:rsidP="00B85DCC">
            <w:pPr>
              <w:pStyle w:val="Listenabsatz"/>
              <w:spacing w:after="0" w:line="240" w:lineRule="auto"/>
              <w:rPr>
                <w:rFonts w:cs="Arial"/>
              </w:rPr>
            </w:pPr>
          </w:p>
          <w:p w:rsidR="003D338F" w:rsidRPr="00B85DCC" w:rsidRDefault="003D338F" w:rsidP="00B85DCC">
            <w:pPr>
              <w:pStyle w:val="Listenabsatz"/>
              <w:numPr>
                <w:ilvl w:val="0"/>
                <w:numId w:val="1"/>
              </w:numPr>
              <w:spacing w:after="0" w:line="240" w:lineRule="auto"/>
              <w:rPr>
                <w:rFonts w:cs="Arial"/>
              </w:rPr>
            </w:pPr>
            <w:r w:rsidRPr="00B85DCC">
              <w:rPr>
                <w:rFonts w:cs="Arial"/>
                <w:b/>
              </w:rPr>
              <w:t>G-M</w:t>
            </w:r>
            <w:r w:rsidR="00CC42AD" w:rsidRPr="00B85DCC">
              <w:rPr>
                <w:rFonts w:cs="Arial"/>
              </w:rPr>
              <w:t>: Planung einer Überraschungs</w:t>
            </w:r>
            <w:r w:rsidRPr="00B85DCC">
              <w:rPr>
                <w:rFonts w:cs="Arial"/>
              </w:rPr>
              <w:t>geburtstagsfeier für den/die französische Austauschpartner/in: einen kurzen Dialog verfassen und – gegebenenfalls auswendig –vortragen (Diskussion und Einigung auf Datum, Geburtstagsgeschenk, Einkäufe, Aktivitäten)</w:t>
            </w:r>
          </w:p>
          <w:p w:rsidR="003D338F" w:rsidRDefault="003D338F" w:rsidP="00B85DCC">
            <w:pPr>
              <w:pStyle w:val="Listenabsatz"/>
              <w:spacing w:after="0" w:line="240" w:lineRule="auto"/>
              <w:ind w:left="0"/>
              <w:rPr>
                <w:rFonts w:cs="Arial"/>
              </w:rPr>
            </w:pPr>
          </w:p>
          <w:p w:rsidR="0099600F" w:rsidRPr="00B85DCC" w:rsidRDefault="0099600F" w:rsidP="00B85DCC">
            <w:pPr>
              <w:pStyle w:val="Listenabsatz"/>
              <w:spacing w:after="0" w:line="240" w:lineRule="auto"/>
              <w:ind w:left="0"/>
              <w:rPr>
                <w:rFonts w:cs="Arial"/>
              </w:rPr>
            </w:pPr>
          </w:p>
          <w:p w:rsidR="003D338F" w:rsidRPr="00B85DCC" w:rsidRDefault="003D338F" w:rsidP="00B85DCC">
            <w:pPr>
              <w:pStyle w:val="Listenabsatz"/>
              <w:shd w:val="clear" w:color="auto" w:fill="F59D1E"/>
              <w:spacing w:after="0" w:line="240" w:lineRule="auto"/>
              <w:ind w:left="0"/>
              <w:rPr>
                <w:rFonts w:cs="Arial"/>
              </w:rPr>
            </w:pPr>
          </w:p>
          <w:p w:rsidR="003D338F" w:rsidRPr="00B85DCC" w:rsidRDefault="003D338F" w:rsidP="00B85DCC">
            <w:pPr>
              <w:pStyle w:val="Listenabsatz"/>
              <w:shd w:val="clear" w:color="auto" w:fill="F59D1E"/>
              <w:spacing w:after="0" w:line="240" w:lineRule="auto"/>
              <w:ind w:left="0"/>
              <w:rPr>
                <w:rFonts w:cs="Arial"/>
                <w:b/>
                <w:color w:val="FFFFFF" w:themeColor="background1"/>
              </w:rPr>
            </w:pPr>
            <w:r w:rsidRPr="00B85DCC">
              <w:rPr>
                <w:rFonts w:cs="Arial"/>
                <w:b/>
                <w:color w:val="FFFFFF" w:themeColor="background1"/>
              </w:rPr>
              <w:t>Prozessbezogene Kompetenzen</w:t>
            </w:r>
          </w:p>
          <w:p w:rsidR="003D338F" w:rsidRPr="00B85DCC" w:rsidRDefault="003D338F" w:rsidP="00B85DCC">
            <w:pPr>
              <w:pStyle w:val="Listenabsatz"/>
              <w:shd w:val="clear" w:color="auto" w:fill="F59D1E"/>
              <w:spacing w:after="0" w:line="240" w:lineRule="auto"/>
              <w:ind w:left="0"/>
              <w:rPr>
                <w:rFonts w:cs="Arial"/>
                <w:b/>
              </w:rPr>
            </w:pPr>
          </w:p>
          <w:p w:rsidR="003D338F" w:rsidRPr="00B85DCC" w:rsidRDefault="003D338F" w:rsidP="00B85DCC">
            <w:pPr>
              <w:pStyle w:val="Listenabsatz"/>
              <w:shd w:val="clear" w:color="auto" w:fill="F59D1E"/>
              <w:spacing w:after="0" w:line="240" w:lineRule="auto"/>
              <w:ind w:left="0"/>
              <w:rPr>
                <w:rFonts w:cs="Arial"/>
                <w:b/>
              </w:rPr>
            </w:pPr>
            <w:r w:rsidRPr="00B85DCC">
              <w:rPr>
                <w:rFonts w:cs="Arial"/>
                <w:b/>
              </w:rPr>
              <w:t>2.2 Sprachlernkompetenz</w:t>
            </w:r>
          </w:p>
          <w:p w:rsidR="003D338F" w:rsidRPr="00B85DCC" w:rsidRDefault="003D338F" w:rsidP="00B85DCC">
            <w:pPr>
              <w:pStyle w:val="Listenabsatz"/>
              <w:shd w:val="clear" w:color="auto" w:fill="F59D1E"/>
              <w:spacing w:after="0" w:line="240" w:lineRule="auto"/>
              <w:ind w:left="0"/>
              <w:rPr>
                <w:rFonts w:cs="Arial"/>
              </w:rPr>
            </w:pPr>
            <w:r w:rsidRPr="00B85DCC">
              <w:rPr>
                <w:rFonts w:cs="Arial"/>
              </w:rPr>
              <w:t>Einführung in die Gestaltung von Lernplakaten als Merkhilfen</w:t>
            </w:r>
          </w:p>
          <w:p w:rsidR="003D338F" w:rsidRPr="00B85DCC" w:rsidRDefault="003D338F" w:rsidP="00B85DCC">
            <w:pPr>
              <w:pStyle w:val="Listenabsatz"/>
              <w:spacing w:after="0" w:line="240" w:lineRule="auto"/>
              <w:ind w:left="0"/>
              <w:rPr>
                <w:rFonts w:cs="Arial"/>
              </w:rPr>
            </w:pPr>
          </w:p>
          <w:p w:rsidR="00B85DCC" w:rsidRDefault="00B85DCC" w:rsidP="00B85DCC">
            <w:pPr>
              <w:pStyle w:val="Listenabsatz"/>
              <w:shd w:val="clear" w:color="auto" w:fill="A3D7B7"/>
              <w:spacing w:after="0" w:line="240" w:lineRule="auto"/>
              <w:ind w:left="0"/>
              <w:rPr>
                <w:rFonts w:cs="Arial"/>
                <w:b/>
              </w:rPr>
            </w:pPr>
          </w:p>
          <w:p w:rsidR="003D338F" w:rsidRPr="00B85DCC" w:rsidRDefault="003D338F" w:rsidP="00B85DCC">
            <w:pPr>
              <w:pStyle w:val="Listenabsatz"/>
              <w:shd w:val="clear" w:color="auto" w:fill="A3D7B7"/>
              <w:spacing w:after="0" w:line="240" w:lineRule="auto"/>
              <w:ind w:left="0"/>
              <w:rPr>
                <w:rFonts w:cs="Arial"/>
                <w:b/>
              </w:rPr>
            </w:pPr>
            <w:r w:rsidRPr="00B85DCC">
              <w:rPr>
                <w:rFonts w:cs="Arial"/>
                <w:b/>
              </w:rPr>
              <w:t>Schulung der Leitperspektiven</w:t>
            </w:r>
          </w:p>
          <w:p w:rsidR="003D338F" w:rsidRPr="00B85DCC" w:rsidRDefault="003D338F" w:rsidP="00B85DCC">
            <w:pPr>
              <w:pStyle w:val="Listenabsatz"/>
              <w:shd w:val="clear" w:color="auto" w:fill="A3D7B7"/>
              <w:spacing w:after="0" w:line="240" w:lineRule="auto"/>
              <w:ind w:left="0"/>
              <w:rPr>
                <w:rFonts w:cs="Arial"/>
                <w:b/>
              </w:rPr>
            </w:pPr>
          </w:p>
          <w:p w:rsidR="003D338F" w:rsidRPr="00B85DCC" w:rsidRDefault="003D338F" w:rsidP="00B85DCC">
            <w:pPr>
              <w:pStyle w:val="Listenabsatz"/>
              <w:shd w:val="clear" w:color="auto" w:fill="A3D7B7"/>
              <w:spacing w:after="0" w:line="240" w:lineRule="auto"/>
              <w:ind w:left="0"/>
              <w:rPr>
                <w:rFonts w:cs="Arial"/>
                <w:b/>
              </w:rPr>
            </w:pPr>
            <w:r w:rsidRPr="00B85DCC">
              <w:rPr>
                <w:rFonts w:cs="Arial"/>
                <w:b/>
              </w:rPr>
              <w:t>Bildung für Toleranz und Akzeptanz von Vielfalt</w:t>
            </w:r>
          </w:p>
          <w:p w:rsidR="003D338F" w:rsidRPr="00B85DCC" w:rsidRDefault="003D338F" w:rsidP="00B85DCC">
            <w:pPr>
              <w:shd w:val="clear" w:color="auto" w:fill="A3D7B7"/>
            </w:pPr>
            <w:r w:rsidRPr="00B85DCC">
              <w:t>erste Begegnung mit nationalen Symbolen und Traditionen der Zielkultur</w:t>
            </w:r>
          </w:p>
          <w:p w:rsidR="003D338F" w:rsidRPr="00B85DCC" w:rsidRDefault="003D338F" w:rsidP="00B85DCC"/>
        </w:tc>
        <w:tc>
          <w:tcPr>
            <w:tcW w:w="1388" w:type="pct"/>
            <w:vMerge w:val="restart"/>
            <w:tcBorders>
              <w:left w:val="single" w:sz="4" w:space="0" w:color="auto"/>
              <w:right w:val="single" w:sz="4" w:space="0" w:color="auto"/>
            </w:tcBorders>
            <w:shd w:val="clear" w:color="auto" w:fill="auto"/>
          </w:tcPr>
          <w:p w:rsidR="003D338F" w:rsidRPr="00B85DCC" w:rsidRDefault="003D338F" w:rsidP="00B85DCC">
            <w:pPr>
              <w:rPr>
                <w:rFonts w:eastAsia="Cambria"/>
                <w:b/>
              </w:rPr>
            </w:pPr>
            <w:r w:rsidRPr="00B85DCC">
              <w:rPr>
                <w:rFonts w:eastAsia="Cambria"/>
                <w:b/>
              </w:rPr>
              <w:t>Material</w:t>
            </w:r>
          </w:p>
          <w:p w:rsidR="003D338F" w:rsidRPr="00B85DCC" w:rsidRDefault="003D338F" w:rsidP="00B85DCC">
            <w:pPr>
              <w:rPr>
                <w:rFonts w:eastAsia="Cambria"/>
              </w:rPr>
            </w:pPr>
          </w:p>
          <w:p w:rsidR="003D338F" w:rsidRPr="00B85DCC" w:rsidRDefault="003D338F" w:rsidP="00B85DCC">
            <w:pPr>
              <w:numPr>
                <w:ilvl w:val="0"/>
                <w:numId w:val="1"/>
              </w:numPr>
              <w:rPr>
                <w:rFonts w:eastAsia="Cambria"/>
              </w:rPr>
            </w:pPr>
            <w:r w:rsidRPr="00B85DCC">
              <w:rPr>
                <w:rFonts w:eastAsia="Cambria"/>
                <w:b/>
              </w:rPr>
              <w:t>G-M</w:t>
            </w:r>
            <w:r w:rsidRPr="00B85DCC">
              <w:rPr>
                <w:rFonts w:eastAsia="Cambria"/>
              </w:rPr>
              <w:t>: Rollenkarten (Einkaufsgespräch)</w:t>
            </w:r>
          </w:p>
          <w:p w:rsidR="003D338F" w:rsidRPr="00B85DCC" w:rsidRDefault="003D338F" w:rsidP="00B85DCC">
            <w:pPr>
              <w:rPr>
                <w:rFonts w:eastAsia="Cambria"/>
              </w:rPr>
            </w:pPr>
          </w:p>
          <w:p w:rsidR="003D338F" w:rsidRPr="00B85DCC" w:rsidRDefault="003D338F" w:rsidP="00B85DCC">
            <w:pPr>
              <w:numPr>
                <w:ilvl w:val="0"/>
                <w:numId w:val="1"/>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Redemittelliste</w:t>
            </w:r>
          </w:p>
          <w:p w:rsidR="003D338F" w:rsidRPr="00B85DCC" w:rsidRDefault="003D338F" w:rsidP="00B85DCC">
            <w:pPr>
              <w:rPr>
                <w:rFonts w:eastAsia="Cambria"/>
              </w:rPr>
            </w:pPr>
          </w:p>
          <w:p w:rsidR="003D338F" w:rsidRPr="00B85DCC" w:rsidRDefault="003D338F" w:rsidP="00B85DCC">
            <w:pPr>
              <w:numPr>
                <w:ilvl w:val="0"/>
                <w:numId w:val="1"/>
              </w:numPr>
              <w:rPr>
                <w:rFonts w:eastAsia="Cambria"/>
              </w:rPr>
            </w:pPr>
            <w:r w:rsidRPr="00B85DCC">
              <w:rPr>
                <w:rFonts w:eastAsia="Cambria"/>
                <w:b/>
              </w:rPr>
              <w:t>G-M</w:t>
            </w:r>
            <w:r w:rsidRPr="00B85DCC">
              <w:rPr>
                <w:rFonts w:eastAsia="Cambria"/>
              </w:rPr>
              <w:t>:</w:t>
            </w:r>
            <w:r w:rsidRPr="00B85DCC">
              <w:rPr>
                <w:rFonts w:eastAsia="Cambria"/>
                <w:b/>
              </w:rPr>
              <w:t xml:space="preserve"> </w:t>
            </w:r>
            <w:r w:rsidRPr="00B85DCC">
              <w:rPr>
                <w:rFonts w:eastAsia="Cambria"/>
              </w:rPr>
              <w:t>Lernplakat</w:t>
            </w:r>
          </w:p>
          <w:p w:rsidR="003D338F" w:rsidRPr="00B85DCC" w:rsidRDefault="003D338F" w:rsidP="00B85DCC">
            <w:pPr>
              <w:rPr>
                <w:rFonts w:eastAsia="Cambria"/>
              </w:rPr>
            </w:pPr>
          </w:p>
          <w:p w:rsidR="003D338F" w:rsidRPr="00B85DCC" w:rsidRDefault="003D338F" w:rsidP="00B85DCC">
            <w:pPr>
              <w:rPr>
                <w:rFonts w:eastAsia="Cambria"/>
                <w:b/>
              </w:rPr>
            </w:pPr>
            <w:r w:rsidRPr="00B85DCC">
              <w:rPr>
                <w:rFonts w:eastAsia="Cambria"/>
                <w:b/>
              </w:rPr>
              <w:t>Unterrichtsmethoden</w:t>
            </w:r>
          </w:p>
          <w:p w:rsidR="003D338F" w:rsidRPr="00B85DCC" w:rsidRDefault="003D338F" w:rsidP="00B85DCC">
            <w:pPr>
              <w:rPr>
                <w:rFonts w:eastAsia="Cambria"/>
              </w:rPr>
            </w:pPr>
          </w:p>
          <w:p w:rsidR="003D338F" w:rsidRPr="00B85DCC" w:rsidRDefault="003D338F" w:rsidP="00B85DCC">
            <w:pPr>
              <w:numPr>
                <w:ilvl w:val="0"/>
                <w:numId w:val="1"/>
              </w:numPr>
              <w:rPr>
                <w:rFonts w:eastAsia="Cambria"/>
              </w:rPr>
            </w:pPr>
            <w:r w:rsidRPr="00B85DCC">
              <w:rPr>
                <w:rFonts w:eastAsia="Cambria"/>
                <w:b/>
              </w:rPr>
              <w:t>G-M</w:t>
            </w:r>
            <w:r w:rsidRPr="00B85DCC">
              <w:rPr>
                <w:rFonts w:eastAsia="Cambria"/>
              </w:rPr>
              <w:t>: rhythmisierende Übungen</w:t>
            </w:r>
          </w:p>
          <w:p w:rsidR="003D338F" w:rsidRPr="00B85DCC" w:rsidRDefault="003D338F" w:rsidP="00B85DCC">
            <w:pPr>
              <w:rPr>
                <w:rFonts w:eastAsia="Cambria"/>
              </w:rPr>
            </w:pPr>
          </w:p>
          <w:p w:rsidR="003D338F" w:rsidRPr="00B85DCC" w:rsidRDefault="003D338F" w:rsidP="00B85DCC">
            <w:pPr>
              <w:rPr>
                <w:rFonts w:eastAsia="Cambria"/>
                <w:b/>
              </w:rPr>
            </w:pPr>
            <w:r w:rsidRPr="00B85DCC">
              <w:rPr>
                <w:rFonts w:eastAsia="Cambria"/>
                <w:b/>
              </w:rPr>
              <w:t>Sozialformen</w:t>
            </w:r>
          </w:p>
          <w:p w:rsidR="003D338F" w:rsidRPr="00B85DCC" w:rsidRDefault="003D338F" w:rsidP="00B85DCC">
            <w:pPr>
              <w:rPr>
                <w:rFonts w:eastAsia="Cambria"/>
              </w:rPr>
            </w:pPr>
          </w:p>
          <w:p w:rsidR="003D338F" w:rsidRPr="00B85DCC" w:rsidRDefault="003D338F" w:rsidP="00B85DCC">
            <w:pPr>
              <w:numPr>
                <w:ilvl w:val="0"/>
                <w:numId w:val="1"/>
              </w:numPr>
              <w:rPr>
                <w:rFonts w:eastAsia="Cambria"/>
              </w:rPr>
            </w:pPr>
            <w:r w:rsidRPr="00B85DCC">
              <w:rPr>
                <w:rFonts w:eastAsia="Cambria"/>
                <w:b/>
              </w:rPr>
              <w:t>G-M</w:t>
            </w:r>
            <w:r w:rsidRPr="00B85DCC">
              <w:rPr>
                <w:rFonts w:eastAsia="Cambria"/>
              </w:rPr>
              <w:t>: Partnerarbeit</w:t>
            </w:r>
          </w:p>
          <w:p w:rsidR="003D338F" w:rsidRPr="00B85DCC" w:rsidRDefault="003D338F" w:rsidP="00B85DCC">
            <w:pPr>
              <w:rPr>
                <w:rFonts w:eastAsia="Cambria"/>
              </w:rPr>
            </w:pPr>
          </w:p>
          <w:p w:rsidR="003D338F" w:rsidRPr="00B85DCC" w:rsidRDefault="003D338F" w:rsidP="00B85DCC">
            <w:pPr>
              <w:pStyle w:val="Listenabsatz"/>
              <w:numPr>
                <w:ilvl w:val="0"/>
                <w:numId w:val="28"/>
              </w:numPr>
              <w:spacing w:after="0" w:line="240" w:lineRule="auto"/>
              <w:rPr>
                <w:rFonts w:cs="Arial"/>
              </w:rPr>
            </w:pPr>
            <w:r w:rsidRPr="00B85DCC">
              <w:rPr>
                <w:rFonts w:cs="Arial"/>
                <w:b/>
              </w:rPr>
              <w:t>G-M</w:t>
            </w:r>
            <w:r w:rsidRPr="00B85DCC">
              <w:rPr>
                <w:rFonts w:cs="Arial"/>
              </w:rPr>
              <w:t>: Gruppenarbeit</w:t>
            </w:r>
          </w:p>
        </w:tc>
      </w:tr>
      <w:tr w:rsidR="003D338F" w:rsidRPr="00B85DCC" w:rsidTr="0078265E">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3D338F" w:rsidRPr="00B85DCC" w:rsidRDefault="003D338F" w:rsidP="00B85DCC">
            <w:pPr>
              <w:rPr>
                <w:rFonts w:eastAsia="Cambria"/>
                <w:b/>
                <w:lang w:eastAsia="de-DE"/>
              </w:rPr>
            </w:pPr>
            <w:r w:rsidRPr="00B85DCC">
              <w:rPr>
                <w:rFonts w:eastAsia="Cambria"/>
                <w:b/>
                <w:lang w:eastAsia="de-DE"/>
              </w:rPr>
              <w:t>3.1.2 Interkulturelle kommunikative Kompetenz</w:t>
            </w:r>
          </w:p>
          <w:p w:rsidR="003D338F" w:rsidRPr="00B85DCC" w:rsidRDefault="003D338F" w:rsidP="00B85DCC">
            <w:pPr>
              <w:rPr>
                <w:rFonts w:eastAsia="Cambria"/>
                <w:b/>
                <w:lang w:eastAsia="de-DE"/>
              </w:rPr>
            </w:pPr>
          </w:p>
          <w:p w:rsidR="003D338F" w:rsidRPr="00B85DCC" w:rsidRDefault="003D338F" w:rsidP="00B85DCC">
            <w:pPr>
              <w:rPr>
                <w:rFonts w:eastAsia="Cambria"/>
                <w:lang w:eastAsia="de-DE"/>
              </w:rPr>
            </w:pPr>
            <w:r w:rsidRPr="00B85DCC">
              <w:rPr>
                <w:rFonts w:eastAsia="Cambria"/>
                <w:lang w:eastAsia="de-DE"/>
              </w:rPr>
              <w:t>(2)</w:t>
            </w:r>
            <w:r w:rsidRPr="00B85DCC">
              <w:rPr>
                <w:rFonts w:eastAsia="Cambria"/>
                <w:b/>
                <w:lang w:eastAsia="de-DE"/>
              </w:rPr>
              <w:t xml:space="preserve"> G</w:t>
            </w:r>
            <w:r w:rsidRPr="00B85DCC">
              <w:rPr>
                <w:rFonts w:eastAsia="Cambria"/>
                <w:lang w:eastAsia="de-DE"/>
              </w:rPr>
              <w:t>:</w:t>
            </w:r>
            <w:r w:rsidRPr="00B85DCC">
              <w:rPr>
                <w:rFonts w:eastAsia="Cambria"/>
                <w:b/>
                <w:lang w:eastAsia="de-DE"/>
              </w:rPr>
              <w:t xml:space="preserve"> </w:t>
            </w:r>
            <w:r w:rsidRPr="00B85DCC">
              <w:rPr>
                <w:rFonts w:eastAsia="Cambria"/>
                <w:lang w:eastAsia="de-DE"/>
              </w:rPr>
              <w:t>offensichtliche Unterschiede und Gemeinsamkeiten des eigenen und französischen Alltagslebens in Schule und Familie benennen</w:t>
            </w:r>
          </w:p>
          <w:p w:rsidR="003D338F" w:rsidRPr="00B85DCC" w:rsidRDefault="003D338F" w:rsidP="00B85DCC"/>
          <w:p w:rsidR="003D338F" w:rsidRPr="00B85DCC" w:rsidRDefault="003D338F" w:rsidP="00B85DCC">
            <w:pPr>
              <w:rPr>
                <w:rFonts w:eastAsia="Cambria"/>
                <w:lang w:eastAsia="de-DE"/>
              </w:rPr>
            </w:pPr>
            <w:r w:rsidRPr="00B85DCC">
              <w:rPr>
                <w:rFonts w:eastAsia="Cambria"/>
                <w:lang w:eastAsia="de-DE"/>
              </w:rPr>
              <w:t>(2)</w:t>
            </w:r>
            <w:r w:rsidRPr="00B85DCC">
              <w:rPr>
                <w:rFonts w:eastAsia="Cambria"/>
                <w:b/>
                <w:lang w:eastAsia="de-DE"/>
              </w:rPr>
              <w:t xml:space="preserve"> M</w:t>
            </w:r>
            <w:r w:rsidRPr="00B85DCC">
              <w:rPr>
                <w:rFonts w:eastAsia="Cambria"/>
                <w:lang w:eastAsia="de-DE"/>
              </w:rPr>
              <w:t>:</w:t>
            </w:r>
            <w:r w:rsidRPr="00B85DCC">
              <w:rPr>
                <w:rFonts w:eastAsia="Cambria"/>
                <w:b/>
                <w:lang w:eastAsia="de-DE"/>
              </w:rPr>
              <w:t xml:space="preserve"> </w:t>
            </w:r>
            <w:r w:rsidRPr="00B85DCC">
              <w:rPr>
                <w:rFonts w:eastAsia="Cambria"/>
                <w:lang w:eastAsia="de-DE"/>
              </w:rPr>
              <w:t>offensichtliche Unterschiede und Gemeinsamkeiten des eigenen und französischen Alltagslebens in Schule und Familie benennen und mit Unterstützung vergleichen und erklären</w:t>
            </w:r>
          </w:p>
          <w:p w:rsidR="003D338F" w:rsidRPr="00B85DCC" w:rsidRDefault="003D338F" w:rsidP="00B85DCC"/>
          <w:p w:rsidR="003D338F" w:rsidRDefault="003D338F" w:rsidP="00B85DCC">
            <w:pPr>
              <w:rPr>
                <w:rFonts w:eastAsia="Cambria"/>
                <w:b/>
                <w:lang w:eastAsia="de-DE"/>
              </w:rPr>
            </w:pPr>
            <w:r w:rsidRPr="00B85DCC">
              <w:rPr>
                <w:rFonts w:eastAsia="Cambria"/>
                <w:b/>
                <w:lang w:eastAsia="de-DE"/>
              </w:rPr>
              <w:t>3.1.3 Funktionale kommunikative Kompetenz</w:t>
            </w:r>
          </w:p>
          <w:p w:rsidR="003D338F" w:rsidRPr="00B85DCC" w:rsidRDefault="003D338F" w:rsidP="00B85DCC">
            <w:pPr>
              <w:rPr>
                <w:rFonts w:eastAsia="Cambria"/>
                <w:b/>
              </w:rPr>
            </w:pPr>
            <w:r w:rsidRPr="00B85DCC">
              <w:rPr>
                <w:rFonts w:eastAsia="Cambria"/>
                <w:b/>
              </w:rPr>
              <w:t>3.1.3.3 Sprech</w:t>
            </w:r>
            <w:r w:rsidR="00B85DCC">
              <w:rPr>
                <w:rFonts w:eastAsia="Cambria"/>
                <w:b/>
              </w:rPr>
              <w:t>en – an Gesprächen teilnehmen</w:t>
            </w:r>
          </w:p>
          <w:p w:rsidR="003D338F" w:rsidRPr="00B85DCC" w:rsidRDefault="003D338F" w:rsidP="00B85DCC">
            <w:pPr>
              <w:rPr>
                <w:rFonts w:eastAsia="Cambria"/>
              </w:rPr>
            </w:pPr>
          </w:p>
          <w:p w:rsidR="003D338F" w:rsidRPr="00B85DCC" w:rsidRDefault="003D338F" w:rsidP="00B85DCC">
            <w:pPr>
              <w:rPr>
                <w:rFonts w:eastAsia="Cambria"/>
              </w:rPr>
            </w:pPr>
            <w:r w:rsidRPr="00B85DCC">
              <w:t>(2)</w:t>
            </w:r>
            <w:r w:rsidRPr="00B85DCC">
              <w:rPr>
                <w:b/>
              </w:rPr>
              <w:t xml:space="preserve"> </w:t>
            </w:r>
            <w:r w:rsidRPr="00B85DCC">
              <w:rPr>
                <w:rFonts w:eastAsia="Cambria"/>
                <w:b/>
              </w:rPr>
              <w:t xml:space="preserve">G: </w:t>
            </w:r>
            <w:r w:rsidRPr="00B85DCC">
              <w:rPr>
                <w:rFonts w:eastAsia="Cambria"/>
              </w:rPr>
              <w:t>im Freundeskreis Zeitangaben (Wochentag, Datum) und Orte bezüglich eines Geburtstagsfestes mit Unterstützung erfragen und angeben</w:t>
            </w:r>
          </w:p>
          <w:p w:rsidR="003D338F" w:rsidRPr="00B85DCC" w:rsidRDefault="003D338F" w:rsidP="00B85DCC">
            <w:pPr>
              <w:rPr>
                <w:rFonts w:eastAsia="Cambria"/>
                <w:b/>
              </w:rPr>
            </w:pPr>
          </w:p>
          <w:p w:rsidR="003D338F" w:rsidRPr="00B85DCC" w:rsidRDefault="003D338F" w:rsidP="00B85DCC">
            <w:pPr>
              <w:rPr>
                <w:rFonts w:eastAsia="Cambria"/>
              </w:rPr>
            </w:pPr>
            <w:r w:rsidRPr="00B85DCC">
              <w:t>(2)</w:t>
            </w:r>
            <w:r w:rsidRPr="00B85DCC">
              <w:rPr>
                <w:b/>
              </w:rPr>
              <w:t xml:space="preserve"> </w:t>
            </w:r>
            <w:r w:rsidRPr="00B85DCC">
              <w:rPr>
                <w:rFonts w:eastAsia="Cambria"/>
                <w:b/>
              </w:rPr>
              <w:t>M</w:t>
            </w:r>
            <w:r w:rsidRPr="00B85DCC">
              <w:rPr>
                <w:rFonts w:eastAsia="Cambria"/>
              </w:rPr>
              <w:t xml:space="preserve">: im Freundeskreis Zeitangaben (Wochentag, Datum) und Orte bezüglich eines Geburtstagsfestes erfragen und angeben </w:t>
            </w:r>
          </w:p>
          <w:p w:rsidR="003D338F" w:rsidRPr="00B85DCC" w:rsidRDefault="003D338F" w:rsidP="00B85DCC">
            <w:pPr>
              <w:rPr>
                <w:rFonts w:eastAsia="Cambria"/>
              </w:rPr>
            </w:pPr>
          </w:p>
          <w:p w:rsidR="003D338F" w:rsidRPr="00B85DCC" w:rsidRDefault="003D338F" w:rsidP="00B85DCC">
            <w:pPr>
              <w:rPr>
                <w:rFonts w:eastAsia="Cambria"/>
              </w:rPr>
            </w:pPr>
            <w:r w:rsidRPr="00B85DCC">
              <w:t>(3)</w:t>
            </w:r>
            <w:r w:rsidRPr="00B85DCC">
              <w:rPr>
                <w:b/>
              </w:rPr>
              <w:t xml:space="preserve"> </w:t>
            </w:r>
            <w:r w:rsidRPr="00B85DCC">
              <w:rPr>
                <w:rFonts w:eastAsia="Cambria"/>
                <w:b/>
              </w:rPr>
              <w:t>G</w:t>
            </w:r>
            <w:r w:rsidRPr="00B85DCC">
              <w:rPr>
                <w:rFonts w:eastAsia="Cambria"/>
              </w:rPr>
              <w:t>: in einem stark gelenkten Gespräch mit Freunden einfache Vorschläge machen und wenn möglich eine Entscheidung treffen</w:t>
            </w:r>
          </w:p>
          <w:p w:rsidR="003D338F" w:rsidRPr="00B85DCC" w:rsidRDefault="003D338F" w:rsidP="00B85DCC"/>
          <w:p w:rsidR="003D338F" w:rsidRPr="00B85DCC" w:rsidRDefault="003D338F" w:rsidP="00B85DCC">
            <w:pPr>
              <w:rPr>
                <w:rFonts w:eastAsia="Cambria"/>
                <w:b/>
              </w:rPr>
            </w:pPr>
            <w:r w:rsidRPr="00B85DCC">
              <w:t>(3)</w:t>
            </w:r>
            <w:r w:rsidRPr="00B85DCC">
              <w:rPr>
                <w:b/>
              </w:rPr>
              <w:t xml:space="preserve"> </w:t>
            </w:r>
            <w:r w:rsidRPr="00B85DCC">
              <w:rPr>
                <w:rFonts w:eastAsia="Cambria"/>
                <w:b/>
              </w:rPr>
              <w:t>M</w:t>
            </w:r>
            <w:r w:rsidRPr="00B85DCC">
              <w:rPr>
                <w:rFonts w:eastAsia="Cambria"/>
              </w:rPr>
              <w:t>:</w:t>
            </w:r>
            <w:r w:rsidRPr="00B85DCC">
              <w:rPr>
                <w:rFonts w:eastAsia="Cambria"/>
                <w:b/>
              </w:rPr>
              <w:t xml:space="preserve"> </w:t>
            </w:r>
            <w:r w:rsidRPr="00B85DCC">
              <w:rPr>
                <w:rFonts w:eastAsia="Cambria"/>
              </w:rPr>
              <w:t>in einem stark gelenkten Gespräch mit Freunden einfache Vorschläge machen und eine Entscheidung treffen</w:t>
            </w:r>
          </w:p>
          <w:p w:rsidR="003D338F" w:rsidRPr="00B85DCC" w:rsidRDefault="003D338F" w:rsidP="00B85DCC">
            <w:pPr>
              <w:rPr>
                <w:rFonts w:eastAsia="Cambria"/>
                <w:b/>
              </w:rPr>
            </w:pPr>
          </w:p>
          <w:p w:rsidR="003D338F" w:rsidRPr="00B85DCC" w:rsidRDefault="003D338F" w:rsidP="00B85DCC">
            <w:pPr>
              <w:rPr>
                <w:rFonts w:eastAsia="Cambria"/>
              </w:rPr>
            </w:pPr>
            <w:r w:rsidRPr="00B85DCC">
              <w:t>(7)</w:t>
            </w:r>
            <w:r w:rsidRPr="00B85DCC">
              <w:rPr>
                <w:b/>
              </w:rPr>
              <w:t xml:space="preserve"> </w:t>
            </w:r>
            <w:r w:rsidRPr="00B85DCC">
              <w:rPr>
                <w:rFonts w:eastAsia="Cambria"/>
                <w:b/>
              </w:rPr>
              <w:t>G-M</w:t>
            </w:r>
            <w:r w:rsidRPr="00B85DCC">
              <w:rPr>
                <w:rFonts w:eastAsia="Cambria"/>
              </w:rPr>
              <w:t>: in Dialogen eine Rolle mit Unterstützung gestalten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3D338F" w:rsidRPr="00B85DCC" w:rsidRDefault="003D338F" w:rsidP="00B85DCC">
            <w:pPr>
              <w:rPr>
                <w:rFonts w:eastAsia="Cambria"/>
                <w:b/>
                <w:lang w:eastAsia="de-DE"/>
              </w:rPr>
            </w:pPr>
            <w:r w:rsidRPr="00B85DCC">
              <w:rPr>
                <w:rFonts w:eastAsia="Cambria"/>
                <w:b/>
                <w:lang w:eastAsia="de-DE"/>
              </w:rPr>
              <w:t>3.1.3.7 Verfügen über sprachliche Mittel: Wortschatz</w:t>
            </w:r>
          </w:p>
          <w:p w:rsidR="003D338F" w:rsidRPr="00B85DCC" w:rsidRDefault="003D338F" w:rsidP="00B85DCC">
            <w:pPr>
              <w:rPr>
                <w:rFonts w:eastAsia="Cambria"/>
                <w:lang w:eastAsia="de-DE"/>
              </w:rPr>
            </w:pPr>
          </w:p>
          <w:p w:rsidR="003D338F" w:rsidRPr="00B85DCC" w:rsidRDefault="003D338F" w:rsidP="00B85DCC">
            <w:pPr>
              <w:rPr>
                <w:rFonts w:eastAsia="Cambria"/>
                <w:b/>
                <w:lang w:eastAsia="de-DE"/>
              </w:rPr>
            </w:pPr>
            <w:r w:rsidRPr="00B85DCC">
              <w:rPr>
                <w:rFonts w:eastAsia="Cambria"/>
                <w:lang w:eastAsia="de-DE"/>
              </w:rPr>
              <w:t>(1)</w:t>
            </w:r>
            <w:r w:rsidRPr="00B85DCC">
              <w:rPr>
                <w:rFonts w:eastAsia="Cambria"/>
                <w:b/>
                <w:lang w:eastAsia="de-DE"/>
              </w:rPr>
              <w:t xml:space="preserve"> G-M</w:t>
            </w:r>
            <w:r w:rsidRPr="00B85DCC">
              <w:rPr>
                <w:rFonts w:eastAsia="Cambria"/>
                <w:lang w:eastAsia="de-DE"/>
              </w:rPr>
              <w:t xml:space="preserve">: </w:t>
            </w:r>
            <w:r w:rsidRPr="00B85DCC">
              <w:rPr>
                <w:rFonts w:eastAsia="Calibri"/>
              </w:rPr>
              <w:t>einen elementaren Wortschatz zu Themen des Alltags anwenden</w:t>
            </w:r>
            <w:r w:rsidRPr="00B85DCC">
              <w:rPr>
                <w:rFonts w:eastAsia="Cambria"/>
                <w:lang w:eastAsia="de-DE"/>
              </w:rPr>
              <w:t>: Feste und Feiern, Geburtstag</w:t>
            </w:r>
          </w:p>
          <w:p w:rsidR="003D338F" w:rsidRPr="00B85DCC" w:rsidRDefault="003D338F" w:rsidP="00B85DCC">
            <w:pPr>
              <w:rPr>
                <w:rFonts w:eastAsia="Cambria"/>
                <w:b/>
                <w:lang w:eastAsia="de-DE"/>
              </w:rPr>
            </w:pPr>
          </w:p>
          <w:p w:rsidR="003D338F" w:rsidRPr="00B85DCC" w:rsidRDefault="003D338F" w:rsidP="00B85DCC">
            <w:pPr>
              <w:rPr>
                <w:rFonts w:eastAsia="Cambria"/>
                <w:b/>
                <w:lang w:eastAsia="de-DE"/>
              </w:rPr>
            </w:pPr>
            <w:r w:rsidRPr="00B85DCC">
              <w:rPr>
                <w:rFonts w:eastAsia="Cambria"/>
                <w:b/>
                <w:lang w:eastAsia="de-DE"/>
              </w:rPr>
              <w:t>3.1.3.8 Verfügen über sprachliche Mittel: Grammatik</w:t>
            </w:r>
          </w:p>
          <w:p w:rsidR="003D338F" w:rsidRPr="00B85DCC" w:rsidRDefault="003D338F" w:rsidP="00B85DCC">
            <w:pPr>
              <w:rPr>
                <w:rFonts w:eastAsia="Cambria"/>
                <w:lang w:eastAsia="de-DE"/>
              </w:rPr>
            </w:pPr>
          </w:p>
          <w:p w:rsidR="003D338F" w:rsidRPr="00B85DCC" w:rsidRDefault="003D338F" w:rsidP="00B85DCC">
            <w:r w:rsidRPr="00B85DCC">
              <w:rPr>
                <w:rFonts w:eastAsia="Cambria"/>
                <w:lang w:eastAsia="de-DE"/>
              </w:rPr>
              <w:t>(1)</w:t>
            </w:r>
            <w:r w:rsidRPr="00B85DCC">
              <w:rPr>
                <w:rFonts w:eastAsia="Cambria"/>
                <w:b/>
                <w:lang w:eastAsia="de-DE"/>
              </w:rPr>
              <w:t xml:space="preserve"> </w:t>
            </w:r>
            <w:r w:rsidRPr="00B85DCC">
              <w:rPr>
                <w:b/>
              </w:rPr>
              <w:t>G-M</w:t>
            </w:r>
            <w:r w:rsidRPr="00B85DCC">
              <w:t>: Personen, Sachen, Tätigkeiten und Sachverhalte benennen und beschreiben</w:t>
            </w:r>
          </w:p>
          <w:p w:rsidR="003D338F" w:rsidRPr="00B85DCC" w:rsidRDefault="003D338F" w:rsidP="00B85DCC">
            <w:pPr>
              <w:pStyle w:val="Listenabsatz"/>
              <w:numPr>
                <w:ilvl w:val="0"/>
                <w:numId w:val="2"/>
              </w:numPr>
              <w:spacing w:after="0" w:line="240" w:lineRule="auto"/>
              <w:rPr>
                <w:rFonts w:cs="Arial"/>
                <w:i/>
                <w:lang w:val="fr-FR"/>
              </w:rPr>
            </w:pPr>
            <w:r w:rsidRPr="00B85DCC">
              <w:rPr>
                <w:rFonts w:cs="Arial"/>
                <w:lang w:val="fr-FR"/>
              </w:rPr>
              <w:t>direkte Objektpronomen</w:t>
            </w:r>
            <w:r w:rsidRPr="00B85DCC">
              <w:rPr>
                <w:rFonts w:cs="Arial"/>
                <w:i/>
                <w:lang w:val="fr-FR"/>
              </w:rPr>
              <w:t xml:space="preserve"> me,te,le,la,nous,vous,les</w:t>
            </w:r>
          </w:p>
          <w:p w:rsidR="003D338F" w:rsidRPr="00B85DCC" w:rsidRDefault="003D338F" w:rsidP="00B85DCC">
            <w:pPr>
              <w:contextualSpacing/>
              <w:rPr>
                <w:rFonts w:eastAsia="Cambria"/>
                <w:lang w:val="fr-FR" w:eastAsia="de-DE"/>
              </w:rPr>
            </w:pPr>
          </w:p>
          <w:p w:rsidR="003D338F" w:rsidRPr="00B85DCC" w:rsidRDefault="003D338F" w:rsidP="00B85DCC">
            <w:pPr>
              <w:contextualSpacing/>
            </w:pPr>
            <w:r w:rsidRPr="00B85DCC">
              <w:rPr>
                <w:rFonts w:eastAsia="Cambria"/>
                <w:lang w:eastAsia="de-DE"/>
              </w:rPr>
              <w:t>(4)</w:t>
            </w:r>
            <w:r w:rsidRPr="00B85DCC">
              <w:rPr>
                <w:rFonts w:eastAsia="Cambria"/>
                <w:b/>
                <w:lang w:eastAsia="de-DE"/>
              </w:rPr>
              <w:t xml:space="preserve"> </w:t>
            </w:r>
            <w:r w:rsidRPr="00B85DCC">
              <w:rPr>
                <w:b/>
              </w:rPr>
              <w:t>G-M</w:t>
            </w:r>
            <w:r w:rsidRPr="00B85DCC">
              <w:t>: Sachverhalte als gegenwärtig und zukünftig darstellen</w:t>
            </w:r>
          </w:p>
          <w:p w:rsidR="003D338F" w:rsidRPr="00B85DCC" w:rsidRDefault="003D338F" w:rsidP="00B85DCC">
            <w:pPr>
              <w:pStyle w:val="Listenabsatz"/>
              <w:numPr>
                <w:ilvl w:val="0"/>
                <w:numId w:val="1"/>
              </w:numPr>
              <w:spacing w:after="0" w:line="240" w:lineRule="auto"/>
              <w:rPr>
                <w:rFonts w:cs="Arial"/>
                <w:i/>
              </w:rPr>
            </w:pPr>
            <w:r w:rsidRPr="00B85DCC">
              <w:rPr>
                <w:rFonts w:cs="Arial"/>
                <w:i/>
              </w:rPr>
              <w:t>acheter</w:t>
            </w:r>
          </w:p>
          <w:p w:rsidR="003D338F" w:rsidRPr="00B85DCC" w:rsidRDefault="003D338F" w:rsidP="00B85DCC">
            <w:pPr>
              <w:pStyle w:val="Listenabsatz"/>
              <w:numPr>
                <w:ilvl w:val="0"/>
                <w:numId w:val="1"/>
              </w:numPr>
              <w:spacing w:after="0" w:line="240" w:lineRule="auto"/>
              <w:rPr>
                <w:rFonts w:cs="Arial"/>
              </w:rPr>
            </w:pPr>
            <w:r w:rsidRPr="00B85DCC">
              <w:rPr>
                <w:rFonts w:cs="Arial"/>
              </w:rPr>
              <w:t xml:space="preserve">Verben </w:t>
            </w:r>
            <w:r w:rsidRPr="00B85DCC">
              <w:rPr>
                <w:rFonts w:cs="Arial"/>
                <w:i/>
              </w:rPr>
              <w:t>-re</w:t>
            </w:r>
          </w:p>
          <w:p w:rsidR="003D338F" w:rsidRPr="00B85DCC" w:rsidRDefault="003D338F" w:rsidP="00B85DCC">
            <w:pPr>
              <w:rPr>
                <w:rFonts w:eastAsia="Cambria"/>
                <w:b/>
              </w:rPr>
            </w:pPr>
          </w:p>
          <w:p w:rsidR="003D338F" w:rsidRPr="00B85DCC" w:rsidRDefault="003D338F" w:rsidP="00B85DCC">
            <w:pPr>
              <w:rPr>
                <w:rFonts w:eastAsia="Cambria"/>
                <w:b/>
              </w:rPr>
            </w:pPr>
            <w:r w:rsidRPr="00B85DCC">
              <w:rPr>
                <w:rFonts w:eastAsia="Cambria"/>
                <w:b/>
              </w:rPr>
              <w:t>3.1.3.9 Verfügen über sprachliche Mittel: Aussprache und Intonation</w:t>
            </w:r>
          </w:p>
          <w:p w:rsidR="003D338F" w:rsidRPr="00B85DCC" w:rsidRDefault="003D338F" w:rsidP="00B85DCC">
            <w:pPr>
              <w:rPr>
                <w:rFonts w:eastAsia="Cambria"/>
                <w:b/>
              </w:rPr>
            </w:pPr>
          </w:p>
          <w:p w:rsidR="003D338F" w:rsidRPr="00B85DCC" w:rsidRDefault="003D338F" w:rsidP="00B85DCC">
            <w:pPr>
              <w:rPr>
                <w:i/>
              </w:rPr>
            </w:pPr>
            <w:r w:rsidRPr="00B85DCC">
              <w:rPr>
                <w:rFonts w:eastAsia="Cambria"/>
              </w:rPr>
              <w:t>(1)</w:t>
            </w:r>
            <w:r w:rsidRPr="00B85DCC">
              <w:rPr>
                <w:rFonts w:eastAsia="Cambria"/>
                <w:b/>
              </w:rPr>
              <w:t xml:space="preserve"> G-M</w:t>
            </w:r>
            <w:r w:rsidRPr="00B85DCC">
              <w:rPr>
                <w:rFonts w:eastAsia="Cambria"/>
              </w:rPr>
              <w:t xml:space="preserve">: weitere geübte Laute und Lautfolgen des Französischen phonologisch zunehmend korrekt aussprechen </w:t>
            </w:r>
          </w:p>
          <w:p w:rsidR="003D338F" w:rsidRPr="00B85DCC" w:rsidRDefault="003D338F" w:rsidP="00B85DCC">
            <w:pPr>
              <w:rPr>
                <w:rFonts w:eastAsia="Cambria"/>
              </w:rPr>
            </w:pPr>
          </w:p>
          <w:p w:rsidR="003D338F" w:rsidRPr="00B85DCC" w:rsidRDefault="003D338F" w:rsidP="00B85DCC">
            <w:r w:rsidRPr="00B85DCC">
              <w:rPr>
                <w:rFonts w:eastAsia="Cambria"/>
                <w:lang w:eastAsia="de-DE"/>
              </w:rPr>
              <w:t>(3)</w:t>
            </w:r>
            <w:r w:rsidRPr="00B85DCC">
              <w:rPr>
                <w:rFonts w:eastAsia="Cambria"/>
                <w:b/>
                <w:lang w:eastAsia="de-DE"/>
              </w:rPr>
              <w:t xml:space="preserve"> </w:t>
            </w:r>
            <w:r w:rsidRPr="00B85DCC">
              <w:rPr>
                <w:b/>
              </w:rPr>
              <w:t>G</w:t>
            </w:r>
            <w:r w:rsidRPr="00B85DCC">
              <w:t>:</w:t>
            </w:r>
            <w:r w:rsidRPr="00B85DCC">
              <w:rPr>
                <w:b/>
              </w:rPr>
              <w:t xml:space="preserve"> </w:t>
            </w:r>
            <w:r w:rsidRPr="00B85DCC">
              <w:t xml:space="preserve">visuelle und auditive Hilfen gegebenenfalls mit Unterstützung zur Aussprache nutzen </w:t>
            </w:r>
          </w:p>
          <w:p w:rsidR="003D338F" w:rsidRPr="00B85DCC" w:rsidRDefault="003D338F" w:rsidP="00B85DCC">
            <w:pPr>
              <w:rPr>
                <w:i/>
              </w:rPr>
            </w:pPr>
          </w:p>
          <w:p w:rsidR="003D338F" w:rsidRPr="00B85DCC" w:rsidRDefault="003D338F" w:rsidP="00B85DCC">
            <w:pPr>
              <w:rPr>
                <w:rFonts w:eastAsia="Cambria"/>
              </w:rPr>
            </w:pPr>
            <w:r w:rsidRPr="00B85DCC">
              <w:rPr>
                <w:rFonts w:eastAsia="Cambria"/>
                <w:lang w:eastAsia="de-DE"/>
              </w:rPr>
              <w:t>(3)</w:t>
            </w:r>
            <w:r w:rsidRPr="00B85DCC">
              <w:rPr>
                <w:rFonts w:eastAsia="Cambria"/>
                <w:b/>
                <w:lang w:eastAsia="de-DE"/>
              </w:rPr>
              <w:t xml:space="preserve"> </w:t>
            </w:r>
            <w:r w:rsidRPr="00B85DCC">
              <w:rPr>
                <w:b/>
              </w:rPr>
              <w:t>M</w:t>
            </w:r>
            <w:r w:rsidRPr="00B85DCC">
              <w:t>: visuelle und auditive Hilfen zunehmend selbstständig zur Aussprache nutzen</w:t>
            </w:r>
          </w:p>
        </w:tc>
        <w:tc>
          <w:tcPr>
            <w:tcW w:w="1174" w:type="pct"/>
            <w:vMerge/>
            <w:tcBorders>
              <w:left w:val="single" w:sz="4" w:space="0" w:color="auto"/>
              <w:bottom w:val="single" w:sz="4" w:space="0" w:color="auto"/>
              <w:right w:val="single" w:sz="4" w:space="0" w:color="auto"/>
            </w:tcBorders>
            <w:shd w:val="clear" w:color="auto" w:fill="auto"/>
          </w:tcPr>
          <w:p w:rsidR="003D338F" w:rsidRPr="00B85DCC" w:rsidRDefault="003D338F" w:rsidP="00B85DCC">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3D338F" w:rsidRPr="00B85DCC" w:rsidRDefault="003D338F" w:rsidP="00B85DCC">
            <w:pPr>
              <w:pStyle w:val="Listenabsatz"/>
              <w:numPr>
                <w:ilvl w:val="0"/>
                <w:numId w:val="1"/>
              </w:numPr>
              <w:spacing w:after="0" w:line="240" w:lineRule="auto"/>
              <w:rPr>
                <w:rFonts w:cs="Arial"/>
              </w:rPr>
            </w:pPr>
          </w:p>
        </w:tc>
      </w:tr>
    </w:tbl>
    <w:p w:rsidR="003D338F" w:rsidRDefault="003D338F">
      <w:pPr>
        <w:rPr>
          <w:b/>
        </w:rPr>
      </w:pPr>
    </w:p>
    <w:p w:rsidR="00E60E81" w:rsidRDefault="00E60E81" w:rsidP="00732DF2">
      <w:r w:rsidRPr="00732DF2">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CC42AD"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CC42AD" w:rsidP="00CC42AD">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18" w:name="_Toc455558573"/>
            <w:r w:rsidRPr="00CC42AD">
              <w:t>Unterrichtseinheit 3: Aufbau der Kompetenzen „Leseverstehen“, „Sprechen – zusammenhängendes monologisches Sprechen“ und „Text- und Medienkompetenz“</w:t>
            </w:r>
            <w:bookmarkEnd w:id="18"/>
          </w:p>
          <w:p w:rsidR="00CC42AD" w:rsidRPr="00CC42AD" w:rsidRDefault="00CC42AD" w:rsidP="00B24807">
            <w:pPr>
              <w:pStyle w:val="0caStunden"/>
            </w:pPr>
            <w:r w:rsidRPr="00CC42AD">
              <w:t>ca. 6 Wochen</w:t>
            </w:r>
          </w:p>
        </w:tc>
      </w:tr>
      <w:tr w:rsidR="00CC42AD"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C42AD" w:rsidRPr="00732DF2" w:rsidRDefault="00CC42AD" w:rsidP="00CC42AD">
            <w:pPr>
              <w:pStyle w:val="0Tabellenvortext"/>
            </w:pPr>
            <w:r w:rsidRPr="00732DF2">
              <w:t xml:space="preserve">Soziokulturelles Wissen/Thema: </w:t>
            </w:r>
            <w:r w:rsidRPr="00732DF2">
              <w:rPr>
                <w:i/>
              </w:rPr>
              <w:t>Les vacances d‘hiver</w:t>
            </w:r>
          </w:p>
          <w:p w:rsidR="00CC42AD" w:rsidRPr="00732DF2" w:rsidRDefault="00CC42AD" w:rsidP="00CC42AD">
            <w:pPr>
              <w:pStyle w:val="0Tabellenvortext"/>
            </w:pPr>
          </w:p>
          <w:p w:rsidR="00CC42AD" w:rsidRPr="00732DF2" w:rsidRDefault="00CC42AD" w:rsidP="00CC42AD">
            <w:pPr>
              <w:pStyle w:val="0Tabellenvortext"/>
            </w:pPr>
            <w:r w:rsidRPr="00732DF2">
              <w:t>Lernaufgabe: eine Geschichte verstehen und unter Zuhilfenahme der zugehörigen Bildfolge präsentieren</w:t>
            </w:r>
          </w:p>
          <w:p w:rsidR="00CC42AD" w:rsidRPr="00732DF2" w:rsidRDefault="00CC42AD" w:rsidP="00CC42AD">
            <w:pPr>
              <w:pStyle w:val="0Tabellenvortext"/>
            </w:pPr>
          </w:p>
          <w:p w:rsidR="00CC42AD" w:rsidRPr="00732DF2" w:rsidRDefault="00CC42AD" w:rsidP="00CC42AD">
            <w:pPr>
              <w:pStyle w:val="0Tabellenvortext"/>
            </w:pPr>
            <w:r w:rsidRPr="00732DF2">
              <w:rPr>
                <w:u w:val="single"/>
              </w:rPr>
              <w:t>Hinweis:</w:t>
            </w:r>
            <w:r w:rsidRPr="00732DF2">
              <w:t xml:space="preserve"> Alternativ zur Unterrichtseinheit 2 kann die Behandlung einer Ga</w:t>
            </w:r>
            <w:r>
              <w:t>nzschrift erfolgen (empfohlen).</w:t>
            </w:r>
          </w:p>
        </w:tc>
      </w:tr>
      <w:tr w:rsidR="00CC42AD" w:rsidRPr="00732DF2" w:rsidTr="0078265E">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CC42AD" w:rsidRPr="00732DF2" w:rsidRDefault="00CC42AD" w:rsidP="0078265E">
            <w:pPr>
              <w:pStyle w:val="0KonkretisierungSchwarz"/>
            </w:pPr>
            <w:r w:rsidRPr="00732DF2">
              <w:t>Inhaltsbezogene Kompetenzen I:</w:t>
            </w:r>
          </w:p>
          <w:p w:rsidR="00CC42AD" w:rsidRPr="00732DF2" w:rsidRDefault="00CC42AD" w:rsidP="0078265E">
            <w:pPr>
              <w:pStyle w:val="0KonkretisierungSchwarz"/>
              <w:spacing w:after="0"/>
              <w:rPr>
                <w:b w:val="0"/>
              </w:rPr>
            </w:pPr>
            <w:r w:rsidRPr="00732DF2">
              <w:rPr>
                <w:b w:val="0"/>
              </w:rPr>
              <w:t>Interkulturelle kommunikative Kompetenz</w:t>
            </w:r>
          </w:p>
          <w:p w:rsidR="00CC42AD" w:rsidRPr="00732DF2" w:rsidRDefault="00CC42AD" w:rsidP="0078265E">
            <w:pPr>
              <w:pStyle w:val="0KonkretisierungSchwarz"/>
              <w:spacing w:before="0" w:after="0"/>
              <w:rPr>
                <w:b w:val="0"/>
              </w:rPr>
            </w:pPr>
            <w:r w:rsidRPr="00732DF2">
              <w:rPr>
                <w:b w:val="0"/>
              </w:rPr>
              <w:t>Funktionale kommunikative Kompetenz</w:t>
            </w:r>
          </w:p>
          <w:p w:rsidR="00CC42AD" w:rsidRPr="00732DF2" w:rsidRDefault="00CC42AD" w:rsidP="0078265E">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CC42AD" w:rsidRPr="00732DF2" w:rsidRDefault="00CC42AD" w:rsidP="0078265E">
            <w:pPr>
              <w:spacing w:before="120" w:after="120"/>
              <w:jc w:val="center"/>
              <w:rPr>
                <w:rFonts w:eastAsia="Calibri"/>
                <w:b/>
                <w:lang w:eastAsia="de-DE"/>
              </w:rPr>
            </w:pPr>
            <w:r w:rsidRPr="00732DF2">
              <w:rPr>
                <w:rFonts w:eastAsia="Calibri"/>
                <w:b/>
                <w:lang w:eastAsia="de-DE"/>
              </w:rPr>
              <w:t>Inhaltsbezogene Kompetenzen II</w:t>
            </w:r>
          </w:p>
          <w:p w:rsidR="00CC42AD" w:rsidRPr="00732DF2" w:rsidRDefault="00CC42AD" w:rsidP="0078265E">
            <w:pPr>
              <w:spacing w:before="120" w:after="120"/>
              <w:jc w:val="center"/>
              <w:rPr>
                <w:rFonts w:eastAsia="Calibri"/>
                <w:lang w:eastAsia="de-DE"/>
              </w:rPr>
            </w:pPr>
            <w:r w:rsidRPr="00732DF2">
              <w:rPr>
                <w:rFonts w:eastAsia="Calibri"/>
                <w:lang w:eastAsia="de-DE"/>
              </w:rPr>
              <w:t>Verfügen über sprachliche Mittel:</w:t>
            </w:r>
          </w:p>
          <w:p w:rsidR="00CC42AD" w:rsidRPr="00732DF2" w:rsidRDefault="00CC42AD" w:rsidP="0078265E">
            <w:pPr>
              <w:contextualSpacing/>
              <w:jc w:val="center"/>
              <w:rPr>
                <w:rFonts w:eastAsia="Calibri"/>
              </w:rPr>
            </w:pPr>
            <w:r w:rsidRPr="00732DF2">
              <w:rPr>
                <w:rFonts w:eastAsia="Calibri"/>
              </w:rPr>
              <w:t>Wortschatz</w:t>
            </w:r>
          </w:p>
          <w:p w:rsidR="00CC42AD" w:rsidRPr="00732DF2" w:rsidRDefault="00CC42AD" w:rsidP="0078265E">
            <w:pPr>
              <w:contextualSpacing/>
              <w:jc w:val="center"/>
              <w:rPr>
                <w:rFonts w:eastAsia="Calibri"/>
              </w:rPr>
            </w:pPr>
            <w:r w:rsidRPr="00732DF2">
              <w:rPr>
                <w:rFonts w:eastAsia="Calibri"/>
              </w:rPr>
              <w:t>Grammatik</w:t>
            </w:r>
          </w:p>
          <w:p w:rsidR="00CC42AD" w:rsidRPr="00732DF2" w:rsidRDefault="00CC42AD" w:rsidP="0078265E">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CC42AD" w:rsidRPr="00732DF2" w:rsidRDefault="00CC42AD" w:rsidP="0078265E">
            <w:pPr>
              <w:pStyle w:val="0KonkretisierungSchwarz"/>
            </w:pPr>
            <w:r w:rsidRPr="00732DF2">
              <w:t>Konkretisierung / Vorgehen im Unterricht</w:t>
            </w:r>
          </w:p>
          <w:p w:rsidR="00CC42AD" w:rsidRPr="00732DF2" w:rsidRDefault="00CC42AD" w:rsidP="0078265E">
            <w:pPr>
              <w:jc w:val="center"/>
              <w:rPr>
                <w:rFonts w:eastAsia="Cambria"/>
              </w:rPr>
            </w:pPr>
            <w:r w:rsidRPr="00732DF2">
              <w:rPr>
                <w:rFonts w:eastAsia="Cambria"/>
              </w:rPr>
              <w:t>Aufbau prozessbezogener Kompetenzen</w:t>
            </w:r>
          </w:p>
          <w:p w:rsidR="00CC42AD" w:rsidRPr="00732DF2" w:rsidRDefault="00CC42AD" w:rsidP="0078265E">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CC42AD" w:rsidRPr="00732DF2" w:rsidRDefault="00CC42AD" w:rsidP="0078265E">
            <w:pPr>
              <w:pStyle w:val="0KonkretisierungSchwarz"/>
            </w:pPr>
            <w:r w:rsidRPr="00732DF2">
              <w:t>Ergänzende Hinweise, Arbeitsmittel, Organisation, Verweise</w:t>
            </w:r>
          </w:p>
        </w:tc>
      </w:tr>
      <w:tr w:rsidR="00CC42AD" w:rsidRPr="00B85DCC" w:rsidTr="0078265E">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CC42AD" w:rsidRPr="00B85DCC" w:rsidRDefault="00CC42AD" w:rsidP="00B85DCC">
            <w:pPr>
              <w:pStyle w:val="0Prozesswei"/>
              <w:spacing w:before="0" w:after="0"/>
              <w:rPr>
                <w:b w:val="0"/>
                <w:color w:val="auto"/>
              </w:rPr>
            </w:pPr>
            <w:r w:rsidRPr="00B85DCC">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7D3D22" w:rsidRPr="00B85DCC" w:rsidRDefault="007D3D22" w:rsidP="00B85DCC">
            <w:pPr>
              <w:rPr>
                <w:rFonts w:eastAsia="Cambria"/>
                <w:b/>
              </w:rPr>
            </w:pPr>
            <w:r w:rsidRPr="00B85DCC">
              <w:rPr>
                <w:rFonts w:eastAsia="Cambria"/>
                <w:b/>
              </w:rPr>
              <w:t>Lernschritte</w:t>
            </w:r>
          </w:p>
          <w:p w:rsidR="007D3D22" w:rsidRPr="00B85DCC" w:rsidRDefault="007D3D22" w:rsidP="00B85DCC">
            <w:pPr>
              <w:rPr>
                <w:rFonts w:eastAsia="Cambria"/>
                <w:b/>
              </w:rPr>
            </w:pPr>
          </w:p>
          <w:p w:rsidR="007D3D22" w:rsidRPr="00B85DCC" w:rsidRDefault="007D3D22" w:rsidP="00B85DCC">
            <w:pPr>
              <w:pStyle w:val="Listenabsatz"/>
              <w:numPr>
                <w:ilvl w:val="0"/>
                <w:numId w:val="1"/>
              </w:numPr>
              <w:spacing w:after="0" w:line="240" w:lineRule="auto"/>
              <w:rPr>
                <w:rFonts w:cs="Arial"/>
              </w:rPr>
            </w:pPr>
            <w:r w:rsidRPr="00B85DCC">
              <w:rPr>
                <w:rFonts w:cs="Arial"/>
                <w:b/>
              </w:rPr>
              <w:t>G-M</w:t>
            </w:r>
            <w:r w:rsidRPr="00B85DCC">
              <w:rPr>
                <w:rFonts w:cs="Arial"/>
              </w:rPr>
              <w:t>: gelenkte Vorübung: über Urlaubsprojekte und Ferienaktivitäten sprechen</w:t>
            </w:r>
          </w:p>
          <w:p w:rsidR="007D3D22" w:rsidRPr="00B85DCC" w:rsidRDefault="007D3D22" w:rsidP="00B85DCC">
            <w:pPr>
              <w:pStyle w:val="Listenabsatz"/>
              <w:spacing w:after="0" w:line="240" w:lineRule="auto"/>
              <w:ind w:left="170"/>
              <w:rPr>
                <w:rFonts w:cs="Arial"/>
              </w:rPr>
            </w:pPr>
          </w:p>
          <w:p w:rsidR="007D3D22" w:rsidRPr="00B85DCC" w:rsidRDefault="007D3D22" w:rsidP="00B85DCC">
            <w:pPr>
              <w:pStyle w:val="Listenabsatz"/>
              <w:numPr>
                <w:ilvl w:val="0"/>
                <w:numId w:val="1"/>
              </w:numPr>
              <w:spacing w:after="0" w:line="240" w:lineRule="auto"/>
              <w:rPr>
                <w:rFonts w:cs="Arial"/>
              </w:rPr>
            </w:pPr>
            <w:r w:rsidRPr="00B85DCC">
              <w:rPr>
                <w:rFonts w:cs="Arial"/>
                <w:b/>
              </w:rPr>
              <w:t>G-M</w:t>
            </w:r>
            <w:r w:rsidRPr="00B85DCC">
              <w:rPr>
                <w:rFonts w:cs="Arial"/>
              </w:rPr>
              <w:t>: selektives Lesen: einem Text aufgabenbezogen spezifische Informationen entnehmen</w:t>
            </w:r>
          </w:p>
          <w:p w:rsidR="007D3D22" w:rsidRPr="00B85DCC" w:rsidRDefault="007D3D22" w:rsidP="00B85DCC"/>
          <w:p w:rsidR="007D3D22" w:rsidRPr="00B85DCC" w:rsidRDefault="007D3D22" w:rsidP="00B85DCC">
            <w:pPr>
              <w:pStyle w:val="Listenabsatz"/>
              <w:numPr>
                <w:ilvl w:val="0"/>
                <w:numId w:val="1"/>
              </w:numPr>
              <w:spacing w:after="0" w:line="240" w:lineRule="auto"/>
              <w:rPr>
                <w:rFonts w:cs="Arial"/>
              </w:rPr>
            </w:pPr>
            <w:r w:rsidRPr="00B85DCC">
              <w:rPr>
                <w:rFonts w:cs="Arial"/>
                <w:b/>
              </w:rPr>
              <w:t>G-M</w:t>
            </w:r>
            <w:r w:rsidR="00B85DCC">
              <w:rPr>
                <w:rFonts w:cs="Arial"/>
              </w:rPr>
              <w:t xml:space="preserve">: </w:t>
            </w:r>
            <w:r w:rsidRPr="00B85DCC">
              <w:rPr>
                <w:rFonts w:cs="Arial"/>
              </w:rPr>
              <w:t xml:space="preserve">globales und detailliertes Lesen: unter Anleitung das Verständnis einer Geschichte erarbeiten </w:t>
            </w:r>
          </w:p>
          <w:p w:rsidR="007D3D22" w:rsidRPr="00B85DCC" w:rsidRDefault="007D3D22" w:rsidP="00B85DCC">
            <w:pPr>
              <w:pStyle w:val="Listenabsatz"/>
              <w:spacing w:after="0" w:line="240" w:lineRule="auto"/>
              <w:ind w:left="0"/>
              <w:rPr>
                <w:rFonts w:cs="Arial"/>
              </w:rPr>
            </w:pPr>
          </w:p>
          <w:p w:rsidR="007D3D22" w:rsidRPr="00B85DCC" w:rsidRDefault="007D3D22" w:rsidP="00B85DCC">
            <w:pPr>
              <w:pStyle w:val="Listenabsatz"/>
              <w:numPr>
                <w:ilvl w:val="0"/>
                <w:numId w:val="1"/>
              </w:numPr>
              <w:spacing w:after="0" w:line="240" w:lineRule="auto"/>
              <w:rPr>
                <w:rFonts w:cs="Arial"/>
              </w:rPr>
            </w:pPr>
            <w:r w:rsidRPr="00B85DCC">
              <w:rPr>
                <w:rFonts w:cs="Arial"/>
                <w:b/>
              </w:rPr>
              <w:t>G-M</w:t>
            </w:r>
            <w:r w:rsidRPr="00B85DCC">
              <w:rPr>
                <w:rFonts w:cs="Arial"/>
              </w:rPr>
              <w:t>: Erarbeitung: eine Geschichte sinndarstellend vorlesen</w:t>
            </w:r>
          </w:p>
          <w:p w:rsidR="007D3D22" w:rsidRPr="00B85DCC" w:rsidRDefault="007D3D22" w:rsidP="00B85DCC">
            <w:pPr>
              <w:pStyle w:val="Listenabsatz"/>
              <w:spacing w:after="0" w:line="240" w:lineRule="auto"/>
              <w:rPr>
                <w:rFonts w:cs="Arial"/>
              </w:rPr>
            </w:pPr>
          </w:p>
          <w:p w:rsidR="007D3D22" w:rsidRPr="00B85DCC" w:rsidRDefault="007D3D22" w:rsidP="00B85DCC">
            <w:pPr>
              <w:pStyle w:val="Listenabsatz"/>
              <w:numPr>
                <w:ilvl w:val="0"/>
                <w:numId w:val="1"/>
              </w:numPr>
              <w:spacing w:after="0" w:line="240" w:lineRule="auto"/>
              <w:rPr>
                <w:rFonts w:cs="Arial"/>
              </w:rPr>
            </w:pPr>
            <w:r w:rsidRPr="00B85DCC">
              <w:rPr>
                <w:rFonts w:cs="Arial"/>
                <w:b/>
              </w:rPr>
              <w:t>G-M</w:t>
            </w:r>
            <w:r w:rsidRPr="00B85DCC">
              <w:rPr>
                <w:rFonts w:cs="Arial"/>
              </w:rPr>
              <w:t>: Erarbeitung eines zusammenhängenden mündlichen Vortrags: gestützte Wiedergabe der Geschichte unter Zuhilfenahme ihrer Illustration, ausgehend von Einzelsätzen und  sehr kleinen Texten zu jedem Bild (Anreicherungsverfahren)</w:t>
            </w:r>
          </w:p>
          <w:p w:rsidR="007D3D22" w:rsidRPr="00B85DCC" w:rsidRDefault="007D3D22" w:rsidP="00B85DCC">
            <w:pPr>
              <w:pStyle w:val="Listenabsatz"/>
              <w:spacing w:after="0" w:line="240" w:lineRule="auto"/>
              <w:ind w:left="0"/>
              <w:rPr>
                <w:rFonts w:cs="Arial"/>
              </w:rPr>
            </w:pPr>
          </w:p>
          <w:p w:rsidR="007D3D22" w:rsidRPr="00B85DCC" w:rsidRDefault="007D3D22" w:rsidP="00B85DCC">
            <w:pPr>
              <w:pStyle w:val="Listenabsatz"/>
              <w:shd w:val="clear" w:color="auto" w:fill="F59D1E"/>
              <w:spacing w:after="0" w:line="240" w:lineRule="auto"/>
              <w:ind w:left="0"/>
              <w:rPr>
                <w:rFonts w:cs="Arial"/>
              </w:rPr>
            </w:pPr>
          </w:p>
          <w:p w:rsidR="007D3D22" w:rsidRPr="00B85DCC" w:rsidRDefault="007D3D22" w:rsidP="00B85DCC">
            <w:pPr>
              <w:pStyle w:val="Listenabsatz"/>
              <w:shd w:val="clear" w:color="auto" w:fill="F59D1E"/>
              <w:spacing w:after="0" w:line="240" w:lineRule="auto"/>
              <w:ind w:left="0"/>
              <w:rPr>
                <w:rFonts w:cs="Arial"/>
                <w:b/>
                <w:color w:val="FFFFFF" w:themeColor="background1"/>
              </w:rPr>
            </w:pPr>
            <w:r w:rsidRPr="00B85DCC">
              <w:rPr>
                <w:rFonts w:cs="Arial"/>
                <w:b/>
                <w:color w:val="FFFFFF" w:themeColor="background1"/>
              </w:rPr>
              <w:t>Prozessbezogene Kompetenzen</w:t>
            </w:r>
          </w:p>
          <w:p w:rsidR="007D3D22" w:rsidRPr="00B85DCC" w:rsidRDefault="007D3D22" w:rsidP="00B85DCC">
            <w:pPr>
              <w:pStyle w:val="Listenabsatz"/>
              <w:shd w:val="clear" w:color="auto" w:fill="F59D1E"/>
              <w:spacing w:after="0" w:line="240" w:lineRule="auto"/>
              <w:ind w:left="0"/>
              <w:rPr>
                <w:rFonts w:cs="Arial"/>
                <w:b/>
              </w:rPr>
            </w:pPr>
          </w:p>
          <w:p w:rsidR="007D3D22" w:rsidRPr="00B85DCC" w:rsidRDefault="007D3D22" w:rsidP="00B85DCC">
            <w:pPr>
              <w:pStyle w:val="Listenabsatz"/>
              <w:shd w:val="clear" w:color="auto" w:fill="F59D1E"/>
              <w:spacing w:after="0" w:line="240" w:lineRule="auto"/>
              <w:ind w:left="0"/>
              <w:rPr>
                <w:rFonts w:cs="Arial"/>
                <w:b/>
              </w:rPr>
            </w:pPr>
            <w:r w:rsidRPr="00B85DCC">
              <w:rPr>
                <w:rFonts w:cs="Arial"/>
                <w:b/>
              </w:rPr>
              <w:t>2.1 Sprachbewusstheit</w:t>
            </w:r>
          </w:p>
          <w:p w:rsidR="007D3D22" w:rsidRPr="00B85DCC" w:rsidRDefault="007D3D22" w:rsidP="00B85DCC">
            <w:pPr>
              <w:pStyle w:val="Listenabsatz"/>
              <w:shd w:val="clear" w:color="auto" w:fill="F59D1E"/>
              <w:spacing w:after="0" w:line="240" w:lineRule="auto"/>
              <w:ind w:left="0"/>
              <w:rPr>
                <w:rFonts w:cs="Arial"/>
              </w:rPr>
            </w:pPr>
            <w:r w:rsidRPr="00B85DCC">
              <w:rPr>
                <w:rFonts w:cs="Arial"/>
              </w:rPr>
              <w:t>Aufbau eines Bewusstseins für einen an ein Publikum gerichteten Lesevortrag: Markieren von Sinneinheiten, Pausen, Interpretation von Personen durch den Einsatz der Stimme etc. beim sinndarstellenden Lesen</w:t>
            </w:r>
          </w:p>
          <w:p w:rsidR="007D3D22" w:rsidRPr="00B85DCC" w:rsidRDefault="007D3D22" w:rsidP="00B85DCC">
            <w:pPr>
              <w:pStyle w:val="Listenabsatz"/>
              <w:shd w:val="clear" w:color="auto" w:fill="F59D1E"/>
              <w:spacing w:after="0" w:line="240" w:lineRule="auto"/>
              <w:ind w:left="0"/>
              <w:rPr>
                <w:rFonts w:cs="Arial"/>
                <w:b/>
              </w:rPr>
            </w:pPr>
          </w:p>
          <w:p w:rsidR="007D3D22" w:rsidRPr="00B85DCC" w:rsidRDefault="007D3D22" w:rsidP="00B85DCC">
            <w:pPr>
              <w:pStyle w:val="Listenabsatz"/>
              <w:shd w:val="clear" w:color="auto" w:fill="F59D1E"/>
              <w:spacing w:after="0" w:line="240" w:lineRule="auto"/>
              <w:ind w:left="0"/>
              <w:rPr>
                <w:rFonts w:cs="Arial"/>
                <w:b/>
              </w:rPr>
            </w:pPr>
            <w:r w:rsidRPr="00B85DCC">
              <w:rPr>
                <w:rFonts w:cs="Arial"/>
                <w:b/>
              </w:rPr>
              <w:t>2.2 Sprachlernkompetenz</w:t>
            </w:r>
          </w:p>
          <w:p w:rsidR="007D3D22" w:rsidRPr="00B85DCC" w:rsidRDefault="007D3D22" w:rsidP="00B85DCC">
            <w:pPr>
              <w:pStyle w:val="Listenabsatz"/>
              <w:shd w:val="clear" w:color="auto" w:fill="F59D1E"/>
              <w:spacing w:after="0" w:line="240" w:lineRule="auto"/>
              <w:ind w:left="0"/>
              <w:rPr>
                <w:rFonts w:cs="Arial"/>
              </w:rPr>
            </w:pPr>
            <w:r w:rsidRPr="00B85DCC">
              <w:rPr>
                <w:rFonts w:cs="Arial"/>
              </w:rPr>
              <w:t>Markieren von Texten als Verständnis- und erste Strukturierungshilfe</w:t>
            </w:r>
          </w:p>
          <w:p w:rsidR="007D3D22" w:rsidRPr="00B85DCC" w:rsidRDefault="007D3D22" w:rsidP="00B85DCC">
            <w:pPr>
              <w:pStyle w:val="Listenabsatz"/>
              <w:spacing w:after="0" w:line="240" w:lineRule="auto"/>
              <w:ind w:left="0"/>
              <w:rPr>
                <w:rFonts w:cs="Arial"/>
              </w:rPr>
            </w:pPr>
          </w:p>
          <w:p w:rsidR="00EF2197" w:rsidRDefault="00EF2197" w:rsidP="00B85DCC">
            <w:pPr>
              <w:pStyle w:val="Listenabsatz"/>
              <w:shd w:val="clear" w:color="auto" w:fill="A3D7B7"/>
              <w:spacing w:after="0" w:line="240" w:lineRule="auto"/>
              <w:ind w:left="0"/>
              <w:rPr>
                <w:rFonts w:cs="Arial"/>
                <w:b/>
              </w:rPr>
            </w:pPr>
          </w:p>
          <w:p w:rsidR="007D3D22" w:rsidRPr="00B85DCC" w:rsidRDefault="007D3D22" w:rsidP="00B85DCC">
            <w:pPr>
              <w:pStyle w:val="Listenabsatz"/>
              <w:shd w:val="clear" w:color="auto" w:fill="A3D7B7"/>
              <w:spacing w:after="0" w:line="240" w:lineRule="auto"/>
              <w:ind w:left="0"/>
              <w:rPr>
                <w:rFonts w:cs="Arial"/>
                <w:b/>
              </w:rPr>
            </w:pPr>
            <w:r w:rsidRPr="00B85DCC">
              <w:rPr>
                <w:rFonts w:cs="Arial"/>
                <w:b/>
              </w:rPr>
              <w:t xml:space="preserve">Schulung der Leitperspektiven </w:t>
            </w:r>
          </w:p>
          <w:p w:rsidR="007D3D22" w:rsidRPr="00B85DCC" w:rsidRDefault="007D3D22" w:rsidP="00B85DCC">
            <w:pPr>
              <w:pStyle w:val="Listenabsatz"/>
              <w:shd w:val="clear" w:color="auto" w:fill="A3D7B7"/>
              <w:spacing w:after="0" w:line="240" w:lineRule="auto"/>
              <w:ind w:left="0"/>
              <w:rPr>
                <w:rFonts w:cs="Arial"/>
                <w:b/>
              </w:rPr>
            </w:pPr>
          </w:p>
          <w:p w:rsidR="007D3D22" w:rsidRPr="00B85DCC" w:rsidRDefault="007D3D22" w:rsidP="00B85DCC">
            <w:pPr>
              <w:pStyle w:val="Listenabsatz"/>
              <w:shd w:val="clear" w:color="auto" w:fill="A3D7B7"/>
              <w:spacing w:after="0" w:line="240" w:lineRule="auto"/>
              <w:ind w:left="0"/>
              <w:rPr>
                <w:rFonts w:cs="Arial"/>
                <w:b/>
              </w:rPr>
            </w:pPr>
            <w:r w:rsidRPr="00B85DCC">
              <w:rPr>
                <w:rFonts w:cs="Arial"/>
                <w:b/>
              </w:rPr>
              <w:t>Prävention und Gesundheitsförderung</w:t>
            </w:r>
          </w:p>
          <w:p w:rsidR="007D3D22" w:rsidRPr="00B85DCC" w:rsidRDefault="007D3D22" w:rsidP="00B85DCC">
            <w:pPr>
              <w:pStyle w:val="Listenabsatz"/>
              <w:shd w:val="clear" w:color="auto" w:fill="A3D7B7"/>
              <w:spacing w:after="0" w:line="240" w:lineRule="auto"/>
              <w:ind w:left="0"/>
              <w:rPr>
                <w:rFonts w:cs="Arial"/>
              </w:rPr>
            </w:pPr>
            <w:r w:rsidRPr="00B85DCC">
              <w:rPr>
                <w:rFonts w:cs="Arial"/>
              </w:rPr>
              <w:t>gegebenenfalls: Übung des Umgangs mit dem zweisprachigen Wörterbuch</w:t>
            </w:r>
          </w:p>
          <w:p w:rsidR="007D3D22" w:rsidRPr="00B85DCC" w:rsidRDefault="007D3D22" w:rsidP="00B85DCC">
            <w:pPr>
              <w:pStyle w:val="Listenabsatz"/>
              <w:shd w:val="clear" w:color="auto" w:fill="A3D7B7"/>
              <w:spacing w:after="0" w:line="240" w:lineRule="auto"/>
              <w:ind w:left="0"/>
              <w:rPr>
                <w:rFonts w:cs="Arial"/>
                <w:b/>
              </w:rPr>
            </w:pPr>
          </w:p>
          <w:p w:rsidR="007D3D22" w:rsidRPr="00B85DCC" w:rsidRDefault="007D3D22" w:rsidP="00B85DCC">
            <w:pPr>
              <w:pStyle w:val="Listenabsatz"/>
              <w:shd w:val="clear" w:color="auto" w:fill="A3D7B7"/>
              <w:spacing w:after="0" w:line="240" w:lineRule="auto"/>
              <w:ind w:left="0"/>
              <w:rPr>
                <w:rFonts w:cs="Arial"/>
                <w:b/>
              </w:rPr>
            </w:pPr>
            <w:r w:rsidRPr="00B85DCC">
              <w:rPr>
                <w:rFonts w:cs="Arial"/>
                <w:b/>
              </w:rPr>
              <w:t>Medienbildung</w:t>
            </w:r>
          </w:p>
          <w:p w:rsidR="007D3D22" w:rsidRPr="00B85DCC" w:rsidRDefault="007D3D22" w:rsidP="00B85DCC">
            <w:pPr>
              <w:pStyle w:val="Listenabsatz"/>
              <w:shd w:val="clear" w:color="auto" w:fill="A3D7B7"/>
              <w:spacing w:after="0" w:line="240" w:lineRule="auto"/>
              <w:ind w:left="0"/>
              <w:rPr>
                <w:rFonts w:cs="Arial"/>
              </w:rPr>
            </w:pPr>
            <w:r w:rsidRPr="00B85DCC">
              <w:rPr>
                <w:rFonts w:cs="Arial"/>
              </w:rPr>
              <w:t>Produktion und Präsentation:</w:t>
            </w:r>
          </w:p>
          <w:p w:rsidR="007D3D22" w:rsidRPr="00B85DCC" w:rsidRDefault="007D3D22" w:rsidP="00B85DCC">
            <w:pPr>
              <w:pStyle w:val="Listenabsatz"/>
              <w:shd w:val="clear" w:color="auto" w:fill="A3D7B7"/>
              <w:spacing w:after="0" w:line="240" w:lineRule="auto"/>
              <w:ind w:left="0"/>
              <w:rPr>
                <w:rFonts w:cs="Arial"/>
              </w:rPr>
            </w:pPr>
            <w:r w:rsidRPr="00B85DCC">
              <w:rPr>
                <w:rFonts w:cs="Arial"/>
              </w:rPr>
              <w:t>sinndarstellender Vortrag eines erarbeiteten Dialogs und Präsentation eines vertrauten Themas unter Verwendung einfacher Vortrags- und Präsentationsstrategien</w:t>
            </w:r>
          </w:p>
          <w:p w:rsidR="00CC42AD" w:rsidRPr="00B85DCC" w:rsidRDefault="00CC42AD" w:rsidP="00B85DCC"/>
        </w:tc>
        <w:tc>
          <w:tcPr>
            <w:tcW w:w="1388" w:type="pct"/>
            <w:vMerge w:val="restart"/>
            <w:tcBorders>
              <w:left w:val="single" w:sz="4" w:space="0" w:color="auto"/>
              <w:right w:val="single" w:sz="4" w:space="0" w:color="auto"/>
            </w:tcBorders>
            <w:shd w:val="clear" w:color="auto" w:fill="auto"/>
          </w:tcPr>
          <w:p w:rsidR="007D3D22" w:rsidRPr="00B85DCC" w:rsidRDefault="007D3D22" w:rsidP="00B85DCC">
            <w:pPr>
              <w:rPr>
                <w:rFonts w:eastAsia="Cambria"/>
                <w:b/>
              </w:rPr>
            </w:pPr>
            <w:r w:rsidRPr="00B85DCC">
              <w:rPr>
                <w:rFonts w:eastAsia="Cambria"/>
                <w:b/>
              </w:rPr>
              <w:t>Material</w:t>
            </w:r>
          </w:p>
          <w:p w:rsidR="007D3D22" w:rsidRPr="00B85DCC" w:rsidRDefault="007D3D22" w:rsidP="00B85DCC">
            <w:pPr>
              <w:rPr>
                <w:rFonts w:eastAsia="Cambria"/>
              </w:rPr>
            </w:pPr>
          </w:p>
          <w:p w:rsidR="007D3D22" w:rsidRPr="00B85DCC" w:rsidRDefault="007D3D22" w:rsidP="00B85DCC">
            <w:pPr>
              <w:pStyle w:val="Listenabsatz"/>
              <w:numPr>
                <w:ilvl w:val="0"/>
                <w:numId w:val="1"/>
              </w:numPr>
              <w:spacing w:after="0" w:line="240" w:lineRule="auto"/>
              <w:rPr>
                <w:rFonts w:eastAsia="Cambria" w:cs="Arial"/>
              </w:rPr>
            </w:pPr>
            <w:r w:rsidRPr="00B85DCC">
              <w:rPr>
                <w:rFonts w:eastAsia="Cambria" w:cs="Arial"/>
                <w:b/>
              </w:rPr>
              <w:t>G-M</w:t>
            </w:r>
            <w:r w:rsidRPr="00B85DCC">
              <w:rPr>
                <w:rFonts w:eastAsia="Cambria" w:cs="Arial"/>
              </w:rPr>
              <w:t>: Informationstexte über Ferienaktivitäten und Ferienziele</w:t>
            </w:r>
          </w:p>
          <w:p w:rsidR="007D3D22" w:rsidRPr="00B85DCC" w:rsidRDefault="007D3D22" w:rsidP="00B85DCC">
            <w:pPr>
              <w:rPr>
                <w:rFonts w:eastAsia="Cambria"/>
              </w:rPr>
            </w:pPr>
          </w:p>
          <w:p w:rsidR="007D3D22" w:rsidRPr="00B85DCC" w:rsidRDefault="007D3D22" w:rsidP="00B85DCC">
            <w:pPr>
              <w:pStyle w:val="Listenabsatz"/>
              <w:numPr>
                <w:ilvl w:val="0"/>
                <w:numId w:val="1"/>
              </w:numPr>
              <w:spacing w:after="0" w:line="240" w:lineRule="auto"/>
              <w:rPr>
                <w:rFonts w:eastAsia="Cambria" w:cs="Arial"/>
              </w:rPr>
            </w:pPr>
            <w:r w:rsidRPr="00B85DCC">
              <w:rPr>
                <w:rFonts w:eastAsia="Cambria" w:cs="Arial"/>
                <w:b/>
              </w:rPr>
              <w:t>G-M</w:t>
            </w:r>
            <w:r w:rsidRPr="00B85DCC">
              <w:rPr>
                <w:rFonts w:eastAsia="Cambria" w:cs="Arial"/>
              </w:rPr>
              <w:t xml:space="preserve">: Lesetexte: illustrierte Geschichten </w:t>
            </w:r>
          </w:p>
          <w:p w:rsidR="007D3D22" w:rsidRPr="00B85DCC" w:rsidRDefault="007D3D22" w:rsidP="00B85DCC">
            <w:pPr>
              <w:rPr>
                <w:rFonts w:eastAsia="Cambria"/>
              </w:rPr>
            </w:pPr>
          </w:p>
          <w:p w:rsidR="007D3D22" w:rsidRPr="00B85DCC" w:rsidRDefault="007D3D22" w:rsidP="00B85DCC">
            <w:pPr>
              <w:pStyle w:val="Listenabsatz"/>
              <w:numPr>
                <w:ilvl w:val="0"/>
                <w:numId w:val="1"/>
              </w:numPr>
              <w:spacing w:after="0" w:line="240" w:lineRule="auto"/>
              <w:rPr>
                <w:rFonts w:eastAsia="Cambria" w:cs="Arial"/>
              </w:rPr>
            </w:pPr>
            <w:r w:rsidRPr="00B85DCC">
              <w:rPr>
                <w:rFonts w:eastAsia="Cambria" w:cs="Arial"/>
                <w:b/>
              </w:rPr>
              <w:t>G-M</w:t>
            </w:r>
            <w:r w:rsidRPr="00B85DCC">
              <w:rPr>
                <w:rFonts w:eastAsia="Cambria" w:cs="Arial"/>
              </w:rPr>
              <w:t>: geschlossene und halboffene Aufgaben zur Sicherung des Leseverstehens</w:t>
            </w:r>
          </w:p>
          <w:p w:rsidR="007D3D22" w:rsidRPr="00B85DCC" w:rsidRDefault="007D3D22" w:rsidP="00B85DCC">
            <w:pPr>
              <w:rPr>
                <w:rFonts w:eastAsia="Cambria"/>
              </w:rPr>
            </w:pPr>
          </w:p>
          <w:p w:rsidR="007D3D22" w:rsidRPr="00B85DCC" w:rsidRDefault="007D3D22" w:rsidP="00B85DCC">
            <w:pPr>
              <w:rPr>
                <w:rFonts w:eastAsia="Cambria"/>
                <w:b/>
              </w:rPr>
            </w:pPr>
            <w:r w:rsidRPr="00B85DCC">
              <w:rPr>
                <w:rFonts w:eastAsia="Cambria"/>
                <w:b/>
              </w:rPr>
              <w:t>Unterrichtsmethoden</w:t>
            </w:r>
          </w:p>
          <w:p w:rsidR="007D3D22" w:rsidRPr="00B85DCC" w:rsidRDefault="007D3D22" w:rsidP="00B85DCC">
            <w:pPr>
              <w:rPr>
                <w:rFonts w:eastAsia="Cambria"/>
                <w:b/>
              </w:rPr>
            </w:pPr>
          </w:p>
          <w:p w:rsidR="007D3D22" w:rsidRPr="00B85DCC" w:rsidRDefault="007D3D22" w:rsidP="00B85DCC">
            <w:pPr>
              <w:pStyle w:val="Listenabsatz"/>
              <w:numPr>
                <w:ilvl w:val="0"/>
                <w:numId w:val="1"/>
              </w:numPr>
              <w:spacing w:after="0" w:line="240" w:lineRule="auto"/>
              <w:rPr>
                <w:rFonts w:cs="Arial"/>
              </w:rPr>
            </w:pPr>
            <w:r w:rsidRPr="00B85DCC">
              <w:rPr>
                <w:rFonts w:cs="Arial"/>
                <w:b/>
              </w:rPr>
              <w:t>G-M</w:t>
            </w:r>
            <w:r w:rsidRPr="00B85DCC">
              <w:rPr>
                <w:rFonts w:cs="Arial"/>
              </w:rPr>
              <w:t>: rhythmisierende Übungen</w:t>
            </w:r>
          </w:p>
          <w:p w:rsidR="007D3D22" w:rsidRPr="00B85DCC" w:rsidRDefault="007D3D22" w:rsidP="00B85DCC">
            <w:pPr>
              <w:pStyle w:val="Listenabsatz"/>
              <w:spacing w:after="0" w:line="240" w:lineRule="auto"/>
              <w:ind w:left="600"/>
              <w:rPr>
                <w:rFonts w:cs="Arial"/>
              </w:rPr>
            </w:pPr>
          </w:p>
          <w:p w:rsidR="007D3D22" w:rsidRPr="00B85DCC" w:rsidRDefault="007D3D22" w:rsidP="00B85DCC">
            <w:pPr>
              <w:pStyle w:val="Listenabsatz"/>
              <w:numPr>
                <w:ilvl w:val="0"/>
                <w:numId w:val="1"/>
              </w:numPr>
              <w:spacing w:after="0" w:line="240" w:lineRule="auto"/>
              <w:rPr>
                <w:rFonts w:cs="Arial"/>
              </w:rPr>
            </w:pPr>
            <w:r w:rsidRPr="00B85DCC">
              <w:rPr>
                <w:rFonts w:cs="Arial"/>
                <w:b/>
              </w:rPr>
              <w:t>G-M</w:t>
            </w:r>
            <w:r w:rsidRPr="00B85DCC">
              <w:rPr>
                <w:rFonts w:cs="Arial"/>
              </w:rPr>
              <w:t>: Anreicherungsverfahren</w:t>
            </w:r>
          </w:p>
          <w:p w:rsidR="007D3D22" w:rsidRPr="00B85DCC" w:rsidRDefault="007D3D22" w:rsidP="00B85DCC">
            <w:pPr>
              <w:pStyle w:val="Listenabsatz"/>
              <w:spacing w:after="0" w:line="240" w:lineRule="auto"/>
              <w:ind w:left="0"/>
              <w:rPr>
                <w:rFonts w:cs="Arial"/>
              </w:rPr>
            </w:pPr>
          </w:p>
          <w:p w:rsidR="007D3D22" w:rsidRPr="00B85DCC" w:rsidRDefault="007D3D22" w:rsidP="00B85DCC">
            <w:pPr>
              <w:pStyle w:val="Listenabsatz"/>
              <w:numPr>
                <w:ilvl w:val="0"/>
                <w:numId w:val="1"/>
              </w:numPr>
              <w:spacing w:after="0" w:line="240" w:lineRule="auto"/>
              <w:rPr>
                <w:rFonts w:cs="Arial"/>
              </w:rPr>
            </w:pPr>
            <w:r w:rsidRPr="00B85DCC">
              <w:rPr>
                <w:rFonts w:cs="Arial"/>
                <w:b/>
              </w:rPr>
              <w:t>G-M</w:t>
            </w:r>
            <w:r w:rsidRPr="00B85DCC">
              <w:rPr>
                <w:rFonts w:cs="Arial"/>
              </w:rPr>
              <w:t>: einfache Präsentationsmethoden</w:t>
            </w:r>
          </w:p>
          <w:p w:rsidR="007D3D22" w:rsidRPr="00B85DCC" w:rsidRDefault="007D3D22" w:rsidP="00B85DCC">
            <w:pPr>
              <w:rPr>
                <w:rFonts w:eastAsia="Cambria"/>
                <w:u w:val="single"/>
              </w:rPr>
            </w:pPr>
          </w:p>
          <w:p w:rsidR="007D3D22" w:rsidRPr="00B85DCC" w:rsidRDefault="007D3D22" w:rsidP="00B85DCC">
            <w:pPr>
              <w:rPr>
                <w:rFonts w:eastAsia="Cambria"/>
                <w:b/>
              </w:rPr>
            </w:pPr>
            <w:r w:rsidRPr="00B85DCC">
              <w:rPr>
                <w:rFonts w:eastAsia="Cambria"/>
                <w:b/>
              </w:rPr>
              <w:t>Sozialformen</w:t>
            </w:r>
          </w:p>
          <w:p w:rsidR="007D3D22" w:rsidRPr="00B85DCC" w:rsidRDefault="007D3D22" w:rsidP="00B85DCC">
            <w:pPr>
              <w:rPr>
                <w:rFonts w:eastAsia="Cambria"/>
                <w:u w:val="single"/>
              </w:rPr>
            </w:pPr>
          </w:p>
          <w:p w:rsidR="007D3D22" w:rsidRPr="00B85DCC" w:rsidRDefault="007D3D22" w:rsidP="00B85DCC">
            <w:pPr>
              <w:numPr>
                <w:ilvl w:val="0"/>
                <w:numId w:val="1"/>
              </w:numPr>
              <w:rPr>
                <w:rFonts w:eastAsia="Cambria"/>
              </w:rPr>
            </w:pPr>
            <w:r w:rsidRPr="00B85DCC">
              <w:rPr>
                <w:rFonts w:eastAsia="Cambria"/>
                <w:b/>
              </w:rPr>
              <w:t>G-M</w:t>
            </w:r>
            <w:r w:rsidRPr="00B85DCC">
              <w:rPr>
                <w:rFonts w:eastAsia="Cambria"/>
              </w:rPr>
              <w:t>: Einzelarbeit</w:t>
            </w:r>
          </w:p>
          <w:p w:rsidR="007D3D22" w:rsidRPr="00B85DCC" w:rsidRDefault="007D3D22" w:rsidP="00B85DCC">
            <w:pPr>
              <w:ind w:left="170"/>
              <w:rPr>
                <w:rFonts w:eastAsia="Cambria"/>
              </w:rPr>
            </w:pPr>
          </w:p>
          <w:p w:rsidR="00CC42AD" w:rsidRPr="00B85DCC" w:rsidRDefault="007D3D22" w:rsidP="00B85DCC">
            <w:pPr>
              <w:pStyle w:val="Listenabsatz"/>
              <w:numPr>
                <w:ilvl w:val="0"/>
                <w:numId w:val="2"/>
              </w:numPr>
              <w:spacing w:after="0" w:line="240" w:lineRule="auto"/>
              <w:rPr>
                <w:rFonts w:cs="Arial"/>
              </w:rPr>
            </w:pPr>
            <w:r w:rsidRPr="00B85DCC">
              <w:rPr>
                <w:rFonts w:cs="Arial"/>
                <w:b/>
              </w:rPr>
              <w:t>G-M</w:t>
            </w:r>
            <w:r w:rsidRPr="00B85DCC">
              <w:rPr>
                <w:rFonts w:cs="Arial"/>
              </w:rPr>
              <w:t>: Partnerarbeit</w:t>
            </w:r>
          </w:p>
        </w:tc>
      </w:tr>
      <w:tr w:rsidR="00CC42AD" w:rsidRPr="00B85DCC" w:rsidTr="0078265E">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7D3D22" w:rsidRPr="00B85DCC" w:rsidRDefault="007D3D22" w:rsidP="00B85DCC">
            <w:pPr>
              <w:rPr>
                <w:rFonts w:eastAsia="Cambria"/>
                <w:b/>
              </w:rPr>
            </w:pPr>
            <w:r w:rsidRPr="00B85DCC">
              <w:rPr>
                <w:rFonts w:eastAsia="Cambria"/>
                <w:b/>
              </w:rPr>
              <w:t>3.1.3 Funktionale kommunikative Kompetenz</w:t>
            </w:r>
          </w:p>
          <w:p w:rsidR="007D3D22" w:rsidRPr="00B85DCC" w:rsidRDefault="007D3D22" w:rsidP="00B85DCC">
            <w:pPr>
              <w:rPr>
                <w:rFonts w:eastAsia="Cambria"/>
                <w:b/>
              </w:rPr>
            </w:pPr>
            <w:r w:rsidRPr="00B85DCC">
              <w:rPr>
                <w:rFonts w:eastAsia="Cambria"/>
                <w:b/>
              </w:rPr>
              <w:t>3.1.3.2 Leseverstehen</w:t>
            </w:r>
          </w:p>
          <w:p w:rsidR="007D3D22" w:rsidRPr="00B85DCC" w:rsidRDefault="007D3D22" w:rsidP="00B85DCC">
            <w:pPr>
              <w:rPr>
                <w:rFonts w:eastAsia="Cambria"/>
                <w:b/>
              </w:rPr>
            </w:pPr>
          </w:p>
          <w:p w:rsidR="007D3D22" w:rsidRPr="00B85DCC" w:rsidRDefault="007D3D22" w:rsidP="00B85DCC">
            <w:pPr>
              <w:rPr>
                <w:rFonts w:eastAsia="Cambria"/>
              </w:rPr>
            </w:pPr>
            <w:r w:rsidRPr="00B85DCC">
              <w:rPr>
                <w:rFonts w:eastAsia="Cambria"/>
              </w:rPr>
              <w:t>(1)</w:t>
            </w:r>
            <w:r w:rsidRPr="00B85DCC">
              <w:rPr>
                <w:rFonts w:eastAsia="Cambria"/>
                <w:b/>
              </w:rPr>
              <w:t xml:space="preserve"> G-M</w:t>
            </w:r>
            <w:r w:rsidRPr="00B85DCC">
              <w:rPr>
                <w:rFonts w:eastAsia="Cambria"/>
              </w:rPr>
              <w:t xml:space="preserve">: schriftliche Arbeitsanweisungen im Unterrichtszusammenhang ggf. mit Unterstützung verstehen zunehmend selbstständig anwenden </w:t>
            </w:r>
          </w:p>
          <w:p w:rsidR="007D3D22" w:rsidRPr="00B85DCC" w:rsidRDefault="007D3D22" w:rsidP="00B85DCC"/>
          <w:p w:rsidR="007D3D22" w:rsidRPr="00B85DCC" w:rsidRDefault="007D3D22" w:rsidP="00B85DCC">
            <w:pPr>
              <w:rPr>
                <w:rFonts w:eastAsia="Cambria"/>
              </w:rPr>
            </w:pPr>
            <w:r w:rsidRPr="00B85DCC">
              <w:rPr>
                <w:rFonts w:eastAsia="Cambria"/>
              </w:rPr>
              <w:t>(2)</w:t>
            </w:r>
            <w:r w:rsidRPr="00B85DCC">
              <w:rPr>
                <w:rFonts w:eastAsia="Cambria"/>
                <w:b/>
              </w:rPr>
              <w:t xml:space="preserve"> G</w:t>
            </w:r>
            <w:r w:rsidRPr="00B85DCC">
              <w:rPr>
                <w:rFonts w:eastAsia="Cambria"/>
              </w:rPr>
              <w:t>: einem Text einfache explizit ausgedrückte Informationen unter Anleitung entnehmen</w:t>
            </w:r>
          </w:p>
          <w:p w:rsidR="007D3D22" w:rsidRPr="00B85DCC" w:rsidRDefault="007D3D22" w:rsidP="00B85DCC">
            <w:pPr>
              <w:rPr>
                <w:rFonts w:eastAsia="Cambria"/>
                <w:b/>
                <w:lang w:eastAsia="de-DE"/>
              </w:rPr>
            </w:pPr>
          </w:p>
          <w:p w:rsidR="007D3D22" w:rsidRPr="00B85DCC" w:rsidRDefault="007D3D22" w:rsidP="00B85DCC">
            <w:pPr>
              <w:rPr>
                <w:rFonts w:eastAsia="Cambria"/>
              </w:rPr>
            </w:pPr>
            <w:r w:rsidRPr="00B85DCC">
              <w:rPr>
                <w:rFonts w:eastAsia="Cambria"/>
              </w:rPr>
              <w:t>(2)</w:t>
            </w:r>
            <w:r w:rsidRPr="00B85DCC">
              <w:rPr>
                <w:rFonts w:eastAsia="Cambria"/>
                <w:b/>
              </w:rPr>
              <w:t xml:space="preserve"> M: </w:t>
            </w:r>
            <w:r w:rsidRPr="00B85DCC">
              <w:rPr>
                <w:rFonts w:eastAsia="Cambria"/>
              </w:rPr>
              <w:t xml:space="preserve">einem Text verschiedene über mehrere Textabschnitte verteilte Informationen unter Anleitung entnehmen </w:t>
            </w:r>
          </w:p>
          <w:p w:rsidR="007D3D22" w:rsidRPr="00B85DCC" w:rsidRDefault="007D3D22" w:rsidP="00B85DCC"/>
          <w:p w:rsidR="007D3D22" w:rsidRPr="00B85DCC" w:rsidRDefault="007D3D22" w:rsidP="00B85DCC">
            <w:pPr>
              <w:rPr>
                <w:rFonts w:eastAsia="Times New Roman"/>
              </w:rPr>
            </w:pPr>
            <w:r w:rsidRPr="00B85DCC">
              <w:rPr>
                <w:rFonts w:eastAsia="Cambria"/>
              </w:rPr>
              <w:t>(3)</w:t>
            </w:r>
            <w:r w:rsidRPr="00B85DCC">
              <w:rPr>
                <w:rFonts w:eastAsia="Cambria"/>
                <w:b/>
              </w:rPr>
              <w:t xml:space="preserve"> G-M: </w:t>
            </w:r>
            <w:r w:rsidRPr="00B85DCC">
              <w:rPr>
                <w:rFonts w:eastAsia="Times New Roman"/>
              </w:rPr>
              <w:t xml:space="preserve">Aussagen und Handlungsstrukturen eines Textes zum eigenen Erfahrungshorizont bzw. Alltagswissen sowie den eigenen kulturellen Kenntnissen in Beziehung setzen </w:t>
            </w:r>
          </w:p>
          <w:p w:rsidR="007D3D22" w:rsidRPr="00B85DCC" w:rsidRDefault="007D3D22" w:rsidP="00B85DCC">
            <w:pPr>
              <w:rPr>
                <w:rFonts w:eastAsia="Cambria"/>
                <w:b/>
              </w:rPr>
            </w:pPr>
          </w:p>
          <w:p w:rsidR="007D3D22" w:rsidRPr="00B85DCC" w:rsidRDefault="007D3D22" w:rsidP="00B85DCC">
            <w:pPr>
              <w:rPr>
                <w:rFonts w:eastAsia="Cambria"/>
              </w:rPr>
            </w:pPr>
            <w:r w:rsidRPr="00B85DCC">
              <w:rPr>
                <w:rFonts w:eastAsia="Cambria"/>
              </w:rPr>
              <w:t>(4)</w:t>
            </w:r>
            <w:r w:rsidRPr="00B85DCC">
              <w:rPr>
                <w:rFonts w:eastAsia="Cambria"/>
                <w:b/>
              </w:rPr>
              <w:t xml:space="preserve"> G-M</w:t>
            </w:r>
            <w:r w:rsidRPr="00B85DCC">
              <w:rPr>
                <w:rFonts w:eastAsia="Cambria"/>
              </w:rPr>
              <w:t xml:space="preserve">: zu einfachen Texten mit sehr vertrauter Thematik mündlich die eigene Meinung äußern </w:t>
            </w:r>
          </w:p>
          <w:p w:rsidR="007D3D22" w:rsidRPr="00B85DCC" w:rsidRDefault="007D3D22" w:rsidP="00B85DCC">
            <w:pPr>
              <w:rPr>
                <w:rFonts w:eastAsia="Cambria"/>
                <w:b/>
              </w:rPr>
            </w:pPr>
          </w:p>
          <w:p w:rsidR="007D3D22" w:rsidRPr="00B85DCC" w:rsidRDefault="007D3D22" w:rsidP="00B85DCC">
            <w:pPr>
              <w:rPr>
                <w:rFonts w:eastAsia="Cambria"/>
              </w:rPr>
            </w:pPr>
            <w:r w:rsidRPr="00B85DCC">
              <w:rPr>
                <w:rFonts w:eastAsia="Cambria"/>
              </w:rPr>
              <w:t>(9)</w:t>
            </w:r>
            <w:r w:rsidRPr="00B85DCC">
              <w:rPr>
                <w:rFonts w:eastAsia="Cambria"/>
                <w:b/>
              </w:rPr>
              <w:t xml:space="preserve"> G-M</w:t>
            </w:r>
            <w:r w:rsidRPr="00B85DCC">
              <w:rPr>
                <w:rFonts w:eastAsia="Cambria"/>
              </w:rPr>
              <w:t>:</w:t>
            </w:r>
            <w:r w:rsidRPr="00B85DCC">
              <w:rPr>
                <w:rFonts w:eastAsia="Cambria"/>
                <w:b/>
              </w:rPr>
              <w:t xml:space="preserve"> </w:t>
            </w:r>
            <w:r w:rsidRPr="00B85DCC">
              <w:rPr>
                <w:rFonts w:eastAsia="Cambria"/>
              </w:rPr>
              <w:t>das Vokabelverzeichnis ihres Lehrwerkes und gegebenenfalls ein zweisprachiges Wörterbuch zur Texterschließung nutzen (PG)</w:t>
            </w:r>
          </w:p>
          <w:p w:rsidR="007D3D22" w:rsidRPr="00B85DCC" w:rsidRDefault="007D3D22" w:rsidP="00B85DCC">
            <w:pPr>
              <w:rPr>
                <w:b/>
              </w:rPr>
            </w:pPr>
          </w:p>
          <w:p w:rsidR="007D3D22" w:rsidRPr="00B85DCC" w:rsidRDefault="007D3D22" w:rsidP="00B85DCC">
            <w:pPr>
              <w:rPr>
                <w:rFonts w:eastAsia="Cambria"/>
              </w:rPr>
            </w:pPr>
            <w:r w:rsidRPr="00B85DCC">
              <w:rPr>
                <w:b/>
              </w:rPr>
              <w:t>3.1.3.4 Sprechen –zusammenhängendes monologische Sprechen</w:t>
            </w:r>
          </w:p>
          <w:p w:rsidR="007D3D22" w:rsidRPr="00B85DCC" w:rsidRDefault="007D3D22" w:rsidP="00B85DCC">
            <w:pPr>
              <w:rPr>
                <w:rFonts w:eastAsia="Cambria"/>
              </w:rPr>
            </w:pPr>
          </w:p>
          <w:p w:rsidR="007D3D22" w:rsidRPr="00B85DCC" w:rsidRDefault="007D3D22" w:rsidP="00B85DCC">
            <w:r w:rsidRPr="00B85DCC">
              <w:t>(1)</w:t>
            </w:r>
            <w:r w:rsidRPr="00B85DCC">
              <w:rPr>
                <w:b/>
              </w:rPr>
              <w:t xml:space="preserve"> </w:t>
            </w:r>
            <w:r w:rsidRPr="00B85DCC">
              <w:rPr>
                <w:rFonts w:eastAsia="Cambria"/>
                <w:b/>
              </w:rPr>
              <w:t>G</w:t>
            </w:r>
            <w:r w:rsidRPr="00B85DCC">
              <w:rPr>
                <w:rFonts w:eastAsia="Cambria"/>
              </w:rPr>
              <w:t xml:space="preserve">: sich über sich selbst und über andere </w:t>
            </w:r>
            <w:r w:rsidRPr="00B85DCC">
              <w:t>in einfacher Form und gegebenenfalls mit Unterstützung</w:t>
            </w:r>
            <w:r w:rsidRPr="00B85DCC">
              <w:rPr>
                <w:b/>
              </w:rPr>
              <w:t xml:space="preserve"> </w:t>
            </w:r>
            <w:r w:rsidRPr="00B85DCC">
              <w:t>äußern</w:t>
            </w:r>
          </w:p>
          <w:p w:rsidR="007D3D22" w:rsidRPr="00B85DCC" w:rsidRDefault="007D3D22" w:rsidP="00B85DCC">
            <w:pPr>
              <w:rPr>
                <w:rFonts w:eastAsia="Cambria"/>
                <w:b/>
              </w:rPr>
            </w:pPr>
          </w:p>
          <w:p w:rsidR="007D3D22" w:rsidRPr="00B85DCC" w:rsidRDefault="007D3D22" w:rsidP="00B85DCC">
            <w:pPr>
              <w:rPr>
                <w:rFonts w:eastAsia="Cambria"/>
                <w:b/>
              </w:rPr>
            </w:pPr>
            <w:r w:rsidRPr="00B85DCC">
              <w:t>(1)</w:t>
            </w:r>
            <w:r w:rsidRPr="00B85DCC">
              <w:rPr>
                <w:b/>
              </w:rPr>
              <w:t xml:space="preserve"> M: </w:t>
            </w:r>
            <w:r w:rsidRPr="00B85DCC">
              <w:t>sich über sich selbst und über andere in einfacher Form äußern</w:t>
            </w:r>
          </w:p>
          <w:p w:rsidR="007D3D22" w:rsidRPr="00B85DCC" w:rsidRDefault="007D3D22" w:rsidP="00B85DCC"/>
          <w:p w:rsidR="007D3D22" w:rsidRPr="00B85DCC" w:rsidRDefault="007D3D22" w:rsidP="00B85DCC">
            <w:pPr>
              <w:rPr>
                <w:b/>
              </w:rPr>
            </w:pPr>
            <w:r w:rsidRPr="00B85DCC">
              <w:t>(2)</w:t>
            </w:r>
            <w:r w:rsidRPr="00B85DCC">
              <w:rPr>
                <w:b/>
              </w:rPr>
              <w:t xml:space="preserve"> G-M</w:t>
            </w:r>
            <w:r w:rsidRPr="00B85DCC">
              <w:t xml:space="preserve">: über Erlebnisse, Erfahrungen, Pläne und Absichten </w:t>
            </w:r>
            <w:r w:rsidRPr="00B85DCC">
              <w:rPr>
                <w:b/>
              </w:rPr>
              <w:t xml:space="preserve">in </w:t>
            </w:r>
            <w:r w:rsidRPr="00B85DCC">
              <w:t>einfacher Form und gegebenenfalls mit Unterstützung sprechen</w:t>
            </w:r>
          </w:p>
          <w:p w:rsidR="007D3D22" w:rsidRPr="00B85DCC" w:rsidRDefault="007D3D22" w:rsidP="00B85DCC">
            <w:pPr>
              <w:rPr>
                <w:b/>
              </w:rPr>
            </w:pPr>
          </w:p>
          <w:p w:rsidR="007D3D22" w:rsidRPr="00B85DCC" w:rsidRDefault="007D3D22" w:rsidP="00B85DCC">
            <w:r w:rsidRPr="00B85DCC">
              <w:t>(3)</w:t>
            </w:r>
            <w:r w:rsidRPr="00B85DCC">
              <w:rPr>
                <w:b/>
              </w:rPr>
              <w:t xml:space="preserve"> G-M</w:t>
            </w:r>
            <w:r w:rsidRPr="00B85DCC">
              <w:t>: zentrale Elemente einer Bilderfolge gegebenenfalls mit Unterstützung wiedergeben</w:t>
            </w:r>
          </w:p>
          <w:p w:rsidR="007D3D22" w:rsidRPr="00B85DCC" w:rsidRDefault="007D3D22" w:rsidP="00B85DCC"/>
          <w:p w:rsidR="007D3D22" w:rsidRPr="00B85DCC" w:rsidRDefault="007D3D22" w:rsidP="00B85DCC">
            <w:r w:rsidRPr="00B85DCC">
              <w:t>(4)</w:t>
            </w:r>
            <w:r w:rsidRPr="00B85DCC">
              <w:rPr>
                <w:b/>
              </w:rPr>
              <w:t xml:space="preserve"> G</w:t>
            </w:r>
            <w:r w:rsidRPr="00B85DCC">
              <w:t>: die Inhalte von Texten mit sehr vertrauter Thematik in einfacher Form und mit Unterstützung wiedergeben</w:t>
            </w:r>
          </w:p>
          <w:p w:rsidR="007D3D22" w:rsidRPr="00B85DCC" w:rsidRDefault="007D3D22" w:rsidP="00B85DCC"/>
          <w:p w:rsidR="007D3D22" w:rsidRPr="00B85DCC" w:rsidRDefault="007D3D22" w:rsidP="00B85DCC">
            <w:pPr>
              <w:rPr>
                <w:b/>
              </w:rPr>
            </w:pPr>
            <w:r w:rsidRPr="00B85DCC">
              <w:t>(4)</w:t>
            </w:r>
            <w:r w:rsidRPr="00B85DCC">
              <w:rPr>
                <w:b/>
              </w:rPr>
              <w:t xml:space="preserve"> M</w:t>
            </w:r>
            <w:r w:rsidRPr="00B85DCC">
              <w:t>: die Inhalte von Texten mit vertrauter Thematik in einfacher Form wiedergeben</w:t>
            </w:r>
          </w:p>
          <w:p w:rsidR="007D3D22" w:rsidRPr="00B85DCC" w:rsidRDefault="007D3D22" w:rsidP="00B85DCC"/>
          <w:p w:rsidR="007D3D22" w:rsidRPr="00B85DCC" w:rsidRDefault="007D3D22" w:rsidP="00B85DCC">
            <w:r w:rsidRPr="00B85DCC">
              <w:t>(5)</w:t>
            </w:r>
            <w:r w:rsidRPr="00B85DCC">
              <w:rPr>
                <w:b/>
              </w:rPr>
              <w:t xml:space="preserve"> G</w:t>
            </w:r>
            <w:r w:rsidRPr="00B85DCC">
              <w:t>: ein vertrautes Thema unter Anleitung kurz und einfach präsentieren</w:t>
            </w:r>
          </w:p>
          <w:p w:rsidR="007D3D22" w:rsidRPr="00B85DCC" w:rsidRDefault="007D3D22" w:rsidP="00B85DCC">
            <w:pPr>
              <w:rPr>
                <w:b/>
              </w:rPr>
            </w:pPr>
          </w:p>
          <w:p w:rsidR="007D3D22" w:rsidRPr="00B85DCC" w:rsidRDefault="007D3D22" w:rsidP="00B85DCC">
            <w:r w:rsidRPr="00B85DCC">
              <w:t>(5)</w:t>
            </w:r>
            <w:r w:rsidRPr="00B85DCC">
              <w:rPr>
                <w:b/>
              </w:rPr>
              <w:t xml:space="preserve"> M:</w:t>
            </w:r>
            <w:r w:rsidRPr="00B85DCC">
              <w:t xml:space="preserve"> ein vertrautes Thema in den Grundzügen präsentieren</w:t>
            </w:r>
          </w:p>
          <w:p w:rsidR="007D3D22" w:rsidRPr="00B85DCC" w:rsidRDefault="007D3D22" w:rsidP="00B85DCC"/>
          <w:p w:rsidR="007D3D22" w:rsidRPr="00B85DCC" w:rsidRDefault="007D3D22" w:rsidP="00B85DCC">
            <w:pPr>
              <w:rPr>
                <w:b/>
              </w:rPr>
            </w:pPr>
            <w:r w:rsidRPr="00B85DCC">
              <w:rPr>
                <w:b/>
              </w:rPr>
              <w:t>3.1.4 Text- und Medienkompetenz</w:t>
            </w:r>
          </w:p>
          <w:p w:rsidR="007D3D22" w:rsidRPr="00B85DCC" w:rsidRDefault="007D3D22" w:rsidP="00B85DCC">
            <w:pPr>
              <w:rPr>
                <w:b/>
              </w:rPr>
            </w:pPr>
          </w:p>
          <w:p w:rsidR="007D3D22" w:rsidRPr="00B85DCC" w:rsidRDefault="007D3D22" w:rsidP="00B85DCC">
            <w:r w:rsidRPr="00B85DCC">
              <w:t>(1)</w:t>
            </w:r>
            <w:r w:rsidRPr="00B85DCC">
              <w:rPr>
                <w:b/>
              </w:rPr>
              <w:t xml:space="preserve"> G</w:t>
            </w:r>
            <w:r w:rsidRPr="00B85DCC">
              <w:t>: kurze erarbeitete Dialoge sinndarstellend vortragen</w:t>
            </w:r>
          </w:p>
          <w:p w:rsidR="007D3D22" w:rsidRPr="00B85DCC" w:rsidRDefault="007D3D22" w:rsidP="00B85DCC">
            <w:pPr>
              <w:rPr>
                <w:b/>
              </w:rPr>
            </w:pPr>
          </w:p>
          <w:p w:rsidR="007D3D22" w:rsidRPr="00B85DCC" w:rsidRDefault="007D3D22" w:rsidP="00B85DCC">
            <w:r w:rsidRPr="00B85DCC">
              <w:t>(1)</w:t>
            </w:r>
            <w:r w:rsidRPr="00B85DCC">
              <w:rPr>
                <w:b/>
              </w:rPr>
              <w:t xml:space="preserve"> M</w:t>
            </w:r>
            <w:r w:rsidRPr="00B85DCC">
              <w:t>: kurze und auch längere erarbeitete Dialoge sinndarstellend vortragen</w:t>
            </w:r>
          </w:p>
          <w:p w:rsidR="007D3D22" w:rsidRPr="00B85DCC" w:rsidRDefault="007D3D22" w:rsidP="00B85DCC"/>
          <w:p w:rsidR="00CC42AD" w:rsidRPr="00B85DCC" w:rsidRDefault="007D3D22" w:rsidP="00B85DCC">
            <w:pPr>
              <w:rPr>
                <w:rFonts w:eastAsia="Cambria"/>
              </w:rPr>
            </w:pPr>
            <w:r w:rsidRPr="00B85DCC">
              <w:t>(2)</w:t>
            </w:r>
            <w:r w:rsidRPr="00B85DCC">
              <w:rPr>
                <w:b/>
              </w:rPr>
              <w:t xml:space="preserve"> G-M</w:t>
            </w:r>
            <w:r w:rsidRPr="00B85DCC">
              <w:t>: einfach didaktisierte fiktionale und nichtfiktionale Texte verstehen und die zentralen Aussagen gegebenenfalls unter Anleitung wiedergeben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7D3D22" w:rsidRDefault="007D3D22" w:rsidP="00B85DCC">
            <w:pPr>
              <w:rPr>
                <w:rFonts w:eastAsia="Cambria"/>
                <w:b/>
                <w:lang w:eastAsia="de-DE"/>
              </w:rPr>
            </w:pPr>
            <w:r w:rsidRPr="00B85DCC">
              <w:rPr>
                <w:rFonts w:eastAsia="Cambria"/>
                <w:b/>
                <w:lang w:eastAsia="de-DE"/>
              </w:rPr>
              <w:t>3.1.3.7 Verfügen über sprachliche Mittel: Wortschatz</w:t>
            </w:r>
          </w:p>
          <w:p w:rsidR="00B85DCC" w:rsidRPr="00B85DCC" w:rsidRDefault="00B85DCC" w:rsidP="00B85DCC">
            <w:pPr>
              <w:rPr>
                <w:rFonts w:eastAsia="Cambria"/>
                <w:lang w:eastAsia="de-DE"/>
              </w:rPr>
            </w:pPr>
          </w:p>
          <w:p w:rsidR="007D3D22" w:rsidRPr="00B85DCC" w:rsidRDefault="007D3D22" w:rsidP="00B85DCC">
            <w:r w:rsidRPr="00B85DCC">
              <w:rPr>
                <w:rFonts w:eastAsia="Cambria"/>
                <w:lang w:eastAsia="de-DE"/>
              </w:rPr>
              <w:t>(1)</w:t>
            </w:r>
            <w:r w:rsidRPr="00B85DCC">
              <w:rPr>
                <w:rFonts w:eastAsia="Cambria"/>
                <w:b/>
                <w:lang w:eastAsia="de-DE"/>
              </w:rPr>
              <w:t xml:space="preserve"> G-M</w:t>
            </w:r>
            <w:r w:rsidRPr="00B85DCC">
              <w:rPr>
                <w:rFonts w:eastAsia="Cambria"/>
                <w:lang w:eastAsia="de-DE"/>
              </w:rPr>
              <w:t xml:space="preserve">: </w:t>
            </w:r>
            <w:r w:rsidRPr="00B85DCC">
              <w:rPr>
                <w:rFonts w:eastAsia="Calibri"/>
              </w:rPr>
              <w:t>einen elementaren Wortschatz zu Themen des Alltags anwenden</w:t>
            </w:r>
            <w:r w:rsidRPr="00B85DCC">
              <w:rPr>
                <w:rFonts w:eastAsia="Cambria"/>
                <w:lang w:eastAsia="de-DE"/>
              </w:rPr>
              <w:t xml:space="preserve">: </w:t>
            </w:r>
            <w:r w:rsidRPr="00B85DCC">
              <w:rPr>
                <w:rFonts w:eastAsia="Cambria"/>
                <w:i/>
              </w:rPr>
              <w:t>les vacances, la météo, les loisirs, les sports</w:t>
            </w:r>
          </w:p>
          <w:p w:rsidR="007D3D22" w:rsidRPr="00B85DCC" w:rsidRDefault="007D3D22" w:rsidP="00B85DCC">
            <w:pPr>
              <w:rPr>
                <w:rFonts w:eastAsia="Cambria"/>
                <w:b/>
                <w:lang w:eastAsia="de-DE"/>
              </w:rPr>
            </w:pPr>
          </w:p>
          <w:p w:rsidR="007D3D22" w:rsidRDefault="007D3D22" w:rsidP="00B85DCC">
            <w:pPr>
              <w:rPr>
                <w:rFonts w:eastAsia="Cambria"/>
                <w:b/>
                <w:lang w:eastAsia="de-DE"/>
              </w:rPr>
            </w:pPr>
            <w:r w:rsidRPr="00B85DCC">
              <w:rPr>
                <w:rFonts w:eastAsia="Cambria"/>
                <w:b/>
                <w:lang w:eastAsia="de-DE"/>
              </w:rPr>
              <w:t>3.1.3.8 Verfügen über sprachliche Mittel: Grammatik</w:t>
            </w:r>
          </w:p>
          <w:p w:rsidR="00B85DCC" w:rsidRPr="00B85DCC" w:rsidRDefault="00B85DCC" w:rsidP="00B85DCC">
            <w:pPr>
              <w:rPr>
                <w:rFonts w:eastAsia="Cambria"/>
                <w:b/>
                <w:lang w:eastAsia="de-DE"/>
              </w:rPr>
            </w:pPr>
          </w:p>
          <w:p w:rsidR="007D3D22" w:rsidRPr="00B85DCC" w:rsidRDefault="007D3D22" w:rsidP="00B85DCC">
            <w:pPr>
              <w:contextualSpacing/>
            </w:pPr>
            <w:r w:rsidRPr="00B85DCC">
              <w:t>(14)</w:t>
            </w:r>
            <w:r w:rsidRPr="00B85DCC">
              <w:rPr>
                <w:b/>
              </w:rPr>
              <w:t xml:space="preserve"> G</w:t>
            </w:r>
            <w:r w:rsidRPr="00B85DCC">
              <w:t>:</w:t>
            </w:r>
            <w:r w:rsidRPr="00B85DCC">
              <w:rPr>
                <w:b/>
              </w:rPr>
              <w:t xml:space="preserve"> </w:t>
            </w:r>
            <w:r w:rsidRPr="00B85DCC">
              <w:t>einfache Begründungen äußern</w:t>
            </w:r>
          </w:p>
          <w:p w:rsidR="007D3D22" w:rsidRPr="00B85DCC" w:rsidRDefault="007D3D22" w:rsidP="00B85DCC">
            <w:pPr>
              <w:pStyle w:val="Listenabsatz"/>
              <w:numPr>
                <w:ilvl w:val="0"/>
                <w:numId w:val="4"/>
              </w:numPr>
              <w:spacing w:after="0" w:line="240" w:lineRule="auto"/>
              <w:rPr>
                <w:rFonts w:cs="Arial"/>
                <w:i/>
              </w:rPr>
            </w:pPr>
            <w:r w:rsidRPr="00B85DCC">
              <w:rPr>
                <w:rFonts w:cs="Arial"/>
                <w:i/>
              </w:rPr>
              <w:t>parce que</w:t>
            </w:r>
          </w:p>
          <w:p w:rsidR="007D3D22" w:rsidRPr="00B85DCC" w:rsidRDefault="007D3D22" w:rsidP="00B85DCC">
            <w:pPr>
              <w:pStyle w:val="Listenabsatz"/>
              <w:spacing w:after="0" w:line="240" w:lineRule="auto"/>
              <w:ind w:left="170"/>
              <w:rPr>
                <w:rFonts w:cs="Arial"/>
                <w:i/>
              </w:rPr>
            </w:pPr>
          </w:p>
          <w:p w:rsidR="007D3D22" w:rsidRPr="00B85DCC" w:rsidRDefault="007D3D22" w:rsidP="00B85DCC">
            <w:pPr>
              <w:rPr>
                <w:i/>
              </w:rPr>
            </w:pPr>
            <w:r w:rsidRPr="00B85DCC">
              <w:rPr>
                <w:rFonts w:eastAsia="Cambria"/>
                <w:lang w:eastAsia="de-DE"/>
              </w:rPr>
              <w:t>(14)</w:t>
            </w:r>
            <w:r w:rsidRPr="00B85DCC">
              <w:rPr>
                <w:rFonts w:eastAsia="Cambria"/>
                <w:b/>
                <w:lang w:eastAsia="de-DE"/>
              </w:rPr>
              <w:t xml:space="preserve"> </w:t>
            </w:r>
            <w:r w:rsidRPr="00B85DCC">
              <w:rPr>
                <w:b/>
              </w:rPr>
              <w:t>M</w:t>
            </w:r>
            <w:r w:rsidRPr="00B85DCC">
              <w:t>: Begründungen und Argumente äußern</w:t>
            </w:r>
          </w:p>
          <w:p w:rsidR="007D3D22" w:rsidRPr="00B85DCC" w:rsidRDefault="007D3D22" w:rsidP="00B85DCC">
            <w:pPr>
              <w:pStyle w:val="Listenabsatz"/>
              <w:numPr>
                <w:ilvl w:val="0"/>
                <w:numId w:val="4"/>
              </w:numPr>
              <w:spacing w:after="0" w:line="240" w:lineRule="auto"/>
              <w:rPr>
                <w:rFonts w:cs="Arial"/>
                <w:i/>
              </w:rPr>
            </w:pPr>
            <w:r w:rsidRPr="00B85DCC">
              <w:rPr>
                <w:rFonts w:cs="Arial"/>
                <w:i/>
              </w:rPr>
              <w:t>parce que, c’est pourquoi</w:t>
            </w:r>
          </w:p>
          <w:p w:rsidR="007D3D22" w:rsidRPr="00B85DCC" w:rsidRDefault="007D3D22" w:rsidP="00B85DCC">
            <w:pPr>
              <w:rPr>
                <w:i/>
              </w:rPr>
            </w:pPr>
          </w:p>
          <w:p w:rsidR="007D3D22" w:rsidRPr="00B85DCC" w:rsidRDefault="007D3D22" w:rsidP="00B85DCC">
            <w:pPr>
              <w:rPr>
                <w:rFonts w:eastAsia="Cambria"/>
                <w:b/>
              </w:rPr>
            </w:pPr>
            <w:r w:rsidRPr="00B85DCC">
              <w:rPr>
                <w:rFonts w:eastAsia="Cambria"/>
                <w:b/>
              </w:rPr>
              <w:t>3.1.3.9 Verfügen über sprachliche Mittel: Aussprache und Intonation</w:t>
            </w:r>
          </w:p>
          <w:p w:rsidR="007D3D22" w:rsidRPr="00B85DCC" w:rsidRDefault="007D3D22" w:rsidP="00B85DCC">
            <w:pPr>
              <w:rPr>
                <w:rFonts w:eastAsia="Cambria"/>
                <w:b/>
              </w:rPr>
            </w:pPr>
          </w:p>
          <w:p w:rsidR="007D3D22" w:rsidRPr="00B85DCC" w:rsidRDefault="007D3D22" w:rsidP="00B85DCC">
            <w:r w:rsidRPr="00B85DCC">
              <w:rPr>
                <w:rFonts w:eastAsia="Cambria"/>
              </w:rPr>
              <w:t>(1)</w:t>
            </w:r>
            <w:r w:rsidRPr="00B85DCC">
              <w:rPr>
                <w:rFonts w:eastAsia="Cambria"/>
                <w:b/>
              </w:rPr>
              <w:t xml:space="preserve"> G-M: </w:t>
            </w:r>
            <w:r w:rsidRPr="00B85DCC">
              <w:rPr>
                <w:rFonts w:eastAsia="Cambria"/>
              </w:rPr>
              <w:t>weitere geübte Laute und Lautfolgen des Französischen phonologisch zunehmend korrekt aussprechen</w:t>
            </w:r>
          </w:p>
          <w:p w:rsidR="00CC42AD" w:rsidRPr="00B85DCC" w:rsidRDefault="00CC42AD" w:rsidP="00B85DCC">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CC42AD" w:rsidRPr="00B85DCC" w:rsidRDefault="00CC42AD" w:rsidP="00B85DCC">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CC42AD" w:rsidRPr="00B85DCC" w:rsidRDefault="00CC42AD" w:rsidP="00B85DCC">
            <w:pPr>
              <w:pStyle w:val="Listenabsatz"/>
              <w:numPr>
                <w:ilvl w:val="0"/>
                <w:numId w:val="1"/>
              </w:numPr>
              <w:spacing w:after="0" w:line="240" w:lineRule="auto"/>
              <w:rPr>
                <w:rFonts w:cs="Arial"/>
              </w:rPr>
            </w:pPr>
          </w:p>
        </w:tc>
      </w:tr>
    </w:tbl>
    <w:p w:rsidR="007D3D22" w:rsidRDefault="007D3D22" w:rsidP="00732DF2"/>
    <w:p w:rsidR="007D3D22" w:rsidRDefault="007D3D22">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7D3D22"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7D3D22" w:rsidP="007D3D22">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19" w:name="_Toc455558574"/>
            <w:r w:rsidRPr="007D3D22">
              <w:t>Unterrichtseinheit 4: Aufbau der Kompetenzen „Sprechen – zusammenhängendes monologisches Sprechen“ und „Text- und Medienkompetenz“</w:t>
            </w:r>
            <w:bookmarkEnd w:id="19"/>
          </w:p>
          <w:p w:rsidR="007D3D22" w:rsidRPr="007D3D22" w:rsidRDefault="007D3D22" w:rsidP="00B24807">
            <w:pPr>
              <w:pStyle w:val="0caStunden"/>
            </w:pPr>
            <w:r w:rsidRPr="007D3D22">
              <w:t>ca. 6 Wochen</w:t>
            </w:r>
          </w:p>
        </w:tc>
      </w:tr>
      <w:tr w:rsidR="007D3D22"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D3D22" w:rsidRPr="00732DF2" w:rsidRDefault="007D3D22" w:rsidP="007D3D22">
            <w:pPr>
              <w:pStyle w:val="0Tabellenvortext"/>
            </w:pPr>
            <w:r w:rsidRPr="00732DF2">
              <w:t>Soziokulturelles Wissen/Thema: eine bedeutende Stadt Frankreichs</w:t>
            </w:r>
          </w:p>
          <w:p w:rsidR="007D3D22" w:rsidRPr="00732DF2" w:rsidRDefault="007D3D22" w:rsidP="007D3D22">
            <w:pPr>
              <w:pStyle w:val="0Tabellenvortext"/>
            </w:pPr>
          </w:p>
          <w:p w:rsidR="007D3D22" w:rsidRPr="00732DF2" w:rsidRDefault="007D3D22" w:rsidP="007D3D22">
            <w:pPr>
              <w:pStyle w:val="0Tabellenvortext"/>
            </w:pPr>
            <w:r w:rsidRPr="00732DF2">
              <w:t xml:space="preserve">Lernaufgabe: Präsentation mittels eines Plakates: </w:t>
            </w:r>
            <w:r w:rsidRPr="00732DF2">
              <w:rPr>
                <w:i/>
              </w:rPr>
              <w:t>Ma ville et moi</w:t>
            </w:r>
          </w:p>
        </w:tc>
      </w:tr>
      <w:tr w:rsidR="007D3D22" w:rsidRPr="00732DF2" w:rsidTr="0078265E">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7D3D22" w:rsidRPr="00732DF2" w:rsidRDefault="007D3D22" w:rsidP="0078265E">
            <w:pPr>
              <w:pStyle w:val="0KonkretisierungSchwarz"/>
            </w:pPr>
            <w:r w:rsidRPr="00732DF2">
              <w:t>Inhaltsbezogene Kompetenzen I:</w:t>
            </w:r>
          </w:p>
          <w:p w:rsidR="007D3D22" w:rsidRPr="00732DF2" w:rsidRDefault="007D3D22" w:rsidP="0078265E">
            <w:pPr>
              <w:pStyle w:val="0KonkretisierungSchwarz"/>
              <w:spacing w:after="0"/>
              <w:rPr>
                <w:b w:val="0"/>
              </w:rPr>
            </w:pPr>
            <w:r w:rsidRPr="00732DF2">
              <w:rPr>
                <w:b w:val="0"/>
              </w:rPr>
              <w:t>Interkulturelle kommunikative Kompetenz</w:t>
            </w:r>
          </w:p>
          <w:p w:rsidR="007D3D22" w:rsidRPr="00732DF2" w:rsidRDefault="007D3D22" w:rsidP="0078265E">
            <w:pPr>
              <w:pStyle w:val="0KonkretisierungSchwarz"/>
              <w:spacing w:before="0" w:after="0"/>
              <w:rPr>
                <w:b w:val="0"/>
              </w:rPr>
            </w:pPr>
            <w:r w:rsidRPr="00732DF2">
              <w:rPr>
                <w:b w:val="0"/>
              </w:rPr>
              <w:t>Funktionale kommunikative Kompetenz</w:t>
            </w:r>
          </w:p>
          <w:p w:rsidR="007D3D22" w:rsidRPr="00732DF2" w:rsidRDefault="007D3D22" w:rsidP="0078265E">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7D3D22" w:rsidRPr="00732DF2" w:rsidRDefault="007D3D22" w:rsidP="0078265E">
            <w:pPr>
              <w:spacing w:before="120" w:after="120"/>
              <w:jc w:val="center"/>
              <w:rPr>
                <w:rFonts w:eastAsia="Calibri"/>
                <w:b/>
                <w:lang w:eastAsia="de-DE"/>
              </w:rPr>
            </w:pPr>
            <w:r w:rsidRPr="00732DF2">
              <w:rPr>
                <w:rFonts w:eastAsia="Calibri"/>
                <w:b/>
                <w:lang w:eastAsia="de-DE"/>
              </w:rPr>
              <w:t>Inhaltsbezogene Kompetenzen II</w:t>
            </w:r>
          </w:p>
          <w:p w:rsidR="007D3D22" w:rsidRPr="00732DF2" w:rsidRDefault="007D3D22" w:rsidP="0078265E">
            <w:pPr>
              <w:spacing w:before="120" w:after="120"/>
              <w:jc w:val="center"/>
              <w:rPr>
                <w:rFonts w:eastAsia="Calibri"/>
                <w:lang w:eastAsia="de-DE"/>
              </w:rPr>
            </w:pPr>
            <w:r w:rsidRPr="00732DF2">
              <w:rPr>
                <w:rFonts w:eastAsia="Calibri"/>
                <w:lang w:eastAsia="de-DE"/>
              </w:rPr>
              <w:t>Verfügen über sprachliche Mittel:</w:t>
            </w:r>
          </w:p>
          <w:p w:rsidR="007D3D22" w:rsidRPr="00732DF2" w:rsidRDefault="007D3D22" w:rsidP="0078265E">
            <w:pPr>
              <w:contextualSpacing/>
              <w:jc w:val="center"/>
              <w:rPr>
                <w:rFonts w:eastAsia="Calibri"/>
              </w:rPr>
            </w:pPr>
            <w:r w:rsidRPr="00732DF2">
              <w:rPr>
                <w:rFonts w:eastAsia="Calibri"/>
              </w:rPr>
              <w:t>Wortschatz</w:t>
            </w:r>
          </w:p>
          <w:p w:rsidR="007D3D22" w:rsidRPr="00732DF2" w:rsidRDefault="007D3D22" w:rsidP="0078265E">
            <w:pPr>
              <w:contextualSpacing/>
              <w:jc w:val="center"/>
              <w:rPr>
                <w:rFonts w:eastAsia="Calibri"/>
              </w:rPr>
            </w:pPr>
            <w:r w:rsidRPr="00732DF2">
              <w:rPr>
                <w:rFonts w:eastAsia="Calibri"/>
              </w:rPr>
              <w:t>Grammatik</w:t>
            </w:r>
          </w:p>
          <w:p w:rsidR="007D3D22" w:rsidRPr="00732DF2" w:rsidRDefault="007D3D22" w:rsidP="0078265E">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7D3D22" w:rsidRPr="00732DF2" w:rsidRDefault="007D3D22" w:rsidP="0078265E">
            <w:pPr>
              <w:pStyle w:val="0KonkretisierungSchwarz"/>
            </w:pPr>
            <w:r w:rsidRPr="00732DF2">
              <w:t>Konkretisierung / Vorgehen im Unterricht</w:t>
            </w:r>
          </w:p>
          <w:p w:rsidR="007D3D22" w:rsidRPr="00732DF2" w:rsidRDefault="007D3D22" w:rsidP="0078265E">
            <w:pPr>
              <w:jc w:val="center"/>
              <w:rPr>
                <w:rFonts w:eastAsia="Cambria"/>
              </w:rPr>
            </w:pPr>
            <w:r w:rsidRPr="00732DF2">
              <w:rPr>
                <w:rFonts w:eastAsia="Cambria"/>
              </w:rPr>
              <w:t>Aufbau prozessbezogener Kompetenzen</w:t>
            </w:r>
          </w:p>
          <w:p w:rsidR="007D3D22" w:rsidRPr="00732DF2" w:rsidRDefault="007D3D22" w:rsidP="0078265E">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7D3D22" w:rsidRPr="00732DF2" w:rsidRDefault="007D3D22" w:rsidP="0078265E">
            <w:pPr>
              <w:pStyle w:val="0KonkretisierungSchwarz"/>
            </w:pPr>
            <w:r w:rsidRPr="00732DF2">
              <w:t>Ergänzende Hinweise, Arbeitsmittel, Organisation, Verweise</w:t>
            </w:r>
          </w:p>
        </w:tc>
      </w:tr>
      <w:tr w:rsidR="007D3D22" w:rsidRPr="0099600F" w:rsidTr="0078265E">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7D3D22" w:rsidRPr="00EF2197" w:rsidRDefault="007D3D22" w:rsidP="00EF2197">
            <w:pPr>
              <w:pStyle w:val="0Prozesswei"/>
              <w:spacing w:before="0" w:after="0"/>
              <w:rPr>
                <w:b w:val="0"/>
                <w:color w:val="auto"/>
              </w:rPr>
            </w:pPr>
            <w:r w:rsidRPr="00EF2197">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B2234D" w:rsidRPr="00EF2197" w:rsidRDefault="00B2234D" w:rsidP="00EF2197">
            <w:pPr>
              <w:rPr>
                <w:b/>
              </w:rPr>
            </w:pPr>
            <w:r w:rsidRPr="00EF2197">
              <w:rPr>
                <w:b/>
              </w:rPr>
              <w:t>Lernschritte</w:t>
            </w:r>
          </w:p>
          <w:p w:rsidR="00B2234D" w:rsidRPr="00EF2197" w:rsidRDefault="00B2234D" w:rsidP="00EF2197"/>
          <w:p w:rsidR="00B2234D" w:rsidRPr="00EF2197" w:rsidRDefault="00B2234D" w:rsidP="00EF2197">
            <w:pPr>
              <w:numPr>
                <w:ilvl w:val="0"/>
                <w:numId w:val="5"/>
              </w:numPr>
              <w:contextualSpacing/>
            </w:pPr>
            <w:r w:rsidRPr="00EF2197">
              <w:rPr>
                <w:b/>
              </w:rPr>
              <w:t>G-M</w:t>
            </w:r>
            <w:r w:rsidRPr="00EF2197">
              <w:t>:</w:t>
            </w:r>
            <w:r w:rsidRPr="00EF2197">
              <w:rPr>
                <w:b/>
              </w:rPr>
              <w:t xml:space="preserve"> </w:t>
            </w:r>
            <w:r w:rsidRPr="00EF2197">
              <w:t>gelenkte Vorübung: ausgehend von einem kurzen Beispieltext über eine Stadt und über dort mögliche Freizeitaktivitäten mit Unterstützung sprechen</w:t>
            </w:r>
          </w:p>
          <w:p w:rsidR="00B2234D" w:rsidRPr="00EF2197" w:rsidRDefault="00B2234D" w:rsidP="00EF2197">
            <w:pPr>
              <w:contextualSpacing/>
            </w:pPr>
          </w:p>
          <w:p w:rsidR="00B2234D" w:rsidRPr="00EF2197" w:rsidRDefault="00B2234D" w:rsidP="00EF2197">
            <w:pPr>
              <w:numPr>
                <w:ilvl w:val="0"/>
                <w:numId w:val="5"/>
              </w:numPr>
              <w:contextualSpacing/>
            </w:pPr>
            <w:r w:rsidRPr="00EF2197">
              <w:rPr>
                <w:b/>
              </w:rPr>
              <w:t>G-M</w:t>
            </w:r>
            <w:r w:rsidRPr="00EF2197">
              <w:t xml:space="preserve">: Sammeln von Informationen über die eigene Stadt und gegebenenfalls die eines/r </w:t>
            </w:r>
            <w:r w:rsidRPr="00EF2197">
              <w:rPr>
                <w:i/>
              </w:rPr>
              <w:t>correspondant/e</w:t>
            </w:r>
          </w:p>
          <w:p w:rsidR="00B2234D" w:rsidRPr="00EF2197" w:rsidRDefault="00B2234D" w:rsidP="00EF2197">
            <w:pPr>
              <w:ind w:left="600"/>
            </w:pPr>
          </w:p>
          <w:p w:rsidR="00B2234D" w:rsidRPr="00EF2197" w:rsidRDefault="00B2234D" w:rsidP="00EF2197">
            <w:pPr>
              <w:numPr>
                <w:ilvl w:val="0"/>
                <w:numId w:val="5"/>
              </w:numPr>
              <w:contextualSpacing/>
            </w:pPr>
            <w:r w:rsidRPr="00EF2197">
              <w:rPr>
                <w:b/>
              </w:rPr>
              <w:t>G-M</w:t>
            </w:r>
            <w:r w:rsidRPr="00EF2197">
              <w:t>: Informationen organisieren und bündeln</w:t>
            </w:r>
          </w:p>
          <w:p w:rsidR="00B2234D" w:rsidRPr="00EF2197" w:rsidRDefault="00B2234D" w:rsidP="00EF2197">
            <w:pPr>
              <w:ind w:left="600"/>
            </w:pPr>
          </w:p>
          <w:p w:rsidR="00B2234D" w:rsidRPr="00EF2197" w:rsidRDefault="00B2234D" w:rsidP="00EF2197">
            <w:pPr>
              <w:numPr>
                <w:ilvl w:val="0"/>
                <w:numId w:val="5"/>
              </w:numPr>
              <w:contextualSpacing/>
            </w:pPr>
            <w:r w:rsidRPr="00EF2197">
              <w:rPr>
                <w:b/>
              </w:rPr>
              <w:t>G-M</w:t>
            </w:r>
            <w:r w:rsidRPr="00EF2197">
              <w:t>: Anfertigung eines Plakates mit stichwortartigen Informationen</w:t>
            </w:r>
          </w:p>
          <w:p w:rsidR="00B2234D" w:rsidRPr="00EF2197" w:rsidRDefault="00B2234D" w:rsidP="00EF2197">
            <w:pPr>
              <w:ind w:left="600"/>
            </w:pPr>
          </w:p>
          <w:p w:rsidR="00B2234D" w:rsidRPr="00EF2197" w:rsidRDefault="00B2234D" w:rsidP="00EF2197">
            <w:pPr>
              <w:numPr>
                <w:ilvl w:val="0"/>
                <w:numId w:val="5"/>
              </w:numPr>
              <w:contextualSpacing/>
            </w:pPr>
            <w:r w:rsidRPr="00EF2197">
              <w:rPr>
                <w:b/>
              </w:rPr>
              <w:t>G-M</w:t>
            </w:r>
            <w:r w:rsidRPr="00EF2197">
              <w:t>: Anfertigen einer Stichwortliste für die mündliche Präsentation</w:t>
            </w:r>
          </w:p>
          <w:p w:rsidR="00B2234D" w:rsidRPr="00EF2197" w:rsidRDefault="00B2234D" w:rsidP="00EF2197"/>
          <w:p w:rsidR="00B2234D" w:rsidRPr="00EF2197" w:rsidRDefault="00B2234D" w:rsidP="00EF2197">
            <w:pPr>
              <w:numPr>
                <w:ilvl w:val="0"/>
                <w:numId w:val="5"/>
              </w:numPr>
              <w:contextualSpacing/>
            </w:pPr>
            <w:r w:rsidRPr="00EF2197">
              <w:rPr>
                <w:b/>
              </w:rPr>
              <w:t>G-M</w:t>
            </w:r>
            <w:r w:rsidRPr="00EF2197">
              <w:t>: einfache Vortrags- und Präsentationsstrategien nutzen: Einüben und Vortrag der Präsentation</w:t>
            </w:r>
          </w:p>
          <w:p w:rsidR="00B2234D" w:rsidRPr="00EF2197" w:rsidRDefault="00B2234D" w:rsidP="00EF2197"/>
          <w:p w:rsidR="00B2234D" w:rsidRPr="00EF2197" w:rsidRDefault="00B2234D" w:rsidP="00EF2197">
            <w:pPr>
              <w:shd w:val="clear" w:color="auto" w:fill="F59D1E"/>
              <w:rPr>
                <w:color w:val="FFFFFF" w:themeColor="background1"/>
              </w:rPr>
            </w:pPr>
          </w:p>
          <w:p w:rsidR="00B2234D" w:rsidRPr="00EF2197" w:rsidRDefault="00B2234D" w:rsidP="00EF2197">
            <w:pPr>
              <w:pStyle w:val="Listenabsatz"/>
              <w:shd w:val="clear" w:color="auto" w:fill="F59D1E"/>
              <w:spacing w:after="0" w:line="240" w:lineRule="auto"/>
              <w:ind w:left="0"/>
              <w:rPr>
                <w:rFonts w:cs="Arial"/>
                <w:b/>
                <w:color w:val="FFFFFF" w:themeColor="background1"/>
              </w:rPr>
            </w:pPr>
            <w:r w:rsidRPr="00EF2197">
              <w:rPr>
                <w:rFonts w:cs="Arial"/>
                <w:b/>
                <w:color w:val="FFFFFF" w:themeColor="background1"/>
              </w:rPr>
              <w:t>Prozessbezogene Kompetenzen</w:t>
            </w:r>
          </w:p>
          <w:p w:rsidR="00B2234D" w:rsidRPr="00EF2197" w:rsidRDefault="00B2234D" w:rsidP="00EF2197">
            <w:pPr>
              <w:pStyle w:val="Listenabsatz"/>
              <w:shd w:val="clear" w:color="auto" w:fill="F59D1E"/>
              <w:spacing w:after="0" w:line="240" w:lineRule="auto"/>
              <w:ind w:left="0"/>
              <w:rPr>
                <w:rFonts w:cs="Arial"/>
                <w:b/>
              </w:rPr>
            </w:pPr>
          </w:p>
          <w:p w:rsidR="00B2234D" w:rsidRPr="00EF2197" w:rsidRDefault="00B2234D" w:rsidP="00EF2197">
            <w:pPr>
              <w:pStyle w:val="Listenabsatz"/>
              <w:shd w:val="clear" w:color="auto" w:fill="F59D1E"/>
              <w:spacing w:after="0" w:line="240" w:lineRule="auto"/>
              <w:ind w:left="0"/>
              <w:rPr>
                <w:rFonts w:cs="Arial"/>
                <w:b/>
              </w:rPr>
            </w:pPr>
            <w:r w:rsidRPr="00EF2197">
              <w:rPr>
                <w:rFonts w:cs="Arial"/>
                <w:b/>
              </w:rPr>
              <w:t>2.2 Sprachlernkompetenz</w:t>
            </w:r>
          </w:p>
          <w:p w:rsidR="00B2234D" w:rsidRPr="00EF2197" w:rsidRDefault="00B2234D" w:rsidP="00EF2197">
            <w:pPr>
              <w:pStyle w:val="Listenabsatz"/>
              <w:shd w:val="clear" w:color="auto" w:fill="F59D1E"/>
              <w:spacing w:after="0" w:line="240" w:lineRule="auto"/>
              <w:ind w:left="0"/>
              <w:rPr>
                <w:rFonts w:cs="Arial"/>
              </w:rPr>
            </w:pPr>
            <w:r w:rsidRPr="00EF2197">
              <w:rPr>
                <w:rFonts w:cs="Arial"/>
                <w:b/>
              </w:rPr>
              <w:t>G-M</w:t>
            </w:r>
            <w:r w:rsidRPr="00EF2197">
              <w:rPr>
                <w:rFonts w:cs="Arial"/>
              </w:rPr>
              <w:t xml:space="preserve">: Training freien Sprechens unter Einsatz von Gestik zur Verdeutlichung des Gemeinten ggf. unter Zuhilfenahme eines geeigneten Stichwortzettels </w:t>
            </w:r>
          </w:p>
          <w:p w:rsidR="00B2234D" w:rsidRPr="00EF2197" w:rsidRDefault="00B2234D" w:rsidP="00EF2197">
            <w:pPr>
              <w:pStyle w:val="Listenabsatz"/>
              <w:spacing w:after="0" w:line="240" w:lineRule="auto"/>
              <w:ind w:left="0"/>
              <w:rPr>
                <w:rFonts w:cs="Arial"/>
              </w:rPr>
            </w:pPr>
          </w:p>
          <w:p w:rsidR="00EF2197" w:rsidRDefault="00EF2197" w:rsidP="00EF2197">
            <w:pPr>
              <w:pStyle w:val="Listenabsatz"/>
              <w:shd w:val="clear" w:color="auto" w:fill="A3D7B7"/>
              <w:spacing w:after="0" w:line="240" w:lineRule="auto"/>
              <w:ind w:left="0"/>
              <w:rPr>
                <w:rFonts w:cs="Arial"/>
                <w:b/>
              </w:rPr>
            </w:pPr>
          </w:p>
          <w:p w:rsidR="00B2234D" w:rsidRPr="00EF2197" w:rsidRDefault="00B2234D" w:rsidP="00EF2197">
            <w:pPr>
              <w:pStyle w:val="Listenabsatz"/>
              <w:shd w:val="clear" w:color="auto" w:fill="A3D7B7"/>
              <w:spacing w:after="0" w:line="240" w:lineRule="auto"/>
              <w:ind w:left="0"/>
              <w:rPr>
                <w:rFonts w:cs="Arial"/>
                <w:b/>
              </w:rPr>
            </w:pPr>
            <w:r w:rsidRPr="00EF2197">
              <w:rPr>
                <w:rFonts w:cs="Arial"/>
                <w:b/>
              </w:rPr>
              <w:t>Schulung der Leitperspektiven</w:t>
            </w:r>
          </w:p>
          <w:p w:rsidR="00B2234D" w:rsidRPr="00EF2197" w:rsidRDefault="00B2234D" w:rsidP="00EF2197">
            <w:pPr>
              <w:pStyle w:val="Listenabsatz"/>
              <w:shd w:val="clear" w:color="auto" w:fill="A3D7B7"/>
              <w:spacing w:after="0" w:line="240" w:lineRule="auto"/>
              <w:ind w:left="0"/>
              <w:rPr>
                <w:rFonts w:cs="Arial"/>
                <w:b/>
              </w:rPr>
            </w:pPr>
          </w:p>
          <w:p w:rsidR="00B2234D" w:rsidRPr="00EF2197" w:rsidRDefault="00B2234D" w:rsidP="00EF2197">
            <w:pPr>
              <w:pStyle w:val="Listenabsatz"/>
              <w:shd w:val="clear" w:color="auto" w:fill="A3D7B7"/>
              <w:spacing w:after="0" w:line="240" w:lineRule="auto"/>
              <w:ind w:left="0"/>
              <w:rPr>
                <w:rFonts w:cs="Arial"/>
                <w:b/>
              </w:rPr>
            </w:pPr>
            <w:r w:rsidRPr="00EF2197">
              <w:rPr>
                <w:rFonts w:cs="Arial"/>
                <w:b/>
              </w:rPr>
              <w:t>Präsentation und Gesundheitsförderung</w:t>
            </w:r>
          </w:p>
          <w:p w:rsidR="00B2234D" w:rsidRPr="00EF2197" w:rsidRDefault="00B2234D" w:rsidP="00EF2197">
            <w:pPr>
              <w:pStyle w:val="Listenabsatz"/>
              <w:shd w:val="clear" w:color="auto" w:fill="A3D7B7"/>
              <w:spacing w:after="0" w:line="240" w:lineRule="auto"/>
              <w:ind w:left="0"/>
              <w:rPr>
                <w:rFonts w:cs="Arial"/>
              </w:rPr>
            </w:pPr>
            <w:r w:rsidRPr="00EF2197">
              <w:rPr>
                <w:rFonts w:cs="Arial"/>
              </w:rPr>
              <w:t>Erste Schritte des Aufbaus eines Methodenrepertoires, mit dem ein mündlicher Vortrag auf der Basis einer vorhergehenden Planung gehalten wird</w:t>
            </w:r>
          </w:p>
          <w:p w:rsidR="00B2234D" w:rsidRPr="00EF2197" w:rsidRDefault="00B2234D" w:rsidP="00EF2197">
            <w:pPr>
              <w:pStyle w:val="Listenabsatz"/>
              <w:shd w:val="clear" w:color="auto" w:fill="A3D7B7"/>
              <w:spacing w:after="0" w:line="240" w:lineRule="auto"/>
              <w:ind w:left="0"/>
              <w:rPr>
                <w:rFonts w:cs="Arial"/>
                <w:b/>
              </w:rPr>
            </w:pPr>
          </w:p>
          <w:p w:rsidR="00B2234D" w:rsidRPr="00EF2197" w:rsidRDefault="00B2234D" w:rsidP="00EF2197">
            <w:pPr>
              <w:pStyle w:val="Listenabsatz"/>
              <w:shd w:val="clear" w:color="auto" w:fill="A3D7B7"/>
              <w:spacing w:after="0" w:line="240" w:lineRule="auto"/>
              <w:ind w:left="0"/>
              <w:rPr>
                <w:rFonts w:cs="Arial"/>
                <w:b/>
              </w:rPr>
            </w:pPr>
            <w:r w:rsidRPr="00EF2197">
              <w:rPr>
                <w:rFonts w:cs="Arial"/>
                <w:b/>
              </w:rPr>
              <w:t>Medienbildung</w:t>
            </w:r>
          </w:p>
          <w:p w:rsidR="00B2234D" w:rsidRPr="00EF2197" w:rsidRDefault="00B2234D" w:rsidP="00EF2197">
            <w:pPr>
              <w:pStyle w:val="Listenabsatz"/>
              <w:shd w:val="clear" w:color="auto" w:fill="A3D7B7"/>
              <w:spacing w:after="0" w:line="240" w:lineRule="auto"/>
              <w:ind w:left="0"/>
              <w:rPr>
                <w:rFonts w:cs="Arial"/>
              </w:rPr>
            </w:pPr>
            <w:r w:rsidRPr="00EF2197">
              <w:rPr>
                <w:rFonts w:cs="Arial"/>
              </w:rPr>
              <w:t>Produktion und Präsentation: Präsentation von Arbeitsergebnissen mit einfachen Hilfsmitteln</w:t>
            </w:r>
          </w:p>
          <w:p w:rsidR="007D3D22" w:rsidRPr="00EF2197" w:rsidRDefault="007D3D22" w:rsidP="00EF2197"/>
        </w:tc>
        <w:tc>
          <w:tcPr>
            <w:tcW w:w="1388" w:type="pct"/>
            <w:vMerge w:val="restart"/>
            <w:tcBorders>
              <w:left w:val="single" w:sz="4" w:space="0" w:color="auto"/>
              <w:right w:val="single" w:sz="4" w:space="0" w:color="auto"/>
            </w:tcBorders>
            <w:shd w:val="clear" w:color="auto" w:fill="auto"/>
          </w:tcPr>
          <w:p w:rsidR="00B2234D" w:rsidRPr="00EF2197" w:rsidRDefault="00B2234D" w:rsidP="00EF2197">
            <w:pPr>
              <w:rPr>
                <w:b/>
              </w:rPr>
            </w:pPr>
            <w:r w:rsidRPr="00EF2197">
              <w:rPr>
                <w:b/>
              </w:rPr>
              <w:t>Material</w:t>
            </w:r>
          </w:p>
          <w:p w:rsidR="00B2234D" w:rsidRPr="00EF2197" w:rsidRDefault="00B2234D" w:rsidP="00EF2197">
            <w:pPr>
              <w:rPr>
                <w:b/>
              </w:rPr>
            </w:pPr>
          </w:p>
          <w:p w:rsidR="00B2234D" w:rsidRPr="00EF2197" w:rsidRDefault="00B2234D" w:rsidP="00EF2197">
            <w:pPr>
              <w:pStyle w:val="Listenabsatz"/>
              <w:numPr>
                <w:ilvl w:val="0"/>
                <w:numId w:val="5"/>
              </w:numPr>
              <w:spacing w:after="0" w:line="240" w:lineRule="auto"/>
              <w:rPr>
                <w:rFonts w:cs="Arial"/>
              </w:rPr>
            </w:pPr>
            <w:r w:rsidRPr="00EF2197">
              <w:rPr>
                <w:rFonts w:cs="Arial"/>
                <w:b/>
              </w:rPr>
              <w:t>G-M</w:t>
            </w:r>
            <w:r w:rsidRPr="00EF2197">
              <w:rPr>
                <w:rFonts w:cs="Arial"/>
              </w:rPr>
              <w:t>:</w:t>
            </w:r>
            <w:r w:rsidRPr="00EF2197">
              <w:rPr>
                <w:rFonts w:cs="Arial"/>
                <w:b/>
              </w:rPr>
              <w:t xml:space="preserve"> </w:t>
            </w:r>
            <w:r w:rsidRPr="00EF2197">
              <w:rPr>
                <w:rFonts w:cs="Arial"/>
              </w:rPr>
              <w:t>Fotos (selbst angefertigt, aus dem Internet oder aus Prospekten)</w:t>
            </w:r>
          </w:p>
          <w:p w:rsidR="00B2234D" w:rsidRPr="00EF2197" w:rsidRDefault="00B2234D" w:rsidP="00EF2197">
            <w:pPr>
              <w:rPr>
                <w:u w:val="single"/>
              </w:rPr>
            </w:pPr>
          </w:p>
          <w:p w:rsidR="00B2234D" w:rsidRPr="00EF2197" w:rsidRDefault="00B2234D" w:rsidP="00EF2197">
            <w:pPr>
              <w:rPr>
                <w:b/>
              </w:rPr>
            </w:pPr>
            <w:r w:rsidRPr="00EF2197">
              <w:rPr>
                <w:b/>
              </w:rPr>
              <w:t>Sozialformen</w:t>
            </w:r>
          </w:p>
          <w:p w:rsidR="00B2234D" w:rsidRPr="00EF2197" w:rsidRDefault="00B2234D" w:rsidP="00EF2197">
            <w:pPr>
              <w:ind w:left="600"/>
            </w:pPr>
          </w:p>
          <w:p w:rsidR="00B2234D" w:rsidRPr="00EF2197" w:rsidRDefault="00B2234D" w:rsidP="00EF2197">
            <w:pPr>
              <w:numPr>
                <w:ilvl w:val="0"/>
                <w:numId w:val="5"/>
              </w:numPr>
              <w:contextualSpacing/>
            </w:pPr>
            <w:r w:rsidRPr="00EF2197">
              <w:rPr>
                <w:b/>
              </w:rPr>
              <w:t>G-M</w:t>
            </w:r>
            <w:r w:rsidRPr="00EF2197">
              <w:t>:</w:t>
            </w:r>
            <w:r w:rsidRPr="00EF2197">
              <w:rPr>
                <w:b/>
              </w:rPr>
              <w:t xml:space="preserve"> </w:t>
            </w:r>
            <w:r w:rsidRPr="00EF2197">
              <w:t>Partnerarbeit (Vorbereitung der Präsentation)</w:t>
            </w:r>
          </w:p>
          <w:p w:rsidR="00B2234D" w:rsidRPr="00EF2197" w:rsidRDefault="00B2234D" w:rsidP="00EF2197"/>
          <w:p w:rsidR="00B2234D" w:rsidRPr="00EF2197" w:rsidRDefault="00B2234D" w:rsidP="00EF2197">
            <w:pPr>
              <w:rPr>
                <w:b/>
              </w:rPr>
            </w:pPr>
            <w:r w:rsidRPr="00EF2197">
              <w:rPr>
                <w:b/>
              </w:rPr>
              <w:t>Unterrichtsmethoden</w:t>
            </w:r>
          </w:p>
          <w:p w:rsidR="00B2234D" w:rsidRPr="00EF2197" w:rsidRDefault="00B2234D" w:rsidP="00EF2197"/>
          <w:p w:rsidR="00B2234D" w:rsidRPr="00EF2197" w:rsidRDefault="00B2234D" w:rsidP="00EF2197">
            <w:pPr>
              <w:pStyle w:val="Listenabsatz"/>
              <w:numPr>
                <w:ilvl w:val="0"/>
                <w:numId w:val="5"/>
              </w:numPr>
              <w:spacing w:after="0" w:line="240" w:lineRule="auto"/>
              <w:rPr>
                <w:rFonts w:cs="Arial"/>
              </w:rPr>
            </w:pPr>
            <w:r w:rsidRPr="00EF2197">
              <w:rPr>
                <w:rFonts w:cs="Arial"/>
                <w:b/>
              </w:rPr>
              <w:t>G-M</w:t>
            </w:r>
            <w:r w:rsidRPr="00EF2197">
              <w:rPr>
                <w:rFonts w:cs="Arial"/>
              </w:rPr>
              <w:t>:Internetrecherche zu den Sehenswürdigkeiten</w:t>
            </w:r>
          </w:p>
          <w:p w:rsidR="00B2234D" w:rsidRPr="00EF2197" w:rsidRDefault="00B2234D" w:rsidP="00EF2197"/>
          <w:p w:rsidR="00B2234D" w:rsidRPr="00EF2197" w:rsidRDefault="00B2234D" w:rsidP="00EF2197">
            <w:pPr>
              <w:pStyle w:val="Listenabsatz"/>
              <w:numPr>
                <w:ilvl w:val="0"/>
                <w:numId w:val="5"/>
              </w:numPr>
              <w:spacing w:after="0" w:line="240" w:lineRule="auto"/>
              <w:rPr>
                <w:rFonts w:cs="Arial"/>
              </w:rPr>
            </w:pPr>
            <w:r w:rsidRPr="00EF2197">
              <w:rPr>
                <w:rFonts w:cs="Arial"/>
                <w:b/>
              </w:rPr>
              <w:t>G-M</w:t>
            </w:r>
            <w:r w:rsidRPr="00EF2197">
              <w:rPr>
                <w:rFonts w:cs="Arial"/>
              </w:rPr>
              <w:t>: Stichwortzettel: der Kniff mit dem Knick</w:t>
            </w:r>
          </w:p>
          <w:p w:rsidR="00B2234D" w:rsidRPr="00EF2197" w:rsidRDefault="00B2234D" w:rsidP="00EF2197"/>
          <w:p w:rsidR="007D3D22" w:rsidRPr="00E146AB" w:rsidRDefault="00B2234D" w:rsidP="00EF2197">
            <w:pPr>
              <w:pStyle w:val="Listenabsatz"/>
              <w:numPr>
                <w:ilvl w:val="0"/>
                <w:numId w:val="5"/>
              </w:numPr>
              <w:spacing w:after="0" w:line="240" w:lineRule="auto"/>
              <w:rPr>
                <w:rFonts w:cs="Arial"/>
                <w:lang w:val="en-US"/>
              </w:rPr>
            </w:pPr>
            <w:r w:rsidRPr="00EF2197">
              <w:rPr>
                <w:rFonts w:cs="Arial"/>
                <w:b/>
                <w:lang w:val="en-GB"/>
              </w:rPr>
              <w:t>G-M</w:t>
            </w:r>
            <w:r w:rsidRPr="00EF2197">
              <w:rPr>
                <w:rFonts w:cs="Arial"/>
                <w:lang w:val="en-GB"/>
              </w:rPr>
              <w:t>: Gallery walk (Präsentation)</w:t>
            </w:r>
          </w:p>
        </w:tc>
      </w:tr>
      <w:tr w:rsidR="007D3D22" w:rsidRPr="00EF2197" w:rsidTr="0078265E">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B2234D" w:rsidRPr="00EF2197" w:rsidRDefault="00B2234D" w:rsidP="00EF2197">
            <w:pPr>
              <w:rPr>
                <w:b/>
              </w:rPr>
            </w:pPr>
            <w:r w:rsidRPr="00EF2197">
              <w:rPr>
                <w:b/>
              </w:rPr>
              <w:t>3.1.3 Funktionale kommunikative Kompetenz</w:t>
            </w:r>
          </w:p>
          <w:p w:rsidR="00B2234D" w:rsidRPr="00EF2197" w:rsidRDefault="00B2234D" w:rsidP="00EF2197">
            <w:pPr>
              <w:rPr>
                <w:b/>
              </w:rPr>
            </w:pPr>
            <w:r w:rsidRPr="00EF2197">
              <w:rPr>
                <w:b/>
              </w:rPr>
              <w:t>3.1.3.4 Sprechen – zusammenhängendes monologisches Sprechen</w:t>
            </w:r>
          </w:p>
          <w:p w:rsidR="00B2234D" w:rsidRPr="00EF2197" w:rsidRDefault="00B2234D" w:rsidP="00EF2197"/>
          <w:p w:rsidR="00B2234D" w:rsidRPr="00EF2197" w:rsidRDefault="00B2234D" w:rsidP="00EF2197">
            <w:r w:rsidRPr="00EF2197">
              <w:t xml:space="preserve">(1) </w:t>
            </w:r>
            <w:r w:rsidRPr="00EF2197">
              <w:rPr>
                <w:b/>
              </w:rPr>
              <w:t>G</w:t>
            </w:r>
            <w:r w:rsidRPr="00EF2197">
              <w:t>: sich über sich selbst und andere in einfacher Form mit  Unterstützung äußern</w:t>
            </w:r>
          </w:p>
          <w:p w:rsidR="00B2234D" w:rsidRPr="00EF2197" w:rsidRDefault="00B2234D" w:rsidP="00EF2197"/>
          <w:p w:rsidR="00B2234D" w:rsidRPr="00EF2197" w:rsidRDefault="00B2234D" w:rsidP="00EF2197">
            <w:r w:rsidRPr="00EF2197">
              <w:t xml:space="preserve">(1) </w:t>
            </w:r>
            <w:r w:rsidRPr="00EF2197">
              <w:rPr>
                <w:b/>
              </w:rPr>
              <w:t>M</w:t>
            </w:r>
            <w:r w:rsidRPr="00EF2197">
              <w:t>: sich über sich selbst und andere äußern sowie Alltagsabläufe und -tätigkeiten  gegebenenfalls mit  Unterstützung darstellen</w:t>
            </w:r>
          </w:p>
          <w:p w:rsidR="00B2234D" w:rsidRPr="00EF2197" w:rsidRDefault="00B2234D" w:rsidP="00EF2197"/>
          <w:p w:rsidR="00B2234D" w:rsidRPr="00EF2197" w:rsidRDefault="00B2234D" w:rsidP="00EF2197">
            <w:pPr>
              <w:rPr>
                <w:b/>
              </w:rPr>
            </w:pPr>
            <w:r w:rsidRPr="00EF2197">
              <w:t>(6)</w:t>
            </w:r>
            <w:r w:rsidRPr="00EF2197">
              <w:rPr>
                <w:b/>
              </w:rPr>
              <w:t xml:space="preserve"> G-M</w:t>
            </w:r>
            <w:r w:rsidRPr="00EF2197">
              <w:t>: einen erarbeiteten Alltagsablauf mithilfe einer Stütze (zum Beispiel Stichwortzettel) darstellen</w:t>
            </w:r>
          </w:p>
          <w:p w:rsidR="00B2234D" w:rsidRPr="00EF2197" w:rsidRDefault="00B2234D" w:rsidP="00EF2197"/>
          <w:p w:rsidR="00B2234D" w:rsidRPr="00EF2197" w:rsidRDefault="00B2234D" w:rsidP="00EF2197">
            <w:pPr>
              <w:rPr>
                <w:rFonts w:eastAsia="TeXGyreHeros-Regular"/>
              </w:rPr>
            </w:pPr>
            <w:r w:rsidRPr="00EF2197">
              <w:rPr>
                <w:rFonts w:eastAsia="TeXGyreHeros-Regular"/>
              </w:rPr>
              <w:t xml:space="preserve">(8) </w:t>
            </w:r>
            <w:r w:rsidRPr="00EF2197">
              <w:rPr>
                <w:rFonts w:eastAsia="TeXGyreHeros-Regular"/>
                <w:b/>
              </w:rPr>
              <w:t>G</w:t>
            </w:r>
            <w:r w:rsidRPr="00EF2197">
              <w:rPr>
                <w:rFonts w:eastAsia="TeXGyreHeros-Regular"/>
              </w:rPr>
              <w:t>: einfache Strukturformen sowie Methoden zur Ideenfindung, Planung und Durchführung einer Präsentation mit Unterstützung anwenden (zum Beispiel Mindmap) (PG)</w:t>
            </w:r>
          </w:p>
          <w:p w:rsidR="00B2234D" w:rsidRPr="00EF2197" w:rsidRDefault="00B2234D" w:rsidP="00EF2197"/>
          <w:p w:rsidR="00B2234D" w:rsidRPr="00EF2197" w:rsidRDefault="00B2234D" w:rsidP="00EF2197">
            <w:r w:rsidRPr="00EF2197">
              <w:rPr>
                <w:rFonts w:eastAsia="TeXGyreHeros-Regular"/>
              </w:rPr>
              <w:t xml:space="preserve">(8) </w:t>
            </w:r>
            <w:r w:rsidRPr="00EF2197">
              <w:rPr>
                <w:rFonts w:eastAsia="TeXGyreHeros-Regular"/>
                <w:b/>
              </w:rPr>
              <w:t>M</w:t>
            </w:r>
            <w:r w:rsidRPr="00EF2197">
              <w:rPr>
                <w:rFonts w:eastAsia="TeXGyreHeros-Regular"/>
              </w:rPr>
              <w:t>:</w:t>
            </w:r>
            <w:r w:rsidRPr="00EF2197">
              <w:rPr>
                <w:rFonts w:eastAsia="TeXGyreHeros-Regular"/>
                <w:b/>
              </w:rPr>
              <w:t xml:space="preserve"> </w:t>
            </w:r>
            <w:r w:rsidRPr="00EF2197">
              <w:rPr>
                <w:rFonts w:eastAsia="TeXGyreHeros-Regular"/>
              </w:rPr>
              <w:t>einfache Strukturformen sowie Methoden zur Ideenfindung, Planung und Durchführung einer Präsentation anwenden (zum Beispiel Mindmap) (PG)</w:t>
            </w:r>
          </w:p>
          <w:p w:rsidR="00B2234D" w:rsidRPr="00EF2197" w:rsidRDefault="00B2234D" w:rsidP="00EF2197"/>
          <w:p w:rsidR="00B2234D" w:rsidRPr="00EF2197" w:rsidRDefault="00B2234D" w:rsidP="00EF2197">
            <w:pPr>
              <w:rPr>
                <w:b/>
              </w:rPr>
            </w:pPr>
            <w:r w:rsidRPr="00EF2197">
              <w:rPr>
                <w:b/>
              </w:rPr>
              <w:t>3.1.4 Text- und Medienkompetenz</w:t>
            </w:r>
          </w:p>
          <w:p w:rsidR="00B2234D" w:rsidRPr="00EF2197" w:rsidRDefault="00B2234D" w:rsidP="00EF2197"/>
          <w:p w:rsidR="00B2234D" w:rsidRPr="00EF2197" w:rsidRDefault="00B2234D" w:rsidP="00EF2197">
            <w:r w:rsidRPr="00EF2197">
              <w:t xml:space="preserve">(10) </w:t>
            </w:r>
            <w:r w:rsidRPr="00EF2197">
              <w:rPr>
                <w:b/>
              </w:rPr>
              <w:t>G</w:t>
            </w:r>
            <w:r w:rsidRPr="00EF2197">
              <w:t>: Arbeitsergebnisse mit geeigneten Medien (z. B. Plakat) auf sehr einfache Weise gegebenenfalls mit Unterstützung präsentieren</w:t>
            </w:r>
          </w:p>
          <w:p w:rsidR="00B2234D" w:rsidRPr="00EF2197" w:rsidRDefault="00B2234D" w:rsidP="00EF2197"/>
          <w:p w:rsidR="007D3D22" w:rsidRPr="00EF2197" w:rsidRDefault="00B2234D" w:rsidP="00EF2197">
            <w:pPr>
              <w:rPr>
                <w:rFonts w:eastAsia="Cambria"/>
              </w:rPr>
            </w:pPr>
            <w:r w:rsidRPr="00EF2197">
              <w:t xml:space="preserve">(10) </w:t>
            </w:r>
            <w:r w:rsidRPr="00EF2197">
              <w:rPr>
                <w:b/>
              </w:rPr>
              <w:t>M</w:t>
            </w:r>
            <w:r w:rsidRPr="00EF2197">
              <w:t>:</w:t>
            </w:r>
            <w:r w:rsidRPr="00EF2197">
              <w:rPr>
                <w:b/>
              </w:rPr>
              <w:t xml:space="preserve"> </w:t>
            </w:r>
            <w:r w:rsidRPr="00EF2197">
              <w:t>Arbeitsergebnisse mit geeigneten Medien (z. B. Plakat) gegebenenfalls mit Unterstützung auf einfache Weise präsentieren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234D" w:rsidRPr="00EF2197" w:rsidRDefault="00B2234D" w:rsidP="00EF2197">
            <w:pPr>
              <w:rPr>
                <w:b/>
              </w:rPr>
            </w:pPr>
            <w:r w:rsidRPr="00EF2197">
              <w:rPr>
                <w:b/>
              </w:rPr>
              <w:t>3.1.3.7 Verfügen über sprachliche Mittel: Wortschatz</w:t>
            </w:r>
          </w:p>
          <w:p w:rsidR="00B2234D" w:rsidRPr="00EF2197" w:rsidRDefault="00B2234D" w:rsidP="00EF2197"/>
          <w:p w:rsidR="00B2234D" w:rsidRPr="00EF2197" w:rsidRDefault="00B2234D" w:rsidP="00EF2197">
            <w:pPr>
              <w:rPr>
                <w:rFonts w:eastAsia="Cambria"/>
              </w:rPr>
            </w:pPr>
            <w:r w:rsidRPr="00EF2197">
              <w:rPr>
                <w:rFonts w:eastAsia="Cambria"/>
              </w:rPr>
              <w:t xml:space="preserve">(1) </w:t>
            </w:r>
            <w:r w:rsidRPr="00EF2197">
              <w:rPr>
                <w:rFonts w:eastAsia="Cambria"/>
                <w:b/>
              </w:rPr>
              <w:t>G</w:t>
            </w:r>
            <w:r w:rsidRPr="00EF2197">
              <w:rPr>
                <w:rFonts w:eastAsia="Cambria"/>
              </w:rPr>
              <w:t>:</w:t>
            </w:r>
            <w:r w:rsidRPr="00EF2197">
              <w:rPr>
                <w:rFonts w:eastAsia="Cambria"/>
                <w:b/>
              </w:rPr>
              <w:t xml:space="preserve"> </w:t>
            </w:r>
            <w:r w:rsidRPr="00EF2197">
              <w:rPr>
                <w:rFonts w:eastAsia="Calibri"/>
              </w:rPr>
              <w:t>einen elementaren Wortschatz zu Themen des Alltags anwenden</w:t>
            </w:r>
            <w:r w:rsidRPr="00EF2197">
              <w:rPr>
                <w:rFonts w:eastAsia="Cambria"/>
              </w:rPr>
              <w:t>:</w:t>
            </w:r>
          </w:p>
          <w:p w:rsidR="00B2234D" w:rsidRPr="00EF2197" w:rsidRDefault="00B2234D" w:rsidP="00EF2197">
            <w:pPr>
              <w:pStyle w:val="Listenabsatz"/>
              <w:numPr>
                <w:ilvl w:val="0"/>
                <w:numId w:val="5"/>
              </w:numPr>
              <w:spacing w:after="0" w:line="240" w:lineRule="auto"/>
              <w:rPr>
                <w:rFonts w:cs="Arial"/>
              </w:rPr>
            </w:pPr>
            <w:r w:rsidRPr="00EF2197">
              <w:rPr>
                <w:rFonts w:cs="Arial"/>
              </w:rPr>
              <w:t>Stadt, Freizeitaktivitäten, Tourismus</w:t>
            </w:r>
          </w:p>
          <w:p w:rsidR="00B2234D" w:rsidRPr="00EF2197" w:rsidRDefault="00B2234D" w:rsidP="00EF2197">
            <w:pPr>
              <w:pStyle w:val="Listenabsatz"/>
              <w:numPr>
                <w:ilvl w:val="0"/>
                <w:numId w:val="5"/>
              </w:numPr>
              <w:spacing w:after="0" w:line="240" w:lineRule="auto"/>
              <w:rPr>
                <w:rFonts w:cs="Arial"/>
              </w:rPr>
            </w:pPr>
            <w:r w:rsidRPr="00EF2197">
              <w:rPr>
                <w:rFonts w:cs="Arial"/>
              </w:rPr>
              <w:t>zentrale Begriffe und Wendungen des Klassenzimmervokabulars wiederholen, erweitern und vertiefen</w:t>
            </w:r>
          </w:p>
          <w:p w:rsidR="00B2234D" w:rsidRPr="00EF2197" w:rsidRDefault="00B2234D" w:rsidP="00EF2197"/>
          <w:p w:rsidR="00B2234D" w:rsidRPr="00EF2197" w:rsidRDefault="00B2234D" w:rsidP="00EF2197">
            <w:pPr>
              <w:rPr>
                <w:rFonts w:eastAsia="Cambria"/>
              </w:rPr>
            </w:pPr>
            <w:r w:rsidRPr="00EF2197">
              <w:rPr>
                <w:rFonts w:eastAsia="Cambria"/>
              </w:rPr>
              <w:t xml:space="preserve">(1) </w:t>
            </w:r>
            <w:r w:rsidRPr="00EF2197">
              <w:rPr>
                <w:rFonts w:eastAsia="Cambria"/>
                <w:b/>
              </w:rPr>
              <w:t>M</w:t>
            </w:r>
            <w:r w:rsidRPr="00EF2197">
              <w:rPr>
                <w:rFonts w:eastAsia="Cambria"/>
              </w:rPr>
              <w:t xml:space="preserve">: </w:t>
            </w:r>
            <w:r w:rsidRPr="00EF2197">
              <w:rPr>
                <w:rFonts w:eastAsia="Calibri"/>
              </w:rPr>
              <w:t>einen frequenten Wortschatz zu Themen des Alltags anwenden</w:t>
            </w:r>
            <w:r w:rsidRPr="00EF2197">
              <w:rPr>
                <w:rFonts w:eastAsia="Cambria"/>
              </w:rPr>
              <w:t>:</w:t>
            </w:r>
          </w:p>
          <w:p w:rsidR="00B2234D" w:rsidRPr="00EF2197" w:rsidRDefault="00B2234D" w:rsidP="00EF2197">
            <w:pPr>
              <w:pStyle w:val="Listenabsatz"/>
              <w:numPr>
                <w:ilvl w:val="0"/>
                <w:numId w:val="5"/>
              </w:numPr>
              <w:spacing w:after="0" w:line="240" w:lineRule="auto"/>
              <w:rPr>
                <w:rFonts w:cs="Arial"/>
              </w:rPr>
            </w:pPr>
            <w:r w:rsidRPr="00EF2197">
              <w:rPr>
                <w:rFonts w:cs="Arial"/>
              </w:rPr>
              <w:t>Stadt, Freizeitaktivitäten, Tourismus</w:t>
            </w:r>
          </w:p>
          <w:p w:rsidR="00B2234D" w:rsidRPr="00EF2197" w:rsidRDefault="00B2234D" w:rsidP="00EF2197">
            <w:pPr>
              <w:pStyle w:val="Listenabsatz"/>
              <w:numPr>
                <w:ilvl w:val="0"/>
                <w:numId w:val="5"/>
              </w:numPr>
              <w:spacing w:after="0" w:line="240" w:lineRule="auto"/>
              <w:rPr>
                <w:rFonts w:cs="Arial"/>
              </w:rPr>
            </w:pPr>
            <w:r w:rsidRPr="00EF2197">
              <w:rPr>
                <w:rFonts w:cs="Arial"/>
              </w:rPr>
              <w:t>zentrale Begriffe und Wendungen des Klassenzimmervokabulars wiederholen, erweitern und vertiefen</w:t>
            </w:r>
          </w:p>
          <w:p w:rsidR="00B2234D" w:rsidRPr="00EF2197" w:rsidRDefault="00B2234D" w:rsidP="00EF2197"/>
          <w:p w:rsidR="00B2234D" w:rsidRPr="00EF2197" w:rsidRDefault="00B2234D" w:rsidP="00EF2197">
            <w:pPr>
              <w:rPr>
                <w:b/>
              </w:rPr>
            </w:pPr>
            <w:r w:rsidRPr="00EF2197">
              <w:rPr>
                <w:b/>
              </w:rPr>
              <w:t>3.1.3.8 Verfügen über sprachliche Mittel: Grammatik</w:t>
            </w:r>
          </w:p>
          <w:p w:rsidR="00B2234D" w:rsidRPr="00EF2197" w:rsidRDefault="00B2234D" w:rsidP="00EF2197">
            <w:pPr>
              <w:pStyle w:val="Listenabsatz"/>
              <w:spacing w:after="0" w:line="240" w:lineRule="auto"/>
              <w:ind w:left="0"/>
              <w:rPr>
                <w:rFonts w:eastAsia="Times New Roman" w:cs="Arial"/>
                <w:b/>
              </w:rPr>
            </w:pPr>
          </w:p>
          <w:p w:rsidR="00B2234D" w:rsidRPr="00EF2197" w:rsidRDefault="00B2234D" w:rsidP="00EF2197">
            <w:pPr>
              <w:pStyle w:val="Listenabsatz"/>
              <w:spacing w:after="0" w:line="240" w:lineRule="auto"/>
              <w:ind w:left="0"/>
              <w:rPr>
                <w:rFonts w:cs="Arial"/>
              </w:rPr>
            </w:pPr>
            <w:r w:rsidRPr="00EF2197">
              <w:rPr>
                <w:rFonts w:eastAsia="Times New Roman" w:cs="Arial"/>
              </w:rPr>
              <w:t>(4)</w:t>
            </w:r>
            <w:r w:rsidRPr="00EF2197">
              <w:rPr>
                <w:rFonts w:eastAsia="Times New Roman" w:cs="Arial"/>
                <w:b/>
              </w:rPr>
              <w:t xml:space="preserve"> G</w:t>
            </w:r>
            <w:r w:rsidRPr="00EF2197">
              <w:rPr>
                <w:rFonts w:eastAsia="Times New Roman" w:cs="Arial"/>
              </w:rPr>
              <w:t>: Sachverhalte als gegenwärtig und zukünftig darstellen</w:t>
            </w:r>
          </w:p>
          <w:p w:rsidR="00B2234D" w:rsidRPr="00EF2197" w:rsidRDefault="00B2234D" w:rsidP="00EF2197">
            <w:pPr>
              <w:pStyle w:val="Listenabsatz"/>
              <w:numPr>
                <w:ilvl w:val="0"/>
                <w:numId w:val="5"/>
              </w:numPr>
              <w:spacing w:after="0" w:line="240" w:lineRule="auto"/>
              <w:rPr>
                <w:rFonts w:cs="Arial"/>
              </w:rPr>
            </w:pPr>
            <w:r w:rsidRPr="00EF2197">
              <w:rPr>
                <w:rFonts w:cs="Arial"/>
              </w:rPr>
              <w:t>die Verbgruppe auf –</w:t>
            </w:r>
            <w:r w:rsidRPr="00EF2197">
              <w:rPr>
                <w:rFonts w:cs="Arial"/>
                <w:i/>
              </w:rPr>
              <w:t xml:space="preserve">ir </w:t>
            </w:r>
            <w:r w:rsidRPr="00EF2197">
              <w:rPr>
                <w:rFonts w:cs="Arial"/>
              </w:rPr>
              <w:t xml:space="preserve">(Typ </w:t>
            </w:r>
            <w:r w:rsidRPr="00EF2197">
              <w:rPr>
                <w:rFonts w:cs="Arial"/>
                <w:i/>
              </w:rPr>
              <w:t>sortir</w:t>
            </w:r>
            <w:r w:rsidRPr="00EF2197">
              <w:rPr>
                <w:rFonts w:cs="Arial"/>
              </w:rPr>
              <w:t xml:space="preserve">, ohne Stammerweiterung)- </w:t>
            </w:r>
          </w:p>
          <w:p w:rsidR="00B2234D" w:rsidRPr="00EF2197" w:rsidRDefault="00B2234D" w:rsidP="00EF2197">
            <w:pPr>
              <w:pStyle w:val="Listenabsatz"/>
              <w:numPr>
                <w:ilvl w:val="0"/>
                <w:numId w:val="5"/>
              </w:numPr>
              <w:spacing w:after="0" w:line="240" w:lineRule="auto"/>
              <w:rPr>
                <w:rFonts w:cs="Arial"/>
                <w:i/>
              </w:rPr>
            </w:pPr>
            <w:r w:rsidRPr="00EF2197">
              <w:rPr>
                <w:rFonts w:cs="Arial"/>
                <w:i/>
              </w:rPr>
              <w:t>einzelne Wendungen im Zusammenhang mit Hobbys als Vokabeln:</w:t>
            </w:r>
          </w:p>
          <w:p w:rsidR="00B2234D" w:rsidRPr="00EF2197" w:rsidRDefault="00B2234D" w:rsidP="00EF2197">
            <w:pPr>
              <w:pStyle w:val="Listenabsatz"/>
              <w:numPr>
                <w:ilvl w:val="0"/>
                <w:numId w:val="5"/>
              </w:numPr>
              <w:spacing w:after="0" w:line="240" w:lineRule="auto"/>
              <w:rPr>
                <w:rFonts w:cs="Arial"/>
                <w:lang w:val="fr-FR"/>
              </w:rPr>
            </w:pPr>
            <w:r w:rsidRPr="00EF2197">
              <w:rPr>
                <w:rFonts w:cs="Arial"/>
                <w:i/>
                <w:lang w:val="fr-FR"/>
              </w:rPr>
              <w:t>jouer à, jouer de</w:t>
            </w:r>
          </w:p>
          <w:p w:rsidR="00B2234D" w:rsidRPr="00EF2197" w:rsidRDefault="00B2234D" w:rsidP="00EF2197">
            <w:pPr>
              <w:pStyle w:val="Listenabsatz"/>
              <w:numPr>
                <w:ilvl w:val="0"/>
                <w:numId w:val="5"/>
              </w:numPr>
              <w:spacing w:after="0" w:line="240" w:lineRule="auto"/>
              <w:rPr>
                <w:rFonts w:cs="Arial"/>
                <w:i/>
                <w:lang w:val="fr-FR"/>
              </w:rPr>
            </w:pPr>
            <w:r w:rsidRPr="00EF2197">
              <w:rPr>
                <w:rFonts w:cs="Arial"/>
                <w:i/>
                <w:lang w:val="fr-FR"/>
              </w:rPr>
              <w:t xml:space="preserve">faire de la, du, de l’ </w:t>
            </w:r>
          </w:p>
          <w:p w:rsidR="00B2234D" w:rsidRPr="00EF2197" w:rsidRDefault="00B2234D" w:rsidP="00EF2197">
            <w:pPr>
              <w:rPr>
                <w:i/>
                <w:lang w:val="fr-FR"/>
              </w:rPr>
            </w:pPr>
          </w:p>
          <w:p w:rsidR="00B2234D" w:rsidRPr="00EF2197" w:rsidRDefault="00B2234D" w:rsidP="00EF2197">
            <w:pPr>
              <w:pStyle w:val="Listenabsatz"/>
              <w:spacing w:after="0" w:line="240" w:lineRule="auto"/>
              <w:ind w:left="0"/>
              <w:rPr>
                <w:rFonts w:cs="Arial"/>
              </w:rPr>
            </w:pPr>
            <w:r w:rsidRPr="00EF2197">
              <w:rPr>
                <w:rFonts w:eastAsia="Times New Roman" w:cs="Arial"/>
              </w:rPr>
              <w:t>(4)</w:t>
            </w:r>
            <w:r w:rsidRPr="00EF2197">
              <w:rPr>
                <w:rFonts w:eastAsia="Times New Roman" w:cs="Arial"/>
                <w:b/>
              </w:rPr>
              <w:t xml:space="preserve"> M</w:t>
            </w:r>
            <w:r w:rsidRPr="00EF2197">
              <w:rPr>
                <w:rFonts w:eastAsia="Times New Roman" w:cs="Arial"/>
              </w:rPr>
              <w:t>: Sachverhalte als gegenwärtig und zukünftig darstellen</w:t>
            </w:r>
          </w:p>
          <w:p w:rsidR="00B2234D" w:rsidRPr="00EF2197" w:rsidRDefault="00B2234D" w:rsidP="00EF2197">
            <w:pPr>
              <w:pStyle w:val="Listenabsatz"/>
              <w:numPr>
                <w:ilvl w:val="0"/>
                <w:numId w:val="5"/>
              </w:numPr>
              <w:spacing w:after="0" w:line="240" w:lineRule="auto"/>
              <w:rPr>
                <w:rFonts w:cs="Arial"/>
              </w:rPr>
            </w:pPr>
            <w:r w:rsidRPr="00EF2197">
              <w:rPr>
                <w:rFonts w:cs="Arial"/>
                <w:i/>
              </w:rPr>
              <w:t>venir (als Vokabel)</w:t>
            </w:r>
          </w:p>
          <w:p w:rsidR="00B2234D" w:rsidRPr="00EF2197" w:rsidRDefault="00B2234D" w:rsidP="00EF2197">
            <w:pPr>
              <w:pStyle w:val="Listenabsatz"/>
              <w:numPr>
                <w:ilvl w:val="0"/>
                <w:numId w:val="5"/>
              </w:numPr>
              <w:spacing w:after="0" w:line="240" w:lineRule="auto"/>
              <w:rPr>
                <w:rFonts w:cs="Arial"/>
              </w:rPr>
            </w:pPr>
            <w:r w:rsidRPr="00EF2197">
              <w:rPr>
                <w:rFonts w:cs="Arial"/>
              </w:rPr>
              <w:t>die Verbgruppe auf –</w:t>
            </w:r>
            <w:r w:rsidRPr="00EF2197">
              <w:rPr>
                <w:rFonts w:cs="Arial"/>
                <w:i/>
              </w:rPr>
              <w:t xml:space="preserve">ir </w:t>
            </w:r>
            <w:r w:rsidRPr="00EF2197">
              <w:rPr>
                <w:rFonts w:cs="Arial"/>
              </w:rPr>
              <w:t xml:space="preserve">(Typ </w:t>
            </w:r>
            <w:r w:rsidRPr="00EF2197">
              <w:rPr>
                <w:rFonts w:cs="Arial"/>
                <w:i/>
              </w:rPr>
              <w:t>sortir</w:t>
            </w:r>
            <w:r w:rsidRPr="00EF2197">
              <w:rPr>
                <w:rFonts w:cs="Arial"/>
              </w:rPr>
              <w:t xml:space="preserve">, ohne Stammerweiterung)- </w:t>
            </w:r>
          </w:p>
          <w:p w:rsidR="00B2234D" w:rsidRPr="00EF2197" w:rsidRDefault="00B2234D" w:rsidP="00EF2197">
            <w:pPr>
              <w:pStyle w:val="Listenabsatz"/>
              <w:numPr>
                <w:ilvl w:val="0"/>
                <w:numId w:val="5"/>
              </w:numPr>
              <w:spacing w:after="0" w:line="240" w:lineRule="auto"/>
              <w:rPr>
                <w:rFonts w:cs="Arial"/>
                <w:lang w:val="fr-FR"/>
              </w:rPr>
            </w:pPr>
            <w:r w:rsidRPr="00EF2197">
              <w:rPr>
                <w:rFonts w:cs="Arial"/>
                <w:i/>
                <w:lang w:val="fr-FR"/>
              </w:rPr>
              <w:t>jouer à, jouer de</w:t>
            </w:r>
          </w:p>
          <w:p w:rsidR="00B2234D" w:rsidRPr="00EF2197" w:rsidRDefault="00B2234D" w:rsidP="00EF2197">
            <w:pPr>
              <w:pStyle w:val="Listenabsatz"/>
              <w:numPr>
                <w:ilvl w:val="0"/>
                <w:numId w:val="5"/>
              </w:numPr>
              <w:spacing w:after="0" w:line="240" w:lineRule="auto"/>
              <w:rPr>
                <w:rFonts w:cs="Arial"/>
                <w:i/>
                <w:lang w:val="fr-FR"/>
              </w:rPr>
            </w:pPr>
            <w:r w:rsidRPr="00EF2197">
              <w:rPr>
                <w:rFonts w:cs="Arial"/>
                <w:lang w:val="fr-FR"/>
              </w:rPr>
              <w:t xml:space="preserve">Wiederholung: </w:t>
            </w:r>
            <w:r w:rsidRPr="00EF2197">
              <w:rPr>
                <w:rFonts w:cs="Arial"/>
                <w:i/>
                <w:lang w:val="fr-FR"/>
              </w:rPr>
              <w:t>faire de la, du, de l’</w:t>
            </w:r>
          </w:p>
          <w:p w:rsidR="00B2234D" w:rsidRPr="00EF2197" w:rsidRDefault="00B2234D" w:rsidP="00EF2197">
            <w:pPr>
              <w:rPr>
                <w:b/>
                <w:lang w:val="fr-FR"/>
              </w:rPr>
            </w:pPr>
          </w:p>
          <w:p w:rsidR="00B2234D" w:rsidRPr="00EF2197" w:rsidRDefault="00B2234D" w:rsidP="00EF2197">
            <w:r w:rsidRPr="00EF2197">
              <w:t>(10)</w:t>
            </w:r>
            <w:r w:rsidRPr="00EF2197">
              <w:rPr>
                <w:b/>
              </w:rPr>
              <w:t xml:space="preserve"> G</w:t>
            </w:r>
            <w:r w:rsidRPr="00EF2197">
              <w:t>: Mengen und Zahlen benennen</w:t>
            </w:r>
          </w:p>
          <w:p w:rsidR="00B2234D" w:rsidRPr="00EF2197" w:rsidRDefault="00B2234D" w:rsidP="00EF2197">
            <w:pPr>
              <w:pStyle w:val="Listenabsatz"/>
              <w:numPr>
                <w:ilvl w:val="0"/>
                <w:numId w:val="5"/>
              </w:numPr>
              <w:spacing w:after="0" w:line="240" w:lineRule="auto"/>
              <w:rPr>
                <w:rFonts w:cs="Arial"/>
              </w:rPr>
            </w:pPr>
            <w:r w:rsidRPr="00EF2197">
              <w:rPr>
                <w:rFonts w:cs="Arial"/>
              </w:rPr>
              <w:t>Zahlen bis 100</w:t>
            </w:r>
          </w:p>
          <w:p w:rsidR="00B2234D" w:rsidRPr="00EF2197" w:rsidRDefault="00B2234D" w:rsidP="00EF2197">
            <w:pPr>
              <w:rPr>
                <w:b/>
              </w:rPr>
            </w:pPr>
          </w:p>
          <w:p w:rsidR="00B2234D" w:rsidRPr="00EF2197" w:rsidRDefault="00B2234D" w:rsidP="00EF2197">
            <w:r w:rsidRPr="00EF2197">
              <w:t>(10)</w:t>
            </w:r>
            <w:r w:rsidRPr="00EF2197">
              <w:rPr>
                <w:b/>
              </w:rPr>
              <w:t xml:space="preserve"> M</w:t>
            </w:r>
            <w:r w:rsidRPr="00EF2197">
              <w:t>: Mengen und Zahlen benennen</w:t>
            </w:r>
          </w:p>
          <w:p w:rsidR="00B2234D" w:rsidRPr="00EF2197" w:rsidRDefault="00B2234D" w:rsidP="00EF2197">
            <w:pPr>
              <w:pStyle w:val="Listenabsatz"/>
              <w:numPr>
                <w:ilvl w:val="0"/>
                <w:numId w:val="5"/>
              </w:numPr>
              <w:spacing w:after="0" w:line="240" w:lineRule="auto"/>
              <w:rPr>
                <w:rFonts w:cs="Arial"/>
              </w:rPr>
            </w:pPr>
            <w:r w:rsidRPr="00EF2197">
              <w:rPr>
                <w:rFonts w:cs="Arial"/>
              </w:rPr>
              <w:t xml:space="preserve">Zahlen bis 100 wiederholen </w:t>
            </w:r>
          </w:p>
          <w:p w:rsidR="00B2234D" w:rsidRPr="00EF2197" w:rsidRDefault="00B2234D" w:rsidP="00EF2197">
            <w:pPr>
              <w:rPr>
                <w:b/>
              </w:rPr>
            </w:pPr>
          </w:p>
          <w:p w:rsidR="00B2234D" w:rsidRPr="00EF2197" w:rsidRDefault="00B2234D" w:rsidP="00EF2197">
            <w:pPr>
              <w:rPr>
                <w:b/>
              </w:rPr>
            </w:pPr>
            <w:r w:rsidRPr="00EF2197">
              <w:rPr>
                <w:b/>
              </w:rPr>
              <w:t>3.1.3.9 Verfügen über sprachliche Mittel: Aussprache und Intonation</w:t>
            </w:r>
          </w:p>
          <w:p w:rsidR="00B2234D" w:rsidRPr="00EF2197" w:rsidRDefault="00B2234D" w:rsidP="00EF2197">
            <w:pPr>
              <w:rPr>
                <w:b/>
              </w:rPr>
            </w:pPr>
          </w:p>
          <w:p w:rsidR="00B2234D" w:rsidRPr="00EF2197" w:rsidRDefault="00B2234D" w:rsidP="00EF2197">
            <w:r w:rsidRPr="00EF2197">
              <w:t>(1)</w:t>
            </w:r>
            <w:r w:rsidRPr="00EF2197">
              <w:rPr>
                <w:b/>
              </w:rPr>
              <w:t xml:space="preserve"> G</w:t>
            </w:r>
            <w:r w:rsidRPr="00EF2197">
              <w:t xml:space="preserve">: weitere geübte Laute, Lautfolgen und elementare Intonationsmuster des Französischen </w:t>
            </w:r>
            <w:r w:rsidRPr="00EF2197">
              <w:rPr>
                <w:i/>
              </w:rPr>
              <w:t>(français standard)</w:t>
            </w:r>
            <w:r w:rsidRPr="00EF2197">
              <w:t xml:space="preserve"> phonologisch weitgehend korrekt gegebenenfalls mit Unterstützung aussprechen</w:t>
            </w:r>
          </w:p>
          <w:p w:rsidR="00B2234D" w:rsidRPr="00EF2197" w:rsidRDefault="00B2234D" w:rsidP="00EF2197"/>
          <w:p w:rsidR="00B2234D" w:rsidRPr="00EF2197" w:rsidRDefault="00B2234D" w:rsidP="00EF2197">
            <w:r w:rsidRPr="00EF2197">
              <w:t>(1)</w:t>
            </w:r>
            <w:r w:rsidRPr="00EF2197">
              <w:rPr>
                <w:b/>
              </w:rPr>
              <w:t xml:space="preserve"> M</w:t>
            </w:r>
            <w:r w:rsidRPr="00EF2197">
              <w:t xml:space="preserve">: Laute, Lautfolgen und Intonationsmuster des Französischen </w:t>
            </w:r>
            <w:r w:rsidRPr="00EF2197">
              <w:rPr>
                <w:i/>
              </w:rPr>
              <w:t>(français standard)</w:t>
            </w:r>
            <w:r w:rsidRPr="00EF2197">
              <w:t xml:space="preserve"> phonologisch weitgehend korrekt aussprechen </w:t>
            </w:r>
          </w:p>
          <w:p w:rsidR="00B2234D" w:rsidRPr="00EF2197" w:rsidRDefault="00B2234D" w:rsidP="00EF2197"/>
          <w:p w:rsidR="00B2234D" w:rsidRPr="00EF2197" w:rsidRDefault="00B2234D" w:rsidP="00EF2197">
            <w:pPr>
              <w:rPr>
                <w:i/>
              </w:rPr>
            </w:pPr>
            <w:r w:rsidRPr="00EF2197">
              <w:t>(2)</w:t>
            </w:r>
            <w:r w:rsidRPr="00EF2197">
              <w:rPr>
                <w:b/>
              </w:rPr>
              <w:t xml:space="preserve"> G-M</w:t>
            </w:r>
            <w:r w:rsidRPr="00EF2197">
              <w:t xml:space="preserve">: einzelne wichtige Besonderheiten der französischen Aussprache und Intonation erkennen und gegebenenfalls mit Unterstützung weitgehend korrekt anwenden (zum Beispiel die </w:t>
            </w:r>
            <w:r w:rsidRPr="00EF2197">
              <w:rPr>
                <w:i/>
              </w:rPr>
              <w:t xml:space="preserve">liaison obligatioire) </w:t>
            </w:r>
          </w:p>
          <w:p w:rsidR="00B2234D" w:rsidRPr="00EF2197" w:rsidRDefault="00B2234D" w:rsidP="00EF2197"/>
          <w:p w:rsidR="00B2234D" w:rsidRPr="00EF2197" w:rsidRDefault="00B2234D" w:rsidP="00EF2197">
            <w:r w:rsidRPr="00EF2197">
              <w:t>(3)</w:t>
            </w:r>
            <w:r w:rsidRPr="00EF2197">
              <w:rPr>
                <w:b/>
              </w:rPr>
              <w:t xml:space="preserve"> G-M</w:t>
            </w:r>
            <w:r w:rsidRPr="00EF2197">
              <w:t>: visuelle und auditive Hilfen gegebenenfalls mit Unterstützung zur Aussprache nutzen (zum Beispiel Tonträger)</w:t>
            </w:r>
          </w:p>
          <w:p w:rsidR="007D3D22" w:rsidRPr="00EF2197" w:rsidRDefault="007D3D22" w:rsidP="00EF2197">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7D3D22" w:rsidRPr="00EF2197" w:rsidRDefault="007D3D22" w:rsidP="00EF2197">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7D3D22" w:rsidRPr="00EF2197" w:rsidRDefault="007D3D22" w:rsidP="00EF2197">
            <w:pPr>
              <w:pStyle w:val="Listenabsatz"/>
              <w:numPr>
                <w:ilvl w:val="0"/>
                <w:numId w:val="1"/>
              </w:numPr>
              <w:spacing w:after="0" w:line="240" w:lineRule="auto"/>
              <w:rPr>
                <w:rFonts w:cs="Arial"/>
              </w:rPr>
            </w:pPr>
          </w:p>
        </w:tc>
      </w:tr>
    </w:tbl>
    <w:p w:rsidR="00B2234D" w:rsidRDefault="00B2234D" w:rsidP="00732DF2"/>
    <w:p w:rsidR="00B2234D" w:rsidRDefault="00B2234D">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B2234D"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B2234D" w:rsidP="0078265E">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20" w:name="_Toc455558575"/>
            <w:r w:rsidRPr="00B2234D">
              <w:t>Unterrichtseinheit 5: Aufbau der Kompetenz „Schreiben“</w:t>
            </w:r>
            <w:bookmarkEnd w:id="20"/>
          </w:p>
          <w:p w:rsidR="00B2234D" w:rsidRPr="00B2234D" w:rsidRDefault="00B2234D" w:rsidP="00B24807">
            <w:pPr>
              <w:pStyle w:val="0caStunden"/>
            </w:pPr>
            <w:r w:rsidRPr="00B2234D">
              <w:t>ca. 6 Wochen</w:t>
            </w:r>
          </w:p>
        </w:tc>
      </w:tr>
      <w:tr w:rsidR="00B2234D"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2234D" w:rsidRPr="00732DF2" w:rsidRDefault="00B2234D" w:rsidP="00B2234D">
            <w:pPr>
              <w:rPr>
                <w:rFonts w:eastAsia="Cambria"/>
              </w:rPr>
            </w:pPr>
            <w:r w:rsidRPr="00732DF2">
              <w:rPr>
                <w:rFonts w:eastAsia="Cambria"/>
              </w:rPr>
              <w:t>Soziokulturelles Wissen/Thema: Alltagsleben Jugendlicher, Freizeitkultur</w:t>
            </w:r>
          </w:p>
          <w:p w:rsidR="00B2234D" w:rsidRPr="00732DF2" w:rsidRDefault="00B2234D" w:rsidP="00B2234D">
            <w:pPr>
              <w:rPr>
                <w:rFonts w:eastAsia="Cambria"/>
              </w:rPr>
            </w:pPr>
          </w:p>
          <w:p w:rsidR="00B2234D" w:rsidRPr="00B2234D" w:rsidRDefault="00B2234D" w:rsidP="00B2234D">
            <w:pPr>
              <w:rPr>
                <w:rFonts w:eastAsia="Cambria"/>
                <w:i/>
              </w:rPr>
            </w:pPr>
            <w:r w:rsidRPr="00732DF2">
              <w:rPr>
                <w:rFonts w:eastAsia="Cambria"/>
              </w:rPr>
              <w:t>Lernaufgabe: einen Tagebucheintrag oder einen Blogeintrag verfassen: ein besonderes Erlebnis am zurückliegenden Wochenende</w:t>
            </w:r>
          </w:p>
        </w:tc>
      </w:tr>
      <w:tr w:rsidR="00B2234D" w:rsidRPr="00732DF2" w:rsidTr="0078265E">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B2234D" w:rsidRPr="00732DF2" w:rsidRDefault="00B2234D" w:rsidP="0078265E">
            <w:pPr>
              <w:pStyle w:val="0KonkretisierungSchwarz"/>
            </w:pPr>
            <w:r w:rsidRPr="00732DF2">
              <w:t>Inhaltsbezogene Kompetenzen I:</w:t>
            </w:r>
          </w:p>
          <w:p w:rsidR="00B2234D" w:rsidRPr="00732DF2" w:rsidRDefault="00B2234D" w:rsidP="0078265E">
            <w:pPr>
              <w:pStyle w:val="0KonkretisierungSchwarz"/>
              <w:spacing w:after="0"/>
              <w:rPr>
                <w:b w:val="0"/>
              </w:rPr>
            </w:pPr>
            <w:r w:rsidRPr="00732DF2">
              <w:rPr>
                <w:b w:val="0"/>
              </w:rPr>
              <w:t>Interkulturelle kommunikative Kompetenz</w:t>
            </w:r>
          </w:p>
          <w:p w:rsidR="00B2234D" w:rsidRPr="00732DF2" w:rsidRDefault="00B2234D" w:rsidP="0078265E">
            <w:pPr>
              <w:pStyle w:val="0KonkretisierungSchwarz"/>
              <w:spacing w:before="0" w:after="0"/>
              <w:rPr>
                <w:b w:val="0"/>
              </w:rPr>
            </w:pPr>
            <w:r w:rsidRPr="00732DF2">
              <w:rPr>
                <w:b w:val="0"/>
              </w:rPr>
              <w:t>Funktionale kommunikative Kompetenz</w:t>
            </w:r>
          </w:p>
          <w:p w:rsidR="00B2234D" w:rsidRPr="00732DF2" w:rsidRDefault="00B2234D" w:rsidP="0078265E">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B2234D" w:rsidRPr="00732DF2" w:rsidRDefault="00B2234D" w:rsidP="0078265E">
            <w:pPr>
              <w:spacing w:before="120" w:after="120"/>
              <w:jc w:val="center"/>
              <w:rPr>
                <w:rFonts w:eastAsia="Calibri"/>
                <w:b/>
                <w:lang w:eastAsia="de-DE"/>
              </w:rPr>
            </w:pPr>
            <w:r w:rsidRPr="00732DF2">
              <w:rPr>
                <w:rFonts w:eastAsia="Calibri"/>
                <w:b/>
                <w:lang w:eastAsia="de-DE"/>
              </w:rPr>
              <w:t>Inhaltsbezogene Kompetenzen II</w:t>
            </w:r>
          </w:p>
          <w:p w:rsidR="00B2234D" w:rsidRPr="00732DF2" w:rsidRDefault="00B2234D" w:rsidP="0078265E">
            <w:pPr>
              <w:spacing w:before="120" w:after="120"/>
              <w:jc w:val="center"/>
              <w:rPr>
                <w:rFonts w:eastAsia="Calibri"/>
                <w:lang w:eastAsia="de-DE"/>
              </w:rPr>
            </w:pPr>
            <w:r w:rsidRPr="00732DF2">
              <w:rPr>
                <w:rFonts w:eastAsia="Calibri"/>
                <w:lang w:eastAsia="de-DE"/>
              </w:rPr>
              <w:t>Verfügen über sprachliche Mittel:</w:t>
            </w:r>
          </w:p>
          <w:p w:rsidR="00B2234D" w:rsidRPr="00732DF2" w:rsidRDefault="00B2234D" w:rsidP="0078265E">
            <w:pPr>
              <w:contextualSpacing/>
              <w:jc w:val="center"/>
              <w:rPr>
                <w:rFonts w:eastAsia="Calibri"/>
              </w:rPr>
            </w:pPr>
            <w:r w:rsidRPr="00732DF2">
              <w:rPr>
                <w:rFonts w:eastAsia="Calibri"/>
              </w:rPr>
              <w:t>Wortschatz</w:t>
            </w:r>
          </w:p>
          <w:p w:rsidR="00B2234D" w:rsidRPr="00732DF2" w:rsidRDefault="00B2234D" w:rsidP="0078265E">
            <w:pPr>
              <w:contextualSpacing/>
              <w:jc w:val="center"/>
              <w:rPr>
                <w:rFonts w:eastAsia="Calibri"/>
              </w:rPr>
            </w:pPr>
            <w:r w:rsidRPr="00732DF2">
              <w:rPr>
                <w:rFonts w:eastAsia="Calibri"/>
              </w:rPr>
              <w:t>Grammatik</w:t>
            </w:r>
          </w:p>
          <w:p w:rsidR="00B2234D" w:rsidRPr="00732DF2" w:rsidRDefault="00B2234D" w:rsidP="0078265E">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B2234D" w:rsidRPr="00732DF2" w:rsidRDefault="00B2234D" w:rsidP="0078265E">
            <w:pPr>
              <w:pStyle w:val="0KonkretisierungSchwarz"/>
            </w:pPr>
            <w:r w:rsidRPr="00732DF2">
              <w:t>Konkretisierung / Vorgehen im Unterricht</w:t>
            </w:r>
          </w:p>
          <w:p w:rsidR="00B2234D" w:rsidRPr="00732DF2" w:rsidRDefault="00B2234D" w:rsidP="0078265E">
            <w:pPr>
              <w:jc w:val="center"/>
              <w:rPr>
                <w:rFonts w:eastAsia="Cambria"/>
              </w:rPr>
            </w:pPr>
            <w:r w:rsidRPr="00732DF2">
              <w:rPr>
                <w:rFonts w:eastAsia="Cambria"/>
              </w:rPr>
              <w:t>Aufbau prozessbezogener Kompetenzen</w:t>
            </w:r>
          </w:p>
          <w:p w:rsidR="00B2234D" w:rsidRPr="00732DF2" w:rsidRDefault="00B2234D" w:rsidP="0078265E">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B2234D" w:rsidRPr="00732DF2" w:rsidRDefault="00B2234D" w:rsidP="0078265E">
            <w:pPr>
              <w:pStyle w:val="0KonkretisierungSchwarz"/>
            </w:pPr>
            <w:r w:rsidRPr="00732DF2">
              <w:t>Ergänzende Hinweise, Arbeitsmittel, Organisation, Verweise</w:t>
            </w:r>
          </w:p>
        </w:tc>
      </w:tr>
      <w:tr w:rsidR="00B2234D" w:rsidRPr="00EF2197" w:rsidTr="0078265E">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B2234D" w:rsidRPr="00EF2197" w:rsidRDefault="00B2234D" w:rsidP="00EF2197">
            <w:pPr>
              <w:pStyle w:val="0Prozesswei"/>
              <w:spacing w:before="0" w:after="0"/>
              <w:rPr>
                <w:b w:val="0"/>
                <w:color w:val="auto"/>
              </w:rPr>
            </w:pPr>
            <w:r w:rsidRPr="00EF2197">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B2234D" w:rsidRPr="00EF2197" w:rsidRDefault="00B2234D" w:rsidP="00EF2197">
            <w:pPr>
              <w:rPr>
                <w:b/>
              </w:rPr>
            </w:pPr>
            <w:r w:rsidRPr="00EF2197">
              <w:rPr>
                <w:b/>
              </w:rPr>
              <w:t>Lernschritte</w:t>
            </w:r>
          </w:p>
          <w:p w:rsidR="00B2234D" w:rsidRPr="00EF2197" w:rsidRDefault="00B2234D" w:rsidP="00EF2197"/>
          <w:p w:rsidR="00B2234D" w:rsidRPr="00EF2197" w:rsidRDefault="00B2234D" w:rsidP="00EF2197">
            <w:pPr>
              <w:numPr>
                <w:ilvl w:val="0"/>
                <w:numId w:val="5"/>
              </w:numPr>
              <w:contextualSpacing/>
            </w:pPr>
            <w:r w:rsidRPr="00EF2197">
              <w:rPr>
                <w:b/>
              </w:rPr>
              <w:t>G</w:t>
            </w:r>
            <w:r w:rsidRPr="00EF2197">
              <w:t>: in einfachen Einzelsätzen über ein vergangenes Erlebnis sprechen</w:t>
            </w:r>
          </w:p>
          <w:p w:rsidR="00B2234D" w:rsidRPr="00EF2197" w:rsidRDefault="00B2234D" w:rsidP="00EF2197">
            <w:pPr>
              <w:contextualSpacing/>
            </w:pPr>
          </w:p>
          <w:p w:rsidR="00B2234D" w:rsidRPr="00EF2197" w:rsidRDefault="00B2234D" w:rsidP="00EF2197">
            <w:pPr>
              <w:numPr>
                <w:ilvl w:val="0"/>
                <w:numId w:val="5"/>
              </w:numPr>
              <w:contextualSpacing/>
            </w:pPr>
            <w:r w:rsidRPr="00EF2197">
              <w:rPr>
                <w:b/>
              </w:rPr>
              <w:t>M</w:t>
            </w:r>
            <w:r w:rsidRPr="00EF2197">
              <w:t>: in Einzelsätzen über ein vergangenes Erlebnis sprechen</w:t>
            </w:r>
          </w:p>
          <w:p w:rsidR="00B2234D" w:rsidRPr="00EF2197" w:rsidRDefault="00B2234D" w:rsidP="00EF2197"/>
          <w:p w:rsidR="00B2234D" w:rsidRPr="00EF2197" w:rsidRDefault="00B2234D" w:rsidP="00EF2197">
            <w:pPr>
              <w:pStyle w:val="Listenabsatz"/>
              <w:numPr>
                <w:ilvl w:val="0"/>
                <w:numId w:val="5"/>
              </w:numPr>
              <w:spacing w:after="0" w:line="240" w:lineRule="auto"/>
              <w:rPr>
                <w:rFonts w:cs="Arial"/>
              </w:rPr>
            </w:pPr>
            <w:r w:rsidRPr="00EF2197">
              <w:rPr>
                <w:rFonts w:cs="Arial"/>
                <w:b/>
              </w:rPr>
              <w:t>G</w:t>
            </w:r>
            <w:r w:rsidRPr="00EF2197">
              <w:rPr>
                <w:rFonts w:cs="Arial"/>
              </w:rPr>
              <w:t>: einzelne Abschnitte eines Tages im Präsens und in der Vergangenheit mit Unterstützung benennen</w:t>
            </w:r>
          </w:p>
          <w:p w:rsidR="00B2234D" w:rsidRPr="00EF2197" w:rsidRDefault="00B2234D" w:rsidP="00EF2197"/>
          <w:p w:rsidR="00B2234D" w:rsidRPr="00EF2197" w:rsidRDefault="00B2234D" w:rsidP="00EF2197">
            <w:pPr>
              <w:pStyle w:val="Listenabsatz"/>
              <w:numPr>
                <w:ilvl w:val="0"/>
                <w:numId w:val="5"/>
              </w:numPr>
              <w:spacing w:after="0" w:line="240" w:lineRule="auto"/>
              <w:rPr>
                <w:rFonts w:cs="Arial"/>
                <w:b/>
              </w:rPr>
            </w:pPr>
            <w:r w:rsidRPr="00EF2197">
              <w:rPr>
                <w:rFonts w:cs="Arial"/>
                <w:b/>
              </w:rPr>
              <w:t>M</w:t>
            </w:r>
            <w:r w:rsidRPr="00EF2197">
              <w:rPr>
                <w:rFonts w:cs="Arial"/>
              </w:rPr>
              <w:t>:</w:t>
            </w:r>
            <w:r w:rsidRPr="00EF2197">
              <w:rPr>
                <w:rFonts w:cs="Arial"/>
                <w:b/>
              </w:rPr>
              <w:t xml:space="preserve"> </w:t>
            </w:r>
            <w:r w:rsidRPr="00EF2197">
              <w:rPr>
                <w:rFonts w:cs="Arial"/>
              </w:rPr>
              <w:t>einen Tagesablauf im Präsens und in der Vergangenheit mit Unterstützung schildern</w:t>
            </w:r>
          </w:p>
          <w:p w:rsidR="00B2234D" w:rsidRPr="00EF2197" w:rsidRDefault="00B2234D" w:rsidP="00EF2197"/>
          <w:p w:rsidR="00B2234D" w:rsidRPr="00EF2197" w:rsidRDefault="00B2234D" w:rsidP="00EF2197">
            <w:pPr>
              <w:numPr>
                <w:ilvl w:val="0"/>
                <w:numId w:val="5"/>
              </w:numPr>
              <w:contextualSpacing/>
            </w:pPr>
            <w:r w:rsidRPr="00EF2197">
              <w:rPr>
                <w:b/>
              </w:rPr>
              <w:t>G-M</w:t>
            </w:r>
            <w:r w:rsidRPr="00EF2197">
              <w:t>: einen stark gelenkten Blogeintrag beziehungsweise Tagebucheintrag mit Unterstützung verfassen</w:t>
            </w:r>
          </w:p>
          <w:p w:rsidR="00B2234D" w:rsidRPr="00EF2197" w:rsidRDefault="00B2234D" w:rsidP="00EF2197"/>
          <w:p w:rsidR="00B2234D" w:rsidRPr="00EF2197" w:rsidRDefault="00B2234D" w:rsidP="00EF2197">
            <w:pPr>
              <w:numPr>
                <w:ilvl w:val="0"/>
                <w:numId w:val="5"/>
              </w:numPr>
            </w:pPr>
            <w:r w:rsidRPr="00EF2197">
              <w:rPr>
                <w:b/>
              </w:rPr>
              <w:t>G-M</w:t>
            </w:r>
            <w:r w:rsidRPr="00EF2197">
              <w:t>: Korrektur und Überarbeitung der Schreibprodukte</w:t>
            </w:r>
          </w:p>
          <w:p w:rsidR="00B2234D" w:rsidRPr="00EF2197" w:rsidRDefault="00B2234D" w:rsidP="00EF2197"/>
          <w:p w:rsidR="00CB01ED" w:rsidRPr="00EF2197" w:rsidRDefault="00CB01ED" w:rsidP="00EF2197"/>
          <w:p w:rsidR="00B2234D" w:rsidRPr="00EF2197" w:rsidRDefault="00B2234D" w:rsidP="00EF2197">
            <w:pPr>
              <w:shd w:val="clear" w:color="auto" w:fill="F59D1E"/>
            </w:pPr>
          </w:p>
          <w:p w:rsidR="00B2234D" w:rsidRPr="00EF2197" w:rsidRDefault="00CB01ED" w:rsidP="00EF2197">
            <w:pPr>
              <w:shd w:val="clear" w:color="auto" w:fill="F59D1E"/>
              <w:rPr>
                <w:b/>
                <w:color w:val="FFFFFF" w:themeColor="background1"/>
              </w:rPr>
            </w:pPr>
            <w:r w:rsidRPr="00EF2197">
              <w:rPr>
                <w:b/>
                <w:color w:val="FFFFFF" w:themeColor="background1"/>
              </w:rPr>
              <w:t>P</w:t>
            </w:r>
            <w:r w:rsidR="00B2234D" w:rsidRPr="00EF2197">
              <w:rPr>
                <w:b/>
                <w:color w:val="FFFFFF" w:themeColor="background1"/>
              </w:rPr>
              <w:t>rozessbezogene Kompetenzen</w:t>
            </w:r>
          </w:p>
          <w:p w:rsidR="00B2234D" w:rsidRPr="00EF2197" w:rsidRDefault="00B2234D" w:rsidP="00EF2197">
            <w:pPr>
              <w:shd w:val="clear" w:color="auto" w:fill="F59D1E"/>
              <w:rPr>
                <w:b/>
              </w:rPr>
            </w:pPr>
          </w:p>
          <w:p w:rsidR="00B2234D" w:rsidRPr="00EF2197" w:rsidRDefault="00B2234D" w:rsidP="00EF2197">
            <w:pPr>
              <w:shd w:val="clear" w:color="auto" w:fill="F59D1E"/>
              <w:rPr>
                <w:b/>
              </w:rPr>
            </w:pPr>
            <w:r w:rsidRPr="00EF2197">
              <w:rPr>
                <w:b/>
              </w:rPr>
              <w:t>2.1 Sprachbewusstheit</w:t>
            </w:r>
          </w:p>
          <w:p w:rsidR="00B2234D" w:rsidRPr="00EF2197" w:rsidRDefault="00B2234D" w:rsidP="00EF2197">
            <w:pPr>
              <w:shd w:val="clear" w:color="auto" w:fill="F59D1E"/>
            </w:pPr>
            <w:r w:rsidRPr="00EF2197">
              <w:t>bewusstes Gliedern eines Textes mit vertrauten sprachlichen Mitteln, um dem Leser das Verständnis zu erleichtern</w:t>
            </w:r>
          </w:p>
          <w:p w:rsidR="00B2234D" w:rsidRPr="00EF2197" w:rsidRDefault="00B2234D" w:rsidP="00EF2197">
            <w:pPr>
              <w:shd w:val="clear" w:color="auto" w:fill="F59D1E"/>
            </w:pPr>
          </w:p>
          <w:p w:rsidR="00B2234D" w:rsidRPr="00EF2197" w:rsidRDefault="00B2234D" w:rsidP="00EF2197">
            <w:pPr>
              <w:shd w:val="clear" w:color="auto" w:fill="F59D1E"/>
            </w:pPr>
            <w:r w:rsidRPr="00EF2197">
              <w:t>Aufbau eines Bewusstseins für die Notwendigkeit  korrekter Rechtschreibung und Grammatik sowie gewissenhafter Selbstkontrolle beim Verfassen von Texten</w:t>
            </w:r>
          </w:p>
          <w:p w:rsidR="00B2234D" w:rsidRPr="00EF2197" w:rsidRDefault="00B2234D" w:rsidP="00EF2197">
            <w:pPr>
              <w:shd w:val="clear" w:color="auto" w:fill="F59D1E"/>
            </w:pPr>
          </w:p>
          <w:p w:rsidR="00B2234D" w:rsidRPr="00EF2197" w:rsidRDefault="00B2234D" w:rsidP="00EF2197">
            <w:pPr>
              <w:shd w:val="clear" w:color="auto" w:fill="F59D1E"/>
              <w:rPr>
                <w:b/>
              </w:rPr>
            </w:pPr>
            <w:r w:rsidRPr="00EF2197">
              <w:rPr>
                <w:b/>
              </w:rPr>
              <w:t>2.2 Sprachlernkompetenz</w:t>
            </w:r>
          </w:p>
          <w:p w:rsidR="00B2234D" w:rsidRPr="00EF2197" w:rsidRDefault="00B2234D" w:rsidP="00EF2197">
            <w:pPr>
              <w:shd w:val="clear" w:color="auto" w:fill="F59D1E"/>
            </w:pPr>
            <w:r w:rsidRPr="00EF2197">
              <w:t>Anfertigen einer Verbkartei zum systematischen Üben und W</w:t>
            </w:r>
            <w:r w:rsidR="00CB01ED" w:rsidRPr="00EF2197">
              <w:t>iederholen französischer Verben</w:t>
            </w:r>
          </w:p>
          <w:p w:rsidR="00B2234D" w:rsidRPr="00EF2197" w:rsidRDefault="00B2234D" w:rsidP="00EF2197">
            <w:pPr>
              <w:widowControl w:val="0"/>
              <w:autoSpaceDE w:val="0"/>
              <w:autoSpaceDN w:val="0"/>
              <w:adjustRightInd w:val="0"/>
              <w:rPr>
                <w:rFonts w:eastAsia="Arial Unicode MS"/>
              </w:rPr>
            </w:pPr>
          </w:p>
          <w:p w:rsidR="00EF2197" w:rsidRDefault="00EF2197" w:rsidP="00EF2197">
            <w:pPr>
              <w:shd w:val="clear" w:color="auto" w:fill="A3D7B7"/>
              <w:rPr>
                <w:rFonts w:eastAsia="Cambria"/>
                <w:b/>
              </w:rPr>
            </w:pPr>
          </w:p>
          <w:p w:rsidR="00B2234D" w:rsidRPr="00EF2197" w:rsidRDefault="00B2234D" w:rsidP="00EF2197">
            <w:pPr>
              <w:shd w:val="clear" w:color="auto" w:fill="A3D7B7"/>
              <w:rPr>
                <w:rFonts w:eastAsia="Cambria"/>
                <w:b/>
              </w:rPr>
            </w:pPr>
            <w:r w:rsidRPr="00EF2197">
              <w:rPr>
                <w:rFonts w:eastAsia="Cambria"/>
                <w:b/>
              </w:rPr>
              <w:t>Schulung der Leitperspektiven</w:t>
            </w:r>
          </w:p>
          <w:p w:rsidR="00B2234D" w:rsidRPr="00EF2197" w:rsidRDefault="00B2234D" w:rsidP="00EF2197">
            <w:pPr>
              <w:shd w:val="clear" w:color="auto" w:fill="A3D7B7"/>
              <w:rPr>
                <w:rFonts w:eastAsia="Cambria"/>
                <w:b/>
              </w:rPr>
            </w:pPr>
          </w:p>
          <w:p w:rsidR="00B2234D" w:rsidRPr="00EF2197" w:rsidRDefault="00B2234D" w:rsidP="00EF2197">
            <w:pPr>
              <w:shd w:val="clear" w:color="auto" w:fill="A3D7B7"/>
              <w:rPr>
                <w:rFonts w:eastAsia="Cambria"/>
                <w:b/>
              </w:rPr>
            </w:pPr>
            <w:r w:rsidRPr="00EF2197">
              <w:rPr>
                <w:rFonts w:eastAsia="Cambria"/>
                <w:b/>
              </w:rPr>
              <w:t>Prävention und Gesundheitsförderung</w:t>
            </w:r>
          </w:p>
          <w:p w:rsidR="00B2234D" w:rsidRPr="00EF2197" w:rsidRDefault="00B2234D" w:rsidP="00EF2197">
            <w:pPr>
              <w:shd w:val="clear" w:color="auto" w:fill="A3D7B7"/>
              <w:rPr>
                <w:rFonts w:eastAsia="Cambria"/>
              </w:rPr>
            </w:pPr>
            <w:r w:rsidRPr="00EF2197">
              <w:rPr>
                <w:rFonts w:eastAsia="Cambria"/>
              </w:rPr>
              <w:t>Selbstregulation und Lernen:</w:t>
            </w:r>
          </w:p>
          <w:p w:rsidR="00B2234D" w:rsidRPr="00EF2197" w:rsidRDefault="00B2234D" w:rsidP="00EF2197">
            <w:pPr>
              <w:pStyle w:val="Listenabsatz"/>
              <w:shd w:val="clear" w:color="auto" w:fill="A3D7B7"/>
              <w:spacing w:after="0" w:line="240" w:lineRule="auto"/>
              <w:ind w:left="0"/>
              <w:rPr>
                <w:rFonts w:cs="Arial"/>
              </w:rPr>
            </w:pPr>
            <w:r w:rsidRPr="00EF2197">
              <w:rPr>
                <w:rFonts w:cs="Arial"/>
              </w:rPr>
              <w:t>Festigung und Erweiterung des Methodenrepertoires, mit dem Texte auf der Basis einer vorhergehenden Planung verfasst werden</w:t>
            </w:r>
          </w:p>
          <w:p w:rsidR="00B2234D" w:rsidRPr="00EF2197" w:rsidRDefault="00B2234D" w:rsidP="00EF2197">
            <w:pPr>
              <w:pStyle w:val="Listenabsatz"/>
              <w:shd w:val="clear" w:color="auto" w:fill="A3D7B7"/>
              <w:spacing w:after="0" w:line="240" w:lineRule="auto"/>
              <w:ind w:left="0"/>
              <w:rPr>
                <w:rFonts w:cs="Arial"/>
              </w:rPr>
            </w:pPr>
          </w:p>
          <w:p w:rsidR="00B2234D" w:rsidRPr="00EF2197" w:rsidRDefault="00B2234D" w:rsidP="00EF2197">
            <w:pPr>
              <w:pStyle w:val="Listenabsatz"/>
              <w:shd w:val="clear" w:color="auto" w:fill="A3D7B7"/>
              <w:spacing w:after="0" w:line="240" w:lineRule="auto"/>
              <w:ind w:left="0"/>
              <w:rPr>
                <w:rFonts w:cs="Arial"/>
              </w:rPr>
            </w:pPr>
            <w:r w:rsidRPr="00EF2197">
              <w:rPr>
                <w:rFonts w:cs="Arial"/>
              </w:rPr>
              <w:t>Übung des zunehmend selbstständigen Umgangs mit dem zweisprachigen Wörterbuch und Konnektorenlisten</w:t>
            </w:r>
          </w:p>
          <w:p w:rsidR="00B2234D" w:rsidRPr="00EF2197" w:rsidRDefault="00B2234D" w:rsidP="00EF2197">
            <w:pPr>
              <w:pStyle w:val="Listenabsatz"/>
              <w:shd w:val="clear" w:color="auto" w:fill="A3D7B7"/>
              <w:spacing w:after="0" w:line="240" w:lineRule="auto"/>
              <w:ind w:left="0"/>
              <w:rPr>
                <w:rFonts w:cs="Arial"/>
              </w:rPr>
            </w:pPr>
          </w:p>
          <w:p w:rsidR="00B2234D" w:rsidRPr="00EF2197" w:rsidRDefault="00B2234D" w:rsidP="00EF2197">
            <w:pPr>
              <w:pStyle w:val="Listenabsatz"/>
              <w:shd w:val="clear" w:color="auto" w:fill="A3D7B7"/>
              <w:spacing w:after="0" w:line="240" w:lineRule="auto"/>
              <w:ind w:left="0"/>
              <w:rPr>
                <w:rFonts w:cs="Arial"/>
              </w:rPr>
            </w:pPr>
            <w:r w:rsidRPr="00EF2197">
              <w:rPr>
                <w:rFonts w:cs="Arial"/>
              </w:rPr>
              <w:t>Einübung von einfachen Strategien zur Fehlervermeidung</w:t>
            </w:r>
          </w:p>
          <w:p w:rsidR="00B2234D" w:rsidRPr="00EF2197" w:rsidRDefault="00B2234D" w:rsidP="00EF2197">
            <w:pPr>
              <w:shd w:val="clear" w:color="auto" w:fill="A3D7B7"/>
              <w:rPr>
                <w:rFonts w:eastAsia="Cambria"/>
                <w:b/>
              </w:rPr>
            </w:pPr>
          </w:p>
          <w:p w:rsidR="00B2234D" w:rsidRPr="00EF2197" w:rsidRDefault="00B2234D" w:rsidP="00EF2197">
            <w:pPr>
              <w:shd w:val="clear" w:color="auto" w:fill="A3D7B7"/>
              <w:rPr>
                <w:rFonts w:eastAsia="Cambria"/>
              </w:rPr>
            </w:pPr>
            <w:r w:rsidRPr="00EF2197">
              <w:rPr>
                <w:rFonts w:eastAsia="Cambria"/>
                <w:b/>
              </w:rPr>
              <w:t>Medienbildung</w:t>
            </w:r>
            <w:r w:rsidRPr="00EF2197">
              <w:rPr>
                <w:rFonts w:eastAsia="Cambria"/>
              </w:rPr>
              <w:t xml:space="preserve"> </w:t>
            </w:r>
          </w:p>
          <w:p w:rsidR="00B2234D" w:rsidRPr="00EF2197" w:rsidRDefault="00B2234D" w:rsidP="00EF2197">
            <w:pPr>
              <w:shd w:val="clear" w:color="auto" w:fill="A3D7B7"/>
              <w:rPr>
                <w:rFonts w:eastAsia="Cambria"/>
              </w:rPr>
            </w:pPr>
            <w:r w:rsidRPr="00EF2197">
              <w:rPr>
                <w:rFonts w:eastAsia="Cambria"/>
              </w:rPr>
              <w:t>Kommunikation und Kooperation:</w:t>
            </w:r>
          </w:p>
          <w:p w:rsidR="00B2234D" w:rsidRPr="00EF2197" w:rsidRDefault="00EF2197" w:rsidP="00EF2197">
            <w:pPr>
              <w:shd w:val="clear" w:color="auto" w:fill="A3D7B7"/>
              <w:rPr>
                <w:rFonts w:eastAsia="Cambria"/>
              </w:rPr>
            </w:pPr>
            <w:r>
              <w:rPr>
                <w:rFonts w:eastAsia="Cambria"/>
              </w:rPr>
              <w:t>einen Blogeintrag verfassen</w:t>
            </w:r>
          </w:p>
          <w:p w:rsidR="00B2234D" w:rsidRPr="00EF2197" w:rsidRDefault="00B2234D" w:rsidP="00EF2197"/>
        </w:tc>
        <w:tc>
          <w:tcPr>
            <w:tcW w:w="1388" w:type="pct"/>
            <w:vMerge w:val="restart"/>
            <w:tcBorders>
              <w:left w:val="single" w:sz="4" w:space="0" w:color="auto"/>
              <w:right w:val="single" w:sz="4" w:space="0" w:color="auto"/>
            </w:tcBorders>
            <w:shd w:val="clear" w:color="auto" w:fill="auto"/>
          </w:tcPr>
          <w:p w:rsidR="00B2234D" w:rsidRPr="00EF2197" w:rsidRDefault="00B2234D" w:rsidP="00EF2197">
            <w:pPr>
              <w:rPr>
                <w:rFonts w:eastAsia="Cambria"/>
                <w:b/>
                <w:lang w:val="fr-FR"/>
              </w:rPr>
            </w:pPr>
            <w:r w:rsidRPr="00EF2197">
              <w:rPr>
                <w:rFonts w:eastAsia="Cambria"/>
                <w:b/>
                <w:lang w:val="fr-FR"/>
              </w:rPr>
              <w:t>Material</w:t>
            </w:r>
          </w:p>
          <w:p w:rsidR="00B2234D" w:rsidRPr="00EF2197" w:rsidRDefault="00B2234D" w:rsidP="00EF2197">
            <w:pPr>
              <w:widowControl w:val="0"/>
              <w:autoSpaceDE w:val="0"/>
              <w:autoSpaceDN w:val="0"/>
              <w:adjustRightInd w:val="0"/>
              <w:ind w:left="714"/>
              <w:rPr>
                <w:rFonts w:eastAsia="Cambria"/>
                <w:i/>
              </w:rPr>
            </w:pPr>
          </w:p>
          <w:p w:rsidR="00B2234D" w:rsidRPr="00EF2197" w:rsidRDefault="00B2234D" w:rsidP="00EF2197">
            <w:pPr>
              <w:pStyle w:val="Listenabsatz"/>
              <w:widowControl w:val="0"/>
              <w:numPr>
                <w:ilvl w:val="0"/>
                <w:numId w:val="5"/>
              </w:numPr>
              <w:autoSpaceDE w:val="0"/>
              <w:autoSpaceDN w:val="0"/>
              <w:adjustRightInd w:val="0"/>
              <w:spacing w:after="0"/>
              <w:rPr>
                <w:rFonts w:eastAsia="Cambria"/>
              </w:rPr>
            </w:pPr>
            <w:r w:rsidRPr="00EF2197">
              <w:rPr>
                <w:rFonts w:eastAsia="Cambria"/>
                <w:b/>
              </w:rPr>
              <w:t>G-M</w:t>
            </w:r>
            <w:r w:rsidRPr="00EF2197">
              <w:rPr>
                <w:rFonts w:eastAsia="Cambria"/>
              </w:rPr>
              <w:t>: zweisprachige Wörterbücher</w:t>
            </w:r>
          </w:p>
          <w:p w:rsidR="00B2234D" w:rsidRPr="00EF2197" w:rsidRDefault="00B2234D" w:rsidP="00EF2197">
            <w:pPr>
              <w:widowControl w:val="0"/>
              <w:autoSpaceDE w:val="0"/>
              <w:autoSpaceDN w:val="0"/>
              <w:adjustRightInd w:val="0"/>
              <w:rPr>
                <w:rFonts w:eastAsia="Cambria"/>
              </w:rPr>
            </w:pPr>
          </w:p>
          <w:p w:rsidR="00B2234D" w:rsidRPr="00EF2197" w:rsidRDefault="00B2234D" w:rsidP="00EF2197">
            <w:pPr>
              <w:pStyle w:val="Listenabsatz"/>
              <w:widowControl w:val="0"/>
              <w:numPr>
                <w:ilvl w:val="0"/>
                <w:numId w:val="5"/>
              </w:numPr>
              <w:autoSpaceDE w:val="0"/>
              <w:autoSpaceDN w:val="0"/>
              <w:adjustRightInd w:val="0"/>
              <w:spacing w:after="0" w:line="240" w:lineRule="auto"/>
              <w:rPr>
                <w:rFonts w:eastAsia="Cambria" w:cs="Arial"/>
              </w:rPr>
            </w:pPr>
            <w:r w:rsidRPr="00EF2197">
              <w:rPr>
                <w:rFonts w:eastAsia="Cambria" w:cs="Arial"/>
                <w:b/>
              </w:rPr>
              <w:t>M</w:t>
            </w:r>
            <w:r w:rsidRPr="00EF2197">
              <w:rPr>
                <w:rFonts w:eastAsia="Cambria" w:cs="Arial"/>
              </w:rPr>
              <w:t>: Verbkartei</w:t>
            </w:r>
          </w:p>
          <w:p w:rsidR="00B2234D" w:rsidRPr="00EF2197" w:rsidRDefault="00B2234D" w:rsidP="00EF2197">
            <w:pPr>
              <w:widowControl w:val="0"/>
              <w:autoSpaceDE w:val="0"/>
              <w:autoSpaceDN w:val="0"/>
              <w:adjustRightInd w:val="0"/>
              <w:rPr>
                <w:rFonts w:eastAsia="Cambria"/>
              </w:rPr>
            </w:pPr>
          </w:p>
          <w:p w:rsidR="00B2234D" w:rsidRPr="00EF2197" w:rsidRDefault="00B2234D" w:rsidP="00EF2197">
            <w:pPr>
              <w:widowControl w:val="0"/>
              <w:numPr>
                <w:ilvl w:val="0"/>
                <w:numId w:val="5"/>
              </w:numPr>
              <w:autoSpaceDE w:val="0"/>
              <w:autoSpaceDN w:val="0"/>
              <w:adjustRightInd w:val="0"/>
              <w:rPr>
                <w:rFonts w:eastAsia="Arial Unicode MS"/>
                <w:b/>
              </w:rPr>
            </w:pPr>
            <w:r w:rsidRPr="00EF2197">
              <w:rPr>
                <w:rFonts w:eastAsia="Arial Unicode MS"/>
                <w:b/>
              </w:rPr>
              <w:t>M</w:t>
            </w:r>
            <w:r w:rsidRPr="00EF2197">
              <w:rPr>
                <w:rFonts w:eastAsia="Arial Unicode MS"/>
              </w:rPr>
              <w:t>:</w:t>
            </w:r>
            <w:r w:rsidRPr="00EF2197">
              <w:rPr>
                <w:rFonts w:eastAsia="Arial Unicode MS"/>
                <w:b/>
              </w:rPr>
              <w:t xml:space="preserve"> </w:t>
            </w:r>
            <w:r w:rsidRPr="00EF2197">
              <w:rPr>
                <w:rFonts w:eastAsia="Arial Unicode MS"/>
              </w:rPr>
              <w:t>einfache Konnektorenliste</w:t>
            </w:r>
          </w:p>
          <w:p w:rsidR="00B2234D" w:rsidRPr="00EF2197" w:rsidRDefault="00B2234D" w:rsidP="00EF2197">
            <w:pPr>
              <w:widowControl w:val="0"/>
              <w:autoSpaceDE w:val="0"/>
              <w:autoSpaceDN w:val="0"/>
              <w:adjustRightInd w:val="0"/>
              <w:ind w:left="170"/>
              <w:rPr>
                <w:rFonts w:eastAsia="Arial Unicode MS"/>
                <w:b/>
              </w:rPr>
            </w:pPr>
          </w:p>
          <w:p w:rsidR="00B2234D" w:rsidRPr="00EF2197" w:rsidRDefault="00B2234D" w:rsidP="00EF2197">
            <w:pPr>
              <w:rPr>
                <w:rFonts w:eastAsia="Cambria"/>
                <w:b/>
              </w:rPr>
            </w:pPr>
            <w:r w:rsidRPr="00EF2197">
              <w:rPr>
                <w:rFonts w:eastAsia="Cambria"/>
                <w:b/>
              </w:rPr>
              <w:t>Unterrichtsmethoden</w:t>
            </w:r>
          </w:p>
          <w:p w:rsidR="00B2234D" w:rsidRPr="00EF2197" w:rsidRDefault="00B2234D" w:rsidP="00EF2197">
            <w:pPr>
              <w:widowControl w:val="0"/>
              <w:autoSpaceDE w:val="0"/>
              <w:autoSpaceDN w:val="0"/>
              <w:adjustRightInd w:val="0"/>
              <w:rPr>
                <w:rFonts w:eastAsia="Arial Unicode MS"/>
              </w:rPr>
            </w:pPr>
          </w:p>
          <w:p w:rsidR="00B2234D" w:rsidRPr="00EF2197" w:rsidRDefault="00B2234D" w:rsidP="00EF2197">
            <w:pPr>
              <w:widowControl w:val="0"/>
              <w:numPr>
                <w:ilvl w:val="0"/>
                <w:numId w:val="5"/>
              </w:numPr>
              <w:autoSpaceDE w:val="0"/>
              <w:autoSpaceDN w:val="0"/>
              <w:adjustRightInd w:val="0"/>
              <w:rPr>
                <w:rFonts w:eastAsia="Arial Unicode MS"/>
              </w:rPr>
            </w:pPr>
            <w:r w:rsidRPr="00EF2197">
              <w:rPr>
                <w:rFonts w:eastAsia="Arial Unicode MS"/>
                <w:b/>
              </w:rPr>
              <w:t>G-M</w:t>
            </w:r>
            <w:r w:rsidRPr="00EF2197">
              <w:rPr>
                <w:rFonts w:eastAsia="Arial Unicode MS"/>
              </w:rPr>
              <w:t>: Überarbeitung der Schreibprodukte</w:t>
            </w:r>
          </w:p>
          <w:p w:rsidR="00B2234D" w:rsidRPr="00EF2197" w:rsidRDefault="00B2234D" w:rsidP="00EF2197">
            <w:pPr>
              <w:rPr>
                <w:rFonts w:eastAsia="Cambria"/>
              </w:rPr>
            </w:pPr>
          </w:p>
          <w:p w:rsidR="00B2234D" w:rsidRPr="00EF2197" w:rsidRDefault="00B2234D" w:rsidP="00EF2197">
            <w:pPr>
              <w:rPr>
                <w:rFonts w:eastAsia="Cambria"/>
                <w:b/>
              </w:rPr>
            </w:pPr>
            <w:r w:rsidRPr="00EF2197">
              <w:rPr>
                <w:rFonts w:eastAsia="Cambria"/>
                <w:b/>
              </w:rPr>
              <w:t>Sozialformen</w:t>
            </w:r>
          </w:p>
          <w:p w:rsidR="00B2234D" w:rsidRPr="00EF2197" w:rsidRDefault="00B2234D" w:rsidP="00EF2197">
            <w:pPr>
              <w:rPr>
                <w:rFonts w:eastAsia="Cambria"/>
              </w:rPr>
            </w:pPr>
          </w:p>
          <w:p w:rsidR="00B2234D" w:rsidRPr="00EF2197" w:rsidRDefault="00B2234D" w:rsidP="00EF2197">
            <w:pPr>
              <w:numPr>
                <w:ilvl w:val="0"/>
                <w:numId w:val="5"/>
              </w:numPr>
              <w:rPr>
                <w:rFonts w:eastAsia="Cambria"/>
              </w:rPr>
            </w:pPr>
            <w:r w:rsidRPr="00EF2197">
              <w:rPr>
                <w:rFonts w:eastAsia="Cambria"/>
                <w:b/>
              </w:rPr>
              <w:t>G-M</w:t>
            </w:r>
            <w:r w:rsidRPr="00EF2197">
              <w:rPr>
                <w:rFonts w:eastAsia="Cambria"/>
              </w:rPr>
              <w:t>: Einzelarbeit</w:t>
            </w:r>
          </w:p>
          <w:p w:rsidR="00B2234D" w:rsidRPr="00EF2197" w:rsidRDefault="00B2234D" w:rsidP="00EF2197">
            <w:pPr>
              <w:rPr>
                <w:rFonts w:eastAsia="Cambria"/>
              </w:rPr>
            </w:pPr>
          </w:p>
          <w:p w:rsidR="00B2234D" w:rsidRPr="00EF2197" w:rsidRDefault="00B2234D" w:rsidP="00EF2197">
            <w:pPr>
              <w:pStyle w:val="Listenabsatz"/>
              <w:numPr>
                <w:ilvl w:val="0"/>
                <w:numId w:val="2"/>
              </w:numPr>
              <w:spacing w:after="0" w:line="240" w:lineRule="auto"/>
              <w:rPr>
                <w:rFonts w:cs="Arial"/>
              </w:rPr>
            </w:pPr>
            <w:r w:rsidRPr="00EF2197">
              <w:rPr>
                <w:rFonts w:cs="Arial"/>
                <w:b/>
              </w:rPr>
              <w:t>G-M</w:t>
            </w:r>
            <w:r w:rsidRPr="00EF2197">
              <w:rPr>
                <w:rFonts w:cs="Arial"/>
              </w:rPr>
              <w:t>: Partnerarbeit</w:t>
            </w:r>
          </w:p>
        </w:tc>
      </w:tr>
      <w:tr w:rsidR="00B2234D" w:rsidRPr="00EF2197" w:rsidTr="0078265E">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B2234D" w:rsidRPr="00EF2197" w:rsidRDefault="00B2234D" w:rsidP="00EF2197">
            <w:pPr>
              <w:rPr>
                <w:rFonts w:eastAsia="Cambria"/>
                <w:b/>
              </w:rPr>
            </w:pPr>
            <w:r w:rsidRPr="00EF2197">
              <w:rPr>
                <w:rFonts w:eastAsia="Cambria"/>
                <w:b/>
              </w:rPr>
              <w:t>3.1.3 Funktionale kommunikative Kompetenz</w:t>
            </w:r>
          </w:p>
          <w:p w:rsidR="00B2234D" w:rsidRPr="00EF2197" w:rsidRDefault="00B2234D" w:rsidP="00EF2197">
            <w:pPr>
              <w:rPr>
                <w:rFonts w:eastAsia="Cambria"/>
                <w:b/>
              </w:rPr>
            </w:pPr>
            <w:r w:rsidRPr="00EF2197">
              <w:rPr>
                <w:rFonts w:eastAsia="Cambria"/>
                <w:b/>
              </w:rPr>
              <w:t>3.1.3.5 Schreiben</w:t>
            </w:r>
          </w:p>
          <w:p w:rsidR="00B2234D" w:rsidRPr="00EF2197" w:rsidRDefault="00B2234D" w:rsidP="00EF2197">
            <w:pPr>
              <w:rPr>
                <w:rFonts w:eastAsia="Cambria"/>
                <w:b/>
              </w:rPr>
            </w:pPr>
          </w:p>
          <w:p w:rsidR="00B2234D" w:rsidRPr="00EF2197" w:rsidRDefault="00B2234D" w:rsidP="00EF2197">
            <w:pPr>
              <w:rPr>
                <w:rFonts w:eastAsia="Cambria"/>
              </w:rPr>
            </w:pPr>
            <w:r w:rsidRPr="00EF2197">
              <w:rPr>
                <w:rFonts w:eastAsia="Cambria"/>
              </w:rPr>
              <w:t>(1)</w:t>
            </w:r>
            <w:r w:rsidRPr="00EF2197">
              <w:rPr>
                <w:rFonts w:eastAsia="Cambria"/>
                <w:b/>
              </w:rPr>
              <w:t xml:space="preserve"> G</w:t>
            </w:r>
            <w:r w:rsidRPr="00EF2197">
              <w:rPr>
                <w:rFonts w:eastAsia="Cambria"/>
              </w:rPr>
              <w:t>: einzelne Informationen, zentrale Aspekte in Form von Notizen und/oder Stichworten mit Unterstützung festhalten</w:t>
            </w:r>
          </w:p>
          <w:p w:rsidR="00B2234D" w:rsidRPr="00EF2197" w:rsidRDefault="00B2234D" w:rsidP="00EF2197">
            <w:pPr>
              <w:rPr>
                <w:rFonts w:eastAsia="Cambria"/>
              </w:rPr>
            </w:pPr>
          </w:p>
          <w:p w:rsidR="00B2234D" w:rsidRPr="00EF2197" w:rsidRDefault="00B2234D" w:rsidP="00EF2197">
            <w:pPr>
              <w:rPr>
                <w:rFonts w:eastAsia="Cambria"/>
              </w:rPr>
            </w:pPr>
            <w:r w:rsidRPr="00EF2197">
              <w:rPr>
                <w:rFonts w:eastAsia="Cambria"/>
              </w:rPr>
              <w:t>(1)</w:t>
            </w:r>
            <w:r w:rsidRPr="00EF2197">
              <w:rPr>
                <w:rFonts w:eastAsia="Cambria"/>
                <w:b/>
              </w:rPr>
              <w:t xml:space="preserve"> M</w:t>
            </w:r>
            <w:r w:rsidRPr="00EF2197">
              <w:rPr>
                <w:rFonts w:eastAsia="Cambria"/>
              </w:rPr>
              <w:t>: wichtige Informationen, zentrale Aspekte in Form von Notizen und/oder Stichworten festhalten</w:t>
            </w:r>
          </w:p>
          <w:p w:rsidR="00B2234D" w:rsidRPr="00EF2197" w:rsidRDefault="00B2234D" w:rsidP="00EF2197">
            <w:pPr>
              <w:rPr>
                <w:rFonts w:eastAsia="Cambria"/>
              </w:rPr>
            </w:pPr>
          </w:p>
          <w:p w:rsidR="00B2234D" w:rsidRPr="00EF2197" w:rsidRDefault="00B2234D" w:rsidP="00EF2197">
            <w:pPr>
              <w:rPr>
                <w:rFonts w:eastAsia="Calibri"/>
              </w:rPr>
            </w:pPr>
            <w:r w:rsidRPr="00EF2197">
              <w:rPr>
                <w:rFonts w:eastAsia="Cambria"/>
              </w:rPr>
              <w:t>(6)</w:t>
            </w:r>
            <w:r w:rsidRPr="00EF2197">
              <w:rPr>
                <w:rFonts w:eastAsia="Calibri"/>
                <w:b/>
              </w:rPr>
              <w:t xml:space="preserve"> </w:t>
            </w:r>
            <w:r w:rsidRPr="00EF2197">
              <w:rPr>
                <w:rFonts w:eastAsia="Cambria"/>
                <w:b/>
              </w:rPr>
              <w:t>G</w:t>
            </w:r>
            <w:r w:rsidRPr="00EF2197">
              <w:rPr>
                <w:rFonts w:eastAsia="Cambria"/>
              </w:rPr>
              <w:t xml:space="preserve">: </w:t>
            </w:r>
            <w:r w:rsidRPr="00EF2197">
              <w:rPr>
                <w:rFonts w:eastAsia="Calibri"/>
              </w:rPr>
              <w:t>Zustimmung, Ablehnung, Vorlieben, Abneigungen sowie persönliche Gefühle mit Unterstützung formulieren</w:t>
            </w:r>
          </w:p>
          <w:p w:rsidR="00B2234D" w:rsidRPr="00EF2197" w:rsidRDefault="00B2234D" w:rsidP="00EF2197">
            <w:pPr>
              <w:rPr>
                <w:rFonts w:eastAsia="Calibri"/>
              </w:rPr>
            </w:pPr>
          </w:p>
          <w:p w:rsidR="00B2234D" w:rsidRPr="00EF2197" w:rsidRDefault="00B2234D" w:rsidP="00EF2197">
            <w:pPr>
              <w:rPr>
                <w:rFonts w:eastAsia="Calibri"/>
              </w:rPr>
            </w:pPr>
            <w:r w:rsidRPr="00EF2197">
              <w:rPr>
                <w:rFonts w:eastAsia="Cambria"/>
              </w:rPr>
              <w:t>(6)</w:t>
            </w:r>
            <w:r w:rsidRPr="00EF2197">
              <w:rPr>
                <w:rFonts w:eastAsia="Calibri"/>
                <w:b/>
              </w:rPr>
              <w:t xml:space="preserve"> </w:t>
            </w:r>
            <w:r w:rsidRPr="00EF2197">
              <w:rPr>
                <w:rFonts w:eastAsia="Cambria"/>
                <w:b/>
              </w:rPr>
              <w:t>M:</w:t>
            </w:r>
            <w:r w:rsidRPr="00EF2197">
              <w:rPr>
                <w:rFonts w:eastAsia="Cambria"/>
              </w:rPr>
              <w:t xml:space="preserve"> </w:t>
            </w:r>
            <w:r w:rsidRPr="00EF2197">
              <w:rPr>
                <w:rFonts w:eastAsia="Calibri"/>
              </w:rPr>
              <w:t xml:space="preserve">Zustimmung, Ablehnung, Vorlieben, Abneigungen sowie persönliche Gefühle formulieren </w:t>
            </w:r>
          </w:p>
          <w:p w:rsidR="00B2234D" w:rsidRPr="00EF2197" w:rsidRDefault="00B2234D" w:rsidP="00EF2197">
            <w:pPr>
              <w:rPr>
                <w:rFonts w:eastAsia="Cambria"/>
                <w:b/>
              </w:rPr>
            </w:pPr>
          </w:p>
          <w:p w:rsidR="00B2234D" w:rsidRPr="00EF2197" w:rsidRDefault="00B2234D" w:rsidP="00EF2197">
            <w:pPr>
              <w:rPr>
                <w:rFonts w:eastAsia="Cambria"/>
              </w:rPr>
            </w:pPr>
            <w:r w:rsidRPr="00EF2197">
              <w:rPr>
                <w:rFonts w:eastAsia="Cambria"/>
              </w:rPr>
              <w:t>(7)</w:t>
            </w:r>
            <w:r w:rsidRPr="00EF2197">
              <w:rPr>
                <w:rFonts w:eastAsia="Cambria"/>
                <w:b/>
              </w:rPr>
              <w:t xml:space="preserve"> G</w:t>
            </w:r>
            <w:r w:rsidRPr="00EF2197">
              <w:rPr>
                <w:rFonts w:eastAsia="Cambria"/>
              </w:rPr>
              <w:t>: optisch kodierte Informationen in sehr einfacher Form mit Unterstützung beschreiben (zum Beispiel Bild, Foto)</w:t>
            </w:r>
          </w:p>
          <w:p w:rsidR="00B2234D" w:rsidRPr="00EF2197" w:rsidRDefault="00B2234D" w:rsidP="00EF2197">
            <w:pPr>
              <w:rPr>
                <w:rFonts w:eastAsia="Cambria"/>
              </w:rPr>
            </w:pPr>
          </w:p>
          <w:p w:rsidR="00B2234D" w:rsidRPr="00EF2197" w:rsidRDefault="00B2234D" w:rsidP="00EF2197">
            <w:pPr>
              <w:rPr>
                <w:rFonts w:eastAsia="Cambria"/>
                <w:b/>
              </w:rPr>
            </w:pPr>
            <w:r w:rsidRPr="00EF2197">
              <w:rPr>
                <w:rFonts w:eastAsia="Cambria"/>
              </w:rPr>
              <w:t>(7)</w:t>
            </w:r>
            <w:r w:rsidRPr="00EF2197">
              <w:rPr>
                <w:rFonts w:eastAsia="Cambria"/>
                <w:b/>
              </w:rPr>
              <w:t xml:space="preserve"> M</w:t>
            </w:r>
            <w:r w:rsidRPr="00EF2197">
              <w:rPr>
                <w:rFonts w:eastAsia="Cambria"/>
              </w:rPr>
              <w:t>:</w:t>
            </w:r>
            <w:r w:rsidRPr="00EF2197">
              <w:rPr>
                <w:rFonts w:eastAsia="Cambria"/>
                <w:b/>
              </w:rPr>
              <w:t xml:space="preserve"> </w:t>
            </w:r>
            <w:r w:rsidRPr="00EF2197">
              <w:rPr>
                <w:rFonts w:eastAsia="Cambria"/>
              </w:rPr>
              <w:t>optisch kodierte Informationen in einfacher Form gegebenenfalls mit Unterstützung beschreiben (zum Beispiel Bild, Foto)</w:t>
            </w:r>
          </w:p>
          <w:p w:rsidR="00B2234D" w:rsidRPr="00EF2197" w:rsidRDefault="00B2234D" w:rsidP="00EF2197">
            <w:pPr>
              <w:rPr>
                <w:rFonts w:eastAsia="Cambria"/>
              </w:rPr>
            </w:pPr>
          </w:p>
          <w:p w:rsidR="00B2234D" w:rsidRPr="00EF2197" w:rsidRDefault="00B2234D" w:rsidP="00EF2197">
            <w:pPr>
              <w:rPr>
                <w:rFonts w:eastAsia="Cambria"/>
              </w:rPr>
            </w:pPr>
            <w:r w:rsidRPr="00EF2197">
              <w:rPr>
                <w:rFonts w:eastAsia="Cambria"/>
              </w:rPr>
              <w:t>(8)</w:t>
            </w:r>
            <w:r w:rsidRPr="00EF2197">
              <w:rPr>
                <w:rFonts w:eastAsia="Cambria"/>
                <w:b/>
              </w:rPr>
              <w:t xml:space="preserve"> G:</w:t>
            </w:r>
            <w:r w:rsidRPr="00EF2197">
              <w:rPr>
                <w:rFonts w:eastAsia="Cambria"/>
              </w:rPr>
              <w:t xml:space="preserve"> auf der Basis von Vorgaben beziehungsweise Vorlagen (zum Beispiel Bildergeschichten) kurze syntaktisch einfache Geschichten mit Unterstützung ergänzen </w:t>
            </w:r>
          </w:p>
          <w:p w:rsidR="00B2234D" w:rsidRPr="00EF2197" w:rsidRDefault="00B2234D" w:rsidP="00EF2197">
            <w:pPr>
              <w:rPr>
                <w:rFonts w:eastAsia="Cambria"/>
              </w:rPr>
            </w:pPr>
          </w:p>
          <w:p w:rsidR="00B2234D" w:rsidRPr="00EF2197" w:rsidRDefault="00B2234D" w:rsidP="00EF2197">
            <w:pPr>
              <w:rPr>
                <w:rFonts w:eastAsia="Calibri"/>
              </w:rPr>
            </w:pPr>
            <w:r w:rsidRPr="00EF2197">
              <w:rPr>
                <w:rFonts w:eastAsia="Cambria"/>
              </w:rPr>
              <w:t>(8)</w:t>
            </w:r>
            <w:r w:rsidRPr="00EF2197">
              <w:rPr>
                <w:rFonts w:eastAsia="Cambria"/>
                <w:b/>
              </w:rPr>
              <w:t xml:space="preserve"> M:</w:t>
            </w:r>
            <w:r w:rsidRPr="00EF2197">
              <w:rPr>
                <w:rFonts w:eastAsia="Cambria"/>
              </w:rPr>
              <w:t xml:space="preserve"> auf der Basis von Vorgaben beziehungsweise Vorlagen (zum Beispiel Bildergeschichten) kurze syntaktisch einfache Geschichten ergänzen beziehungsweise mit Unterstützung verfassen</w:t>
            </w:r>
          </w:p>
          <w:p w:rsidR="00B2234D" w:rsidRPr="00EF2197" w:rsidRDefault="00B2234D" w:rsidP="00EF2197">
            <w:pPr>
              <w:rPr>
                <w:rFonts w:eastAsia="Calibri"/>
              </w:rPr>
            </w:pPr>
          </w:p>
          <w:p w:rsidR="00B2234D" w:rsidRPr="00EF2197" w:rsidRDefault="00B2234D" w:rsidP="00EF2197">
            <w:pPr>
              <w:rPr>
                <w:rFonts w:eastAsia="Calibri"/>
              </w:rPr>
            </w:pPr>
            <w:r w:rsidRPr="00EF2197">
              <w:rPr>
                <w:rFonts w:eastAsia="Arial Unicode MS"/>
              </w:rPr>
              <w:t>(9)</w:t>
            </w:r>
            <w:r w:rsidRPr="00EF2197">
              <w:rPr>
                <w:rFonts w:eastAsia="Arial Unicode MS"/>
                <w:b/>
              </w:rPr>
              <w:t xml:space="preserve"> </w:t>
            </w:r>
            <w:r w:rsidRPr="00EF2197">
              <w:rPr>
                <w:rFonts w:eastAsia="Calibri"/>
                <w:b/>
              </w:rPr>
              <w:t>G</w:t>
            </w:r>
            <w:r w:rsidRPr="00EF2197">
              <w:rPr>
                <w:rFonts w:eastAsia="Calibri"/>
              </w:rPr>
              <w:t>: ---</w:t>
            </w:r>
          </w:p>
          <w:p w:rsidR="00B2234D" w:rsidRPr="00EF2197" w:rsidRDefault="00B2234D" w:rsidP="00EF2197">
            <w:pPr>
              <w:widowControl w:val="0"/>
              <w:autoSpaceDE w:val="0"/>
              <w:autoSpaceDN w:val="0"/>
              <w:adjustRightInd w:val="0"/>
              <w:rPr>
                <w:rFonts w:eastAsia="Arial Unicode MS"/>
              </w:rPr>
            </w:pPr>
            <w:r w:rsidRPr="00EF2197">
              <w:rPr>
                <w:rFonts w:eastAsia="Arial Unicode MS"/>
              </w:rPr>
              <w:t xml:space="preserve">(9) </w:t>
            </w:r>
            <w:r w:rsidRPr="00EF2197">
              <w:rPr>
                <w:rFonts w:eastAsia="Arial Unicode MS"/>
                <w:b/>
              </w:rPr>
              <w:t>M</w:t>
            </w:r>
            <w:r w:rsidRPr="00EF2197">
              <w:rPr>
                <w:rFonts w:eastAsia="Arial Unicode MS"/>
              </w:rPr>
              <w:t>:</w:t>
            </w:r>
            <w:r w:rsidRPr="00EF2197">
              <w:rPr>
                <w:rFonts w:eastAsia="Arial Unicode MS"/>
                <w:b/>
              </w:rPr>
              <w:t xml:space="preserve"> </w:t>
            </w:r>
            <w:r w:rsidRPr="00EF2197">
              <w:rPr>
                <w:rFonts w:eastAsia="Arial Unicode MS"/>
              </w:rPr>
              <w:t>einfache Strukturformen sowie Methoden zur Ideenfindung und Planung des Schreibvorgangs mit Unterstützung anwenden (Auflistung, Mindmap) (PG)</w:t>
            </w:r>
          </w:p>
          <w:p w:rsidR="00B2234D" w:rsidRPr="00EF2197" w:rsidRDefault="00B2234D" w:rsidP="00EF2197">
            <w:pPr>
              <w:rPr>
                <w:rFonts w:eastAsia="Cambria"/>
              </w:rPr>
            </w:pPr>
          </w:p>
          <w:p w:rsidR="00B2234D" w:rsidRPr="00EF2197" w:rsidRDefault="00B2234D" w:rsidP="00EF2197">
            <w:pPr>
              <w:rPr>
                <w:rFonts w:eastAsia="Cambria"/>
              </w:rPr>
            </w:pPr>
            <w:r w:rsidRPr="00EF2197">
              <w:rPr>
                <w:rFonts w:eastAsia="Cambria"/>
              </w:rPr>
              <w:t>(10)</w:t>
            </w:r>
            <w:r w:rsidRPr="00EF2197">
              <w:rPr>
                <w:rFonts w:eastAsia="Cambria"/>
                <w:b/>
              </w:rPr>
              <w:t xml:space="preserve"> G</w:t>
            </w:r>
            <w:r w:rsidRPr="00EF2197">
              <w:rPr>
                <w:rFonts w:eastAsia="Cambria"/>
              </w:rPr>
              <w:t>: Hilfsmittel zum Verfassen von eigenen Texten verwenden (unter anderem  ein zweisprachiges Wörterbuch) (PG)</w:t>
            </w:r>
          </w:p>
          <w:p w:rsidR="00B2234D" w:rsidRPr="00EF2197" w:rsidRDefault="00B2234D" w:rsidP="00EF2197">
            <w:pPr>
              <w:rPr>
                <w:rFonts w:eastAsia="Cambria"/>
              </w:rPr>
            </w:pPr>
          </w:p>
          <w:p w:rsidR="00B2234D" w:rsidRPr="00EF2197" w:rsidRDefault="00B2234D" w:rsidP="00EF2197">
            <w:pPr>
              <w:rPr>
                <w:rFonts w:eastAsia="Cambria"/>
              </w:rPr>
            </w:pPr>
            <w:r w:rsidRPr="00EF2197">
              <w:rPr>
                <w:rFonts w:eastAsia="Cambria"/>
              </w:rPr>
              <w:t>(10)</w:t>
            </w:r>
            <w:r w:rsidRPr="00EF2197">
              <w:rPr>
                <w:rFonts w:eastAsia="Cambria"/>
                <w:b/>
              </w:rPr>
              <w:t xml:space="preserve"> M</w:t>
            </w:r>
            <w:r w:rsidRPr="00EF2197">
              <w:rPr>
                <w:rFonts w:eastAsia="Cambria"/>
              </w:rPr>
              <w:t>: Hilfsmittel zum Verfassen von eigenen Texten verwenden (unter anderem ein zweisprachiges Wörterbuch, einfache Konnektorenlisten zur zeitlichen Strukturierung und Begründung) (PG)</w:t>
            </w:r>
          </w:p>
          <w:p w:rsidR="00B2234D" w:rsidRPr="00EF2197" w:rsidRDefault="00B2234D" w:rsidP="00EF2197">
            <w:pPr>
              <w:rPr>
                <w:rFonts w:eastAsia="Cambria"/>
              </w:rPr>
            </w:pPr>
          </w:p>
          <w:p w:rsidR="00B2234D" w:rsidRPr="00EF2197" w:rsidRDefault="00B2234D" w:rsidP="00EF2197">
            <w:pPr>
              <w:rPr>
                <w:rFonts w:eastAsia="Cambria"/>
              </w:rPr>
            </w:pPr>
            <w:r w:rsidRPr="00EF2197">
              <w:rPr>
                <w:rFonts w:eastAsia="Arial Unicode MS"/>
              </w:rPr>
              <w:t>(11)</w:t>
            </w:r>
            <w:r w:rsidRPr="00EF2197">
              <w:rPr>
                <w:rFonts w:eastAsia="Arial Unicode MS"/>
                <w:b/>
              </w:rPr>
              <w:t xml:space="preserve"> </w:t>
            </w:r>
            <w:r w:rsidRPr="00EF2197">
              <w:rPr>
                <w:rFonts w:eastAsia="Cambria"/>
                <w:b/>
              </w:rPr>
              <w:t>G</w:t>
            </w:r>
            <w:r w:rsidRPr="00EF2197">
              <w:rPr>
                <w:rFonts w:eastAsia="Cambria"/>
              </w:rPr>
              <w:t>: ---</w:t>
            </w:r>
          </w:p>
          <w:p w:rsidR="00B2234D" w:rsidRPr="00EF2197" w:rsidRDefault="00B2234D" w:rsidP="00EF2197">
            <w:pPr>
              <w:widowControl w:val="0"/>
              <w:autoSpaceDE w:val="0"/>
              <w:autoSpaceDN w:val="0"/>
              <w:adjustRightInd w:val="0"/>
              <w:rPr>
                <w:rFonts w:eastAsia="Arial Unicode MS"/>
              </w:rPr>
            </w:pPr>
            <w:r w:rsidRPr="00EF2197">
              <w:rPr>
                <w:rFonts w:eastAsia="Arial Unicode MS"/>
              </w:rPr>
              <w:t>(11)</w:t>
            </w:r>
            <w:r w:rsidRPr="00EF2197">
              <w:rPr>
                <w:rFonts w:eastAsia="Arial Unicode MS"/>
                <w:b/>
              </w:rPr>
              <w:t xml:space="preserve"> M</w:t>
            </w:r>
            <w:r w:rsidRPr="00EF2197">
              <w:rPr>
                <w:rFonts w:eastAsia="Arial Unicode MS"/>
              </w:rPr>
              <w:t>: Strategien zur Vermeidung von Fehlern mit Unterstützung einsetzen (zum Beispiel Genus-Numerus-Abgleich) (PG)</w:t>
            </w:r>
          </w:p>
          <w:p w:rsidR="00B2234D" w:rsidRPr="00EF2197" w:rsidRDefault="00B2234D" w:rsidP="00EF2197">
            <w:pPr>
              <w:rPr>
                <w:rFonts w:eastAsia="Cambria"/>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234D" w:rsidRPr="00EF2197" w:rsidRDefault="00B2234D" w:rsidP="00EF2197">
            <w:pPr>
              <w:rPr>
                <w:rFonts w:eastAsia="Cambria"/>
                <w:b/>
              </w:rPr>
            </w:pPr>
            <w:r w:rsidRPr="00EF2197">
              <w:rPr>
                <w:rFonts w:eastAsia="Cambria"/>
                <w:b/>
              </w:rPr>
              <w:t>3.1.3.7 Verfügen über sprachliche Mittel: Wortschatz</w:t>
            </w:r>
          </w:p>
          <w:p w:rsidR="00B2234D" w:rsidRPr="00EF2197" w:rsidRDefault="00B2234D" w:rsidP="00EF2197">
            <w:pPr>
              <w:rPr>
                <w:rFonts w:eastAsia="Cambria"/>
                <w:b/>
              </w:rPr>
            </w:pPr>
          </w:p>
          <w:p w:rsidR="00B2234D" w:rsidRPr="00EF2197" w:rsidRDefault="00B2234D" w:rsidP="00EF2197">
            <w:pPr>
              <w:rPr>
                <w:rFonts w:eastAsia="Cambria"/>
              </w:rPr>
            </w:pPr>
            <w:r w:rsidRPr="00EF2197">
              <w:rPr>
                <w:rFonts w:eastAsia="Cambria"/>
              </w:rPr>
              <w:t>(1)</w:t>
            </w:r>
            <w:r w:rsidRPr="00EF2197">
              <w:rPr>
                <w:rFonts w:eastAsia="Cambria"/>
                <w:b/>
              </w:rPr>
              <w:t xml:space="preserve"> G</w:t>
            </w:r>
            <w:r w:rsidRPr="00EF2197">
              <w:rPr>
                <w:rFonts w:eastAsia="Cambria"/>
              </w:rPr>
              <w:t xml:space="preserve">: </w:t>
            </w:r>
            <w:r w:rsidRPr="00EF2197">
              <w:rPr>
                <w:rFonts w:eastAsia="Calibri"/>
              </w:rPr>
              <w:t>einen elementaren Wortschatz zu Themen des Alltags anwenden</w:t>
            </w:r>
            <w:r w:rsidRPr="00EF2197">
              <w:rPr>
                <w:rFonts w:eastAsia="Cambria"/>
              </w:rPr>
              <w:t>: Freizeit.</w:t>
            </w:r>
          </w:p>
          <w:p w:rsidR="00B2234D" w:rsidRPr="00EF2197" w:rsidRDefault="00B2234D" w:rsidP="00EF2197">
            <w:pPr>
              <w:rPr>
                <w:rFonts w:eastAsia="Cambria"/>
              </w:rPr>
            </w:pPr>
          </w:p>
          <w:p w:rsidR="00B2234D" w:rsidRPr="00EF2197" w:rsidRDefault="00B2234D" w:rsidP="00EF2197">
            <w:pPr>
              <w:rPr>
                <w:rFonts w:eastAsia="Cambria"/>
              </w:rPr>
            </w:pPr>
            <w:r w:rsidRPr="00EF2197">
              <w:rPr>
                <w:rFonts w:eastAsia="Cambria"/>
              </w:rPr>
              <w:t xml:space="preserve">(1) </w:t>
            </w:r>
            <w:r w:rsidRPr="00EF2197">
              <w:rPr>
                <w:rFonts w:eastAsia="Cambria"/>
                <w:b/>
              </w:rPr>
              <w:t>M</w:t>
            </w:r>
            <w:r w:rsidRPr="00EF2197">
              <w:rPr>
                <w:rFonts w:eastAsia="Cambria"/>
              </w:rPr>
              <w:t xml:space="preserve">: </w:t>
            </w:r>
            <w:r w:rsidRPr="00EF2197">
              <w:rPr>
                <w:rFonts w:eastAsia="Calibri"/>
              </w:rPr>
              <w:t>einen frequenten Wortschatz zu Themen des Alltags anwenden</w:t>
            </w:r>
            <w:r w:rsidRPr="00EF2197">
              <w:rPr>
                <w:rFonts w:eastAsia="Cambria"/>
              </w:rPr>
              <w:t>: Freizeit.</w:t>
            </w:r>
          </w:p>
          <w:p w:rsidR="00B2234D" w:rsidRPr="00EF2197" w:rsidRDefault="00B2234D" w:rsidP="00EF2197">
            <w:pPr>
              <w:rPr>
                <w:rFonts w:eastAsia="Cambria"/>
                <w:b/>
              </w:rPr>
            </w:pPr>
          </w:p>
          <w:p w:rsidR="00B2234D" w:rsidRPr="00EF2197" w:rsidRDefault="00B2234D" w:rsidP="00EF2197">
            <w:pPr>
              <w:rPr>
                <w:rFonts w:eastAsia="Cambria"/>
                <w:b/>
              </w:rPr>
            </w:pPr>
            <w:r w:rsidRPr="00EF2197">
              <w:rPr>
                <w:rFonts w:eastAsia="Cambria"/>
                <w:b/>
              </w:rPr>
              <w:t>3.1.3.8 Verfügen über sprachliche Mittel: Grammatik</w:t>
            </w:r>
          </w:p>
          <w:p w:rsidR="00B2234D" w:rsidRPr="00EF2197" w:rsidRDefault="00B2234D" w:rsidP="00EF2197">
            <w:pPr>
              <w:rPr>
                <w:rFonts w:eastAsia="Cambria"/>
                <w:b/>
              </w:rPr>
            </w:pPr>
          </w:p>
          <w:p w:rsidR="00B2234D" w:rsidRPr="00EF2197" w:rsidRDefault="00B2234D" w:rsidP="00EF2197">
            <w:pPr>
              <w:rPr>
                <w:rFonts w:eastAsia="Cambria"/>
              </w:rPr>
            </w:pPr>
            <w:r w:rsidRPr="00EF2197">
              <w:rPr>
                <w:rFonts w:eastAsia="Cambria"/>
              </w:rPr>
              <w:t>(1)</w:t>
            </w:r>
            <w:r w:rsidRPr="00EF2197">
              <w:rPr>
                <w:rFonts w:eastAsia="Cambria"/>
                <w:b/>
              </w:rPr>
              <w:t xml:space="preserve"> G-M</w:t>
            </w:r>
            <w:r w:rsidRPr="00EF2197">
              <w:rPr>
                <w:rFonts w:eastAsia="Cambria"/>
              </w:rPr>
              <w:t xml:space="preserve">: </w:t>
            </w:r>
            <w:r w:rsidRPr="00EF2197">
              <w:rPr>
                <w:rFonts w:eastAsia="Calibri"/>
              </w:rPr>
              <w:t>Personen und Sachen benennen und beschreiben:</w:t>
            </w:r>
            <w:r w:rsidRPr="00EF2197">
              <w:rPr>
                <w:rFonts w:eastAsia="Cambria"/>
              </w:rPr>
              <w:t xml:space="preserve"> </w:t>
            </w:r>
          </w:p>
          <w:p w:rsidR="00B2234D" w:rsidRPr="00EF2197" w:rsidRDefault="00B2234D" w:rsidP="00EF2197">
            <w:pPr>
              <w:pStyle w:val="Listenabsatz"/>
              <w:numPr>
                <w:ilvl w:val="0"/>
                <w:numId w:val="5"/>
              </w:numPr>
              <w:spacing w:after="0" w:line="240" w:lineRule="auto"/>
              <w:rPr>
                <w:rFonts w:eastAsia="Calibri" w:cs="Arial"/>
              </w:rPr>
            </w:pPr>
            <w:r w:rsidRPr="00EF2197">
              <w:rPr>
                <w:rFonts w:eastAsia="Cambria" w:cs="Arial"/>
              </w:rPr>
              <w:t>unverbundene Personalpronomen (</w:t>
            </w:r>
            <w:r w:rsidRPr="00EF2197">
              <w:rPr>
                <w:rFonts w:eastAsia="Cambria" w:cs="Arial"/>
                <w:i/>
              </w:rPr>
              <w:t>moi, toi</w:t>
            </w:r>
            <w:r w:rsidRPr="00EF2197">
              <w:rPr>
                <w:rFonts w:eastAsia="Cambria" w:cs="Arial"/>
              </w:rPr>
              <w:t>)</w:t>
            </w:r>
          </w:p>
          <w:p w:rsidR="00B2234D" w:rsidRPr="00EF2197" w:rsidRDefault="00B2234D" w:rsidP="00EF2197">
            <w:pPr>
              <w:rPr>
                <w:rFonts w:eastAsia="Cambria"/>
                <w:b/>
              </w:rPr>
            </w:pPr>
          </w:p>
          <w:p w:rsidR="00B2234D" w:rsidRPr="00EF2197" w:rsidRDefault="00B2234D" w:rsidP="00EF2197">
            <w:r w:rsidRPr="00EF2197">
              <w:t>(4)</w:t>
            </w:r>
            <w:r w:rsidRPr="00EF2197">
              <w:rPr>
                <w:b/>
              </w:rPr>
              <w:t xml:space="preserve"> G-M</w:t>
            </w:r>
            <w:r w:rsidRPr="00EF2197">
              <w:t>: Sachverhalte als gegenwärtig und vergangen darstellen:</w:t>
            </w:r>
          </w:p>
          <w:p w:rsidR="00B2234D" w:rsidRPr="00EF2197" w:rsidRDefault="00B2234D" w:rsidP="00EF2197">
            <w:pPr>
              <w:pStyle w:val="Listenabsatz"/>
              <w:numPr>
                <w:ilvl w:val="0"/>
                <w:numId w:val="5"/>
              </w:numPr>
              <w:spacing w:after="0" w:line="240" w:lineRule="auto"/>
              <w:rPr>
                <w:rFonts w:eastAsia="Cambria" w:cs="Arial"/>
              </w:rPr>
            </w:pPr>
            <w:r w:rsidRPr="00EF2197">
              <w:rPr>
                <w:rFonts w:eastAsia="Cambria" w:cs="Arial"/>
                <w:i/>
              </w:rPr>
              <w:t xml:space="preserve">passé composé </w:t>
            </w:r>
            <w:r w:rsidRPr="00EF2197">
              <w:rPr>
                <w:rFonts w:eastAsia="Cambria" w:cs="Arial"/>
              </w:rPr>
              <w:t xml:space="preserve">mit </w:t>
            </w:r>
            <w:r w:rsidRPr="00EF2197">
              <w:rPr>
                <w:rFonts w:eastAsia="Cambria" w:cs="Arial"/>
                <w:i/>
              </w:rPr>
              <w:t>avoir</w:t>
            </w:r>
          </w:p>
          <w:p w:rsidR="00B2234D" w:rsidRPr="00EF2197" w:rsidRDefault="00B2234D" w:rsidP="00EF2197">
            <w:pPr>
              <w:pStyle w:val="Listenabsatz"/>
              <w:numPr>
                <w:ilvl w:val="0"/>
                <w:numId w:val="5"/>
              </w:numPr>
              <w:spacing w:after="0" w:line="240" w:lineRule="auto"/>
              <w:rPr>
                <w:rFonts w:eastAsia="Cambria" w:cs="Arial"/>
              </w:rPr>
            </w:pPr>
            <w:r w:rsidRPr="00EF2197">
              <w:rPr>
                <w:rFonts w:eastAsia="Cambria" w:cs="Arial"/>
              </w:rPr>
              <w:t xml:space="preserve">Vergangenheitspartizipien </w:t>
            </w:r>
          </w:p>
          <w:p w:rsidR="00B2234D" w:rsidRPr="00EF2197" w:rsidRDefault="00B2234D" w:rsidP="00EF2197">
            <w:pPr>
              <w:pStyle w:val="Listenabsatz"/>
              <w:numPr>
                <w:ilvl w:val="0"/>
                <w:numId w:val="5"/>
              </w:numPr>
              <w:spacing w:after="0" w:line="240" w:lineRule="auto"/>
              <w:rPr>
                <w:rFonts w:eastAsia="Cambria" w:cs="Arial"/>
              </w:rPr>
            </w:pPr>
            <w:r w:rsidRPr="00EF2197">
              <w:rPr>
                <w:rFonts w:eastAsia="Cambria" w:cs="Arial"/>
              </w:rPr>
              <w:t>regelmäßige Verben</w:t>
            </w:r>
          </w:p>
          <w:p w:rsidR="00B2234D" w:rsidRPr="00EF2197" w:rsidRDefault="00B2234D" w:rsidP="00EF2197">
            <w:pPr>
              <w:rPr>
                <w:rFonts w:eastAsia="Cambria"/>
                <w:b/>
              </w:rPr>
            </w:pPr>
          </w:p>
          <w:p w:rsidR="00B2234D" w:rsidRPr="00EF2197" w:rsidRDefault="00B2234D" w:rsidP="00EF2197">
            <w:pPr>
              <w:rPr>
                <w:rFonts w:eastAsia="Cambria"/>
              </w:rPr>
            </w:pPr>
            <w:r w:rsidRPr="00EF2197">
              <w:rPr>
                <w:rFonts w:eastAsia="Cambria"/>
              </w:rPr>
              <w:t>(7)</w:t>
            </w:r>
            <w:r w:rsidRPr="00EF2197">
              <w:rPr>
                <w:rFonts w:eastAsia="Cambria"/>
                <w:b/>
              </w:rPr>
              <w:t xml:space="preserve"> G</w:t>
            </w:r>
            <w:r w:rsidRPr="00EF2197">
              <w:rPr>
                <w:rFonts w:eastAsia="Cambria"/>
              </w:rPr>
              <w:t>:</w:t>
            </w:r>
            <w:r w:rsidRPr="00EF2197">
              <w:rPr>
                <w:rFonts w:eastAsia="Cambria"/>
                <w:b/>
              </w:rPr>
              <w:t xml:space="preserve"> </w:t>
            </w:r>
            <w:r w:rsidRPr="00EF2197">
              <w:rPr>
                <w:rFonts w:eastAsia="Cambria"/>
              </w:rPr>
              <w:t>Aussagen verneinen</w:t>
            </w:r>
          </w:p>
          <w:p w:rsidR="00B2234D" w:rsidRPr="00EF2197" w:rsidRDefault="00B2234D" w:rsidP="00EF2197">
            <w:pPr>
              <w:pStyle w:val="Listenabsatz"/>
              <w:numPr>
                <w:ilvl w:val="0"/>
                <w:numId w:val="5"/>
              </w:numPr>
              <w:spacing w:after="0" w:line="240" w:lineRule="auto"/>
              <w:rPr>
                <w:rFonts w:eastAsia="Cambria" w:cs="Arial"/>
              </w:rPr>
            </w:pPr>
            <w:r w:rsidRPr="00EF2197">
              <w:rPr>
                <w:rFonts w:eastAsia="Cambria" w:cs="Arial"/>
              </w:rPr>
              <w:t xml:space="preserve">Verneinung beim </w:t>
            </w:r>
            <w:r w:rsidRPr="00EF2197">
              <w:rPr>
                <w:rFonts w:eastAsia="Cambria" w:cs="Arial"/>
                <w:i/>
              </w:rPr>
              <w:t>passé composé</w:t>
            </w:r>
          </w:p>
          <w:p w:rsidR="00B2234D" w:rsidRDefault="00B2234D" w:rsidP="00EF2197">
            <w:pPr>
              <w:pStyle w:val="Listenabsatz"/>
              <w:numPr>
                <w:ilvl w:val="0"/>
                <w:numId w:val="5"/>
              </w:numPr>
              <w:spacing w:after="0" w:line="240" w:lineRule="auto"/>
              <w:rPr>
                <w:rFonts w:eastAsia="Cambria" w:cs="Arial"/>
              </w:rPr>
            </w:pPr>
            <w:r w:rsidRPr="00EF2197">
              <w:rPr>
                <w:rFonts w:eastAsia="Cambria" w:cs="Arial"/>
              </w:rPr>
              <w:t xml:space="preserve">Verneinung mit </w:t>
            </w:r>
            <w:r w:rsidRPr="00EF2197">
              <w:rPr>
                <w:rFonts w:eastAsia="Cambria" w:cs="Arial"/>
                <w:i/>
              </w:rPr>
              <w:t xml:space="preserve">ne ...plus </w:t>
            </w:r>
            <w:r w:rsidRPr="00EF2197">
              <w:rPr>
                <w:rFonts w:eastAsia="Cambria" w:cs="Arial"/>
              </w:rPr>
              <w:t>anwenden</w:t>
            </w:r>
          </w:p>
          <w:p w:rsidR="00EF2197" w:rsidRPr="00EF2197" w:rsidRDefault="00EF2197" w:rsidP="00EF2197">
            <w:pPr>
              <w:rPr>
                <w:rFonts w:eastAsia="Cambria"/>
              </w:rPr>
            </w:pPr>
          </w:p>
          <w:p w:rsidR="00B2234D" w:rsidRPr="00EF2197" w:rsidRDefault="00B2234D" w:rsidP="00EF2197">
            <w:pPr>
              <w:rPr>
                <w:rFonts w:eastAsia="Cambria"/>
              </w:rPr>
            </w:pPr>
            <w:r w:rsidRPr="00EF2197">
              <w:rPr>
                <w:rFonts w:eastAsia="Cambria"/>
              </w:rPr>
              <w:t>(7)</w:t>
            </w:r>
            <w:r w:rsidRPr="00EF2197">
              <w:rPr>
                <w:rFonts w:eastAsia="Cambria"/>
                <w:b/>
              </w:rPr>
              <w:t xml:space="preserve"> M</w:t>
            </w:r>
            <w:r w:rsidR="00EF2197">
              <w:rPr>
                <w:rFonts w:eastAsia="Cambria"/>
              </w:rPr>
              <w:t xml:space="preserve">: </w:t>
            </w:r>
            <w:r w:rsidRPr="00EF2197">
              <w:rPr>
                <w:rFonts w:eastAsia="Cambria"/>
              </w:rPr>
              <w:t>Aussagen verneinen</w:t>
            </w:r>
          </w:p>
          <w:p w:rsidR="00B2234D" w:rsidRPr="00EF2197" w:rsidRDefault="00B2234D" w:rsidP="00EF2197">
            <w:pPr>
              <w:pStyle w:val="Listenabsatz"/>
              <w:numPr>
                <w:ilvl w:val="0"/>
                <w:numId w:val="5"/>
              </w:numPr>
              <w:spacing w:after="0" w:line="240" w:lineRule="auto"/>
              <w:rPr>
                <w:rFonts w:eastAsia="Cambria" w:cs="Arial"/>
                <w:lang w:val="fr-FR"/>
              </w:rPr>
            </w:pPr>
            <w:r w:rsidRPr="00EF2197">
              <w:rPr>
                <w:rFonts w:eastAsia="Cambria" w:cs="Arial"/>
                <w:lang w:val="fr-FR"/>
              </w:rPr>
              <w:t xml:space="preserve">Verneinung beim </w:t>
            </w:r>
            <w:r w:rsidRPr="00EF2197">
              <w:rPr>
                <w:rFonts w:eastAsia="Cambria" w:cs="Arial"/>
                <w:i/>
                <w:lang w:val="fr-FR"/>
              </w:rPr>
              <w:t>passé composé</w:t>
            </w:r>
          </w:p>
          <w:p w:rsidR="00B2234D" w:rsidRPr="00EF2197" w:rsidRDefault="00B2234D" w:rsidP="00EF2197">
            <w:pPr>
              <w:pStyle w:val="Listenabsatz"/>
              <w:numPr>
                <w:ilvl w:val="0"/>
                <w:numId w:val="5"/>
              </w:numPr>
              <w:spacing w:after="0" w:line="240" w:lineRule="auto"/>
              <w:rPr>
                <w:rFonts w:eastAsia="Cambria" w:cs="Arial"/>
                <w:lang w:val="fr-FR"/>
              </w:rPr>
            </w:pPr>
            <w:r w:rsidRPr="00EF2197">
              <w:rPr>
                <w:rFonts w:eastAsia="Cambria" w:cs="Arial"/>
                <w:lang w:val="fr-FR"/>
              </w:rPr>
              <w:t xml:space="preserve">Verneinung mit </w:t>
            </w:r>
            <w:r w:rsidRPr="00EF2197">
              <w:rPr>
                <w:rFonts w:eastAsia="Cambria" w:cs="Arial"/>
                <w:i/>
                <w:lang w:val="fr-FR"/>
              </w:rPr>
              <w:t>ne ... jamais, ne ... rien</w:t>
            </w:r>
          </w:p>
          <w:p w:rsidR="00B2234D" w:rsidRPr="00EF2197" w:rsidRDefault="00B2234D" w:rsidP="00EF2197">
            <w:pPr>
              <w:rPr>
                <w:rFonts w:eastAsia="Cambria"/>
                <w:b/>
                <w:lang w:val="fr-FR"/>
              </w:rPr>
            </w:pPr>
          </w:p>
          <w:p w:rsidR="00B2234D" w:rsidRPr="00EF2197" w:rsidRDefault="00B2234D" w:rsidP="00EF2197">
            <w:pPr>
              <w:contextualSpacing/>
              <w:rPr>
                <w:rFonts w:eastAsia="Calibri"/>
              </w:rPr>
            </w:pPr>
            <w:r w:rsidRPr="00EF2197">
              <w:rPr>
                <w:rFonts w:eastAsia="Calibri"/>
              </w:rPr>
              <w:t xml:space="preserve">(13) </w:t>
            </w:r>
            <w:r w:rsidRPr="00EF2197">
              <w:rPr>
                <w:rFonts w:eastAsia="Calibri"/>
                <w:b/>
              </w:rPr>
              <w:t>G:</w:t>
            </w:r>
            <w:r w:rsidRPr="00EF2197">
              <w:rPr>
                <w:rFonts w:eastAsia="Calibri"/>
              </w:rPr>
              <w:t xml:space="preserve"> gegebenenfalls mit Unterstützung: Sachverhalte als möglich darstellen, Willen äußern</w:t>
            </w:r>
          </w:p>
          <w:p w:rsidR="00B2234D" w:rsidRPr="00EF2197" w:rsidRDefault="00B2234D" w:rsidP="00EF2197">
            <w:pPr>
              <w:pStyle w:val="Listenabsatz"/>
              <w:numPr>
                <w:ilvl w:val="0"/>
                <w:numId w:val="5"/>
              </w:numPr>
              <w:spacing w:after="0" w:line="240" w:lineRule="auto"/>
              <w:rPr>
                <w:rFonts w:eastAsia="Calibri" w:cs="Arial"/>
                <w:i/>
              </w:rPr>
            </w:pPr>
            <w:r w:rsidRPr="00EF2197">
              <w:rPr>
                <w:rFonts w:eastAsia="Calibri" w:cs="Arial"/>
                <w:i/>
              </w:rPr>
              <w:t>pouvoir</w:t>
            </w:r>
          </w:p>
          <w:p w:rsidR="00B2234D" w:rsidRPr="00EF2197" w:rsidRDefault="00B2234D" w:rsidP="00EF2197">
            <w:pPr>
              <w:pStyle w:val="Listenabsatz"/>
              <w:numPr>
                <w:ilvl w:val="0"/>
                <w:numId w:val="5"/>
              </w:numPr>
              <w:spacing w:after="0" w:line="240" w:lineRule="auto"/>
              <w:rPr>
                <w:rFonts w:eastAsia="Calibri" w:cs="Arial"/>
              </w:rPr>
            </w:pPr>
            <w:r w:rsidRPr="00EF2197">
              <w:rPr>
                <w:rFonts w:eastAsia="Calibri" w:cs="Arial"/>
                <w:i/>
              </w:rPr>
              <w:t>vouloir</w:t>
            </w:r>
          </w:p>
          <w:p w:rsidR="00B2234D" w:rsidRPr="00EF2197" w:rsidRDefault="00B2234D" w:rsidP="00EF2197">
            <w:pPr>
              <w:contextualSpacing/>
              <w:rPr>
                <w:rFonts w:eastAsia="Calibri"/>
                <w:b/>
              </w:rPr>
            </w:pPr>
          </w:p>
          <w:p w:rsidR="00B2234D" w:rsidRPr="00EF2197" w:rsidRDefault="00B2234D" w:rsidP="00EF2197">
            <w:pPr>
              <w:contextualSpacing/>
              <w:rPr>
                <w:rFonts w:eastAsia="Calibri"/>
              </w:rPr>
            </w:pPr>
            <w:r w:rsidRPr="00EF2197">
              <w:rPr>
                <w:rFonts w:eastAsia="Calibri"/>
              </w:rPr>
              <w:t xml:space="preserve">(13) </w:t>
            </w:r>
            <w:r w:rsidRPr="00EF2197">
              <w:rPr>
                <w:rFonts w:eastAsia="Calibri"/>
                <w:b/>
              </w:rPr>
              <w:t>M</w:t>
            </w:r>
            <w:r w:rsidRPr="00EF2197">
              <w:rPr>
                <w:rFonts w:eastAsia="Calibri"/>
              </w:rPr>
              <w:t>: Sachverhalte darstellen, Willen äußern</w:t>
            </w:r>
          </w:p>
          <w:p w:rsidR="00B2234D" w:rsidRPr="00EF2197" w:rsidRDefault="00B2234D" w:rsidP="00EF2197">
            <w:pPr>
              <w:pStyle w:val="Listenabsatz"/>
              <w:numPr>
                <w:ilvl w:val="0"/>
                <w:numId w:val="5"/>
              </w:numPr>
              <w:spacing w:after="0" w:line="240" w:lineRule="auto"/>
              <w:rPr>
                <w:rFonts w:eastAsia="Calibri" w:cs="Arial"/>
                <w:i/>
              </w:rPr>
            </w:pPr>
            <w:r w:rsidRPr="00EF2197">
              <w:rPr>
                <w:rFonts w:eastAsia="Calibri" w:cs="Arial"/>
                <w:i/>
              </w:rPr>
              <w:t>pouvoir</w:t>
            </w:r>
          </w:p>
          <w:p w:rsidR="00B2234D" w:rsidRPr="00EF2197" w:rsidRDefault="00B2234D" w:rsidP="00EF2197">
            <w:pPr>
              <w:pStyle w:val="Listenabsatz"/>
              <w:numPr>
                <w:ilvl w:val="0"/>
                <w:numId w:val="5"/>
              </w:numPr>
              <w:spacing w:after="0" w:line="240" w:lineRule="auto"/>
              <w:rPr>
                <w:rFonts w:eastAsia="Calibri" w:cs="Arial"/>
              </w:rPr>
            </w:pPr>
            <w:r w:rsidRPr="00EF2197">
              <w:rPr>
                <w:rFonts w:eastAsia="Calibri" w:cs="Arial"/>
                <w:i/>
              </w:rPr>
              <w:t>vouloir</w:t>
            </w:r>
          </w:p>
          <w:p w:rsidR="00B2234D" w:rsidRPr="00EF2197" w:rsidRDefault="00B2234D" w:rsidP="00EF2197">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B2234D" w:rsidRPr="00EF2197" w:rsidRDefault="00B2234D" w:rsidP="00EF2197">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B2234D" w:rsidRPr="00EF2197" w:rsidRDefault="00B2234D" w:rsidP="00EF2197">
            <w:pPr>
              <w:pStyle w:val="Listenabsatz"/>
              <w:numPr>
                <w:ilvl w:val="0"/>
                <w:numId w:val="1"/>
              </w:numPr>
              <w:spacing w:after="0" w:line="240" w:lineRule="auto"/>
              <w:rPr>
                <w:rFonts w:cs="Arial"/>
              </w:rPr>
            </w:pPr>
          </w:p>
        </w:tc>
      </w:tr>
    </w:tbl>
    <w:p w:rsidR="00CB01ED" w:rsidRDefault="00CB01ED" w:rsidP="00732DF2"/>
    <w:p w:rsidR="00CB01ED" w:rsidRDefault="00CB01ED">
      <w:pPr>
        <w:spacing w:after="160" w:line="259" w:lineRule="auto"/>
      </w:pPr>
      <w:r>
        <w:br w:type="page"/>
      </w:r>
    </w:p>
    <w:p w:rsidR="00F20872" w:rsidRPr="0078265E" w:rsidRDefault="00F20872" w:rsidP="0078265E">
      <w:pPr>
        <w:pStyle w:val="0ueberschrift1"/>
      </w:pPr>
      <w:bookmarkStart w:id="21" w:name="_Toc455558576"/>
      <w:r w:rsidRPr="0078265E">
        <w:t>Puffer</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78265E"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4807" w:rsidRDefault="0078265E" w:rsidP="0078265E">
            <w:pPr>
              <w:pStyle w:val="0TabelleUeberschrift"/>
            </w:pPr>
            <w:r w:rsidRPr="00732DF2">
              <w:rPr>
                <w:sz w:val="22"/>
              </w:rPr>
              <w:br w:type="page"/>
            </w:r>
            <w:r w:rsidRPr="00732DF2">
              <w:rPr>
                <w:rFonts w:eastAsia="MS Mincho"/>
                <w:sz w:val="22"/>
              </w:rPr>
              <w:br w:type="page"/>
            </w:r>
            <w:r w:rsidRPr="00732DF2">
              <w:rPr>
                <w:sz w:val="22"/>
              </w:rPr>
              <w:br w:type="page"/>
            </w:r>
            <w:r w:rsidRPr="00732DF2">
              <w:rPr>
                <w:rFonts w:eastAsia="MS Mincho"/>
                <w:sz w:val="22"/>
              </w:rPr>
              <w:br w:type="page"/>
            </w:r>
            <w:r w:rsidRPr="00732DF2">
              <w:rPr>
                <w:sz w:val="22"/>
              </w:rPr>
              <w:br w:type="page"/>
            </w:r>
            <w:r w:rsidRPr="00732DF2">
              <w:rPr>
                <w:sz w:val="22"/>
              </w:rPr>
              <w:br w:type="page"/>
            </w:r>
            <w:bookmarkStart w:id="22" w:name="_Toc455558577"/>
            <w:r w:rsidR="00D1118E">
              <w:t>Unterrichtseinheit 6</w:t>
            </w:r>
            <w:r>
              <w:t xml:space="preserve">: </w:t>
            </w:r>
            <w:r w:rsidRPr="00732DF2">
              <w:t>Aufbau der Kompetenzen „Leseverstehen“, „Schreiben“ und „Text- und Medienkompetenz“ im Zus</w:t>
            </w:r>
            <w:r>
              <w:t>ammenhang mit einer Ganzschrift</w:t>
            </w:r>
            <w:bookmarkEnd w:id="22"/>
          </w:p>
          <w:p w:rsidR="0078265E" w:rsidRPr="00732DF2" w:rsidRDefault="0078265E" w:rsidP="00B24807">
            <w:pPr>
              <w:pStyle w:val="0caStunden"/>
              <w:rPr>
                <w:sz w:val="22"/>
              </w:rPr>
            </w:pPr>
            <w:r w:rsidRPr="00732DF2">
              <w:t>ca. 6 Wochen</w:t>
            </w:r>
          </w:p>
        </w:tc>
      </w:tr>
      <w:tr w:rsidR="0078265E" w:rsidRPr="00732DF2" w:rsidTr="0078265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8265E" w:rsidRPr="00732DF2" w:rsidRDefault="0078265E" w:rsidP="0078265E">
            <w:pPr>
              <w:pStyle w:val="0Tabellenvortext"/>
            </w:pPr>
            <w:r w:rsidRPr="00732DF2">
              <w:t xml:space="preserve">Soziokulturelles Wissen/Thema: Thema der Ganzschrift: zum Beispiel Ferien an der Atlantikküste </w:t>
            </w:r>
          </w:p>
          <w:p w:rsidR="0078265E" w:rsidRPr="00732DF2" w:rsidRDefault="0078265E" w:rsidP="0078265E">
            <w:pPr>
              <w:pStyle w:val="0Tabellenvortext"/>
            </w:pPr>
          </w:p>
          <w:p w:rsidR="0078265E" w:rsidRPr="0078265E" w:rsidRDefault="0078265E" w:rsidP="0078265E">
            <w:pPr>
              <w:pStyle w:val="0Tabellenvortext"/>
            </w:pPr>
            <w:r w:rsidRPr="00732DF2">
              <w:t>Lernaufgabe: auf der Basis der Lektüre eines Textes/ gegebenenfalls einer Ganzschrift einen Tagebucheintrag, einen Brief oder Dialog verfassen, mit dem gegebenenfalls</w:t>
            </w:r>
            <w:r>
              <w:t xml:space="preserve"> eine Leerstelle gefüllt wird</w:t>
            </w:r>
          </w:p>
        </w:tc>
      </w:tr>
      <w:tr w:rsidR="0078265E" w:rsidRPr="00732DF2" w:rsidTr="0078265E">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78265E" w:rsidRPr="00732DF2" w:rsidRDefault="0078265E" w:rsidP="0078265E">
            <w:pPr>
              <w:pStyle w:val="0KonkretisierungSchwarz"/>
            </w:pPr>
            <w:r w:rsidRPr="00732DF2">
              <w:t>Inhaltsbezogene Kompetenzen I:</w:t>
            </w:r>
          </w:p>
          <w:p w:rsidR="0078265E" w:rsidRPr="00732DF2" w:rsidRDefault="0078265E" w:rsidP="0078265E">
            <w:pPr>
              <w:pStyle w:val="0KonkretisierungSchwarz"/>
              <w:spacing w:after="0"/>
              <w:rPr>
                <w:b w:val="0"/>
              </w:rPr>
            </w:pPr>
            <w:r w:rsidRPr="00732DF2">
              <w:rPr>
                <w:b w:val="0"/>
              </w:rPr>
              <w:t>Interkulturelle kommunikative Kompetenz</w:t>
            </w:r>
          </w:p>
          <w:p w:rsidR="0078265E" w:rsidRPr="00732DF2" w:rsidRDefault="0078265E" w:rsidP="0078265E">
            <w:pPr>
              <w:pStyle w:val="0KonkretisierungSchwarz"/>
              <w:spacing w:before="0" w:after="0"/>
              <w:rPr>
                <w:b w:val="0"/>
              </w:rPr>
            </w:pPr>
            <w:r w:rsidRPr="00732DF2">
              <w:rPr>
                <w:b w:val="0"/>
              </w:rPr>
              <w:t>Funktionale kommunikative Kompetenz</w:t>
            </w:r>
          </w:p>
          <w:p w:rsidR="0078265E" w:rsidRPr="00732DF2" w:rsidRDefault="0078265E" w:rsidP="0078265E">
            <w:pPr>
              <w:pStyle w:val="0KonkretisierungSchwarz"/>
              <w:spacing w:before="0"/>
            </w:pPr>
            <w:r w:rsidRPr="00732DF2">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78265E" w:rsidRPr="00732DF2" w:rsidRDefault="0078265E" w:rsidP="0078265E">
            <w:pPr>
              <w:spacing w:before="120" w:after="120"/>
              <w:jc w:val="center"/>
              <w:rPr>
                <w:rFonts w:eastAsia="Calibri"/>
                <w:b/>
                <w:lang w:eastAsia="de-DE"/>
              </w:rPr>
            </w:pPr>
            <w:r w:rsidRPr="00732DF2">
              <w:rPr>
                <w:rFonts w:eastAsia="Calibri"/>
                <w:b/>
                <w:lang w:eastAsia="de-DE"/>
              </w:rPr>
              <w:t>Inhaltsbezogene Kompetenzen II</w:t>
            </w:r>
          </w:p>
          <w:p w:rsidR="0078265E" w:rsidRPr="00732DF2" w:rsidRDefault="0078265E" w:rsidP="0078265E">
            <w:pPr>
              <w:spacing w:before="120" w:after="120"/>
              <w:jc w:val="center"/>
              <w:rPr>
                <w:rFonts w:eastAsia="Calibri"/>
                <w:lang w:eastAsia="de-DE"/>
              </w:rPr>
            </w:pPr>
            <w:r w:rsidRPr="00732DF2">
              <w:rPr>
                <w:rFonts w:eastAsia="Calibri"/>
                <w:lang w:eastAsia="de-DE"/>
              </w:rPr>
              <w:t>Verfügen über sprachliche Mittel:</w:t>
            </w:r>
          </w:p>
          <w:p w:rsidR="0078265E" w:rsidRPr="00732DF2" w:rsidRDefault="0078265E" w:rsidP="0078265E">
            <w:pPr>
              <w:contextualSpacing/>
              <w:jc w:val="center"/>
              <w:rPr>
                <w:rFonts w:eastAsia="Calibri"/>
              </w:rPr>
            </w:pPr>
            <w:r w:rsidRPr="00732DF2">
              <w:rPr>
                <w:rFonts w:eastAsia="Calibri"/>
              </w:rPr>
              <w:t>Wortschatz</w:t>
            </w:r>
          </w:p>
          <w:p w:rsidR="0078265E" w:rsidRPr="00732DF2" w:rsidRDefault="0078265E" w:rsidP="0078265E">
            <w:pPr>
              <w:contextualSpacing/>
              <w:jc w:val="center"/>
              <w:rPr>
                <w:rFonts w:eastAsia="Calibri"/>
              </w:rPr>
            </w:pPr>
            <w:r w:rsidRPr="00732DF2">
              <w:rPr>
                <w:rFonts w:eastAsia="Calibri"/>
              </w:rPr>
              <w:t>Grammatik</w:t>
            </w:r>
          </w:p>
          <w:p w:rsidR="0078265E" w:rsidRPr="00732DF2" w:rsidRDefault="0078265E" w:rsidP="0078265E">
            <w:pPr>
              <w:jc w:val="center"/>
              <w:rPr>
                <w:rFonts w:eastAsia="Calibri"/>
                <w:b/>
              </w:rPr>
            </w:pPr>
            <w:r w:rsidRPr="00732DF2">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78265E" w:rsidRPr="00732DF2" w:rsidRDefault="0078265E" w:rsidP="0078265E">
            <w:pPr>
              <w:pStyle w:val="0KonkretisierungSchwarz"/>
            </w:pPr>
            <w:r w:rsidRPr="00732DF2">
              <w:t>Konkretisierung / Vorgehen im Unterricht</w:t>
            </w:r>
          </w:p>
          <w:p w:rsidR="0078265E" w:rsidRPr="00732DF2" w:rsidRDefault="0078265E" w:rsidP="0078265E">
            <w:pPr>
              <w:jc w:val="center"/>
              <w:rPr>
                <w:rFonts w:eastAsia="Cambria"/>
              </w:rPr>
            </w:pPr>
            <w:r w:rsidRPr="00732DF2">
              <w:rPr>
                <w:rFonts w:eastAsia="Cambria"/>
              </w:rPr>
              <w:t>Aufbau prozessbezogener Kompetenzen</w:t>
            </w:r>
          </w:p>
          <w:p w:rsidR="0078265E" w:rsidRPr="00732DF2" w:rsidRDefault="0078265E" w:rsidP="0078265E">
            <w:pPr>
              <w:spacing w:after="120"/>
              <w:jc w:val="center"/>
              <w:rPr>
                <w:rFonts w:eastAsia="Calibri"/>
                <w:b/>
              </w:rPr>
            </w:pPr>
            <w:r w:rsidRPr="00732DF2">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78265E" w:rsidRPr="00732DF2" w:rsidRDefault="0078265E" w:rsidP="0078265E">
            <w:pPr>
              <w:pStyle w:val="0KonkretisierungSchwarz"/>
            </w:pPr>
            <w:r w:rsidRPr="00732DF2">
              <w:t>Ergänzende Hinweise, Arbeitsmittel, Organisation, Verweise</w:t>
            </w:r>
          </w:p>
        </w:tc>
      </w:tr>
      <w:tr w:rsidR="0078265E" w:rsidRPr="00EF2197" w:rsidTr="0078265E">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78265E" w:rsidRPr="00EF2197" w:rsidRDefault="0078265E" w:rsidP="00EF2197">
            <w:pPr>
              <w:pStyle w:val="0Prozesswei"/>
              <w:spacing w:before="0" w:after="0"/>
              <w:rPr>
                <w:b w:val="0"/>
                <w:color w:val="auto"/>
              </w:rPr>
            </w:pPr>
            <w:r w:rsidRPr="00EF2197">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78265E" w:rsidRPr="00EF2197" w:rsidRDefault="0078265E" w:rsidP="00EF2197">
            <w:pPr>
              <w:rPr>
                <w:b/>
              </w:rPr>
            </w:pPr>
            <w:r w:rsidRPr="00EF2197">
              <w:rPr>
                <w:b/>
              </w:rPr>
              <w:t>Lernschritte</w:t>
            </w:r>
          </w:p>
          <w:p w:rsidR="0078265E" w:rsidRPr="00EF2197" w:rsidRDefault="0078265E" w:rsidP="00EF2197">
            <w:pPr>
              <w:rPr>
                <w:b/>
              </w:rPr>
            </w:pPr>
          </w:p>
          <w:p w:rsidR="0078265E" w:rsidRPr="00EF2197" w:rsidRDefault="0078265E" w:rsidP="00EF2197">
            <w:pPr>
              <w:pStyle w:val="Listenabsatz"/>
              <w:numPr>
                <w:ilvl w:val="0"/>
                <w:numId w:val="1"/>
              </w:numPr>
              <w:spacing w:after="0" w:line="240" w:lineRule="auto"/>
              <w:rPr>
                <w:rFonts w:eastAsia="Cambria" w:cs="Arial"/>
              </w:rPr>
            </w:pPr>
            <w:r w:rsidRPr="00EF2197">
              <w:rPr>
                <w:rFonts w:eastAsia="Cambria" w:cs="Arial"/>
                <w:b/>
              </w:rPr>
              <w:t>G-M</w:t>
            </w:r>
            <w:r w:rsidRPr="00EF2197">
              <w:rPr>
                <w:rFonts w:eastAsia="Cambria" w:cs="Arial"/>
              </w:rPr>
              <w:t>: schrittweise Lektüre der einzelnen Textabschnitte, dabei jeweils Vertiefung des Leseverständnisses durch Schreibaufgaben</w:t>
            </w:r>
          </w:p>
          <w:p w:rsidR="0078265E" w:rsidRPr="00EF2197" w:rsidRDefault="0078265E" w:rsidP="00EF2197">
            <w:pPr>
              <w:rPr>
                <w:rFonts w:eastAsia="Cambria"/>
              </w:rPr>
            </w:pPr>
          </w:p>
          <w:p w:rsidR="0078265E" w:rsidRPr="00EF2197" w:rsidRDefault="0078265E" w:rsidP="00EF2197">
            <w:pPr>
              <w:rPr>
                <w:rFonts w:eastAsia="Cambria"/>
              </w:rPr>
            </w:pPr>
          </w:p>
          <w:p w:rsidR="0078265E" w:rsidRPr="00EF2197" w:rsidRDefault="0078265E" w:rsidP="00EF2197">
            <w:pPr>
              <w:pStyle w:val="Listenabsatz"/>
              <w:numPr>
                <w:ilvl w:val="0"/>
                <w:numId w:val="1"/>
              </w:numPr>
              <w:spacing w:after="0" w:line="240" w:lineRule="auto"/>
              <w:rPr>
                <w:rFonts w:eastAsia="Cambria" w:cs="Arial"/>
              </w:rPr>
            </w:pPr>
            <w:r w:rsidRPr="00EF2197">
              <w:rPr>
                <w:rFonts w:eastAsia="Cambria" w:cs="Arial"/>
                <w:b/>
              </w:rPr>
              <w:t>G-M</w:t>
            </w:r>
            <w:r w:rsidRPr="00EF2197">
              <w:rPr>
                <w:rFonts w:eastAsia="Cambria" w:cs="Arial"/>
              </w:rPr>
              <w:t>: Planung eines Tageseintrages, Briefes oder Dialogs, mit dem ggf. eine Leerstelle in der Textgrundlage  gefüllt wird</w:t>
            </w:r>
          </w:p>
          <w:p w:rsidR="0078265E" w:rsidRPr="00EF2197" w:rsidRDefault="0078265E" w:rsidP="00EF2197">
            <w:pPr>
              <w:rPr>
                <w:b/>
              </w:rPr>
            </w:pPr>
          </w:p>
          <w:p w:rsidR="0078265E" w:rsidRPr="00EF2197" w:rsidRDefault="0078265E" w:rsidP="00EF2197">
            <w:pPr>
              <w:shd w:val="clear" w:color="auto" w:fill="F59D1E"/>
              <w:rPr>
                <w:b/>
              </w:rPr>
            </w:pPr>
          </w:p>
          <w:p w:rsidR="0078265E" w:rsidRPr="00EF2197" w:rsidRDefault="0078265E" w:rsidP="00EF2197">
            <w:pPr>
              <w:shd w:val="clear" w:color="auto" w:fill="F59D1E"/>
              <w:rPr>
                <w:b/>
                <w:color w:val="FFFFFF" w:themeColor="background1"/>
              </w:rPr>
            </w:pPr>
            <w:r w:rsidRPr="00EF2197">
              <w:rPr>
                <w:b/>
                <w:color w:val="FFFFFF" w:themeColor="background1"/>
              </w:rPr>
              <w:t>Prozessbezogene Kompetenzen</w:t>
            </w:r>
          </w:p>
          <w:p w:rsidR="0078265E" w:rsidRPr="00EF2197" w:rsidRDefault="0078265E" w:rsidP="00EF2197">
            <w:pPr>
              <w:shd w:val="clear" w:color="auto" w:fill="F59D1E"/>
              <w:rPr>
                <w:b/>
              </w:rPr>
            </w:pPr>
          </w:p>
          <w:p w:rsidR="0078265E" w:rsidRPr="00EF2197" w:rsidRDefault="0078265E" w:rsidP="00EF2197">
            <w:pPr>
              <w:widowControl w:val="0"/>
              <w:shd w:val="clear" w:color="auto" w:fill="F59D1E"/>
              <w:autoSpaceDE w:val="0"/>
              <w:autoSpaceDN w:val="0"/>
              <w:adjustRightInd w:val="0"/>
              <w:rPr>
                <w:b/>
              </w:rPr>
            </w:pPr>
            <w:r w:rsidRPr="00EF2197">
              <w:rPr>
                <w:b/>
              </w:rPr>
              <w:t>2.2 Sprachlernkompetenz:</w:t>
            </w:r>
          </w:p>
          <w:p w:rsidR="0078265E" w:rsidRPr="00EF2197" w:rsidRDefault="0078265E" w:rsidP="00EF2197">
            <w:pPr>
              <w:widowControl w:val="0"/>
              <w:shd w:val="clear" w:color="auto" w:fill="F59D1E"/>
              <w:autoSpaceDE w:val="0"/>
              <w:autoSpaceDN w:val="0"/>
              <w:adjustRightInd w:val="0"/>
              <w:rPr>
                <w:rFonts w:eastAsia="Arial Unicode MS"/>
              </w:rPr>
            </w:pPr>
            <w:r w:rsidRPr="00EF2197">
              <w:t>Anlage einer Fehlerkartei mit dem Ziel, Fehlervermeidungsstrategien einzuüben</w:t>
            </w:r>
          </w:p>
          <w:p w:rsidR="0078265E" w:rsidRPr="00EF2197" w:rsidRDefault="0078265E" w:rsidP="00EF2197">
            <w:pPr>
              <w:widowControl w:val="0"/>
              <w:autoSpaceDE w:val="0"/>
              <w:autoSpaceDN w:val="0"/>
              <w:adjustRightInd w:val="0"/>
              <w:rPr>
                <w:rFonts w:eastAsia="Cambria"/>
              </w:rPr>
            </w:pPr>
          </w:p>
          <w:p w:rsidR="00EF2197" w:rsidRDefault="00EF2197" w:rsidP="00EF2197">
            <w:pPr>
              <w:widowControl w:val="0"/>
              <w:shd w:val="clear" w:color="auto" w:fill="A3D7B7"/>
              <w:autoSpaceDE w:val="0"/>
              <w:autoSpaceDN w:val="0"/>
              <w:adjustRightInd w:val="0"/>
              <w:rPr>
                <w:rFonts w:eastAsia="Cambria"/>
                <w:b/>
              </w:rPr>
            </w:pPr>
          </w:p>
          <w:p w:rsidR="0078265E" w:rsidRPr="00EF2197" w:rsidRDefault="0078265E" w:rsidP="00EF2197">
            <w:pPr>
              <w:widowControl w:val="0"/>
              <w:shd w:val="clear" w:color="auto" w:fill="A3D7B7"/>
              <w:autoSpaceDE w:val="0"/>
              <w:autoSpaceDN w:val="0"/>
              <w:adjustRightInd w:val="0"/>
              <w:rPr>
                <w:rFonts w:eastAsia="Cambria"/>
                <w:b/>
              </w:rPr>
            </w:pPr>
            <w:r w:rsidRPr="00EF2197">
              <w:rPr>
                <w:rFonts w:eastAsia="Cambria"/>
                <w:b/>
              </w:rPr>
              <w:t xml:space="preserve">Schulung der Leitperspektiven </w:t>
            </w:r>
          </w:p>
          <w:p w:rsidR="0078265E" w:rsidRPr="00EF2197" w:rsidRDefault="0078265E" w:rsidP="00EF2197">
            <w:pPr>
              <w:widowControl w:val="0"/>
              <w:shd w:val="clear" w:color="auto" w:fill="A3D7B7"/>
              <w:autoSpaceDE w:val="0"/>
              <w:autoSpaceDN w:val="0"/>
              <w:adjustRightInd w:val="0"/>
              <w:rPr>
                <w:rFonts w:eastAsia="Cambria"/>
                <w:b/>
              </w:rPr>
            </w:pPr>
          </w:p>
          <w:p w:rsidR="0078265E" w:rsidRDefault="0078265E" w:rsidP="00EF2197">
            <w:pPr>
              <w:widowControl w:val="0"/>
              <w:shd w:val="clear" w:color="auto" w:fill="A3D7B7"/>
              <w:autoSpaceDE w:val="0"/>
              <w:autoSpaceDN w:val="0"/>
              <w:adjustRightInd w:val="0"/>
              <w:rPr>
                <w:rFonts w:eastAsia="Cambria"/>
                <w:b/>
              </w:rPr>
            </w:pPr>
            <w:r w:rsidRPr="00EF2197">
              <w:rPr>
                <w:rFonts w:eastAsia="Cambria"/>
                <w:b/>
              </w:rPr>
              <w:t>Bildung für nachhaltige Entwicklung</w:t>
            </w:r>
          </w:p>
          <w:p w:rsidR="0078265E" w:rsidRPr="00EF2197" w:rsidRDefault="0078265E" w:rsidP="00EF2197">
            <w:pPr>
              <w:widowControl w:val="0"/>
              <w:shd w:val="clear" w:color="auto" w:fill="A3D7B7"/>
              <w:autoSpaceDE w:val="0"/>
              <w:autoSpaceDN w:val="0"/>
              <w:adjustRightInd w:val="0"/>
              <w:rPr>
                <w:rFonts w:eastAsia="Cambria"/>
              </w:rPr>
            </w:pPr>
            <w:r w:rsidRPr="00EF2197">
              <w:rPr>
                <w:rFonts w:eastAsia="Cambria"/>
              </w:rPr>
              <w:t>Werte und Normen in Entscheidungssituationen</w:t>
            </w:r>
          </w:p>
          <w:p w:rsidR="0078265E" w:rsidRPr="00EF2197" w:rsidRDefault="0078265E" w:rsidP="00EF2197">
            <w:pPr>
              <w:widowControl w:val="0"/>
              <w:shd w:val="clear" w:color="auto" w:fill="A3D7B7"/>
              <w:autoSpaceDE w:val="0"/>
              <w:autoSpaceDN w:val="0"/>
              <w:adjustRightInd w:val="0"/>
              <w:rPr>
                <w:rFonts w:eastAsia="Cambria"/>
              </w:rPr>
            </w:pPr>
            <w:r w:rsidRPr="00EF2197">
              <w:rPr>
                <w:rFonts w:eastAsia="Cambria"/>
              </w:rPr>
              <w:t>Einfühlung in Lebenslagen anderer Menschen und Verbalisierung dieses Verstehens in einfachen Dialogen</w:t>
            </w:r>
          </w:p>
          <w:p w:rsidR="0078265E" w:rsidRPr="00EF2197" w:rsidRDefault="0078265E" w:rsidP="00EF2197">
            <w:pPr>
              <w:widowControl w:val="0"/>
              <w:shd w:val="clear" w:color="auto" w:fill="A3D7B7"/>
              <w:autoSpaceDE w:val="0"/>
              <w:autoSpaceDN w:val="0"/>
              <w:adjustRightInd w:val="0"/>
              <w:rPr>
                <w:rFonts w:eastAsia="Cambria"/>
              </w:rPr>
            </w:pPr>
          </w:p>
          <w:p w:rsidR="0078265E" w:rsidRPr="00EF2197" w:rsidRDefault="0078265E" w:rsidP="00EF2197">
            <w:pPr>
              <w:widowControl w:val="0"/>
              <w:shd w:val="clear" w:color="auto" w:fill="A3D7B7"/>
              <w:autoSpaceDE w:val="0"/>
              <w:autoSpaceDN w:val="0"/>
              <w:adjustRightInd w:val="0"/>
              <w:rPr>
                <w:rFonts w:eastAsia="Cambria"/>
                <w:b/>
              </w:rPr>
            </w:pPr>
            <w:r w:rsidRPr="00EF2197">
              <w:rPr>
                <w:rFonts w:eastAsia="Cambria"/>
                <w:b/>
              </w:rPr>
              <w:t>Prävention und Gesundheitsförderung</w:t>
            </w:r>
          </w:p>
          <w:p w:rsidR="0078265E" w:rsidRPr="00EF2197" w:rsidRDefault="0078265E" w:rsidP="00EF2197">
            <w:pPr>
              <w:widowControl w:val="0"/>
              <w:shd w:val="clear" w:color="auto" w:fill="A3D7B7"/>
              <w:autoSpaceDE w:val="0"/>
              <w:autoSpaceDN w:val="0"/>
              <w:adjustRightInd w:val="0"/>
              <w:rPr>
                <w:rFonts w:eastAsia="Cambria"/>
              </w:rPr>
            </w:pPr>
            <w:r w:rsidRPr="00EF2197">
              <w:rPr>
                <w:rFonts w:eastAsia="Cambria"/>
              </w:rPr>
              <w:t>Selbstregulation und Lernen:</w:t>
            </w:r>
          </w:p>
          <w:p w:rsidR="0078265E" w:rsidRPr="00EF2197" w:rsidRDefault="0078265E" w:rsidP="00EF2197">
            <w:pPr>
              <w:pStyle w:val="Listenabsatz"/>
              <w:shd w:val="clear" w:color="auto" w:fill="A3D7B7"/>
              <w:spacing w:after="0" w:line="240" w:lineRule="auto"/>
              <w:ind w:left="0"/>
              <w:rPr>
                <w:rFonts w:cs="Arial"/>
              </w:rPr>
            </w:pPr>
            <w:r w:rsidRPr="00EF2197">
              <w:rPr>
                <w:rFonts w:cs="Arial"/>
              </w:rPr>
              <w:t>Festigung des Methodenrepertoires, mit dem Texte auf der Basis einer vorhergehenden Planung verfasst werden</w:t>
            </w:r>
          </w:p>
          <w:p w:rsidR="0078265E" w:rsidRPr="00EF2197" w:rsidRDefault="0078265E" w:rsidP="00EF2197">
            <w:pPr>
              <w:pStyle w:val="Listenabsatz"/>
              <w:shd w:val="clear" w:color="auto" w:fill="A3D7B7"/>
              <w:spacing w:after="0" w:line="240" w:lineRule="auto"/>
              <w:ind w:left="0"/>
              <w:rPr>
                <w:rFonts w:cs="Arial"/>
              </w:rPr>
            </w:pPr>
          </w:p>
          <w:p w:rsidR="0078265E" w:rsidRPr="00EF2197" w:rsidRDefault="0078265E" w:rsidP="00EF2197">
            <w:pPr>
              <w:pStyle w:val="Listenabsatz"/>
              <w:shd w:val="clear" w:color="auto" w:fill="A3D7B7"/>
              <w:spacing w:after="0" w:line="240" w:lineRule="auto"/>
              <w:ind w:left="0"/>
              <w:rPr>
                <w:rFonts w:cs="Arial"/>
              </w:rPr>
            </w:pPr>
            <w:r w:rsidRPr="00EF2197">
              <w:rPr>
                <w:rFonts w:cs="Arial"/>
              </w:rPr>
              <w:t xml:space="preserve">Übung des selbstständigen Umgangs mit dem zweisprachigen Wörterbuch </w:t>
            </w:r>
          </w:p>
          <w:p w:rsidR="0078265E" w:rsidRPr="00EF2197" w:rsidRDefault="0078265E" w:rsidP="00EF2197">
            <w:pPr>
              <w:pStyle w:val="Listenabsatz"/>
              <w:shd w:val="clear" w:color="auto" w:fill="A3D7B7"/>
              <w:spacing w:after="0" w:line="240" w:lineRule="auto"/>
              <w:ind w:left="0"/>
              <w:rPr>
                <w:rFonts w:cs="Arial"/>
              </w:rPr>
            </w:pPr>
          </w:p>
          <w:p w:rsidR="0078265E" w:rsidRPr="00EF2197" w:rsidRDefault="0078265E" w:rsidP="00EF2197">
            <w:pPr>
              <w:pStyle w:val="Listenabsatz"/>
              <w:shd w:val="clear" w:color="auto" w:fill="A3D7B7"/>
              <w:spacing w:after="0" w:line="240" w:lineRule="auto"/>
              <w:ind w:left="0"/>
              <w:rPr>
                <w:rFonts w:cs="Arial"/>
              </w:rPr>
            </w:pPr>
            <w:r w:rsidRPr="00EF2197">
              <w:rPr>
                <w:rFonts w:cs="Arial"/>
              </w:rPr>
              <w:t>Festigung von einfachen Strategien zur Fehlervermeidung</w:t>
            </w:r>
          </w:p>
          <w:p w:rsidR="0078265E" w:rsidRPr="00EF2197" w:rsidRDefault="0078265E" w:rsidP="00EF2197"/>
        </w:tc>
        <w:tc>
          <w:tcPr>
            <w:tcW w:w="1388" w:type="pct"/>
            <w:vMerge w:val="restart"/>
            <w:tcBorders>
              <w:left w:val="single" w:sz="4" w:space="0" w:color="auto"/>
              <w:right w:val="single" w:sz="4" w:space="0" w:color="auto"/>
            </w:tcBorders>
            <w:shd w:val="clear" w:color="auto" w:fill="auto"/>
          </w:tcPr>
          <w:p w:rsidR="0078265E" w:rsidRPr="00EF2197" w:rsidRDefault="0078265E" w:rsidP="00EF2197">
            <w:pPr>
              <w:rPr>
                <w:rFonts w:eastAsia="Cambria"/>
                <w:b/>
              </w:rPr>
            </w:pPr>
            <w:r w:rsidRPr="00EF2197">
              <w:rPr>
                <w:rFonts w:eastAsia="Cambria"/>
                <w:b/>
              </w:rPr>
              <w:t>Material</w:t>
            </w:r>
          </w:p>
          <w:p w:rsidR="0078265E" w:rsidRPr="00EF2197" w:rsidRDefault="0078265E" w:rsidP="00EF2197">
            <w:pPr>
              <w:rPr>
                <w:rFonts w:eastAsia="Cambria"/>
                <w:u w:val="single"/>
              </w:rPr>
            </w:pPr>
          </w:p>
          <w:p w:rsidR="0078265E" w:rsidRPr="00EF2197" w:rsidRDefault="0078265E" w:rsidP="00EF2197">
            <w:pPr>
              <w:widowControl w:val="0"/>
              <w:numPr>
                <w:ilvl w:val="0"/>
                <w:numId w:val="5"/>
              </w:numPr>
              <w:autoSpaceDE w:val="0"/>
              <w:autoSpaceDN w:val="0"/>
              <w:adjustRightInd w:val="0"/>
              <w:rPr>
                <w:rFonts w:eastAsia="Arial Unicode MS"/>
              </w:rPr>
            </w:pPr>
            <w:r w:rsidRPr="00EF2197">
              <w:rPr>
                <w:rFonts w:eastAsia="Arial Unicode MS"/>
                <w:b/>
              </w:rPr>
              <w:t>G-M</w:t>
            </w:r>
            <w:r w:rsidRPr="00EF2197">
              <w:rPr>
                <w:rFonts w:eastAsia="Arial Unicode MS"/>
              </w:rPr>
              <w:t>: geschlossene und halboffene Aufgaben zum Leseverstehen</w:t>
            </w:r>
          </w:p>
          <w:p w:rsidR="0078265E" w:rsidRPr="00EF2197" w:rsidRDefault="0078265E" w:rsidP="00EF2197">
            <w:pPr>
              <w:widowControl w:val="0"/>
              <w:autoSpaceDE w:val="0"/>
              <w:autoSpaceDN w:val="0"/>
              <w:adjustRightInd w:val="0"/>
              <w:rPr>
                <w:rFonts w:eastAsia="Arial Unicode MS"/>
              </w:rPr>
            </w:pPr>
          </w:p>
          <w:p w:rsidR="0078265E" w:rsidRPr="00EF2197" w:rsidRDefault="0078265E" w:rsidP="00EF2197">
            <w:pPr>
              <w:widowControl w:val="0"/>
              <w:numPr>
                <w:ilvl w:val="0"/>
                <w:numId w:val="5"/>
              </w:numPr>
              <w:autoSpaceDE w:val="0"/>
              <w:autoSpaceDN w:val="0"/>
              <w:adjustRightInd w:val="0"/>
              <w:rPr>
                <w:rFonts w:eastAsia="Arial Unicode MS"/>
                <w:lang w:val="fr-FR"/>
              </w:rPr>
            </w:pPr>
            <w:r w:rsidRPr="00EF2197">
              <w:rPr>
                <w:rFonts w:eastAsia="Arial Unicode MS"/>
                <w:b/>
                <w:lang w:val="fr-FR"/>
              </w:rPr>
              <w:t>M</w:t>
            </w:r>
            <w:r w:rsidRPr="00EF2197">
              <w:rPr>
                <w:rFonts w:eastAsia="Arial Unicode MS"/>
                <w:lang w:val="fr-FR"/>
              </w:rPr>
              <w:t>: Konnektorenliste</w:t>
            </w:r>
          </w:p>
          <w:p w:rsidR="0078265E" w:rsidRPr="00EF2197" w:rsidRDefault="0078265E" w:rsidP="00EF2197">
            <w:pPr>
              <w:rPr>
                <w:rFonts w:eastAsia="Cambria"/>
              </w:rPr>
            </w:pPr>
          </w:p>
          <w:p w:rsidR="0078265E" w:rsidRPr="00EF2197" w:rsidRDefault="0078265E" w:rsidP="00EF2197">
            <w:pPr>
              <w:rPr>
                <w:rFonts w:eastAsia="Cambria"/>
                <w:b/>
              </w:rPr>
            </w:pPr>
            <w:r w:rsidRPr="00EF2197">
              <w:rPr>
                <w:rFonts w:eastAsia="Cambria"/>
                <w:b/>
              </w:rPr>
              <w:t>Unterrichtsmethoden</w:t>
            </w:r>
          </w:p>
          <w:p w:rsidR="0078265E" w:rsidRPr="00EF2197" w:rsidRDefault="0078265E" w:rsidP="00EF2197">
            <w:pPr>
              <w:rPr>
                <w:rFonts w:eastAsia="Cambria"/>
              </w:rPr>
            </w:pPr>
          </w:p>
          <w:p w:rsidR="0078265E" w:rsidRPr="00EF2197" w:rsidRDefault="0078265E" w:rsidP="00EF2197">
            <w:pPr>
              <w:pStyle w:val="Listenabsatz"/>
              <w:numPr>
                <w:ilvl w:val="0"/>
                <w:numId w:val="5"/>
              </w:numPr>
              <w:spacing w:after="0" w:line="240" w:lineRule="auto"/>
              <w:rPr>
                <w:rFonts w:eastAsia="Cambria" w:cs="Arial"/>
              </w:rPr>
            </w:pPr>
            <w:r w:rsidRPr="00EF2197">
              <w:rPr>
                <w:rFonts w:eastAsia="Cambria" w:cs="Arial"/>
                <w:b/>
              </w:rPr>
              <w:t>G-M</w:t>
            </w:r>
            <w:r w:rsidRPr="00EF2197">
              <w:rPr>
                <w:rFonts w:eastAsia="Cambria" w:cs="Arial"/>
              </w:rPr>
              <w:t>: Textmarkierung: Unterstreichen</w:t>
            </w:r>
          </w:p>
          <w:p w:rsidR="0078265E" w:rsidRPr="00EF2197" w:rsidRDefault="0078265E" w:rsidP="00EF2197">
            <w:pPr>
              <w:widowControl w:val="0"/>
              <w:autoSpaceDE w:val="0"/>
              <w:autoSpaceDN w:val="0"/>
              <w:adjustRightInd w:val="0"/>
              <w:rPr>
                <w:rFonts w:eastAsia="Arial Unicode MS"/>
              </w:rPr>
            </w:pPr>
          </w:p>
          <w:p w:rsidR="0078265E" w:rsidRPr="00EF2197" w:rsidRDefault="0078265E" w:rsidP="00EF2197">
            <w:pPr>
              <w:widowControl w:val="0"/>
              <w:autoSpaceDE w:val="0"/>
              <w:autoSpaceDN w:val="0"/>
              <w:adjustRightInd w:val="0"/>
              <w:rPr>
                <w:rFonts w:eastAsia="Arial Unicode MS"/>
              </w:rPr>
            </w:pPr>
            <w:r w:rsidRPr="00EF2197">
              <w:rPr>
                <w:rFonts w:eastAsia="Arial Unicode MS"/>
                <w:b/>
              </w:rPr>
              <w:t>Sozialformen</w:t>
            </w:r>
          </w:p>
          <w:p w:rsidR="0078265E" w:rsidRPr="00EF2197" w:rsidRDefault="0078265E" w:rsidP="00EF2197">
            <w:pPr>
              <w:widowControl w:val="0"/>
              <w:autoSpaceDE w:val="0"/>
              <w:autoSpaceDN w:val="0"/>
              <w:adjustRightInd w:val="0"/>
              <w:rPr>
                <w:rFonts w:eastAsia="Arial Unicode MS"/>
              </w:rPr>
            </w:pPr>
          </w:p>
          <w:p w:rsidR="0078265E" w:rsidRPr="00EF2197" w:rsidRDefault="0078265E" w:rsidP="00EF2197">
            <w:pPr>
              <w:widowControl w:val="0"/>
              <w:numPr>
                <w:ilvl w:val="0"/>
                <w:numId w:val="5"/>
              </w:numPr>
              <w:autoSpaceDE w:val="0"/>
              <w:autoSpaceDN w:val="0"/>
              <w:adjustRightInd w:val="0"/>
              <w:rPr>
                <w:rFonts w:eastAsia="Arial Unicode MS"/>
              </w:rPr>
            </w:pPr>
            <w:r w:rsidRPr="00EF2197">
              <w:rPr>
                <w:rFonts w:eastAsia="Arial Unicode MS"/>
                <w:b/>
              </w:rPr>
              <w:t>G-M</w:t>
            </w:r>
            <w:r w:rsidRPr="00EF2197">
              <w:rPr>
                <w:rFonts w:eastAsia="Arial Unicode MS"/>
              </w:rPr>
              <w:t>: Einzelarbeit</w:t>
            </w:r>
          </w:p>
          <w:p w:rsidR="0078265E" w:rsidRPr="00EF2197" w:rsidRDefault="0078265E" w:rsidP="00EF2197">
            <w:pPr>
              <w:widowControl w:val="0"/>
              <w:autoSpaceDE w:val="0"/>
              <w:autoSpaceDN w:val="0"/>
              <w:adjustRightInd w:val="0"/>
              <w:rPr>
                <w:rFonts w:eastAsia="Arial Unicode MS"/>
              </w:rPr>
            </w:pPr>
          </w:p>
          <w:p w:rsidR="0078265E" w:rsidRPr="00EF2197" w:rsidRDefault="0078265E" w:rsidP="00EF2197">
            <w:pPr>
              <w:widowControl w:val="0"/>
              <w:numPr>
                <w:ilvl w:val="0"/>
                <w:numId w:val="5"/>
              </w:numPr>
              <w:autoSpaceDE w:val="0"/>
              <w:autoSpaceDN w:val="0"/>
              <w:adjustRightInd w:val="0"/>
              <w:rPr>
                <w:rFonts w:eastAsia="Arial Unicode MS"/>
              </w:rPr>
            </w:pPr>
            <w:r w:rsidRPr="00EF2197">
              <w:rPr>
                <w:rFonts w:eastAsia="Arial Unicode MS"/>
                <w:b/>
              </w:rPr>
              <w:t>G-M</w:t>
            </w:r>
            <w:r w:rsidRPr="00EF2197">
              <w:rPr>
                <w:rFonts w:eastAsia="Arial Unicode MS"/>
              </w:rPr>
              <w:t>: Partnerarbeit</w:t>
            </w:r>
          </w:p>
          <w:p w:rsidR="0078265E" w:rsidRPr="00EF2197" w:rsidRDefault="0078265E" w:rsidP="00EF2197">
            <w:pPr>
              <w:pStyle w:val="berschrift1"/>
              <w:spacing w:before="0"/>
              <w:rPr>
                <w:rFonts w:eastAsia="Cambria" w:cs="Arial"/>
                <w:sz w:val="22"/>
                <w:szCs w:val="22"/>
              </w:rPr>
            </w:pPr>
          </w:p>
        </w:tc>
      </w:tr>
      <w:tr w:rsidR="0078265E" w:rsidRPr="00EF2197" w:rsidTr="0078265E">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78265E" w:rsidRPr="00EF2197" w:rsidRDefault="0078265E" w:rsidP="00EF2197">
            <w:pPr>
              <w:rPr>
                <w:rFonts w:eastAsia="Cambria"/>
                <w:b/>
              </w:rPr>
            </w:pPr>
            <w:r w:rsidRPr="00EF2197">
              <w:rPr>
                <w:rFonts w:eastAsia="Cambria"/>
                <w:b/>
              </w:rPr>
              <w:t>3.1.3 Funktionale kommunikative Kompetenz</w:t>
            </w:r>
          </w:p>
          <w:p w:rsidR="0078265E" w:rsidRPr="00EF2197" w:rsidRDefault="0078265E" w:rsidP="00EF2197">
            <w:pPr>
              <w:rPr>
                <w:rFonts w:eastAsia="Cambria"/>
                <w:b/>
              </w:rPr>
            </w:pPr>
            <w:r w:rsidRPr="00EF2197">
              <w:rPr>
                <w:rFonts w:eastAsia="Cambria"/>
                <w:b/>
              </w:rPr>
              <w:t>3.1.3.2 Leseverstehen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(1)</w:t>
            </w:r>
            <w:r w:rsidRPr="00EF2197">
              <w:rPr>
                <w:rFonts w:eastAsia="Cambria"/>
                <w:b/>
              </w:rPr>
              <w:t xml:space="preserve"> G</w:t>
            </w:r>
            <w:r w:rsidRPr="00EF2197">
              <w:rPr>
                <w:rFonts w:eastAsia="Cambria"/>
              </w:rPr>
              <w:t>: schriftliche Arbeitsanweisungen im Unterrichtszusammenhang mit Unterstützung verstehen und anwenden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(1)</w:t>
            </w:r>
            <w:r w:rsidRPr="00EF2197">
              <w:rPr>
                <w:rFonts w:eastAsia="Cambria"/>
                <w:b/>
              </w:rPr>
              <w:t xml:space="preserve"> M</w:t>
            </w:r>
            <w:r w:rsidRPr="00EF2197">
              <w:rPr>
                <w:rFonts w:eastAsia="Cambria"/>
              </w:rPr>
              <w:t>: schriftliche Arbeitsanweisungen im Unterrichtszusammenhang gegebenenfalls mit Unterstützung verstehen und anwenden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(2)</w:t>
            </w:r>
            <w:r w:rsidRPr="00EF2197">
              <w:rPr>
                <w:rFonts w:eastAsia="Cambria"/>
                <w:b/>
              </w:rPr>
              <w:t xml:space="preserve"> G</w:t>
            </w:r>
            <w:r w:rsidRPr="00EF2197">
              <w:rPr>
                <w:rFonts w:eastAsia="Cambria"/>
              </w:rPr>
              <w:t>: einem Text einzelne explizit ausgedrückte Informationen unter Anleitung entnehmen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(2)</w:t>
            </w:r>
            <w:r w:rsidRPr="00EF2197">
              <w:rPr>
                <w:rFonts w:eastAsia="Cambria"/>
                <w:b/>
              </w:rPr>
              <w:t xml:space="preserve"> M</w:t>
            </w:r>
            <w:r w:rsidRPr="00EF2197">
              <w:rPr>
                <w:rFonts w:eastAsia="Cambria"/>
              </w:rPr>
              <w:t>:  einem Text eine oder mehrere unabhängige, aber benachbarte und explizit ausgedrückte Informationen entnehmen</w:t>
            </w:r>
          </w:p>
          <w:p w:rsidR="0078265E" w:rsidRPr="00EF2197" w:rsidRDefault="0078265E" w:rsidP="00EF2197">
            <w:pPr>
              <w:rPr>
                <w:rFonts w:eastAsia="Cambria"/>
                <w:b/>
              </w:rPr>
            </w:pPr>
          </w:p>
          <w:p w:rsidR="0078265E" w:rsidRPr="00EF2197" w:rsidRDefault="0078265E" w:rsidP="00EF2197">
            <w:pPr>
              <w:rPr>
                <w:rFonts w:eastAsia="Cambria"/>
              </w:rPr>
            </w:pPr>
            <w:r w:rsidRPr="00EF2197">
              <w:rPr>
                <w:rFonts w:eastAsia="Cambria"/>
              </w:rPr>
              <w:t>(3)</w:t>
            </w:r>
            <w:r w:rsidRPr="00EF2197">
              <w:rPr>
                <w:rFonts w:eastAsia="Cambria"/>
                <w:b/>
              </w:rPr>
              <w:t xml:space="preserve"> G</w:t>
            </w:r>
            <w:r w:rsidRPr="00EF2197">
              <w:rPr>
                <w:rFonts w:eastAsia="Cambria"/>
              </w:rPr>
              <w:t>: ---</w:t>
            </w:r>
          </w:p>
          <w:p w:rsidR="0078265E" w:rsidRPr="00EF2197" w:rsidRDefault="0078265E" w:rsidP="00EF2197">
            <w:pPr>
              <w:rPr>
                <w:rFonts w:eastAsia="Cambria"/>
              </w:rPr>
            </w:pPr>
            <w:r w:rsidRPr="00EF2197">
              <w:rPr>
                <w:rFonts w:eastAsia="Cambria"/>
              </w:rPr>
              <w:t>(3)</w:t>
            </w:r>
            <w:r w:rsidRPr="00EF2197">
              <w:rPr>
                <w:rFonts w:eastAsia="Cambria"/>
                <w:b/>
              </w:rPr>
              <w:t xml:space="preserve"> M</w:t>
            </w:r>
            <w:r w:rsidRPr="00EF2197">
              <w:rPr>
                <w:rFonts w:eastAsia="Cambria"/>
              </w:rPr>
              <w:t>: Aussagen und Handlungsstrukturen eines Textes zum eigenen Erfahrungshorizont bzw. Alltagswissen […] mit Unterstützung in Beziehung setzen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(6)</w:t>
            </w:r>
            <w:r w:rsidRPr="00EF2197">
              <w:rPr>
                <w:rFonts w:eastAsia="Cambria"/>
                <w:b/>
              </w:rPr>
              <w:t xml:space="preserve"> G</w:t>
            </w:r>
            <w:r w:rsidRPr="00EF2197">
              <w:rPr>
                <w:rFonts w:eastAsia="Cambria"/>
              </w:rPr>
              <w:t>: unterschiedliche Lesestile unter Anleitung nutzen ([…] selektiv)</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(6)</w:t>
            </w:r>
            <w:r w:rsidRPr="00EF2197">
              <w:rPr>
                <w:rFonts w:eastAsia="Cambria"/>
                <w:b/>
              </w:rPr>
              <w:t xml:space="preserve"> M</w:t>
            </w:r>
            <w:r w:rsidRPr="00EF2197">
              <w:rPr>
                <w:rFonts w:eastAsia="Cambria"/>
              </w:rPr>
              <w:t>: unterschiedliche Lesestile unter Anleitung nutzen ([…] detailliert, selektiv)</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(7)</w:t>
            </w:r>
            <w:r w:rsidRPr="00EF2197">
              <w:rPr>
                <w:rFonts w:eastAsia="Cambria"/>
                <w:b/>
              </w:rPr>
              <w:t xml:space="preserve"> G-M</w:t>
            </w:r>
            <w:r w:rsidRPr="00EF2197">
              <w:rPr>
                <w:rFonts w:eastAsia="Cambria"/>
              </w:rPr>
              <w:t xml:space="preserve">: einfache </w:t>
            </w:r>
            <w:r w:rsidRPr="00EF2197">
              <w:rPr>
                <w:rFonts w:eastAsia="Times New Roman"/>
              </w:rPr>
              <w:t>Methoden der Texterschließung unter Anleitung nutzen (zum Beispiel Unterstreichen […]) (PG)</w:t>
            </w:r>
          </w:p>
          <w:p w:rsidR="0078265E" w:rsidRPr="00EF2197" w:rsidRDefault="0078265E" w:rsidP="00EF2197">
            <w:pPr>
              <w:widowControl w:val="0"/>
              <w:autoSpaceDE w:val="0"/>
              <w:autoSpaceDN w:val="0"/>
              <w:adjustRightInd w:val="0"/>
              <w:rPr>
                <w:rFonts w:eastAsia="Cambria"/>
              </w:rPr>
            </w:pPr>
          </w:p>
          <w:p w:rsidR="0078265E" w:rsidRPr="00EF2197" w:rsidRDefault="0078265E" w:rsidP="00EF2197">
            <w:pPr>
              <w:widowControl w:val="0"/>
              <w:autoSpaceDE w:val="0"/>
              <w:autoSpaceDN w:val="0"/>
              <w:adjustRightInd w:val="0"/>
              <w:rPr>
                <w:rFonts w:eastAsia="Arial Unicode MS"/>
              </w:rPr>
            </w:pPr>
            <w:r w:rsidRPr="00EF2197">
              <w:rPr>
                <w:rFonts w:eastAsia="Cambria"/>
              </w:rPr>
              <w:t>(9)</w:t>
            </w:r>
            <w:r w:rsidRPr="00EF2197">
              <w:rPr>
                <w:rFonts w:eastAsia="Cambria"/>
                <w:b/>
              </w:rPr>
              <w:t xml:space="preserve"> G-M</w:t>
            </w:r>
            <w:r w:rsidRPr="00EF2197">
              <w:rPr>
                <w:rFonts w:eastAsia="Cambria"/>
              </w:rPr>
              <w:t>: das Vokabelverzeichnis ihres Lehrwerkes sowie zweisprachige Wörterbücher zur Texterschließung nutzen (PG)</w:t>
            </w:r>
          </w:p>
          <w:p w:rsidR="0078265E" w:rsidRPr="00EF2197" w:rsidRDefault="0078265E" w:rsidP="00EF2197">
            <w:pPr>
              <w:rPr>
                <w:rFonts w:eastAsia="Cambria"/>
                <w:b/>
              </w:rPr>
            </w:pPr>
          </w:p>
          <w:p w:rsidR="0078265E" w:rsidRPr="00EF2197" w:rsidRDefault="0078265E" w:rsidP="00EF2197">
            <w:pPr>
              <w:rPr>
                <w:rFonts w:eastAsia="Cambria"/>
              </w:rPr>
            </w:pPr>
            <w:r w:rsidRPr="00EF2197">
              <w:rPr>
                <w:rFonts w:eastAsia="Cambria"/>
                <w:b/>
              </w:rPr>
              <w:t>3.1.3.5 Schreiben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(2)</w:t>
            </w:r>
            <w:r w:rsidRPr="00EF2197">
              <w:rPr>
                <w:rFonts w:eastAsia="Cambria"/>
                <w:b/>
              </w:rPr>
              <w:t xml:space="preserve"> G-M</w:t>
            </w:r>
            <w:r w:rsidRPr="00EF2197">
              <w:rPr>
                <w:rFonts w:eastAsia="Cambria"/>
              </w:rPr>
              <w:t>: eine kurze persönliche Korrespondenz mit Unterstützung verfassen (zum Beispiel […] Briefe […])</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(4)</w:t>
            </w:r>
            <w:r w:rsidRPr="00EF2197">
              <w:rPr>
                <w:rFonts w:eastAsia="Cambria"/>
                <w:b/>
              </w:rPr>
              <w:t xml:space="preserve"> G</w:t>
            </w:r>
            <w:r w:rsidRPr="00EF2197">
              <w:rPr>
                <w:rFonts w:eastAsia="Cambria"/>
              </w:rPr>
              <w:t>: ---</w:t>
            </w:r>
          </w:p>
          <w:p w:rsidR="0078265E" w:rsidRPr="00EF2197" w:rsidRDefault="0078265E" w:rsidP="00EF2197">
            <w:pPr>
              <w:rPr>
                <w:rFonts w:eastAsia="Cambria"/>
              </w:rPr>
            </w:pPr>
            <w:r w:rsidRPr="00EF2197">
              <w:rPr>
                <w:rFonts w:eastAsia="Cambria"/>
              </w:rPr>
              <w:t>(4)</w:t>
            </w:r>
            <w:r w:rsidRPr="00EF2197">
              <w:rPr>
                <w:rFonts w:eastAsia="Cambria"/>
                <w:b/>
              </w:rPr>
              <w:t xml:space="preserve"> M</w:t>
            </w:r>
            <w:r w:rsidRPr="00EF2197">
              <w:rPr>
                <w:rFonts w:eastAsia="Cambria"/>
              </w:rPr>
              <w:t>: syntaktisch einfache fiktionale und nichtfiktionale Texte unter Anleitung und aufgrund von Vorgaben zusammenfassen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(7)</w:t>
            </w:r>
            <w:r w:rsidRPr="00EF2197">
              <w:rPr>
                <w:rFonts w:eastAsia="Cambria"/>
                <w:b/>
              </w:rPr>
              <w:t xml:space="preserve"> G</w:t>
            </w:r>
            <w:r w:rsidRPr="00EF2197">
              <w:rPr>
                <w:rFonts w:eastAsia="Cambria"/>
              </w:rPr>
              <w:t>: optisch kodierte Informationen in einfacher Form mit Unterstützung beschreiben (zum Beispiel Bild, Foto)</w:t>
            </w:r>
          </w:p>
          <w:p w:rsidR="0078265E" w:rsidRPr="00EF2197" w:rsidRDefault="0078265E" w:rsidP="00EF2197">
            <w:pPr>
              <w:rPr>
                <w:rFonts w:eastAsia="Cambria"/>
              </w:rPr>
            </w:pPr>
          </w:p>
          <w:p w:rsidR="0078265E" w:rsidRPr="00EF2197" w:rsidRDefault="0078265E" w:rsidP="00EF2197">
            <w:pPr>
              <w:rPr>
                <w:rFonts w:eastAsia="Cambria"/>
                <w:b/>
              </w:rPr>
            </w:pPr>
            <w:r w:rsidRPr="00EF2197">
              <w:rPr>
                <w:rFonts w:eastAsia="Cambria"/>
              </w:rPr>
              <w:t>(7)</w:t>
            </w:r>
            <w:r w:rsidRPr="00EF2197">
              <w:rPr>
                <w:rFonts w:eastAsia="Cambria"/>
                <w:b/>
              </w:rPr>
              <w:t xml:space="preserve"> M</w:t>
            </w:r>
            <w:r w:rsidRPr="00EF2197">
              <w:rPr>
                <w:rFonts w:eastAsia="Cambria"/>
              </w:rPr>
              <w:t>: optisch kodierte Informationen in einfacher Form gegebenenfalls mit Unterstützung beschreiben (zum Beispiel Bild, Foto)</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(8)</w:t>
            </w:r>
            <w:r w:rsidRPr="00EF2197">
              <w:rPr>
                <w:rFonts w:eastAsia="Cambria"/>
                <w:b/>
              </w:rPr>
              <w:t xml:space="preserve"> G</w:t>
            </w:r>
            <w:r w:rsidRPr="00EF2197">
              <w:rPr>
                <w:rFonts w:eastAsia="Cambria"/>
              </w:rPr>
              <w:t>: sehr kurze Dialoge gegebenenfalls mit Unterstützung verfassen (zum Beispiel zum Füllen von Leerstellen in fiktionalen Texten)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(8)</w:t>
            </w:r>
            <w:r w:rsidRPr="00EF2197">
              <w:rPr>
                <w:rFonts w:eastAsia="Cambria"/>
                <w:b/>
              </w:rPr>
              <w:t xml:space="preserve"> M</w:t>
            </w:r>
            <w:r w:rsidRPr="00EF2197">
              <w:rPr>
                <w:rFonts w:eastAsia="Cambria"/>
              </w:rPr>
              <w:t>: kurze Dialoge gegebenenfalls mit Unterstützung verfassen (zum Beispiel zum Füllen von Leerstellen in fiktionalen Texten)</w:t>
            </w:r>
          </w:p>
          <w:p w:rsidR="0078265E" w:rsidRPr="00EF2197" w:rsidRDefault="0078265E" w:rsidP="00EF2197">
            <w:pPr>
              <w:widowControl w:val="0"/>
              <w:autoSpaceDE w:val="0"/>
              <w:autoSpaceDN w:val="0"/>
              <w:adjustRightInd w:val="0"/>
              <w:rPr>
                <w:rFonts w:eastAsia="Arial Unicode MS"/>
              </w:rPr>
            </w:pPr>
          </w:p>
          <w:p w:rsidR="0078265E" w:rsidRPr="00EF2197" w:rsidRDefault="0078265E" w:rsidP="00EF2197">
            <w:pPr>
              <w:widowControl w:val="0"/>
              <w:autoSpaceDE w:val="0"/>
              <w:autoSpaceDN w:val="0"/>
              <w:adjustRightInd w:val="0"/>
              <w:rPr>
                <w:rFonts w:eastAsia="Arial Unicode MS"/>
                <w:b/>
              </w:rPr>
            </w:pPr>
            <w:r w:rsidRPr="00EF2197">
              <w:rPr>
                <w:rFonts w:eastAsia="Arial Unicode MS"/>
              </w:rPr>
              <w:t>(9)</w:t>
            </w:r>
            <w:r w:rsidRPr="00EF2197">
              <w:rPr>
                <w:rFonts w:eastAsia="Arial Unicode MS"/>
                <w:b/>
              </w:rPr>
              <w:t xml:space="preserve"> G</w:t>
            </w:r>
            <w:r w:rsidRPr="00EF2197">
              <w:rPr>
                <w:rFonts w:eastAsia="Arial Unicode MS"/>
              </w:rPr>
              <w:t>: ---</w:t>
            </w:r>
            <w:r w:rsidRPr="00EF2197">
              <w:rPr>
                <w:rFonts w:eastAsia="Arial Unicode MS"/>
                <w:b/>
              </w:rPr>
              <w:t xml:space="preserve"> </w:t>
            </w:r>
          </w:p>
          <w:p w:rsidR="0078265E" w:rsidRPr="00EF2197" w:rsidRDefault="0078265E" w:rsidP="00EF2197">
            <w:pPr>
              <w:widowControl w:val="0"/>
              <w:autoSpaceDE w:val="0"/>
              <w:autoSpaceDN w:val="0"/>
              <w:adjustRightInd w:val="0"/>
              <w:rPr>
                <w:rFonts w:eastAsia="Arial Unicode MS"/>
              </w:rPr>
            </w:pPr>
            <w:r w:rsidRPr="00EF2197">
              <w:rPr>
                <w:rFonts w:eastAsia="Arial Unicode MS"/>
              </w:rPr>
              <w:t>(9)</w:t>
            </w:r>
            <w:r w:rsidRPr="00EF2197">
              <w:rPr>
                <w:rFonts w:eastAsia="Arial Unicode MS"/>
                <w:b/>
              </w:rPr>
              <w:t xml:space="preserve"> M</w:t>
            </w:r>
            <w:r w:rsidRPr="00EF2197">
              <w:rPr>
                <w:rFonts w:eastAsia="Arial Unicode MS"/>
              </w:rPr>
              <w:t>: Strukturformen sowie Methoden zur Ideenfindung und Planung des Schreibvorgangs anwenden (Auflistung, Mindmap) (PG)</w:t>
            </w:r>
          </w:p>
          <w:p w:rsidR="0078265E" w:rsidRPr="00EF2197" w:rsidRDefault="0078265E" w:rsidP="00EF2197">
            <w:pPr>
              <w:widowControl w:val="0"/>
              <w:autoSpaceDE w:val="0"/>
              <w:autoSpaceDN w:val="0"/>
              <w:adjustRightInd w:val="0"/>
              <w:rPr>
                <w:rFonts w:eastAsia="Arial Unicode MS"/>
              </w:rPr>
            </w:pPr>
          </w:p>
          <w:p w:rsidR="0078265E" w:rsidRPr="00EF2197" w:rsidRDefault="0078265E" w:rsidP="00EF2197">
            <w:pPr>
              <w:widowControl w:val="0"/>
              <w:autoSpaceDE w:val="0"/>
              <w:autoSpaceDN w:val="0"/>
              <w:adjustRightInd w:val="0"/>
              <w:rPr>
                <w:rFonts w:eastAsia="Arial Unicode MS"/>
              </w:rPr>
            </w:pPr>
            <w:r w:rsidRPr="00EF2197">
              <w:rPr>
                <w:rFonts w:eastAsia="Arial Unicode MS"/>
              </w:rPr>
              <w:t>(11)</w:t>
            </w:r>
            <w:r w:rsidRPr="00EF2197">
              <w:rPr>
                <w:rFonts w:eastAsia="Arial Unicode MS"/>
                <w:b/>
              </w:rPr>
              <w:t xml:space="preserve"> G</w:t>
            </w:r>
            <w:r w:rsidRPr="00EF2197">
              <w:rPr>
                <w:rFonts w:eastAsia="Arial Unicode MS"/>
              </w:rPr>
              <w:t>: ---</w:t>
            </w:r>
          </w:p>
          <w:p w:rsidR="0078265E" w:rsidRPr="00EF2197" w:rsidRDefault="0078265E" w:rsidP="00EF2197">
            <w:pPr>
              <w:widowControl w:val="0"/>
              <w:autoSpaceDE w:val="0"/>
              <w:autoSpaceDN w:val="0"/>
              <w:adjustRightInd w:val="0"/>
              <w:rPr>
                <w:rFonts w:eastAsia="Arial Unicode MS"/>
              </w:rPr>
            </w:pPr>
            <w:r w:rsidRPr="00EF2197">
              <w:rPr>
                <w:rFonts w:eastAsia="Arial Unicode MS"/>
              </w:rPr>
              <w:t>(11)</w:t>
            </w:r>
            <w:r w:rsidRPr="00EF2197">
              <w:rPr>
                <w:rFonts w:eastAsia="Arial Unicode MS"/>
                <w:b/>
              </w:rPr>
              <w:t xml:space="preserve"> M</w:t>
            </w:r>
            <w:r w:rsidRPr="00EF2197">
              <w:rPr>
                <w:rFonts w:eastAsia="Arial Unicode MS"/>
              </w:rPr>
              <w:t>: Strategien zur Vermeidung von Fehlern festigen (zum Beispiel Genus-Numerus-Abgleich) (PG)</w:t>
            </w:r>
          </w:p>
          <w:p w:rsidR="0078265E" w:rsidRPr="00EF2197" w:rsidRDefault="0078265E" w:rsidP="00EF2197">
            <w:pPr>
              <w:rPr>
                <w:rFonts w:eastAsia="Cambria"/>
              </w:rPr>
            </w:pPr>
          </w:p>
          <w:p w:rsidR="0078265E" w:rsidRPr="00EF2197" w:rsidRDefault="0078265E" w:rsidP="00EF2197">
            <w:pPr>
              <w:rPr>
                <w:b/>
              </w:rPr>
            </w:pPr>
            <w:r w:rsidRPr="00EF2197">
              <w:rPr>
                <w:b/>
              </w:rPr>
              <w:t>3.1.4 Text- und Medienkompetenz</w:t>
            </w:r>
          </w:p>
          <w:p w:rsidR="0078265E" w:rsidRPr="00EF2197" w:rsidRDefault="0078265E" w:rsidP="00EF2197">
            <w:pPr>
              <w:rPr>
                <w:rFonts w:eastAsia="Cambria"/>
                <w:b/>
              </w:rPr>
            </w:pPr>
          </w:p>
          <w:p w:rsidR="0078265E" w:rsidRPr="00EF2197" w:rsidRDefault="0078265E" w:rsidP="00EF2197">
            <w:pPr>
              <w:rPr>
                <w:rFonts w:eastAsia="Cambria"/>
              </w:rPr>
            </w:pPr>
            <w:r w:rsidRPr="00EF2197">
              <w:rPr>
                <w:rFonts w:eastAsia="Cambria"/>
              </w:rPr>
              <w:t>(3)</w:t>
            </w:r>
            <w:r w:rsidRPr="00EF2197">
              <w:rPr>
                <w:rFonts w:eastAsia="Cambria"/>
                <w:b/>
              </w:rPr>
              <w:t xml:space="preserve"> G</w:t>
            </w:r>
            <w:r w:rsidRPr="00EF2197">
              <w:rPr>
                <w:rFonts w:eastAsia="Cambria"/>
              </w:rPr>
              <w:t>:</w:t>
            </w:r>
            <w:r w:rsidRPr="00EF2197">
              <w:rPr>
                <w:rFonts w:eastAsia="Cambria"/>
                <w:b/>
              </w:rPr>
              <w:t xml:space="preserve"> </w:t>
            </w:r>
            <w:r w:rsidRPr="00EF2197">
              <w:rPr>
                <w:rFonts w:eastAsia="Cambria"/>
              </w:rPr>
              <w:t>---</w:t>
            </w:r>
          </w:p>
          <w:p w:rsidR="0078265E" w:rsidRPr="00EF2197" w:rsidRDefault="0078265E" w:rsidP="00EF2197">
            <w:pPr>
              <w:rPr>
                <w:rFonts w:eastAsia="Cambria"/>
              </w:rPr>
            </w:pPr>
            <w:r w:rsidRPr="00EF2197">
              <w:rPr>
                <w:rFonts w:eastAsia="Cambria"/>
              </w:rPr>
              <w:t>(3)</w:t>
            </w:r>
            <w:r w:rsidRPr="00EF2197">
              <w:rPr>
                <w:rFonts w:eastAsia="Cambria"/>
                <w:b/>
              </w:rPr>
              <w:t xml:space="preserve"> M</w:t>
            </w:r>
            <w:r w:rsidRPr="00EF2197">
              <w:rPr>
                <w:rFonts w:eastAsia="Cambria"/>
              </w:rPr>
              <w:t>: Aussagen und Handlungsstrukturen eines Textes zum eigenen Erfahrungshorizont bzw. Alltagswissen […] mit Unterstützung in Beziehung setzen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(4)</w:t>
            </w:r>
            <w:r w:rsidRPr="00EF2197">
              <w:rPr>
                <w:rFonts w:eastAsia="Cambria"/>
                <w:b/>
              </w:rPr>
              <w:t xml:space="preserve"> G</w:t>
            </w:r>
            <w:r w:rsidRPr="00EF2197">
              <w:rPr>
                <w:rFonts w:eastAsia="Cambria"/>
              </w:rPr>
              <w:t>: ---</w:t>
            </w:r>
          </w:p>
          <w:p w:rsidR="0078265E" w:rsidRPr="00EF2197" w:rsidRDefault="0078265E" w:rsidP="00EF2197">
            <w:pPr>
              <w:rPr>
                <w:rFonts w:eastAsia="Cambria"/>
              </w:rPr>
            </w:pPr>
            <w:r w:rsidRPr="00EF2197">
              <w:rPr>
                <w:rFonts w:eastAsia="Cambria"/>
              </w:rPr>
              <w:t>(4)</w:t>
            </w:r>
            <w:r w:rsidRPr="00EF2197">
              <w:rPr>
                <w:rFonts w:eastAsia="Cambria"/>
                <w:b/>
              </w:rPr>
              <w:t xml:space="preserve"> M</w:t>
            </w:r>
            <w:r w:rsidRPr="00EF2197">
              <w:rPr>
                <w:rFonts w:eastAsia="Cambria"/>
              </w:rPr>
              <w:t>: leicht erkennbare optische Gestaltungsmittel mit Unterstützung benennen</w:t>
            </w:r>
          </w:p>
          <w:p w:rsidR="0078265E" w:rsidRPr="00EF2197" w:rsidRDefault="0078265E" w:rsidP="00EF2197">
            <w:pPr>
              <w:rPr>
                <w:rFonts w:eastAsia="Cambria"/>
              </w:rPr>
            </w:pPr>
          </w:p>
          <w:p w:rsidR="0078265E" w:rsidRPr="00EF2197" w:rsidRDefault="0078265E" w:rsidP="00EF2197">
            <w:pPr>
              <w:rPr>
                <w:rFonts w:eastAsia="Cambria"/>
              </w:rPr>
            </w:pPr>
            <w:r w:rsidRPr="00EF2197">
              <w:rPr>
                <w:rFonts w:eastAsia="Cambria"/>
              </w:rPr>
              <w:t>(5)</w:t>
            </w:r>
            <w:r w:rsidRPr="00EF2197">
              <w:rPr>
                <w:rFonts w:eastAsia="Cambria"/>
                <w:b/>
              </w:rPr>
              <w:t xml:space="preserve"> G</w:t>
            </w:r>
            <w:r w:rsidRPr="00EF2197">
              <w:rPr>
                <w:rFonts w:eastAsia="Cambria"/>
              </w:rPr>
              <w:t>: ---</w:t>
            </w:r>
          </w:p>
          <w:p w:rsidR="0078265E" w:rsidRPr="00EF2197" w:rsidRDefault="0078265E" w:rsidP="00EF2197">
            <w:pPr>
              <w:widowControl w:val="0"/>
              <w:autoSpaceDE w:val="0"/>
              <w:autoSpaceDN w:val="0"/>
              <w:adjustRightInd w:val="0"/>
              <w:rPr>
                <w:rFonts w:eastAsia="Arial Unicode MS"/>
              </w:rPr>
            </w:pPr>
            <w:r w:rsidRPr="00EF2197">
              <w:rPr>
                <w:rFonts w:eastAsia="Cambria"/>
              </w:rPr>
              <w:t>(5)</w:t>
            </w:r>
            <w:r w:rsidRPr="00EF2197">
              <w:rPr>
                <w:rFonts w:eastAsia="Cambria"/>
                <w:b/>
              </w:rPr>
              <w:t xml:space="preserve"> M</w:t>
            </w:r>
            <w:r w:rsidRPr="00EF2197">
              <w:rPr>
                <w:rFonts w:eastAsia="Cambria"/>
              </w:rPr>
              <w:t xml:space="preserve">: sich </w:t>
            </w:r>
            <w:r w:rsidRPr="00EF2197">
              <w:rPr>
                <w:rFonts w:eastAsia="Arial Unicode MS"/>
              </w:rPr>
              <w:t>zu Texten aus dem eigenen Erfahrungshorizont oder mit vertrauter Thematik in einfacher Form mündlich und schriftlich äußern</w:t>
            </w:r>
          </w:p>
          <w:p w:rsidR="0078265E" w:rsidRPr="00EF2197" w:rsidRDefault="0078265E" w:rsidP="00EF2197">
            <w:pPr>
              <w:widowControl w:val="0"/>
              <w:autoSpaceDE w:val="0"/>
              <w:autoSpaceDN w:val="0"/>
              <w:adjustRightInd w:val="0"/>
              <w:rPr>
                <w:rFonts w:eastAsia="Cambria"/>
                <w:b/>
              </w:rPr>
            </w:pPr>
          </w:p>
          <w:p w:rsidR="0078265E" w:rsidRPr="00EF2197" w:rsidRDefault="0078265E" w:rsidP="00EF2197">
            <w:pPr>
              <w:widowControl w:val="0"/>
              <w:autoSpaceDE w:val="0"/>
              <w:autoSpaceDN w:val="0"/>
              <w:adjustRightInd w:val="0"/>
              <w:rPr>
                <w:rFonts w:eastAsia="Arial Unicode MS"/>
              </w:rPr>
            </w:pPr>
            <w:r w:rsidRPr="00EF2197">
              <w:rPr>
                <w:rFonts w:eastAsia="Cambria"/>
              </w:rPr>
              <w:t>(7)</w:t>
            </w:r>
            <w:r w:rsidRPr="00EF2197">
              <w:rPr>
                <w:rFonts w:eastAsia="Arial Unicode MS"/>
                <w:b/>
              </w:rPr>
              <w:t xml:space="preserve"> G</w:t>
            </w:r>
            <w:r w:rsidRPr="00EF2197">
              <w:rPr>
                <w:rFonts w:eastAsia="Arial Unicode MS"/>
              </w:rPr>
              <w:t>: vertraute fiktionale und nichtfiktionale Texte zur gelenkten Textproduktion schriftlich gegebenenfalls mit Unterstützung nutzen (zum Beispiel sehr kurzer Dialog)</w:t>
            </w:r>
          </w:p>
          <w:p w:rsidR="0078265E" w:rsidRPr="00EF2197" w:rsidRDefault="0078265E" w:rsidP="00EF2197">
            <w:pPr>
              <w:widowControl w:val="0"/>
              <w:autoSpaceDE w:val="0"/>
              <w:autoSpaceDN w:val="0"/>
              <w:adjustRightInd w:val="0"/>
              <w:rPr>
                <w:rFonts w:eastAsia="Arial Unicode MS"/>
              </w:rPr>
            </w:pPr>
          </w:p>
          <w:p w:rsidR="0078265E" w:rsidRPr="00EF2197" w:rsidRDefault="0078265E" w:rsidP="00EF2197">
            <w:pPr>
              <w:rPr>
                <w:rFonts w:eastAsia="Cambria"/>
              </w:rPr>
            </w:pPr>
            <w:r w:rsidRPr="00EF2197">
              <w:rPr>
                <w:rFonts w:eastAsia="Cambria"/>
              </w:rPr>
              <w:t>(7)</w:t>
            </w:r>
            <w:r w:rsidRPr="00EF2197">
              <w:rPr>
                <w:rFonts w:eastAsia="Arial Unicode MS"/>
                <w:b/>
              </w:rPr>
              <w:t xml:space="preserve"> </w:t>
            </w:r>
            <w:r w:rsidRPr="00EF2197">
              <w:rPr>
                <w:rFonts w:eastAsia="Cambria"/>
                <w:b/>
              </w:rPr>
              <w:t>M</w:t>
            </w:r>
            <w:r w:rsidRPr="00EF2197">
              <w:rPr>
                <w:rFonts w:eastAsia="Cambria"/>
              </w:rPr>
              <w:t xml:space="preserve">: </w:t>
            </w:r>
            <w:r w:rsidRPr="00EF2197">
              <w:rPr>
                <w:rFonts w:eastAsia="Arial Unicode MS"/>
              </w:rPr>
              <w:t>vertraute fiktionale und nichtfiktionale Texte zur gelenkten Textproduktion schriftlich gegebenenfalls mit Unterstützung nutzen (zum Beispiel kurzer Dialog</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78265E" w:rsidRPr="00EF2197" w:rsidRDefault="0078265E" w:rsidP="00EF2197">
            <w:pPr>
              <w:rPr>
                <w:rFonts w:eastAsia="Cambria"/>
                <w:b/>
              </w:rPr>
            </w:pPr>
            <w:r w:rsidRPr="00EF2197">
              <w:rPr>
                <w:rFonts w:eastAsia="Cambria"/>
                <w:b/>
              </w:rPr>
              <w:t>3.1.3.7 Verfügen über sprachliche Mittel: Wortschatz</w:t>
            </w:r>
          </w:p>
          <w:p w:rsidR="0078265E" w:rsidRPr="00EF2197" w:rsidRDefault="0078265E" w:rsidP="00EF2197">
            <w:pPr>
              <w:rPr>
                <w:rFonts w:eastAsia="Cambria"/>
                <w:b/>
              </w:rPr>
            </w:pPr>
          </w:p>
          <w:p w:rsidR="0078265E" w:rsidRPr="00EF2197" w:rsidRDefault="0078265E" w:rsidP="00EF2197">
            <w:pPr>
              <w:rPr>
                <w:rFonts w:eastAsia="Cambria"/>
              </w:rPr>
            </w:pPr>
            <w:r w:rsidRPr="00EF2197">
              <w:rPr>
                <w:rFonts w:eastAsia="Cambria"/>
              </w:rPr>
              <w:t xml:space="preserve">(1) </w:t>
            </w:r>
            <w:r w:rsidRPr="00EF2197">
              <w:rPr>
                <w:rFonts w:eastAsia="Cambria"/>
                <w:b/>
              </w:rPr>
              <w:t>G</w:t>
            </w:r>
            <w:r w:rsidRPr="00EF2197">
              <w:rPr>
                <w:rFonts w:eastAsia="Cambria"/>
              </w:rPr>
              <w:t xml:space="preserve">: </w:t>
            </w:r>
            <w:r w:rsidRPr="00EF2197">
              <w:rPr>
                <w:rFonts w:eastAsia="Calibri"/>
              </w:rPr>
              <w:t>einen elementaren Wortschatz zu Themen des Alltags anwenden</w:t>
            </w:r>
            <w:r w:rsidRPr="00EF2197">
              <w:rPr>
                <w:rFonts w:eastAsia="Cambria"/>
              </w:rPr>
              <w:t>: Wortschatz entsprechend der Textgrundlage: Farbadjektive und Kleidung</w:t>
            </w:r>
          </w:p>
          <w:p w:rsidR="0078265E" w:rsidRPr="00EF2197" w:rsidRDefault="0078265E" w:rsidP="00EF2197">
            <w:pPr>
              <w:rPr>
                <w:rFonts w:eastAsia="Cambria"/>
                <w:b/>
              </w:rPr>
            </w:pPr>
          </w:p>
          <w:p w:rsidR="0078265E" w:rsidRPr="00EF2197" w:rsidRDefault="0078265E" w:rsidP="00EF2197">
            <w:pPr>
              <w:rPr>
                <w:rFonts w:eastAsia="Cambria"/>
              </w:rPr>
            </w:pPr>
            <w:r w:rsidRPr="00EF2197">
              <w:rPr>
                <w:rFonts w:eastAsia="Cambria"/>
              </w:rPr>
              <w:t xml:space="preserve">(1) </w:t>
            </w:r>
            <w:r w:rsidRPr="00EF2197">
              <w:rPr>
                <w:rFonts w:eastAsia="Cambria"/>
                <w:b/>
              </w:rPr>
              <w:t>M</w:t>
            </w:r>
            <w:r w:rsidRPr="00EF2197">
              <w:rPr>
                <w:rFonts w:eastAsia="Cambria"/>
              </w:rPr>
              <w:t xml:space="preserve">: </w:t>
            </w:r>
            <w:r w:rsidRPr="00EF2197">
              <w:rPr>
                <w:rFonts w:eastAsia="Calibri"/>
              </w:rPr>
              <w:t>einen frequenten Wortschatz zu Themen des Alltags anwenden</w:t>
            </w:r>
            <w:r w:rsidRPr="00EF2197">
              <w:rPr>
                <w:rFonts w:eastAsia="Cambria"/>
              </w:rPr>
              <w:t>: Wortschatz entsprechend der Textgrundlage: Farbadjektive und Kleidung</w:t>
            </w:r>
          </w:p>
          <w:p w:rsidR="0078265E" w:rsidRPr="00EF2197" w:rsidRDefault="0078265E" w:rsidP="00EF2197">
            <w:pPr>
              <w:rPr>
                <w:rFonts w:eastAsia="Cambria"/>
              </w:rPr>
            </w:pPr>
          </w:p>
          <w:p w:rsidR="0078265E" w:rsidRPr="00EF2197" w:rsidRDefault="0078265E" w:rsidP="00EF2197">
            <w:pPr>
              <w:rPr>
                <w:rFonts w:eastAsia="Cambria"/>
                <w:b/>
              </w:rPr>
            </w:pPr>
            <w:r w:rsidRPr="00EF2197">
              <w:rPr>
                <w:rFonts w:eastAsia="Cambria"/>
                <w:b/>
              </w:rPr>
              <w:t>3.1.3.8 Verfügen über sprachliche Mittel: Grammatik</w:t>
            </w:r>
          </w:p>
          <w:p w:rsidR="0078265E" w:rsidRPr="00EF2197" w:rsidRDefault="0078265E" w:rsidP="00EF2197">
            <w:pPr>
              <w:rPr>
                <w:rFonts w:eastAsia="Cambria"/>
              </w:rPr>
            </w:pPr>
          </w:p>
          <w:p w:rsidR="0078265E" w:rsidRPr="00EF2197" w:rsidRDefault="0078265E" w:rsidP="00EF2197">
            <w:pPr>
              <w:pStyle w:val="Listenabsatz"/>
              <w:numPr>
                <w:ilvl w:val="0"/>
                <w:numId w:val="16"/>
              </w:numPr>
              <w:spacing w:after="0" w:line="240" w:lineRule="auto"/>
              <w:rPr>
                <w:rFonts w:eastAsia="Cambria" w:cs="Arial"/>
              </w:rPr>
            </w:pPr>
            <w:r w:rsidRPr="00EF2197">
              <w:rPr>
                <w:rFonts w:eastAsia="Cambria" w:cs="Arial"/>
                <w:b/>
              </w:rPr>
              <w:t>G</w:t>
            </w:r>
            <w:r w:rsidRPr="00EF2197">
              <w:rPr>
                <w:rFonts w:eastAsia="Cambria" w:cs="Arial"/>
              </w:rPr>
              <w:t>: ---</w:t>
            </w:r>
          </w:p>
          <w:p w:rsidR="0078265E" w:rsidRPr="00EF2197" w:rsidRDefault="0078265E" w:rsidP="00EF2197">
            <w:pPr>
              <w:pStyle w:val="Listenabsatz"/>
              <w:numPr>
                <w:ilvl w:val="0"/>
                <w:numId w:val="17"/>
              </w:numPr>
              <w:spacing w:after="0" w:line="240" w:lineRule="auto"/>
              <w:rPr>
                <w:rFonts w:eastAsia="Cambria" w:cs="Arial"/>
              </w:rPr>
            </w:pPr>
            <w:r w:rsidRPr="00EF2197">
              <w:rPr>
                <w:rFonts w:eastAsia="Calibri" w:cs="Arial"/>
                <w:b/>
              </w:rPr>
              <w:t>M</w:t>
            </w:r>
            <w:r w:rsidRPr="00EF2197">
              <w:rPr>
                <w:rFonts w:eastAsia="Calibri" w:cs="Arial"/>
              </w:rPr>
              <w:t>: Personen und Sachen benennen und beschreiben</w:t>
            </w:r>
          </w:p>
          <w:p w:rsidR="0078265E" w:rsidRPr="00EF2197" w:rsidRDefault="0078265E" w:rsidP="00EF2197">
            <w:pPr>
              <w:pStyle w:val="Listenabsatz"/>
              <w:numPr>
                <w:ilvl w:val="0"/>
                <w:numId w:val="5"/>
              </w:numPr>
              <w:spacing w:after="0" w:line="240" w:lineRule="auto"/>
              <w:rPr>
                <w:rFonts w:eastAsia="Cambria" w:cs="Arial"/>
              </w:rPr>
            </w:pPr>
            <w:r w:rsidRPr="00EF2197">
              <w:rPr>
                <w:rFonts w:eastAsia="Cambria" w:cs="Arial"/>
              </w:rPr>
              <w:t>Wiederholung: Angleichung der Adjektive in Numerus und Genus</w:t>
            </w:r>
          </w:p>
          <w:p w:rsidR="0078265E" w:rsidRPr="00EF2197" w:rsidRDefault="0078265E" w:rsidP="00EF2197">
            <w:pPr>
              <w:pStyle w:val="Listenabsatz"/>
              <w:numPr>
                <w:ilvl w:val="0"/>
                <w:numId w:val="5"/>
              </w:numPr>
              <w:spacing w:after="0" w:line="240" w:lineRule="auto"/>
              <w:rPr>
                <w:rFonts w:eastAsia="Cambria" w:cs="Arial"/>
                <w:i/>
              </w:rPr>
            </w:pPr>
            <w:r w:rsidRPr="00EF2197">
              <w:rPr>
                <w:rFonts w:eastAsia="Cambria" w:cs="Arial"/>
              </w:rPr>
              <w:t xml:space="preserve">Demonstrativbegleiter </w:t>
            </w:r>
            <w:r w:rsidRPr="00EF2197">
              <w:rPr>
                <w:rFonts w:eastAsia="Cambria" w:cs="Arial"/>
                <w:i/>
              </w:rPr>
              <w:t>ce, cet, cette, ces</w:t>
            </w:r>
          </w:p>
          <w:p w:rsidR="0078265E" w:rsidRPr="00EF2197" w:rsidRDefault="0078265E" w:rsidP="00EF2197">
            <w:pPr>
              <w:rPr>
                <w:rFonts w:eastAsia="Cambria"/>
                <w:i/>
              </w:rPr>
            </w:pPr>
          </w:p>
          <w:p w:rsidR="0078265E" w:rsidRPr="00EF2197" w:rsidRDefault="0078265E" w:rsidP="00EF2197">
            <w:pPr>
              <w:pStyle w:val="Listenabsatz"/>
              <w:spacing w:after="0" w:line="240" w:lineRule="auto"/>
              <w:ind w:left="0"/>
              <w:rPr>
                <w:rFonts w:cs="Arial"/>
              </w:rPr>
            </w:pPr>
            <w:r w:rsidRPr="00EF2197">
              <w:rPr>
                <w:rFonts w:eastAsia="Times New Roman" w:cs="Arial"/>
              </w:rPr>
              <w:t>(4)</w:t>
            </w:r>
            <w:r w:rsidRPr="00EF2197">
              <w:rPr>
                <w:rFonts w:eastAsia="Times New Roman" w:cs="Arial"/>
                <w:b/>
              </w:rPr>
              <w:t xml:space="preserve"> G-M</w:t>
            </w:r>
            <w:r w:rsidRPr="00EF2197">
              <w:rPr>
                <w:rFonts w:eastAsia="Times New Roman" w:cs="Arial"/>
              </w:rPr>
              <w:t>: Sachverhalte als gegenwärtig, vergangen und zukünftig darstellen</w:t>
            </w:r>
          </w:p>
          <w:p w:rsidR="0078265E" w:rsidRPr="00EF2197" w:rsidRDefault="0078265E" w:rsidP="00EF2197">
            <w:pPr>
              <w:pStyle w:val="Listenabsatz"/>
              <w:numPr>
                <w:ilvl w:val="0"/>
                <w:numId w:val="5"/>
              </w:numPr>
              <w:spacing w:after="0" w:line="240" w:lineRule="auto"/>
              <w:rPr>
                <w:rFonts w:eastAsia="Cambria" w:cs="Arial"/>
                <w:b/>
                <w:lang w:val="fr-FR"/>
              </w:rPr>
            </w:pPr>
            <w:r w:rsidRPr="00EF2197">
              <w:rPr>
                <w:rFonts w:eastAsia="Cambria" w:cs="Arial"/>
                <w:i/>
                <w:lang w:val="fr-FR"/>
              </w:rPr>
              <w:t xml:space="preserve">lire, dire, mettre </w:t>
            </w:r>
            <w:r w:rsidRPr="00EF2197">
              <w:rPr>
                <w:rFonts w:eastAsia="Cambria" w:cs="Arial"/>
                <w:lang w:val="fr-FR"/>
              </w:rPr>
              <w:t>als Vokabeln</w:t>
            </w:r>
          </w:p>
          <w:p w:rsidR="0078265E" w:rsidRPr="00EF2197" w:rsidRDefault="0078265E" w:rsidP="00EF2197">
            <w:pPr>
              <w:pStyle w:val="Listenabsatz"/>
              <w:numPr>
                <w:ilvl w:val="0"/>
                <w:numId w:val="5"/>
              </w:numPr>
              <w:spacing w:after="0" w:line="240" w:lineRule="auto"/>
              <w:rPr>
                <w:rFonts w:eastAsia="Cambria" w:cs="Arial"/>
                <w:i/>
                <w:lang w:val="fr-FR"/>
              </w:rPr>
            </w:pPr>
            <w:r w:rsidRPr="00EF2197">
              <w:rPr>
                <w:rFonts w:eastAsia="Cambria" w:cs="Arial"/>
                <w:i/>
                <w:lang w:val="fr-FR"/>
              </w:rPr>
              <w:t>essayer, payer</w:t>
            </w:r>
          </w:p>
          <w:p w:rsidR="0078265E" w:rsidRPr="00EF2197" w:rsidRDefault="0078265E" w:rsidP="00EF2197">
            <w:pPr>
              <w:rPr>
                <w:rFonts w:eastAsia="Cambria"/>
                <w:lang w:val="fr-FR"/>
              </w:rPr>
            </w:pPr>
          </w:p>
          <w:p w:rsidR="0078265E" w:rsidRPr="00EF2197" w:rsidRDefault="0078265E" w:rsidP="00EF2197">
            <w:pPr>
              <w:rPr>
                <w:rFonts w:eastAsia="Cambria"/>
              </w:rPr>
            </w:pPr>
            <w:r w:rsidRPr="00EF2197">
              <w:rPr>
                <w:rFonts w:eastAsia="Cambria"/>
              </w:rPr>
              <w:t xml:space="preserve">(6) </w:t>
            </w:r>
            <w:r w:rsidRPr="00EF2197">
              <w:rPr>
                <w:rFonts w:eastAsia="Cambria"/>
                <w:b/>
              </w:rPr>
              <w:t>G-M:</w:t>
            </w:r>
            <w:r w:rsidRPr="00EF2197">
              <w:rPr>
                <w:rFonts w:eastAsia="Cambria"/>
                <w:i/>
              </w:rPr>
              <w:t xml:space="preserve"> </w:t>
            </w:r>
            <w:r w:rsidRPr="00EF2197">
              <w:rPr>
                <w:rFonts w:eastAsia="Cambria"/>
              </w:rPr>
              <w:t>Informationen erfragen</w:t>
            </w:r>
          </w:p>
          <w:p w:rsidR="0078265E" w:rsidRPr="00EF2197" w:rsidRDefault="0078265E" w:rsidP="00EF2197">
            <w:pPr>
              <w:pStyle w:val="Listenabsatz"/>
              <w:numPr>
                <w:ilvl w:val="0"/>
                <w:numId w:val="5"/>
              </w:numPr>
              <w:spacing w:after="0" w:line="240" w:lineRule="auto"/>
              <w:rPr>
                <w:rFonts w:eastAsia="Cambria" w:cs="Arial"/>
              </w:rPr>
            </w:pPr>
            <w:r w:rsidRPr="00EF2197">
              <w:rPr>
                <w:rFonts w:eastAsia="Cambria" w:cs="Arial"/>
                <w:i/>
              </w:rPr>
              <w:t>quel</w:t>
            </w:r>
            <w:r w:rsidRPr="00EF2197">
              <w:rPr>
                <w:rFonts w:eastAsia="Cambria" w:cs="Arial"/>
              </w:rPr>
              <w:t xml:space="preserve"> als Interrogativbegleiter</w:t>
            </w:r>
          </w:p>
          <w:p w:rsidR="0078265E" w:rsidRPr="00EF2197" w:rsidRDefault="0078265E" w:rsidP="00EF2197">
            <w:pPr>
              <w:rPr>
                <w:rFonts w:eastAsia="Cambria"/>
              </w:rPr>
            </w:pPr>
          </w:p>
          <w:p w:rsidR="0078265E" w:rsidRPr="00EF2197" w:rsidRDefault="0078265E" w:rsidP="00EF2197">
            <w:pPr>
              <w:rPr>
                <w:rFonts w:eastAsia="Cambria"/>
                <w:b/>
              </w:rPr>
            </w:pPr>
            <w:r w:rsidRPr="00EF2197">
              <w:rPr>
                <w:rFonts w:eastAsia="Cambria"/>
              </w:rPr>
              <w:t>(11)</w:t>
            </w:r>
            <w:r w:rsidRPr="00EF2197">
              <w:rPr>
                <w:rFonts w:eastAsia="Cambria"/>
                <w:b/>
              </w:rPr>
              <w:t xml:space="preserve"> G-M</w:t>
            </w:r>
            <w:r w:rsidRPr="00EF2197">
              <w:rPr>
                <w:rFonts w:eastAsia="Cambria"/>
              </w:rPr>
              <w:t>: Vergleiche formulieren</w:t>
            </w:r>
          </w:p>
          <w:p w:rsidR="0078265E" w:rsidRPr="00EF2197" w:rsidRDefault="0078265E" w:rsidP="00EF2197">
            <w:pPr>
              <w:pStyle w:val="Listenabsatz"/>
              <w:numPr>
                <w:ilvl w:val="0"/>
                <w:numId w:val="5"/>
              </w:numPr>
              <w:spacing w:after="0" w:line="240" w:lineRule="auto"/>
              <w:rPr>
                <w:rFonts w:eastAsia="Cambria" w:cs="Arial"/>
              </w:rPr>
            </w:pPr>
            <w:r w:rsidRPr="00EF2197">
              <w:rPr>
                <w:rFonts w:eastAsia="Cambria" w:cs="Arial"/>
              </w:rPr>
              <w:t>Komparativ und Superlativ der Adjektive verstehen</w:t>
            </w:r>
          </w:p>
          <w:p w:rsidR="0078265E" w:rsidRPr="00EF2197" w:rsidRDefault="0078265E" w:rsidP="00EF2197">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78265E" w:rsidRPr="00EF2197" w:rsidRDefault="0078265E" w:rsidP="00EF2197">
            <w:pPr>
              <w:pStyle w:val="Listenabsatz"/>
              <w:shd w:val="clear" w:color="auto" w:fill="A3D7B7"/>
              <w:spacing w:after="0" w:line="240" w:lineRule="auto"/>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78265E" w:rsidRPr="00EF2197" w:rsidRDefault="0078265E" w:rsidP="00EF2197">
            <w:pPr>
              <w:pStyle w:val="Listenabsatz"/>
              <w:numPr>
                <w:ilvl w:val="0"/>
                <w:numId w:val="1"/>
              </w:numPr>
              <w:spacing w:after="0" w:line="240" w:lineRule="auto"/>
              <w:rPr>
                <w:rFonts w:cs="Arial"/>
              </w:rPr>
            </w:pPr>
          </w:p>
        </w:tc>
      </w:tr>
    </w:tbl>
    <w:p w:rsidR="00D13ABD" w:rsidRPr="00732DF2" w:rsidRDefault="00D13ABD" w:rsidP="0078265E"/>
    <w:sectPr w:rsidR="00D13ABD" w:rsidRPr="00732DF2" w:rsidSect="006F3AB7">
      <w:pgSz w:w="16838" w:h="11906" w:orient="landscape" w:code="9"/>
      <w:pgMar w:top="1134" w:right="567" w:bottom="142"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4E3" w:rsidRDefault="00D224E3">
      <w:r>
        <w:separator/>
      </w:r>
    </w:p>
  </w:endnote>
  <w:endnote w:type="continuationSeparator" w:id="0">
    <w:p w:rsidR="00D224E3" w:rsidRDefault="00D2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eXGyreHeros-Regular">
    <w:altName w:val="Arial Unicode MS"/>
    <w:panose1 w:val="00000000000000000000"/>
    <w:charset w:val="00"/>
    <w:family w:val="auto"/>
    <w:notTrueType/>
    <w:pitch w:val="default"/>
    <w:sig w:usb0="00000000"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6E9" w:rsidRDefault="00BF26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3001"/>
      <w:docPartObj>
        <w:docPartGallery w:val="Page Numbers (Bottom of Page)"/>
        <w:docPartUnique/>
      </w:docPartObj>
    </w:sdtPr>
    <w:sdtEndPr/>
    <w:sdtContent>
      <w:p w:rsidR="00BF26E9" w:rsidRDefault="00BF26E9">
        <w:pPr>
          <w:pStyle w:val="Fuzeile"/>
          <w:jc w:val="right"/>
        </w:pPr>
        <w:r>
          <w:fldChar w:fldCharType="begin"/>
        </w:r>
        <w:r>
          <w:instrText>PAGE   \* MERGEFORMAT</w:instrText>
        </w:r>
        <w:r>
          <w:fldChar w:fldCharType="separate"/>
        </w:r>
        <w:r w:rsidR="004C5561">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CC" w:rsidRDefault="00B85DCC">
    <w:pPr>
      <w:pStyle w:val="Fuzeile"/>
      <w:jc w:val="right"/>
    </w:pPr>
  </w:p>
  <w:p w:rsidR="00B85DCC" w:rsidRDefault="00B85DC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211434"/>
      <w:docPartObj>
        <w:docPartGallery w:val="Page Numbers (Bottom of Page)"/>
        <w:docPartUnique/>
      </w:docPartObj>
    </w:sdtPr>
    <w:sdtEndPr/>
    <w:sdtContent>
      <w:p w:rsidR="00B85DCC" w:rsidRDefault="00B85DCC" w:rsidP="0029577E">
        <w:pPr>
          <w:pStyle w:val="Fuzeile"/>
          <w:jc w:val="right"/>
        </w:pPr>
        <w:r>
          <w:fldChar w:fldCharType="begin"/>
        </w:r>
        <w:r>
          <w:instrText>PAGE   \* MERGEFORMAT</w:instrText>
        </w:r>
        <w:r>
          <w:fldChar w:fldCharType="separate"/>
        </w:r>
        <w:r w:rsidR="004C5561">
          <w:rPr>
            <w:noProof/>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92512"/>
      <w:docPartObj>
        <w:docPartGallery w:val="Page Numbers (Bottom of Page)"/>
        <w:docPartUnique/>
      </w:docPartObj>
    </w:sdtPr>
    <w:sdtEndPr/>
    <w:sdtContent>
      <w:p w:rsidR="00B85DCC" w:rsidRDefault="00B85DCC" w:rsidP="00E60E81">
        <w:pPr>
          <w:pStyle w:val="Fuzeile"/>
          <w:jc w:val="right"/>
        </w:pPr>
        <w:r>
          <w:fldChar w:fldCharType="begin"/>
        </w:r>
        <w:r>
          <w:instrText>PAGE   \* MERGEFORMAT</w:instrText>
        </w:r>
        <w:r>
          <w:fldChar w:fldCharType="separate"/>
        </w:r>
        <w:r w:rsidR="004C5561">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4E3" w:rsidRDefault="00D224E3">
      <w:r>
        <w:separator/>
      </w:r>
    </w:p>
  </w:footnote>
  <w:footnote w:type="continuationSeparator" w:id="0">
    <w:p w:rsidR="00D224E3" w:rsidRDefault="00D2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6E9" w:rsidRDefault="00BF26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CC" w:rsidRPr="008F3302" w:rsidRDefault="00B85DCC" w:rsidP="008F330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CC" w:rsidRPr="00BF26E9" w:rsidRDefault="00B85DCC" w:rsidP="00BF26E9">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CC" w:rsidRPr="00732DF2" w:rsidRDefault="00B85DCC" w:rsidP="00732DF2">
    <w:pPr>
      <w:pStyle w:val="0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02" w:rsidRPr="008F3302" w:rsidRDefault="008F3302" w:rsidP="008F3302">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02" w:rsidRPr="008E595E" w:rsidRDefault="008F3302" w:rsidP="00E60E81">
    <w:pPr>
      <w:pStyle w:val="0Kopfzeile"/>
      <w:rPr>
        <w:rFonts w:ascii="Calibri" w:hAnsi="Calibri" w:cs="Times New Roman"/>
      </w:rPr>
    </w:pPr>
    <w:r w:rsidRPr="008E595E">
      <w:t>Beispielcurriculum für das Fach Französisch als zweite Fremdsprache / Klasse 6/7 / Beispiel 1 – Sekundarstufe I: Realschule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1413"/>
    <w:multiLevelType w:val="hybridMultilevel"/>
    <w:tmpl w:val="B8C4C90C"/>
    <w:lvl w:ilvl="0" w:tplc="29C86872">
      <w:start w:val="2015"/>
      <w:numFmt w:val="bullet"/>
      <w:lvlText w:val="-"/>
      <w:lvlJc w:val="left"/>
      <w:pPr>
        <w:ind w:left="170" w:hanging="17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641FC"/>
    <w:multiLevelType w:val="hybridMultilevel"/>
    <w:tmpl w:val="29D8ADBE"/>
    <w:lvl w:ilvl="0" w:tplc="2AFA2242">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A378D8"/>
    <w:multiLevelType w:val="hybridMultilevel"/>
    <w:tmpl w:val="4AE6BAFE"/>
    <w:lvl w:ilvl="0" w:tplc="33F0F41E">
      <w:start w:val="1"/>
      <w:numFmt w:val="decimal"/>
      <w:suff w:val="space"/>
      <w:lvlText w:val="(%1)"/>
      <w:lvlJc w:val="left"/>
      <w:pPr>
        <w:ind w:left="170" w:hanging="170"/>
      </w:pPr>
      <w:rPr>
        <w:rFonts w:ascii="Arial" w:eastAsia="Cambria" w:hAnsi="Arial"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565AC2"/>
    <w:multiLevelType w:val="hybridMultilevel"/>
    <w:tmpl w:val="0B4A8FD4"/>
    <w:lvl w:ilvl="0" w:tplc="E52EC146">
      <w:start w:val="2015"/>
      <w:numFmt w:val="bullet"/>
      <w:lvlText w:val="-"/>
      <w:lvlJc w:val="left"/>
      <w:pPr>
        <w:ind w:left="170" w:hanging="17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8C7C4A"/>
    <w:multiLevelType w:val="hybridMultilevel"/>
    <w:tmpl w:val="44D4D9F2"/>
    <w:lvl w:ilvl="0" w:tplc="2AFA2242">
      <w:start w:val="2015"/>
      <w:numFmt w:val="bullet"/>
      <w:lvlText w:val="-"/>
      <w:lvlJc w:val="left"/>
      <w:pPr>
        <w:ind w:left="170" w:hanging="17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075BC8"/>
    <w:multiLevelType w:val="hybridMultilevel"/>
    <w:tmpl w:val="AECEC088"/>
    <w:lvl w:ilvl="0" w:tplc="2AFA2242">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CE57A47"/>
    <w:multiLevelType w:val="hybridMultilevel"/>
    <w:tmpl w:val="72D6F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D37EF3"/>
    <w:multiLevelType w:val="hybridMultilevel"/>
    <w:tmpl w:val="10109E14"/>
    <w:lvl w:ilvl="0" w:tplc="29C86872">
      <w:start w:val="2015"/>
      <w:numFmt w:val="bullet"/>
      <w:lvlText w:val="-"/>
      <w:lvlJc w:val="left"/>
      <w:pPr>
        <w:ind w:left="170" w:hanging="17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0A2435"/>
    <w:multiLevelType w:val="hybridMultilevel"/>
    <w:tmpl w:val="59963FB2"/>
    <w:lvl w:ilvl="0" w:tplc="29C86872">
      <w:start w:val="2015"/>
      <w:numFmt w:val="bullet"/>
      <w:lvlText w:val="-"/>
      <w:lvlJc w:val="left"/>
      <w:pPr>
        <w:ind w:left="170" w:hanging="17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A51C3A"/>
    <w:multiLevelType w:val="hybridMultilevel"/>
    <w:tmpl w:val="128E4C54"/>
    <w:lvl w:ilvl="0" w:tplc="27821C58">
      <w:start w:val="1"/>
      <w:numFmt w:val="bullet"/>
      <w:lvlText w:val=""/>
      <w:lvlJc w:val="left"/>
      <w:pPr>
        <w:ind w:left="227" w:hanging="17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15:restartNumberingAfterBreak="0">
    <w:nsid w:val="406A62BE"/>
    <w:multiLevelType w:val="hybridMultilevel"/>
    <w:tmpl w:val="06B471CA"/>
    <w:lvl w:ilvl="0" w:tplc="FF1220AE">
      <w:start w:val="1"/>
      <w:numFmt w:val="bullet"/>
      <w:lvlText w:val=""/>
      <w:lvlJc w:val="left"/>
      <w:pPr>
        <w:ind w:left="170" w:hanging="17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40A251AB"/>
    <w:multiLevelType w:val="hybridMultilevel"/>
    <w:tmpl w:val="B4C8F71C"/>
    <w:lvl w:ilvl="0" w:tplc="FF1220AE">
      <w:start w:val="1"/>
      <w:numFmt w:val="bullet"/>
      <w:lvlText w:val=""/>
      <w:lvlJc w:val="left"/>
      <w:pPr>
        <w:ind w:left="227" w:hanging="17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4332124C"/>
    <w:multiLevelType w:val="hybridMultilevel"/>
    <w:tmpl w:val="F6524016"/>
    <w:lvl w:ilvl="0" w:tplc="ABA09AF4">
      <w:start w:val="7"/>
      <w:numFmt w:val="bullet"/>
      <w:lvlText w:val="-"/>
      <w:lvlJc w:val="left"/>
      <w:pPr>
        <w:ind w:left="170" w:hanging="17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C61CE3"/>
    <w:multiLevelType w:val="hybridMultilevel"/>
    <w:tmpl w:val="BDE81E0C"/>
    <w:lvl w:ilvl="0" w:tplc="864817D0">
      <w:start w:val="1"/>
      <w:numFmt w:val="bullet"/>
      <w:lvlText w:val=""/>
      <w:lvlJc w:val="left"/>
      <w:pPr>
        <w:ind w:left="227" w:hanging="17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4CB92B95"/>
    <w:multiLevelType w:val="hybridMultilevel"/>
    <w:tmpl w:val="D5E4071A"/>
    <w:lvl w:ilvl="0" w:tplc="16924C2E">
      <w:start w:val="1"/>
      <w:numFmt w:val="bullet"/>
      <w:lvlText w:val=""/>
      <w:lvlJc w:val="left"/>
      <w:pPr>
        <w:ind w:left="170" w:hanging="17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4E317C3E"/>
    <w:multiLevelType w:val="hybridMultilevel"/>
    <w:tmpl w:val="6D1069EC"/>
    <w:lvl w:ilvl="0" w:tplc="2AFA2242">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58307B"/>
    <w:multiLevelType w:val="hybridMultilevel"/>
    <w:tmpl w:val="51BC1B2A"/>
    <w:lvl w:ilvl="0" w:tplc="29C86872">
      <w:start w:val="2015"/>
      <w:numFmt w:val="bullet"/>
      <w:lvlText w:val="-"/>
      <w:lvlJc w:val="left"/>
      <w:pPr>
        <w:ind w:left="170" w:hanging="17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74539C"/>
    <w:multiLevelType w:val="hybridMultilevel"/>
    <w:tmpl w:val="8D7AF128"/>
    <w:lvl w:ilvl="0" w:tplc="2AFA2242">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091C7E"/>
    <w:multiLevelType w:val="hybridMultilevel"/>
    <w:tmpl w:val="74B48184"/>
    <w:lvl w:ilvl="0" w:tplc="29C86872">
      <w:start w:val="2015"/>
      <w:numFmt w:val="bullet"/>
      <w:lvlText w:val="-"/>
      <w:lvlJc w:val="left"/>
      <w:pPr>
        <w:ind w:left="170" w:hanging="17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5F7E64"/>
    <w:multiLevelType w:val="hybridMultilevel"/>
    <w:tmpl w:val="284A1B56"/>
    <w:lvl w:ilvl="0" w:tplc="BEEE3108">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280C22"/>
    <w:multiLevelType w:val="hybridMultilevel"/>
    <w:tmpl w:val="07DE18C2"/>
    <w:lvl w:ilvl="0" w:tplc="018EEDFE">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F14087"/>
    <w:multiLevelType w:val="hybridMultilevel"/>
    <w:tmpl w:val="BB8C8E86"/>
    <w:lvl w:ilvl="0" w:tplc="D6062E5A">
      <w:start w:val="1"/>
      <w:numFmt w:val="decimal"/>
      <w:suff w:val="space"/>
      <w:lvlText w:val="(%1)"/>
      <w:lvlJc w:val="left"/>
      <w:pPr>
        <w:ind w:left="36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2E3855"/>
    <w:multiLevelType w:val="hybridMultilevel"/>
    <w:tmpl w:val="75E4165C"/>
    <w:lvl w:ilvl="0" w:tplc="29C86872">
      <w:start w:val="2015"/>
      <w:numFmt w:val="bullet"/>
      <w:lvlText w:val="-"/>
      <w:lvlJc w:val="left"/>
      <w:pPr>
        <w:ind w:left="170" w:hanging="17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D87B08"/>
    <w:multiLevelType w:val="hybridMultilevel"/>
    <w:tmpl w:val="C266434C"/>
    <w:lvl w:ilvl="0" w:tplc="BEEE3108">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FC59ED"/>
    <w:multiLevelType w:val="hybridMultilevel"/>
    <w:tmpl w:val="30EE81F4"/>
    <w:lvl w:ilvl="0" w:tplc="E9C24F32">
      <w:start w:val="1"/>
      <w:numFmt w:val="bullet"/>
      <w:lvlText w:val=""/>
      <w:lvlJc w:val="left"/>
      <w:pPr>
        <w:ind w:left="227" w:hanging="17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7432798D"/>
    <w:multiLevelType w:val="hybridMultilevel"/>
    <w:tmpl w:val="E9C0FC2E"/>
    <w:lvl w:ilvl="0" w:tplc="018EEDF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554E71"/>
    <w:multiLevelType w:val="hybridMultilevel"/>
    <w:tmpl w:val="D9121BD8"/>
    <w:lvl w:ilvl="0" w:tplc="ECF06282">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E351AF"/>
    <w:multiLevelType w:val="hybridMultilevel"/>
    <w:tmpl w:val="8FF0603A"/>
    <w:lvl w:ilvl="0" w:tplc="3C5E660C">
      <w:start w:val="1"/>
      <w:numFmt w:val="bullet"/>
      <w:lvlText w:val=""/>
      <w:lvlJc w:val="left"/>
      <w:pPr>
        <w:ind w:left="227" w:hanging="17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abstractNumId w:val="4"/>
  </w:num>
  <w:num w:numId="2">
    <w:abstractNumId w:val="23"/>
  </w:num>
  <w:num w:numId="3">
    <w:abstractNumId w:val="12"/>
  </w:num>
  <w:num w:numId="4">
    <w:abstractNumId w:val="4"/>
  </w:num>
  <w:num w:numId="5">
    <w:abstractNumId w:val="22"/>
  </w:num>
  <w:num w:numId="6">
    <w:abstractNumId w:val="25"/>
  </w:num>
  <w:num w:numId="7">
    <w:abstractNumId w:val="27"/>
  </w:num>
  <w:num w:numId="8">
    <w:abstractNumId w:val="13"/>
  </w:num>
  <w:num w:numId="9">
    <w:abstractNumId w:val="26"/>
  </w:num>
  <w:num w:numId="10">
    <w:abstractNumId w:val="9"/>
  </w:num>
  <w:num w:numId="11">
    <w:abstractNumId w:val="14"/>
  </w:num>
  <w:num w:numId="12">
    <w:abstractNumId w:val="24"/>
  </w:num>
  <w:num w:numId="13">
    <w:abstractNumId w:val="20"/>
  </w:num>
  <w:num w:numId="14">
    <w:abstractNumId w:val="10"/>
  </w:num>
  <w:num w:numId="15">
    <w:abstractNumId w:val="11"/>
  </w:num>
  <w:num w:numId="16">
    <w:abstractNumId w:val="2"/>
  </w:num>
  <w:num w:numId="17">
    <w:abstractNumId w:val="21"/>
  </w:num>
  <w:num w:numId="18">
    <w:abstractNumId w:val="3"/>
  </w:num>
  <w:num w:numId="19">
    <w:abstractNumId w:val="1"/>
  </w:num>
  <w:num w:numId="20">
    <w:abstractNumId w:val="5"/>
  </w:num>
  <w:num w:numId="21">
    <w:abstractNumId w:val="17"/>
  </w:num>
  <w:num w:numId="22">
    <w:abstractNumId w:val="16"/>
  </w:num>
  <w:num w:numId="23">
    <w:abstractNumId w:val="7"/>
  </w:num>
  <w:num w:numId="24">
    <w:abstractNumId w:val="0"/>
  </w:num>
  <w:num w:numId="25">
    <w:abstractNumId w:val="18"/>
  </w:num>
  <w:num w:numId="26">
    <w:abstractNumId w:val="15"/>
  </w:num>
  <w:num w:numId="27">
    <w:abstractNumId w:val="8"/>
  </w:num>
  <w:num w:numId="28">
    <w:abstractNumId w:val="19"/>
  </w:num>
  <w:num w:numId="2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DA"/>
    <w:rsid w:val="000053B1"/>
    <w:rsid w:val="0001248A"/>
    <w:rsid w:val="00017335"/>
    <w:rsid w:val="00035618"/>
    <w:rsid w:val="00035CF2"/>
    <w:rsid w:val="00041475"/>
    <w:rsid w:val="000470A9"/>
    <w:rsid w:val="00047ED6"/>
    <w:rsid w:val="000518A0"/>
    <w:rsid w:val="00054555"/>
    <w:rsid w:val="00062C2C"/>
    <w:rsid w:val="00066CEB"/>
    <w:rsid w:val="00073344"/>
    <w:rsid w:val="0007401E"/>
    <w:rsid w:val="000811C9"/>
    <w:rsid w:val="00084D63"/>
    <w:rsid w:val="00085948"/>
    <w:rsid w:val="000865AF"/>
    <w:rsid w:val="00094D21"/>
    <w:rsid w:val="00096230"/>
    <w:rsid w:val="000B7E8C"/>
    <w:rsid w:val="000D2A11"/>
    <w:rsid w:val="000E3731"/>
    <w:rsid w:val="000E52AA"/>
    <w:rsid w:val="000F405D"/>
    <w:rsid w:val="00102786"/>
    <w:rsid w:val="00104457"/>
    <w:rsid w:val="001069C5"/>
    <w:rsid w:val="00130D74"/>
    <w:rsid w:val="00133B7C"/>
    <w:rsid w:val="001368D8"/>
    <w:rsid w:val="00147B9D"/>
    <w:rsid w:val="00147F62"/>
    <w:rsid w:val="0015366A"/>
    <w:rsid w:val="00155062"/>
    <w:rsid w:val="001608F4"/>
    <w:rsid w:val="00183166"/>
    <w:rsid w:val="001D404E"/>
    <w:rsid w:val="001E53D9"/>
    <w:rsid w:val="001E5A26"/>
    <w:rsid w:val="001F02D4"/>
    <w:rsid w:val="001F51DF"/>
    <w:rsid w:val="0021047D"/>
    <w:rsid w:val="00224476"/>
    <w:rsid w:val="002305DB"/>
    <w:rsid w:val="002337A1"/>
    <w:rsid w:val="00247739"/>
    <w:rsid w:val="002534A8"/>
    <w:rsid w:val="002554A5"/>
    <w:rsid w:val="0027692A"/>
    <w:rsid w:val="002928CC"/>
    <w:rsid w:val="0029577E"/>
    <w:rsid w:val="002C761F"/>
    <w:rsid w:val="002E0F35"/>
    <w:rsid w:val="002F3F37"/>
    <w:rsid w:val="002F58B5"/>
    <w:rsid w:val="003265B0"/>
    <w:rsid w:val="003341F1"/>
    <w:rsid w:val="00356EA2"/>
    <w:rsid w:val="00372FA7"/>
    <w:rsid w:val="00373B37"/>
    <w:rsid w:val="003A09CF"/>
    <w:rsid w:val="003A3BB0"/>
    <w:rsid w:val="003A4261"/>
    <w:rsid w:val="003B197C"/>
    <w:rsid w:val="003B577F"/>
    <w:rsid w:val="003C1336"/>
    <w:rsid w:val="003C3791"/>
    <w:rsid w:val="003C3E5C"/>
    <w:rsid w:val="003D0DC8"/>
    <w:rsid w:val="003D338F"/>
    <w:rsid w:val="003D63A4"/>
    <w:rsid w:val="003D7B8F"/>
    <w:rsid w:val="003E17BA"/>
    <w:rsid w:val="003E40AB"/>
    <w:rsid w:val="003E5CD8"/>
    <w:rsid w:val="004046F4"/>
    <w:rsid w:val="004070A1"/>
    <w:rsid w:val="00421583"/>
    <w:rsid w:val="00423883"/>
    <w:rsid w:val="00424CAA"/>
    <w:rsid w:val="004335DB"/>
    <w:rsid w:val="00445C26"/>
    <w:rsid w:val="00455E8D"/>
    <w:rsid w:val="004624AF"/>
    <w:rsid w:val="00465DB8"/>
    <w:rsid w:val="004806FE"/>
    <w:rsid w:val="004A06C2"/>
    <w:rsid w:val="004C5561"/>
    <w:rsid w:val="004C5736"/>
    <w:rsid w:val="004D48BE"/>
    <w:rsid w:val="004E6F9A"/>
    <w:rsid w:val="004F5437"/>
    <w:rsid w:val="004F7FD1"/>
    <w:rsid w:val="00504D67"/>
    <w:rsid w:val="00515AE1"/>
    <w:rsid w:val="005250F1"/>
    <w:rsid w:val="00530E19"/>
    <w:rsid w:val="00534A3F"/>
    <w:rsid w:val="005444F8"/>
    <w:rsid w:val="00545716"/>
    <w:rsid w:val="0056658D"/>
    <w:rsid w:val="005845EC"/>
    <w:rsid w:val="005A18C6"/>
    <w:rsid w:val="005A58F8"/>
    <w:rsid w:val="005B0AF4"/>
    <w:rsid w:val="005C0CF8"/>
    <w:rsid w:val="005D5B39"/>
    <w:rsid w:val="005D797D"/>
    <w:rsid w:val="005E198B"/>
    <w:rsid w:val="005E362A"/>
    <w:rsid w:val="005F737B"/>
    <w:rsid w:val="006007F7"/>
    <w:rsid w:val="006019AB"/>
    <w:rsid w:val="00602AA0"/>
    <w:rsid w:val="00611A90"/>
    <w:rsid w:val="00620D5F"/>
    <w:rsid w:val="00621653"/>
    <w:rsid w:val="00625BEB"/>
    <w:rsid w:val="00633A03"/>
    <w:rsid w:val="00636E38"/>
    <w:rsid w:val="00637D5D"/>
    <w:rsid w:val="00650EE1"/>
    <w:rsid w:val="006515B1"/>
    <w:rsid w:val="00655884"/>
    <w:rsid w:val="00662769"/>
    <w:rsid w:val="0068030E"/>
    <w:rsid w:val="0069185E"/>
    <w:rsid w:val="006951F4"/>
    <w:rsid w:val="006965AD"/>
    <w:rsid w:val="006973D0"/>
    <w:rsid w:val="006A08D1"/>
    <w:rsid w:val="006A0B68"/>
    <w:rsid w:val="006A4FEA"/>
    <w:rsid w:val="006B67C3"/>
    <w:rsid w:val="006C0212"/>
    <w:rsid w:val="006C76E9"/>
    <w:rsid w:val="006C7E2C"/>
    <w:rsid w:val="006D6F46"/>
    <w:rsid w:val="006E0447"/>
    <w:rsid w:val="006E51B0"/>
    <w:rsid w:val="006F3AB7"/>
    <w:rsid w:val="006F7B32"/>
    <w:rsid w:val="007073B8"/>
    <w:rsid w:val="00716DAC"/>
    <w:rsid w:val="00732DF2"/>
    <w:rsid w:val="00753019"/>
    <w:rsid w:val="007627FF"/>
    <w:rsid w:val="00773CE4"/>
    <w:rsid w:val="0077641B"/>
    <w:rsid w:val="0078265E"/>
    <w:rsid w:val="00787061"/>
    <w:rsid w:val="00792861"/>
    <w:rsid w:val="00793B3E"/>
    <w:rsid w:val="00795E81"/>
    <w:rsid w:val="007B2730"/>
    <w:rsid w:val="007C5750"/>
    <w:rsid w:val="007D12D2"/>
    <w:rsid w:val="007D3D22"/>
    <w:rsid w:val="007D70C5"/>
    <w:rsid w:val="007F093F"/>
    <w:rsid w:val="007F2FC5"/>
    <w:rsid w:val="00804159"/>
    <w:rsid w:val="008071B0"/>
    <w:rsid w:val="00815FB2"/>
    <w:rsid w:val="00840377"/>
    <w:rsid w:val="0084111C"/>
    <w:rsid w:val="00850479"/>
    <w:rsid w:val="00855C1C"/>
    <w:rsid w:val="00882A08"/>
    <w:rsid w:val="0089632E"/>
    <w:rsid w:val="008A6535"/>
    <w:rsid w:val="008D3BB3"/>
    <w:rsid w:val="008E4AE7"/>
    <w:rsid w:val="008E595E"/>
    <w:rsid w:val="008F3302"/>
    <w:rsid w:val="00901375"/>
    <w:rsid w:val="00904027"/>
    <w:rsid w:val="00906704"/>
    <w:rsid w:val="00912A86"/>
    <w:rsid w:val="009132CA"/>
    <w:rsid w:val="009133D7"/>
    <w:rsid w:val="0091550F"/>
    <w:rsid w:val="00915815"/>
    <w:rsid w:val="00917651"/>
    <w:rsid w:val="00954AD5"/>
    <w:rsid w:val="0097669B"/>
    <w:rsid w:val="00977D9F"/>
    <w:rsid w:val="00992E6F"/>
    <w:rsid w:val="0099600F"/>
    <w:rsid w:val="009A3B60"/>
    <w:rsid w:val="009B0809"/>
    <w:rsid w:val="009B3EFE"/>
    <w:rsid w:val="009B6E29"/>
    <w:rsid w:val="009C30F7"/>
    <w:rsid w:val="009D17B3"/>
    <w:rsid w:val="00A03316"/>
    <w:rsid w:val="00A12DDA"/>
    <w:rsid w:val="00A13F18"/>
    <w:rsid w:val="00A27CD9"/>
    <w:rsid w:val="00A33DA6"/>
    <w:rsid w:val="00A462BB"/>
    <w:rsid w:val="00A46C2F"/>
    <w:rsid w:val="00A51D95"/>
    <w:rsid w:val="00A6443C"/>
    <w:rsid w:val="00A672C0"/>
    <w:rsid w:val="00A722B6"/>
    <w:rsid w:val="00A73279"/>
    <w:rsid w:val="00A84893"/>
    <w:rsid w:val="00AA039E"/>
    <w:rsid w:val="00AE1688"/>
    <w:rsid w:val="00AF22EF"/>
    <w:rsid w:val="00B0032B"/>
    <w:rsid w:val="00B13ACD"/>
    <w:rsid w:val="00B168A8"/>
    <w:rsid w:val="00B2234D"/>
    <w:rsid w:val="00B24807"/>
    <w:rsid w:val="00B24A8E"/>
    <w:rsid w:val="00B26656"/>
    <w:rsid w:val="00B2735A"/>
    <w:rsid w:val="00B62E2D"/>
    <w:rsid w:val="00B81A0C"/>
    <w:rsid w:val="00B81E4A"/>
    <w:rsid w:val="00B8316B"/>
    <w:rsid w:val="00B85DCC"/>
    <w:rsid w:val="00B96D2F"/>
    <w:rsid w:val="00BA6DED"/>
    <w:rsid w:val="00BB126D"/>
    <w:rsid w:val="00BC25CC"/>
    <w:rsid w:val="00BC2B3A"/>
    <w:rsid w:val="00BD15B4"/>
    <w:rsid w:val="00BE474E"/>
    <w:rsid w:val="00BF26E9"/>
    <w:rsid w:val="00BF295E"/>
    <w:rsid w:val="00C04B99"/>
    <w:rsid w:val="00C13380"/>
    <w:rsid w:val="00C17325"/>
    <w:rsid w:val="00C2347D"/>
    <w:rsid w:val="00C37F16"/>
    <w:rsid w:val="00C634DA"/>
    <w:rsid w:val="00C6530A"/>
    <w:rsid w:val="00C67E6E"/>
    <w:rsid w:val="00C73DA8"/>
    <w:rsid w:val="00C77027"/>
    <w:rsid w:val="00C97298"/>
    <w:rsid w:val="00CA7BD6"/>
    <w:rsid w:val="00CB01ED"/>
    <w:rsid w:val="00CB1F60"/>
    <w:rsid w:val="00CB405C"/>
    <w:rsid w:val="00CB458F"/>
    <w:rsid w:val="00CB7BA5"/>
    <w:rsid w:val="00CC42AD"/>
    <w:rsid w:val="00CD1B64"/>
    <w:rsid w:val="00CD5F62"/>
    <w:rsid w:val="00CE1C45"/>
    <w:rsid w:val="00CE5DA2"/>
    <w:rsid w:val="00CE72EF"/>
    <w:rsid w:val="00D05FA9"/>
    <w:rsid w:val="00D07374"/>
    <w:rsid w:val="00D1118E"/>
    <w:rsid w:val="00D1177B"/>
    <w:rsid w:val="00D11905"/>
    <w:rsid w:val="00D13ABD"/>
    <w:rsid w:val="00D224E3"/>
    <w:rsid w:val="00D4197F"/>
    <w:rsid w:val="00D42E71"/>
    <w:rsid w:val="00D4494E"/>
    <w:rsid w:val="00D44C30"/>
    <w:rsid w:val="00D561BC"/>
    <w:rsid w:val="00D60CAA"/>
    <w:rsid w:val="00D6472B"/>
    <w:rsid w:val="00D704E6"/>
    <w:rsid w:val="00D73165"/>
    <w:rsid w:val="00D828F3"/>
    <w:rsid w:val="00D84CF1"/>
    <w:rsid w:val="00D92966"/>
    <w:rsid w:val="00D96896"/>
    <w:rsid w:val="00DA286E"/>
    <w:rsid w:val="00DB0E49"/>
    <w:rsid w:val="00DC42F9"/>
    <w:rsid w:val="00DC7580"/>
    <w:rsid w:val="00DF672A"/>
    <w:rsid w:val="00DF79AF"/>
    <w:rsid w:val="00E14208"/>
    <w:rsid w:val="00E1436B"/>
    <w:rsid w:val="00E146AB"/>
    <w:rsid w:val="00E15DA6"/>
    <w:rsid w:val="00E24F28"/>
    <w:rsid w:val="00E360FA"/>
    <w:rsid w:val="00E44BAC"/>
    <w:rsid w:val="00E604B8"/>
    <w:rsid w:val="00E60624"/>
    <w:rsid w:val="00E609AD"/>
    <w:rsid w:val="00E60E81"/>
    <w:rsid w:val="00E621E3"/>
    <w:rsid w:val="00E70435"/>
    <w:rsid w:val="00E818EF"/>
    <w:rsid w:val="00E8405E"/>
    <w:rsid w:val="00E93FF6"/>
    <w:rsid w:val="00EA145E"/>
    <w:rsid w:val="00EC0149"/>
    <w:rsid w:val="00EE3340"/>
    <w:rsid w:val="00EE7857"/>
    <w:rsid w:val="00EF2197"/>
    <w:rsid w:val="00F05594"/>
    <w:rsid w:val="00F128F2"/>
    <w:rsid w:val="00F20872"/>
    <w:rsid w:val="00F31B85"/>
    <w:rsid w:val="00F41CCF"/>
    <w:rsid w:val="00F536C5"/>
    <w:rsid w:val="00F56B35"/>
    <w:rsid w:val="00F6316A"/>
    <w:rsid w:val="00F7130E"/>
    <w:rsid w:val="00F8160E"/>
    <w:rsid w:val="00F907F9"/>
    <w:rsid w:val="00F90C91"/>
    <w:rsid w:val="00F9511B"/>
    <w:rsid w:val="00FA0897"/>
    <w:rsid w:val="00FD36D5"/>
    <w:rsid w:val="00FD3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2DF2"/>
    <w:pPr>
      <w:spacing w:after="0" w:line="240" w:lineRule="auto"/>
    </w:pPr>
    <w:rPr>
      <w:rFonts w:ascii="Arial" w:hAnsi="Arial" w:cs="Arial"/>
    </w:rPr>
  </w:style>
  <w:style w:type="paragraph" w:styleId="berschrift1">
    <w:name w:val="heading 1"/>
    <w:basedOn w:val="Standard"/>
    <w:next w:val="Standard"/>
    <w:link w:val="berschrift1Zchn"/>
    <w:uiPriority w:val="9"/>
    <w:qFormat/>
    <w:rsid w:val="007627FF"/>
    <w:pPr>
      <w:keepNext/>
      <w:keepLines/>
      <w:spacing w:before="60"/>
      <w:outlineLvl w:val="0"/>
    </w:pPr>
    <w:rPr>
      <w:rFonts w:eastAsia="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A12DDA"/>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A12DDA"/>
    <w:rPr>
      <w:rFonts w:ascii="Arial" w:eastAsia="Times New Roman" w:hAnsi="Arial" w:cs="Times New Roman"/>
      <w:sz w:val="16"/>
      <w:szCs w:val="20"/>
      <w:lang w:eastAsia="de-DE"/>
    </w:rPr>
  </w:style>
  <w:style w:type="table" w:styleId="Tabellenraster">
    <w:name w:val="Table Grid"/>
    <w:basedOn w:val="NormaleTabelle"/>
    <w:uiPriority w:val="59"/>
    <w:rsid w:val="00A12DDA"/>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12DDA"/>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AE1688"/>
    <w:pPr>
      <w:spacing w:after="0" w:line="240" w:lineRule="auto"/>
    </w:pPr>
    <w:rPr>
      <w:rFonts w:ascii="Arial" w:eastAsia="ヒラギノ角ゴ Pro W3" w:hAnsi="Arial" w:cs="Times New Roman"/>
      <w:color w:val="000000"/>
      <w:szCs w:val="20"/>
      <w:lang w:eastAsia="de-DE"/>
    </w:rPr>
  </w:style>
  <w:style w:type="paragraph" w:styleId="Listenabsatz">
    <w:name w:val="List Paragraph"/>
    <w:basedOn w:val="Standard"/>
    <w:qFormat/>
    <w:rsid w:val="00147B9D"/>
    <w:pPr>
      <w:spacing w:after="160" w:line="259" w:lineRule="auto"/>
      <w:ind w:left="720"/>
      <w:contextualSpacing/>
    </w:pPr>
    <w:rPr>
      <w:rFonts w:cstheme="minorBidi"/>
    </w:rPr>
  </w:style>
  <w:style w:type="paragraph" w:styleId="Kopfzeile">
    <w:name w:val="header"/>
    <w:basedOn w:val="Standard"/>
    <w:link w:val="KopfzeileZchn"/>
    <w:uiPriority w:val="99"/>
    <w:unhideWhenUsed/>
    <w:rsid w:val="00F90C91"/>
    <w:pPr>
      <w:tabs>
        <w:tab w:val="center" w:pos="4536"/>
        <w:tab w:val="right" w:pos="9072"/>
      </w:tabs>
    </w:pPr>
  </w:style>
  <w:style w:type="character" w:customStyle="1" w:styleId="KopfzeileZchn">
    <w:name w:val="Kopfzeile Zchn"/>
    <w:basedOn w:val="Absatz-Standardschriftart"/>
    <w:link w:val="Kopfzeile"/>
    <w:uiPriority w:val="99"/>
    <w:rsid w:val="00F90C91"/>
    <w:rPr>
      <w:rFonts w:ascii="Arial" w:hAnsi="Arial" w:cs="Arial"/>
      <w:sz w:val="24"/>
    </w:rPr>
  </w:style>
  <w:style w:type="paragraph" w:styleId="Sprechblasentext">
    <w:name w:val="Balloon Text"/>
    <w:basedOn w:val="Standard"/>
    <w:link w:val="SprechblasentextZchn"/>
    <w:uiPriority w:val="99"/>
    <w:semiHidden/>
    <w:unhideWhenUsed/>
    <w:rsid w:val="00F90C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0C91"/>
    <w:rPr>
      <w:rFonts w:ascii="Segoe UI" w:hAnsi="Segoe UI" w:cs="Segoe UI"/>
      <w:sz w:val="18"/>
      <w:szCs w:val="18"/>
    </w:rPr>
  </w:style>
  <w:style w:type="character" w:styleId="Hyperlink">
    <w:name w:val="Hyperlink"/>
    <w:uiPriority w:val="99"/>
    <w:unhideWhenUsed/>
    <w:rsid w:val="00421583"/>
    <w:rPr>
      <w:color w:val="0563C1"/>
      <w:u w:val="single"/>
    </w:rPr>
  </w:style>
  <w:style w:type="character" w:customStyle="1" w:styleId="berschrift1Zchn">
    <w:name w:val="Überschrift 1 Zchn"/>
    <w:basedOn w:val="Absatz-Standardschriftart"/>
    <w:link w:val="berschrift1"/>
    <w:uiPriority w:val="9"/>
    <w:rsid w:val="007627FF"/>
    <w:rPr>
      <w:rFonts w:ascii="Arial" w:eastAsia="Times New Roman" w:hAnsi="Arial" w:cs="Times New Roman"/>
      <w:b/>
      <w:bCs/>
      <w:sz w:val="28"/>
      <w:szCs w:val="28"/>
    </w:rPr>
  </w:style>
  <w:style w:type="paragraph" w:customStyle="1" w:styleId="0KonkretisierungSchwarz">
    <w:name w:val="0_KonkretisierungSchwarz"/>
    <w:basedOn w:val="Standard"/>
    <w:qFormat/>
    <w:rsid w:val="00E60E81"/>
    <w:pPr>
      <w:spacing w:before="120" w:after="120"/>
      <w:jc w:val="center"/>
    </w:pPr>
    <w:rPr>
      <w:rFonts w:eastAsia="Calibri"/>
      <w:b/>
      <w:lang w:eastAsia="de-DE"/>
    </w:rPr>
  </w:style>
  <w:style w:type="paragraph" w:customStyle="1" w:styleId="0Kopfzeile">
    <w:name w:val="0_Kopfzeile"/>
    <w:basedOn w:val="Standard"/>
    <w:qFormat/>
    <w:rsid w:val="00E60E81"/>
    <w:rPr>
      <w:sz w:val="20"/>
      <w:szCs w:val="20"/>
    </w:rPr>
  </w:style>
  <w:style w:type="paragraph" w:customStyle="1" w:styleId="0Prozesswei">
    <w:name w:val="0_Prozess_weiß"/>
    <w:basedOn w:val="Standard"/>
    <w:qFormat/>
    <w:rsid w:val="00E60E81"/>
    <w:pPr>
      <w:spacing w:before="120" w:after="120"/>
      <w:jc w:val="center"/>
    </w:pPr>
    <w:rPr>
      <w:rFonts w:eastAsia="Calibri"/>
      <w:b/>
      <w:color w:val="FFFFFF"/>
      <w:lang w:eastAsia="de-DE"/>
    </w:rPr>
  </w:style>
  <w:style w:type="paragraph" w:customStyle="1" w:styleId="0Tabellenvortext">
    <w:name w:val="0_Tabellenvortext"/>
    <w:basedOn w:val="Standard"/>
    <w:qFormat/>
    <w:rsid w:val="00732DF2"/>
    <w:rPr>
      <w:rFonts w:eastAsia="Calibri"/>
      <w:lang w:eastAsia="de-DE"/>
    </w:rPr>
  </w:style>
  <w:style w:type="paragraph" w:customStyle="1" w:styleId="0TabelleText">
    <w:name w:val="0_TabelleText"/>
    <w:basedOn w:val="Standard"/>
    <w:qFormat/>
    <w:rsid w:val="00E60E81"/>
    <w:pPr>
      <w:spacing w:line="276" w:lineRule="auto"/>
    </w:pPr>
    <w:rPr>
      <w:rFonts w:eastAsia="Calibri"/>
      <w:lang w:val="en-US" w:eastAsia="de-DE"/>
    </w:rPr>
  </w:style>
  <w:style w:type="paragraph" w:customStyle="1" w:styleId="0TabelleUeberschrift">
    <w:name w:val="0_TabelleUeberschrift"/>
    <w:basedOn w:val="Standard"/>
    <w:qFormat/>
    <w:rsid w:val="00E60E81"/>
    <w:pPr>
      <w:spacing w:before="120" w:after="120" w:line="276" w:lineRule="auto"/>
      <w:jc w:val="center"/>
      <w:outlineLvl w:val="0"/>
    </w:pPr>
    <w:rPr>
      <w:rFonts w:eastAsia="Calibri"/>
      <w:b/>
      <w:sz w:val="32"/>
      <w:lang w:eastAsia="de-DE"/>
    </w:rPr>
  </w:style>
  <w:style w:type="paragraph" w:customStyle="1" w:styleId="0ueberschrift1">
    <w:name w:val="0_ueberschrift1"/>
    <w:basedOn w:val="Standard"/>
    <w:qFormat/>
    <w:rsid w:val="00E60E81"/>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E60E81"/>
    <w:pPr>
      <w:spacing w:line="360" w:lineRule="auto"/>
      <w:jc w:val="both"/>
    </w:pPr>
    <w:rPr>
      <w:rFonts w:eastAsia="Times New Roman"/>
      <w:lang w:eastAsia="de-DE"/>
    </w:rPr>
  </w:style>
  <w:style w:type="paragraph" w:customStyle="1" w:styleId="0VortextUeberschrift">
    <w:name w:val="0_VortextUeberschrift"/>
    <w:basedOn w:val="berschrift1"/>
    <w:qFormat/>
    <w:rsid w:val="00E60E81"/>
    <w:pPr>
      <w:keepLines w:val="0"/>
      <w:shd w:val="clear" w:color="auto" w:fill="FFFFFF"/>
      <w:spacing w:before="0" w:line="360" w:lineRule="auto"/>
      <w:jc w:val="center"/>
    </w:pPr>
    <w:rPr>
      <w:rFonts w:cs="Arial"/>
      <w:sz w:val="32"/>
      <w:szCs w:val="24"/>
      <w:lang w:val="en-US" w:eastAsia="de-DE"/>
    </w:rPr>
  </w:style>
  <w:style w:type="paragraph" w:customStyle="1" w:styleId="0ueberschrift2">
    <w:name w:val="0_ueberschrift2"/>
    <w:basedOn w:val="0ueberschrift1"/>
    <w:qFormat/>
    <w:rsid w:val="00CB01ED"/>
    <w:pPr>
      <w:outlineLvl w:val="1"/>
    </w:pPr>
    <w:rPr>
      <w:rFonts w:eastAsia="Cambria"/>
    </w:rPr>
  </w:style>
  <w:style w:type="paragraph" w:styleId="Inhaltsverzeichnisberschrift">
    <w:name w:val="TOC Heading"/>
    <w:basedOn w:val="berschrift1"/>
    <w:next w:val="Standard"/>
    <w:uiPriority w:val="39"/>
    <w:unhideWhenUsed/>
    <w:qFormat/>
    <w:rsid w:val="0078265E"/>
    <w:pPr>
      <w:spacing w:before="480" w:line="276" w:lineRule="auto"/>
      <w:outlineLvl w:val="9"/>
    </w:pPr>
    <w:rPr>
      <w:rFonts w:asciiTheme="majorHAnsi" w:eastAsiaTheme="majorEastAsia" w:hAnsiTheme="majorHAnsi" w:cstheme="majorBidi"/>
      <w:color w:val="2E74B5" w:themeColor="accent1" w:themeShade="BF"/>
      <w:lang w:eastAsia="de-DE"/>
    </w:rPr>
  </w:style>
  <w:style w:type="paragraph" w:styleId="Verzeichnis1">
    <w:name w:val="toc 1"/>
    <w:basedOn w:val="Standard"/>
    <w:next w:val="Standard"/>
    <w:autoRedefine/>
    <w:uiPriority w:val="39"/>
    <w:unhideWhenUsed/>
    <w:rsid w:val="00773CE4"/>
    <w:pPr>
      <w:tabs>
        <w:tab w:val="right" w:leader="dot" w:pos="9628"/>
      </w:tabs>
      <w:spacing w:after="100" w:line="360" w:lineRule="auto"/>
    </w:pPr>
  </w:style>
  <w:style w:type="paragraph" w:customStyle="1" w:styleId="0caStunden">
    <w:name w:val="0_ca. Stunden"/>
    <w:basedOn w:val="0TabelleUeberschrift"/>
    <w:qFormat/>
    <w:rsid w:val="00B24807"/>
    <w:pPr>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5016">
      <w:bodyDiv w:val="1"/>
      <w:marLeft w:val="0"/>
      <w:marRight w:val="0"/>
      <w:marTop w:val="0"/>
      <w:marBottom w:val="0"/>
      <w:divBdr>
        <w:top w:val="none" w:sz="0" w:space="0" w:color="auto"/>
        <w:left w:val="none" w:sz="0" w:space="0" w:color="auto"/>
        <w:bottom w:val="none" w:sz="0" w:space="0" w:color="auto"/>
        <w:right w:val="none" w:sz="0" w:space="0" w:color="auto"/>
      </w:divBdr>
    </w:div>
    <w:div w:id="435684437">
      <w:bodyDiv w:val="1"/>
      <w:marLeft w:val="0"/>
      <w:marRight w:val="0"/>
      <w:marTop w:val="0"/>
      <w:marBottom w:val="0"/>
      <w:divBdr>
        <w:top w:val="none" w:sz="0" w:space="0" w:color="auto"/>
        <w:left w:val="none" w:sz="0" w:space="0" w:color="auto"/>
        <w:bottom w:val="none" w:sz="0" w:space="0" w:color="auto"/>
        <w:right w:val="none" w:sz="0" w:space="0" w:color="auto"/>
      </w:divBdr>
    </w:div>
    <w:div w:id="537815742">
      <w:bodyDiv w:val="1"/>
      <w:marLeft w:val="0"/>
      <w:marRight w:val="0"/>
      <w:marTop w:val="0"/>
      <w:marBottom w:val="0"/>
      <w:divBdr>
        <w:top w:val="none" w:sz="0" w:space="0" w:color="auto"/>
        <w:left w:val="none" w:sz="0" w:space="0" w:color="auto"/>
        <w:bottom w:val="none" w:sz="0" w:space="0" w:color="auto"/>
        <w:right w:val="none" w:sz="0" w:space="0" w:color="auto"/>
      </w:divBdr>
    </w:div>
    <w:div w:id="689063202">
      <w:bodyDiv w:val="1"/>
      <w:marLeft w:val="0"/>
      <w:marRight w:val="0"/>
      <w:marTop w:val="0"/>
      <w:marBottom w:val="0"/>
      <w:divBdr>
        <w:top w:val="none" w:sz="0" w:space="0" w:color="auto"/>
        <w:left w:val="none" w:sz="0" w:space="0" w:color="auto"/>
        <w:bottom w:val="none" w:sz="0" w:space="0" w:color="auto"/>
        <w:right w:val="none" w:sz="0" w:space="0" w:color="auto"/>
      </w:divBdr>
    </w:div>
    <w:div w:id="908271857">
      <w:bodyDiv w:val="1"/>
      <w:marLeft w:val="0"/>
      <w:marRight w:val="0"/>
      <w:marTop w:val="0"/>
      <w:marBottom w:val="0"/>
      <w:divBdr>
        <w:top w:val="none" w:sz="0" w:space="0" w:color="auto"/>
        <w:left w:val="none" w:sz="0" w:space="0" w:color="auto"/>
        <w:bottom w:val="none" w:sz="0" w:space="0" w:color="auto"/>
        <w:right w:val="none" w:sz="0" w:space="0" w:color="auto"/>
      </w:divBdr>
    </w:div>
    <w:div w:id="1360543998">
      <w:bodyDiv w:val="1"/>
      <w:marLeft w:val="0"/>
      <w:marRight w:val="0"/>
      <w:marTop w:val="0"/>
      <w:marBottom w:val="0"/>
      <w:divBdr>
        <w:top w:val="none" w:sz="0" w:space="0" w:color="auto"/>
        <w:left w:val="none" w:sz="0" w:space="0" w:color="auto"/>
        <w:bottom w:val="none" w:sz="0" w:space="0" w:color="auto"/>
        <w:right w:val="none" w:sz="0" w:space="0" w:color="auto"/>
      </w:divBdr>
    </w:div>
    <w:div w:id="1832526338">
      <w:bodyDiv w:val="1"/>
      <w:marLeft w:val="0"/>
      <w:marRight w:val="0"/>
      <w:marTop w:val="0"/>
      <w:marBottom w:val="0"/>
      <w:divBdr>
        <w:top w:val="none" w:sz="0" w:space="0" w:color="auto"/>
        <w:left w:val="none" w:sz="0" w:space="0" w:color="auto"/>
        <w:bottom w:val="none" w:sz="0" w:space="0" w:color="auto"/>
        <w:right w:val="none" w:sz="0" w:space="0" w:color="auto"/>
      </w:divBdr>
    </w:div>
    <w:div w:id="21014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8789</Words>
  <Characters>55375</Characters>
  <Application>Microsoft Office Word</Application>
  <DocSecurity>0</DocSecurity>
  <Lines>461</Lines>
  <Paragraphs>128</Paragraphs>
  <ScaleCrop>false</ScaleCrop>
  <Company/>
  <LinksUpToDate>false</LinksUpToDate>
  <CharactersWithSpaces>64036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2018-12-20T13:48:00Z</dcterms:created>
  <dcterms:modified xsi:type="dcterms:W3CDTF">2018-12-20T13:49:00Z</dcterms:modified>
</cp:coreProperties>
</file>