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DE" w:rsidRDefault="00C2410F" w:rsidP="00D14568">
      <w:pPr>
        <w:pStyle w:val="bcTabschwKompetenzen"/>
      </w:pPr>
      <w:bookmarkStart w:id="0" w:name="_GoBack"/>
      <w:bookmarkEnd w:id="0"/>
      <w:r>
        <w:rPr>
          <w:noProof/>
        </w:rPr>
        <mc:AlternateContent>
          <mc:Choice Requires="wpg">
            <w:drawing>
              <wp:anchor distT="0" distB="0" distL="114300" distR="114300" simplePos="0" relativeHeight="251657728" behindDoc="0" locked="0" layoutInCell="1" allowOverlap="1" wp14:anchorId="3DF2B77F" wp14:editId="23764AC5">
                <wp:simplePos x="0" y="0"/>
                <wp:positionH relativeFrom="column">
                  <wp:posOffset>879</wp:posOffset>
                </wp:positionH>
                <wp:positionV relativeFrom="paragraph">
                  <wp:posOffset>879</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C2559B" w:rsidRDefault="00C2559B"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C2559B" w:rsidRDefault="00C2559B" w:rsidP="00A9648D">
                                    <w:pPr>
                                      <w:rPr>
                                        <w:rFonts w:ascii="Arial Narrow" w:hAnsi="Arial Narrow"/>
                                        <w:b/>
                                        <w:sz w:val="15"/>
                                        <w:szCs w:val="15"/>
                                      </w:rPr>
                                    </w:pPr>
                                    <w:r>
                                      <w:rPr>
                                        <w:rFonts w:ascii="Arial Narrow" w:hAnsi="Arial Narrow"/>
                                        <w:b/>
                                        <w:sz w:val="15"/>
                                        <w:szCs w:val="15"/>
                                      </w:rPr>
                                      <w:t>Schulentwicklung</w:t>
                                    </w:r>
                                  </w:p>
                                  <w:p w:rsidR="00C2559B" w:rsidRDefault="00C2559B"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C2559B" w:rsidRDefault="00C2559B"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C2559B" w:rsidRDefault="00C2559B" w:rsidP="00A9648D">
                                    <w:pPr>
                                      <w:spacing w:before="240"/>
                                      <w:rPr>
                                        <w:rFonts w:ascii="Arial Narrow" w:hAnsi="Arial Narrow"/>
                                        <w:b/>
                                        <w:sz w:val="15"/>
                                        <w:szCs w:val="15"/>
                                      </w:rPr>
                                    </w:pPr>
                                    <w:r>
                                      <w:rPr>
                                        <w:rFonts w:ascii="Arial Narrow" w:hAnsi="Arial Narrow"/>
                                        <w:b/>
                                        <w:sz w:val="15"/>
                                        <w:szCs w:val="15"/>
                                      </w:rPr>
                                      <w:t>Landesinstitut</w:t>
                                    </w:r>
                                  </w:p>
                                  <w:p w:rsidR="00C2559B" w:rsidRDefault="00C2559B" w:rsidP="00A9648D">
                                    <w:pPr>
                                      <w:rPr>
                                        <w:rFonts w:ascii="Arial Narrow" w:hAnsi="Arial Narrow"/>
                                        <w:b/>
                                        <w:sz w:val="15"/>
                                        <w:szCs w:val="15"/>
                                      </w:rPr>
                                    </w:pPr>
                                    <w:r>
                                      <w:rPr>
                                        <w:rFonts w:ascii="Arial Narrow" w:hAnsi="Arial Narrow"/>
                                        <w:b/>
                                        <w:sz w:val="15"/>
                                        <w:szCs w:val="15"/>
                                      </w:rPr>
                                      <w:t>für Schulentwicklung</w:t>
                                    </w:r>
                                  </w:p>
                                  <w:p w:rsidR="00C2559B" w:rsidRDefault="00C2559B" w:rsidP="00A9648D">
                                    <w:pPr>
                                      <w:rPr>
                                        <w:rFonts w:ascii="Arial Narrow" w:hAnsi="Arial Narrow"/>
                                        <w:b/>
                                        <w:sz w:val="15"/>
                                        <w:szCs w:val="15"/>
                                      </w:rPr>
                                    </w:pPr>
                                  </w:p>
                                  <w:p w:rsidR="00C2559B" w:rsidRDefault="00C2559B"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9B" w:rsidRDefault="00C2559B" w:rsidP="00A9648D">
                              <w:pPr>
                                <w:rPr>
                                  <w:rFonts w:ascii="Arial Narrow" w:hAnsi="Arial Narrow"/>
                                  <w:b/>
                                  <w:sz w:val="32"/>
                                  <w:szCs w:val="32"/>
                                </w:rPr>
                              </w:pPr>
                              <w:r>
                                <w:rPr>
                                  <w:rFonts w:ascii="Arial Narrow" w:hAnsi="Arial Narrow"/>
                                  <w:b/>
                                  <w:sz w:val="32"/>
                                  <w:szCs w:val="32"/>
                                </w:rPr>
                                <w:t>Klassen 5/6</w:t>
                              </w:r>
                            </w:p>
                            <w:p w:rsidR="00C2559B" w:rsidRDefault="00C2559B"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9B" w:rsidRDefault="00C2559B" w:rsidP="00A9648D">
                              <w:pPr>
                                <w:rPr>
                                  <w:rFonts w:ascii="Arial Narrow" w:hAnsi="Arial Narrow"/>
                                  <w:b/>
                                  <w:sz w:val="44"/>
                                  <w:szCs w:val="44"/>
                                </w:rPr>
                              </w:pPr>
                              <w:r>
                                <w:rPr>
                                  <w:rFonts w:ascii="Arial Narrow" w:hAnsi="Arial Narrow"/>
                                  <w:b/>
                                  <w:sz w:val="44"/>
                                  <w:szCs w:val="44"/>
                                </w:rPr>
                                <w:t>Beispielcurriculum für das Fach Orthodoxe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9B" w:rsidRDefault="00C2559B"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689"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9B" w:rsidRDefault="00C2559B" w:rsidP="00A9648D">
                              <w:pPr>
                                <w:rPr>
                                  <w:rFonts w:ascii="Arial Narrow" w:hAnsi="Arial Narrow"/>
                                  <w:b/>
                                  <w:sz w:val="44"/>
                                  <w:szCs w:val="44"/>
                                </w:rPr>
                              </w:pPr>
                              <w:r>
                                <w:rPr>
                                  <w:rFonts w:ascii="Arial Narrow" w:hAnsi="Arial Narrow"/>
                                  <w:b/>
                                  <w:sz w:val="44"/>
                                  <w:szCs w:val="44"/>
                                </w:rPr>
                                <w:t>Bildungsplan 2016</w:t>
                              </w:r>
                            </w:p>
                            <w:p w:rsidR="00C2559B" w:rsidRDefault="00C2559B"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2B77F" id="Group 21" o:spid="_x0000_s1026" style="position:absolute;left:0;text-align:left;margin-left:.05pt;margin-top:.05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C2559B" w:rsidRDefault="00C2559B"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C2559B" w:rsidRDefault="00C2559B" w:rsidP="00A9648D">
                              <w:pPr>
                                <w:rPr>
                                  <w:rFonts w:ascii="Arial Narrow" w:hAnsi="Arial Narrow"/>
                                  <w:b/>
                                  <w:sz w:val="15"/>
                                  <w:szCs w:val="15"/>
                                </w:rPr>
                              </w:pPr>
                              <w:r>
                                <w:rPr>
                                  <w:rFonts w:ascii="Arial Narrow" w:hAnsi="Arial Narrow"/>
                                  <w:b/>
                                  <w:sz w:val="15"/>
                                  <w:szCs w:val="15"/>
                                </w:rPr>
                                <w:t>Schulentwicklung</w:t>
                              </w:r>
                            </w:p>
                            <w:p w:rsidR="00C2559B" w:rsidRDefault="00C2559B"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C2559B" w:rsidRDefault="00C2559B"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C2559B" w:rsidRDefault="00C2559B" w:rsidP="00A9648D">
                              <w:pPr>
                                <w:spacing w:before="240"/>
                                <w:rPr>
                                  <w:rFonts w:ascii="Arial Narrow" w:hAnsi="Arial Narrow"/>
                                  <w:b/>
                                  <w:sz w:val="15"/>
                                  <w:szCs w:val="15"/>
                                </w:rPr>
                              </w:pPr>
                              <w:r>
                                <w:rPr>
                                  <w:rFonts w:ascii="Arial Narrow" w:hAnsi="Arial Narrow"/>
                                  <w:b/>
                                  <w:sz w:val="15"/>
                                  <w:szCs w:val="15"/>
                                </w:rPr>
                                <w:t>Landesinstitut</w:t>
                              </w:r>
                            </w:p>
                            <w:p w:rsidR="00C2559B" w:rsidRDefault="00C2559B" w:rsidP="00A9648D">
                              <w:pPr>
                                <w:rPr>
                                  <w:rFonts w:ascii="Arial Narrow" w:hAnsi="Arial Narrow"/>
                                  <w:b/>
                                  <w:sz w:val="15"/>
                                  <w:szCs w:val="15"/>
                                </w:rPr>
                              </w:pPr>
                              <w:r>
                                <w:rPr>
                                  <w:rFonts w:ascii="Arial Narrow" w:hAnsi="Arial Narrow"/>
                                  <w:b/>
                                  <w:sz w:val="15"/>
                                  <w:szCs w:val="15"/>
                                </w:rPr>
                                <w:t>für Schulentwicklung</w:t>
                              </w:r>
                            </w:p>
                            <w:p w:rsidR="00C2559B" w:rsidRDefault="00C2559B" w:rsidP="00A9648D">
                              <w:pPr>
                                <w:rPr>
                                  <w:rFonts w:ascii="Arial Narrow" w:hAnsi="Arial Narrow"/>
                                  <w:b/>
                                  <w:sz w:val="15"/>
                                  <w:szCs w:val="15"/>
                                </w:rPr>
                              </w:pPr>
                            </w:p>
                            <w:p w:rsidR="00C2559B" w:rsidRDefault="00C2559B"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QkijCAAAA2wAAAA8AAABkcnMvZG93bnJldi54bWxET0trwkAQvhf8D8sI3uomSkuNriKFgLRS&#10;qHrwOGQnD8zOprubmP77bqHQ23x8z9nsRtOKgZxvLCtI5wkI4sLqhisFl3P++ALCB2SNrWVS8E0e&#10;dtvJwwYzbe/8ScMpVCKGsM9QQR1Cl0npi5oM+rntiCNXWmcwROgqqR3eY7hp5SJJnqXBhmNDjR29&#10;1lTcTr1R8PH13hfXt5uTbnlMn9yqzI9DqdRsOu7XIAKN4V/85z7oOD+F31/i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0JIowgAAANsAAAAPAAAAAAAAAAAAAAAAAJ8C&#10;AABkcnMvZG93bnJldi54bWxQSwUGAAAAAAQABAD3AAAAjgM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2559B" w:rsidRDefault="00C2559B" w:rsidP="00A9648D">
                        <w:pPr>
                          <w:rPr>
                            <w:rFonts w:ascii="Arial Narrow" w:hAnsi="Arial Narrow"/>
                            <w:b/>
                            <w:sz w:val="32"/>
                            <w:szCs w:val="32"/>
                          </w:rPr>
                        </w:pPr>
                        <w:r>
                          <w:rPr>
                            <w:rFonts w:ascii="Arial Narrow" w:hAnsi="Arial Narrow"/>
                            <w:b/>
                            <w:sz w:val="32"/>
                            <w:szCs w:val="32"/>
                          </w:rPr>
                          <w:t>Klassen 5/6</w:t>
                        </w:r>
                      </w:p>
                      <w:p w:rsidR="00C2559B" w:rsidRDefault="00C2559B"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C2559B" w:rsidRDefault="00C2559B" w:rsidP="00A9648D">
                        <w:pPr>
                          <w:rPr>
                            <w:rFonts w:ascii="Arial Narrow" w:hAnsi="Arial Narrow"/>
                            <w:b/>
                            <w:sz w:val="44"/>
                            <w:szCs w:val="44"/>
                          </w:rPr>
                        </w:pPr>
                        <w:r>
                          <w:rPr>
                            <w:rFonts w:ascii="Arial Narrow" w:hAnsi="Arial Narrow"/>
                            <w:b/>
                            <w:sz w:val="44"/>
                            <w:szCs w:val="44"/>
                          </w:rPr>
                          <w:t>Beispielcurriculum für das Fach Orthodoxe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C2559B" w:rsidRDefault="00C2559B"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689;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C2559B" w:rsidRDefault="00C2559B" w:rsidP="00A9648D">
                        <w:pPr>
                          <w:rPr>
                            <w:rFonts w:ascii="Arial Narrow" w:hAnsi="Arial Narrow"/>
                            <w:b/>
                            <w:sz w:val="44"/>
                            <w:szCs w:val="44"/>
                          </w:rPr>
                        </w:pPr>
                        <w:r>
                          <w:rPr>
                            <w:rFonts w:ascii="Arial Narrow" w:hAnsi="Arial Narrow"/>
                            <w:b/>
                            <w:sz w:val="44"/>
                            <w:szCs w:val="44"/>
                          </w:rPr>
                          <w:t>Bildungsplan 2016</w:t>
                        </w:r>
                      </w:p>
                      <w:p w:rsidR="00C2559B" w:rsidRDefault="00C2559B"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Pr="00E86F96" w:rsidRDefault="002560DE" w:rsidP="00A07E10">
      <w:pPr>
        <w:pStyle w:val="bcInhaltsverzeichnis"/>
        <w:spacing w:line="360" w:lineRule="auto"/>
      </w:pPr>
      <w:r>
        <w:br w:type="page"/>
      </w:r>
      <w:bookmarkStart w:id="1" w:name="_Toc450308016"/>
      <w:bookmarkStart w:id="2" w:name="_Toc450308076"/>
      <w:r w:rsidR="00E67291" w:rsidRPr="00E86F96">
        <w:lastRenderedPageBreak/>
        <w:t>Inhaltsverzeichnis</w:t>
      </w:r>
      <w:bookmarkEnd w:id="1"/>
      <w:bookmarkEnd w:id="2"/>
    </w:p>
    <w:p w:rsidR="00395C09" w:rsidRDefault="0089109D">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4616149" w:history="1">
        <w:r w:rsidR="00395C09" w:rsidRPr="00595AF5">
          <w:rPr>
            <w:rStyle w:val="Hyperlink"/>
            <w:noProof/>
          </w:rPr>
          <w:t>Allgemeines Vorwort zu den Beispielcurricula</w:t>
        </w:r>
        <w:r w:rsidR="00395C09">
          <w:rPr>
            <w:noProof/>
            <w:webHidden/>
          </w:rPr>
          <w:tab/>
        </w:r>
        <w:r w:rsidR="00395C09">
          <w:rPr>
            <w:noProof/>
            <w:webHidden/>
          </w:rPr>
          <w:fldChar w:fldCharType="begin"/>
        </w:r>
        <w:r w:rsidR="00395C09">
          <w:rPr>
            <w:noProof/>
            <w:webHidden/>
          </w:rPr>
          <w:instrText xml:space="preserve"> PAGEREF _Toc484616149 \h </w:instrText>
        </w:r>
        <w:r w:rsidR="00395C09">
          <w:rPr>
            <w:noProof/>
            <w:webHidden/>
          </w:rPr>
        </w:r>
        <w:r w:rsidR="00395C09">
          <w:rPr>
            <w:noProof/>
            <w:webHidden/>
          </w:rPr>
          <w:fldChar w:fldCharType="separate"/>
        </w:r>
        <w:r w:rsidR="00395C09">
          <w:rPr>
            <w:noProof/>
            <w:webHidden/>
          </w:rPr>
          <w:t>I</w:t>
        </w:r>
        <w:r w:rsidR="00395C09">
          <w:rPr>
            <w:noProof/>
            <w:webHidden/>
          </w:rPr>
          <w:fldChar w:fldCharType="end"/>
        </w:r>
      </w:hyperlink>
    </w:p>
    <w:p w:rsidR="00395C09" w:rsidRDefault="004F662D">
      <w:pPr>
        <w:pStyle w:val="Verzeichnis1"/>
        <w:rPr>
          <w:rFonts w:asciiTheme="minorHAnsi" w:eastAsiaTheme="minorEastAsia" w:hAnsiTheme="minorHAnsi" w:cstheme="minorBidi"/>
          <w:noProof/>
          <w:szCs w:val="22"/>
        </w:rPr>
      </w:pPr>
      <w:hyperlink w:anchor="_Toc484616150" w:history="1">
        <w:r w:rsidR="00395C09" w:rsidRPr="00595AF5">
          <w:rPr>
            <w:rStyle w:val="Hyperlink"/>
            <w:noProof/>
          </w:rPr>
          <w:t>Fachspezifisches Vorwort</w:t>
        </w:r>
        <w:r w:rsidR="00395C09">
          <w:rPr>
            <w:noProof/>
            <w:webHidden/>
          </w:rPr>
          <w:tab/>
        </w:r>
        <w:r w:rsidR="00395C09">
          <w:rPr>
            <w:noProof/>
            <w:webHidden/>
          </w:rPr>
          <w:fldChar w:fldCharType="begin"/>
        </w:r>
        <w:r w:rsidR="00395C09">
          <w:rPr>
            <w:noProof/>
            <w:webHidden/>
          </w:rPr>
          <w:instrText xml:space="preserve"> PAGEREF _Toc484616150 \h </w:instrText>
        </w:r>
        <w:r w:rsidR="00395C09">
          <w:rPr>
            <w:noProof/>
            <w:webHidden/>
          </w:rPr>
        </w:r>
        <w:r w:rsidR="00395C09">
          <w:rPr>
            <w:noProof/>
            <w:webHidden/>
          </w:rPr>
          <w:fldChar w:fldCharType="separate"/>
        </w:r>
        <w:r w:rsidR="00395C09">
          <w:rPr>
            <w:noProof/>
            <w:webHidden/>
          </w:rPr>
          <w:t>II</w:t>
        </w:r>
        <w:r w:rsidR="00395C09">
          <w:rPr>
            <w:noProof/>
            <w:webHidden/>
          </w:rPr>
          <w:fldChar w:fldCharType="end"/>
        </w:r>
      </w:hyperlink>
    </w:p>
    <w:p w:rsidR="00395C09" w:rsidRDefault="004F662D">
      <w:pPr>
        <w:pStyle w:val="Verzeichnis1"/>
        <w:rPr>
          <w:rFonts w:asciiTheme="minorHAnsi" w:eastAsiaTheme="minorEastAsia" w:hAnsiTheme="minorHAnsi" w:cstheme="minorBidi"/>
          <w:noProof/>
          <w:szCs w:val="22"/>
        </w:rPr>
      </w:pPr>
      <w:hyperlink w:anchor="_Toc484616151" w:history="1">
        <w:r w:rsidR="00395C09" w:rsidRPr="00595AF5">
          <w:rPr>
            <w:rStyle w:val="Hyperlink"/>
            <w:noProof/>
          </w:rPr>
          <w:t>Fach – Klasse 5</w:t>
        </w:r>
        <w:r w:rsidR="00395C09">
          <w:rPr>
            <w:noProof/>
            <w:webHidden/>
          </w:rPr>
          <w:tab/>
        </w:r>
        <w:r w:rsidR="00395C09">
          <w:rPr>
            <w:noProof/>
            <w:webHidden/>
          </w:rPr>
          <w:fldChar w:fldCharType="begin"/>
        </w:r>
        <w:r w:rsidR="00395C09">
          <w:rPr>
            <w:noProof/>
            <w:webHidden/>
          </w:rPr>
          <w:instrText xml:space="preserve"> PAGEREF _Toc484616151 \h </w:instrText>
        </w:r>
        <w:r w:rsidR="00395C09">
          <w:rPr>
            <w:noProof/>
            <w:webHidden/>
          </w:rPr>
        </w:r>
        <w:r w:rsidR="00395C09">
          <w:rPr>
            <w:noProof/>
            <w:webHidden/>
          </w:rPr>
          <w:fldChar w:fldCharType="separate"/>
        </w:r>
        <w:r w:rsidR="00395C09">
          <w:rPr>
            <w:noProof/>
            <w:webHidden/>
          </w:rPr>
          <w:t>1</w:t>
        </w:r>
        <w:r w:rsidR="00395C09">
          <w:rPr>
            <w:noProof/>
            <w:webHidden/>
          </w:rPr>
          <w:fldChar w:fldCharType="end"/>
        </w:r>
      </w:hyperlink>
    </w:p>
    <w:p w:rsidR="00395C09" w:rsidRDefault="004F662D">
      <w:pPr>
        <w:pStyle w:val="Verzeichnis2"/>
        <w:tabs>
          <w:tab w:val="left" w:pos="660"/>
          <w:tab w:val="right" w:leader="dot" w:pos="9628"/>
        </w:tabs>
        <w:rPr>
          <w:rFonts w:asciiTheme="minorHAnsi" w:eastAsiaTheme="minorEastAsia" w:hAnsiTheme="minorHAnsi" w:cstheme="minorBidi"/>
          <w:noProof/>
          <w:szCs w:val="22"/>
        </w:rPr>
      </w:pPr>
      <w:hyperlink w:anchor="_Toc484616152" w:history="1">
        <w:r w:rsidR="00395C09" w:rsidRPr="00595AF5">
          <w:rPr>
            <w:rStyle w:val="Hyperlink"/>
            <w:noProof/>
          </w:rPr>
          <w:t>1.</w:t>
        </w:r>
        <w:r w:rsidR="00395C09">
          <w:rPr>
            <w:rFonts w:asciiTheme="minorHAnsi" w:eastAsiaTheme="minorEastAsia" w:hAnsiTheme="minorHAnsi" w:cstheme="minorBidi"/>
            <w:noProof/>
            <w:szCs w:val="22"/>
          </w:rPr>
          <w:tab/>
        </w:r>
        <w:r w:rsidR="00395C09" w:rsidRPr="00595AF5">
          <w:rPr>
            <w:rStyle w:val="Hyperlink"/>
            <w:noProof/>
          </w:rPr>
          <w:t>Ich und die Anderen</w:t>
        </w:r>
        <w:r w:rsidR="00395C09">
          <w:rPr>
            <w:noProof/>
            <w:webHidden/>
          </w:rPr>
          <w:tab/>
        </w:r>
        <w:r w:rsidR="00395C09">
          <w:rPr>
            <w:noProof/>
            <w:webHidden/>
          </w:rPr>
          <w:fldChar w:fldCharType="begin"/>
        </w:r>
        <w:r w:rsidR="00395C09">
          <w:rPr>
            <w:noProof/>
            <w:webHidden/>
          </w:rPr>
          <w:instrText xml:space="preserve"> PAGEREF _Toc484616152 \h </w:instrText>
        </w:r>
        <w:r w:rsidR="00395C09">
          <w:rPr>
            <w:noProof/>
            <w:webHidden/>
          </w:rPr>
        </w:r>
        <w:r w:rsidR="00395C09">
          <w:rPr>
            <w:noProof/>
            <w:webHidden/>
          </w:rPr>
          <w:fldChar w:fldCharType="separate"/>
        </w:r>
        <w:r w:rsidR="00395C09">
          <w:rPr>
            <w:noProof/>
            <w:webHidden/>
          </w:rPr>
          <w:t>1</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53" w:history="1">
        <w:r w:rsidR="00395C09" w:rsidRPr="00595AF5">
          <w:rPr>
            <w:rStyle w:val="Hyperlink"/>
            <w:noProof/>
          </w:rPr>
          <w:t>ca. 8 Std.</w:t>
        </w:r>
        <w:r w:rsidR="00395C09">
          <w:rPr>
            <w:noProof/>
            <w:webHidden/>
          </w:rPr>
          <w:tab/>
        </w:r>
        <w:r w:rsidR="00395C09">
          <w:rPr>
            <w:noProof/>
            <w:webHidden/>
          </w:rPr>
          <w:fldChar w:fldCharType="begin"/>
        </w:r>
        <w:r w:rsidR="00395C09">
          <w:rPr>
            <w:noProof/>
            <w:webHidden/>
          </w:rPr>
          <w:instrText xml:space="preserve"> PAGEREF _Toc484616153 \h </w:instrText>
        </w:r>
        <w:r w:rsidR="00395C09">
          <w:rPr>
            <w:noProof/>
            <w:webHidden/>
          </w:rPr>
        </w:r>
        <w:r w:rsidR="00395C09">
          <w:rPr>
            <w:noProof/>
            <w:webHidden/>
          </w:rPr>
          <w:fldChar w:fldCharType="separate"/>
        </w:r>
        <w:r w:rsidR="00395C09">
          <w:rPr>
            <w:noProof/>
            <w:webHidden/>
          </w:rPr>
          <w:t>1</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54" w:history="1">
        <w:r w:rsidR="00395C09" w:rsidRPr="00595AF5">
          <w:rPr>
            <w:rStyle w:val="Hyperlink"/>
            <w:noProof/>
          </w:rPr>
          <w:t>2. Jesus Christus – Mensch und Gott</w:t>
        </w:r>
        <w:r w:rsidR="00395C09">
          <w:rPr>
            <w:noProof/>
            <w:webHidden/>
          </w:rPr>
          <w:tab/>
        </w:r>
        <w:r w:rsidR="00395C09">
          <w:rPr>
            <w:noProof/>
            <w:webHidden/>
          </w:rPr>
          <w:fldChar w:fldCharType="begin"/>
        </w:r>
        <w:r w:rsidR="00395C09">
          <w:rPr>
            <w:noProof/>
            <w:webHidden/>
          </w:rPr>
          <w:instrText xml:space="preserve"> PAGEREF _Toc484616154 \h </w:instrText>
        </w:r>
        <w:r w:rsidR="00395C09">
          <w:rPr>
            <w:noProof/>
            <w:webHidden/>
          </w:rPr>
        </w:r>
        <w:r w:rsidR="00395C09">
          <w:rPr>
            <w:noProof/>
            <w:webHidden/>
          </w:rPr>
          <w:fldChar w:fldCharType="separate"/>
        </w:r>
        <w:r w:rsidR="00395C09">
          <w:rPr>
            <w:noProof/>
            <w:webHidden/>
          </w:rPr>
          <w:t>7</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55" w:history="1">
        <w:r w:rsidR="00395C09" w:rsidRPr="00595AF5">
          <w:rPr>
            <w:rStyle w:val="Hyperlink"/>
            <w:noProof/>
          </w:rPr>
          <w:t>3. Die Kirche – Einheit in Vielfalt</w:t>
        </w:r>
        <w:r w:rsidR="00395C09">
          <w:rPr>
            <w:noProof/>
            <w:webHidden/>
          </w:rPr>
          <w:tab/>
        </w:r>
        <w:r w:rsidR="00395C09">
          <w:rPr>
            <w:noProof/>
            <w:webHidden/>
          </w:rPr>
          <w:fldChar w:fldCharType="begin"/>
        </w:r>
        <w:r w:rsidR="00395C09">
          <w:rPr>
            <w:noProof/>
            <w:webHidden/>
          </w:rPr>
          <w:instrText xml:space="preserve"> PAGEREF _Toc484616155 \h </w:instrText>
        </w:r>
        <w:r w:rsidR="00395C09">
          <w:rPr>
            <w:noProof/>
            <w:webHidden/>
          </w:rPr>
        </w:r>
        <w:r w:rsidR="00395C09">
          <w:rPr>
            <w:noProof/>
            <w:webHidden/>
          </w:rPr>
          <w:fldChar w:fldCharType="separate"/>
        </w:r>
        <w:r w:rsidR="00395C09">
          <w:rPr>
            <w:noProof/>
            <w:webHidden/>
          </w:rPr>
          <w:t>12</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56" w:history="1">
        <w:r w:rsidR="00395C09" w:rsidRPr="00595AF5">
          <w:rPr>
            <w:rStyle w:val="Hyperlink"/>
            <w:noProof/>
          </w:rPr>
          <w:t>4. Gott wird Mensch – Wir feiern Christi Geburt</w:t>
        </w:r>
        <w:r w:rsidR="00395C09">
          <w:rPr>
            <w:noProof/>
            <w:webHidden/>
          </w:rPr>
          <w:tab/>
        </w:r>
        <w:r w:rsidR="00395C09">
          <w:rPr>
            <w:noProof/>
            <w:webHidden/>
          </w:rPr>
          <w:fldChar w:fldCharType="begin"/>
        </w:r>
        <w:r w:rsidR="00395C09">
          <w:rPr>
            <w:noProof/>
            <w:webHidden/>
          </w:rPr>
          <w:instrText xml:space="preserve"> PAGEREF _Toc484616156 \h </w:instrText>
        </w:r>
        <w:r w:rsidR="00395C09">
          <w:rPr>
            <w:noProof/>
            <w:webHidden/>
          </w:rPr>
        </w:r>
        <w:r w:rsidR="00395C09">
          <w:rPr>
            <w:noProof/>
            <w:webHidden/>
          </w:rPr>
          <w:fldChar w:fldCharType="separate"/>
        </w:r>
        <w:r w:rsidR="00395C09">
          <w:rPr>
            <w:noProof/>
            <w:webHidden/>
          </w:rPr>
          <w:t>15</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57" w:history="1">
        <w:r w:rsidR="00395C09" w:rsidRPr="00595AF5">
          <w:rPr>
            <w:rStyle w:val="Hyperlink"/>
            <w:noProof/>
          </w:rPr>
          <w:t>5. Gottes Schöpfung und ihr Schutz</w:t>
        </w:r>
        <w:r w:rsidR="00395C09">
          <w:rPr>
            <w:noProof/>
            <w:webHidden/>
          </w:rPr>
          <w:tab/>
        </w:r>
        <w:r w:rsidR="00395C09">
          <w:rPr>
            <w:noProof/>
            <w:webHidden/>
          </w:rPr>
          <w:fldChar w:fldCharType="begin"/>
        </w:r>
        <w:r w:rsidR="00395C09">
          <w:rPr>
            <w:noProof/>
            <w:webHidden/>
          </w:rPr>
          <w:instrText xml:space="preserve"> PAGEREF _Toc484616157 \h </w:instrText>
        </w:r>
        <w:r w:rsidR="00395C09">
          <w:rPr>
            <w:noProof/>
            <w:webHidden/>
          </w:rPr>
        </w:r>
        <w:r w:rsidR="00395C09">
          <w:rPr>
            <w:noProof/>
            <w:webHidden/>
          </w:rPr>
          <w:fldChar w:fldCharType="separate"/>
        </w:r>
        <w:r w:rsidR="00395C09">
          <w:rPr>
            <w:noProof/>
            <w:webHidden/>
          </w:rPr>
          <w:t>18</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58" w:history="1">
        <w:r w:rsidR="00395C09" w:rsidRPr="00595AF5">
          <w:rPr>
            <w:rStyle w:val="Hyperlink"/>
            <w:noProof/>
          </w:rPr>
          <w:t>6. Ostern – Die Auferstehung Christi und die Wiederherstellung des Menschen</w:t>
        </w:r>
        <w:r w:rsidR="00395C09">
          <w:rPr>
            <w:noProof/>
            <w:webHidden/>
          </w:rPr>
          <w:tab/>
        </w:r>
        <w:r w:rsidR="00395C09">
          <w:rPr>
            <w:noProof/>
            <w:webHidden/>
          </w:rPr>
          <w:fldChar w:fldCharType="begin"/>
        </w:r>
        <w:r w:rsidR="00395C09">
          <w:rPr>
            <w:noProof/>
            <w:webHidden/>
          </w:rPr>
          <w:instrText xml:space="preserve"> PAGEREF _Toc484616158 \h </w:instrText>
        </w:r>
        <w:r w:rsidR="00395C09">
          <w:rPr>
            <w:noProof/>
            <w:webHidden/>
          </w:rPr>
        </w:r>
        <w:r w:rsidR="00395C09">
          <w:rPr>
            <w:noProof/>
            <w:webHidden/>
          </w:rPr>
          <w:fldChar w:fldCharType="separate"/>
        </w:r>
        <w:r w:rsidR="00395C09">
          <w:rPr>
            <w:noProof/>
            <w:webHidden/>
          </w:rPr>
          <w:t>24</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59" w:history="1">
        <w:r w:rsidR="00395C09" w:rsidRPr="00595AF5">
          <w:rPr>
            <w:rStyle w:val="Hyperlink"/>
            <w:noProof/>
          </w:rPr>
          <w:t>7. Die Bibel – Was ist das eigentlich?</w:t>
        </w:r>
        <w:r w:rsidR="00395C09">
          <w:rPr>
            <w:noProof/>
            <w:webHidden/>
          </w:rPr>
          <w:tab/>
        </w:r>
        <w:r w:rsidR="00395C09">
          <w:rPr>
            <w:noProof/>
            <w:webHidden/>
          </w:rPr>
          <w:fldChar w:fldCharType="begin"/>
        </w:r>
        <w:r w:rsidR="00395C09">
          <w:rPr>
            <w:noProof/>
            <w:webHidden/>
          </w:rPr>
          <w:instrText xml:space="preserve"> PAGEREF _Toc484616159 \h </w:instrText>
        </w:r>
        <w:r w:rsidR="00395C09">
          <w:rPr>
            <w:noProof/>
            <w:webHidden/>
          </w:rPr>
        </w:r>
        <w:r w:rsidR="00395C09">
          <w:rPr>
            <w:noProof/>
            <w:webHidden/>
          </w:rPr>
          <w:fldChar w:fldCharType="separate"/>
        </w:r>
        <w:r w:rsidR="00395C09">
          <w:rPr>
            <w:noProof/>
            <w:webHidden/>
          </w:rPr>
          <w:t>28</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60" w:history="1">
        <w:r w:rsidR="00395C09" w:rsidRPr="00595AF5">
          <w:rPr>
            <w:rStyle w:val="Hyperlink"/>
            <w:noProof/>
          </w:rPr>
          <w:t>8. Wie glaubt ihr? Begegnung mit dem Judentum</w:t>
        </w:r>
        <w:r w:rsidR="00395C09">
          <w:rPr>
            <w:noProof/>
            <w:webHidden/>
          </w:rPr>
          <w:tab/>
        </w:r>
        <w:r w:rsidR="00395C09">
          <w:rPr>
            <w:noProof/>
            <w:webHidden/>
          </w:rPr>
          <w:fldChar w:fldCharType="begin"/>
        </w:r>
        <w:r w:rsidR="00395C09">
          <w:rPr>
            <w:noProof/>
            <w:webHidden/>
          </w:rPr>
          <w:instrText xml:space="preserve"> PAGEREF _Toc484616160 \h </w:instrText>
        </w:r>
        <w:r w:rsidR="00395C09">
          <w:rPr>
            <w:noProof/>
            <w:webHidden/>
          </w:rPr>
        </w:r>
        <w:r w:rsidR="00395C09">
          <w:rPr>
            <w:noProof/>
            <w:webHidden/>
          </w:rPr>
          <w:fldChar w:fldCharType="separate"/>
        </w:r>
        <w:r w:rsidR="00395C09">
          <w:rPr>
            <w:noProof/>
            <w:webHidden/>
          </w:rPr>
          <w:t>32</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61" w:history="1">
        <w:r w:rsidR="00395C09" w:rsidRPr="00595AF5">
          <w:rPr>
            <w:rStyle w:val="Hyperlink"/>
            <w:noProof/>
          </w:rPr>
          <w:t>2.7 Religiöse Sprache für sich erschließen und verwenden</w:t>
        </w:r>
        <w:r w:rsidR="00395C09">
          <w:rPr>
            <w:noProof/>
            <w:webHidden/>
          </w:rPr>
          <w:tab/>
        </w:r>
        <w:r w:rsidR="00395C09">
          <w:rPr>
            <w:noProof/>
            <w:webHidden/>
          </w:rPr>
          <w:fldChar w:fldCharType="begin"/>
        </w:r>
        <w:r w:rsidR="00395C09">
          <w:rPr>
            <w:noProof/>
            <w:webHidden/>
          </w:rPr>
          <w:instrText xml:space="preserve"> PAGEREF _Toc484616161 \h </w:instrText>
        </w:r>
        <w:r w:rsidR="00395C09">
          <w:rPr>
            <w:noProof/>
            <w:webHidden/>
          </w:rPr>
        </w:r>
        <w:r w:rsidR="00395C09">
          <w:rPr>
            <w:noProof/>
            <w:webHidden/>
          </w:rPr>
          <w:fldChar w:fldCharType="separate"/>
        </w:r>
        <w:r w:rsidR="00395C09">
          <w:rPr>
            <w:noProof/>
            <w:webHidden/>
          </w:rPr>
          <w:t>34</w:t>
        </w:r>
        <w:r w:rsidR="00395C09">
          <w:rPr>
            <w:noProof/>
            <w:webHidden/>
          </w:rPr>
          <w:fldChar w:fldCharType="end"/>
        </w:r>
      </w:hyperlink>
    </w:p>
    <w:p w:rsidR="00395C09" w:rsidRDefault="004F662D">
      <w:pPr>
        <w:pStyle w:val="Verzeichnis1"/>
        <w:rPr>
          <w:rFonts w:asciiTheme="minorHAnsi" w:eastAsiaTheme="minorEastAsia" w:hAnsiTheme="minorHAnsi" w:cstheme="minorBidi"/>
          <w:noProof/>
          <w:szCs w:val="22"/>
        </w:rPr>
      </w:pPr>
      <w:hyperlink w:anchor="_Toc484616162" w:history="1">
        <w:r w:rsidR="00395C09" w:rsidRPr="00595AF5">
          <w:rPr>
            <w:rStyle w:val="Hyperlink"/>
            <w:noProof/>
          </w:rPr>
          <w:t>Fach Orthodoxe Religionslehre – Klasse 6</w:t>
        </w:r>
        <w:r w:rsidR="00395C09">
          <w:rPr>
            <w:noProof/>
            <w:webHidden/>
          </w:rPr>
          <w:tab/>
        </w:r>
        <w:r w:rsidR="00395C09">
          <w:rPr>
            <w:noProof/>
            <w:webHidden/>
          </w:rPr>
          <w:fldChar w:fldCharType="begin"/>
        </w:r>
        <w:r w:rsidR="00395C09">
          <w:rPr>
            <w:noProof/>
            <w:webHidden/>
          </w:rPr>
          <w:instrText xml:space="preserve"> PAGEREF _Toc484616162 \h </w:instrText>
        </w:r>
        <w:r w:rsidR="00395C09">
          <w:rPr>
            <w:noProof/>
            <w:webHidden/>
          </w:rPr>
        </w:r>
        <w:r w:rsidR="00395C09">
          <w:rPr>
            <w:noProof/>
            <w:webHidden/>
          </w:rPr>
          <w:fldChar w:fldCharType="separate"/>
        </w:r>
        <w:r w:rsidR="00395C09">
          <w:rPr>
            <w:noProof/>
            <w:webHidden/>
          </w:rPr>
          <w:t>35</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63" w:history="1">
        <w:r w:rsidR="00395C09" w:rsidRPr="00595AF5">
          <w:rPr>
            <w:rStyle w:val="Hyperlink"/>
            <w:noProof/>
          </w:rPr>
          <w:t>9. Heilige – Geschwister in Christus</w:t>
        </w:r>
        <w:r w:rsidR="00395C09">
          <w:rPr>
            <w:noProof/>
            <w:webHidden/>
          </w:rPr>
          <w:tab/>
        </w:r>
        <w:r w:rsidR="00395C09">
          <w:rPr>
            <w:noProof/>
            <w:webHidden/>
          </w:rPr>
          <w:fldChar w:fldCharType="begin"/>
        </w:r>
        <w:r w:rsidR="00395C09">
          <w:rPr>
            <w:noProof/>
            <w:webHidden/>
          </w:rPr>
          <w:instrText xml:space="preserve"> PAGEREF _Toc484616163 \h </w:instrText>
        </w:r>
        <w:r w:rsidR="00395C09">
          <w:rPr>
            <w:noProof/>
            <w:webHidden/>
          </w:rPr>
        </w:r>
        <w:r w:rsidR="00395C09">
          <w:rPr>
            <w:noProof/>
            <w:webHidden/>
          </w:rPr>
          <w:fldChar w:fldCharType="separate"/>
        </w:r>
        <w:r w:rsidR="00395C09">
          <w:rPr>
            <w:noProof/>
            <w:webHidden/>
          </w:rPr>
          <w:t>35</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64" w:history="1">
        <w:r w:rsidR="00395C09" w:rsidRPr="00595AF5">
          <w:rPr>
            <w:rStyle w:val="Hyperlink"/>
            <w:noProof/>
          </w:rPr>
          <w:t>10. Die Kirche – Gebäude und mehr</w:t>
        </w:r>
        <w:r w:rsidR="00395C09">
          <w:rPr>
            <w:noProof/>
            <w:webHidden/>
          </w:rPr>
          <w:tab/>
        </w:r>
        <w:r w:rsidR="00395C09">
          <w:rPr>
            <w:noProof/>
            <w:webHidden/>
          </w:rPr>
          <w:fldChar w:fldCharType="begin"/>
        </w:r>
        <w:r w:rsidR="00395C09">
          <w:rPr>
            <w:noProof/>
            <w:webHidden/>
          </w:rPr>
          <w:instrText xml:space="preserve"> PAGEREF _Toc484616164 \h </w:instrText>
        </w:r>
        <w:r w:rsidR="00395C09">
          <w:rPr>
            <w:noProof/>
            <w:webHidden/>
          </w:rPr>
        </w:r>
        <w:r w:rsidR="00395C09">
          <w:rPr>
            <w:noProof/>
            <w:webHidden/>
          </w:rPr>
          <w:fldChar w:fldCharType="separate"/>
        </w:r>
        <w:r w:rsidR="00395C09">
          <w:rPr>
            <w:noProof/>
            <w:webHidden/>
          </w:rPr>
          <w:t>39</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65" w:history="1">
        <w:r w:rsidR="00395C09" w:rsidRPr="00595AF5">
          <w:rPr>
            <w:rStyle w:val="Hyperlink"/>
            <w:noProof/>
          </w:rPr>
          <w:t>11. Gott ist Einer, aber nicht allein</w:t>
        </w:r>
        <w:r w:rsidR="00395C09">
          <w:rPr>
            <w:noProof/>
            <w:webHidden/>
          </w:rPr>
          <w:tab/>
        </w:r>
        <w:r w:rsidR="00395C09">
          <w:rPr>
            <w:noProof/>
            <w:webHidden/>
          </w:rPr>
          <w:fldChar w:fldCharType="begin"/>
        </w:r>
        <w:r w:rsidR="00395C09">
          <w:rPr>
            <w:noProof/>
            <w:webHidden/>
          </w:rPr>
          <w:instrText xml:space="preserve"> PAGEREF _Toc484616165 \h </w:instrText>
        </w:r>
        <w:r w:rsidR="00395C09">
          <w:rPr>
            <w:noProof/>
            <w:webHidden/>
          </w:rPr>
        </w:r>
        <w:r w:rsidR="00395C09">
          <w:rPr>
            <w:noProof/>
            <w:webHidden/>
          </w:rPr>
          <w:fldChar w:fldCharType="separate"/>
        </w:r>
        <w:r w:rsidR="00395C09">
          <w:rPr>
            <w:noProof/>
            <w:webHidden/>
          </w:rPr>
          <w:t>47</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66" w:history="1">
        <w:r w:rsidR="00395C09" w:rsidRPr="00595AF5">
          <w:rPr>
            <w:rStyle w:val="Hyperlink"/>
            <w:noProof/>
          </w:rPr>
          <w:t>12. Gott wird Mensch – Wir feiern Christi Geburt</w:t>
        </w:r>
        <w:r w:rsidR="00395C09">
          <w:rPr>
            <w:noProof/>
            <w:webHidden/>
          </w:rPr>
          <w:tab/>
        </w:r>
        <w:r w:rsidR="00395C09">
          <w:rPr>
            <w:noProof/>
            <w:webHidden/>
          </w:rPr>
          <w:fldChar w:fldCharType="begin"/>
        </w:r>
        <w:r w:rsidR="00395C09">
          <w:rPr>
            <w:noProof/>
            <w:webHidden/>
          </w:rPr>
          <w:instrText xml:space="preserve"> PAGEREF _Toc484616166 \h </w:instrText>
        </w:r>
        <w:r w:rsidR="00395C09">
          <w:rPr>
            <w:noProof/>
            <w:webHidden/>
          </w:rPr>
        </w:r>
        <w:r w:rsidR="00395C09">
          <w:rPr>
            <w:noProof/>
            <w:webHidden/>
          </w:rPr>
          <w:fldChar w:fldCharType="separate"/>
        </w:r>
        <w:r w:rsidR="00395C09">
          <w:rPr>
            <w:noProof/>
            <w:webHidden/>
          </w:rPr>
          <w:t>54</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67" w:history="1">
        <w:r w:rsidR="00395C09" w:rsidRPr="00595AF5">
          <w:rPr>
            <w:rStyle w:val="Hyperlink"/>
            <w:noProof/>
          </w:rPr>
          <w:t>13. Wie glaubt ihr? Begegnung mit dem Islam</w:t>
        </w:r>
        <w:r w:rsidR="00395C09">
          <w:rPr>
            <w:noProof/>
            <w:webHidden/>
          </w:rPr>
          <w:tab/>
        </w:r>
        <w:r w:rsidR="00395C09">
          <w:rPr>
            <w:noProof/>
            <w:webHidden/>
          </w:rPr>
          <w:fldChar w:fldCharType="begin"/>
        </w:r>
        <w:r w:rsidR="00395C09">
          <w:rPr>
            <w:noProof/>
            <w:webHidden/>
          </w:rPr>
          <w:instrText xml:space="preserve"> PAGEREF _Toc484616167 \h </w:instrText>
        </w:r>
        <w:r w:rsidR="00395C09">
          <w:rPr>
            <w:noProof/>
            <w:webHidden/>
          </w:rPr>
        </w:r>
        <w:r w:rsidR="00395C09">
          <w:rPr>
            <w:noProof/>
            <w:webHidden/>
          </w:rPr>
          <w:fldChar w:fldCharType="separate"/>
        </w:r>
        <w:r w:rsidR="00395C09">
          <w:rPr>
            <w:noProof/>
            <w:webHidden/>
          </w:rPr>
          <w:t>57</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68" w:history="1">
        <w:r w:rsidR="00395C09" w:rsidRPr="00595AF5">
          <w:rPr>
            <w:rStyle w:val="Hyperlink"/>
            <w:noProof/>
          </w:rPr>
          <w:t>14. Ostern – Die Auferstehung Christi und die Wiederherstellung des Menschen</w:t>
        </w:r>
        <w:r w:rsidR="00395C09">
          <w:rPr>
            <w:noProof/>
            <w:webHidden/>
          </w:rPr>
          <w:tab/>
        </w:r>
        <w:r w:rsidR="00395C09">
          <w:rPr>
            <w:noProof/>
            <w:webHidden/>
          </w:rPr>
          <w:fldChar w:fldCharType="begin"/>
        </w:r>
        <w:r w:rsidR="00395C09">
          <w:rPr>
            <w:noProof/>
            <w:webHidden/>
          </w:rPr>
          <w:instrText xml:space="preserve"> PAGEREF _Toc484616168 \h </w:instrText>
        </w:r>
        <w:r w:rsidR="00395C09">
          <w:rPr>
            <w:noProof/>
            <w:webHidden/>
          </w:rPr>
        </w:r>
        <w:r w:rsidR="00395C09">
          <w:rPr>
            <w:noProof/>
            <w:webHidden/>
          </w:rPr>
          <w:fldChar w:fldCharType="separate"/>
        </w:r>
        <w:r w:rsidR="00395C09">
          <w:rPr>
            <w:noProof/>
            <w:webHidden/>
          </w:rPr>
          <w:t>61</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69" w:history="1">
        <w:r w:rsidR="00395C09" w:rsidRPr="00595AF5">
          <w:rPr>
            <w:rStyle w:val="Hyperlink"/>
            <w:noProof/>
          </w:rPr>
          <w:t>15. Ist die Welt vollkommen? Gute Schöpfung – Fall – Erlösung</w:t>
        </w:r>
        <w:r w:rsidR="00395C09">
          <w:rPr>
            <w:noProof/>
            <w:webHidden/>
          </w:rPr>
          <w:tab/>
        </w:r>
        <w:r w:rsidR="00395C09">
          <w:rPr>
            <w:noProof/>
            <w:webHidden/>
          </w:rPr>
          <w:fldChar w:fldCharType="begin"/>
        </w:r>
        <w:r w:rsidR="00395C09">
          <w:rPr>
            <w:noProof/>
            <w:webHidden/>
          </w:rPr>
          <w:instrText xml:space="preserve"> PAGEREF _Toc484616169 \h </w:instrText>
        </w:r>
        <w:r w:rsidR="00395C09">
          <w:rPr>
            <w:noProof/>
            <w:webHidden/>
          </w:rPr>
        </w:r>
        <w:r w:rsidR="00395C09">
          <w:rPr>
            <w:noProof/>
            <w:webHidden/>
          </w:rPr>
          <w:fldChar w:fldCharType="separate"/>
        </w:r>
        <w:r w:rsidR="00395C09">
          <w:rPr>
            <w:noProof/>
            <w:webHidden/>
          </w:rPr>
          <w:t>64</w:t>
        </w:r>
        <w:r w:rsidR="00395C09">
          <w:rPr>
            <w:noProof/>
            <w:webHidden/>
          </w:rPr>
          <w:fldChar w:fldCharType="end"/>
        </w:r>
      </w:hyperlink>
    </w:p>
    <w:p w:rsidR="00395C09" w:rsidRDefault="004F662D">
      <w:pPr>
        <w:pStyle w:val="Verzeichnis2"/>
        <w:tabs>
          <w:tab w:val="right" w:leader="dot" w:pos="9628"/>
        </w:tabs>
        <w:rPr>
          <w:rFonts w:asciiTheme="minorHAnsi" w:eastAsiaTheme="minorEastAsia" w:hAnsiTheme="minorHAnsi" w:cstheme="minorBidi"/>
          <w:noProof/>
          <w:szCs w:val="22"/>
        </w:rPr>
      </w:pPr>
      <w:hyperlink w:anchor="_Toc484616170" w:history="1">
        <w:r w:rsidR="00395C09" w:rsidRPr="00595AF5">
          <w:rPr>
            <w:rStyle w:val="Hyperlink"/>
            <w:noProof/>
          </w:rPr>
          <w:t>16. Ihr sollt meine Zeugen sein – Wie hat es mit der Kirche angefangen?</w:t>
        </w:r>
        <w:r w:rsidR="00395C09">
          <w:rPr>
            <w:noProof/>
            <w:webHidden/>
          </w:rPr>
          <w:tab/>
        </w:r>
        <w:r w:rsidR="00395C09">
          <w:rPr>
            <w:noProof/>
            <w:webHidden/>
          </w:rPr>
          <w:fldChar w:fldCharType="begin"/>
        </w:r>
        <w:r w:rsidR="00395C09">
          <w:rPr>
            <w:noProof/>
            <w:webHidden/>
          </w:rPr>
          <w:instrText xml:space="preserve"> PAGEREF _Toc484616170 \h </w:instrText>
        </w:r>
        <w:r w:rsidR="00395C09">
          <w:rPr>
            <w:noProof/>
            <w:webHidden/>
          </w:rPr>
        </w:r>
        <w:r w:rsidR="00395C09">
          <w:rPr>
            <w:noProof/>
            <w:webHidden/>
          </w:rPr>
          <w:fldChar w:fldCharType="separate"/>
        </w:r>
        <w:r w:rsidR="00395C09">
          <w:rPr>
            <w:noProof/>
            <w:webHidden/>
          </w:rPr>
          <w:t>70</w:t>
        </w:r>
        <w:r w:rsidR="00395C09">
          <w:rPr>
            <w:noProof/>
            <w:webHidden/>
          </w:rPr>
          <w:fldChar w:fldCharType="end"/>
        </w:r>
      </w:hyperlink>
    </w:p>
    <w:p w:rsidR="00395C09" w:rsidRDefault="004F662D">
      <w:pPr>
        <w:pStyle w:val="Verzeichnis1"/>
        <w:rPr>
          <w:rFonts w:asciiTheme="minorHAnsi" w:eastAsiaTheme="minorEastAsia" w:hAnsiTheme="minorHAnsi" w:cstheme="minorBidi"/>
          <w:noProof/>
          <w:szCs w:val="22"/>
        </w:rPr>
      </w:pPr>
      <w:hyperlink w:anchor="_Toc484616171" w:history="1">
        <w:r w:rsidR="00395C09" w:rsidRPr="00595AF5">
          <w:rPr>
            <w:rStyle w:val="Hyperlink"/>
            <w:noProof/>
          </w:rPr>
          <w:t>Anhang</w:t>
        </w:r>
        <w:r w:rsidR="00395C09">
          <w:rPr>
            <w:noProof/>
            <w:webHidden/>
          </w:rPr>
          <w:tab/>
        </w:r>
        <w:r w:rsidR="00395C09">
          <w:rPr>
            <w:noProof/>
            <w:webHidden/>
          </w:rPr>
          <w:fldChar w:fldCharType="begin"/>
        </w:r>
        <w:r w:rsidR="00395C09">
          <w:rPr>
            <w:noProof/>
            <w:webHidden/>
          </w:rPr>
          <w:instrText xml:space="preserve"> PAGEREF _Toc484616171 \h </w:instrText>
        </w:r>
        <w:r w:rsidR="00395C09">
          <w:rPr>
            <w:noProof/>
            <w:webHidden/>
          </w:rPr>
        </w:r>
        <w:r w:rsidR="00395C09">
          <w:rPr>
            <w:noProof/>
            <w:webHidden/>
          </w:rPr>
          <w:fldChar w:fldCharType="separate"/>
        </w:r>
        <w:r w:rsidR="00395C09">
          <w:rPr>
            <w:noProof/>
            <w:webHidden/>
          </w:rPr>
          <w:t>75</w:t>
        </w:r>
        <w:r w:rsidR="00395C09">
          <w:rPr>
            <w:noProof/>
            <w:webHidden/>
          </w:rPr>
          <w:fldChar w:fldCharType="end"/>
        </w:r>
      </w:hyperlink>
    </w:p>
    <w:p w:rsidR="00395C09" w:rsidRDefault="004F662D">
      <w:pPr>
        <w:pStyle w:val="Verzeichnis1"/>
        <w:rPr>
          <w:rFonts w:asciiTheme="minorHAnsi" w:eastAsiaTheme="minorEastAsia" w:hAnsiTheme="minorHAnsi" w:cstheme="minorBidi"/>
          <w:noProof/>
          <w:szCs w:val="22"/>
        </w:rPr>
      </w:pPr>
      <w:hyperlink w:anchor="_Toc484616172" w:history="1">
        <w:r w:rsidR="00395C09" w:rsidRPr="00595AF5">
          <w:rPr>
            <w:rStyle w:val="Hyperlink"/>
            <w:noProof/>
          </w:rPr>
          <w:t>Anhang 1: Register der prozessbezogenen Kompetenzen</w:t>
        </w:r>
        <w:r w:rsidR="00395C09">
          <w:rPr>
            <w:noProof/>
            <w:webHidden/>
          </w:rPr>
          <w:tab/>
        </w:r>
        <w:r w:rsidR="00395C09">
          <w:rPr>
            <w:noProof/>
            <w:webHidden/>
          </w:rPr>
          <w:fldChar w:fldCharType="begin"/>
        </w:r>
        <w:r w:rsidR="00395C09">
          <w:rPr>
            <w:noProof/>
            <w:webHidden/>
          </w:rPr>
          <w:instrText xml:space="preserve"> PAGEREF _Toc484616172 \h </w:instrText>
        </w:r>
        <w:r w:rsidR="00395C09">
          <w:rPr>
            <w:noProof/>
            <w:webHidden/>
          </w:rPr>
        </w:r>
        <w:r w:rsidR="00395C09">
          <w:rPr>
            <w:noProof/>
            <w:webHidden/>
          </w:rPr>
          <w:fldChar w:fldCharType="separate"/>
        </w:r>
        <w:r w:rsidR="00395C09">
          <w:rPr>
            <w:noProof/>
            <w:webHidden/>
          </w:rPr>
          <w:t>75</w:t>
        </w:r>
        <w:r w:rsidR="00395C09">
          <w:rPr>
            <w:noProof/>
            <w:webHidden/>
          </w:rPr>
          <w:fldChar w:fldCharType="end"/>
        </w:r>
      </w:hyperlink>
    </w:p>
    <w:p w:rsidR="00395C09" w:rsidRDefault="004F662D">
      <w:pPr>
        <w:pStyle w:val="Verzeichnis1"/>
        <w:rPr>
          <w:rFonts w:asciiTheme="minorHAnsi" w:eastAsiaTheme="minorEastAsia" w:hAnsiTheme="minorHAnsi" w:cstheme="minorBidi"/>
          <w:noProof/>
          <w:szCs w:val="22"/>
        </w:rPr>
      </w:pPr>
      <w:hyperlink w:anchor="_Toc484616173" w:history="1">
        <w:r w:rsidR="00395C09" w:rsidRPr="00595AF5">
          <w:rPr>
            <w:rStyle w:val="Hyperlink"/>
            <w:noProof/>
          </w:rPr>
          <w:t>Anhang 2: Register der inhaltsbezogenen Kompetenzen</w:t>
        </w:r>
        <w:r w:rsidR="00395C09">
          <w:rPr>
            <w:noProof/>
            <w:webHidden/>
          </w:rPr>
          <w:tab/>
        </w:r>
        <w:r w:rsidR="00395C09">
          <w:rPr>
            <w:noProof/>
            <w:webHidden/>
          </w:rPr>
          <w:fldChar w:fldCharType="begin"/>
        </w:r>
        <w:r w:rsidR="00395C09">
          <w:rPr>
            <w:noProof/>
            <w:webHidden/>
          </w:rPr>
          <w:instrText xml:space="preserve"> PAGEREF _Toc484616173 \h </w:instrText>
        </w:r>
        <w:r w:rsidR="00395C09">
          <w:rPr>
            <w:noProof/>
            <w:webHidden/>
          </w:rPr>
        </w:r>
        <w:r w:rsidR="00395C09">
          <w:rPr>
            <w:noProof/>
            <w:webHidden/>
          </w:rPr>
          <w:fldChar w:fldCharType="separate"/>
        </w:r>
        <w:r w:rsidR="00395C09">
          <w:rPr>
            <w:noProof/>
            <w:webHidden/>
          </w:rPr>
          <w:t>80</w:t>
        </w:r>
        <w:r w:rsidR="00395C09">
          <w:rPr>
            <w:noProof/>
            <w:webHidden/>
          </w:rPr>
          <w:fldChar w:fldCharType="end"/>
        </w:r>
      </w:hyperlink>
    </w:p>
    <w:p w:rsidR="0089109D" w:rsidRDefault="0089109D" w:rsidP="00A07E10">
      <w:pPr>
        <w:spacing w:line="360" w:lineRule="auto"/>
      </w:pPr>
      <w:r>
        <w:rPr>
          <w:b/>
          <w:bCs/>
        </w:rPr>
        <w:fldChar w:fldCharType="end"/>
      </w:r>
    </w:p>
    <w:p w:rsidR="0020039A" w:rsidRDefault="0020039A"/>
    <w:p w:rsidR="00E86F96" w:rsidRDefault="00E86F96" w:rsidP="00E86F96">
      <w:pPr>
        <w:pStyle w:val="Fuzeile"/>
        <w:sectPr w:rsidR="00E86F96" w:rsidSect="00E86F9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3" w:name="_Toc455049341"/>
      <w:bookmarkStart w:id="4" w:name="_Toc456786829"/>
      <w:bookmarkStart w:id="5" w:name="_Toc484616149"/>
      <w:r w:rsidRPr="002A2AF7">
        <w:t xml:space="preserve">Allgemeines Vorwort zu den </w:t>
      </w:r>
      <w:r w:rsidRPr="004D75AC">
        <w:t>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w:t>
      </w:r>
      <w:r w:rsidR="00D44535">
        <w:t>n</w:t>
      </w:r>
      <w:r w:rsidRPr="002A2AF7">
        <w:t xml:space="preserve"> zur Unterrichtsplanung und -gestaltung. Diese kann bei der Erstellung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A07551"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r w:rsidR="00D37542">
        <w:t xml:space="preserve"> Dabei ist zu berücksichtigen, dass gerade im Religionsunterricht die Hinweise zu den einzelnen Niveaus Anregungen für unterschiedliche Zugangsweisen bieten können. Sie implizieren nicht, dass einzelnen Schülerinnen und Schülern bestimmte Aufgaben zugewiesen werden, sondern dass diese häufig aus verschiedenen Angeboten auswählen können bzw. dass sie einen unterschiedlichen Grad der Unterstützung brauchen, um Aufgaben zielorien</w:t>
      </w:r>
      <w:r w:rsidR="00C0279D">
        <w:t xml:space="preserve">tiert erledigen zu können. </w:t>
      </w:r>
    </w:p>
    <w:p w:rsidR="0046160B" w:rsidRPr="00755D03" w:rsidRDefault="00755D03" w:rsidP="002C6241">
      <w:pPr>
        <w:pStyle w:val="bcVorwort"/>
        <w:spacing w:line="360" w:lineRule="auto"/>
      </w:pPr>
      <w:r>
        <w:br w:type="page"/>
      </w:r>
      <w:bookmarkStart w:id="8" w:name="_Toc484616150"/>
      <w:r w:rsidRPr="00755D03">
        <w:t>Fachspezifisches</w:t>
      </w:r>
      <w:r w:rsidR="0046160B" w:rsidRPr="00755D03">
        <w:t xml:space="preserve"> Vorwort</w:t>
      </w:r>
      <w:bookmarkEnd w:id="6"/>
      <w:bookmarkEnd w:id="7"/>
      <w:bookmarkEnd w:id="8"/>
    </w:p>
    <w:p w:rsidR="00D7399A" w:rsidRPr="00DC08CD" w:rsidRDefault="00D7399A" w:rsidP="00D7399A">
      <w:pPr>
        <w:pStyle w:val="StandardVorwort"/>
      </w:pPr>
      <w:r w:rsidRPr="00DC08CD">
        <w:t xml:space="preserve">Im Curriculum werden alle inhaltsbezogenen Teilkompetenzen bedient, zum Teil im Sinne der Nachhaltigkeit mehrfach. Um einen Kompetenzaufbau zu ermöglichen, sind insbesondere prozessbezogene Kompetenzen mehrfach berücksichtigt, allerdings bleiben </w:t>
      </w:r>
      <w:r w:rsidR="008F1BD2">
        <w:t xml:space="preserve">manche </w:t>
      </w:r>
      <w:r w:rsidRPr="00DC08CD">
        <w:t>entwicklungsbedingt in de</w:t>
      </w:r>
      <w:r w:rsidR="008F1BD2">
        <w:t>n Klassen</w:t>
      </w:r>
      <w:r w:rsidRPr="00DC08CD">
        <w:t xml:space="preserve"> 5/6 noch unberücksichtigt. </w:t>
      </w:r>
    </w:p>
    <w:p w:rsidR="00D7399A" w:rsidRPr="00DC08CD" w:rsidRDefault="00D7399A" w:rsidP="00D7399A">
      <w:pPr>
        <w:pStyle w:val="StandardVorwort"/>
      </w:pPr>
      <w:r w:rsidRPr="00DC08CD">
        <w:t>Im Anhang findet sich eine Übersicht, wo und wie oft die prozessbezogenen und die inhaltsbezogenen Teilkompetenzen bedient werden (Anhänge 1 und 2).</w:t>
      </w:r>
    </w:p>
    <w:p w:rsidR="00D7399A" w:rsidRPr="00DC08CD" w:rsidRDefault="00D7399A" w:rsidP="00D7399A">
      <w:pPr>
        <w:pStyle w:val="StandardVorwort"/>
      </w:pPr>
      <w:r w:rsidRPr="00DC08CD">
        <w:t xml:space="preserve">In Spalte 3 werden durch inhaltliche Akzente und methodische Vorschläge Hilfen angeboten, um Unterricht kompetenzorientiert zu planen und zu gestalten. Kompetenzorientierter Unterricht muss ganz wesentlich von individuellen Lernausgangslagen ausgehen und somit die konkrete </w:t>
      </w:r>
      <w:r w:rsidR="00774898">
        <w:t xml:space="preserve">Lerngruppe </w:t>
      </w:r>
      <w:r w:rsidRPr="00DC08CD">
        <w:t>im Blick h</w:t>
      </w:r>
      <w:r w:rsidR="00774898">
        <w:t>aben. Das vorliegende Beispielc</w:t>
      </w:r>
      <w:r w:rsidRPr="00DC08CD">
        <w:t xml:space="preserve">urriculum stellt daher zwar eine Hilfestellung dar, darf aber nicht ohne Berücksichtigung der jeweiligen Lerngruppe </w:t>
      </w:r>
      <w:r w:rsidR="008F1BD2">
        <w:t>umgesetzt</w:t>
      </w:r>
      <w:r w:rsidRPr="00DC08CD">
        <w:t xml:space="preserve"> werden. Immer gehört auch der prüfende Blick dazu, ob Schülerinnen und Schüler eine ausgewiesene Kompetenz tatsächlich erworben haben und woran dies ersichtlich wird. </w:t>
      </w:r>
    </w:p>
    <w:p w:rsidR="00D7399A" w:rsidRPr="00D7399A" w:rsidRDefault="00D7399A" w:rsidP="00D7399A">
      <w:pPr>
        <w:pStyle w:val="StandardVorwort"/>
      </w:pPr>
      <w:r w:rsidRPr="00D7399A">
        <w:t xml:space="preserve">Fettgedruckte </w:t>
      </w:r>
      <w:proofErr w:type="spellStart"/>
      <w:r w:rsidRPr="00D7399A">
        <w:t>inhaltsbezogone</w:t>
      </w:r>
      <w:proofErr w:type="spellEnd"/>
      <w:r w:rsidRPr="00D7399A">
        <w:t xml:space="preserve"> Kompetenzen können mögliche Akzente für die jeweilige Unterrichtseinheit bieten.</w:t>
      </w:r>
    </w:p>
    <w:p w:rsidR="00D7399A" w:rsidRPr="00755D03" w:rsidRDefault="00D7399A" w:rsidP="00D7399A">
      <w:pPr>
        <w:pStyle w:val="StandardVorwort"/>
      </w:pPr>
      <w:r>
        <w:t xml:space="preserve">Im Verlauf der beiden Schuljahre bietet es sich an, ein fachspezifisches Glossar zu erstellen, um den Kindern und Jugendlichen zu ermöglichen, sich in deutscher Sprache über die Orthodoxie zu verständigen. Das Glossar sollte auch Hinweise auf die gleichen Begriffe in den Herkunftssprachen beinhalten. Folgende Begriffe könnten zum Beispiel in das Glossar aufgenommen werden: Jesus, Christus, Liturgie, Bibel, Evangelium, Ikonostase, </w:t>
      </w:r>
      <w:r w:rsidR="00774898">
        <w:t xml:space="preserve">Altar, Patriarch, </w:t>
      </w:r>
      <w:proofErr w:type="spellStart"/>
      <w:r w:rsidR="00774898">
        <w:t>Kondakion</w:t>
      </w:r>
      <w:proofErr w:type="spellEnd"/>
      <w:r w:rsidR="00774898">
        <w:t>. Hinweise finden sich bei den jeweiligen Unterrichtseinheiten.</w:t>
      </w:r>
      <w:r>
        <w:t xml:space="preserve"> </w:t>
      </w:r>
    </w:p>
    <w:p w:rsidR="00973F0E" w:rsidRPr="002C4E3E" w:rsidRDefault="00973F0E" w:rsidP="002C6241">
      <w:pPr>
        <w:pStyle w:val="StandardVorwort"/>
      </w:pPr>
    </w:p>
    <w:p w:rsidR="002560DE" w:rsidRPr="002C4E3E" w:rsidRDefault="002560DE" w:rsidP="00755D03">
      <w:pPr>
        <w:pStyle w:val="bcVorworttabelle"/>
        <w:rPr>
          <w:lang w:val="en-US"/>
        </w:rPr>
        <w:sectPr w:rsidR="002560DE" w:rsidRPr="002C4E3E" w:rsidSect="00B86544">
          <w:footerReference w:type="default" r:id="rId19"/>
          <w:pgSz w:w="11906" w:h="16838" w:code="9"/>
          <w:pgMar w:top="1134" w:right="1134" w:bottom="1134" w:left="1134" w:header="709" w:footer="283" w:gutter="0"/>
          <w:pgNumType w:fmt="upperRoman" w:start="1"/>
          <w:cols w:space="708"/>
          <w:docGrid w:linePitch="360"/>
        </w:sectPr>
      </w:pPr>
    </w:p>
    <w:p w:rsidR="00BE5EB4" w:rsidRPr="008D27A9" w:rsidRDefault="002D4921" w:rsidP="008D27A9">
      <w:pPr>
        <w:pStyle w:val="bcTabFach-Klasse"/>
      </w:pPr>
      <w:bookmarkStart w:id="9" w:name="_Toc450308021"/>
      <w:bookmarkStart w:id="10" w:name="_Toc450308081"/>
      <w:bookmarkStart w:id="11" w:name="_Toc484616151"/>
      <w:r w:rsidRPr="00005963">
        <w:t>Fach</w:t>
      </w:r>
      <w:r w:rsidR="00BE5EB4" w:rsidRPr="00005963">
        <w:t xml:space="preserve"> – Klasse </w:t>
      </w:r>
      <w:bookmarkEnd w:id="9"/>
      <w:bookmarkEnd w:id="10"/>
      <w:r w:rsidR="00CE7275">
        <w:t>5</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45"/>
        <w:gridCol w:w="3980"/>
        <w:gridCol w:w="86"/>
        <w:gridCol w:w="3894"/>
        <w:gridCol w:w="76"/>
        <w:gridCol w:w="3904"/>
      </w:tblGrid>
      <w:tr w:rsidR="00625EA4" w:rsidRPr="00CB5993" w:rsidTr="00195CBE">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8F46CD" w:rsidRDefault="004F71ED" w:rsidP="008F46CD">
            <w:pPr>
              <w:pStyle w:val="bcTab"/>
              <w:numPr>
                <w:ilvl w:val="0"/>
                <w:numId w:val="34"/>
              </w:numPr>
              <w:rPr>
                <w:color w:val="FF0000"/>
                <w:lang w:val="de-DE" w:eastAsia="de-DE"/>
              </w:rPr>
            </w:pPr>
            <w:bookmarkStart w:id="12" w:name="_Toc484616152"/>
            <w:r w:rsidRPr="004D711D">
              <w:rPr>
                <w:lang w:val="de-DE" w:eastAsia="de-DE"/>
              </w:rPr>
              <w:t>Ich und die Anderen</w:t>
            </w:r>
            <w:bookmarkEnd w:id="12"/>
            <w:r w:rsidR="00774898">
              <w:rPr>
                <w:lang w:val="de-DE" w:eastAsia="de-DE"/>
              </w:rPr>
              <w:t xml:space="preserve"> </w:t>
            </w:r>
          </w:p>
          <w:p w:rsidR="00625EA4" w:rsidRPr="008F46CD" w:rsidRDefault="007714FD" w:rsidP="00871A2F">
            <w:pPr>
              <w:pStyle w:val="bcTab"/>
              <w:ind w:left="360"/>
              <w:rPr>
                <w:color w:val="FF0000"/>
                <w:lang w:val="de-DE" w:eastAsia="de-DE"/>
              </w:rPr>
            </w:pPr>
            <w:bookmarkStart w:id="13" w:name="_Toc479237238"/>
            <w:bookmarkStart w:id="14" w:name="_Toc479317562"/>
            <w:bookmarkStart w:id="15" w:name="_Toc479599126"/>
            <w:bookmarkStart w:id="16" w:name="_Toc482171284"/>
            <w:bookmarkStart w:id="17" w:name="_Toc484616153"/>
            <w:r>
              <w:rPr>
                <w:lang w:val="de-DE"/>
              </w:rPr>
              <w:t>c</w:t>
            </w:r>
            <w:r w:rsidR="004F71ED">
              <w:t>a. 8</w:t>
            </w:r>
            <w:r w:rsidR="00625EA4" w:rsidRPr="00D72B29">
              <w:t xml:space="preserve"> Std</w:t>
            </w:r>
            <w:bookmarkEnd w:id="13"/>
            <w:bookmarkEnd w:id="14"/>
            <w:bookmarkEnd w:id="15"/>
            <w:bookmarkEnd w:id="16"/>
            <w:r w:rsidR="008F46CD">
              <w:t>.</w:t>
            </w:r>
            <w:bookmarkEnd w:id="17"/>
          </w:p>
        </w:tc>
      </w:tr>
      <w:tr w:rsidR="00625EA4" w:rsidRPr="008D27A9" w:rsidTr="00195CBE">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2F761A" w:rsidRDefault="002F761A" w:rsidP="008D27A9">
            <w:pPr>
              <w:pStyle w:val="bcTabVortext"/>
            </w:pPr>
            <w:r>
              <w:t>Im Zuge dieser Unterrichtseinheit kann ein Ritual entwickelt werden, das im Laufe des Schuljahres immer wieder auch geändert werden kann. Gängige Gebete der Liturgie (vgl. TK 3.1.3 (1)) können aufgegriffen werden. Im Verlauf der Einheit werden Regeln für die Lerngruppe erarbeitet.</w:t>
            </w:r>
          </w:p>
          <w:p w:rsidR="008F1BD2" w:rsidRPr="008D27A9" w:rsidRDefault="008F1BD2" w:rsidP="008D27A9">
            <w:pPr>
              <w:pStyle w:val="bcTabVortext"/>
            </w:pPr>
          </w:p>
        </w:tc>
      </w:tr>
      <w:tr w:rsidR="007F1C62" w:rsidRPr="00CB5993" w:rsidTr="00000DFD">
        <w:trPr>
          <w:jc w:val="center"/>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4D711D" w:rsidRDefault="00F431C0" w:rsidP="0076063D">
            <w:pPr>
              <w:pStyle w:val="bcTabweiKompetenzen"/>
              <w:rPr>
                <w:lang w:val="de-DE" w:eastAsia="de-DE"/>
              </w:rPr>
            </w:pPr>
            <w:r w:rsidRPr="004D711D">
              <w:rPr>
                <w:lang w:val="de-DE" w:eastAsia="de-DE"/>
              </w:rPr>
              <w:t>Prozessbezogene Kompetenzen</w:t>
            </w:r>
          </w:p>
        </w:tc>
        <w:tc>
          <w:tcPr>
            <w:tcW w:w="1291" w:type="pct"/>
            <w:gridSpan w:val="3"/>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4D711D" w:rsidRDefault="007258F6" w:rsidP="0076063D">
            <w:pPr>
              <w:pStyle w:val="bcTabweiKompetenzen"/>
              <w:rPr>
                <w:lang w:val="de-DE" w:eastAsia="de-DE"/>
              </w:rPr>
            </w:pPr>
            <w:r w:rsidRPr="004D711D">
              <w:rPr>
                <w:lang w:val="de-DE" w:eastAsia="de-DE"/>
              </w:rPr>
              <w:t>Inhaltsbezogene Kompetenzen</w:t>
            </w:r>
          </w:p>
        </w:tc>
        <w:tc>
          <w:tcPr>
            <w:tcW w:w="1247"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625EA4" w:rsidP="006A693C">
            <w:pPr>
              <w:pStyle w:val="bcTabschwKompetenzen"/>
            </w:pPr>
            <w:r w:rsidRPr="00D72B29">
              <w:t>Konkretisierung,</w:t>
            </w:r>
            <w:r w:rsidRPr="00D72B29">
              <w:br/>
              <w:t>Vorgehen im Unterricht</w:t>
            </w:r>
          </w:p>
        </w:tc>
        <w:tc>
          <w:tcPr>
            <w:tcW w:w="1226"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 xml:space="preserve">Hinweise, Arbeitsmittel, </w:t>
            </w:r>
            <w:r w:rsidR="0027019F">
              <w:br/>
            </w:r>
            <w:r w:rsidRPr="00D72B29">
              <w:t>Organisation, Verweise</w:t>
            </w:r>
          </w:p>
        </w:tc>
      </w:tr>
      <w:tr w:rsidR="00695455" w:rsidRPr="0024760B" w:rsidTr="00000DFD">
        <w:trPr>
          <w:jc w:val="center"/>
        </w:trPr>
        <w:tc>
          <w:tcPr>
            <w:tcW w:w="25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95455" w:rsidRPr="006A693C" w:rsidRDefault="00695455" w:rsidP="008D27A9">
            <w:pPr>
              <w:jc w:val="center"/>
              <w:rPr>
                <w:rFonts w:eastAsia="Calibri"/>
                <w:szCs w:val="22"/>
              </w:rPr>
            </w:pPr>
            <w:r w:rsidRPr="006A693C">
              <w:rPr>
                <w:szCs w:val="22"/>
              </w:rPr>
              <w:t>Die Schülerinnen und Schüler können</w:t>
            </w:r>
          </w:p>
        </w:tc>
        <w:tc>
          <w:tcPr>
            <w:tcW w:w="1247" w:type="pct"/>
            <w:gridSpan w:val="2"/>
            <w:vMerge w:val="restart"/>
            <w:tcBorders>
              <w:top w:val="single" w:sz="4" w:space="0" w:color="auto"/>
              <w:left w:val="single" w:sz="4" w:space="0" w:color="auto"/>
              <w:right w:val="single" w:sz="4" w:space="0" w:color="auto"/>
            </w:tcBorders>
            <w:shd w:val="clear" w:color="auto" w:fill="auto"/>
          </w:tcPr>
          <w:p w:rsidR="00B127B6" w:rsidRDefault="00B127B6" w:rsidP="007714FD">
            <w:pPr>
              <w:spacing w:before="60"/>
              <w:rPr>
                <w:rFonts w:eastAsia="Calibri"/>
              </w:rPr>
            </w:pPr>
            <w:r>
              <w:rPr>
                <w:rFonts w:eastAsia="Calibri"/>
              </w:rPr>
              <w:t>Im Unterrichtsgespräch werden Vorerfahrungen thematisiert (z.</w:t>
            </w:r>
            <w:r w:rsidR="00AA782B">
              <w:rPr>
                <w:rFonts w:eastAsia="Calibri"/>
              </w:rPr>
              <w:t xml:space="preserve"> </w:t>
            </w:r>
            <w:r>
              <w:rPr>
                <w:rFonts w:eastAsia="Calibri"/>
              </w:rPr>
              <w:t>B. Teilnahme am RU einer anderen Konfession in der Grundschule, Katechese in der Gemeinde) und es wird zum Beispiel über Symbole oder ein</w:t>
            </w:r>
            <w:r w:rsidR="00B2708B">
              <w:rPr>
                <w:rFonts w:eastAsia="Calibri"/>
              </w:rPr>
              <w:t>e</w:t>
            </w:r>
            <w:r>
              <w:rPr>
                <w:rFonts w:eastAsia="Calibri"/>
              </w:rPr>
              <w:t xml:space="preserve"> Mindmap geklärt, welche wesentlichen Ziele und Inhalte der Religionsunterricht hat.</w:t>
            </w:r>
          </w:p>
          <w:p w:rsidR="00B127B6" w:rsidRDefault="00B127B6" w:rsidP="00B127B6">
            <w:pPr>
              <w:spacing w:before="60"/>
              <w:rPr>
                <w:rFonts w:eastAsia="Calibri"/>
              </w:rPr>
            </w:pPr>
          </w:p>
          <w:p w:rsidR="00312965" w:rsidRDefault="00B127B6" w:rsidP="00B127B6">
            <w:pPr>
              <w:spacing w:before="60"/>
              <w:rPr>
                <w:rFonts w:eastAsia="Calibri"/>
              </w:rPr>
            </w:pPr>
            <w:r>
              <w:rPr>
                <w:rFonts w:eastAsia="Calibri"/>
              </w:rPr>
              <w:t>Wir lernen uns kennen, z.</w:t>
            </w:r>
            <w:r w:rsidR="00AA782B">
              <w:rPr>
                <w:rFonts w:eastAsia="Calibri"/>
              </w:rPr>
              <w:t xml:space="preserve"> </w:t>
            </w:r>
            <w:r>
              <w:rPr>
                <w:rFonts w:eastAsia="Calibri"/>
              </w:rPr>
              <w:t>B.</w:t>
            </w:r>
            <w:r w:rsidR="007714FD">
              <w:rPr>
                <w:rFonts w:eastAsia="Calibri"/>
              </w:rPr>
              <w:t>:</w:t>
            </w:r>
          </w:p>
          <w:p w:rsidR="00312965" w:rsidRDefault="00B127B6" w:rsidP="00B127B6">
            <w:pPr>
              <w:spacing w:before="60"/>
              <w:rPr>
                <w:rFonts w:eastAsia="Calibri"/>
              </w:rPr>
            </w:pPr>
            <w:r>
              <w:rPr>
                <w:rFonts w:eastAsia="Calibri"/>
              </w:rPr>
              <w:t>Gestalten eines Wappens, das die eigene Person darstellt</w:t>
            </w:r>
          </w:p>
          <w:p w:rsidR="00B127B6" w:rsidRDefault="00B127B6" w:rsidP="00B127B6">
            <w:pPr>
              <w:spacing w:before="60"/>
              <w:rPr>
                <w:rFonts w:eastAsia="Calibri"/>
              </w:rPr>
            </w:pPr>
            <w:r>
              <w:rPr>
                <w:rFonts w:eastAsia="Calibri"/>
              </w:rPr>
              <w:t>Körperumriss mit eigenen Stärken und Schwächen</w:t>
            </w:r>
          </w:p>
          <w:p w:rsidR="00B127B6" w:rsidRDefault="00B127B6" w:rsidP="00B127B6">
            <w:pPr>
              <w:spacing w:before="60"/>
              <w:rPr>
                <w:rFonts w:eastAsia="Calibri"/>
              </w:rPr>
            </w:pPr>
          </w:p>
          <w:p w:rsidR="00312965" w:rsidRDefault="00312965" w:rsidP="00B127B6">
            <w:pPr>
              <w:spacing w:before="60"/>
              <w:rPr>
                <w:rFonts w:eastAsia="Calibri"/>
              </w:rPr>
            </w:pPr>
            <w:r>
              <w:rPr>
                <w:rFonts w:eastAsia="Calibri"/>
              </w:rPr>
              <w:t>Die S</w:t>
            </w:r>
            <w:r w:rsidR="00B127B6" w:rsidRPr="00563F44">
              <w:rPr>
                <w:rFonts w:eastAsia="Calibri"/>
              </w:rPr>
              <w:t>chülerinnen und Schüler</w:t>
            </w:r>
            <w:r w:rsidR="00B127B6" w:rsidRPr="00D37A95">
              <w:rPr>
                <w:rFonts w:eastAsia="Calibri"/>
                <w:color w:val="FF0000"/>
              </w:rPr>
              <w:t xml:space="preserve"> </w:t>
            </w:r>
            <w:r w:rsidR="00B127B6">
              <w:rPr>
                <w:rFonts w:eastAsia="Calibri"/>
              </w:rPr>
              <w:t>ergänzen die Wappen / Körperumrisse: Personen außen herum schreiben, mit denen sie in Beziehung stehen</w:t>
            </w:r>
          </w:p>
          <w:p w:rsidR="00B127B6" w:rsidRDefault="00B127B6" w:rsidP="00B127B6">
            <w:pPr>
              <w:spacing w:before="60"/>
              <w:rPr>
                <w:rFonts w:eastAsia="Calibri"/>
              </w:rPr>
            </w:pPr>
            <w:r>
              <w:rPr>
                <w:rFonts w:eastAsia="Calibri"/>
              </w:rPr>
              <w:t xml:space="preserve">mit </w:t>
            </w:r>
            <w:proofErr w:type="spellStart"/>
            <w:r>
              <w:rPr>
                <w:rFonts w:eastAsia="Calibri"/>
              </w:rPr>
              <w:t>Emojis</w:t>
            </w:r>
            <w:proofErr w:type="spellEnd"/>
            <w:r>
              <w:rPr>
                <w:rFonts w:eastAsia="Calibri"/>
              </w:rPr>
              <w:t xml:space="preserve"> reflektieren, wie diese Beziehung ist</w:t>
            </w:r>
          </w:p>
          <w:p w:rsidR="00774898" w:rsidRDefault="00774898" w:rsidP="00B127B6">
            <w:pPr>
              <w:spacing w:before="60"/>
              <w:rPr>
                <w:rFonts w:eastAsia="Calibri"/>
              </w:rPr>
            </w:pPr>
          </w:p>
          <w:p w:rsidR="006241AC" w:rsidRDefault="006241AC" w:rsidP="00B127B6">
            <w:pPr>
              <w:spacing w:before="60"/>
              <w:rPr>
                <w:rFonts w:eastAsia="Calibri"/>
              </w:rPr>
            </w:pPr>
          </w:p>
          <w:p w:rsidR="006241AC" w:rsidRDefault="006241AC" w:rsidP="00B127B6">
            <w:pPr>
              <w:spacing w:before="60"/>
              <w:rPr>
                <w:rFonts w:eastAsia="Calibri"/>
              </w:rPr>
            </w:pPr>
          </w:p>
          <w:p w:rsidR="006241AC" w:rsidRDefault="00000DFD" w:rsidP="00000DFD">
            <w:pPr>
              <w:spacing w:before="60"/>
              <w:rPr>
                <w:rFonts w:eastAsia="Calibri"/>
                <w:i/>
              </w:rPr>
            </w:pPr>
            <w:r w:rsidRPr="004D49E0">
              <w:rPr>
                <w:rFonts w:eastAsia="Calibri"/>
                <w:b/>
                <w:i/>
              </w:rPr>
              <w:t>G-Niveau:</w:t>
            </w:r>
            <w:r w:rsidRPr="004D49E0">
              <w:rPr>
                <w:rFonts w:eastAsia="Calibri"/>
                <w:i/>
              </w:rPr>
              <w:t xml:space="preserve"> </w:t>
            </w:r>
          </w:p>
          <w:p w:rsidR="00000DFD" w:rsidRPr="004D49E0" w:rsidRDefault="00000DFD" w:rsidP="00000DFD">
            <w:pPr>
              <w:spacing w:before="60"/>
              <w:rPr>
                <w:rFonts w:eastAsia="Calibri"/>
                <w:i/>
              </w:rPr>
            </w:pPr>
            <w:r w:rsidRPr="004D49E0">
              <w:rPr>
                <w:rFonts w:eastAsia="Calibri"/>
                <w:i/>
              </w:rPr>
              <w:t>Satzbrücken für das Wappen/den Umriss, z.B.</w:t>
            </w:r>
            <w:r w:rsidR="00312965">
              <w:rPr>
                <w:rFonts w:eastAsia="Calibri"/>
                <w:i/>
              </w:rPr>
              <w:t>:</w:t>
            </w:r>
            <w:r w:rsidRPr="004D49E0">
              <w:rPr>
                <w:rFonts w:eastAsia="Calibri"/>
                <w:i/>
              </w:rPr>
              <w:t xml:space="preserve"> Ich kann (nicht) …; ich komme aus</w:t>
            </w:r>
            <w:r w:rsidR="006241AC">
              <w:rPr>
                <w:rFonts w:eastAsia="Calibri"/>
                <w:i/>
              </w:rPr>
              <w:t xml:space="preserve"> </w:t>
            </w:r>
            <w:r w:rsidRPr="004D49E0">
              <w:rPr>
                <w:rFonts w:eastAsia="Calibri"/>
                <w:i/>
              </w:rPr>
              <w:t>…, ich lebe …</w:t>
            </w:r>
          </w:p>
          <w:p w:rsidR="00B127B6" w:rsidRDefault="00B127B6" w:rsidP="00B127B6">
            <w:pPr>
              <w:spacing w:before="60"/>
              <w:rPr>
                <w:rFonts w:eastAsia="Calibri"/>
              </w:rPr>
            </w:pPr>
          </w:p>
          <w:p w:rsidR="00312965" w:rsidRDefault="00B127B6" w:rsidP="00B127B6">
            <w:pPr>
              <w:spacing w:before="60"/>
              <w:rPr>
                <w:rFonts w:eastAsia="Calibri"/>
              </w:rPr>
            </w:pPr>
            <w:r>
              <w:rPr>
                <w:rFonts w:eastAsia="Calibri"/>
              </w:rPr>
              <w:t>Konfrontieren mit den Begriffen „Wahrheit“ und „Lüge“:</w:t>
            </w:r>
          </w:p>
          <w:p w:rsidR="00B127B6" w:rsidRDefault="00B127B6" w:rsidP="00B127B6">
            <w:pPr>
              <w:spacing w:before="60"/>
              <w:rPr>
                <w:rFonts w:eastAsia="Calibri"/>
              </w:rPr>
            </w:pPr>
            <w:r>
              <w:rPr>
                <w:rFonts w:eastAsia="Calibri"/>
              </w:rPr>
              <w:t>Erweiterung um Begriffe wie „Liebe“, „Freundschaft“, „Ehrlichkeit“, „Unaufrichtigkeit“, „Kränkung“, „Erniedrigung“ etc.:</w:t>
            </w:r>
          </w:p>
          <w:p w:rsidR="00312965" w:rsidRDefault="00B127B6" w:rsidP="00B127B6">
            <w:pPr>
              <w:spacing w:before="60"/>
              <w:rPr>
                <w:rFonts w:eastAsia="Calibri"/>
              </w:rPr>
            </w:pPr>
            <w:r>
              <w:rPr>
                <w:rFonts w:eastAsia="Calibri"/>
              </w:rPr>
              <w:t xml:space="preserve">Wie gelingt das Zusammenleben von Menschen? </w:t>
            </w:r>
          </w:p>
          <w:p w:rsidR="00695455" w:rsidRDefault="00B127B6" w:rsidP="00B127B6">
            <w:pPr>
              <w:spacing w:before="60"/>
              <w:rPr>
                <w:rFonts w:eastAsia="Calibri"/>
              </w:rPr>
            </w:pPr>
            <w:r>
              <w:rPr>
                <w:rFonts w:eastAsia="Calibri"/>
              </w:rPr>
              <w:t>Wie kann es belastet werden?</w:t>
            </w:r>
          </w:p>
          <w:p w:rsidR="006241AC" w:rsidRPr="00B127B6" w:rsidRDefault="006241AC" w:rsidP="00B127B6">
            <w:pPr>
              <w:spacing w:before="60"/>
              <w:rPr>
                <w:rFonts w:eastAsia="Calibri"/>
              </w:rPr>
            </w:pPr>
          </w:p>
        </w:tc>
        <w:tc>
          <w:tcPr>
            <w:tcW w:w="1226" w:type="pct"/>
            <w:vMerge w:val="restart"/>
            <w:tcBorders>
              <w:top w:val="single" w:sz="4" w:space="0" w:color="auto"/>
              <w:left w:val="single" w:sz="4" w:space="0" w:color="auto"/>
              <w:right w:val="single" w:sz="4" w:space="0" w:color="auto"/>
            </w:tcBorders>
            <w:shd w:val="clear" w:color="auto" w:fill="auto"/>
          </w:tcPr>
          <w:p w:rsidR="00B127B6" w:rsidRDefault="00B127B6" w:rsidP="00B127B6">
            <w:pPr>
              <w:spacing w:before="60"/>
              <w:rPr>
                <w:rFonts w:eastAsia="Calibri"/>
              </w:rPr>
            </w:pPr>
            <w:r>
              <w:rPr>
                <w:rFonts w:eastAsia="Calibri"/>
              </w:rPr>
              <w:t xml:space="preserve">Rituale entwickeln, z.B. </w:t>
            </w:r>
          </w:p>
          <w:p w:rsidR="00B127B6" w:rsidRDefault="00B127B6" w:rsidP="00180564">
            <w:pPr>
              <w:numPr>
                <w:ilvl w:val="0"/>
                <w:numId w:val="3"/>
              </w:numPr>
              <w:spacing w:before="60"/>
              <w:rPr>
                <w:rFonts w:eastAsia="Calibri"/>
              </w:rPr>
            </w:pPr>
            <w:r>
              <w:rPr>
                <w:rFonts w:eastAsia="Calibri"/>
              </w:rPr>
              <w:t xml:space="preserve">Stein und Feder im Stuhlkreis herumgeben; </w:t>
            </w:r>
            <w:r w:rsidRPr="00563F44">
              <w:rPr>
                <w:rFonts w:eastAsia="Calibri"/>
              </w:rPr>
              <w:t>Schülerinnen und Schüler</w:t>
            </w:r>
            <w:r w:rsidRPr="00D37A95">
              <w:rPr>
                <w:rFonts w:eastAsia="Calibri"/>
                <w:color w:val="FF0000"/>
              </w:rPr>
              <w:t xml:space="preserve"> </w:t>
            </w:r>
            <w:r>
              <w:rPr>
                <w:rFonts w:eastAsia="Calibri"/>
              </w:rPr>
              <w:t>formulieren auf freiwillige</w:t>
            </w:r>
            <w:r w:rsidR="007714FD">
              <w:rPr>
                <w:rFonts w:eastAsia="Calibri"/>
              </w:rPr>
              <w:t>r</w:t>
            </w:r>
            <w:r>
              <w:rPr>
                <w:rFonts w:eastAsia="Calibri"/>
              </w:rPr>
              <w:t xml:space="preserve"> Basis: Das bedrückt mich/das macht mich froh oder Ich bitte Gott/Ich danke Gott</w:t>
            </w:r>
          </w:p>
          <w:p w:rsidR="00B127B6" w:rsidRDefault="00B127B6" w:rsidP="00180564">
            <w:pPr>
              <w:numPr>
                <w:ilvl w:val="0"/>
                <w:numId w:val="3"/>
              </w:numPr>
              <w:spacing w:before="60"/>
              <w:rPr>
                <w:rFonts w:eastAsia="Calibri"/>
              </w:rPr>
            </w:pPr>
            <w:r>
              <w:rPr>
                <w:rFonts w:eastAsia="Calibri"/>
              </w:rPr>
              <w:t xml:space="preserve">Alternative: helles und dunkles Tuch um eine Kerze; </w:t>
            </w:r>
            <w:r w:rsidRPr="00563F44">
              <w:rPr>
                <w:rFonts w:eastAsia="Calibri"/>
              </w:rPr>
              <w:t>Schülerinnen und Schüler</w:t>
            </w:r>
            <w:r w:rsidRPr="00D37A95">
              <w:rPr>
                <w:rFonts w:eastAsia="Calibri"/>
                <w:color w:val="FF0000"/>
              </w:rPr>
              <w:t xml:space="preserve"> </w:t>
            </w:r>
            <w:r>
              <w:rPr>
                <w:rFonts w:eastAsia="Calibri"/>
              </w:rPr>
              <w:t>legen</w:t>
            </w:r>
            <w:r w:rsidR="00637DE8">
              <w:rPr>
                <w:rFonts w:eastAsia="Calibri"/>
              </w:rPr>
              <w:t xml:space="preserve"> entsprechend ihre</w:t>
            </w:r>
            <w:r w:rsidR="007714FD">
              <w:rPr>
                <w:rFonts w:eastAsia="Calibri"/>
              </w:rPr>
              <w:t>s</w:t>
            </w:r>
            <w:r w:rsidR="00637DE8">
              <w:rPr>
                <w:rFonts w:eastAsia="Calibri"/>
              </w:rPr>
              <w:t xml:space="preserve"> Empfinden</w:t>
            </w:r>
            <w:r w:rsidR="007714FD">
              <w:rPr>
                <w:rFonts w:eastAsia="Calibri"/>
              </w:rPr>
              <w:t>s</w:t>
            </w:r>
            <w:r>
              <w:rPr>
                <w:rFonts w:eastAsia="Calibri"/>
              </w:rPr>
              <w:t xml:space="preserve"> eine von ihnen gestaltete Karte (Selbstportrait) auf eines der Tücher</w:t>
            </w:r>
          </w:p>
          <w:p w:rsidR="00B127B6" w:rsidRDefault="00B127B6" w:rsidP="00180564">
            <w:pPr>
              <w:numPr>
                <w:ilvl w:val="0"/>
                <w:numId w:val="3"/>
              </w:numPr>
              <w:spacing w:before="60"/>
              <w:rPr>
                <w:rFonts w:eastAsia="Calibri"/>
              </w:rPr>
            </w:pPr>
            <w:r>
              <w:rPr>
                <w:rFonts w:eastAsia="Calibri"/>
              </w:rPr>
              <w:t>Gebet: Grundgebet oder selbst formulierte/ausgewählte Gebete</w:t>
            </w:r>
          </w:p>
          <w:p w:rsidR="00B127B6" w:rsidRDefault="00B127B6" w:rsidP="00180564">
            <w:pPr>
              <w:numPr>
                <w:ilvl w:val="0"/>
                <w:numId w:val="3"/>
              </w:numPr>
              <w:spacing w:before="60"/>
              <w:rPr>
                <w:rFonts w:eastAsia="Calibri"/>
              </w:rPr>
            </w:pPr>
            <w:r>
              <w:rPr>
                <w:rFonts w:eastAsia="Calibri"/>
              </w:rPr>
              <w:t>Lied</w:t>
            </w:r>
          </w:p>
          <w:p w:rsidR="00B127B6" w:rsidRPr="00984330" w:rsidRDefault="00B127B6" w:rsidP="00B127B6">
            <w:pPr>
              <w:spacing w:before="60"/>
              <w:rPr>
                <w:rFonts w:eastAsia="Calibri" w:cs="Arial"/>
                <w:szCs w:val="22"/>
              </w:rPr>
            </w:pPr>
          </w:p>
          <w:p w:rsidR="00695455" w:rsidRDefault="00B127B6" w:rsidP="002C4E3E">
            <w:pPr>
              <w:spacing w:before="60"/>
              <w:rPr>
                <w:rFonts w:eastAsia="Calibri" w:cs="Arial"/>
                <w:b/>
                <w:i/>
                <w:szCs w:val="22"/>
              </w:rPr>
            </w:pPr>
            <w:r w:rsidRPr="0024760B">
              <w:rPr>
                <w:rFonts w:eastAsia="Calibri" w:cs="Arial"/>
                <w:b/>
                <w:szCs w:val="22"/>
                <w:shd w:val="clear" w:color="auto" w:fill="A3D7B7"/>
              </w:rPr>
              <w:t xml:space="preserve">L BNE </w:t>
            </w:r>
          </w:p>
          <w:p w:rsidR="00C32663" w:rsidRPr="008D23A4" w:rsidRDefault="00C32663" w:rsidP="002C4E3E">
            <w:pPr>
              <w:spacing w:before="60"/>
              <w:rPr>
                <w:rFonts w:eastAsia="Calibri" w:cs="Arial"/>
                <w:b/>
                <w:i/>
                <w:szCs w:val="22"/>
              </w:rPr>
            </w:pPr>
          </w:p>
        </w:tc>
      </w:tr>
      <w:tr w:rsidR="00695455" w:rsidRPr="00FD1484" w:rsidTr="00000DFD">
        <w:trPr>
          <w:trHeight w:val="555"/>
          <w:jc w:val="center"/>
        </w:trPr>
        <w:tc>
          <w:tcPr>
            <w:tcW w:w="1236" w:type="pct"/>
            <w:vMerge w:val="restart"/>
            <w:tcBorders>
              <w:top w:val="single" w:sz="4" w:space="0" w:color="auto"/>
              <w:left w:val="single" w:sz="4" w:space="0" w:color="auto"/>
              <w:right w:val="single" w:sz="4" w:space="0" w:color="auto"/>
            </w:tcBorders>
            <w:shd w:val="clear" w:color="auto" w:fill="auto"/>
          </w:tcPr>
          <w:p w:rsidR="00695455" w:rsidRPr="0024760B" w:rsidRDefault="00695455" w:rsidP="0024760B">
            <w:pPr>
              <w:spacing w:before="60"/>
              <w:rPr>
                <w:rFonts w:cs="Arial"/>
                <w:b/>
              </w:rPr>
            </w:pPr>
            <w:r w:rsidRPr="0024760B">
              <w:rPr>
                <w:rFonts w:cs="Arial"/>
                <w:b/>
              </w:rPr>
              <w:t>2.1 Wah</w:t>
            </w:r>
            <w:r w:rsidR="00B2708B">
              <w:rPr>
                <w:rFonts w:cs="Arial"/>
                <w:b/>
              </w:rPr>
              <w:t>r</w:t>
            </w:r>
            <w:r w:rsidRPr="0024760B">
              <w:rPr>
                <w:rFonts w:cs="Arial"/>
                <w:b/>
              </w:rPr>
              <w:t>nehmen</w:t>
            </w:r>
          </w:p>
          <w:p w:rsidR="00695455" w:rsidRDefault="00695455" w:rsidP="0024760B">
            <w:pPr>
              <w:spacing w:before="60"/>
              <w:rPr>
                <w:rFonts w:cs="Arial"/>
              </w:rPr>
            </w:pPr>
            <w:r>
              <w:rPr>
                <w:rFonts w:cs="Arial"/>
              </w:rPr>
              <w:t xml:space="preserve">1. </w:t>
            </w:r>
            <w:r w:rsidRPr="0024760B">
              <w:rPr>
                <w:rFonts w:cs="Arial"/>
              </w:rPr>
              <w:t>religiöse Spuren in der persönlichen Lebenswelt aufdecken und zunehmend zu einem Gesamtbild zusammenfügen</w:t>
            </w:r>
          </w:p>
          <w:p w:rsidR="008F1BD2" w:rsidRPr="0024760B" w:rsidRDefault="008F1BD2" w:rsidP="0024760B">
            <w:pPr>
              <w:spacing w:before="60"/>
              <w:rPr>
                <w:rFonts w:cs="Arial"/>
              </w:rPr>
            </w:pPr>
          </w:p>
          <w:p w:rsidR="00695455" w:rsidRDefault="00695455" w:rsidP="000A0084">
            <w:pPr>
              <w:spacing w:before="60"/>
              <w:rPr>
                <w:rFonts w:cs="Arial"/>
                <w:b/>
              </w:rPr>
            </w:pPr>
            <w:r w:rsidRPr="0024760B">
              <w:rPr>
                <w:rFonts w:cs="Arial"/>
                <w:b/>
              </w:rPr>
              <w:t xml:space="preserve">2.4. Urteilen </w:t>
            </w:r>
          </w:p>
          <w:p w:rsidR="00695455" w:rsidRDefault="00695455" w:rsidP="0024760B">
            <w:pPr>
              <w:spacing w:before="60"/>
              <w:rPr>
                <w:rFonts w:cs="Arial"/>
              </w:rPr>
            </w:pPr>
            <w:r>
              <w:rPr>
                <w:rFonts w:cs="Arial"/>
              </w:rPr>
              <w:t>2.</w:t>
            </w:r>
            <w:r w:rsidR="00634506">
              <w:rPr>
                <w:rFonts w:cs="Arial"/>
              </w:rPr>
              <w:t xml:space="preserve"> zu</w:t>
            </w:r>
            <w:r>
              <w:rPr>
                <w:rFonts w:cs="Arial"/>
              </w:rPr>
              <w:t xml:space="preserve"> </w:t>
            </w:r>
            <w:r w:rsidRPr="000A0084">
              <w:rPr>
                <w:rFonts w:cs="Arial"/>
              </w:rPr>
              <w:t>ethische</w:t>
            </w:r>
            <w:r w:rsidR="00634506">
              <w:rPr>
                <w:rFonts w:cs="Arial"/>
              </w:rPr>
              <w:t>n</w:t>
            </w:r>
            <w:r w:rsidRPr="000A0084">
              <w:rPr>
                <w:rFonts w:cs="Arial"/>
              </w:rPr>
              <w:t xml:space="preserve"> Probleme</w:t>
            </w:r>
            <w:r w:rsidR="00634506">
              <w:rPr>
                <w:rFonts w:cs="Arial"/>
              </w:rPr>
              <w:t>n</w:t>
            </w:r>
            <w:r w:rsidRPr="000A0084">
              <w:rPr>
                <w:rFonts w:cs="Arial"/>
              </w:rPr>
              <w:t xml:space="preserve"> der Gegenwart einen eigenen Standpunkt entwickeln und vertreten </w:t>
            </w:r>
          </w:p>
          <w:p w:rsidR="008F1BD2" w:rsidRPr="0024760B" w:rsidRDefault="008F1BD2" w:rsidP="0024760B">
            <w:pPr>
              <w:spacing w:before="60"/>
              <w:rPr>
                <w:rFonts w:cs="Arial"/>
              </w:rPr>
            </w:pPr>
          </w:p>
          <w:p w:rsidR="00695455" w:rsidRPr="004A79B2" w:rsidRDefault="00FD1484" w:rsidP="00CC4B83">
            <w:pPr>
              <w:spacing w:before="60"/>
              <w:rPr>
                <w:rFonts w:cs="Arial"/>
              </w:rPr>
            </w:pPr>
            <w:r w:rsidRPr="00FD1484">
              <w:rPr>
                <w:rFonts w:cs="Arial"/>
              </w:rPr>
              <w:t>3.</w:t>
            </w:r>
            <w:r w:rsidR="00695455">
              <w:rPr>
                <w:rFonts w:cs="Arial"/>
              </w:rPr>
              <w:t xml:space="preserve"> </w:t>
            </w:r>
            <w:r w:rsidR="00695455" w:rsidRPr="0024760B">
              <w:rPr>
                <w:rFonts w:cs="Arial"/>
              </w:rPr>
              <w:t>pauschale von differenzierten Aussagen begründet unter</w:t>
            </w:r>
            <w:r w:rsidR="00695455">
              <w:rPr>
                <w:rFonts w:cs="Arial"/>
              </w:rPr>
              <w:t xml:space="preserve">scheiden </w:t>
            </w:r>
          </w:p>
        </w:tc>
        <w:tc>
          <w:tcPr>
            <w:tcW w:w="1291" w:type="pct"/>
            <w:gridSpan w:val="3"/>
            <w:tcBorders>
              <w:top w:val="single" w:sz="4" w:space="0" w:color="auto"/>
              <w:left w:val="single" w:sz="4" w:space="0" w:color="auto"/>
              <w:bottom w:val="single" w:sz="4" w:space="0" w:color="auto"/>
              <w:right w:val="single" w:sz="4" w:space="0" w:color="auto"/>
            </w:tcBorders>
            <w:shd w:val="clear" w:color="auto" w:fill="auto"/>
          </w:tcPr>
          <w:p w:rsidR="00695455" w:rsidRPr="007C72A4" w:rsidRDefault="00695455" w:rsidP="00695455">
            <w:pPr>
              <w:spacing w:before="60"/>
              <w:rPr>
                <w:rFonts w:cs="Arial"/>
                <w:b/>
              </w:rPr>
            </w:pPr>
            <w:r w:rsidRPr="007C72A4">
              <w:rPr>
                <w:rFonts w:cs="Arial"/>
                <w:b/>
              </w:rPr>
              <w:t>3.1.1 Gott – Mensch – Welt</w:t>
            </w:r>
          </w:p>
          <w:p w:rsidR="00695455" w:rsidRPr="00FD1484" w:rsidRDefault="00695455" w:rsidP="00695455">
            <w:pPr>
              <w:spacing w:before="60"/>
              <w:rPr>
                <w:rFonts w:eastAsia="Calibri" w:cs="Arial"/>
                <w:szCs w:val="22"/>
              </w:rPr>
            </w:pPr>
            <w:r w:rsidRPr="00FD1484">
              <w:rPr>
                <w:rFonts w:eastAsia="Calibri" w:cs="Arial"/>
                <w:szCs w:val="22"/>
              </w:rPr>
              <w:t>(1)</w:t>
            </w:r>
          </w:p>
        </w:tc>
        <w:tc>
          <w:tcPr>
            <w:tcW w:w="1247" w:type="pct"/>
            <w:gridSpan w:val="2"/>
            <w:vMerge/>
            <w:tcBorders>
              <w:left w:val="single" w:sz="4" w:space="0" w:color="auto"/>
              <w:right w:val="single" w:sz="4" w:space="0" w:color="auto"/>
            </w:tcBorders>
            <w:shd w:val="clear" w:color="auto" w:fill="auto"/>
          </w:tcPr>
          <w:p w:rsidR="00695455" w:rsidRPr="00FD1484" w:rsidRDefault="00695455"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695455" w:rsidRPr="00FD1484" w:rsidRDefault="00695455" w:rsidP="002C4E3E">
            <w:pPr>
              <w:spacing w:before="60"/>
              <w:rPr>
                <w:rFonts w:eastAsia="Calibri" w:cs="Arial"/>
                <w:i/>
                <w:szCs w:val="22"/>
              </w:rPr>
            </w:pPr>
          </w:p>
        </w:tc>
      </w:tr>
      <w:tr w:rsidR="00695455" w:rsidRPr="00071086" w:rsidTr="001C4C53">
        <w:trPr>
          <w:trHeight w:val="2214"/>
          <w:jc w:val="center"/>
        </w:trPr>
        <w:tc>
          <w:tcPr>
            <w:tcW w:w="1236" w:type="pct"/>
            <w:vMerge/>
            <w:tcBorders>
              <w:left w:val="single" w:sz="4" w:space="0" w:color="auto"/>
              <w:right w:val="single" w:sz="4" w:space="0" w:color="auto"/>
            </w:tcBorders>
            <w:shd w:val="clear" w:color="auto" w:fill="auto"/>
          </w:tcPr>
          <w:p w:rsidR="00695455" w:rsidRPr="0024760B" w:rsidRDefault="00695455" w:rsidP="0024760B">
            <w:pPr>
              <w:spacing w:before="60"/>
              <w:rPr>
                <w:rFonts w:cs="Arial"/>
                <w:b/>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FFE2D5"/>
          </w:tcPr>
          <w:p w:rsidR="00695455" w:rsidRPr="00071086" w:rsidRDefault="00695455" w:rsidP="00695455">
            <w:pPr>
              <w:spacing w:before="60"/>
              <w:rPr>
                <w:rFonts w:eastAsia="Calibri" w:cs="Arial"/>
                <w:b/>
                <w:i/>
                <w:szCs w:val="22"/>
              </w:rPr>
            </w:pPr>
            <w:r w:rsidRPr="00071086">
              <w:rPr>
                <w:rFonts w:eastAsia="Calibri" w:cs="Arial"/>
                <w:b/>
                <w:szCs w:val="22"/>
              </w:rPr>
              <w:t>G</w:t>
            </w:r>
            <w:r w:rsidRPr="00071086">
              <w:rPr>
                <w:rFonts w:eastAsia="Calibri" w:cs="Arial"/>
                <w:b/>
                <w:i/>
                <w:szCs w:val="22"/>
              </w:rPr>
              <w:t>:</w:t>
            </w:r>
            <w:r w:rsidR="00071086">
              <w:t xml:space="preserve"> </w:t>
            </w:r>
            <w:r w:rsidR="00071086" w:rsidRPr="00071086">
              <w:rPr>
                <w:rFonts w:eastAsia="Calibri" w:cs="Arial"/>
                <w:szCs w:val="22"/>
              </w:rPr>
              <w:t>skizzieren, welche Konsequenzen Wahrheit beziehungsweise Lüge im eigenen Leben hat</w:t>
            </w:r>
          </w:p>
        </w:tc>
        <w:tc>
          <w:tcPr>
            <w:tcW w:w="1247" w:type="pct"/>
            <w:gridSpan w:val="2"/>
            <w:vMerge/>
            <w:tcBorders>
              <w:left w:val="single" w:sz="4" w:space="0" w:color="auto"/>
              <w:right w:val="single" w:sz="4" w:space="0" w:color="auto"/>
            </w:tcBorders>
            <w:shd w:val="clear" w:color="auto" w:fill="auto"/>
          </w:tcPr>
          <w:p w:rsidR="00695455" w:rsidRPr="00071086" w:rsidRDefault="00695455"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695455" w:rsidRPr="00071086" w:rsidRDefault="00695455" w:rsidP="002C4E3E">
            <w:pPr>
              <w:spacing w:before="60"/>
              <w:rPr>
                <w:rFonts w:eastAsia="Calibri" w:cs="Arial"/>
                <w:i/>
                <w:szCs w:val="22"/>
              </w:rPr>
            </w:pPr>
          </w:p>
        </w:tc>
      </w:tr>
      <w:tr w:rsidR="00695455" w:rsidRPr="00071086" w:rsidTr="001C4C53">
        <w:trPr>
          <w:trHeight w:val="2421"/>
          <w:jc w:val="center"/>
        </w:trPr>
        <w:tc>
          <w:tcPr>
            <w:tcW w:w="1236" w:type="pct"/>
            <w:vMerge/>
            <w:tcBorders>
              <w:left w:val="single" w:sz="4" w:space="0" w:color="auto"/>
              <w:right w:val="single" w:sz="4" w:space="0" w:color="auto"/>
            </w:tcBorders>
            <w:shd w:val="clear" w:color="auto" w:fill="auto"/>
          </w:tcPr>
          <w:p w:rsidR="00695455" w:rsidRPr="0024760B" w:rsidRDefault="00695455" w:rsidP="0024760B">
            <w:pPr>
              <w:spacing w:before="60"/>
              <w:rPr>
                <w:rFonts w:cs="Arial"/>
                <w:b/>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FFCEB9"/>
          </w:tcPr>
          <w:p w:rsidR="00695455" w:rsidRPr="007C72A4" w:rsidRDefault="00695455" w:rsidP="007C72A4">
            <w:pPr>
              <w:spacing w:before="60"/>
              <w:rPr>
                <w:rFonts w:cs="Arial"/>
                <w:b/>
              </w:rPr>
            </w:pPr>
            <w:r>
              <w:rPr>
                <w:rFonts w:cs="Arial"/>
                <w:b/>
              </w:rPr>
              <w:t xml:space="preserve">M: </w:t>
            </w:r>
            <w:r w:rsidR="00071086" w:rsidRPr="00071086">
              <w:rPr>
                <w:rFonts w:cs="Arial"/>
              </w:rPr>
              <w:t>beschreiben, welche Konsequenzen Wahrheit beziehungsweise Lüge im eigenen Leben hat</w:t>
            </w:r>
          </w:p>
        </w:tc>
        <w:tc>
          <w:tcPr>
            <w:tcW w:w="1247" w:type="pct"/>
            <w:gridSpan w:val="2"/>
            <w:vMerge/>
            <w:tcBorders>
              <w:left w:val="single" w:sz="4" w:space="0" w:color="auto"/>
              <w:right w:val="single" w:sz="4" w:space="0" w:color="auto"/>
            </w:tcBorders>
            <w:shd w:val="clear" w:color="auto" w:fill="auto"/>
          </w:tcPr>
          <w:p w:rsidR="00695455" w:rsidRPr="00071086" w:rsidRDefault="00695455"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695455" w:rsidRPr="00071086" w:rsidRDefault="00695455" w:rsidP="002C4E3E">
            <w:pPr>
              <w:spacing w:before="60"/>
              <w:rPr>
                <w:rFonts w:eastAsia="Calibri" w:cs="Arial"/>
                <w:i/>
                <w:szCs w:val="22"/>
              </w:rPr>
            </w:pPr>
          </w:p>
        </w:tc>
      </w:tr>
      <w:tr w:rsidR="00695455" w:rsidRPr="00C92C00" w:rsidTr="00000DFD">
        <w:trPr>
          <w:trHeight w:val="1110"/>
          <w:jc w:val="center"/>
        </w:trPr>
        <w:tc>
          <w:tcPr>
            <w:tcW w:w="1236" w:type="pct"/>
            <w:vMerge/>
            <w:tcBorders>
              <w:left w:val="single" w:sz="4" w:space="0" w:color="auto"/>
              <w:bottom w:val="single" w:sz="4" w:space="0" w:color="auto"/>
              <w:right w:val="single" w:sz="4" w:space="0" w:color="auto"/>
            </w:tcBorders>
            <w:shd w:val="clear" w:color="auto" w:fill="auto"/>
          </w:tcPr>
          <w:p w:rsidR="00695455" w:rsidRPr="0024760B" w:rsidRDefault="00695455" w:rsidP="0024760B">
            <w:pPr>
              <w:spacing w:before="60"/>
              <w:rPr>
                <w:rFonts w:cs="Arial"/>
                <w:b/>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F5A092"/>
          </w:tcPr>
          <w:p w:rsidR="00695455" w:rsidRPr="00012A2B" w:rsidRDefault="00695455" w:rsidP="00695455">
            <w:pPr>
              <w:spacing w:before="60"/>
              <w:rPr>
                <w:rFonts w:eastAsia="Calibri" w:cs="Arial"/>
                <w:szCs w:val="22"/>
              </w:rPr>
            </w:pPr>
            <w:r>
              <w:rPr>
                <w:rFonts w:cs="Arial"/>
                <w:b/>
              </w:rPr>
              <w:t>E</w:t>
            </w:r>
            <w:r w:rsidRPr="00695455">
              <w:rPr>
                <w:rFonts w:cs="Arial"/>
                <w:b/>
              </w:rPr>
              <w:t>:</w:t>
            </w:r>
            <w:r>
              <w:rPr>
                <w:rFonts w:cs="Arial"/>
              </w:rPr>
              <w:t xml:space="preserve"> </w:t>
            </w:r>
            <w:r w:rsidRPr="007C72A4">
              <w:rPr>
                <w:rFonts w:cs="Arial"/>
              </w:rPr>
              <w:t>darstellen, welche Konsequenzen Wahrheit beziehungsweise Lüge im eigenen Leben hat</w:t>
            </w:r>
            <w:r w:rsidRPr="00012A2B">
              <w:rPr>
                <w:rFonts w:eastAsia="Calibri" w:cs="Arial"/>
                <w:szCs w:val="22"/>
              </w:rPr>
              <w:t xml:space="preserve"> </w:t>
            </w:r>
          </w:p>
          <w:p w:rsidR="00695455" w:rsidRPr="00C92C00" w:rsidRDefault="00695455" w:rsidP="007C72A4">
            <w:pPr>
              <w:spacing w:before="60"/>
              <w:rPr>
                <w:rFonts w:cs="Arial"/>
                <w:b/>
              </w:rPr>
            </w:pPr>
          </w:p>
        </w:tc>
        <w:tc>
          <w:tcPr>
            <w:tcW w:w="1247" w:type="pct"/>
            <w:gridSpan w:val="2"/>
            <w:vMerge/>
            <w:tcBorders>
              <w:left w:val="single" w:sz="4" w:space="0" w:color="auto"/>
              <w:right w:val="single" w:sz="4" w:space="0" w:color="auto"/>
            </w:tcBorders>
            <w:shd w:val="clear" w:color="auto" w:fill="auto"/>
          </w:tcPr>
          <w:p w:rsidR="00695455" w:rsidRPr="00C92C00" w:rsidRDefault="00695455"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695455" w:rsidRPr="00C92C00" w:rsidRDefault="00695455" w:rsidP="002C4E3E">
            <w:pPr>
              <w:spacing w:before="60"/>
              <w:rPr>
                <w:rFonts w:eastAsia="Calibri" w:cs="Arial"/>
                <w:i/>
                <w:szCs w:val="22"/>
              </w:rPr>
            </w:pPr>
          </w:p>
        </w:tc>
      </w:tr>
      <w:tr w:rsidR="00B127B6" w:rsidRPr="00012A2B" w:rsidTr="006241AC">
        <w:trPr>
          <w:trHeight w:val="547"/>
          <w:jc w:val="center"/>
        </w:trPr>
        <w:tc>
          <w:tcPr>
            <w:tcW w:w="1236" w:type="pct"/>
            <w:vMerge w:val="restart"/>
            <w:tcBorders>
              <w:top w:val="single" w:sz="4" w:space="0" w:color="auto"/>
              <w:left w:val="single" w:sz="4" w:space="0" w:color="auto"/>
              <w:right w:val="single" w:sz="4" w:space="0" w:color="auto"/>
            </w:tcBorders>
            <w:shd w:val="clear" w:color="auto" w:fill="auto"/>
          </w:tcPr>
          <w:p w:rsidR="00B127B6" w:rsidRPr="00D876FA" w:rsidRDefault="00B127B6" w:rsidP="00B127B6">
            <w:pPr>
              <w:spacing w:before="60"/>
              <w:rPr>
                <w:rFonts w:cs="Arial"/>
                <w:b/>
              </w:rPr>
            </w:pPr>
            <w:r w:rsidRPr="00D876FA">
              <w:rPr>
                <w:rFonts w:cs="Arial"/>
                <w:b/>
              </w:rPr>
              <w:t xml:space="preserve">2.2 Deuten </w:t>
            </w:r>
          </w:p>
          <w:p w:rsidR="00B127B6" w:rsidRDefault="00B127B6" w:rsidP="00B127B6">
            <w:pPr>
              <w:spacing w:before="60"/>
              <w:rPr>
                <w:rFonts w:cs="Arial"/>
              </w:rPr>
            </w:pPr>
            <w:r>
              <w:rPr>
                <w:rFonts w:cs="Arial"/>
              </w:rPr>
              <w:t xml:space="preserve">1. </w:t>
            </w:r>
            <w:r w:rsidRPr="00D876FA">
              <w:rPr>
                <w:rFonts w:cs="Arial"/>
              </w:rPr>
              <w:t xml:space="preserve">Texte aus der Bibel und der kirchlichen Tradition </w:t>
            </w:r>
            <w:r w:rsidRPr="00634506">
              <w:rPr>
                <w:rFonts w:cs="Arial"/>
              </w:rPr>
              <w:t>sachgemäß</w:t>
            </w:r>
            <w:r w:rsidRPr="00D876FA">
              <w:rPr>
                <w:rFonts w:cs="Arial"/>
              </w:rPr>
              <w:t xml:space="preserve"> deuten</w:t>
            </w:r>
          </w:p>
          <w:p w:rsidR="008F1BD2" w:rsidRDefault="008F1BD2" w:rsidP="00B127B6">
            <w:pPr>
              <w:spacing w:before="60"/>
              <w:rPr>
                <w:rFonts w:cs="Arial"/>
              </w:rPr>
            </w:pPr>
          </w:p>
          <w:p w:rsidR="00B127B6" w:rsidRPr="00D876FA" w:rsidRDefault="00B127B6" w:rsidP="00B127B6">
            <w:pPr>
              <w:spacing w:before="60"/>
              <w:rPr>
                <w:rFonts w:cs="Arial"/>
                <w:b/>
              </w:rPr>
            </w:pPr>
            <w:r w:rsidRPr="00D876FA">
              <w:rPr>
                <w:rFonts w:cs="Arial"/>
                <w:b/>
              </w:rPr>
              <w:t xml:space="preserve">2.3 Darstellen </w:t>
            </w:r>
          </w:p>
          <w:p w:rsidR="00B127B6" w:rsidRDefault="00B127B6" w:rsidP="00B127B6">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orthodoxen Tradition in ihrer historischen Bedeutung und in ihrer Bedeutung für die Gegenwart interpretieren</w:t>
            </w:r>
          </w:p>
          <w:p w:rsidR="008F1BD2" w:rsidRPr="00D876FA" w:rsidRDefault="008F1BD2" w:rsidP="00B127B6">
            <w:pPr>
              <w:spacing w:before="60"/>
              <w:rPr>
                <w:rFonts w:eastAsia="Calibri" w:cs="Arial"/>
                <w:szCs w:val="22"/>
              </w:rPr>
            </w:pPr>
          </w:p>
          <w:p w:rsidR="008F46CD" w:rsidRDefault="00B127B6" w:rsidP="008F46CD">
            <w:pPr>
              <w:spacing w:before="60"/>
              <w:rPr>
                <w:rFonts w:eastAsia="Calibri" w:cs="Arial"/>
                <w:b/>
                <w:szCs w:val="22"/>
              </w:rPr>
            </w:pPr>
            <w:r w:rsidRPr="008F3F6C">
              <w:rPr>
                <w:rFonts w:eastAsia="Calibri" w:cs="Arial"/>
                <w:b/>
                <w:szCs w:val="22"/>
              </w:rPr>
              <w:t>2.7 Religiöse Sprache für sich erschließen und ver</w:t>
            </w:r>
            <w:r w:rsidR="008F46CD">
              <w:rPr>
                <w:rFonts w:eastAsia="Calibri" w:cs="Arial"/>
                <w:b/>
                <w:szCs w:val="22"/>
              </w:rPr>
              <w:t xml:space="preserve">wenden </w:t>
            </w:r>
          </w:p>
          <w:p w:rsidR="00B127B6" w:rsidRPr="008F46CD" w:rsidRDefault="008F46CD" w:rsidP="008F46CD">
            <w:pPr>
              <w:spacing w:before="60"/>
              <w:rPr>
                <w:rFonts w:eastAsia="Calibri" w:cs="Arial"/>
                <w:b/>
                <w:szCs w:val="22"/>
              </w:rPr>
            </w:pPr>
            <w:r w:rsidRPr="008F46CD">
              <w:rPr>
                <w:rFonts w:eastAsia="Calibri" w:cs="Arial"/>
                <w:szCs w:val="22"/>
              </w:rPr>
              <w:t>1. rel</w:t>
            </w:r>
            <w:r w:rsidR="00B127B6" w:rsidRPr="008F46CD">
              <w:rPr>
                <w:rFonts w:cs="Arial"/>
              </w:rPr>
              <w:t>igiöse</w:t>
            </w:r>
            <w:r w:rsidR="00B127B6" w:rsidRPr="008F3F6C">
              <w:rPr>
                <w:rFonts w:cs="Arial"/>
              </w:rPr>
              <w:t xml:space="preserve"> Sprache reflektiert verwenden und für sich erschließen </w:t>
            </w:r>
          </w:p>
          <w:p w:rsidR="00B127B6" w:rsidRPr="00D876FA" w:rsidRDefault="00B127B6" w:rsidP="00D876FA">
            <w:pPr>
              <w:spacing w:before="60"/>
              <w:rPr>
                <w:rFonts w:eastAsia="Calibri" w:cs="Arial"/>
                <w:b/>
                <w:szCs w:val="22"/>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auto"/>
          </w:tcPr>
          <w:p w:rsidR="00B127B6" w:rsidRPr="007C72A4" w:rsidRDefault="00B127B6" w:rsidP="00B127B6">
            <w:pPr>
              <w:spacing w:before="60"/>
              <w:rPr>
                <w:rFonts w:cs="Arial"/>
                <w:b/>
              </w:rPr>
            </w:pPr>
            <w:r w:rsidRPr="007C72A4">
              <w:rPr>
                <w:rFonts w:cs="Arial"/>
                <w:b/>
              </w:rPr>
              <w:t>3.1.2 Heilige Schrift</w:t>
            </w:r>
          </w:p>
          <w:p w:rsidR="00B127B6" w:rsidRPr="007C72A4" w:rsidRDefault="00B127B6" w:rsidP="00B127B6">
            <w:pPr>
              <w:spacing w:before="60"/>
              <w:rPr>
                <w:rFonts w:cs="Arial"/>
                <w:b/>
              </w:rPr>
            </w:pPr>
            <w:r w:rsidRPr="007C72A4">
              <w:rPr>
                <w:rFonts w:cs="Arial"/>
              </w:rPr>
              <w:t>(2)</w:t>
            </w:r>
          </w:p>
        </w:tc>
        <w:tc>
          <w:tcPr>
            <w:tcW w:w="1247" w:type="pct"/>
            <w:gridSpan w:val="2"/>
            <w:vMerge w:val="restart"/>
            <w:tcBorders>
              <w:left w:val="single" w:sz="4" w:space="0" w:color="auto"/>
              <w:right w:val="single" w:sz="4" w:space="0" w:color="auto"/>
            </w:tcBorders>
            <w:shd w:val="clear" w:color="auto" w:fill="auto"/>
          </w:tcPr>
          <w:p w:rsidR="00312965" w:rsidRDefault="00B127B6" w:rsidP="00B127B6">
            <w:pPr>
              <w:spacing w:before="60"/>
              <w:rPr>
                <w:rFonts w:eastAsia="Calibri" w:cs="Arial"/>
                <w:szCs w:val="22"/>
              </w:rPr>
            </w:pPr>
            <w:r>
              <w:rPr>
                <w:rFonts w:eastAsia="Calibri" w:cs="Arial"/>
                <w:szCs w:val="22"/>
              </w:rPr>
              <w:t xml:space="preserve">Alle </w:t>
            </w:r>
            <w:r w:rsidRPr="00563F44">
              <w:rPr>
                <w:rFonts w:eastAsia="Calibri" w:cs="Arial"/>
                <w:szCs w:val="22"/>
              </w:rPr>
              <w:t>Schülerinnen und Schüler</w:t>
            </w:r>
            <w:r>
              <w:rPr>
                <w:rFonts w:eastAsia="Calibri" w:cs="Arial"/>
                <w:szCs w:val="22"/>
              </w:rPr>
              <w:t xml:space="preserve"> kommen einzeln zur Lehrkraft und sehen in eine Kiste mit einem Spiegel</w:t>
            </w:r>
            <w:r w:rsidR="00312965">
              <w:rPr>
                <w:rFonts w:eastAsia="Calibri" w:cs="Arial"/>
                <w:szCs w:val="22"/>
              </w:rPr>
              <w:t>.</w:t>
            </w:r>
          </w:p>
          <w:p w:rsidR="00B127B6" w:rsidRDefault="00312965" w:rsidP="00B127B6">
            <w:pPr>
              <w:spacing w:before="60"/>
              <w:rPr>
                <w:rFonts w:eastAsia="Calibri" w:cs="Arial"/>
                <w:szCs w:val="22"/>
              </w:rPr>
            </w:pPr>
            <w:r>
              <w:rPr>
                <w:rFonts w:eastAsia="Calibri" w:cs="Arial"/>
                <w:szCs w:val="22"/>
              </w:rPr>
              <w:t>S</w:t>
            </w:r>
            <w:r w:rsidR="00B127B6">
              <w:rPr>
                <w:rFonts w:eastAsia="Calibri" w:cs="Arial"/>
                <w:szCs w:val="22"/>
              </w:rPr>
              <w:t xml:space="preserve">ie setzen sich schweigend auf den Platz, bis alle in die Kiste geschaut haben. </w:t>
            </w:r>
          </w:p>
          <w:p w:rsidR="00B127B6" w:rsidRDefault="00B127B6" w:rsidP="00B127B6">
            <w:pPr>
              <w:spacing w:before="60"/>
              <w:rPr>
                <w:rFonts w:eastAsia="Calibri" w:cs="Arial"/>
                <w:szCs w:val="22"/>
              </w:rPr>
            </w:pPr>
          </w:p>
          <w:p w:rsidR="00312965" w:rsidRDefault="00B127B6" w:rsidP="00B127B6">
            <w:pPr>
              <w:spacing w:before="60"/>
              <w:rPr>
                <w:rFonts w:eastAsia="Calibri" w:cs="Arial"/>
                <w:szCs w:val="22"/>
              </w:rPr>
            </w:pPr>
            <w:r>
              <w:rPr>
                <w:rFonts w:eastAsia="Calibri" w:cs="Arial"/>
                <w:szCs w:val="22"/>
              </w:rPr>
              <w:t xml:space="preserve">Mögliche Erweiterung: </w:t>
            </w:r>
          </w:p>
          <w:p w:rsidR="00312965" w:rsidRDefault="00B127B6" w:rsidP="00B127B6">
            <w:pPr>
              <w:spacing w:before="60"/>
              <w:rPr>
                <w:rFonts w:eastAsia="Calibri" w:cs="Arial"/>
                <w:szCs w:val="22"/>
              </w:rPr>
            </w:pPr>
            <w:r w:rsidRPr="00DD7FB9">
              <w:rPr>
                <w:rFonts w:eastAsia="Calibri" w:cs="Arial"/>
                <w:szCs w:val="22"/>
              </w:rPr>
              <w:t>Bilder der Eltern als Kinder und Erwachsene mitbringen</w:t>
            </w:r>
          </w:p>
          <w:p w:rsidR="00312965" w:rsidRDefault="00B127B6" w:rsidP="00B127B6">
            <w:pPr>
              <w:spacing w:before="60"/>
              <w:rPr>
                <w:rFonts w:eastAsia="Calibri" w:cs="Arial"/>
                <w:szCs w:val="22"/>
              </w:rPr>
            </w:pPr>
            <w:r w:rsidRPr="00DD7FB9">
              <w:rPr>
                <w:rFonts w:eastAsia="Calibri" w:cs="Arial"/>
                <w:szCs w:val="22"/>
              </w:rPr>
              <w:t>den Begriff des Abbildes und der Ähnlichkeit erarbeiten</w:t>
            </w:r>
          </w:p>
          <w:p w:rsidR="00B127B6" w:rsidRDefault="00B127B6" w:rsidP="00B127B6">
            <w:pPr>
              <w:spacing w:before="60"/>
              <w:rPr>
                <w:rFonts w:eastAsia="Calibri" w:cs="Arial"/>
                <w:szCs w:val="22"/>
              </w:rPr>
            </w:pPr>
            <w:r w:rsidRPr="00DD7FB9">
              <w:rPr>
                <w:rFonts w:eastAsia="Calibri" w:cs="Arial"/>
                <w:szCs w:val="22"/>
              </w:rPr>
              <w:t>von äußeren auf innere Ähnlichkeiten übergehen</w:t>
            </w:r>
          </w:p>
          <w:p w:rsidR="00312965" w:rsidRDefault="00312965" w:rsidP="00B127B6">
            <w:pPr>
              <w:spacing w:before="60"/>
              <w:rPr>
                <w:rFonts w:eastAsia="Calibri" w:cs="Arial"/>
                <w:szCs w:val="22"/>
              </w:rPr>
            </w:pPr>
          </w:p>
          <w:p w:rsidR="006241AC" w:rsidRDefault="00B127B6" w:rsidP="00B127B6">
            <w:pPr>
              <w:spacing w:before="60"/>
              <w:rPr>
                <w:rFonts w:eastAsia="Calibri" w:cs="Arial"/>
                <w:i/>
                <w:szCs w:val="22"/>
              </w:rPr>
            </w:pPr>
            <w:r w:rsidRPr="004D49E0">
              <w:rPr>
                <w:rFonts w:eastAsia="Calibri" w:cs="Arial"/>
                <w:b/>
                <w:i/>
                <w:szCs w:val="22"/>
              </w:rPr>
              <w:t>E-Niveau:</w:t>
            </w:r>
            <w:r w:rsidRPr="004D49E0">
              <w:rPr>
                <w:rFonts w:eastAsia="Calibri" w:cs="Arial"/>
                <w:i/>
                <w:szCs w:val="22"/>
              </w:rPr>
              <w:t xml:space="preserve"> </w:t>
            </w:r>
          </w:p>
          <w:p w:rsidR="00B127B6" w:rsidRPr="004D49E0" w:rsidRDefault="00B127B6" w:rsidP="00B127B6">
            <w:pPr>
              <w:spacing w:before="60"/>
              <w:rPr>
                <w:rFonts w:eastAsia="Calibri" w:cs="Arial"/>
                <w:i/>
                <w:szCs w:val="22"/>
              </w:rPr>
            </w:pPr>
            <w:r w:rsidRPr="004D49E0">
              <w:rPr>
                <w:rFonts w:eastAsia="Calibri" w:cs="Arial"/>
                <w:i/>
                <w:szCs w:val="22"/>
              </w:rPr>
              <w:t xml:space="preserve">Daraus die Aspekte des Abbildes Gottes im Menschen erarbeiten (Würde und Güte; </w:t>
            </w:r>
            <w:proofErr w:type="spellStart"/>
            <w:r w:rsidRPr="004D49E0">
              <w:rPr>
                <w:rFonts w:eastAsia="Calibri" w:cs="Arial"/>
                <w:i/>
                <w:szCs w:val="22"/>
              </w:rPr>
              <w:t>Personsein</w:t>
            </w:r>
            <w:proofErr w:type="spellEnd"/>
            <w:r w:rsidRPr="004D49E0">
              <w:rPr>
                <w:rFonts w:eastAsia="Calibri" w:cs="Arial"/>
                <w:i/>
                <w:szCs w:val="22"/>
              </w:rPr>
              <w:t>; Beziehung und Liebe; Logos-</w:t>
            </w:r>
            <w:proofErr w:type="spellStart"/>
            <w:r w:rsidRPr="004D49E0">
              <w:rPr>
                <w:rFonts w:eastAsia="Calibri" w:cs="Arial"/>
                <w:i/>
                <w:szCs w:val="22"/>
              </w:rPr>
              <w:t>B</w:t>
            </w:r>
            <w:r w:rsidR="00774898">
              <w:rPr>
                <w:rFonts w:eastAsia="Calibri" w:cs="Arial"/>
                <w:i/>
                <w:szCs w:val="22"/>
              </w:rPr>
              <w:t>egabtheit</w:t>
            </w:r>
            <w:proofErr w:type="spellEnd"/>
            <w:r w:rsidR="00774898">
              <w:rPr>
                <w:rFonts w:eastAsia="Calibri" w:cs="Arial"/>
                <w:i/>
                <w:szCs w:val="22"/>
              </w:rPr>
              <w:t>; Herrschaf</w:t>
            </w:r>
            <w:r w:rsidR="00312965">
              <w:rPr>
                <w:rFonts w:eastAsia="Calibri" w:cs="Arial"/>
                <w:i/>
                <w:szCs w:val="22"/>
              </w:rPr>
              <w:t xml:space="preserve">t  </w:t>
            </w:r>
            <w:r w:rsidR="00774898">
              <w:rPr>
                <w:rFonts w:eastAsia="Calibri" w:cs="Arial"/>
                <w:i/>
                <w:szCs w:val="22"/>
              </w:rPr>
              <w:t>…); Menschheits</w:t>
            </w:r>
            <w:r w:rsidRPr="004D49E0">
              <w:rPr>
                <w:rFonts w:eastAsia="Calibri" w:cs="Arial"/>
                <w:i/>
                <w:szCs w:val="22"/>
              </w:rPr>
              <w:t>familie ansprechen</w:t>
            </w:r>
          </w:p>
          <w:p w:rsidR="00B127B6" w:rsidRDefault="00B127B6" w:rsidP="00B127B6">
            <w:pPr>
              <w:spacing w:before="60"/>
              <w:rPr>
                <w:rFonts w:eastAsia="Calibri" w:cs="Arial"/>
                <w:szCs w:val="22"/>
              </w:rPr>
            </w:pPr>
          </w:p>
          <w:p w:rsidR="00B127B6" w:rsidRDefault="00B127B6" w:rsidP="00B127B6">
            <w:pPr>
              <w:spacing w:before="60"/>
              <w:rPr>
                <w:rFonts w:eastAsia="Calibri" w:cs="Arial"/>
                <w:szCs w:val="22"/>
              </w:rPr>
            </w:pPr>
            <w:r>
              <w:rPr>
                <w:rFonts w:eastAsia="Calibri" w:cs="Arial"/>
                <w:szCs w:val="22"/>
              </w:rPr>
              <w:t>Gen 1,</w:t>
            </w:r>
            <w:r w:rsidRPr="00071E83">
              <w:rPr>
                <w:rFonts w:eastAsia="Calibri" w:cs="Arial"/>
                <w:szCs w:val="22"/>
              </w:rPr>
              <w:t>26-27</w:t>
            </w:r>
            <w:r>
              <w:rPr>
                <w:rFonts w:eastAsia="Calibri" w:cs="Arial"/>
                <w:szCs w:val="22"/>
              </w:rPr>
              <w:t xml:space="preserve"> in die Mitte des Kreises legen; theologisierendes Gespräch über „Bild und Abbild“, z.</w:t>
            </w:r>
            <w:r w:rsidR="00AA782B">
              <w:rPr>
                <w:rFonts w:eastAsia="Calibri" w:cs="Arial"/>
                <w:szCs w:val="22"/>
              </w:rPr>
              <w:t xml:space="preserve"> </w:t>
            </w:r>
            <w:r>
              <w:rPr>
                <w:rFonts w:eastAsia="Calibri" w:cs="Arial"/>
                <w:szCs w:val="22"/>
              </w:rPr>
              <w:t>B.: Es verändert sich etwas, wenn ich „Abbild Gottes“ bin …</w:t>
            </w:r>
          </w:p>
          <w:p w:rsidR="006241AC" w:rsidRDefault="006241AC" w:rsidP="00B127B6">
            <w:pPr>
              <w:spacing w:before="60"/>
              <w:rPr>
                <w:rFonts w:eastAsia="Calibri" w:cs="Arial"/>
                <w:szCs w:val="22"/>
              </w:rPr>
            </w:pPr>
          </w:p>
          <w:p w:rsidR="00312965" w:rsidRDefault="00B127B6" w:rsidP="00B127B6">
            <w:pPr>
              <w:spacing w:before="60"/>
              <w:rPr>
                <w:rFonts w:eastAsia="Calibri" w:cs="Arial"/>
                <w:szCs w:val="22"/>
              </w:rPr>
            </w:pPr>
            <w:r>
              <w:rPr>
                <w:rFonts w:eastAsia="Calibri" w:cs="Arial"/>
                <w:szCs w:val="22"/>
              </w:rPr>
              <w:t>Gruppenarbeit:</w:t>
            </w:r>
          </w:p>
          <w:p w:rsidR="00312965" w:rsidRDefault="00B127B6" w:rsidP="00B127B6">
            <w:pPr>
              <w:spacing w:before="60"/>
              <w:rPr>
                <w:rFonts w:eastAsia="Calibri" w:cs="Arial"/>
                <w:szCs w:val="22"/>
              </w:rPr>
            </w:pPr>
            <w:r w:rsidRPr="00071E83">
              <w:rPr>
                <w:rFonts w:eastAsia="Calibri" w:cs="Arial"/>
                <w:szCs w:val="22"/>
              </w:rPr>
              <w:t>Ein</w:t>
            </w:r>
            <w:r>
              <w:rPr>
                <w:rFonts w:eastAsia="Calibri" w:cs="Arial"/>
                <w:szCs w:val="22"/>
              </w:rPr>
              <w:t>e</w:t>
            </w:r>
            <w:r w:rsidRPr="00071E83">
              <w:rPr>
                <w:rFonts w:eastAsia="Calibri" w:cs="Arial"/>
                <w:szCs w:val="22"/>
              </w:rPr>
              <w:t xml:space="preserve"> Mindmap zur Aussage „Ich bin ein Abbild Gottes“</w:t>
            </w:r>
            <w:r>
              <w:rPr>
                <w:rFonts w:eastAsia="Calibri" w:cs="Arial"/>
                <w:szCs w:val="22"/>
              </w:rPr>
              <w:t xml:space="preserve"> </w:t>
            </w:r>
            <w:r w:rsidRPr="00071E83">
              <w:rPr>
                <w:rFonts w:eastAsia="Calibri" w:cs="Arial"/>
                <w:szCs w:val="22"/>
              </w:rPr>
              <w:t>entwickeln</w:t>
            </w:r>
          </w:p>
          <w:p w:rsidR="00312965" w:rsidRDefault="00312965" w:rsidP="00B127B6">
            <w:pPr>
              <w:spacing w:before="60"/>
              <w:rPr>
                <w:rFonts w:eastAsia="Calibri" w:cs="Arial"/>
                <w:szCs w:val="22"/>
              </w:rPr>
            </w:pPr>
            <w:r>
              <w:rPr>
                <w:rFonts w:eastAsia="Calibri" w:cs="Arial"/>
                <w:szCs w:val="22"/>
              </w:rPr>
              <w:t>D</w:t>
            </w:r>
            <w:r w:rsidR="00B127B6">
              <w:rPr>
                <w:rFonts w:eastAsia="Calibri" w:cs="Arial"/>
                <w:szCs w:val="22"/>
              </w:rPr>
              <w:t xml:space="preserve">ieses kann von den </w:t>
            </w:r>
            <w:r w:rsidR="00B127B6" w:rsidRPr="00563F44">
              <w:rPr>
                <w:rFonts w:eastAsia="Calibri" w:cs="Arial"/>
                <w:szCs w:val="22"/>
              </w:rPr>
              <w:t>Schülerinnen und Schüler</w:t>
            </w:r>
            <w:r w:rsidR="00637DE8">
              <w:rPr>
                <w:rFonts w:eastAsia="Calibri" w:cs="Arial"/>
                <w:szCs w:val="22"/>
              </w:rPr>
              <w:t>n</w:t>
            </w:r>
            <w:r w:rsidR="00B127B6">
              <w:rPr>
                <w:rFonts w:eastAsia="Calibri" w:cs="Arial"/>
                <w:szCs w:val="22"/>
              </w:rPr>
              <w:t xml:space="preserve"> mit Farben gestaltet werden. </w:t>
            </w:r>
          </w:p>
          <w:p w:rsidR="00AA782B" w:rsidRDefault="00AA782B" w:rsidP="00B127B6">
            <w:pPr>
              <w:spacing w:before="60"/>
              <w:rPr>
                <w:rFonts w:eastAsia="Calibri" w:cs="Arial"/>
                <w:szCs w:val="22"/>
              </w:rPr>
            </w:pPr>
          </w:p>
          <w:p w:rsidR="00B127B6" w:rsidRDefault="00B127B6" w:rsidP="00B127B6">
            <w:pPr>
              <w:spacing w:before="60"/>
              <w:rPr>
                <w:rFonts w:eastAsia="Calibri" w:cs="Arial"/>
                <w:szCs w:val="22"/>
              </w:rPr>
            </w:pPr>
            <w:r>
              <w:rPr>
                <w:rFonts w:eastAsia="Calibri" w:cs="Arial"/>
                <w:szCs w:val="22"/>
              </w:rPr>
              <w:t xml:space="preserve">Die Blätter bleiben auf den Tischen liegen und ein weißes Blatt wird dazu gelegt. </w:t>
            </w:r>
          </w:p>
          <w:p w:rsidR="00B127B6" w:rsidRDefault="00B127B6" w:rsidP="00B127B6">
            <w:pPr>
              <w:spacing w:before="60"/>
              <w:rPr>
                <w:rFonts w:eastAsia="Calibri" w:cs="Arial"/>
                <w:szCs w:val="22"/>
              </w:rPr>
            </w:pPr>
          </w:p>
          <w:p w:rsidR="00312965" w:rsidRDefault="00312965" w:rsidP="00B127B6">
            <w:pPr>
              <w:spacing w:before="60"/>
              <w:rPr>
                <w:rFonts w:eastAsia="Calibri" w:cs="Arial"/>
                <w:szCs w:val="22"/>
              </w:rPr>
            </w:pPr>
            <w:r>
              <w:rPr>
                <w:rFonts w:eastAsia="Calibri" w:cs="Arial"/>
                <w:szCs w:val="22"/>
              </w:rPr>
              <w:t xml:space="preserve">Die </w:t>
            </w:r>
            <w:r w:rsidR="00B127B6" w:rsidRPr="00563F44">
              <w:rPr>
                <w:rFonts w:eastAsia="Calibri" w:cs="Arial"/>
                <w:szCs w:val="22"/>
              </w:rPr>
              <w:t>Schülerinnen und Schüler</w:t>
            </w:r>
            <w:r w:rsidR="00B127B6">
              <w:rPr>
                <w:rFonts w:eastAsia="Calibri" w:cs="Arial"/>
                <w:szCs w:val="22"/>
              </w:rPr>
              <w:t xml:space="preserve"> gehen umher und schreiben zu den Mindmaps der Mitschülerinnen und Mitschüler ihre Gedanken dazu unter der Fragestellung: </w:t>
            </w:r>
          </w:p>
          <w:p w:rsidR="00B127B6" w:rsidRDefault="00B127B6" w:rsidP="00B127B6">
            <w:pPr>
              <w:spacing w:before="60"/>
              <w:rPr>
                <w:rFonts w:eastAsia="Calibri" w:cs="Arial"/>
                <w:szCs w:val="22"/>
              </w:rPr>
            </w:pPr>
            <w:r>
              <w:rPr>
                <w:rFonts w:eastAsia="Calibri" w:cs="Arial"/>
                <w:szCs w:val="22"/>
              </w:rPr>
              <w:t xml:space="preserve">Du bist ein Abbild, wir alle sind Abbilder Gottes. </w:t>
            </w:r>
          </w:p>
          <w:p w:rsidR="00B127B6" w:rsidRDefault="00B127B6" w:rsidP="00B127B6">
            <w:pPr>
              <w:spacing w:before="60"/>
              <w:rPr>
                <w:rFonts w:eastAsia="Calibri" w:cs="Arial"/>
                <w:szCs w:val="22"/>
              </w:rPr>
            </w:pPr>
          </w:p>
          <w:p w:rsidR="00B127B6" w:rsidRDefault="00B127B6" w:rsidP="00B127B6">
            <w:pPr>
              <w:spacing w:before="60"/>
              <w:rPr>
                <w:rFonts w:eastAsia="Calibri" w:cs="Arial"/>
                <w:szCs w:val="22"/>
              </w:rPr>
            </w:pPr>
            <w:r>
              <w:rPr>
                <w:rFonts w:eastAsia="Calibri" w:cs="Arial"/>
                <w:szCs w:val="22"/>
              </w:rPr>
              <w:t>Abschließendes Unterrichtsgespräch</w:t>
            </w:r>
          </w:p>
          <w:p w:rsidR="00312965" w:rsidRDefault="00312965" w:rsidP="00B127B6">
            <w:pPr>
              <w:spacing w:before="60"/>
              <w:rPr>
                <w:rFonts w:eastAsia="Calibri" w:cs="Arial"/>
                <w:i/>
                <w:szCs w:val="22"/>
              </w:rPr>
            </w:pPr>
          </w:p>
          <w:p w:rsidR="00AA782B" w:rsidRDefault="00AA782B" w:rsidP="00B127B6">
            <w:pPr>
              <w:spacing w:before="60"/>
              <w:rPr>
                <w:rFonts w:eastAsia="Calibri" w:cs="Arial"/>
                <w:i/>
                <w:szCs w:val="22"/>
              </w:rPr>
            </w:pPr>
          </w:p>
          <w:p w:rsidR="00AA782B" w:rsidRDefault="00AA782B" w:rsidP="00B127B6">
            <w:pPr>
              <w:spacing w:before="60"/>
              <w:rPr>
                <w:rFonts w:eastAsia="Calibri" w:cs="Arial"/>
                <w:i/>
                <w:szCs w:val="22"/>
              </w:rPr>
            </w:pPr>
          </w:p>
          <w:p w:rsidR="00AA782B" w:rsidRDefault="00AA782B" w:rsidP="00B127B6">
            <w:pPr>
              <w:spacing w:before="60"/>
              <w:rPr>
                <w:rFonts w:eastAsia="Calibri" w:cs="Arial"/>
                <w:i/>
                <w:szCs w:val="22"/>
              </w:rPr>
            </w:pPr>
          </w:p>
          <w:p w:rsidR="00AA782B" w:rsidRPr="00012A2B" w:rsidRDefault="00AA782B" w:rsidP="00B127B6">
            <w:pPr>
              <w:spacing w:before="60"/>
              <w:rPr>
                <w:rFonts w:eastAsia="Calibri" w:cs="Arial"/>
                <w:i/>
                <w:szCs w:val="22"/>
              </w:rPr>
            </w:pPr>
          </w:p>
        </w:tc>
        <w:tc>
          <w:tcPr>
            <w:tcW w:w="1226" w:type="pct"/>
            <w:vMerge w:val="restart"/>
            <w:tcBorders>
              <w:left w:val="single" w:sz="4" w:space="0" w:color="auto"/>
              <w:right w:val="single" w:sz="4" w:space="0" w:color="auto"/>
            </w:tcBorders>
            <w:shd w:val="clear" w:color="auto" w:fill="auto"/>
          </w:tcPr>
          <w:p w:rsidR="00B127B6" w:rsidRDefault="00B127B6" w:rsidP="00B127B6">
            <w:pPr>
              <w:spacing w:before="60"/>
              <w:rPr>
                <w:rFonts w:eastAsia="Calibri" w:cs="Arial"/>
                <w:szCs w:val="22"/>
              </w:rPr>
            </w:pPr>
            <w:r w:rsidRPr="00DD7FB9">
              <w:rPr>
                <w:rFonts w:eastAsia="Calibri" w:cs="Arial"/>
                <w:szCs w:val="22"/>
              </w:rPr>
              <w:t>Theologisieren mit Kindern und Jugendlichen erweitert die Sprachfähigkeit über religiöse Fragen. Zahlreiche Verweise und Bücher finden sich im Internet unter dem Schlagwort: Theolo</w:t>
            </w:r>
            <w:r w:rsidR="00A45750">
              <w:rPr>
                <w:rFonts w:eastAsia="Calibri" w:cs="Arial"/>
                <w:szCs w:val="22"/>
              </w:rPr>
              <w:t>g</w:t>
            </w:r>
            <w:r w:rsidRPr="00DD7FB9">
              <w:rPr>
                <w:rFonts w:eastAsia="Calibri" w:cs="Arial"/>
                <w:szCs w:val="22"/>
              </w:rPr>
              <w:t xml:space="preserve">isieren mit Jugendlichen </w:t>
            </w:r>
          </w:p>
          <w:p w:rsidR="00B127B6" w:rsidRDefault="00B127B6" w:rsidP="00B127B6">
            <w:pPr>
              <w:spacing w:before="60"/>
              <w:rPr>
                <w:rFonts w:eastAsia="Calibri" w:cs="Arial"/>
                <w:szCs w:val="22"/>
              </w:rPr>
            </w:pPr>
          </w:p>
          <w:p w:rsidR="00B127B6" w:rsidRDefault="00B127B6" w:rsidP="00B127B6">
            <w:pPr>
              <w:spacing w:before="60"/>
              <w:rPr>
                <w:rFonts w:eastAsia="Calibri" w:cs="Arial"/>
                <w:szCs w:val="22"/>
              </w:rPr>
            </w:pPr>
          </w:p>
          <w:p w:rsidR="00B127B6" w:rsidRDefault="00B127B6" w:rsidP="00B127B6">
            <w:pPr>
              <w:spacing w:before="60"/>
              <w:rPr>
                <w:rFonts w:eastAsia="Calibri" w:cs="Arial"/>
                <w:szCs w:val="22"/>
              </w:rPr>
            </w:pPr>
          </w:p>
          <w:p w:rsidR="00B127B6" w:rsidRDefault="00195CBE" w:rsidP="00B127B6">
            <w:pPr>
              <w:spacing w:before="60"/>
              <w:rPr>
                <w:rFonts w:eastAsia="Calibri" w:cs="Arial"/>
                <w:szCs w:val="22"/>
              </w:rPr>
            </w:pPr>
            <w:r w:rsidRPr="00DD7FB9">
              <w:rPr>
                <w:rFonts w:eastAsia="Calibri" w:cs="Arial"/>
                <w:szCs w:val="22"/>
              </w:rPr>
              <w:t xml:space="preserve">Den Film „Butterfly </w:t>
            </w:r>
            <w:proofErr w:type="spellStart"/>
            <w:r w:rsidRPr="00DD7FB9">
              <w:rPr>
                <w:rFonts w:eastAsia="Calibri" w:cs="Arial"/>
                <w:szCs w:val="22"/>
              </w:rPr>
              <w:t>circus</w:t>
            </w:r>
            <w:proofErr w:type="spellEnd"/>
            <w:r w:rsidRPr="00DD7FB9">
              <w:rPr>
                <w:rFonts w:eastAsia="Calibri" w:cs="Arial"/>
                <w:szCs w:val="22"/>
              </w:rPr>
              <w:t xml:space="preserve">“ (deutsch) empfehlen/zusammen schauen (beim LMZ als </w:t>
            </w:r>
            <w:proofErr w:type="spellStart"/>
            <w:r w:rsidRPr="00DD7FB9">
              <w:rPr>
                <w:rFonts w:eastAsia="Calibri" w:cs="Arial"/>
                <w:szCs w:val="22"/>
              </w:rPr>
              <w:t>download</w:t>
            </w:r>
            <w:proofErr w:type="spellEnd"/>
            <w:r w:rsidRPr="00DD7FB9">
              <w:rPr>
                <w:rFonts w:eastAsia="Calibri" w:cs="Arial"/>
                <w:szCs w:val="22"/>
              </w:rPr>
              <w:t xml:space="preserve"> verfügbar)</w:t>
            </w:r>
          </w:p>
          <w:p w:rsidR="00B127B6" w:rsidRDefault="00B127B6" w:rsidP="00B127B6">
            <w:pPr>
              <w:spacing w:before="60"/>
              <w:rPr>
                <w:rFonts w:eastAsia="Calibri" w:cs="Arial"/>
                <w:szCs w:val="22"/>
              </w:rPr>
            </w:pPr>
          </w:p>
          <w:p w:rsidR="00B127B6" w:rsidRDefault="00B127B6" w:rsidP="00B127B6">
            <w:pPr>
              <w:spacing w:before="60"/>
              <w:rPr>
                <w:rFonts w:eastAsia="Calibri" w:cs="Arial"/>
                <w:szCs w:val="22"/>
              </w:rPr>
            </w:pPr>
          </w:p>
          <w:p w:rsidR="00B127B6" w:rsidRDefault="00B127B6" w:rsidP="00B127B6">
            <w:pPr>
              <w:spacing w:before="60"/>
              <w:rPr>
                <w:rFonts w:eastAsia="Calibri" w:cs="Arial"/>
                <w:szCs w:val="22"/>
              </w:rPr>
            </w:pPr>
          </w:p>
          <w:p w:rsidR="00B127B6" w:rsidRDefault="00B127B6" w:rsidP="00B127B6">
            <w:pPr>
              <w:spacing w:before="60"/>
              <w:rPr>
                <w:rFonts w:eastAsia="Calibri" w:cs="Arial"/>
                <w:szCs w:val="22"/>
              </w:rPr>
            </w:pPr>
          </w:p>
          <w:p w:rsidR="00B127B6" w:rsidRDefault="00B127B6" w:rsidP="00B127B6">
            <w:pPr>
              <w:spacing w:before="60"/>
              <w:rPr>
                <w:rFonts w:eastAsia="Calibri" w:cs="Arial"/>
                <w:szCs w:val="22"/>
              </w:rPr>
            </w:pPr>
          </w:p>
          <w:p w:rsidR="00B127B6" w:rsidRDefault="00B127B6" w:rsidP="00B127B6">
            <w:pPr>
              <w:spacing w:before="60"/>
              <w:rPr>
                <w:rFonts w:eastAsia="Calibri" w:cs="Arial"/>
                <w:szCs w:val="22"/>
              </w:rPr>
            </w:pPr>
          </w:p>
          <w:p w:rsidR="00B127B6" w:rsidRDefault="00B127B6" w:rsidP="00B127B6">
            <w:pPr>
              <w:spacing w:before="60"/>
              <w:rPr>
                <w:rFonts w:eastAsia="Calibri" w:cs="Arial"/>
                <w:szCs w:val="22"/>
              </w:rPr>
            </w:pPr>
          </w:p>
          <w:p w:rsidR="00B127B6" w:rsidRDefault="00B127B6" w:rsidP="00B127B6">
            <w:pPr>
              <w:spacing w:before="60"/>
              <w:rPr>
                <w:rFonts w:eastAsia="Calibri" w:cs="Arial"/>
                <w:szCs w:val="22"/>
              </w:rPr>
            </w:pPr>
          </w:p>
          <w:p w:rsidR="00B127B6" w:rsidRDefault="00B127B6" w:rsidP="00B127B6">
            <w:pPr>
              <w:spacing w:before="60"/>
              <w:rPr>
                <w:rFonts w:eastAsia="Calibri" w:cs="Arial"/>
                <w:szCs w:val="22"/>
              </w:rPr>
            </w:pPr>
          </w:p>
          <w:p w:rsidR="00B127B6" w:rsidRDefault="00B127B6" w:rsidP="00B127B6">
            <w:pPr>
              <w:spacing w:before="60"/>
              <w:rPr>
                <w:rFonts w:eastAsia="Calibri" w:cs="Arial"/>
                <w:szCs w:val="22"/>
              </w:rPr>
            </w:pPr>
          </w:p>
          <w:p w:rsidR="00B127B6" w:rsidRPr="004D49E0" w:rsidRDefault="00B127B6" w:rsidP="00B127B6">
            <w:pPr>
              <w:spacing w:before="60"/>
              <w:rPr>
                <w:rFonts w:eastAsia="Calibri" w:cs="Arial"/>
                <w:i/>
                <w:szCs w:val="22"/>
              </w:rPr>
            </w:pPr>
            <w:r w:rsidRPr="004D49E0">
              <w:rPr>
                <w:rFonts w:eastAsia="Calibri" w:cs="Arial"/>
                <w:i/>
                <w:szCs w:val="22"/>
              </w:rPr>
              <w:t>Auf heterogene Zusammensetzung der Gruppe achten</w:t>
            </w:r>
            <w:r w:rsidR="00195CBE" w:rsidRPr="004D49E0">
              <w:rPr>
                <w:rFonts w:eastAsia="Calibri" w:cs="Arial"/>
                <w:i/>
                <w:szCs w:val="22"/>
              </w:rPr>
              <w:t xml:space="preserve"> (G</w:t>
            </w:r>
            <w:r w:rsidR="007714FD">
              <w:rPr>
                <w:rFonts w:eastAsia="Calibri" w:cs="Arial"/>
                <w:i/>
                <w:szCs w:val="22"/>
              </w:rPr>
              <w:t>-</w:t>
            </w:r>
            <w:r w:rsidR="00195CBE" w:rsidRPr="004D49E0">
              <w:rPr>
                <w:rFonts w:eastAsia="Calibri" w:cs="Arial"/>
                <w:i/>
                <w:szCs w:val="22"/>
              </w:rPr>
              <w:t>,M</w:t>
            </w:r>
            <w:r w:rsidR="007714FD">
              <w:rPr>
                <w:rFonts w:eastAsia="Calibri" w:cs="Arial"/>
                <w:i/>
                <w:szCs w:val="22"/>
              </w:rPr>
              <w:t>-</w:t>
            </w:r>
            <w:r w:rsidR="00195CBE" w:rsidRPr="004D49E0">
              <w:rPr>
                <w:rFonts w:eastAsia="Calibri" w:cs="Arial"/>
                <w:i/>
                <w:szCs w:val="22"/>
              </w:rPr>
              <w:t>,E-Niveau)</w:t>
            </w:r>
          </w:p>
          <w:p w:rsidR="00B127B6" w:rsidRDefault="00B127B6" w:rsidP="00D876FA">
            <w:pPr>
              <w:spacing w:before="60"/>
              <w:rPr>
                <w:rFonts w:eastAsia="Calibri" w:cs="Arial"/>
                <w:b/>
                <w:szCs w:val="22"/>
                <w:shd w:val="clear" w:color="auto" w:fill="A3D7B7"/>
              </w:rPr>
            </w:pPr>
          </w:p>
          <w:p w:rsidR="00B127B6" w:rsidRDefault="00B127B6" w:rsidP="00D876FA">
            <w:pPr>
              <w:spacing w:before="60"/>
              <w:rPr>
                <w:rFonts w:eastAsia="Calibri" w:cs="Arial"/>
                <w:b/>
                <w:szCs w:val="22"/>
                <w:shd w:val="clear" w:color="auto" w:fill="A3D7B7"/>
              </w:rPr>
            </w:pPr>
          </w:p>
          <w:p w:rsidR="00B127B6" w:rsidRPr="00D876FA" w:rsidRDefault="00B127B6" w:rsidP="00D876FA">
            <w:pPr>
              <w:spacing w:before="60"/>
              <w:rPr>
                <w:rFonts w:eastAsia="Calibri" w:cs="Arial"/>
                <w:b/>
                <w:szCs w:val="22"/>
                <w:shd w:val="clear" w:color="auto" w:fill="A3D7B7"/>
              </w:rPr>
            </w:pPr>
          </w:p>
        </w:tc>
      </w:tr>
      <w:tr w:rsidR="00000DFD" w:rsidRPr="00012A2B" w:rsidTr="001C4C53">
        <w:trPr>
          <w:trHeight w:val="3046"/>
          <w:jc w:val="center"/>
        </w:trPr>
        <w:tc>
          <w:tcPr>
            <w:tcW w:w="1236" w:type="pct"/>
            <w:vMerge/>
            <w:tcBorders>
              <w:left w:val="single" w:sz="4" w:space="0" w:color="auto"/>
              <w:right w:val="single" w:sz="4" w:space="0" w:color="auto"/>
            </w:tcBorders>
            <w:shd w:val="clear" w:color="auto" w:fill="auto"/>
          </w:tcPr>
          <w:p w:rsidR="00B127B6" w:rsidRPr="00D876FA" w:rsidRDefault="00B127B6" w:rsidP="00B127B6">
            <w:pPr>
              <w:spacing w:before="60"/>
              <w:rPr>
                <w:rFonts w:cs="Arial"/>
                <w:b/>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FFE2D5"/>
          </w:tcPr>
          <w:p w:rsidR="00B127B6" w:rsidRPr="008E7CE0" w:rsidRDefault="00B127B6" w:rsidP="00B127B6">
            <w:pPr>
              <w:spacing w:before="60"/>
              <w:rPr>
                <w:rFonts w:cs="Arial"/>
              </w:rPr>
            </w:pPr>
            <w:r w:rsidRPr="008E7CE0">
              <w:rPr>
                <w:rFonts w:cs="Arial"/>
                <w:b/>
              </w:rPr>
              <w:t>G:</w:t>
            </w:r>
            <w:r w:rsidRPr="008E7CE0">
              <w:rPr>
                <w:rFonts w:cs="Arial"/>
              </w:rPr>
              <w:t xml:space="preserve"> exemplarische Texte der Bibel und ihre Bedeutung für die Menschen heute in Ansätzen beschreiben (zum Beispiel Schöpfungserzählungen, eine </w:t>
            </w:r>
            <w:proofErr w:type="spellStart"/>
            <w:r w:rsidRPr="008E7CE0">
              <w:rPr>
                <w:rFonts w:cs="Arial"/>
              </w:rPr>
              <w:t>Patriarchengestalt</w:t>
            </w:r>
            <w:proofErr w:type="spellEnd"/>
            <w:r w:rsidRPr="008E7CE0">
              <w:rPr>
                <w:rFonts w:cs="Arial"/>
              </w:rPr>
              <w:t>, Lehre und Handeln Jesu an einem Gleichnis oder einem Wunder, Weihnachten, Taufe Christi (Theophanie), Tod und Auferstehung Christi im Hinblick auf die Kirchenfeste)</w:t>
            </w:r>
          </w:p>
          <w:p w:rsidR="00B127B6" w:rsidRPr="007C72A4" w:rsidRDefault="00B127B6" w:rsidP="00B127B6">
            <w:pPr>
              <w:spacing w:before="60"/>
              <w:rPr>
                <w:rFonts w:cs="Arial"/>
                <w:b/>
              </w:rPr>
            </w:pPr>
          </w:p>
        </w:tc>
        <w:tc>
          <w:tcPr>
            <w:tcW w:w="1247" w:type="pct"/>
            <w:gridSpan w:val="2"/>
            <w:vMerge/>
            <w:tcBorders>
              <w:left w:val="single" w:sz="4" w:space="0" w:color="auto"/>
              <w:right w:val="single" w:sz="4" w:space="0" w:color="auto"/>
            </w:tcBorders>
            <w:shd w:val="clear" w:color="auto" w:fill="auto"/>
          </w:tcPr>
          <w:p w:rsidR="00B127B6" w:rsidRPr="00012A2B" w:rsidRDefault="00B127B6"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B127B6" w:rsidRPr="00D876FA" w:rsidRDefault="00B127B6" w:rsidP="00D876FA">
            <w:pPr>
              <w:spacing w:before="60"/>
              <w:rPr>
                <w:rFonts w:eastAsia="Calibri" w:cs="Arial"/>
                <w:b/>
                <w:szCs w:val="22"/>
                <w:shd w:val="clear" w:color="auto" w:fill="A3D7B7"/>
              </w:rPr>
            </w:pPr>
          </w:p>
        </w:tc>
      </w:tr>
      <w:tr w:rsidR="00000DFD" w:rsidRPr="00012A2B" w:rsidTr="00000DFD">
        <w:trPr>
          <w:trHeight w:val="1150"/>
          <w:jc w:val="center"/>
        </w:trPr>
        <w:tc>
          <w:tcPr>
            <w:tcW w:w="1236" w:type="pct"/>
            <w:vMerge/>
            <w:tcBorders>
              <w:left w:val="single" w:sz="4" w:space="0" w:color="auto"/>
              <w:right w:val="single" w:sz="4" w:space="0" w:color="auto"/>
            </w:tcBorders>
            <w:shd w:val="clear" w:color="auto" w:fill="auto"/>
          </w:tcPr>
          <w:p w:rsidR="00B127B6" w:rsidRPr="00D876FA" w:rsidRDefault="00B127B6" w:rsidP="00B127B6">
            <w:pPr>
              <w:spacing w:before="60"/>
              <w:rPr>
                <w:rFonts w:cs="Arial"/>
                <w:b/>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FFCEB9"/>
          </w:tcPr>
          <w:p w:rsidR="00B127B6" w:rsidRDefault="00B127B6" w:rsidP="00B127B6">
            <w:pPr>
              <w:spacing w:before="60"/>
              <w:rPr>
                <w:rFonts w:cs="Arial"/>
              </w:rPr>
            </w:pPr>
            <w:r w:rsidRPr="008E7CE0">
              <w:rPr>
                <w:rFonts w:cs="Arial"/>
                <w:b/>
              </w:rPr>
              <w:t>M:</w:t>
            </w:r>
            <w:r w:rsidRPr="008E7CE0">
              <w:rPr>
                <w:rFonts w:cs="Arial"/>
              </w:rPr>
              <w:t xml:space="preserve"> exemplarische Texte der Bibel beschreiben und ihre Bedeutung für die Menschen heute in Ansätzen darstellen (zum Beispiel Schöpfungserzählungen, eine </w:t>
            </w:r>
            <w:proofErr w:type="spellStart"/>
            <w:r w:rsidRPr="008E7CE0">
              <w:rPr>
                <w:rFonts w:cs="Arial"/>
              </w:rPr>
              <w:t>Patriarchengestalt</w:t>
            </w:r>
            <w:proofErr w:type="spellEnd"/>
            <w:r w:rsidRPr="008E7CE0">
              <w:rPr>
                <w:rFonts w:cs="Arial"/>
              </w:rPr>
              <w:t>, Lehre und Handeln Jesu an einem Gleichnis oder einem Wunder, Weihnachten, Taufe Christi (Theophanie), Tod und Auferstehung Christi im Hinblick auf die Kirchenfeste)</w:t>
            </w:r>
          </w:p>
          <w:p w:rsidR="001C4C53" w:rsidRDefault="001C4C53" w:rsidP="00B127B6">
            <w:pPr>
              <w:spacing w:before="60"/>
              <w:rPr>
                <w:rFonts w:cs="Arial"/>
              </w:rPr>
            </w:pPr>
          </w:p>
          <w:p w:rsidR="001C4C53" w:rsidRPr="007C72A4" w:rsidRDefault="001C4C53" w:rsidP="00B127B6">
            <w:pPr>
              <w:spacing w:before="60"/>
              <w:rPr>
                <w:rFonts w:cs="Arial"/>
                <w:b/>
              </w:rPr>
            </w:pPr>
          </w:p>
        </w:tc>
        <w:tc>
          <w:tcPr>
            <w:tcW w:w="1247" w:type="pct"/>
            <w:gridSpan w:val="2"/>
            <w:vMerge/>
            <w:tcBorders>
              <w:left w:val="single" w:sz="4" w:space="0" w:color="auto"/>
              <w:right w:val="single" w:sz="4" w:space="0" w:color="auto"/>
            </w:tcBorders>
            <w:shd w:val="clear" w:color="auto" w:fill="auto"/>
          </w:tcPr>
          <w:p w:rsidR="00B127B6" w:rsidRPr="00012A2B" w:rsidRDefault="00B127B6"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B127B6" w:rsidRPr="00D876FA" w:rsidRDefault="00B127B6" w:rsidP="00D876FA">
            <w:pPr>
              <w:spacing w:before="60"/>
              <w:rPr>
                <w:rFonts w:eastAsia="Calibri" w:cs="Arial"/>
                <w:b/>
                <w:szCs w:val="22"/>
                <w:shd w:val="clear" w:color="auto" w:fill="A3D7B7"/>
              </w:rPr>
            </w:pPr>
          </w:p>
        </w:tc>
      </w:tr>
      <w:tr w:rsidR="00000DFD" w:rsidRPr="00012A2B" w:rsidTr="00000DFD">
        <w:trPr>
          <w:trHeight w:val="1150"/>
          <w:jc w:val="center"/>
        </w:trPr>
        <w:tc>
          <w:tcPr>
            <w:tcW w:w="1236" w:type="pct"/>
            <w:vMerge/>
            <w:tcBorders>
              <w:left w:val="single" w:sz="4" w:space="0" w:color="auto"/>
              <w:right w:val="single" w:sz="4" w:space="0" w:color="auto"/>
            </w:tcBorders>
            <w:shd w:val="clear" w:color="auto" w:fill="auto"/>
          </w:tcPr>
          <w:p w:rsidR="00B127B6" w:rsidRPr="00D876FA" w:rsidRDefault="00B127B6" w:rsidP="00B127B6">
            <w:pPr>
              <w:spacing w:before="60"/>
              <w:rPr>
                <w:rFonts w:cs="Arial"/>
                <w:b/>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F5A092"/>
          </w:tcPr>
          <w:p w:rsidR="00B127B6" w:rsidRPr="007C72A4" w:rsidRDefault="00B127B6" w:rsidP="00B127B6">
            <w:pPr>
              <w:spacing w:before="60"/>
              <w:rPr>
                <w:rFonts w:cs="Arial"/>
                <w:b/>
              </w:rPr>
            </w:pPr>
            <w:r w:rsidRPr="008E7CE0">
              <w:rPr>
                <w:rFonts w:cs="Arial"/>
                <w:b/>
              </w:rPr>
              <w:t>E:</w:t>
            </w:r>
            <w:r w:rsidRPr="008E7CE0">
              <w:rPr>
                <w:rFonts w:cs="Arial"/>
              </w:rPr>
              <w:t xml:space="preserve"> exemplarische Texte der Bibel beschreiben und ihre Bedeutung für die Menschen heute in Ansätzen erläutern (zum Beispiel Schöpfungserzählungen, eine </w:t>
            </w:r>
            <w:proofErr w:type="spellStart"/>
            <w:r w:rsidRPr="008E7CE0">
              <w:rPr>
                <w:rFonts w:cs="Arial"/>
              </w:rPr>
              <w:t>Patriarchengestalt</w:t>
            </w:r>
            <w:proofErr w:type="spellEnd"/>
            <w:r w:rsidRPr="008E7CE0">
              <w:rPr>
                <w:rFonts w:cs="Arial"/>
              </w:rPr>
              <w:t>, Lehre und Handeln Jesu an einem Gleichnis und einem Wunder, Weihnachten, Taufe Christi (Theophanie), Tod und Auferstehung Christi im Hinblick auf die Kirchenfeste)</w:t>
            </w:r>
          </w:p>
        </w:tc>
        <w:tc>
          <w:tcPr>
            <w:tcW w:w="1247" w:type="pct"/>
            <w:gridSpan w:val="2"/>
            <w:vMerge/>
            <w:tcBorders>
              <w:left w:val="single" w:sz="4" w:space="0" w:color="auto"/>
              <w:right w:val="single" w:sz="4" w:space="0" w:color="auto"/>
            </w:tcBorders>
            <w:shd w:val="clear" w:color="auto" w:fill="auto"/>
          </w:tcPr>
          <w:p w:rsidR="00B127B6" w:rsidRPr="00012A2B" w:rsidRDefault="00B127B6"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B127B6" w:rsidRPr="00D876FA" w:rsidRDefault="00B127B6" w:rsidP="00D876FA">
            <w:pPr>
              <w:spacing w:before="60"/>
              <w:rPr>
                <w:rFonts w:eastAsia="Calibri" w:cs="Arial"/>
                <w:b/>
                <w:szCs w:val="22"/>
                <w:shd w:val="clear" w:color="auto" w:fill="A3D7B7"/>
              </w:rPr>
            </w:pPr>
          </w:p>
        </w:tc>
      </w:tr>
      <w:tr w:rsidR="003714F8" w:rsidRPr="00012A2B" w:rsidTr="00312965">
        <w:trPr>
          <w:trHeight w:val="770"/>
          <w:jc w:val="center"/>
        </w:trPr>
        <w:tc>
          <w:tcPr>
            <w:tcW w:w="1236" w:type="pct"/>
            <w:vMerge w:val="restart"/>
            <w:tcBorders>
              <w:top w:val="single" w:sz="4" w:space="0" w:color="auto"/>
              <w:left w:val="single" w:sz="4" w:space="0" w:color="auto"/>
              <w:right w:val="single" w:sz="4" w:space="0" w:color="auto"/>
            </w:tcBorders>
            <w:shd w:val="clear" w:color="auto" w:fill="auto"/>
          </w:tcPr>
          <w:p w:rsidR="003714F8" w:rsidRPr="00D876FA" w:rsidRDefault="003714F8" w:rsidP="00D876FA">
            <w:pPr>
              <w:spacing w:before="60"/>
              <w:rPr>
                <w:rFonts w:eastAsia="Calibri" w:cs="Arial"/>
                <w:b/>
                <w:szCs w:val="22"/>
              </w:rPr>
            </w:pPr>
            <w:r w:rsidRPr="00D876FA">
              <w:rPr>
                <w:rFonts w:eastAsia="Calibri" w:cs="Arial"/>
                <w:b/>
                <w:szCs w:val="22"/>
              </w:rPr>
              <w:t xml:space="preserve">2.3 Darstellen </w:t>
            </w:r>
          </w:p>
          <w:p w:rsidR="003714F8" w:rsidRDefault="003714F8" w:rsidP="00D876FA">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orthodoxen Tradition in ihrer historischen Bedeutung und in ihrer Bedeutung für die Gegenwart interpretieren</w:t>
            </w:r>
          </w:p>
          <w:p w:rsidR="008F1BD2" w:rsidRPr="00D876FA" w:rsidRDefault="008F1BD2" w:rsidP="00D876FA">
            <w:pPr>
              <w:spacing w:before="60"/>
              <w:rPr>
                <w:rFonts w:eastAsia="Calibri" w:cs="Arial"/>
                <w:szCs w:val="22"/>
              </w:rPr>
            </w:pPr>
          </w:p>
          <w:p w:rsidR="003714F8" w:rsidRDefault="003714F8" w:rsidP="00D876FA">
            <w:pPr>
              <w:spacing w:before="60"/>
              <w:rPr>
                <w:rFonts w:cs="Arial"/>
                <w:b/>
              </w:rPr>
            </w:pPr>
            <w:r w:rsidRPr="0024760B">
              <w:rPr>
                <w:rFonts w:cs="Arial"/>
                <w:b/>
              </w:rPr>
              <w:t xml:space="preserve">2.4. Urteilen </w:t>
            </w:r>
          </w:p>
          <w:p w:rsidR="003714F8" w:rsidRDefault="003714F8" w:rsidP="00D876FA">
            <w:pPr>
              <w:rPr>
                <w:rFonts w:cs="Arial"/>
              </w:rPr>
            </w:pPr>
            <w:r>
              <w:rPr>
                <w:rFonts w:cs="Arial"/>
              </w:rPr>
              <w:t>2.</w:t>
            </w:r>
            <w:r w:rsidR="00634506">
              <w:rPr>
                <w:rFonts w:cs="Arial"/>
              </w:rPr>
              <w:t xml:space="preserve"> zu</w:t>
            </w:r>
            <w:r>
              <w:rPr>
                <w:rFonts w:cs="Arial"/>
              </w:rPr>
              <w:t xml:space="preserve"> </w:t>
            </w:r>
            <w:r w:rsidRPr="000A0084">
              <w:rPr>
                <w:rFonts w:cs="Arial"/>
              </w:rPr>
              <w:t>ethische</w:t>
            </w:r>
            <w:r w:rsidR="00634506">
              <w:rPr>
                <w:rFonts w:cs="Arial"/>
              </w:rPr>
              <w:t>n</w:t>
            </w:r>
            <w:r w:rsidRPr="000A0084">
              <w:rPr>
                <w:rFonts w:cs="Arial"/>
              </w:rPr>
              <w:t xml:space="preserve"> Probleme</w:t>
            </w:r>
            <w:r w:rsidR="00634506">
              <w:rPr>
                <w:rFonts w:cs="Arial"/>
              </w:rPr>
              <w:t>n</w:t>
            </w:r>
            <w:r w:rsidRPr="000A0084">
              <w:rPr>
                <w:rFonts w:cs="Arial"/>
              </w:rPr>
              <w:t xml:space="preserve"> der Gegenwart einen eigenen Standpunkt entwickeln und vertreten </w:t>
            </w:r>
          </w:p>
          <w:p w:rsidR="008F1BD2" w:rsidRPr="0024760B" w:rsidRDefault="008F1BD2" w:rsidP="00D876FA">
            <w:pPr>
              <w:rPr>
                <w:rFonts w:cs="Arial"/>
              </w:rPr>
            </w:pPr>
          </w:p>
          <w:p w:rsidR="003714F8" w:rsidRPr="003714F8" w:rsidRDefault="00FD1484" w:rsidP="00D876FA">
            <w:pPr>
              <w:spacing w:before="60"/>
              <w:rPr>
                <w:rFonts w:cs="Arial"/>
              </w:rPr>
            </w:pPr>
            <w:r w:rsidRPr="00FD1484">
              <w:rPr>
                <w:rFonts w:cs="Arial"/>
              </w:rPr>
              <w:t>3.</w:t>
            </w:r>
            <w:r w:rsidR="003714F8">
              <w:rPr>
                <w:rFonts w:cs="Arial"/>
              </w:rPr>
              <w:t xml:space="preserve"> </w:t>
            </w:r>
            <w:r w:rsidR="003714F8" w:rsidRPr="0024760B">
              <w:rPr>
                <w:rFonts w:cs="Arial"/>
              </w:rPr>
              <w:t>pauschale von differenzierten Aussagen begründet unter</w:t>
            </w:r>
            <w:r w:rsidR="003714F8">
              <w:rPr>
                <w:rFonts w:cs="Arial"/>
              </w:rPr>
              <w:t xml:space="preserve">scheiden </w:t>
            </w:r>
          </w:p>
        </w:tc>
        <w:tc>
          <w:tcPr>
            <w:tcW w:w="1291" w:type="pct"/>
            <w:gridSpan w:val="3"/>
            <w:tcBorders>
              <w:top w:val="single" w:sz="4" w:space="0" w:color="auto"/>
              <w:left w:val="single" w:sz="4" w:space="0" w:color="auto"/>
              <w:bottom w:val="single" w:sz="4" w:space="0" w:color="auto"/>
              <w:right w:val="single" w:sz="4" w:space="0" w:color="auto"/>
            </w:tcBorders>
            <w:shd w:val="clear" w:color="auto" w:fill="auto"/>
          </w:tcPr>
          <w:p w:rsidR="003714F8" w:rsidRPr="007C72A4" w:rsidRDefault="003714F8" w:rsidP="007C72A4">
            <w:pPr>
              <w:spacing w:before="60"/>
              <w:rPr>
                <w:rFonts w:cs="Arial"/>
                <w:b/>
              </w:rPr>
            </w:pPr>
            <w:r w:rsidRPr="007C72A4">
              <w:rPr>
                <w:rFonts w:cs="Arial"/>
                <w:b/>
              </w:rPr>
              <w:t>3.1.1 Gott – Mensch – Welt</w:t>
            </w:r>
          </w:p>
          <w:p w:rsidR="003714F8" w:rsidRPr="003714F8" w:rsidRDefault="003714F8" w:rsidP="007C72A4">
            <w:pPr>
              <w:spacing w:before="60"/>
              <w:rPr>
                <w:rFonts w:cs="Arial"/>
              </w:rPr>
            </w:pPr>
            <w:r w:rsidRPr="007C72A4">
              <w:rPr>
                <w:rFonts w:cs="Arial"/>
              </w:rPr>
              <w:t xml:space="preserve">(6) </w:t>
            </w:r>
          </w:p>
        </w:tc>
        <w:tc>
          <w:tcPr>
            <w:tcW w:w="1247" w:type="pct"/>
            <w:gridSpan w:val="2"/>
            <w:vMerge w:val="restart"/>
            <w:tcBorders>
              <w:left w:val="single" w:sz="4" w:space="0" w:color="auto"/>
              <w:right w:val="single" w:sz="4" w:space="0" w:color="auto"/>
            </w:tcBorders>
            <w:shd w:val="clear" w:color="auto" w:fill="auto"/>
          </w:tcPr>
          <w:p w:rsidR="00195CBE" w:rsidRDefault="00195CBE" w:rsidP="00195CBE">
            <w:pPr>
              <w:spacing w:before="60"/>
              <w:rPr>
                <w:rFonts w:eastAsia="Calibri" w:cs="Arial"/>
                <w:szCs w:val="22"/>
              </w:rPr>
            </w:pPr>
            <w:r w:rsidRPr="00747F96">
              <w:rPr>
                <w:rFonts w:eastAsia="Calibri" w:cs="Arial"/>
                <w:szCs w:val="22"/>
              </w:rPr>
              <w:t xml:space="preserve">Bilder vom Einstieg (Körperumriss/Wappen) mit den Texten „Ich bin ein Abbild Gottes“ konfrontieren. </w:t>
            </w:r>
          </w:p>
          <w:p w:rsidR="00195CBE" w:rsidRDefault="00195CBE" w:rsidP="00195CBE">
            <w:pPr>
              <w:spacing w:before="60"/>
              <w:rPr>
                <w:rFonts w:eastAsia="Calibri" w:cs="Arial"/>
                <w:szCs w:val="22"/>
              </w:rPr>
            </w:pPr>
          </w:p>
          <w:p w:rsidR="00312965" w:rsidRDefault="00195CBE" w:rsidP="00195CBE">
            <w:pPr>
              <w:spacing w:before="60"/>
              <w:rPr>
                <w:rFonts w:eastAsia="Calibri" w:cs="Arial"/>
                <w:szCs w:val="22"/>
              </w:rPr>
            </w:pPr>
            <w:r>
              <w:rPr>
                <w:rFonts w:eastAsia="Calibri" w:cs="Arial"/>
                <w:szCs w:val="22"/>
              </w:rPr>
              <w:t>Schreibgespräch nach der Methode „</w:t>
            </w:r>
            <w:proofErr w:type="spellStart"/>
            <w:r>
              <w:rPr>
                <w:rFonts w:eastAsia="Calibri" w:cs="Arial"/>
                <w:szCs w:val="22"/>
              </w:rPr>
              <w:t>Placemat</w:t>
            </w:r>
            <w:proofErr w:type="spellEnd"/>
            <w:r>
              <w:rPr>
                <w:rFonts w:eastAsia="Calibri" w:cs="Arial"/>
                <w:szCs w:val="22"/>
              </w:rPr>
              <w:t xml:space="preserve">“ zur Frage: </w:t>
            </w:r>
          </w:p>
          <w:p w:rsidR="00195CBE" w:rsidRDefault="00312965" w:rsidP="00195CBE">
            <w:pPr>
              <w:spacing w:before="60"/>
              <w:rPr>
                <w:rFonts w:eastAsia="Calibri" w:cs="Arial"/>
                <w:szCs w:val="22"/>
              </w:rPr>
            </w:pPr>
            <w:r>
              <w:rPr>
                <w:rFonts w:eastAsia="Calibri" w:cs="Arial"/>
                <w:szCs w:val="22"/>
              </w:rPr>
              <w:t>D</w:t>
            </w:r>
            <w:r w:rsidR="00195CBE" w:rsidRPr="002B06E0">
              <w:rPr>
                <w:rFonts w:eastAsia="Calibri" w:cs="Arial"/>
                <w:szCs w:val="22"/>
              </w:rPr>
              <w:t>ie Welt ist nicht perfekt, was ist los</w:t>
            </w:r>
            <w:r>
              <w:rPr>
                <w:rFonts w:eastAsia="Calibri" w:cs="Arial"/>
                <w:szCs w:val="22"/>
              </w:rPr>
              <w:t xml:space="preserve"> </w:t>
            </w:r>
            <w:r w:rsidR="00195CBE" w:rsidRPr="002B06E0">
              <w:rPr>
                <w:rFonts w:eastAsia="Calibri" w:cs="Arial"/>
                <w:szCs w:val="22"/>
              </w:rPr>
              <w:t>…?</w:t>
            </w:r>
            <w:r w:rsidR="00195CBE">
              <w:rPr>
                <w:rFonts w:eastAsia="Calibri" w:cs="Arial"/>
                <w:szCs w:val="22"/>
              </w:rPr>
              <w:t xml:space="preserve"> </w:t>
            </w:r>
          </w:p>
          <w:p w:rsidR="006241AC" w:rsidRDefault="006241AC" w:rsidP="00195CBE">
            <w:pPr>
              <w:spacing w:before="60"/>
              <w:rPr>
                <w:rFonts w:eastAsia="Calibri" w:cs="Arial"/>
                <w:szCs w:val="22"/>
              </w:rPr>
            </w:pPr>
          </w:p>
          <w:p w:rsidR="00000DFD" w:rsidRDefault="00195CBE" w:rsidP="00195CBE">
            <w:pPr>
              <w:spacing w:before="60"/>
              <w:rPr>
                <w:rFonts w:eastAsia="Calibri" w:cs="Arial"/>
                <w:szCs w:val="22"/>
              </w:rPr>
            </w:pPr>
            <w:r>
              <w:rPr>
                <w:rFonts w:eastAsia="Calibri" w:cs="Arial"/>
                <w:szCs w:val="22"/>
              </w:rPr>
              <w:t xml:space="preserve">Ergebnisse im Plenum differenzieren in: </w:t>
            </w:r>
          </w:p>
          <w:p w:rsidR="00000DFD" w:rsidRDefault="00195CBE" w:rsidP="00180564">
            <w:pPr>
              <w:numPr>
                <w:ilvl w:val="0"/>
                <w:numId w:val="4"/>
              </w:numPr>
              <w:spacing w:before="60"/>
              <w:rPr>
                <w:rFonts w:eastAsia="Calibri" w:cs="Arial"/>
                <w:szCs w:val="22"/>
              </w:rPr>
            </w:pPr>
            <w:r>
              <w:rPr>
                <w:rFonts w:eastAsia="Calibri" w:cs="Arial"/>
                <w:szCs w:val="22"/>
              </w:rPr>
              <w:t>persönliche Verantwor</w:t>
            </w:r>
            <w:r w:rsidR="00000DFD">
              <w:rPr>
                <w:rFonts w:eastAsia="Calibri" w:cs="Arial"/>
                <w:szCs w:val="22"/>
              </w:rPr>
              <w:t>tung</w:t>
            </w:r>
          </w:p>
          <w:p w:rsidR="00000DFD" w:rsidRDefault="00195CBE" w:rsidP="00180564">
            <w:pPr>
              <w:numPr>
                <w:ilvl w:val="0"/>
                <w:numId w:val="4"/>
              </w:numPr>
              <w:spacing w:before="60"/>
              <w:rPr>
                <w:rFonts w:eastAsia="Calibri" w:cs="Arial"/>
                <w:szCs w:val="22"/>
              </w:rPr>
            </w:pPr>
            <w:r>
              <w:rPr>
                <w:rFonts w:eastAsia="Calibri" w:cs="Arial"/>
                <w:szCs w:val="22"/>
              </w:rPr>
              <w:t>Verantwortung der näheren Umgebung</w:t>
            </w:r>
          </w:p>
          <w:p w:rsidR="00D14568" w:rsidRDefault="00195CBE" w:rsidP="00180564">
            <w:pPr>
              <w:numPr>
                <w:ilvl w:val="0"/>
                <w:numId w:val="4"/>
              </w:numPr>
              <w:spacing w:before="60"/>
              <w:rPr>
                <w:rFonts w:eastAsia="Calibri" w:cs="Arial"/>
                <w:szCs w:val="22"/>
              </w:rPr>
            </w:pPr>
            <w:r>
              <w:rPr>
                <w:rFonts w:eastAsia="Calibri" w:cs="Arial"/>
                <w:szCs w:val="22"/>
              </w:rPr>
              <w:t>allgemeinmenschliche Verantwor</w:t>
            </w:r>
            <w:r w:rsidR="00000DFD">
              <w:rPr>
                <w:rFonts w:eastAsia="Calibri" w:cs="Arial"/>
                <w:szCs w:val="22"/>
              </w:rPr>
              <w:t>tung</w:t>
            </w:r>
            <w:r>
              <w:rPr>
                <w:rFonts w:eastAsia="Calibri" w:cs="Arial"/>
                <w:szCs w:val="22"/>
              </w:rPr>
              <w:t xml:space="preserve"> </w:t>
            </w:r>
          </w:p>
          <w:p w:rsidR="00195CBE" w:rsidRDefault="00195CBE" w:rsidP="00180564">
            <w:pPr>
              <w:numPr>
                <w:ilvl w:val="0"/>
                <w:numId w:val="4"/>
              </w:numPr>
              <w:spacing w:before="60"/>
              <w:rPr>
                <w:rFonts w:eastAsia="Calibri" w:cs="Arial"/>
                <w:szCs w:val="22"/>
              </w:rPr>
            </w:pPr>
            <w:r>
              <w:rPr>
                <w:rFonts w:eastAsia="Calibri" w:cs="Arial"/>
                <w:szCs w:val="22"/>
              </w:rPr>
              <w:t>außerhalb menschlicher Verantwortung liegende Übel.</w:t>
            </w:r>
          </w:p>
          <w:p w:rsidR="00000DFD" w:rsidRDefault="00000DFD" w:rsidP="00195CBE">
            <w:pPr>
              <w:spacing w:before="60"/>
              <w:rPr>
                <w:rFonts w:eastAsia="Calibri" w:cs="Arial"/>
                <w:szCs w:val="22"/>
              </w:rPr>
            </w:pPr>
          </w:p>
          <w:p w:rsidR="003714F8" w:rsidRDefault="00195CBE" w:rsidP="00195CBE">
            <w:pPr>
              <w:spacing w:before="60"/>
              <w:rPr>
                <w:rFonts w:eastAsia="Calibri" w:cs="Arial"/>
                <w:szCs w:val="22"/>
              </w:rPr>
            </w:pPr>
            <w:r>
              <w:rPr>
                <w:rFonts w:eastAsia="Calibri" w:cs="Arial"/>
                <w:szCs w:val="22"/>
              </w:rPr>
              <w:t>Unter der Überschrift „Sünde im Leben der Menschen“ werden die Ergebnisse an der Tafel gesammelt und ggf. ins Heft übertragen.</w:t>
            </w:r>
          </w:p>
          <w:p w:rsidR="00312965" w:rsidRPr="00012A2B" w:rsidRDefault="00312965" w:rsidP="00195CBE">
            <w:pPr>
              <w:spacing w:before="60"/>
              <w:rPr>
                <w:rFonts w:eastAsia="Calibri" w:cs="Arial"/>
                <w:i/>
                <w:szCs w:val="22"/>
              </w:rPr>
            </w:pPr>
          </w:p>
        </w:tc>
        <w:tc>
          <w:tcPr>
            <w:tcW w:w="1226" w:type="pct"/>
            <w:vMerge w:val="restart"/>
            <w:tcBorders>
              <w:left w:val="single" w:sz="4" w:space="0" w:color="auto"/>
              <w:right w:val="single" w:sz="4" w:space="0" w:color="auto"/>
            </w:tcBorders>
            <w:shd w:val="clear" w:color="auto" w:fill="auto"/>
          </w:tcPr>
          <w:p w:rsidR="00195CBE" w:rsidRDefault="00195CBE" w:rsidP="00195CBE">
            <w:pPr>
              <w:spacing w:before="60"/>
              <w:rPr>
                <w:rFonts w:cs="Arial"/>
              </w:rPr>
            </w:pPr>
            <w:r w:rsidRPr="00747F96">
              <w:rPr>
                <w:rFonts w:cs="Arial"/>
              </w:rPr>
              <w:t xml:space="preserve">Schwerpunkt </w:t>
            </w:r>
            <w:r w:rsidR="00A45750">
              <w:rPr>
                <w:rFonts w:cs="Arial"/>
              </w:rPr>
              <w:t xml:space="preserve">ist </w:t>
            </w:r>
            <w:r w:rsidRPr="00747F96">
              <w:rPr>
                <w:rFonts w:cs="Arial"/>
              </w:rPr>
              <w:t xml:space="preserve">hier nicht </w:t>
            </w:r>
            <w:r>
              <w:rPr>
                <w:rFonts w:cs="Arial"/>
              </w:rPr>
              <w:t xml:space="preserve">auf der Sündenfallerzählung der Bibel, sondern auf der Sündhaftigkeit des Menschen </w:t>
            </w:r>
          </w:p>
          <w:p w:rsidR="00195CBE" w:rsidRPr="008F1BD2" w:rsidRDefault="00195CBE" w:rsidP="00195CBE">
            <w:pPr>
              <w:spacing w:before="60"/>
              <w:rPr>
                <w:rFonts w:cs="Arial"/>
                <w:sz w:val="16"/>
                <w:lang w:val="en-US"/>
              </w:rPr>
            </w:pPr>
            <w:proofErr w:type="spellStart"/>
            <w:r w:rsidRPr="008F1BD2">
              <w:rPr>
                <w:rFonts w:cs="Arial"/>
                <w:sz w:val="16"/>
                <w:lang w:val="en-US"/>
              </w:rPr>
              <w:t>Methode</w:t>
            </w:r>
            <w:proofErr w:type="spellEnd"/>
            <w:r w:rsidRPr="008F1BD2">
              <w:rPr>
                <w:rFonts w:cs="Arial"/>
                <w:sz w:val="16"/>
                <w:lang w:val="en-US"/>
              </w:rPr>
              <w:t xml:space="preserve">: Placemat: </w:t>
            </w:r>
            <w:hyperlink r:id="rId20" w:history="1">
              <w:r w:rsidRPr="008F1BD2">
                <w:rPr>
                  <w:rStyle w:val="Hyperlink"/>
                  <w:rFonts w:cs="Arial"/>
                  <w:sz w:val="16"/>
                  <w:lang w:val="en-US"/>
                </w:rPr>
                <w:t>http://lernen-in-vielfalt.bildung-rp.de/fileadmin/user_upload/lernen-in-vielfalt.bildung-rp.de/03_Materialien/3_2_Aktivierung/3_2_5_Placemat/Placemat_Download.pdf</w:t>
              </w:r>
            </w:hyperlink>
          </w:p>
          <w:p w:rsidR="00000DFD" w:rsidRDefault="00000DFD" w:rsidP="00195CBE">
            <w:pPr>
              <w:spacing w:before="60"/>
              <w:rPr>
                <w:rFonts w:cs="Arial"/>
              </w:rPr>
            </w:pPr>
            <w:proofErr w:type="spellStart"/>
            <w:r>
              <w:rPr>
                <w:rFonts w:cs="Arial"/>
              </w:rPr>
              <w:t>Placemat</w:t>
            </w:r>
            <w:proofErr w:type="spellEnd"/>
            <w:r>
              <w:rPr>
                <w:rFonts w:cs="Arial"/>
              </w:rPr>
              <w:t xml:space="preserve"> als kooperative Lernform bietet für heterogene Gruppen große Chancen</w:t>
            </w:r>
          </w:p>
          <w:p w:rsidR="00195CBE" w:rsidRDefault="00195CBE" w:rsidP="00195CBE">
            <w:pPr>
              <w:spacing w:before="60"/>
              <w:rPr>
                <w:rFonts w:eastAsia="Calibri" w:cs="Arial"/>
                <w:b/>
                <w:szCs w:val="22"/>
                <w:shd w:val="clear" w:color="auto" w:fill="A3D7B7"/>
              </w:rPr>
            </w:pPr>
            <w:r>
              <w:rPr>
                <w:rFonts w:cs="Arial"/>
              </w:rPr>
              <w:t xml:space="preserve">Verständnis der Sünde (griechisch: </w:t>
            </w:r>
            <w:proofErr w:type="spellStart"/>
            <w:r>
              <w:rPr>
                <w:rFonts w:cs="Arial"/>
              </w:rPr>
              <w:t>amartia</w:t>
            </w:r>
            <w:proofErr w:type="spellEnd"/>
            <w:r>
              <w:rPr>
                <w:rFonts w:cs="Arial"/>
              </w:rPr>
              <w:t>) aus orthodoxer Sicht: als Verfehlen des Zieles, als Verletzung der Beziehung zu Gott, zu Mitmenschen, zur Umwelt, zu sich selbst. Je nach Situation ein theologisierendes Gespräch über Schuld und Sünde. Moralisieren soll auf jeden Fall vermieden werden</w:t>
            </w:r>
          </w:p>
          <w:p w:rsidR="00195CBE" w:rsidRDefault="00195CBE" w:rsidP="00D876FA">
            <w:pPr>
              <w:spacing w:before="60"/>
              <w:rPr>
                <w:rFonts w:eastAsia="Calibri" w:cs="Arial"/>
                <w:b/>
                <w:szCs w:val="22"/>
                <w:shd w:val="clear" w:color="auto" w:fill="A3D7B7"/>
              </w:rPr>
            </w:pPr>
          </w:p>
          <w:p w:rsidR="003714F8" w:rsidRPr="00012A2B" w:rsidRDefault="003714F8" w:rsidP="00000DFD">
            <w:pPr>
              <w:spacing w:before="60"/>
              <w:rPr>
                <w:rFonts w:eastAsia="Calibri" w:cs="Arial"/>
                <w:i/>
                <w:szCs w:val="22"/>
              </w:rPr>
            </w:pPr>
            <w:r w:rsidRPr="00D876FA">
              <w:rPr>
                <w:rFonts w:eastAsia="Calibri" w:cs="Arial"/>
                <w:b/>
                <w:szCs w:val="22"/>
                <w:shd w:val="clear" w:color="auto" w:fill="A3D7B7"/>
              </w:rPr>
              <w:t xml:space="preserve">L PG </w:t>
            </w:r>
          </w:p>
        </w:tc>
      </w:tr>
      <w:tr w:rsidR="003714F8" w:rsidRPr="00012A2B" w:rsidTr="001C4C53">
        <w:trPr>
          <w:trHeight w:val="1607"/>
          <w:jc w:val="center"/>
        </w:trPr>
        <w:tc>
          <w:tcPr>
            <w:tcW w:w="1236" w:type="pct"/>
            <w:vMerge/>
            <w:tcBorders>
              <w:left w:val="single" w:sz="4" w:space="0" w:color="auto"/>
              <w:right w:val="single" w:sz="4" w:space="0" w:color="auto"/>
            </w:tcBorders>
            <w:shd w:val="clear" w:color="auto" w:fill="auto"/>
          </w:tcPr>
          <w:p w:rsidR="003714F8" w:rsidRPr="00D876FA" w:rsidRDefault="003714F8" w:rsidP="00D876FA">
            <w:pPr>
              <w:spacing w:before="60"/>
              <w:rPr>
                <w:rFonts w:eastAsia="Calibri" w:cs="Arial"/>
                <w:b/>
                <w:szCs w:val="22"/>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FFE2D5"/>
          </w:tcPr>
          <w:p w:rsidR="003714F8" w:rsidRDefault="003714F8" w:rsidP="007C72A4">
            <w:pPr>
              <w:spacing w:before="60"/>
              <w:rPr>
                <w:rFonts w:eastAsia="Calibri" w:cs="Arial"/>
                <w:szCs w:val="22"/>
              </w:rPr>
            </w:pPr>
            <w:r w:rsidRPr="00F731E7">
              <w:rPr>
                <w:rFonts w:eastAsia="Calibri" w:cs="Arial"/>
                <w:b/>
                <w:szCs w:val="22"/>
              </w:rPr>
              <w:t>G</w:t>
            </w:r>
            <w:r w:rsidRPr="00F731E7">
              <w:rPr>
                <w:rFonts w:eastAsia="Calibri" w:cs="Arial"/>
                <w:b/>
                <w:i/>
                <w:szCs w:val="22"/>
              </w:rPr>
              <w:t>:</w:t>
            </w:r>
            <w:r w:rsidR="00F731E7" w:rsidRPr="0030189A">
              <w:rPr>
                <w:rFonts w:ascii="Times New Roman" w:hAnsi="Times New Roman"/>
                <w:sz w:val="24"/>
              </w:rPr>
              <w:t xml:space="preserve"> </w:t>
            </w:r>
            <w:r w:rsidR="00F731E7" w:rsidRPr="00F731E7">
              <w:rPr>
                <w:rFonts w:eastAsia="Calibri" w:cs="Arial"/>
                <w:szCs w:val="22"/>
              </w:rPr>
              <w:t>den Sündenfall und einige seiner Folgen beschreiben</w:t>
            </w:r>
          </w:p>
          <w:p w:rsidR="001C4C53" w:rsidRDefault="001C4C53" w:rsidP="007C72A4">
            <w:pPr>
              <w:spacing w:before="60"/>
              <w:rPr>
                <w:rFonts w:eastAsia="Calibri" w:cs="Arial"/>
                <w:szCs w:val="22"/>
              </w:rPr>
            </w:pPr>
          </w:p>
          <w:p w:rsidR="001C4C53" w:rsidRDefault="001C4C53" w:rsidP="007C72A4">
            <w:pPr>
              <w:spacing w:before="60"/>
              <w:rPr>
                <w:rFonts w:eastAsia="Calibri" w:cs="Arial"/>
                <w:szCs w:val="22"/>
              </w:rPr>
            </w:pPr>
          </w:p>
          <w:p w:rsidR="001C4C53" w:rsidRPr="007C72A4" w:rsidRDefault="001C4C53" w:rsidP="007C72A4">
            <w:pPr>
              <w:spacing w:before="60"/>
              <w:rPr>
                <w:rFonts w:cs="Arial"/>
                <w:b/>
              </w:rPr>
            </w:pPr>
          </w:p>
        </w:tc>
        <w:tc>
          <w:tcPr>
            <w:tcW w:w="1247" w:type="pct"/>
            <w:gridSpan w:val="2"/>
            <w:vMerge/>
            <w:tcBorders>
              <w:left w:val="single" w:sz="4" w:space="0" w:color="auto"/>
              <w:right w:val="single" w:sz="4" w:space="0" w:color="auto"/>
            </w:tcBorders>
            <w:shd w:val="clear" w:color="auto" w:fill="auto"/>
          </w:tcPr>
          <w:p w:rsidR="003714F8" w:rsidRPr="00012A2B" w:rsidRDefault="003714F8"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3714F8" w:rsidRPr="00D876FA" w:rsidRDefault="003714F8" w:rsidP="00D876FA">
            <w:pPr>
              <w:spacing w:before="60"/>
              <w:rPr>
                <w:rFonts w:eastAsia="Calibri" w:cs="Arial"/>
                <w:b/>
                <w:szCs w:val="22"/>
                <w:shd w:val="clear" w:color="auto" w:fill="A3D7B7"/>
              </w:rPr>
            </w:pPr>
          </w:p>
        </w:tc>
      </w:tr>
      <w:tr w:rsidR="003714F8" w:rsidRPr="00012A2B" w:rsidTr="00000DFD">
        <w:trPr>
          <w:trHeight w:val="896"/>
          <w:jc w:val="center"/>
        </w:trPr>
        <w:tc>
          <w:tcPr>
            <w:tcW w:w="1236" w:type="pct"/>
            <w:vMerge/>
            <w:tcBorders>
              <w:left w:val="single" w:sz="4" w:space="0" w:color="auto"/>
              <w:right w:val="single" w:sz="4" w:space="0" w:color="auto"/>
            </w:tcBorders>
            <w:shd w:val="clear" w:color="auto" w:fill="auto"/>
          </w:tcPr>
          <w:p w:rsidR="003714F8" w:rsidRPr="00D876FA" w:rsidRDefault="003714F8" w:rsidP="00D876FA">
            <w:pPr>
              <w:spacing w:before="60"/>
              <w:rPr>
                <w:rFonts w:eastAsia="Calibri" w:cs="Arial"/>
                <w:b/>
                <w:szCs w:val="22"/>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FFCEB9"/>
          </w:tcPr>
          <w:p w:rsidR="003714F8" w:rsidRDefault="003714F8" w:rsidP="007C72A4">
            <w:pPr>
              <w:spacing w:before="60"/>
              <w:rPr>
                <w:rFonts w:cs="Arial"/>
              </w:rPr>
            </w:pPr>
            <w:r>
              <w:rPr>
                <w:rFonts w:cs="Arial"/>
                <w:b/>
              </w:rPr>
              <w:t xml:space="preserve">M: </w:t>
            </w:r>
            <w:r w:rsidR="00F731E7" w:rsidRPr="00F731E7">
              <w:rPr>
                <w:rFonts w:cs="Arial"/>
              </w:rPr>
              <w:t>den Sündenfall und seine Folgen erläutern</w:t>
            </w:r>
          </w:p>
          <w:p w:rsidR="001C4C53" w:rsidRDefault="001C4C53" w:rsidP="007C72A4">
            <w:pPr>
              <w:spacing w:before="60"/>
              <w:rPr>
                <w:rFonts w:cs="Arial"/>
              </w:rPr>
            </w:pPr>
          </w:p>
          <w:p w:rsidR="001C4C53" w:rsidRDefault="001C4C53" w:rsidP="007C72A4">
            <w:pPr>
              <w:spacing w:before="60"/>
              <w:rPr>
                <w:rFonts w:cs="Arial"/>
              </w:rPr>
            </w:pPr>
          </w:p>
          <w:p w:rsidR="001C4C53" w:rsidRDefault="001C4C53" w:rsidP="007C72A4">
            <w:pPr>
              <w:spacing w:before="60"/>
              <w:rPr>
                <w:rFonts w:cs="Arial"/>
              </w:rPr>
            </w:pPr>
          </w:p>
          <w:p w:rsidR="001C4C53" w:rsidRPr="007C72A4" w:rsidRDefault="001C4C53" w:rsidP="007C72A4">
            <w:pPr>
              <w:spacing w:before="60"/>
              <w:rPr>
                <w:rFonts w:cs="Arial"/>
                <w:b/>
              </w:rPr>
            </w:pPr>
          </w:p>
        </w:tc>
        <w:tc>
          <w:tcPr>
            <w:tcW w:w="1247" w:type="pct"/>
            <w:gridSpan w:val="2"/>
            <w:vMerge/>
            <w:tcBorders>
              <w:left w:val="single" w:sz="4" w:space="0" w:color="auto"/>
              <w:right w:val="single" w:sz="4" w:space="0" w:color="auto"/>
            </w:tcBorders>
            <w:shd w:val="clear" w:color="auto" w:fill="auto"/>
          </w:tcPr>
          <w:p w:rsidR="003714F8" w:rsidRPr="00012A2B" w:rsidRDefault="003714F8"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3714F8" w:rsidRPr="00D876FA" w:rsidRDefault="003714F8" w:rsidP="00D876FA">
            <w:pPr>
              <w:spacing w:before="60"/>
              <w:rPr>
                <w:rFonts w:eastAsia="Calibri" w:cs="Arial"/>
                <w:b/>
                <w:szCs w:val="22"/>
                <w:shd w:val="clear" w:color="auto" w:fill="A3D7B7"/>
              </w:rPr>
            </w:pPr>
          </w:p>
        </w:tc>
      </w:tr>
      <w:tr w:rsidR="003714F8" w:rsidRPr="00012A2B" w:rsidTr="00000DFD">
        <w:trPr>
          <w:trHeight w:val="896"/>
          <w:jc w:val="center"/>
        </w:trPr>
        <w:tc>
          <w:tcPr>
            <w:tcW w:w="1236" w:type="pct"/>
            <w:vMerge/>
            <w:tcBorders>
              <w:left w:val="single" w:sz="4" w:space="0" w:color="auto"/>
              <w:bottom w:val="single" w:sz="4" w:space="0" w:color="auto"/>
              <w:right w:val="single" w:sz="4" w:space="0" w:color="auto"/>
            </w:tcBorders>
            <w:shd w:val="clear" w:color="auto" w:fill="auto"/>
          </w:tcPr>
          <w:p w:rsidR="003714F8" w:rsidRPr="00D876FA" w:rsidRDefault="003714F8" w:rsidP="00D876FA">
            <w:pPr>
              <w:spacing w:before="60"/>
              <w:rPr>
                <w:rFonts w:eastAsia="Calibri" w:cs="Arial"/>
                <w:b/>
                <w:szCs w:val="22"/>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F5A092"/>
          </w:tcPr>
          <w:p w:rsidR="003714F8" w:rsidRPr="003714F8" w:rsidRDefault="003714F8" w:rsidP="007714FD">
            <w:pPr>
              <w:spacing w:before="60"/>
              <w:rPr>
                <w:rFonts w:cs="Arial"/>
              </w:rPr>
            </w:pPr>
            <w:r w:rsidRPr="003714F8">
              <w:rPr>
                <w:rFonts w:cs="Arial"/>
                <w:b/>
              </w:rPr>
              <w:t>E:</w:t>
            </w:r>
            <w:r>
              <w:rPr>
                <w:rFonts w:cs="Arial"/>
              </w:rPr>
              <w:t xml:space="preserve"> </w:t>
            </w:r>
            <w:r w:rsidR="00F731E7" w:rsidRPr="00F731E7">
              <w:rPr>
                <w:rFonts w:cs="Arial"/>
              </w:rPr>
              <w:t>sich mit dem Sündenfall und seinen Folgen auseinandersetzen</w:t>
            </w:r>
          </w:p>
        </w:tc>
        <w:tc>
          <w:tcPr>
            <w:tcW w:w="1247" w:type="pct"/>
            <w:gridSpan w:val="2"/>
            <w:vMerge/>
            <w:tcBorders>
              <w:left w:val="single" w:sz="4" w:space="0" w:color="auto"/>
              <w:right w:val="single" w:sz="4" w:space="0" w:color="auto"/>
            </w:tcBorders>
            <w:shd w:val="clear" w:color="auto" w:fill="auto"/>
          </w:tcPr>
          <w:p w:rsidR="003714F8" w:rsidRPr="00012A2B" w:rsidRDefault="003714F8"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3714F8" w:rsidRPr="00D876FA" w:rsidRDefault="003714F8" w:rsidP="00D876FA">
            <w:pPr>
              <w:spacing w:before="60"/>
              <w:rPr>
                <w:rFonts w:eastAsia="Calibri" w:cs="Arial"/>
                <w:b/>
                <w:szCs w:val="22"/>
                <w:shd w:val="clear" w:color="auto" w:fill="A3D7B7"/>
              </w:rPr>
            </w:pPr>
          </w:p>
        </w:tc>
      </w:tr>
      <w:tr w:rsidR="008E7CE0" w:rsidRPr="00012A2B" w:rsidTr="00312965">
        <w:trPr>
          <w:trHeight w:val="653"/>
          <w:jc w:val="center"/>
        </w:trPr>
        <w:tc>
          <w:tcPr>
            <w:tcW w:w="1236" w:type="pct"/>
            <w:vMerge w:val="restart"/>
            <w:tcBorders>
              <w:top w:val="single" w:sz="4" w:space="0" w:color="auto"/>
              <w:left w:val="single" w:sz="4" w:space="0" w:color="auto"/>
              <w:right w:val="single" w:sz="4" w:space="0" w:color="auto"/>
            </w:tcBorders>
            <w:shd w:val="clear" w:color="auto" w:fill="auto"/>
          </w:tcPr>
          <w:p w:rsidR="008E7CE0" w:rsidRPr="008F3F6C" w:rsidRDefault="008E7CE0" w:rsidP="008F3F6C">
            <w:pPr>
              <w:spacing w:before="60"/>
              <w:rPr>
                <w:rFonts w:eastAsia="Calibri" w:cs="Arial"/>
                <w:b/>
                <w:szCs w:val="22"/>
              </w:rPr>
            </w:pPr>
            <w:r w:rsidRPr="008F3F6C">
              <w:rPr>
                <w:rFonts w:eastAsia="Calibri" w:cs="Arial"/>
                <w:b/>
                <w:szCs w:val="22"/>
              </w:rPr>
              <w:t xml:space="preserve">2.2 Deuten </w:t>
            </w:r>
          </w:p>
          <w:p w:rsidR="008E7CE0" w:rsidRDefault="008E7CE0" w:rsidP="008F3F6C">
            <w:pPr>
              <w:spacing w:before="60"/>
              <w:rPr>
                <w:rFonts w:eastAsia="Calibri" w:cs="Arial"/>
                <w:szCs w:val="22"/>
              </w:rPr>
            </w:pPr>
            <w:r w:rsidRPr="008F3F6C">
              <w:rPr>
                <w:rFonts w:eastAsia="Calibri" w:cs="Arial"/>
                <w:szCs w:val="22"/>
              </w:rPr>
              <w:t>1</w:t>
            </w:r>
            <w:r>
              <w:rPr>
                <w:rFonts w:eastAsia="Calibri" w:cs="Arial"/>
                <w:szCs w:val="22"/>
              </w:rPr>
              <w:t xml:space="preserve">. </w:t>
            </w:r>
            <w:r w:rsidRPr="00822FA0">
              <w:rPr>
                <w:rFonts w:eastAsia="Calibri" w:cs="Arial"/>
                <w:szCs w:val="22"/>
              </w:rPr>
              <w:t>Texte aus der Bibel und der kirchlichen Tradition</w:t>
            </w:r>
            <w:r w:rsidR="006942B6">
              <w:rPr>
                <w:rFonts w:eastAsia="Calibri" w:cs="Arial"/>
                <w:szCs w:val="22"/>
              </w:rPr>
              <w:t xml:space="preserve"> sachgemäß</w:t>
            </w:r>
            <w:r w:rsidRPr="00822FA0">
              <w:rPr>
                <w:rFonts w:eastAsia="Calibri" w:cs="Arial"/>
                <w:szCs w:val="22"/>
              </w:rPr>
              <w:t xml:space="preserve"> deuten</w:t>
            </w:r>
          </w:p>
          <w:p w:rsidR="008F1BD2" w:rsidRPr="008F3F6C" w:rsidRDefault="008F1BD2" w:rsidP="008F3F6C">
            <w:pPr>
              <w:spacing w:before="60"/>
              <w:rPr>
                <w:rFonts w:eastAsia="Calibri" w:cs="Arial"/>
                <w:szCs w:val="22"/>
              </w:rPr>
            </w:pPr>
          </w:p>
          <w:p w:rsidR="008E7CE0" w:rsidRPr="008F3F6C" w:rsidRDefault="008E7CE0" w:rsidP="008F3F6C">
            <w:pPr>
              <w:spacing w:before="60"/>
              <w:rPr>
                <w:rFonts w:eastAsia="Calibri" w:cs="Arial"/>
                <w:b/>
                <w:szCs w:val="22"/>
              </w:rPr>
            </w:pPr>
            <w:r w:rsidRPr="008F3F6C">
              <w:rPr>
                <w:rFonts w:eastAsia="Calibri" w:cs="Arial"/>
                <w:b/>
                <w:szCs w:val="22"/>
              </w:rPr>
              <w:t xml:space="preserve">2.3 Darstellen </w:t>
            </w:r>
          </w:p>
          <w:p w:rsidR="008E7CE0" w:rsidRDefault="008E7CE0" w:rsidP="008F3F6C">
            <w:pPr>
              <w:spacing w:before="60"/>
              <w:rPr>
                <w:rFonts w:eastAsia="Calibri" w:cs="Arial"/>
                <w:szCs w:val="22"/>
              </w:rPr>
            </w:pPr>
            <w:r w:rsidRPr="008F3F6C">
              <w:rPr>
                <w:rFonts w:eastAsia="Calibri" w:cs="Arial"/>
                <w:szCs w:val="22"/>
              </w:rPr>
              <w:t>2</w:t>
            </w:r>
            <w:r>
              <w:rPr>
                <w:rFonts w:eastAsia="Calibri" w:cs="Arial"/>
                <w:szCs w:val="22"/>
              </w:rPr>
              <w:t xml:space="preserve">. </w:t>
            </w:r>
            <w:r w:rsidRPr="00822FA0">
              <w:rPr>
                <w:rFonts w:eastAsia="Calibri" w:cs="Arial"/>
                <w:szCs w:val="22"/>
              </w:rPr>
              <w:t>Texte aus der Bibel und der orthodoxen Tradition in ihrer historischen Bedeutung und in ihrer Bedeutung für die Gegenwart interpretieren</w:t>
            </w:r>
          </w:p>
          <w:p w:rsidR="008F1BD2" w:rsidRPr="008F3F6C" w:rsidRDefault="008F1BD2" w:rsidP="008F3F6C">
            <w:pPr>
              <w:spacing w:before="60"/>
              <w:rPr>
                <w:rFonts w:eastAsia="Calibri" w:cs="Arial"/>
                <w:szCs w:val="22"/>
              </w:rPr>
            </w:pPr>
          </w:p>
          <w:p w:rsidR="008E7CE0" w:rsidRPr="008F3F6C" w:rsidRDefault="008E7CE0" w:rsidP="008F3F6C">
            <w:pPr>
              <w:spacing w:before="60"/>
              <w:rPr>
                <w:rFonts w:eastAsia="Calibri" w:cs="Arial"/>
                <w:b/>
                <w:szCs w:val="22"/>
              </w:rPr>
            </w:pPr>
            <w:r w:rsidRPr="008F3F6C">
              <w:rPr>
                <w:rFonts w:eastAsia="Calibri" w:cs="Arial"/>
                <w:b/>
                <w:szCs w:val="22"/>
              </w:rPr>
              <w:t xml:space="preserve">2.6 Handeln </w:t>
            </w:r>
          </w:p>
          <w:p w:rsidR="008E7CE0" w:rsidRDefault="008E7CE0" w:rsidP="00822FA0">
            <w:pPr>
              <w:spacing w:before="60"/>
              <w:rPr>
                <w:rFonts w:eastAsia="Calibri" w:cs="Arial"/>
                <w:szCs w:val="22"/>
              </w:rPr>
            </w:pPr>
            <w:r>
              <w:rPr>
                <w:rFonts w:eastAsia="Calibri" w:cs="Arial"/>
                <w:szCs w:val="22"/>
              </w:rPr>
              <w:t xml:space="preserve">1. </w:t>
            </w:r>
            <w:r w:rsidRPr="008F3F6C">
              <w:rPr>
                <w:rFonts w:eastAsia="Calibri" w:cs="Arial"/>
                <w:szCs w:val="22"/>
              </w:rPr>
              <w:t>sich für die Schwachen in ihrer Umgebung einsetzen</w:t>
            </w:r>
          </w:p>
          <w:p w:rsidR="008F1BD2" w:rsidRDefault="008F1BD2" w:rsidP="00822FA0">
            <w:pPr>
              <w:spacing w:before="60"/>
              <w:rPr>
                <w:rFonts w:eastAsia="Calibri" w:cs="Arial"/>
                <w:szCs w:val="22"/>
              </w:rPr>
            </w:pPr>
          </w:p>
          <w:p w:rsidR="008E7CE0" w:rsidRPr="00012A2B" w:rsidRDefault="008E7CE0" w:rsidP="00822FA0">
            <w:pPr>
              <w:spacing w:before="60"/>
              <w:rPr>
                <w:rFonts w:eastAsia="Calibri" w:cs="Arial"/>
                <w:szCs w:val="22"/>
              </w:rPr>
            </w:pPr>
            <w:r>
              <w:rPr>
                <w:rFonts w:eastAsia="Calibri" w:cs="Arial"/>
                <w:szCs w:val="22"/>
              </w:rPr>
              <w:t xml:space="preserve">4. </w:t>
            </w:r>
            <w:r w:rsidRPr="008F3F6C">
              <w:rPr>
                <w:rFonts w:eastAsia="Calibri" w:cs="Arial"/>
                <w:szCs w:val="22"/>
              </w:rPr>
              <w:t>ihr eigenes Leben und ihre Umwelt im Rahmen ihrer Möglichkeiten friedvoll und gerecht gestalten</w:t>
            </w:r>
            <w:r w:rsidRPr="00012A2B">
              <w:rPr>
                <w:rFonts w:eastAsia="Calibri" w:cs="Arial"/>
                <w:szCs w:val="22"/>
              </w:rPr>
              <w:t xml:space="preserve"> </w:t>
            </w:r>
          </w:p>
        </w:tc>
        <w:tc>
          <w:tcPr>
            <w:tcW w:w="1291" w:type="pct"/>
            <w:gridSpan w:val="3"/>
            <w:tcBorders>
              <w:top w:val="single" w:sz="4" w:space="0" w:color="auto"/>
              <w:left w:val="single" w:sz="4" w:space="0" w:color="auto"/>
              <w:bottom w:val="single" w:sz="4" w:space="0" w:color="auto"/>
              <w:right w:val="single" w:sz="4" w:space="0" w:color="auto"/>
            </w:tcBorders>
            <w:shd w:val="clear" w:color="auto" w:fill="auto"/>
          </w:tcPr>
          <w:p w:rsidR="008E7CE0" w:rsidRPr="007C72A4" w:rsidRDefault="008E7CE0" w:rsidP="007C72A4">
            <w:pPr>
              <w:spacing w:before="60"/>
              <w:rPr>
                <w:rFonts w:cs="Arial"/>
                <w:b/>
              </w:rPr>
            </w:pPr>
            <w:r w:rsidRPr="007C72A4">
              <w:rPr>
                <w:rFonts w:cs="Arial"/>
                <w:b/>
              </w:rPr>
              <w:t xml:space="preserve">3.1.5 Verantwortliches Handeln </w:t>
            </w:r>
          </w:p>
          <w:p w:rsidR="008E7CE0" w:rsidRPr="007C72A4" w:rsidRDefault="008E7CE0" w:rsidP="007C72A4">
            <w:pPr>
              <w:spacing w:before="60"/>
              <w:rPr>
                <w:rFonts w:cs="Arial"/>
              </w:rPr>
            </w:pPr>
            <w:r>
              <w:rPr>
                <w:rFonts w:cs="Arial"/>
              </w:rPr>
              <w:t xml:space="preserve">(2) </w:t>
            </w:r>
          </w:p>
        </w:tc>
        <w:tc>
          <w:tcPr>
            <w:tcW w:w="1247" w:type="pct"/>
            <w:gridSpan w:val="2"/>
            <w:vMerge w:val="restart"/>
            <w:tcBorders>
              <w:left w:val="single" w:sz="4" w:space="0" w:color="auto"/>
              <w:right w:val="single" w:sz="4" w:space="0" w:color="auto"/>
            </w:tcBorders>
            <w:shd w:val="clear" w:color="auto" w:fill="auto"/>
          </w:tcPr>
          <w:p w:rsidR="00312965" w:rsidRDefault="00D7399A" w:rsidP="00D7399A">
            <w:pPr>
              <w:spacing w:before="60"/>
              <w:rPr>
                <w:rFonts w:eastAsia="Calibri" w:cs="Arial"/>
                <w:szCs w:val="22"/>
              </w:rPr>
            </w:pPr>
            <w:r w:rsidRPr="00DE4A0C">
              <w:rPr>
                <w:rFonts w:eastAsia="Calibri" w:cs="Arial"/>
                <w:szCs w:val="22"/>
              </w:rPr>
              <w:t>Konfrontation des Sprichworts</w:t>
            </w:r>
            <w:r w:rsidR="00312965">
              <w:rPr>
                <w:rFonts w:eastAsia="Calibri" w:cs="Arial"/>
                <w:szCs w:val="22"/>
              </w:rPr>
              <w:t xml:space="preserve">: </w:t>
            </w:r>
          </w:p>
          <w:p w:rsidR="00312965" w:rsidRDefault="00D7399A" w:rsidP="00D7399A">
            <w:pPr>
              <w:spacing w:before="60"/>
              <w:rPr>
                <w:rFonts w:eastAsia="Calibri" w:cs="Arial"/>
                <w:szCs w:val="22"/>
              </w:rPr>
            </w:pPr>
            <w:r w:rsidRPr="00DE4A0C">
              <w:rPr>
                <w:rFonts w:eastAsia="Calibri" w:cs="Arial"/>
                <w:szCs w:val="22"/>
              </w:rPr>
              <w:t>„Was du nicht willst, das man dir tut</w:t>
            </w:r>
            <w:r>
              <w:rPr>
                <w:rFonts w:eastAsia="Calibri" w:cs="Arial"/>
                <w:szCs w:val="22"/>
              </w:rPr>
              <w:t xml:space="preserve">, </w:t>
            </w:r>
            <w:r w:rsidRPr="00DE4A0C">
              <w:rPr>
                <w:rFonts w:eastAsia="Calibri" w:cs="Arial"/>
                <w:szCs w:val="22"/>
              </w:rPr>
              <w:t xml:space="preserve">…“ </w:t>
            </w:r>
          </w:p>
          <w:p w:rsidR="00312965" w:rsidRDefault="00D7399A" w:rsidP="00D7399A">
            <w:pPr>
              <w:spacing w:before="60"/>
              <w:rPr>
                <w:rFonts w:eastAsia="Calibri" w:cs="Arial"/>
                <w:szCs w:val="22"/>
              </w:rPr>
            </w:pPr>
            <w:r w:rsidRPr="00DE4A0C">
              <w:rPr>
                <w:rFonts w:eastAsia="Calibri" w:cs="Arial"/>
                <w:szCs w:val="22"/>
              </w:rPr>
              <w:t xml:space="preserve">und der positiven Formulierung der Goldenen Regel: </w:t>
            </w:r>
          </w:p>
          <w:p w:rsidR="00D7399A" w:rsidRDefault="00D7399A" w:rsidP="00D7399A">
            <w:pPr>
              <w:spacing w:before="60"/>
              <w:rPr>
                <w:rFonts w:eastAsia="Calibri" w:cs="Arial"/>
                <w:szCs w:val="22"/>
              </w:rPr>
            </w:pPr>
            <w:r w:rsidRPr="00DE4A0C">
              <w:rPr>
                <w:rFonts w:eastAsia="Calibri" w:cs="Arial"/>
                <w:szCs w:val="22"/>
              </w:rPr>
              <w:t xml:space="preserve">Was ändert sich durch diese andere Formulierung? </w:t>
            </w:r>
          </w:p>
          <w:p w:rsidR="00312965" w:rsidRDefault="00312965" w:rsidP="00D7399A">
            <w:pPr>
              <w:spacing w:before="60"/>
              <w:rPr>
                <w:rFonts w:eastAsia="Calibri" w:cs="Arial"/>
                <w:szCs w:val="22"/>
              </w:rPr>
            </w:pPr>
          </w:p>
          <w:p w:rsidR="00D7399A" w:rsidRDefault="00D7399A" w:rsidP="00D7399A">
            <w:pPr>
              <w:spacing w:before="60"/>
              <w:rPr>
                <w:rFonts w:eastAsia="Calibri" w:cs="Arial"/>
                <w:szCs w:val="22"/>
              </w:rPr>
            </w:pPr>
            <w:r>
              <w:rPr>
                <w:rFonts w:eastAsia="Calibri" w:cs="Arial"/>
                <w:szCs w:val="22"/>
              </w:rPr>
              <w:t xml:space="preserve">Die </w:t>
            </w:r>
            <w:r w:rsidRPr="00563F44">
              <w:rPr>
                <w:rFonts w:eastAsia="Calibri" w:cs="Arial"/>
                <w:szCs w:val="22"/>
              </w:rPr>
              <w:t>Schülerinnen und Schüler ergänzen</w:t>
            </w:r>
            <w:r>
              <w:rPr>
                <w:rFonts w:eastAsia="Calibri" w:cs="Arial"/>
                <w:szCs w:val="22"/>
              </w:rPr>
              <w:t xml:space="preserve"> ihr Bild vom Wappen</w:t>
            </w:r>
            <w:r w:rsidR="00312965">
              <w:rPr>
                <w:rFonts w:eastAsia="Calibri" w:cs="Arial"/>
                <w:szCs w:val="22"/>
              </w:rPr>
              <w:t xml:space="preserve"> </w:t>
            </w:r>
            <w:r>
              <w:rPr>
                <w:rFonts w:eastAsia="Calibri" w:cs="Arial"/>
                <w:szCs w:val="22"/>
              </w:rPr>
              <w:t>/</w:t>
            </w:r>
            <w:r w:rsidR="00312965">
              <w:rPr>
                <w:rFonts w:eastAsia="Calibri" w:cs="Arial"/>
                <w:szCs w:val="22"/>
              </w:rPr>
              <w:t xml:space="preserve"> </w:t>
            </w:r>
            <w:r>
              <w:rPr>
                <w:rFonts w:eastAsia="Calibri" w:cs="Arial"/>
                <w:szCs w:val="22"/>
              </w:rPr>
              <w:t>Körper</w:t>
            </w:r>
            <w:r w:rsidR="00312965">
              <w:rPr>
                <w:rFonts w:eastAsia="Calibri" w:cs="Arial"/>
                <w:szCs w:val="22"/>
              </w:rPr>
              <w:t>-</w:t>
            </w:r>
            <w:r>
              <w:rPr>
                <w:rFonts w:eastAsia="Calibri" w:cs="Arial"/>
                <w:szCs w:val="22"/>
              </w:rPr>
              <w:t>umriss mit der Goldenen Regel</w:t>
            </w:r>
          </w:p>
          <w:p w:rsidR="00312965" w:rsidRDefault="00312965" w:rsidP="00D7399A">
            <w:pPr>
              <w:spacing w:before="60"/>
              <w:rPr>
                <w:rFonts w:eastAsia="Calibri" w:cs="Arial"/>
                <w:szCs w:val="22"/>
              </w:rPr>
            </w:pPr>
          </w:p>
          <w:p w:rsidR="00AA782B" w:rsidRDefault="00774898" w:rsidP="00774898">
            <w:pPr>
              <w:spacing w:before="60"/>
              <w:rPr>
                <w:rFonts w:eastAsia="Calibri" w:cs="Arial"/>
                <w:i/>
                <w:szCs w:val="22"/>
              </w:rPr>
            </w:pPr>
            <w:r w:rsidRPr="004D49E0">
              <w:rPr>
                <w:rFonts w:eastAsia="Calibri" w:cs="Arial"/>
                <w:b/>
                <w:i/>
                <w:szCs w:val="22"/>
              </w:rPr>
              <w:t>G-Niveau</w:t>
            </w:r>
            <w:r w:rsidRPr="004D49E0">
              <w:rPr>
                <w:rFonts w:eastAsia="Calibri" w:cs="Arial"/>
                <w:i/>
                <w:szCs w:val="22"/>
              </w:rPr>
              <w:t xml:space="preserve">: </w:t>
            </w:r>
          </w:p>
          <w:p w:rsidR="00312965" w:rsidRDefault="00774898" w:rsidP="00774898">
            <w:pPr>
              <w:spacing w:before="60"/>
              <w:rPr>
                <w:rFonts w:eastAsia="Calibri" w:cs="Arial"/>
                <w:i/>
                <w:szCs w:val="22"/>
              </w:rPr>
            </w:pPr>
            <w:r w:rsidRPr="004D49E0">
              <w:rPr>
                <w:rFonts w:eastAsia="Calibri" w:cs="Arial"/>
                <w:i/>
                <w:szCs w:val="22"/>
              </w:rPr>
              <w:t>vorgegebene Konfliktsituation danach bewerten, ob die goldene Regel befolgt oder missachtet wurde.</w:t>
            </w:r>
          </w:p>
          <w:p w:rsidR="00774898" w:rsidRPr="004D49E0" w:rsidRDefault="00774898" w:rsidP="00774898">
            <w:pPr>
              <w:spacing w:before="60"/>
              <w:rPr>
                <w:rFonts w:eastAsia="Calibri" w:cs="Arial"/>
                <w:i/>
                <w:szCs w:val="22"/>
              </w:rPr>
            </w:pPr>
            <w:r w:rsidRPr="004D49E0">
              <w:rPr>
                <w:rFonts w:eastAsia="Calibri" w:cs="Arial"/>
                <w:i/>
                <w:szCs w:val="22"/>
              </w:rPr>
              <w:t xml:space="preserve"> </w:t>
            </w:r>
          </w:p>
          <w:p w:rsidR="00AA782B" w:rsidRDefault="00D7399A" w:rsidP="00D7399A">
            <w:pPr>
              <w:spacing w:before="60"/>
              <w:rPr>
                <w:rFonts w:eastAsia="Calibri" w:cs="Arial"/>
                <w:i/>
                <w:szCs w:val="22"/>
              </w:rPr>
            </w:pPr>
            <w:r w:rsidRPr="004D49E0">
              <w:rPr>
                <w:rFonts w:eastAsia="Calibri" w:cs="Arial"/>
                <w:b/>
                <w:i/>
                <w:szCs w:val="22"/>
              </w:rPr>
              <w:t>M-/E-Niveau:</w:t>
            </w:r>
            <w:r w:rsidRPr="004D49E0">
              <w:rPr>
                <w:rFonts w:eastAsia="Calibri" w:cs="Arial"/>
                <w:i/>
                <w:szCs w:val="22"/>
              </w:rPr>
              <w:t xml:space="preserve"> </w:t>
            </w:r>
          </w:p>
          <w:p w:rsidR="00312965" w:rsidRDefault="00D7399A" w:rsidP="00D7399A">
            <w:pPr>
              <w:spacing w:before="60"/>
              <w:rPr>
                <w:rFonts w:eastAsia="Calibri" w:cs="Arial"/>
                <w:i/>
                <w:szCs w:val="22"/>
              </w:rPr>
            </w:pPr>
            <w:r w:rsidRPr="004D49E0">
              <w:rPr>
                <w:rFonts w:eastAsia="Calibri" w:cs="Arial"/>
                <w:i/>
                <w:szCs w:val="22"/>
              </w:rPr>
              <w:t>Reflexion einzelner auf dem Wappen</w:t>
            </w:r>
            <w:r w:rsidR="00312965">
              <w:rPr>
                <w:rFonts w:eastAsia="Calibri" w:cs="Arial"/>
                <w:i/>
                <w:szCs w:val="22"/>
              </w:rPr>
              <w:t xml:space="preserve"> </w:t>
            </w:r>
            <w:r w:rsidRPr="004D49E0">
              <w:rPr>
                <w:rFonts w:eastAsia="Calibri" w:cs="Arial"/>
                <w:i/>
                <w:szCs w:val="22"/>
              </w:rPr>
              <w:t>/</w:t>
            </w:r>
            <w:r w:rsidR="00312965">
              <w:rPr>
                <w:rFonts w:eastAsia="Calibri" w:cs="Arial"/>
                <w:i/>
                <w:szCs w:val="22"/>
              </w:rPr>
              <w:t xml:space="preserve"> </w:t>
            </w:r>
            <w:r w:rsidRPr="004D49E0">
              <w:rPr>
                <w:rFonts w:eastAsia="Calibri" w:cs="Arial"/>
                <w:i/>
                <w:szCs w:val="22"/>
              </w:rPr>
              <w:t>Kö</w:t>
            </w:r>
            <w:r w:rsidR="00312965">
              <w:rPr>
                <w:rFonts w:eastAsia="Calibri" w:cs="Arial"/>
                <w:i/>
                <w:szCs w:val="22"/>
              </w:rPr>
              <w:t>r</w:t>
            </w:r>
            <w:r w:rsidRPr="004D49E0">
              <w:rPr>
                <w:rFonts w:eastAsia="Calibri" w:cs="Arial"/>
                <w:i/>
                <w:szCs w:val="22"/>
              </w:rPr>
              <w:t>perumriss beschriebener Konfliktfelder im Miteinander:</w:t>
            </w:r>
          </w:p>
          <w:p w:rsidR="00D7399A" w:rsidRDefault="00D7399A" w:rsidP="00D7399A">
            <w:pPr>
              <w:spacing w:before="60"/>
              <w:rPr>
                <w:rFonts w:eastAsia="Calibri" w:cs="Arial"/>
                <w:i/>
                <w:szCs w:val="22"/>
              </w:rPr>
            </w:pPr>
            <w:r w:rsidRPr="004D49E0">
              <w:rPr>
                <w:rFonts w:eastAsia="Calibri" w:cs="Arial"/>
                <w:i/>
                <w:szCs w:val="22"/>
              </w:rPr>
              <w:t>Wenn wir die goldene Regel ernst nehmen, dann …</w:t>
            </w:r>
          </w:p>
          <w:p w:rsidR="006241AC" w:rsidRDefault="006241AC" w:rsidP="00D7399A">
            <w:pPr>
              <w:spacing w:before="60"/>
              <w:rPr>
                <w:rFonts w:eastAsia="Calibri" w:cs="Arial"/>
                <w:szCs w:val="22"/>
              </w:rPr>
            </w:pPr>
          </w:p>
          <w:p w:rsidR="00312965" w:rsidRDefault="006241AC" w:rsidP="00D7399A">
            <w:pPr>
              <w:spacing w:before="60"/>
              <w:rPr>
                <w:rFonts w:eastAsia="Calibri" w:cs="Arial"/>
                <w:szCs w:val="22"/>
              </w:rPr>
            </w:pPr>
            <w:r>
              <w:rPr>
                <w:rFonts w:eastAsia="Calibri" w:cs="Arial"/>
                <w:szCs w:val="22"/>
              </w:rPr>
              <w:t>D</w:t>
            </w:r>
            <w:r w:rsidR="00D7399A">
              <w:rPr>
                <w:rFonts w:eastAsia="Calibri" w:cs="Arial"/>
                <w:szCs w:val="22"/>
              </w:rPr>
              <w:t xml:space="preserve">ie </w:t>
            </w:r>
            <w:r w:rsidR="00D7399A" w:rsidRPr="00563F44">
              <w:rPr>
                <w:rFonts w:eastAsia="Calibri" w:cs="Arial"/>
                <w:szCs w:val="22"/>
              </w:rPr>
              <w:t>Schülerinnen und Schüler</w:t>
            </w:r>
            <w:r w:rsidR="00D7399A">
              <w:rPr>
                <w:rFonts w:eastAsia="Calibri" w:cs="Arial"/>
                <w:szCs w:val="22"/>
              </w:rPr>
              <w:t xml:space="preserve"> beschreiben Konflikte in der Klasse und im Umfeld, sie reflektieren deren Ursachen und entwickeln Schritte zur Konfliktlösung, z.B. Person und Sache trennen</w:t>
            </w:r>
          </w:p>
          <w:p w:rsidR="008E7CE0" w:rsidRDefault="00D7399A" w:rsidP="00D7399A">
            <w:pPr>
              <w:spacing w:before="60"/>
              <w:rPr>
                <w:rFonts w:eastAsia="Calibri" w:cs="Arial"/>
                <w:szCs w:val="22"/>
              </w:rPr>
            </w:pPr>
            <w:r>
              <w:rPr>
                <w:rFonts w:eastAsia="Calibri" w:cs="Arial"/>
                <w:szCs w:val="22"/>
              </w:rPr>
              <w:t>Ic</w:t>
            </w:r>
            <w:r w:rsidR="00774898">
              <w:rPr>
                <w:rFonts w:eastAsia="Calibri" w:cs="Arial"/>
                <w:szCs w:val="22"/>
              </w:rPr>
              <w:t xml:space="preserve">h-Botschaften formulieren etc. </w:t>
            </w:r>
          </w:p>
          <w:p w:rsidR="00312965" w:rsidRPr="00774898" w:rsidRDefault="00312965" w:rsidP="00D7399A">
            <w:pPr>
              <w:spacing w:before="60"/>
              <w:rPr>
                <w:rFonts w:eastAsia="Calibri" w:cs="Arial"/>
                <w:szCs w:val="22"/>
              </w:rPr>
            </w:pPr>
          </w:p>
        </w:tc>
        <w:tc>
          <w:tcPr>
            <w:tcW w:w="1226" w:type="pct"/>
            <w:vMerge w:val="restart"/>
            <w:tcBorders>
              <w:left w:val="single" w:sz="4" w:space="0" w:color="auto"/>
              <w:right w:val="single" w:sz="4" w:space="0" w:color="auto"/>
            </w:tcBorders>
            <w:shd w:val="clear" w:color="auto" w:fill="auto"/>
          </w:tcPr>
          <w:p w:rsidR="00312965" w:rsidRPr="008F3F6C" w:rsidRDefault="00312965" w:rsidP="00312965">
            <w:pPr>
              <w:spacing w:before="60"/>
              <w:rPr>
                <w:rFonts w:eastAsia="Calibri" w:cs="Arial"/>
                <w:b/>
                <w:szCs w:val="22"/>
                <w:shd w:val="clear" w:color="auto" w:fill="A3D7B7"/>
              </w:rPr>
            </w:pPr>
            <w:r w:rsidRPr="008F3F6C">
              <w:rPr>
                <w:rFonts w:eastAsia="Calibri" w:cs="Arial"/>
                <w:b/>
                <w:szCs w:val="22"/>
                <w:shd w:val="clear" w:color="auto" w:fill="A3D7B7"/>
              </w:rPr>
              <w:t xml:space="preserve">L BNE </w:t>
            </w:r>
          </w:p>
          <w:p w:rsidR="008E7CE0" w:rsidRPr="008F3F6C" w:rsidRDefault="008E7CE0" w:rsidP="008F3F6C">
            <w:pPr>
              <w:spacing w:before="60"/>
              <w:rPr>
                <w:rFonts w:eastAsia="Calibri" w:cs="Arial"/>
                <w:b/>
                <w:szCs w:val="22"/>
                <w:shd w:val="clear" w:color="auto" w:fill="A3D7B7"/>
              </w:rPr>
            </w:pPr>
            <w:r w:rsidRPr="008F3F6C">
              <w:rPr>
                <w:rFonts w:eastAsia="Calibri" w:cs="Arial"/>
                <w:b/>
                <w:szCs w:val="22"/>
                <w:shd w:val="clear" w:color="auto" w:fill="A3D7B7"/>
              </w:rPr>
              <w:t xml:space="preserve">L BTV </w:t>
            </w:r>
          </w:p>
          <w:p w:rsidR="008E7CE0" w:rsidRDefault="008E7CE0" w:rsidP="00312965">
            <w:pPr>
              <w:spacing w:before="60"/>
              <w:rPr>
                <w:rFonts w:eastAsia="Calibri" w:cs="Arial"/>
                <w:i/>
                <w:szCs w:val="22"/>
              </w:rPr>
            </w:pPr>
          </w:p>
          <w:p w:rsidR="006241AC" w:rsidRDefault="006241AC" w:rsidP="00312965">
            <w:pPr>
              <w:spacing w:before="60"/>
              <w:rPr>
                <w:rFonts w:eastAsia="Calibri" w:cs="Arial"/>
                <w:i/>
                <w:szCs w:val="22"/>
              </w:rPr>
            </w:pPr>
          </w:p>
          <w:p w:rsidR="006241AC" w:rsidRDefault="006241AC" w:rsidP="00312965">
            <w:pPr>
              <w:spacing w:before="60"/>
              <w:rPr>
                <w:rFonts w:eastAsia="Calibri" w:cs="Arial"/>
                <w:i/>
                <w:szCs w:val="22"/>
              </w:rPr>
            </w:pPr>
          </w:p>
          <w:p w:rsidR="006241AC" w:rsidRDefault="006241AC" w:rsidP="00312965">
            <w:pPr>
              <w:spacing w:before="60"/>
              <w:rPr>
                <w:rFonts w:eastAsia="Calibri" w:cs="Arial"/>
                <w:i/>
                <w:szCs w:val="22"/>
              </w:rPr>
            </w:pPr>
          </w:p>
          <w:p w:rsidR="006241AC" w:rsidRDefault="006241AC" w:rsidP="00312965">
            <w:pPr>
              <w:spacing w:before="60"/>
              <w:rPr>
                <w:rFonts w:eastAsia="Calibri" w:cs="Arial"/>
                <w:i/>
                <w:szCs w:val="22"/>
              </w:rPr>
            </w:pPr>
          </w:p>
          <w:p w:rsidR="006241AC" w:rsidRDefault="006241AC" w:rsidP="00312965">
            <w:pPr>
              <w:spacing w:before="60"/>
              <w:rPr>
                <w:rFonts w:eastAsia="Calibri" w:cs="Arial"/>
                <w:i/>
                <w:szCs w:val="22"/>
              </w:rPr>
            </w:pPr>
          </w:p>
          <w:p w:rsidR="006241AC" w:rsidRDefault="006241AC" w:rsidP="00312965">
            <w:pPr>
              <w:spacing w:before="60"/>
              <w:rPr>
                <w:rFonts w:eastAsia="Calibri" w:cs="Arial"/>
                <w:i/>
                <w:szCs w:val="22"/>
              </w:rPr>
            </w:pPr>
          </w:p>
          <w:p w:rsidR="006241AC" w:rsidRDefault="006241AC" w:rsidP="00312965">
            <w:pPr>
              <w:spacing w:before="60"/>
              <w:rPr>
                <w:rFonts w:eastAsia="Calibri" w:cs="Arial"/>
                <w:i/>
                <w:szCs w:val="22"/>
              </w:rPr>
            </w:pPr>
          </w:p>
          <w:p w:rsidR="006241AC" w:rsidRDefault="006241AC" w:rsidP="00312965">
            <w:pPr>
              <w:spacing w:before="60"/>
              <w:rPr>
                <w:rFonts w:eastAsia="Calibri" w:cs="Arial"/>
                <w:i/>
                <w:szCs w:val="22"/>
              </w:rPr>
            </w:pPr>
          </w:p>
          <w:p w:rsidR="006241AC" w:rsidRDefault="006241AC" w:rsidP="00312965">
            <w:pPr>
              <w:spacing w:before="60"/>
              <w:rPr>
                <w:rFonts w:eastAsia="Calibri" w:cs="Arial"/>
                <w:i/>
                <w:szCs w:val="22"/>
              </w:rPr>
            </w:pPr>
          </w:p>
          <w:p w:rsidR="006241AC" w:rsidRPr="00012A2B" w:rsidRDefault="006241AC" w:rsidP="00312965">
            <w:pPr>
              <w:spacing w:before="60"/>
              <w:rPr>
                <w:rFonts w:eastAsia="Calibri" w:cs="Arial"/>
                <w:i/>
                <w:szCs w:val="22"/>
              </w:rPr>
            </w:pPr>
          </w:p>
        </w:tc>
      </w:tr>
      <w:tr w:rsidR="008E7CE0" w:rsidRPr="00012A2B" w:rsidTr="001C4C53">
        <w:trPr>
          <w:trHeight w:val="1690"/>
          <w:jc w:val="center"/>
        </w:trPr>
        <w:tc>
          <w:tcPr>
            <w:tcW w:w="1236" w:type="pct"/>
            <w:vMerge/>
            <w:tcBorders>
              <w:left w:val="single" w:sz="4" w:space="0" w:color="auto"/>
              <w:right w:val="single" w:sz="4" w:space="0" w:color="auto"/>
            </w:tcBorders>
            <w:shd w:val="clear" w:color="auto" w:fill="auto"/>
          </w:tcPr>
          <w:p w:rsidR="008E7CE0" w:rsidRPr="008F3F6C" w:rsidRDefault="008E7CE0" w:rsidP="008F3F6C">
            <w:pPr>
              <w:spacing w:before="60"/>
              <w:rPr>
                <w:rFonts w:eastAsia="Calibri" w:cs="Arial"/>
                <w:b/>
                <w:szCs w:val="22"/>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FFE2D5"/>
          </w:tcPr>
          <w:p w:rsidR="008E7CE0" w:rsidRPr="007C72A4" w:rsidRDefault="008E7CE0" w:rsidP="007C72A4">
            <w:pPr>
              <w:spacing w:before="60"/>
              <w:rPr>
                <w:rFonts w:cs="Arial"/>
                <w:b/>
              </w:rPr>
            </w:pPr>
            <w:r>
              <w:rPr>
                <w:rFonts w:cs="Arial"/>
                <w:b/>
              </w:rPr>
              <w:t xml:space="preserve">G: </w:t>
            </w:r>
            <w:r w:rsidRPr="008E7CE0">
              <w:rPr>
                <w:rFonts w:cs="Arial"/>
              </w:rPr>
              <w:t xml:space="preserve">die </w:t>
            </w:r>
            <w:r w:rsidRPr="00D7399A">
              <w:rPr>
                <w:rFonts w:cs="Arial"/>
                <w:b/>
              </w:rPr>
              <w:t>Bedeutung der Goldenen Regel (</w:t>
            </w:r>
            <w:proofErr w:type="spellStart"/>
            <w:r w:rsidRPr="00D7399A">
              <w:rPr>
                <w:rFonts w:cs="Arial"/>
                <w:b/>
              </w:rPr>
              <w:t>Mt</w:t>
            </w:r>
            <w:proofErr w:type="spellEnd"/>
            <w:r w:rsidRPr="00D7399A">
              <w:rPr>
                <w:rFonts w:cs="Arial"/>
                <w:b/>
              </w:rPr>
              <w:t xml:space="preserve"> 7,12)</w:t>
            </w:r>
            <w:r w:rsidRPr="008E7CE0">
              <w:rPr>
                <w:rFonts w:cs="Arial"/>
              </w:rPr>
              <w:t xml:space="preserve"> und des Gebots der Nächstenliebe (</w:t>
            </w:r>
            <w:proofErr w:type="spellStart"/>
            <w:r w:rsidRPr="008E7CE0">
              <w:rPr>
                <w:rFonts w:cs="Arial"/>
              </w:rPr>
              <w:t>Mt</w:t>
            </w:r>
            <w:proofErr w:type="spellEnd"/>
            <w:r w:rsidRPr="008E7CE0">
              <w:rPr>
                <w:rFonts w:cs="Arial"/>
              </w:rPr>
              <w:t xml:space="preserve"> 22,37-39) für den Umgang miteinander erläutern</w:t>
            </w:r>
          </w:p>
        </w:tc>
        <w:tc>
          <w:tcPr>
            <w:tcW w:w="1247" w:type="pct"/>
            <w:gridSpan w:val="2"/>
            <w:vMerge/>
            <w:tcBorders>
              <w:left w:val="single" w:sz="4" w:space="0" w:color="auto"/>
              <w:right w:val="single" w:sz="4" w:space="0" w:color="auto"/>
            </w:tcBorders>
            <w:shd w:val="clear" w:color="auto" w:fill="auto"/>
          </w:tcPr>
          <w:p w:rsidR="008E7CE0" w:rsidRPr="00012A2B" w:rsidRDefault="008E7CE0"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8E7CE0" w:rsidRPr="008F3F6C" w:rsidRDefault="008E7CE0" w:rsidP="008F3F6C">
            <w:pPr>
              <w:spacing w:before="60"/>
              <w:rPr>
                <w:rFonts w:eastAsia="Calibri" w:cs="Arial"/>
                <w:b/>
                <w:szCs w:val="22"/>
                <w:shd w:val="clear" w:color="auto" w:fill="A3D7B7"/>
              </w:rPr>
            </w:pPr>
          </w:p>
        </w:tc>
      </w:tr>
      <w:tr w:rsidR="008E7CE0" w:rsidRPr="00012A2B" w:rsidTr="00000DFD">
        <w:trPr>
          <w:trHeight w:val="990"/>
          <w:jc w:val="center"/>
        </w:trPr>
        <w:tc>
          <w:tcPr>
            <w:tcW w:w="1236" w:type="pct"/>
            <w:vMerge/>
            <w:tcBorders>
              <w:left w:val="single" w:sz="4" w:space="0" w:color="auto"/>
              <w:right w:val="single" w:sz="4" w:space="0" w:color="auto"/>
            </w:tcBorders>
            <w:shd w:val="clear" w:color="auto" w:fill="auto"/>
          </w:tcPr>
          <w:p w:rsidR="008E7CE0" w:rsidRPr="008F3F6C" w:rsidRDefault="008E7CE0" w:rsidP="008F3F6C">
            <w:pPr>
              <w:spacing w:before="60"/>
              <w:rPr>
                <w:rFonts w:eastAsia="Calibri" w:cs="Arial"/>
                <w:b/>
                <w:szCs w:val="22"/>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FFCEB9"/>
          </w:tcPr>
          <w:p w:rsidR="008E7CE0" w:rsidRDefault="008E7CE0" w:rsidP="007C72A4">
            <w:pPr>
              <w:spacing w:before="60"/>
              <w:rPr>
                <w:rFonts w:cs="Arial"/>
              </w:rPr>
            </w:pPr>
            <w:r>
              <w:rPr>
                <w:rFonts w:cs="Arial"/>
                <w:b/>
              </w:rPr>
              <w:t xml:space="preserve">M: </w:t>
            </w:r>
            <w:r w:rsidRPr="008E7CE0">
              <w:rPr>
                <w:rFonts w:cs="Arial"/>
              </w:rPr>
              <w:t xml:space="preserve">die </w:t>
            </w:r>
            <w:r w:rsidRPr="00D7399A">
              <w:rPr>
                <w:rFonts w:cs="Arial"/>
                <w:b/>
              </w:rPr>
              <w:t>Bedeutung der Goldenen Regel (</w:t>
            </w:r>
            <w:proofErr w:type="spellStart"/>
            <w:r w:rsidRPr="00D7399A">
              <w:rPr>
                <w:rFonts w:cs="Arial"/>
                <w:b/>
              </w:rPr>
              <w:t>Mt</w:t>
            </w:r>
            <w:proofErr w:type="spellEnd"/>
            <w:r w:rsidRPr="00D7399A">
              <w:rPr>
                <w:rFonts w:cs="Arial"/>
                <w:b/>
              </w:rPr>
              <w:t xml:space="preserve"> 7,12</w:t>
            </w:r>
            <w:r w:rsidRPr="008E7CE0">
              <w:rPr>
                <w:rFonts w:cs="Arial"/>
              </w:rPr>
              <w:t>) und des Gebots der Nächstenliebe (</w:t>
            </w:r>
            <w:proofErr w:type="spellStart"/>
            <w:r w:rsidRPr="008E7CE0">
              <w:rPr>
                <w:rFonts w:cs="Arial"/>
              </w:rPr>
              <w:t>Mt</w:t>
            </w:r>
            <w:proofErr w:type="spellEnd"/>
            <w:r w:rsidRPr="008E7CE0">
              <w:rPr>
                <w:rFonts w:cs="Arial"/>
              </w:rPr>
              <w:t xml:space="preserve"> 22,37-39) für den Umgang miteinander herausarbeiten</w:t>
            </w:r>
          </w:p>
          <w:p w:rsidR="001C4C53" w:rsidRDefault="001C4C53" w:rsidP="007C72A4">
            <w:pPr>
              <w:spacing w:before="60"/>
              <w:rPr>
                <w:rFonts w:cs="Arial"/>
              </w:rPr>
            </w:pPr>
          </w:p>
          <w:p w:rsidR="001C4C53" w:rsidRDefault="001C4C53" w:rsidP="007C72A4">
            <w:pPr>
              <w:spacing w:before="60"/>
              <w:rPr>
                <w:rFonts w:cs="Arial"/>
              </w:rPr>
            </w:pPr>
          </w:p>
          <w:p w:rsidR="001C4C53" w:rsidRPr="007C72A4" w:rsidRDefault="001C4C53" w:rsidP="007C72A4">
            <w:pPr>
              <w:spacing w:before="60"/>
              <w:rPr>
                <w:rFonts w:cs="Arial"/>
                <w:b/>
              </w:rPr>
            </w:pPr>
          </w:p>
        </w:tc>
        <w:tc>
          <w:tcPr>
            <w:tcW w:w="1247" w:type="pct"/>
            <w:gridSpan w:val="2"/>
            <w:vMerge/>
            <w:tcBorders>
              <w:left w:val="single" w:sz="4" w:space="0" w:color="auto"/>
              <w:right w:val="single" w:sz="4" w:space="0" w:color="auto"/>
            </w:tcBorders>
            <w:shd w:val="clear" w:color="auto" w:fill="auto"/>
          </w:tcPr>
          <w:p w:rsidR="008E7CE0" w:rsidRPr="00012A2B" w:rsidRDefault="008E7CE0"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8E7CE0" w:rsidRPr="008F3F6C" w:rsidRDefault="008E7CE0" w:rsidP="008F3F6C">
            <w:pPr>
              <w:spacing w:before="60"/>
              <w:rPr>
                <w:rFonts w:eastAsia="Calibri" w:cs="Arial"/>
                <w:b/>
                <w:szCs w:val="22"/>
                <w:shd w:val="clear" w:color="auto" w:fill="A3D7B7"/>
              </w:rPr>
            </w:pPr>
          </w:p>
        </w:tc>
      </w:tr>
      <w:tr w:rsidR="008E7CE0" w:rsidRPr="00012A2B" w:rsidTr="00000DFD">
        <w:trPr>
          <w:trHeight w:val="990"/>
          <w:jc w:val="center"/>
        </w:trPr>
        <w:tc>
          <w:tcPr>
            <w:tcW w:w="1236" w:type="pct"/>
            <w:vMerge/>
            <w:tcBorders>
              <w:left w:val="single" w:sz="4" w:space="0" w:color="auto"/>
              <w:bottom w:val="single" w:sz="4" w:space="0" w:color="auto"/>
              <w:right w:val="single" w:sz="4" w:space="0" w:color="auto"/>
            </w:tcBorders>
            <w:shd w:val="clear" w:color="auto" w:fill="auto"/>
          </w:tcPr>
          <w:p w:rsidR="008E7CE0" w:rsidRPr="008F3F6C" w:rsidRDefault="008E7CE0" w:rsidP="008F3F6C">
            <w:pPr>
              <w:spacing w:before="60"/>
              <w:rPr>
                <w:rFonts w:eastAsia="Calibri" w:cs="Arial"/>
                <w:b/>
                <w:szCs w:val="22"/>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F5A092"/>
          </w:tcPr>
          <w:p w:rsidR="008E7CE0" w:rsidRPr="007C72A4" w:rsidRDefault="008E7CE0" w:rsidP="007C72A4">
            <w:pPr>
              <w:spacing w:before="60"/>
              <w:rPr>
                <w:rFonts w:cs="Arial"/>
                <w:b/>
              </w:rPr>
            </w:pPr>
            <w:r>
              <w:rPr>
                <w:rFonts w:cs="Arial"/>
                <w:b/>
              </w:rPr>
              <w:t xml:space="preserve">E: </w:t>
            </w:r>
            <w:r w:rsidRPr="008E7CE0">
              <w:rPr>
                <w:rFonts w:cs="Arial"/>
              </w:rPr>
              <w:t xml:space="preserve">die </w:t>
            </w:r>
            <w:r w:rsidRPr="00D7399A">
              <w:rPr>
                <w:rFonts w:cs="Arial"/>
                <w:b/>
              </w:rPr>
              <w:t>Bedeutung der Goldenen Regel (</w:t>
            </w:r>
            <w:proofErr w:type="spellStart"/>
            <w:r w:rsidRPr="00D7399A">
              <w:rPr>
                <w:rFonts w:cs="Arial"/>
                <w:b/>
              </w:rPr>
              <w:t>Mt</w:t>
            </w:r>
            <w:proofErr w:type="spellEnd"/>
            <w:r w:rsidRPr="00D7399A">
              <w:rPr>
                <w:rFonts w:cs="Arial"/>
                <w:b/>
              </w:rPr>
              <w:t xml:space="preserve"> 7,12</w:t>
            </w:r>
            <w:r w:rsidRPr="008E7CE0">
              <w:rPr>
                <w:rFonts w:cs="Arial"/>
              </w:rPr>
              <w:t>) und des Gebots der Nächstenliebe (</w:t>
            </w:r>
            <w:proofErr w:type="spellStart"/>
            <w:r w:rsidRPr="008E7CE0">
              <w:rPr>
                <w:rFonts w:cs="Arial"/>
              </w:rPr>
              <w:t>Mt</w:t>
            </w:r>
            <w:proofErr w:type="spellEnd"/>
            <w:r w:rsidRPr="008E7CE0">
              <w:rPr>
                <w:rFonts w:cs="Arial"/>
              </w:rPr>
              <w:t xml:space="preserve"> 22,37-39) für den Umgang miteinander begründen</w:t>
            </w:r>
          </w:p>
        </w:tc>
        <w:tc>
          <w:tcPr>
            <w:tcW w:w="1247" w:type="pct"/>
            <w:gridSpan w:val="2"/>
            <w:vMerge/>
            <w:tcBorders>
              <w:left w:val="single" w:sz="4" w:space="0" w:color="auto"/>
              <w:right w:val="single" w:sz="4" w:space="0" w:color="auto"/>
            </w:tcBorders>
            <w:shd w:val="clear" w:color="auto" w:fill="auto"/>
          </w:tcPr>
          <w:p w:rsidR="008E7CE0" w:rsidRPr="00012A2B" w:rsidRDefault="008E7CE0"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8E7CE0" w:rsidRPr="008F3F6C" w:rsidRDefault="008E7CE0" w:rsidP="008F3F6C">
            <w:pPr>
              <w:spacing w:before="60"/>
              <w:rPr>
                <w:rFonts w:eastAsia="Calibri" w:cs="Arial"/>
                <w:b/>
                <w:szCs w:val="22"/>
                <w:shd w:val="clear" w:color="auto" w:fill="A3D7B7"/>
              </w:rPr>
            </w:pPr>
          </w:p>
        </w:tc>
      </w:tr>
      <w:tr w:rsidR="00D7399A" w:rsidRPr="00012A2B" w:rsidTr="00D7399A">
        <w:trPr>
          <w:trHeight w:val="426"/>
          <w:jc w:val="center"/>
        </w:trPr>
        <w:tc>
          <w:tcPr>
            <w:tcW w:w="1236" w:type="pct"/>
            <w:vMerge w:val="restart"/>
            <w:tcBorders>
              <w:top w:val="single" w:sz="4" w:space="0" w:color="auto"/>
              <w:left w:val="single" w:sz="4" w:space="0" w:color="auto"/>
              <w:right w:val="single" w:sz="4" w:space="0" w:color="auto"/>
            </w:tcBorders>
            <w:shd w:val="clear" w:color="auto" w:fill="auto"/>
          </w:tcPr>
          <w:p w:rsidR="00D7399A" w:rsidRPr="008F3F6C" w:rsidRDefault="00D7399A" w:rsidP="00D7399A">
            <w:pPr>
              <w:spacing w:before="60"/>
              <w:rPr>
                <w:rFonts w:eastAsia="Calibri" w:cs="Arial"/>
                <w:b/>
                <w:szCs w:val="22"/>
              </w:rPr>
            </w:pPr>
            <w:r w:rsidRPr="008F3F6C">
              <w:rPr>
                <w:rFonts w:eastAsia="Calibri" w:cs="Arial"/>
                <w:b/>
                <w:szCs w:val="22"/>
              </w:rPr>
              <w:t>2.6 Handeln</w:t>
            </w:r>
          </w:p>
          <w:p w:rsidR="00D7399A" w:rsidRDefault="00D7399A" w:rsidP="00D7399A">
            <w:pPr>
              <w:spacing w:before="60"/>
              <w:rPr>
                <w:rFonts w:eastAsia="Calibri" w:cs="Arial"/>
                <w:szCs w:val="22"/>
              </w:rPr>
            </w:pPr>
            <w:r>
              <w:rPr>
                <w:rFonts w:eastAsia="Calibri" w:cs="Arial"/>
                <w:szCs w:val="22"/>
              </w:rPr>
              <w:t xml:space="preserve">1. </w:t>
            </w:r>
            <w:r w:rsidRPr="008F3F6C">
              <w:rPr>
                <w:rFonts w:eastAsia="Calibri" w:cs="Arial"/>
                <w:szCs w:val="22"/>
              </w:rPr>
              <w:t>sich für die Schwachen in ihrer Umgebung einsetzen</w:t>
            </w:r>
          </w:p>
          <w:p w:rsidR="008F1BD2" w:rsidRDefault="008F1BD2" w:rsidP="00D7399A">
            <w:pPr>
              <w:spacing w:before="60"/>
              <w:rPr>
                <w:rFonts w:eastAsia="Calibri" w:cs="Arial"/>
                <w:szCs w:val="22"/>
              </w:rPr>
            </w:pPr>
          </w:p>
          <w:p w:rsidR="00D7399A" w:rsidRPr="00012A2B" w:rsidRDefault="00D7399A" w:rsidP="00D7399A">
            <w:pPr>
              <w:spacing w:before="60"/>
              <w:rPr>
                <w:rFonts w:eastAsia="Calibri" w:cs="Arial"/>
                <w:szCs w:val="22"/>
              </w:rPr>
            </w:pPr>
            <w:r>
              <w:rPr>
                <w:rFonts w:eastAsia="Calibri" w:cs="Arial"/>
                <w:szCs w:val="22"/>
              </w:rPr>
              <w:t xml:space="preserve">4. </w:t>
            </w:r>
            <w:r w:rsidRPr="008F3F6C">
              <w:rPr>
                <w:rFonts w:eastAsia="Calibri" w:cs="Arial"/>
                <w:szCs w:val="22"/>
              </w:rPr>
              <w:t>ihr eigenes Leben und ihre Umwelt im Rahmen ihrer Möglichkeiten friedvoll und gerecht gestalten</w:t>
            </w:r>
          </w:p>
        </w:tc>
        <w:tc>
          <w:tcPr>
            <w:tcW w:w="1291" w:type="pct"/>
            <w:gridSpan w:val="3"/>
            <w:tcBorders>
              <w:top w:val="single" w:sz="4" w:space="0" w:color="auto"/>
              <w:left w:val="single" w:sz="4" w:space="0" w:color="auto"/>
              <w:bottom w:val="single" w:sz="4" w:space="0" w:color="auto"/>
              <w:right w:val="single" w:sz="4" w:space="0" w:color="auto"/>
            </w:tcBorders>
            <w:shd w:val="clear" w:color="auto" w:fill="auto"/>
          </w:tcPr>
          <w:p w:rsidR="00D7399A" w:rsidRPr="007C72A4" w:rsidRDefault="00D7399A" w:rsidP="00D7399A">
            <w:pPr>
              <w:spacing w:before="60"/>
              <w:rPr>
                <w:rFonts w:cs="Arial"/>
                <w:b/>
              </w:rPr>
            </w:pPr>
            <w:r w:rsidRPr="007C72A4">
              <w:rPr>
                <w:rFonts w:cs="Arial"/>
                <w:b/>
              </w:rPr>
              <w:t xml:space="preserve">3.1.5 Verantwortliches Handeln </w:t>
            </w:r>
          </w:p>
          <w:p w:rsidR="00D7399A" w:rsidRPr="00046E86" w:rsidRDefault="00D7399A" w:rsidP="00D7399A">
            <w:pPr>
              <w:spacing w:before="60"/>
              <w:rPr>
                <w:rFonts w:cs="Arial"/>
              </w:rPr>
            </w:pPr>
            <w:r w:rsidRPr="00046E86">
              <w:rPr>
                <w:rFonts w:cs="Arial"/>
              </w:rPr>
              <w:t xml:space="preserve">(1) </w:t>
            </w:r>
          </w:p>
        </w:tc>
        <w:tc>
          <w:tcPr>
            <w:tcW w:w="1247" w:type="pct"/>
            <w:gridSpan w:val="2"/>
            <w:vMerge w:val="restart"/>
            <w:tcBorders>
              <w:left w:val="single" w:sz="4" w:space="0" w:color="auto"/>
              <w:right w:val="single" w:sz="4" w:space="0" w:color="auto"/>
            </w:tcBorders>
            <w:shd w:val="clear" w:color="auto" w:fill="auto"/>
          </w:tcPr>
          <w:p w:rsidR="00312965" w:rsidRDefault="00D7399A" w:rsidP="00D7399A">
            <w:pPr>
              <w:spacing w:before="60"/>
              <w:rPr>
                <w:rFonts w:eastAsia="Calibri" w:cs="Arial"/>
                <w:szCs w:val="22"/>
              </w:rPr>
            </w:pPr>
            <w:r>
              <w:rPr>
                <w:rFonts w:eastAsia="Calibri" w:cs="Arial"/>
                <w:szCs w:val="22"/>
              </w:rPr>
              <w:t xml:space="preserve">Regeln für die Religionsgruppe werden entwickelt und verschriftlicht. </w:t>
            </w:r>
          </w:p>
          <w:p w:rsidR="006241AC" w:rsidRDefault="006241AC" w:rsidP="00D7399A">
            <w:pPr>
              <w:spacing w:before="60"/>
              <w:rPr>
                <w:rFonts w:eastAsia="Calibri" w:cs="Arial"/>
                <w:szCs w:val="22"/>
              </w:rPr>
            </w:pPr>
          </w:p>
          <w:p w:rsidR="00D7399A" w:rsidRPr="00012A2B" w:rsidRDefault="00D7399A" w:rsidP="00D7399A">
            <w:pPr>
              <w:spacing w:before="60"/>
              <w:rPr>
                <w:rFonts w:eastAsia="Calibri" w:cs="Arial"/>
                <w:i/>
                <w:szCs w:val="22"/>
              </w:rPr>
            </w:pPr>
            <w:r>
              <w:rPr>
                <w:rFonts w:eastAsia="Calibri" w:cs="Arial"/>
                <w:szCs w:val="22"/>
              </w:rPr>
              <w:t>Die Schülerinnen und Schüler überlegen sich in Gruppen Bilder/Symbole zu jeder Regel und präsentieren diese</w:t>
            </w:r>
            <w:r w:rsidR="00312965">
              <w:rPr>
                <w:rFonts w:eastAsia="Calibri" w:cs="Arial"/>
                <w:szCs w:val="22"/>
              </w:rPr>
              <w:t>.</w:t>
            </w:r>
          </w:p>
        </w:tc>
        <w:tc>
          <w:tcPr>
            <w:tcW w:w="1226" w:type="pct"/>
            <w:vMerge w:val="restart"/>
            <w:tcBorders>
              <w:left w:val="single" w:sz="4" w:space="0" w:color="auto"/>
              <w:right w:val="single" w:sz="4" w:space="0" w:color="auto"/>
            </w:tcBorders>
            <w:shd w:val="clear" w:color="auto" w:fill="auto"/>
          </w:tcPr>
          <w:p w:rsidR="00312965" w:rsidRPr="008F3F6C" w:rsidRDefault="00312965" w:rsidP="00312965">
            <w:pPr>
              <w:spacing w:before="60"/>
              <w:rPr>
                <w:rFonts w:eastAsia="Calibri" w:cs="Arial"/>
                <w:b/>
                <w:szCs w:val="22"/>
                <w:shd w:val="clear" w:color="auto" w:fill="A3D7B7"/>
              </w:rPr>
            </w:pPr>
            <w:r w:rsidRPr="008F3F6C">
              <w:rPr>
                <w:rFonts w:eastAsia="Calibri" w:cs="Arial"/>
                <w:b/>
                <w:szCs w:val="22"/>
                <w:shd w:val="clear" w:color="auto" w:fill="A3D7B7"/>
              </w:rPr>
              <w:t xml:space="preserve">L BNE </w:t>
            </w:r>
          </w:p>
          <w:p w:rsidR="00D7399A" w:rsidRPr="008F3F6C" w:rsidRDefault="00D7399A" w:rsidP="00D7399A">
            <w:pPr>
              <w:spacing w:before="60"/>
              <w:rPr>
                <w:rFonts w:eastAsia="Calibri" w:cs="Arial"/>
                <w:b/>
                <w:szCs w:val="22"/>
                <w:shd w:val="clear" w:color="auto" w:fill="A3D7B7"/>
              </w:rPr>
            </w:pPr>
            <w:r w:rsidRPr="008F3F6C">
              <w:rPr>
                <w:rFonts w:eastAsia="Calibri" w:cs="Arial"/>
                <w:b/>
                <w:szCs w:val="22"/>
                <w:shd w:val="clear" w:color="auto" w:fill="A3D7B7"/>
              </w:rPr>
              <w:t xml:space="preserve">L BTV </w:t>
            </w:r>
          </w:p>
          <w:p w:rsidR="00D7399A" w:rsidRDefault="00D7399A" w:rsidP="00D7399A">
            <w:pPr>
              <w:spacing w:before="60"/>
              <w:rPr>
                <w:rFonts w:eastAsia="Calibri" w:cs="Arial"/>
                <w:szCs w:val="22"/>
              </w:rPr>
            </w:pPr>
            <w:r w:rsidRPr="00A3638F">
              <w:rPr>
                <w:rFonts w:eastAsia="Calibri" w:cs="Arial"/>
                <w:szCs w:val="22"/>
              </w:rPr>
              <w:t xml:space="preserve">Aus dem </w:t>
            </w:r>
            <w:r>
              <w:rPr>
                <w:rFonts w:eastAsia="Calibri" w:cs="Arial"/>
                <w:szCs w:val="22"/>
              </w:rPr>
              <w:t xml:space="preserve">bisher Erarbeiteten wird abgeleitet, dass Regeln notwendig sind, damit menschliches Zusammenleben gelingt. </w:t>
            </w:r>
          </w:p>
          <w:p w:rsidR="00D7399A" w:rsidRPr="008F3F6C" w:rsidRDefault="00D7399A" w:rsidP="00D7399A">
            <w:pPr>
              <w:spacing w:before="60"/>
              <w:rPr>
                <w:rFonts w:eastAsia="Calibri" w:cs="Arial"/>
                <w:b/>
                <w:szCs w:val="22"/>
                <w:shd w:val="clear" w:color="auto" w:fill="A3D7B7"/>
              </w:rPr>
            </w:pPr>
          </w:p>
        </w:tc>
      </w:tr>
      <w:tr w:rsidR="00D7399A" w:rsidRPr="00012A2B" w:rsidTr="00D7399A">
        <w:trPr>
          <w:trHeight w:val="423"/>
          <w:jc w:val="center"/>
        </w:trPr>
        <w:tc>
          <w:tcPr>
            <w:tcW w:w="1236" w:type="pct"/>
            <w:vMerge/>
            <w:tcBorders>
              <w:left w:val="single" w:sz="4" w:space="0" w:color="auto"/>
              <w:right w:val="single" w:sz="4" w:space="0" w:color="auto"/>
            </w:tcBorders>
            <w:shd w:val="clear" w:color="auto" w:fill="auto"/>
          </w:tcPr>
          <w:p w:rsidR="00D7399A" w:rsidRPr="008F3F6C" w:rsidRDefault="00D7399A" w:rsidP="00D7399A">
            <w:pPr>
              <w:spacing w:before="60"/>
              <w:rPr>
                <w:rFonts w:eastAsia="Calibri" w:cs="Arial"/>
                <w:b/>
                <w:szCs w:val="22"/>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FFE2D5"/>
          </w:tcPr>
          <w:p w:rsidR="00D7399A" w:rsidRDefault="00D7399A" w:rsidP="00D7399A">
            <w:pPr>
              <w:spacing w:before="60"/>
              <w:rPr>
                <w:rFonts w:cs="Arial"/>
              </w:rPr>
            </w:pPr>
            <w:r>
              <w:rPr>
                <w:rFonts w:cs="Arial"/>
                <w:b/>
              </w:rPr>
              <w:t xml:space="preserve">G: </w:t>
            </w:r>
            <w:r w:rsidRPr="008E7CE0">
              <w:rPr>
                <w:rFonts w:cs="Arial"/>
              </w:rPr>
              <w:t>aufzeigen, warum das Einhalten von Regeln dem Leben Sinn und Wert gibt (zum Beispiel in der Familie, in der Schule, unter den Freunden)</w:t>
            </w:r>
          </w:p>
          <w:p w:rsidR="002C0199" w:rsidRPr="007C72A4" w:rsidRDefault="002C0199" w:rsidP="00D7399A">
            <w:pPr>
              <w:spacing w:before="60"/>
              <w:rPr>
                <w:rFonts w:cs="Arial"/>
                <w:b/>
              </w:rPr>
            </w:pPr>
          </w:p>
        </w:tc>
        <w:tc>
          <w:tcPr>
            <w:tcW w:w="1247" w:type="pct"/>
            <w:gridSpan w:val="2"/>
            <w:vMerge/>
            <w:tcBorders>
              <w:left w:val="single" w:sz="4" w:space="0" w:color="auto"/>
              <w:right w:val="single" w:sz="4" w:space="0" w:color="auto"/>
            </w:tcBorders>
            <w:shd w:val="clear" w:color="auto" w:fill="auto"/>
          </w:tcPr>
          <w:p w:rsidR="00D7399A" w:rsidRPr="00012A2B" w:rsidRDefault="00D7399A"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D7399A" w:rsidRPr="008F3F6C" w:rsidRDefault="00D7399A" w:rsidP="00D7399A">
            <w:pPr>
              <w:spacing w:before="60"/>
              <w:rPr>
                <w:rFonts w:eastAsia="Calibri" w:cs="Arial"/>
                <w:b/>
                <w:szCs w:val="22"/>
                <w:shd w:val="clear" w:color="auto" w:fill="A3D7B7"/>
              </w:rPr>
            </w:pPr>
          </w:p>
        </w:tc>
      </w:tr>
      <w:tr w:rsidR="00D7399A" w:rsidRPr="00012A2B" w:rsidTr="00D7399A">
        <w:trPr>
          <w:trHeight w:val="664"/>
          <w:jc w:val="center"/>
        </w:trPr>
        <w:tc>
          <w:tcPr>
            <w:tcW w:w="1236" w:type="pct"/>
            <w:vMerge/>
            <w:tcBorders>
              <w:left w:val="single" w:sz="4" w:space="0" w:color="auto"/>
              <w:right w:val="single" w:sz="4" w:space="0" w:color="auto"/>
            </w:tcBorders>
            <w:shd w:val="clear" w:color="auto" w:fill="auto"/>
          </w:tcPr>
          <w:p w:rsidR="00D7399A" w:rsidRPr="008F3F6C" w:rsidRDefault="00D7399A" w:rsidP="00D7399A">
            <w:pPr>
              <w:spacing w:before="60"/>
              <w:rPr>
                <w:rFonts w:eastAsia="Calibri" w:cs="Arial"/>
                <w:b/>
                <w:szCs w:val="22"/>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FFCEB9"/>
          </w:tcPr>
          <w:p w:rsidR="00D7399A" w:rsidRDefault="00D7399A" w:rsidP="002F761A">
            <w:pPr>
              <w:spacing w:before="60"/>
              <w:rPr>
                <w:rFonts w:cs="Arial"/>
              </w:rPr>
            </w:pPr>
            <w:r>
              <w:rPr>
                <w:rFonts w:cs="Arial"/>
                <w:b/>
              </w:rPr>
              <w:t xml:space="preserve">M: </w:t>
            </w:r>
            <w:r w:rsidR="002F761A" w:rsidRPr="008E7CE0">
              <w:rPr>
                <w:rFonts w:cs="Arial"/>
              </w:rPr>
              <w:t>erklären, warum das Einhalten von Regeln dem Leben Sinn und Wert gibt (zum Beispiel in der Familie, in der Schule, unter den Freunden)</w:t>
            </w:r>
          </w:p>
          <w:p w:rsidR="002C0199" w:rsidRPr="007C72A4" w:rsidRDefault="002C0199" w:rsidP="002F761A">
            <w:pPr>
              <w:spacing w:before="60"/>
              <w:rPr>
                <w:rFonts w:cs="Arial"/>
                <w:b/>
              </w:rPr>
            </w:pPr>
          </w:p>
        </w:tc>
        <w:tc>
          <w:tcPr>
            <w:tcW w:w="1247" w:type="pct"/>
            <w:gridSpan w:val="2"/>
            <w:vMerge/>
            <w:tcBorders>
              <w:left w:val="single" w:sz="4" w:space="0" w:color="auto"/>
              <w:right w:val="single" w:sz="4" w:space="0" w:color="auto"/>
            </w:tcBorders>
            <w:shd w:val="clear" w:color="auto" w:fill="auto"/>
          </w:tcPr>
          <w:p w:rsidR="00D7399A" w:rsidRPr="00012A2B" w:rsidRDefault="00D7399A"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D7399A" w:rsidRPr="008F3F6C" w:rsidRDefault="00D7399A" w:rsidP="00D7399A">
            <w:pPr>
              <w:spacing w:before="60"/>
              <w:rPr>
                <w:rFonts w:eastAsia="Calibri" w:cs="Arial"/>
                <w:b/>
                <w:szCs w:val="22"/>
                <w:shd w:val="clear" w:color="auto" w:fill="A3D7B7"/>
              </w:rPr>
            </w:pPr>
          </w:p>
        </w:tc>
      </w:tr>
      <w:tr w:rsidR="00D7399A" w:rsidRPr="00012A2B" w:rsidTr="00D7399A">
        <w:trPr>
          <w:trHeight w:val="664"/>
          <w:jc w:val="center"/>
        </w:trPr>
        <w:tc>
          <w:tcPr>
            <w:tcW w:w="1236" w:type="pct"/>
            <w:vMerge/>
            <w:tcBorders>
              <w:left w:val="single" w:sz="4" w:space="0" w:color="auto"/>
              <w:right w:val="single" w:sz="4" w:space="0" w:color="auto"/>
            </w:tcBorders>
            <w:shd w:val="clear" w:color="auto" w:fill="auto"/>
          </w:tcPr>
          <w:p w:rsidR="00D7399A" w:rsidRPr="008F3F6C" w:rsidRDefault="00D7399A" w:rsidP="00D7399A">
            <w:pPr>
              <w:spacing w:before="60"/>
              <w:rPr>
                <w:rFonts w:eastAsia="Calibri" w:cs="Arial"/>
                <w:b/>
                <w:szCs w:val="22"/>
              </w:rPr>
            </w:pPr>
          </w:p>
        </w:tc>
        <w:tc>
          <w:tcPr>
            <w:tcW w:w="1291" w:type="pct"/>
            <w:gridSpan w:val="3"/>
            <w:tcBorders>
              <w:top w:val="single" w:sz="4" w:space="0" w:color="auto"/>
              <w:left w:val="single" w:sz="4" w:space="0" w:color="auto"/>
              <w:bottom w:val="single" w:sz="4" w:space="0" w:color="auto"/>
              <w:right w:val="single" w:sz="4" w:space="0" w:color="auto"/>
            </w:tcBorders>
            <w:shd w:val="clear" w:color="auto" w:fill="F5A092"/>
          </w:tcPr>
          <w:p w:rsidR="00D7399A" w:rsidRDefault="00D7399A" w:rsidP="00D7399A">
            <w:pPr>
              <w:spacing w:before="60"/>
              <w:rPr>
                <w:rFonts w:cs="Arial"/>
              </w:rPr>
            </w:pPr>
            <w:r>
              <w:rPr>
                <w:rFonts w:cs="Arial"/>
                <w:b/>
              </w:rPr>
              <w:t xml:space="preserve">E: </w:t>
            </w:r>
            <w:r w:rsidR="002F761A" w:rsidRPr="008E7CE0">
              <w:rPr>
                <w:rFonts w:cs="Arial"/>
              </w:rPr>
              <w:t>erklären, warum das Einhalten von Regeln dem Leben Sinn und Wert gibt (zum Beispiel in der Familie, in der Schule, unter den Freunden)</w:t>
            </w:r>
          </w:p>
          <w:p w:rsidR="00312965" w:rsidRDefault="00312965" w:rsidP="00D7399A">
            <w:pPr>
              <w:spacing w:before="60"/>
              <w:rPr>
                <w:rFonts w:cs="Arial"/>
                <w:b/>
              </w:rPr>
            </w:pPr>
          </w:p>
        </w:tc>
        <w:tc>
          <w:tcPr>
            <w:tcW w:w="1247" w:type="pct"/>
            <w:gridSpan w:val="2"/>
            <w:vMerge/>
            <w:tcBorders>
              <w:left w:val="single" w:sz="4" w:space="0" w:color="auto"/>
              <w:right w:val="single" w:sz="4" w:space="0" w:color="auto"/>
            </w:tcBorders>
            <w:shd w:val="clear" w:color="auto" w:fill="auto"/>
          </w:tcPr>
          <w:p w:rsidR="00D7399A" w:rsidRPr="00012A2B" w:rsidRDefault="00D7399A" w:rsidP="00180564">
            <w:pPr>
              <w:numPr>
                <w:ilvl w:val="0"/>
                <w:numId w:val="1"/>
              </w:numPr>
              <w:spacing w:before="60"/>
              <w:rPr>
                <w:rFonts w:eastAsia="Calibri" w:cs="Arial"/>
                <w:i/>
                <w:szCs w:val="22"/>
              </w:rPr>
            </w:pPr>
          </w:p>
        </w:tc>
        <w:tc>
          <w:tcPr>
            <w:tcW w:w="1226" w:type="pct"/>
            <w:vMerge/>
            <w:tcBorders>
              <w:left w:val="single" w:sz="4" w:space="0" w:color="auto"/>
              <w:right w:val="single" w:sz="4" w:space="0" w:color="auto"/>
            </w:tcBorders>
            <w:shd w:val="clear" w:color="auto" w:fill="auto"/>
          </w:tcPr>
          <w:p w:rsidR="00D7399A" w:rsidRPr="008F3F6C" w:rsidRDefault="00D7399A" w:rsidP="00D7399A">
            <w:pPr>
              <w:spacing w:before="60"/>
              <w:rPr>
                <w:rFonts w:eastAsia="Calibri" w:cs="Arial"/>
                <w:b/>
                <w:szCs w:val="22"/>
                <w:shd w:val="clear" w:color="auto" w:fill="A3D7B7"/>
              </w:rPr>
            </w:pPr>
          </w:p>
        </w:tc>
      </w:tr>
      <w:tr w:rsidR="00A738E6" w:rsidRPr="00CB5993" w:rsidTr="004D75AC">
        <w:tblPrEx>
          <w:jc w:val="left"/>
        </w:tblPrEx>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A738E6" w:rsidRPr="004D711D" w:rsidRDefault="0089109D" w:rsidP="0089109D">
            <w:pPr>
              <w:pStyle w:val="bcTab"/>
              <w:pageBreakBefore/>
              <w:rPr>
                <w:lang w:val="de-DE" w:eastAsia="de-DE"/>
              </w:rPr>
            </w:pPr>
            <w:r w:rsidRPr="008E7CE0">
              <w:rPr>
                <w:lang w:val="de-DE" w:eastAsia="de-DE"/>
              </w:rPr>
              <w:br w:type="page"/>
            </w:r>
            <w:r w:rsidRPr="008E7CE0">
              <w:rPr>
                <w:lang w:val="de-DE" w:eastAsia="de-DE"/>
              </w:rPr>
              <w:br w:type="page"/>
            </w:r>
            <w:r w:rsidRPr="008E7CE0">
              <w:rPr>
                <w:lang w:val="de-DE" w:eastAsia="de-DE"/>
              </w:rPr>
              <w:br w:type="page"/>
            </w:r>
            <w:r w:rsidR="00D45097" w:rsidRPr="008E7CE0">
              <w:rPr>
                <w:lang w:val="de-DE" w:eastAsia="de-DE"/>
              </w:rPr>
              <w:br w:type="page"/>
            </w:r>
            <w:r w:rsidR="00D45097" w:rsidRPr="008E7CE0">
              <w:rPr>
                <w:lang w:val="de-DE" w:eastAsia="de-DE"/>
              </w:rPr>
              <w:br w:type="page"/>
            </w:r>
            <w:r w:rsidR="00D45097" w:rsidRPr="008E7CE0">
              <w:rPr>
                <w:rFonts w:eastAsia="Times New Roman" w:cs="Times New Roman"/>
                <w:b w:val="0"/>
                <w:sz w:val="22"/>
                <w:szCs w:val="24"/>
                <w:lang w:val="de-DE" w:eastAsia="de-DE"/>
              </w:rPr>
              <w:br w:type="page"/>
            </w:r>
            <w:r w:rsidR="00D45097" w:rsidRPr="008E7CE0">
              <w:rPr>
                <w:rFonts w:eastAsia="Times New Roman" w:cs="Times New Roman"/>
                <w:b w:val="0"/>
                <w:sz w:val="22"/>
                <w:szCs w:val="24"/>
                <w:lang w:val="de-DE" w:eastAsia="de-DE"/>
              </w:rPr>
              <w:br w:type="page"/>
            </w:r>
            <w:r w:rsidR="007B14FB" w:rsidRPr="008E7CE0">
              <w:rPr>
                <w:rFonts w:eastAsia="Times New Roman" w:cs="Times New Roman"/>
                <w:b w:val="0"/>
                <w:sz w:val="22"/>
                <w:szCs w:val="24"/>
                <w:lang w:val="de-DE" w:eastAsia="de-DE"/>
              </w:rPr>
              <w:br w:type="page"/>
            </w:r>
            <w:r w:rsidR="007B14FB" w:rsidRPr="008E7CE0">
              <w:rPr>
                <w:lang w:val="de-DE" w:eastAsia="de-DE"/>
              </w:rPr>
              <w:br w:type="page"/>
            </w:r>
            <w:r w:rsidR="007B14FB" w:rsidRPr="008E7CE0">
              <w:rPr>
                <w:lang w:val="de-DE" w:eastAsia="de-DE"/>
              </w:rPr>
              <w:br w:type="page"/>
            </w:r>
            <w:r w:rsidR="00ED0A9F" w:rsidRPr="008E7CE0">
              <w:rPr>
                <w:lang w:val="de-DE" w:eastAsia="de-DE"/>
              </w:rPr>
              <w:br w:type="page"/>
            </w:r>
            <w:r w:rsidR="00ED0A9F" w:rsidRPr="008E7CE0">
              <w:rPr>
                <w:lang w:val="de-DE" w:eastAsia="de-DE"/>
              </w:rPr>
              <w:br w:type="page"/>
            </w:r>
            <w:r w:rsidR="00ED0A9F" w:rsidRPr="008E7CE0">
              <w:rPr>
                <w:lang w:val="de-DE" w:eastAsia="de-DE"/>
              </w:rPr>
              <w:br w:type="page"/>
            </w:r>
            <w:r w:rsidR="00163A40" w:rsidRPr="008E7CE0">
              <w:rPr>
                <w:b w:val="0"/>
                <w:lang w:val="de-DE" w:eastAsia="de-DE"/>
              </w:rPr>
              <w:br w:type="page"/>
            </w:r>
            <w:r w:rsidR="00163A40" w:rsidRPr="008E7CE0">
              <w:rPr>
                <w:rFonts w:eastAsia="Times New Roman" w:cs="Times New Roman"/>
                <w:b w:val="0"/>
                <w:sz w:val="22"/>
                <w:szCs w:val="24"/>
                <w:lang w:val="de-DE" w:eastAsia="de-DE"/>
              </w:rPr>
              <w:br w:type="page"/>
            </w:r>
            <w:r w:rsidR="00163A40" w:rsidRPr="008E7CE0">
              <w:rPr>
                <w:rFonts w:eastAsia="Times New Roman" w:cs="Times New Roman"/>
                <w:b w:val="0"/>
                <w:sz w:val="22"/>
                <w:szCs w:val="24"/>
                <w:lang w:val="de-DE" w:eastAsia="de-DE"/>
              </w:rPr>
              <w:br w:type="page"/>
            </w:r>
            <w:r w:rsidR="00163A40" w:rsidRPr="008E7CE0">
              <w:rPr>
                <w:b w:val="0"/>
                <w:lang w:val="de-DE" w:eastAsia="de-DE"/>
              </w:rPr>
              <w:br w:type="page"/>
            </w:r>
            <w:r w:rsidR="00163A40" w:rsidRPr="008E7CE0">
              <w:rPr>
                <w:lang w:val="de-DE" w:eastAsia="de-DE"/>
              </w:rPr>
              <w:br w:type="page"/>
            </w:r>
            <w:r w:rsidR="00163A40" w:rsidRPr="008E7CE0">
              <w:rPr>
                <w:rFonts w:eastAsia="Times New Roman" w:cs="Times New Roman"/>
                <w:b w:val="0"/>
                <w:sz w:val="22"/>
                <w:szCs w:val="24"/>
                <w:lang w:val="de-DE" w:eastAsia="de-DE"/>
              </w:rPr>
              <w:br w:type="page"/>
            </w:r>
            <w:r w:rsidR="00163A40" w:rsidRPr="008E7CE0">
              <w:rPr>
                <w:lang w:val="de-DE" w:eastAsia="de-DE"/>
              </w:rPr>
              <w:br w:type="page"/>
            </w:r>
            <w:r w:rsidR="00A738E6" w:rsidRPr="008E7CE0">
              <w:rPr>
                <w:rFonts w:eastAsia="Times New Roman" w:cs="Times New Roman"/>
                <w:b w:val="0"/>
                <w:sz w:val="22"/>
                <w:szCs w:val="24"/>
                <w:lang w:val="de-DE" w:eastAsia="de-DE"/>
              </w:rPr>
              <w:br w:type="page"/>
            </w:r>
            <w:bookmarkStart w:id="18" w:name="_Toc484616154"/>
            <w:r w:rsidR="00012A2B" w:rsidRPr="004D711D">
              <w:rPr>
                <w:lang w:val="de-DE" w:eastAsia="de-DE"/>
              </w:rPr>
              <w:t>2.</w:t>
            </w:r>
            <w:r w:rsidR="00012A2B" w:rsidRPr="004D711D">
              <w:rPr>
                <w:rFonts w:eastAsia="Times New Roman" w:cs="Times New Roman"/>
                <w:b w:val="0"/>
                <w:sz w:val="22"/>
                <w:szCs w:val="24"/>
                <w:lang w:val="de-DE" w:eastAsia="de-DE"/>
              </w:rPr>
              <w:t xml:space="preserve"> </w:t>
            </w:r>
            <w:r w:rsidR="00046E86" w:rsidRPr="004D711D">
              <w:rPr>
                <w:lang w:val="de-DE" w:eastAsia="de-DE"/>
              </w:rPr>
              <w:t>Jesus Christus – Mensch und Gott</w:t>
            </w:r>
            <w:bookmarkEnd w:id="18"/>
          </w:p>
          <w:p w:rsidR="00A738E6" w:rsidRPr="00D72B29" w:rsidRDefault="00046E86" w:rsidP="0089109D">
            <w:pPr>
              <w:pStyle w:val="bcTabcaStd"/>
              <w:pageBreakBefore/>
            </w:pPr>
            <w:r>
              <w:t>ca. 8</w:t>
            </w:r>
            <w:r w:rsidR="00A738E6" w:rsidRPr="00D72B29">
              <w:t xml:space="preserve"> Std.</w:t>
            </w:r>
          </w:p>
        </w:tc>
      </w:tr>
      <w:tr w:rsidR="00A738E6" w:rsidRPr="008D27A9" w:rsidTr="004D75AC">
        <w:tblPrEx>
          <w:jc w:val="left"/>
        </w:tblPrEx>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A738E6" w:rsidRPr="00005963" w:rsidRDefault="002F761A" w:rsidP="00163A40">
            <w:pPr>
              <w:pStyle w:val="bcTabVortext"/>
            </w:pPr>
            <w:r>
              <w:t xml:space="preserve">Die Unterrichtseinheit gibt eine erste Einführung in Zeit und Umwelt Jesu; außerdem werden zwei zentrale Anliegen von ihm (Wiedergewinnung des Verlorenen, menschenfreundlicher Gebrauch von Geboten) herausgearbeitet. Taufe (Epiphanie) </w:t>
            </w:r>
            <w:r w:rsidRPr="0098134B">
              <w:t>und die gleichnishafte Darstellung des Guten Hirten</w:t>
            </w:r>
            <w:r w:rsidR="0098134B">
              <w:t xml:space="preserve"> </w:t>
            </w:r>
            <w:r>
              <w:t>verdeutlichen, dass Jesus mehr war als „nur“ ein Mensch.</w:t>
            </w:r>
          </w:p>
          <w:p w:rsidR="00A738E6" w:rsidRPr="008D27A9" w:rsidRDefault="00A738E6" w:rsidP="00822FA0">
            <w:pPr>
              <w:pStyle w:val="bcTabVortext"/>
            </w:pPr>
          </w:p>
        </w:tc>
      </w:tr>
      <w:tr w:rsidR="00A738E6" w:rsidRPr="00CB5993" w:rsidTr="00501A11">
        <w:tblPrEx>
          <w:jc w:val="left"/>
        </w:tblPrEx>
        <w:trPr>
          <w:trHeight w:val="20"/>
        </w:trPr>
        <w:tc>
          <w:tcPr>
            <w:tcW w:w="1250"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4D711D" w:rsidRDefault="00A738E6" w:rsidP="0076063D">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4D711D" w:rsidRDefault="00A738E6" w:rsidP="0076063D">
            <w:pPr>
              <w:pStyle w:val="bcTabweiKompetenzen"/>
              <w:rPr>
                <w:lang w:val="de-DE" w:eastAsia="de-DE"/>
              </w:rPr>
            </w:pPr>
            <w:r w:rsidRPr="004D711D">
              <w:rPr>
                <w:lang w:val="de-DE" w:eastAsia="de-DE"/>
              </w:rPr>
              <w:t>Inhaltsbezogene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72B29" w:rsidRDefault="00A738E6" w:rsidP="00163A40">
            <w:pPr>
              <w:pStyle w:val="bcTabschwKompetenzen"/>
            </w:pPr>
            <w:r w:rsidRPr="00D72B29">
              <w:t>Konkretisierung,</w:t>
            </w:r>
            <w:r w:rsidRPr="00D72B29">
              <w:br/>
              <w:t>Vorgehen im Unterricht</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 xml:space="preserve">Hinweise, Arbeitsmittel, </w:t>
            </w:r>
            <w:r w:rsidR="0027019F">
              <w:br/>
            </w:r>
            <w:r w:rsidRPr="00D72B29">
              <w:t>Organisation, Verweise</w:t>
            </w:r>
          </w:p>
        </w:tc>
      </w:tr>
      <w:tr w:rsidR="008E7CE0" w:rsidRPr="00DF4D9F" w:rsidTr="001C4C53">
        <w:tblPrEx>
          <w:jc w:val="left"/>
        </w:tblPrEx>
        <w:trPr>
          <w:trHeight w:val="342"/>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CE0" w:rsidRPr="006A693C" w:rsidRDefault="008E7CE0" w:rsidP="00163A40">
            <w:pPr>
              <w:jc w:val="center"/>
              <w:rPr>
                <w:rFonts w:eastAsia="Calibri"/>
                <w:szCs w:val="22"/>
              </w:rPr>
            </w:pPr>
            <w:r w:rsidRPr="006A693C">
              <w:rPr>
                <w:szCs w:val="22"/>
              </w:rPr>
              <w:t>Die 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rsidR="00DF4D9F" w:rsidRDefault="00DF4D9F" w:rsidP="00DF4D9F">
            <w:pPr>
              <w:spacing w:before="60"/>
            </w:pPr>
            <w:r>
              <w:t xml:space="preserve">Eigene Erlebnisse/Erfahrungen mit der Taufe im Lebensumfeld werden thematisiert. </w:t>
            </w:r>
          </w:p>
          <w:p w:rsidR="006241AC" w:rsidRDefault="006241AC" w:rsidP="00DF4D9F">
            <w:pPr>
              <w:spacing w:before="60"/>
              <w:rPr>
                <w:lang w:val="ru-RU"/>
              </w:rPr>
            </w:pPr>
          </w:p>
          <w:p w:rsidR="00312965" w:rsidRDefault="00DF4D9F" w:rsidP="00DF4D9F">
            <w:pPr>
              <w:spacing w:before="60"/>
              <w:rPr>
                <w:lang w:bidi="he-IL"/>
              </w:rPr>
            </w:pPr>
            <w:r>
              <w:rPr>
                <w:lang w:bidi="he-IL"/>
              </w:rPr>
              <w:t xml:space="preserve">Impuls: </w:t>
            </w:r>
          </w:p>
          <w:p w:rsidR="00DF4D9F" w:rsidRDefault="00DF4D9F" w:rsidP="00DF4D9F">
            <w:pPr>
              <w:spacing w:before="60"/>
              <w:rPr>
                <w:lang w:bidi="he-IL"/>
              </w:rPr>
            </w:pPr>
            <w:r>
              <w:rPr>
                <w:lang w:bidi="he-IL"/>
              </w:rPr>
              <w:t>Wir taufen mit Wasser und im Namen des Vaters, des Sohnes und des Heiligen Geistes. Wer ist der Sohn?</w:t>
            </w:r>
          </w:p>
          <w:p w:rsidR="006241AC" w:rsidRDefault="006241AC" w:rsidP="00DF4D9F">
            <w:pPr>
              <w:spacing w:before="60"/>
              <w:rPr>
                <w:lang w:bidi="he-IL"/>
              </w:rPr>
            </w:pPr>
          </w:p>
          <w:p w:rsidR="006241AC" w:rsidRDefault="00DF4D9F" w:rsidP="00DF4D9F">
            <w:pPr>
              <w:spacing w:before="60"/>
              <w:rPr>
                <w:lang w:bidi="he-IL"/>
              </w:rPr>
            </w:pPr>
            <w:r>
              <w:rPr>
                <w:lang w:bidi="he-IL"/>
              </w:rPr>
              <w:t>Gespräch</w:t>
            </w:r>
            <w:r w:rsidR="006241AC">
              <w:rPr>
                <w:lang w:bidi="he-IL"/>
              </w:rPr>
              <w:t xml:space="preserve">: </w:t>
            </w:r>
          </w:p>
          <w:p w:rsidR="00312965" w:rsidRDefault="00DF4D9F" w:rsidP="00DF4D9F">
            <w:pPr>
              <w:spacing w:before="60"/>
              <w:rPr>
                <w:lang w:bidi="he-IL"/>
              </w:rPr>
            </w:pPr>
            <w:r>
              <w:rPr>
                <w:lang w:bidi="he-IL"/>
              </w:rPr>
              <w:t>z</w:t>
            </w:r>
            <w:r w:rsidR="00312965">
              <w:rPr>
                <w:lang w:bidi="he-IL"/>
              </w:rPr>
              <w:t xml:space="preserve">. B. </w:t>
            </w:r>
            <w:r>
              <w:rPr>
                <w:lang w:bidi="he-IL"/>
              </w:rPr>
              <w:t xml:space="preserve">über das Bild von Alexander Ivanov „Erscheinung Christi vor dem Volk“: </w:t>
            </w:r>
          </w:p>
          <w:p w:rsidR="00DF4D9F" w:rsidRDefault="00DF4D9F" w:rsidP="00DF4D9F">
            <w:pPr>
              <w:spacing w:before="60"/>
              <w:rPr>
                <w:lang w:bidi="he-IL"/>
              </w:rPr>
            </w:pPr>
            <w:r>
              <w:rPr>
                <w:lang w:bidi="he-IL"/>
              </w:rPr>
              <w:t xml:space="preserve">Ich sehe, ich deute, ich denke. </w:t>
            </w:r>
          </w:p>
          <w:p w:rsidR="006241AC" w:rsidRDefault="006241AC" w:rsidP="00DF4D9F">
            <w:pPr>
              <w:spacing w:before="60"/>
              <w:rPr>
                <w:lang w:bidi="he-IL"/>
              </w:rPr>
            </w:pPr>
          </w:p>
          <w:p w:rsidR="00DF4D9F" w:rsidRDefault="00DF4D9F" w:rsidP="00DF4D9F">
            <w:pPr>
              <w:spacing w:before="60"/>
              <w:rPr>
                <w:lang w:bidi="he-IL"/>
              </w:rPr>
            </w:pPr>
            <w:r>
              <w:rPr>
                <w:lang w:bidi="he-IL"/>
              </w:rPr>
              <w:t>Jede</w:t>
            </w:r>
            <w:r w:rsidR="00312965">
              <w:rPr>
                <w:lang w:bidi="he-IL"/>
              </w:rPr>
              <w:t xml:space="preserve"> Schülerin / jeder Schüler</w:t>
            </w:r>
            <w:r>
              <w:rPr>
                <w:lang w:bidi="he-IL"/>
              </w:rPr>
              <w:t xml:space="preserve"> zeichnet </w:t>
            </w:r>
            <w:r w:rsidR="00B96579">
              <w:rPr>
                <w:lang w:bidi="he-IL"/>
              </w:rPr>
              <w:t xml:space="preserve">sich selbst </w:t>
            </w:r>
            <w:r>
              <w:rPr>
                <w:lang w:bidi="he-IL"/>
              </w:rPr>
              <w:t>in eine schwarz-weiße Kopie des Bildes</w:t>
            </w:r>
            <w:r w:rsidR="00B96579">
              <w:rPr>
                <w:lang w:bidi="he-IL"/>
              </w:rPr>
              <w:t xml:space="preserve"> </w:t>
            </w:r>
            <w:r>
              <w:rPr>
                <w:lang w:bidi="he-IL"/>
              </w:rPr>
              <w:t xml:space="preserve">hinein und </w:t>
            </w:r>
            <w:proofErr w:type="spellStart"/>
            <w:r>
              <w:rPr>
                <w:lang w:bidi="he-IL"/>
              </w:rPr>
              <w:t>coloriert</w:t>
            </w:r>
            <w:proofErr w:type="spellEnd"/>
            <w:r>
              <w:rPr>
                <w:lang w:bidi="he-IL"/>
              </w:rPr>
              <w:t xml:space="preserve"> Stellen im Bild, die ihm wichtig erscheinen</w:t>
            </w:r>
          </w:p>
          <w:p w:rsidR="00312965" w:rsidRPr="005C567D" w:rsidRDefault="00312965" w:rsidP="00DF4D9F">
            <w:pPr>
              <w:spacing w:before="60"/>
              <w:rPr>
                <w:lang w:bidi="he-IL"/>
              </w:rPr>
            </w:pPr>
          </w:p>
          <w:p w:rsidR="00312965" w:rsidRDefault="00DF4D9F" w:rsidP="00DF4D9F">
            <w:pPr>
              <w:spacing w:before="60"/>
            </w:pPr>
            <w:r>
              <w:t>Die Perikope von der Taufe Jesu (</w:t>
            </w:r>
            <w:proofErr w:type="spellStart"/>
            <w:r>
              <w:t>Mk</w:t>
            </w:r>
            <w:proofErr w:type="spellEnd"/>
            <w:r>
              <w:t xml:space="preserve"> 1,9-11) wird (aus der Bibel) vorgelesen: </w:t>
            </w:r>
          </w:p>
          <w:p w:rsidR="00DF4D9F" w:rsidRDefault="00DF4D9F" w:rsidP="00DF4D9F">
            <w:pPr>
              <w:spacing w:before="60"/>
            </w:pPr>
            <w:r>
              <w:t>Übereinstimmungen und Unterschiede (Öffnung des Himmels, Stimme des Vaters, Hl. Geist als Taube) zur Taufe von Christinnen und Christen werden herausgearbeitet</w:t>
            </w:r>
            <w:r w:rsidR="00312965">
              <w:t>.</w:t>
            </w:r>
          </w:p>
          <w:p w:rsidR="00DF4D9F" w:rsidRDefault="00DF4D9F" w:rsidP="00DF4D9F">
            <w:pPr>
              <w:spacing w:before="60"/>
            </w:pPr>
          </w:p>
          <w:p w:rsidR="00312965" w:rsidRDefault="00DF4D9F" w:rsidP="00DF4D9F">
            <w:pPr>
              <w:spacing w:before="60"/>
            </w:pPr>
            <w:r>
              <w:t xml:space="preserve">Jesus und seine Welt: </w:t>
            </w:r>
          </w:p>
          <w:p w:rsidR="00DF4D9F" w:rsidRDefault="00DF4D9F" w:rsidP="00DF4D9F">
            <w:pPr>
              <w:spacing w:before="60"/>
            </w:pPr>
            <w:r>
              <w:t>Auf dem Bild von Ivanov werden verschiedene Gruppierungen in der damaligen Gesellschaft Israels erkannt.</w:t>
            </w:r>
          </w:p>
          <w:p w:rsidR="00312965" w:rsidRDefault="00312965" w:rsidP="00DF4D9F">
            <w:pPr>
              <w:spacing w:before="60"/>
            </w:pPr>
          </w:p>
          <w:p w:rsidR="00312965" w:rsidRDefault="001956F3" w:rsidP="00DF4D9F">
            <w:pPr>
              <w:spacing w:before="60"/>
            </w:pPr>
            <w:r>
              <w:t xml:space="preserve">In einer Einzel- und anschließenden Gruppenarbeit: </w:t>
            </w:r>
          </w:p>
          <w:p w:rsidR="00DF4D9F" w:rsidRDefault="00DF4D9F" w:rsidP="00DF4D9F">
            <w:pPr>
              <w:spacing w:before="60"/>
            </w:pPr>
            <w:r>
              <w:t>Verschiedene Gruppierungen (Pharisäer und Schriftgelehrte, Sadduzäer,</w:t>
            </w:r>
            <w:r w:rsidRPr="0098134B">
              <w:rPr>
                <w:szCs w:val="22"/>
              </w:rPr>
              <w:t xml:space="preserve"> </w:t>
            </w:r>
            <w:r w:rsidRPr="0098134B">
              <w:t xml:space="preserve">Zeloten) und die Bedeutung der römischen Besatzungsmacht </w:t>
            </w:r>
            <w:r>
              <w:t>werden anhand kurz</w:t>
            </w:r>
            <w:r w:rsidR="001956F3">
              <w:t>er Impulstexte bearbeitet</w:t>
            </w:r>
            <w:r>
              <w:t xml:space="preserve">. </w:t>
            </w:r>
          </w:p>
          <w:p w:rsidR="00312965" w:rsidRDefault="00312965" w:rsidP="00DF4D9F">
            <w:pPr>
              <w:spacing w:before="60"/>
            </w:pPr>
          </w:p>
          <w:p w:rsidR="006241AC" w:rsidRDefault="001956F3" w:rsidP="001956F3">
            <w:pPr>
              <w:spacing w:before="60"/>
              <w:rPr>
                <w:i/>
              </w:rPr>
            </w:pPr>
            <w:r w:rsidRPr="0098134B">
              <w:rPr>
                <w:b/>
                <w:i/>
              </w:rPr>
              <w:t>G-Niveau:</w:t>
            </w:r>
            <w:r w:rsidRPr="0098134B">
              <w:rPr>
                <w:i/>
              </w:rPr>
              <w:t xml:space="preserve"> </w:t>
            </w:r>
          </w:p>
          <w:p w:rsidR="001956F3" w:rsidRDefault="001956F3" w:rsidP="001956F3">
            <w:pPr>
              <w:spacing w:before="60"/>
              <w:rPr>
                <w:i/>
              </w:rPr>
            </w:pPr>
            <w:r w:rsidRPr="0098134B">
              <w:rPr>
                <w:i/>
              </w:rPr>
              <w:t>Lückentext</w:t>
            </w:r>
            <w:r w:rsidR="0098134B">
              <w:rPr>
                <w:i/>
              </w:rPr>
              <w:t xml:space="preserve"> mit vorgegebenen Begriffen</w:t>
            </w:r>
          </w:p>
          <w:p w:rsidR="00312965" w:rsidRDefault="00312965" w:rsidP="001956F3">
            <w:pPr>
              <w:spacing w:before="60"/>
              <w:rPr>
                <w:i/>
              </w:rPr>
            </w:pPr>
          </w:p>
          <w:p w:rsidR="006241AC" w:rsidRDefault="0084458C" w:rsidP="001956F3">
            <w:pPr>
              <w:spacing w:before="60"/>
              <w:rPr>
                <w:i/>
              </w:rPr>
            </w:pPr>
            <w:r w:rsidRPr="0084458C">
              <w:rPr>
                <w:b/>
                <w:i/>
              </w:rPr>
              <w:t>M-Niveau:</w:t>
            </w:r>
            <w:r>
              <w:rPr>
                <w:i/>
              </w:rPr>
              <w:t xml:space="preserve"> </w:t>
            </w:r>
          </w:p>
          <w:p w:rsidR="0084458C" w:rsidRDefault="0084458C" w:rsidP="001956F3">
            <w:pPr>
              <w:spacing w:before="60"/>
              <w:rPr>
                <w:i/>
              </w:rPr>
            </w:pPr>
            <w:r>
              <w:rPr>
                <w:i/>
              </w:rPr>
              <w:t>Lückentext ohne vorgegebene Begriffe</w:t>
            </w:r>
          </w:p>
          <w:p w:rsidR="00312965" w:rsidRPr="0098134B" w:rsidRDefault="00312965" w:rsidP="001956F3">
            <w:pPr>
              <w:spacing w:before="60"/>
              <w:rPr>
                <w:i/>
              </w:rPr>
            </w:pPr>
          </w:p>
          <w:p w:rsidR="006241AC" w:rsidRDefault="001956F3" w:rsidP="001956F3">
            <w:pPr>
              <w:spacing w:before="60"/>
              <w:rPr>
                <w:b/>
                <w:i/>
              </w:rPr>
            </w:pPr>
            <w:r w:rsidRPr="0098134B">
              <w:rPr>
                <w:b/>
                <w:i/>
              </w:rPr>
              <w:t>E-Niveau:</w:t>
            </w:r>
          </w:p>
          <w:p w:rsidR="001956F3" w:rsidRDefault="001956F3" w:rsidP="001956F3">
            <w:pPr>
              <w:spacing w:before="60"/>
              <w:rPr>
                <w:i/>
              </w:rPr>
            </w:pPr>
            <w:r w:rsidRPr="0098134B">
              <w:rPr>
                <w:i/>
              </w:rPr>
              <w:t>zentrale Informationen</w:t>
            </w:r>
            <w:r w:rsidR="0098134B">
              <w:rPr>
                <w:i/>
              </w:rPr>
              <w:t xml:space="preserve"> werden einem umfangreicheren</w:t>
            </w:r>
            <w:r w:rsidRPr="0098134B">
              <w:rPr>
                <w:i/>
              </w:rPr>
              <w:t xml:space="preserve"> </w:t>
            </w:r>
            <w:r w:rsidR="004E5EFC">
              <w:rPr>
                <w:i/>
              </w:rPr>
              <w:t xml:space="preserve">Text </w:t>
            </w:r>
            <w:r w:rsidRPr="0098134B">
              <w:rPr>
                <w:i/>
              </w:rPr>
              <w:t>entnommen</w:t>
            </w:r>
          </w:p>
          <w:p w:rsidR="00312965" w:rsidRPr="0098134B" w:rsidRDefault="00312965" w:rsidP="001956F3">
            <w:pPr>
              <w:spacing w:before="60"/>
              <w:rPr>
                <w:i/>
              </w:rPr>
            </w:pPr>
          </w:p>
          <w:p w:rsidR="001956F3" w:rsidRDefault="001956F3" w:rsidP="001956F3">
            <w:pPr>
              <w:spacing w:before="60"/>
            </w:pPr>
            <w:r>
              <w:t>Gemeinsam wird in der</w:t>
            </w:r>
            <w:r w:rsidR="0098134B">
              <w:t xml:space="preserve"> heterogenen </w:t>
            </w:r>
            <w:r>
              <w:t>Gruppe</w:t>
            </w:r>
            <w:r w:rsidR="0098134B">
              <w:t xml:space="preserve"> auf der Basis der</w:t>
            </w:r>
            <w:r>
              <w:t xml:space="preserve"> </w:t>
            </w:r>
            <w:r w:rsidR="0098134B">
              <w:t xml:space="preserve">Einzelarbeit </w:t>
            </w:r>
            <w:r>
              <w:t>ein Plakat erstellt</w:t>
            </w:r>
          </w:p>
          <w:p w:rsidR="00DF4D9F" w:rsidRDefault="00DF4D9F" w:rsidP="00DF4D9F">
            <w:pPr>
              <w:spacing w:before="60"/>
            </w:pPr>
          </w:p>
          <w:p w:rsidR="006241AC" w:rsidRDefault="006241AC" w:rsidP="00DF4D9F">
            <w:pPr>
              <w:spacing w:before="60"/>
            </w:pPr>
          </w:p>
          <w:p w:rsidR="00DF4D9F" w:rsidRPr="006363DE" w:rsidRDefault="00DF4D9F" w:rsidP="00DF4D9F">
            <w:pPr>
              <w:spacing w:before="60"/>
              <w:rPr>
                <w:b/>
              </w:rPr>
            </w:pPr>
            <w:r w:rsidRPr="006363DE">
              <w:rPr>
                <w:b/>
              </w:rPr>
              <w:t>Die Heilung der gekrümmten Frau am Sabbat (</w:t>
            </w:r>
            <w:proofErr w:type="spellStart"/>
            <w:r w:rsidRPr="006363DE">
              <w:rPr>
                <w:b/>
              </w:rPr>
              <w:t>Lk</w:t>
            </w:r>
            <w:proofErr w:type="spellEnd"/>
            <w:r w:rsidRPr="006363DE">
              <w:rPr>
                <w:b/>
              </w:rPr>
              <w:t xml:space="preserve"> 13,10-17)</w:t>
            </w:r>
          </w:p>
          <w:p w:rsidR="00312965" w:rsidRDefault="00DF4D9F" w:rsidP="00DF4D9F">
            <w:pPr>
              <w:spacing w:before="60"/>
            </w:pPr>
            <w:r>
              <w:t xml:space="preserve">Erfahrungsübung: </w:t>
            </w:r>
          </w:p>
          <w:p w:rsidR="00312965" w:rsidRDefault="00DF4D9F" w:rsidP="00DF4D9F">
            <w:pPr>
              <w:spacing w:before="60"/>
            </w:pPr>
            <w:r>
              <w:t>Aufrecht im Raum gehen, gebeugt im Raum gehen und einander begrüßen</w:t>
            </w:r>
            <w:r w:rsidR="00312965">
              <w:t xml:space="preserve">. </w:t>
            </w:r>
          </w:p>
          <w:p w:rsidR="006241AC" w:rsidRDefault="006241AC" w:rsidP="00DF4D9F">
            <w:pPr>
              <w:spacing w:before="60"/>
            </w:pPr>
          </w:p>
          <w:p w:rsidR="00DF4D9F" w:rsidRDefault="00DF4D9F" w:rsidP="00DF4D9F">
            <w:pPr>
              <w:spacing w:before="60"/>
            </w:pPr>
            <w:r>
              <w:t>Beschreiben des Empfindens und der Wahrnehmungsmöglichkeiten</w:t>
            </w:r>
          </w:p>
          <w:p w:rsidR="006241AC" w:rsidRDefault="006241AC" w:rsidP="00DF4D9F">
            <w:pPr>
              <w:spacing w:before="60"/>
            </w:pPr>
          </w:p>
          <w:p w:rsidR="00312965" w:rsidRDefault="00DF4D9F" w:rsidP="00DF4D9F">
            <w:pPr>
              <w:spacing w:before="60"/>
            </w:pPr>
            <w:r>
              <w:t>Personengruppen der Erzählung werden benannt (Jesus, die Frau, ein Schriftgelehrter als Synagogenvorsteher, das Volk)</w:t>
            </w:r>
          </w:p>
          <w:p w:rsidR="00312965" w:rsidRDefault="00312965" w:rsidP="00DF4D9F">
            <w:pPr>
              <w:spacing w:before="60"/>
            </w:pPr>
          </w:p>
          <w:p w:rsidR="00DF4D9F" w:rsidRDefault="00312965" w:rsidP="00DF4D9F">
            <w:pPr>
              <w:spacing w:before="60"/>
            </w:pPr>
            <w:r>
              <w:t>Die Schülerinnen und Schüler</w:t>
            </w:r>
            <w:r w:rsidR="00DF4D9F">
              <w:t xml:space="preserve"> ordnen sich einer der Gruppen zu und verteilen sich im Raum</w:t>
            </w:r>
            <w:r w:rsidR="004D49E0">
              <w:t>.</w:t>
            </w:r>
          </w:p>
          <w:p w:rsidR="00312965" w:rsidRDefault="00312965" w:rsidP="00DF4D9F">
            <w:pPr>
              <w:spacing w:before="60"/>
            </w:pPr>
          </w:p>
          <w:p w:rsidR="00DF4D9F" w:rsidRDefault="00DF4D9F" w:rsidP="00DF4D9F">
            <w:pPr>
              <w:spacing w:before="60"/>
            </w:pPr>
            <w:r>
              <w:t xml:space="preserve">Die Geschichte wird in Abschnitten vorgelesen, die </w:t>
            </w:r>
            <w:r w:rsidR="00312965">
              <w:t>Schülerinnen und Schüler</w:t>
            </w:r>
            <w:r>
              <w:t xml:space="preserve"> werden aufgefordert, sich aus ihrer Rolle zum Geschehen zu äußern</w:t>
            </w:r>
            <w:r w:rsidR="004D49E0">
              <w:t>.</w:t>
            </w:r>
          </w:p>
          <w:p w:rsidR="00A04942" w:rsidRDefault="00A04942" w:rsidP="00DF4D9F">
            <w:pPr>
              <w:spacing w:before="60"/>
            </w:pPr>
          </w:p>
          <w:p w:rsidR="00A04942" w:rsidRDefault="00DF4D9F" w:rsidP="00DF4D9F">
            <w:pPr>
              <w:spacing w:before="60"/>
            </w:pPr>
            <w:r>
              <w:t>Den gesamten Text nochmal lesen</w:t>
            </w:r>
          </w:p>
          <w:p w:rsidR="00DF4D9F" w:rsidRDefault="00DF4D9F" w:rsidP="00DF4D9F">
            <w:pPr>
              <w:spacing w:before="60"/>
            </w:pPr>
            <w:r>
              <w:t xml:space="preserve">anschließend Unterrichtsgespräch: Intention Jesu (Heilung, Barmherzigkeit) und Sabbatkonflikt </w:t>
            </w:r>
            <w:r w:rsidRPr="0098134B">
              <w:t>mit den Schriftgelehrten und Pharisäern</w:t>
            </w:r>
          </w:p>
          <w:p w:rsidR="00A04942" w:rsidRDefault="00A04942" w:rsidP="00DF4D9F">
            <w:pPr>
              <w:spacing w:before="60"/>
            </w:pPr>
          </w:p>
          <w:p w:rsidR="006241AC" w:rsidRDefault="006241AC" w:rsidP="00DF4D9F">
            <w:pPr>
              <w:spacing w:before="60"/>
            </w:pPr>
          </w:p>
          <w:p w:rsidR="006241AC" w:rsidRDefault="006241AC" w:rsidP="00DF4D9F">
            <w:pPr>
              <w:spacing w:before="60"/>
            </w:pPr>
          </w:p>
          <w:p w:rsidR="006241AC" w:rsidRDefault="006241AC" w:rsidP="00DF4D9F">
            <w:pPr>
              <w:spacing w:before="60"/>
            </w:pPr>
          </w:p>
          <w:p w:rsidR="006241AC" w:rsidRDefault="006241AC" w:rsidP="00DF4D9F">
            <w:pPr>
              <w:spacing w:before="60"/>
            </w:pPr>
          </w:p>
          <w:p w:rsidR="006241AC" w:rsidRPr="0098134B" w:rsidRDefault="006241AC" w:rsidP="00DF4D9F">
            <w:pPr>
              <w:spacing w:before="60"/>
            </w:pPr>
          </w:p>
          <w:p w:rsidR="00DF4D9F" w:rsidRPr="00F954D3" w:rsidRDefault="00DF4D9F" w:rsidP="00DF4D9F">
            <w:pPr>
              <w:spacing w:before="60"/>
              <w:rPr>
                <w:b/>
              </w:rPr>
            </w:pPr>
            <w:r w:rsidRPr="0098134B">
              <w:rPr>
                <w:b/>
              </w:rPr>
              <w:t>Das Gleichnis vom verlorenen</w:t>
            </w:r>
            <w:r w:rsidRPr="00F954D3">
              <w:rPr>
                <w:b/>
              </w:rPr>
              <w:t xml:space="preserve"> Schaf (</w:t>
            </w:r>
            <w:proofErr w:type="spellStart"/>
            <w:r w:rsidRPr="00F954D3">
              <w:rPr>
                <w:b/>
              </w:rPr>
              <w:t>Lk</w:t>
            </w:r>
            <w:proofErr w:type="spellEnd"/>
            <w:r w:rsidRPr="00F954D3">
              <w:rPr>
                <w:b/>
              </w:rPr>
              <w:t xml:space="preserve"> 15,1-7</w:t>
            </w:r>
            <w:r>
              <w:rPr>
                <w:b/>
              </w:rPr>
              <w:t>)</w:t>
            </w:r>
          </w:p>
          <w:p w:rsidR="00DF4D9F" w:rsidRPr="007F3567" w:rsidRDefault="00DF4D9F" w:rsidP="00180564">
            <w:pPr>
              <w:numPr>
                <w:ilvl w:val="0"/>
                <w:numId w:val="5"/>
              </w:numPr>
              <w:spacing w:before="60"/>
              <w:rPr>
                <w:rFonts w:eastAsia="Calibri"/>
              </w:rPr>
            </w:pPr>
            <w:r>
              <w:t>Gespräch über Verlieren und Wiederfinden (Sachen und Personen)</w:t>
            </w:r>
          </w:p>
          <w:p w:rsidR="00DF4D9F" w:rsidRPr="007F3567" w:rsidRDefault="00DF4D9F" w:rsidP="00180564">
            <w:pPr>
              <w:numPr>
                <w:ilvl w:val="0"/>
                <w:numId w:val="5"/>
              </w:numPr>
              <w:spacing w:before="60"/>
              <w:rPr>
                <w:rFonts w:eastAsia="Calibri"/>
              </w:rPr>
            </w:pPr>
            <w:r>
              <w:rPr>
                <w:rFonts w:eastAsia="Calibri"/>
              </w:rPr>
              <w:t>Einführung in die Lebenswelt</w:t>
            </w:r>
            <w:r>
              <w:t xml:space="preserve"> Jesu</w:t>
            </w:r>
          </w:p>
          <w:p w:rsidR="00DF4D9F" w:rsidRDefault="00DF4D9F" w:rsidP="00180564">
            <w:pPr>
              <w:numPr>
                <w:ilvl w:val="0"/>
                <w:numId w:val="5"/>
              </w:numPr>
              <w:spacing w:before="60"/>
              <w:rPr>
                <w:rFonts w:eastAsia="Calibri"/>
              </w:rPr>
            </w:pPr>
            <w:r>
              <w:t>Erarbeiten des Textes</w:t>
            </w:r>
            <w:r>
              <w:rPr>
                <w:rFonts w:eastAsia="Calibri"/>
              </w:rPr>
              <w:t xml:space="preserve"> durch Schwärzen bis auf die 5 wichtigsten Wörter</w:t>
            </w:r>
          </w:p>
          <w:p w:rsidR="00DF4D9F" w:rsidRDefault="00DF4D9F" w:rsidP="00180564">
            <w:pPr>
              <w:numPr>
                <w:ilvl w:val="0"/>
                <w:numId w:val="5"/>
              </w:numPr>
              <w:spacing w:before="60"/>
              <w:rPr>
                <w:rFonts w:eastAsia="Calibri"/>
              </w:rPr>
            </w:pPr>
            <w:r>
              <w:rPr>
                <w:rFonts w:eastAsia="Calibri"/>
              </w:rPr>
              <w:t>Ergebnisse werden gesamme</w:t>
            </w:r>
            <w:r w:rsidR="00A34752">
              <w:rPr>
                <w:rFonts w:eastAsia="Calibri"/>
              </w:rPr>
              <w:t xml:space="preserve">lt und das Gleichnis wird von K Schülerinnen und Schülern </w:t>
            </w:r>
            <w:r>
              <w:rPr>
                <w:rFonts w:eastAsia="Calibri"/>
              </w:rPr>
              <w:t>nacherzählt</w:t>
            </w:r>
          </w:p>
          <w:p w:rsidR="00A04942" w:rsidRDefault="00DF4D9F" w:rsidP="00180564">
            <w:pPr>
              <w:numPr>
                <w:ilvl w:val="0"/>
                <w:numId w:val="5"/>
              </w:numPr>
              <w:spacing w:before="60"/>
              <w:rPr>
                <w:rFonts w:eastAsia="Calibri"/>
              </w:rPr>
            </w:pPr>
            <w:r>
              <w:rPr>
                <w:rFonts w:eastAsia="Calibri"/>
              </w:rPr>
              <w:t>Leitfragen für ein Unterrichtsgespräch: Was ist die Kernaussage?</w:t>
            </w:r>
          </w:p>
          <w:p w:rsidR="00A04942" w:rsidRDefault="00DF4D9F" w:rsidP="00A04942">
            <w:pPr>
              <w:spacing w:before="60"/>
              <w:ind w:left="360"/>
              <w:rPr>
                <w:rFonts w:eastAsia="Calibri"/>
              </w:rPr>
            </w:pPr>
            <w:r>
              <w:rPr>
                <w:rFonts w:eastAsia="Calibri"/>
              </w:rPr>
              <w:t xml:space="preserve">Wen meint Jesus mit den Schafen und dem Hirten? </w:t>
            </w:r>
          </w:p>
          <w:p w:rsidR="00A04942" w:rsidRDefault="00DF4D9F" w:rsidP="00A04942">
            <w:pPr>
              <w:spacing w:before="60"/>
              <w:ind w:left="360"/>
              <w:rPr>
                <w:rFonts w:eastAsia="Calibri"/>
              </w:rPr>
            </w:pPr>
            <w:r>
              <w:rPr>
                <w:rFonts w:eastAsia="Calibri"/>
              </w:rPr>
              <w:t xml:space="preserve">Warum erzählt Jesus Gleichnisse (Unbekanntes wird durch Bekanntes sichtbar gemacht)? </w:t>
            </w:r>
          </w:p>
          <w:p w:rsidR="00DF4D9F" w:rsidRDefault="00DF4D9F" w:rsidP="00A04942">
            <w:pPr>
              <w:spacing w:before="60"/>
              <w:ind w:left="360"/>
              <w:rPr>
                <w:rFonts w:eastAsia="Calibri"/>
              </w:rPr>
            </w:pPr>
            <w:r>
              <w:rPr>
                <w:rFonts w:eastAsia="Calibri"/>
              </w:rPr>
              <w:t xml:space="preserve">Welche Intention hatte Jesu im Konflikt mit den Pharisäern </w:t>
            </w:r>
            <w:r w:rsidRPr="0098134B">
              <w:rPr>
                <w:rFonts w:eastAsia="Calibri"/>
              </w:rPr>
              <w:t>und Zelo</w:t>
            </w:r>
            <w:r w:rsidR="00D14568">
              <w:rPr>
                <w:rFonts w:eastAsia="Calibri"/>
              </w:rPr>
              <w:t>ten?</w:t>
            </w:r>
          </w:p>
          <w:p w:rsidR="00A04942" w:rsidRDefault="00A04942" w:rsidP="00A04942">
            <w:pPr>
              <w:spacing w:before="60"/>
              <w:rPr>
                <w:rFonts w:eastAsia="Calibri"/>
              </w:rPr>
            </w:pPr>
          </w:p>
          <w:p w:rsidR="00DF4D9F" w:rsidRPr="00F75CC2" w:rsidRDefault="00DF4D9F" w:rsidP="00DF4D9F">
            <w:pPr>
              <w:spacing w:before="60"/>
              <w:rPr>
                <w:rFonts w:eastAsia="Calibri"/>
                <w:b/>
                <w:lang w:bidi="he-IL"/>
              </w:rPr>
            </w:pPr>
            <w:r>
              <w:rPr>
                <w:rFonts w:eastAsia="Calibri"/>
                <w:b/>
                <w:lang w:bidi="he-IL"/>
              </w:rPr>
              <w:t>Rückschau</w:t>
            </w:r>
            <w:r w:rsidRPr="00F75CC2">
              <w:rPr>
                <w:rFonts w:eastAsia="Calibri"/>
                <w:b/>
                <w:lang w:bidi="he-IL"/>
              </w:rPr>
              <w:t xml:space="preserve"> auf die Einheit</w:t>
            </w:r>
          </w:p>
          <w:p w:rsidR="00A04942" w:rsidRDefault="00DF4D9F" w:rsidP="00DF4D9F">
            <w:pPr>
              <w:spacing w:before="60"/>
              <w:rPr>
                <w:rFonts w:eastAsia="Calibri"/>
              </w:rPr>
            </w:pPr>
            <w:r>
              <w:rPr>
                <w:rFonts w:eastAsia="Calibri"/>
                <w:lang w:bidi="he-IL"/>
              </w:rPr>
              <w:t>Fresko von Jesus als Guter Hirte</w:t>
            </w:r>
            <w:r>
              <w:rPr>
                <w:rFonts w:eastAsia="Calibri"/>
              </w:rPr>
              <w:t xml:space="preserve"> aus der Priscilla-Katakombe:</w:t>
            </w:r>
          </w:p>
          <w:p w:rsidR="00DF4D9F" w:rsidRDefault="00DF4D9F" w:rsidP="00DF4D9F">
            <w:pPr>
              <w:spacing w:before="60"/>
              <w:rPr>
                <w:rFonts w:eastAsia="Calibri"/>
              </w:rPr>
            </w:pPr>
            <w:r>
              <w:rPr>
                <w:rFonts w:eastAsia="Calibri"/>
              </w:rPr>
              <w:t>Erläuterung des Bildes (historischer Kontext des Bildes, Bedeutung für die frühen Christen)</w:t>
            </w:r>
          </w:p>
          <w:p w:rsidR="00A04942" w:rsidRDefault="00A04942" w:rsidP="00DF4D9F">
            <w:pPr>
              <w:spacing w:before="60"/>
              <w:rPr>
                <w:rFonts w:eastAsia="Calibri"/>
                <w:lang w:bidi="he-IL"/>
              </w:rPr>
            </w:pPr>
          </w:p>
          <w:p w:rsidR="00A04942" w:rsidRDefault="00DF4D9F" w:rsidP="00DF4D9F">
            <w:pPr>
              <w:spacing w:before="60"/>
              <w:rPr>
                <w:rFonts w:eastAsia="Calibri"/>
                <w:lang w:bidi="he-IL"/>
              </w:rPr>
            </w:pPr>
            <w:r>
              <w:rPr>
                <w:rFonts w:eastAsia="Calibri"/>
                <w:lang w:bidi="he-IL"/>
              </w:rPr>
              <w:t>Was ist mir an Jesus wichtig geworden?</w:t>
            </w:r>
          </w:p>
          <w:p w:rsidR="00A04942" w:rsidRDefault="00A04942" w:rsidP="00DF4D9F">
            <w:pPr>
              <w:spacing w:before="60"/>
              <w:rPr>
                <w:rFonts w:eastAsia="Calibri"/>
                <w:lang w:bidi="he-IL"/>
              </w:rPr>
            </w:pPr>
          </w:p>
          <w:p w:rsidR="00AA782B" w:rsidRDefault="00AA782B" w:rsidP="00DF4D9F">
            <w:pPr>
              <w:spacing w:before="60"/>
              <w:rPr>
                <w:rFonts w:eastAsia="Calibri"/>
                <w:lang w:bidi="he-IL"/>
              </w:rPr>
            </w:pPr>
          </w:p>
          <w:p w:rsidR="00AA782B" w:rsidRDefault="00AA782B" w:rsidP="00DF4D9F">
            <w:pPr>
              <w:spacing w:before="60"/>
              <w:rPr>
                <w:rFonts w:eastAsia="Calibri"/>
                <w:lang w:bidi="he-IL"/>
              </w:rPr>
            </w:pPr>
          </w:p>
          <w:p w:rsidR="00DF4D9F" w:rsidRDefault="00A04942" w:rsidP="00DF4D9F">
            <w:pPr>
              <w:spacing w:before="60"/>
              <w:rPr>
                <w:rFonts w:eastAsia="Calibri"/>
                <w:lang w:bidi="he-IL"/>
              </w:rPr>
            </w:pPr>
            <w:r>
              <w:rPr>
                <w:rFonts w:eastAsia="Calibri"/>
                <w:lang w:bidi="he-IL"/>
              </w:rPr>
              <w:t>Die Schülerinnen und Schüler</w:t>
            </w:r>
            <w:r w:rsidR="00DF4D9F">
              <w:rPr>
                <w:rFonts w:eastAsia="Calibri"/>
                <w:lang w:bidi="he-IL"/>
              </w:rPr>
              <w:t xml:space="preserve"> schreiben um das Bild herum ihre Antworten</w:t>
            </w:r>
            <w:r>
              <w:rPr>
                <w:rFonts w:eastAsia="Calibri"/>
                <w:lang w:bidi="he-IL"/>
              </w:rPr>
              <w:t>.</w:t>
            </w:r>
          </w:p>
          <w:p w:rsidR="00A04942" w:rsidRDefault="00A04942" w:rsidP="00DF4D9F">
            <w:pPr>
              <w:spacing w:before="60"/>
              <w:rPr>
                <w:rFonts w:eastAsia="Calibri"/>
                <w:lang w:bidi="he-IL"/>
              </w:rPr>
            </w:pPr>
          </w:p>
          <w:p w:rsidR="008E7CE0" w:rsidRPr="00822FA0" w:rsidRDefault="00DF4D9F" w:rsidP="00DF4D9F">
            <w:pPr>
              <w:spacing w:before="60"/>
              <w:rPr>
                <w:rFonts w:eastAsia="Calibri"/>
              </w:rPr>
            </w:pPr>
            <w:r>
              <w:rPr>
                <w:rFonts w:eastAsia="Calibri"/>
                <w:lang w:bidi="he-IL"/>
              </w:rPr>
              <w:t>Abschließendes Unterrichtsgespräch zur gesamten Einheit</w:t>
            </w:r>
          </w:p>
        </w:tc>
        <w:tc>
          <w:tcPr>
            <w:tcW w:w="1250" w:type="pct"/>
            <w:gridSpan w:val="2"/>
            <w:vMerge w:val="restart"/>
            <w:tcBorders>
              <w:top w:val="single" w:sz="4" w:space="0" w:color="auto"/>
              <w:left w:val="single" w:sz="4" w:space="0" w:color="auto"/>
              <w:right w:val="single" w:sz="4" w:space="0" w:color="auto"/>
            </w:tcBorders>
            <w:shd w:val="clear" w:color="auto" w:fill="auto"/>
          </w:tcPr>
          <w:p w:rsidR="00DF4D9F" w:rsidRPr="00C4622F" w:rsidRDefault="00DF4D9F" w:rsidP="00DF4D9F">
            <w:pPr>
              <w:spacing w:before="60"/>
              <w:rPr>
                <w:rFonts w:eastAsia="Calibri" w:cs="Arial"/>
                <w:b/>
                <w:i/>
                <w:szCs w:val="22"/>
              </w:rPr>
            </w:pPr>
            <w:r w:rsidRPr="00C4622F">
              <w:rPr>
                <w:rFonts w:eastAsia="Calibri" w:cs="Arial"/>
                <w:b/>
                <w:szCs w:val="22"/>
                <w:shd w:val="clear" w:color="auto" w:fill="A3D7B7"/>
              </w:rPr>
              <w:t xml:space="preserve">L MB </w:t>
            </w:r>
          </w:p>
          <w:p w:rsidR="00DF4D9F" w:rsidRDefault="00DF4D9F" w:rsidP="00DF4D9F">
            <w:pPr>
              <w:spacing w:before="60"/>
              <w:rPr>
                <w:rFonts w:eastAsia="Calibri"/>
              </w:rPr>
            </w:pPr>
            <w:r>
              <w:rPr>
                <w:rFonts w:eastAsia="Calibri"/>
              </w:rPr>
              <w:t>Nach Möglichkeit Fotos von der eigenen bzw. von der Taufe von Geschwistern mitbringen und darüber erzählen</w:t>
            </w:r>
          </w:p>
          <w:p w:rsidR="006241AC" w:rsidRDefault="006241AC" w:rsidP="00DF4D9F">
            <w:pPr>
              <w:spacing w:before="60"/>
              <w:rPr>
                <w:rFonts w:eastAsia="Calibri"/>
              </w:rPr>
            </w:pPr>
          </w:p>
          <w:p w:rsidR="00DF4D9F" w:rsidRDefault="00DF4D9F" w:rsidP="00DF4D9F">
            <w:pPr>
              <w:spacing w:before="60"/>
              <w:rPr>
                <w:rFonts w:eastAsia="Calibri"/>
              </w:rPr>
            </w:pPr>
            <w:r>
              <w:rPr>
                <w:rFonts w:eastAsia="Calibri"/>
              </w:rPr>
              <w:t>Einzelne Schritte der Einheit werden entlang eines roten Fadens</w:t>
            </w:r>
            <w:r w:rsidR="00B96579">
              <w:rPr>
                <w:rFonts w:eastAsia="Calibri"/>
              </w:rPr>
              <w:t xml:space="preserve"> an der Wand</w:t>
            </w:r>
            <w:r>
              <w:rPr>
                <w:rFonts w:eastAsia="Calibri"/>
              </w:rPr>
              <w:t xml:space="preserve"> dokumentiert</w:t>
            </w:r>
          </w:p>
          <w:p w:rsidR="00DF4D9F" w:rsidRDefault="00DF4D9F" w:rsidP="00DF4D9F">
            <w:pPr>
              <w:spacing w:before="60"/>
              <w:rPr>
                <w:rFonts w:eastAsia="Calibri"/>
              </w:rPr>
            </w:pPr>
          </w:p>
          <w:p w:rsidR="00C82485" w:rsidRDefault="00C82485" w:rsidP="00DF4D9F">
            <w:pPr>
              <w:spacing w:before="60"/>
              <w:rPr>
                <w:rFonts w:eastAsia="Calibri"/>
              </w:rPr>
            </w:pPr>
            <w:r w:rsidRPr="00C82485">
              <w:rPr>
                <w:rFonts w:eastAsia="Calibri"/>
                <w:highlight w:val="red"/>
              </w:rPr>
              <w:t>F BK 3.1.1 Bild</w:t>
            </w:r>
          </w:p>
          <w:p w:rsidR="00C82485" w:rsidRPr="00C82485" w:rsidRDefault="00C82485" w:rsidP="00DF4D9F">
            <w:pPr>
              <w:spacing w:before="60"/>
              <w:rPr>
                <w:rFonts w:eastAsia="Calibri"/>
              </w:rPr>
            </w:pPr>
          </w:p>
          <w:p w:rsidR="00DF4D9F" w:rsidRDefault="00DF4D9F" w:rsidP="00DF4D9F">
            <w:pPr>
              <w:spacing w:before="60"/>
              <w:rPr>
                <w:rFonts w:eastAsia="Calibri"/>
              </w:rPr>
            </w:pPr>
            <w:r>
              <w:rPr>
                <w:lang w:bidi="he-IL"/>
              </w:rPr>
              <w:t>Bild von Alexander Ivanov „Erscheinung Christi vor dem Volk“</w:t>
            </w:r>
          </w:p>
          <w:p w:rsidR="00DF4D9F" w:rsidRDefault="00DF4D9F" w:rsidP="00DF4D9F">
            <w:pPr>
              <w:spacing w:before="60"/>
              <w:rPr>
                <w:rFonts w:eastAsia="Calibri"/>
              </w:rPr>
            </w:pPr>
            <w:proofErr w:type="spellStart"/>
            <w:r>
              <w:rPr>
                <w:rFonts w:eastAsia="Calibri"/>
              </w:rPr>
              <w:t>Colorieren</w:t>
            </w:r>
            <w:proofErr w:type="spellEnd"/>
            <w:r>
              <w:rPr>
                <w:rFonts w:eastAsia="Calibri"/>
              </w:rPr>
              <w:t xml:space="preserve">: wichtige Bildelemente werden entsprechend der Farbsymbolik farbig gestaltet, andere werden belassen (kein Anmalen nach der Vorlage) </w:t>
            </w:r>
          </w:p>
          <w:p w:rsidR="00DF4D9F" w:rsidRDefault="00DF4D9F" w:rsidP="00DF4D9F">
            <w:pPr>
              <w:spacing w:before="60"/>
              <w:rPr>
                <w:rFonts w:eastAsia="Calibri"/>
              </w:rPr>
            </w:pPr>
          </w:p>
          <w:p w:rsidR="00DF4D9F" w:rsidRDefault="00515A45" w:rsidP="00DF4D9F">
            <w:pPr>
              <w:spacing w:before="60"/>
              <w:rPr>
                <w:rFonts w:eastAsia="Calibri"/>
              </w:rPr>
            </w:pPr>
            <w:r>
              <w:rPr>
                <w:rFonts w:eastAsia="Calibri"/>
                <w:highlight w:val="red"/>
              </w:rPr>
              <w:t xml:space="preserve">F D </w:t>
            </w:r>
            <w:proofErr w:type="spellStart"/>
            <w:r w:rsidRPr="00043378">
              <w:rPr>
                <w:rFonts w:eastAsia="Calibri"/>
                <w:highlight w:val="red"/>
              </w:rPr>
              <w:t>pbK</w:t>
            </w:r>
            <w:proofErr w:type="spellEnd"/>
            <w:r w:rsidRPr="00043378">
              <w:rPr>
                <w:rFonts w:eastAsia="Calibri"/>
                <w:highlight w:val="red"/>
              </w:rPr>
              <w:t xml:space="preserve"> 2.3. Lesen</w:t>
            </w:r>
          </w:p>
          <w:p w:rsidR="00DF4D9F" w:rsidRDefault="00DF4D9F" w:rsidP="00DF4D9F">
            <w:pPr>
              <w:spacing w:before="60"/>
              <w:rPr>
                <w:rFonts w:eastAsia="Calibri"/>
              </w:rPr>
            </w:pPr>
          </w:p>
          <w:p w:rsidR="00DF4D9F" w:rsidRDefault="00DF4D9F" w:rsidP="00DF4D9F">
            <w:pPr>
              <w:spacing w:before="60"/>
            </w:pPr>
            <w:r>
              <w:t>Hinweis auf das Fest der Theophanie als Gedenken an Jesu Taufe</w:t>
            </w: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p>
          <w:p w:rsidR="006241AC" w:rsidRDefault="006241AC" w:rsidP="00DF4D9F">
            <w:pPr>
              <w:spacing w:before="60"/>
              <w:rPr>
                <w:rFonts w:eastAsia="Calibri"/>
              </w:rPr>
            </w:pPr>
          </w:p>
          <w:p w:rsidR="00DF4D9F" w:rsidRPr="0098134B" w:rsidRDefault="00DF4D9F" w:rsidP="00DF4D9F">
            <w:pPr>
              <w:spacing w:before="60"/>
              <w:rPr>
                <w:rFonts w:eastAsia="Calibri"/>
              </w:rPr>
            </w:pPr>
            <w:r>
              <w:rPr>
                <w:rFonts w:eastAsia="Calibri"/>
              </w:rPr>
              <w:t xml:space="preserve">Mögliches Material für Gruppenarbeit: Karte vom Römischen Reich, Karte des damaligen Palästina, </w:t>
            </w:r>
            <w:r w:rsidRPr="0098134B">
              <w:rPr>
                <w:rFonts w:eastAsia="Calibri"/>
              </w:rPr>
              <w:t>Informationen zur römischen Besatzungsmacht, zu Zöllnern als römer-freundlichen Betrüger</w:t>
            </w:r>
            <w:r w:rsidR="00D14568">
              <w:rPr>
                <w:rFonts w:eastAsia="Calibri"/>
              </w:rPr>
              <w:t>n</w:t>
            </w:r>
            <w:r w:rsidRPr="0098134B">
              <w:rPr>
                <w:rFonts w:eastAsia="Calibri"/>
              </w:rPr>
              <w:t>; Sachtexte zu den Gruppierungen</w:t>
            </w: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r>
              <w:rPr>
                <w:rFonts w:eastAsia="Calibri"/>
              </w:rPr>
              <w:t>Die Lehrkraft soll</w:t>
            </w:r>
            <w:r w:rsidR="0098134B">
              <w:rPr>
                <w:rFonts w:eastAsia="Calibri"/>
              </w:rPr>
              <w:t>te</w:t>
            </w:r>
            <w:r>
              <w:rPr>
                <w:rFonts w:eastAsia="Calibri"/>
              </w:rPr>
              <w:t xml:space="preserve"> sich im Vorfeld mit Behinderung und Heilung aber auch</w:t>
            </w:r>
            <w:r w:rsidR="00154CB3">
              <w:rPr>
                <w:rFonts w:eastAsia="Calibri"/>
              </w:rPr>
              <w:t xml:space="preserve"> mit</w:t>
            </w:r>
            <w:r>
              <w:rPr>
                <w:rFonts w:eastAsia="Calibri"/>
              </w:rPr>
              <w:t xml:space="preserve"> Nichtheilung auseinandersetzen</w:t>
            </w:r>
          </w:p>
          <w:p w:rsidR="00DF4D9F" w:rsidRDefault="00DF4D9F" w:rsidP="00DF4D9F">
            <w:pPr>
              <w:spacing w:before="60"/>
              <w:rPr>
                <w:rFonts w:eastAsia="Calibri"/>
              </w:rPr>
            </w:pPr>
          </w:p>
          <w:p w:rsidR="00DF4D9F" w:rsidRDefault="00DF4D9F" w:rsidP="00DF4D9F">
            <w:pPr>
              <w:spacing w:before="60"/>
              <w:rPr>
                <w:rFonts w:eastAsia="Calibri"/>
              </w:rPr>
            </w:pPr>
          </w:p>
          <w:p w:rsidR="00C8020D" w:rsidRDefault="004F662D" w:rsidP="00C8020D">
            <w:pPr>
              <w:spacing w:before="60"/>
              <w:rPr>
                <w:rFonts w:eastAsia="Calibri" w:cs="Arial"/>
                <w:i/>
                <w:szCs w:val="22"/>
              </w:rPr>
            </w:pPr>
            <w:hyperlink r:id="rId21" w:history="1">
              <w:r w:rsidR="00C8020D" w:rsidRPr="004624A5">
                <w:rPr>
                  <w:rStyle w:val="Hyperlink"/>
                  <w:rFonts w:eastAsia="Calibri" w:cs="Arial"/>
                  <w:i/>
                  <w:szCs w:val="22"/>
                </w:rPr>
                <w:t>http://www.evangelium-in-leichter-sprache.de/</w:t>
              </w:r>
            </w:hyperlink>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r>
              <w:rPr>
                <w:rFonts w:eastAsia="Calibri"/>
              </w:rPr>
              <w:t>Glossar: Gleichnis, Pharisäer, Zeloten, …</w:t>
            </w:r>
          </w:p>
          <w:p w:rsidR="00DF4D9F" w:rsidRDefault="00DF4D9F" w:rsidP="00DF4D9F">
            <w:pPr>
              <w:spacing w:before="60"/>
              <w:rPr>
                <w:rFonts w:eastAsia="Calibri"/>
              </w:rPr>
            </w:pPr>
          </w:p>
          <w:p w:rsidR="00DF4D9F" w:rsidRDefault="00DF4D9F" w:rsidP="00DF4D9F">
            <w:pPr>
              <w:spacing w:before="60"/>
              <w:rPr>
                <w:rFonts w:eastAsia="Calibri"/>
              </w:rPr>
            </w:pPr>
          </w:p>
          <w:p w:rsidR="00DF4D9F" w:rsidRDefault="00DF4D9F" w:rsidP="00DF4D9F">
            <w:pPr>
              <w:spacing w:before="60"/>
              <w:rPr>
                <w:rFonts w:eastAsia="Calibri"/>
              </w:rPr>
            </w:pPr>
            <w:r>
              <w:rPr>
                <w:rFonts w:eastAsia="Calibri"/>
              </w:rPr>
              <w:t>Norbert Scholl: Gleichnisse als Comics (vergriffen, antiquarisch erhältlich)</w:t>
            </w:r>
          </w:p>
          <w:p w:rsidR="00DF4D9F" w:rsidRDefault="00DF4D9F" w:rsidP="00DF4D9F">
            <w:pPr>
              <w:spacing w:before="60"/>
              <w:rPr>
                <w:rFonts w:eastAsia="Calibri"/>
              </w:rPr>
            </w:pPr>
          </w:p>
          <w:p w:rsidR="008E7CE0" w:rsidRPr="00DF4D9F" w:rsidRDefault="008E7CE0" w:rsidP="00163A40">
            <w:pPr>
              <w:spacing w:before="60"/>
              <w:rPr>
                <w:rFonts w:eastAsia="Calibri"/>
              </w:rPr>
            </w:pPr>
          </w:p>
        </w:tc>
      </w:tr>
      <w:tr w:rsidR="008E7CE0" w:rsidRPr="00012A2B" w:rsidTr="008E7CE0">
        <w:tblPrEx>
          <w:jc w:val="left"/>
        </w:tblPrEx>
        <w:trPr>
          <w:trHeight w:val="1851"/>
        </w:trPr>
        <w:tc>
          <w:tcPr>
            <w:tcW w:w="1250" w:type="pct"/>
            <w:gridSpan w:val="2"/>
            <w:vMerge w:val="restart"/>
            <w:tcBorders>
              <w:top w:val="single" w:sz="4" w:space="0" w:color="auto"/>
              <w:left w:val="single" w:sz="4" w:space="0" w:color="auto"/>
              <w:right w:val="single" w:sz="4" w:space="0" w:color="auto"/>
            </w:tcBorders>
            <w:shd w:val="clear" w:color="auto" w:fill="auto"/>
          </w:tcPr>
          <w:p w:rsidR="008E7CE0" w:rsidRPr="00D876FA" w:rsidRDefault="008E7CE0" w:rsidP="00822FA0">
            <w:pPr>
              <w:spacing w:before="60"/>
              <w:rPr>
                <w:rFonts w:cs="Arial"/>
                <w:b/>
              </w:rPr>
            </w:pPr>
            <w:r w:rsidRPr="00D876FA">
              <w:rPr>
                <w:rFonts w:cs="Arial"/>
                <w:b/>
              </w:rPr>
              <w:t xml:space="preserve">2.2 Deuten </w:t>
            </w:r>
          </w:p>
          <w:p w:rsidR="008E7CE0" w:rsidRDefault="008E7CE0" w:rsidP="00822FA0">
            <w:pPr>
              <w:spacing w:before="60"/>
              <w:rPr>
                <w:rFonts w:cs="Arial"/>
              </w:rPr>
            </w:pPr>
            <w:r>
              <w:rPr>
                <w:rFonts w:cs="Arial"/>
              </w:rPr>
              <w:t xml:space="preserve">1. </w:t>
            </w:r>
            <w:r w:rsidRPr="00D876FA">
              <w:rPr>
                <w:rFonts w:cs="Arial"/>
              </w:rPr>
              <w:t>Texte aus der Bibel und der kirchlichen Tradition</w:t>
            </w:r>
            <w:r w:rsidR="00FD1484">
              <w:rPr>
                <w:rFonts w:cs="Arial"/>
              </w:rPr>
              <w:t xml:space="preserve"> sachgemäß</w:t>
            </w:r>
            <w:r w:rsidRPr="00D876FA">
              <w:rPr>
                <w:rFonts w:cs="Arial"/>
              </w:rPr>
              <w:t xml:space="preserve"> deuten</w:t>
            </w:r>
          </w:p>
          <w:p w:rsidR="008F1BD2" w:rsidRDefault="008F1BD2" w:rsidP="00822FA0">
            <w:pPr>
              <w:spacing w:before="60"/>
              <w:rPr>
                <w:rFonts w:cs="Arial"/>
              </w:rPr>
            </w:pPr>
          </w:p>
          <w:p w:rsidR="008E7CE0" w:rsidRDefault="008E7CE0" w:rsidP="00822FA0">
            <w:pPr>
              <w:spacing w:before="60"/>
              <w:rPr>
                <w:rFonts w:cs="Arial"/>
              </w:rPr>
            </w:pPr>
            <w:r>
              <w:rPr>
                <w:rFonts w:cs="Arial"/>
              </w:rPr>
              <w:t xml:space="preserve">3. </w:t>
            </w:r>
            <w:r w:rsidRPr="00A3214E">
              <w:rPr>
                <w:rFonts w:cs="Arial"/>
              </w:rPr>
              <w:t>Glaubenszeugnisse in ihrer Bedeutsamkeit für persönliche und gesellschaftliche Fragen heute verstehen  sowie auf Problemsituationen übertragen</w:t>
            </w:r>
          </w:p>
          <w:p w:rsidR="008F1BD2" w:rsidRDefault="008F1BD2" w:rsidP="00822FA0">
            <w:pPr>
              <w:spacing w:before="60"/>
              <w:rPr>
                <w:rFonts w:cs="Arial"/>
              </w:rPr>
            </w:pPr>
          </w:p>
          <w:p w:rsidR="008E7CE0" w:rsidRPr="00D876FA" w:rsidRDefault="008E7CE0" w:rsidP="00822FA0">
            <w:pPr>
              <w:spacing w:before="60"/>
              <w:rPr>
                <w:rFonts w:cs="Arial"/>
                <w:b/>
              </w:rPr>
            </w:pPr>
            <w:r w:rsidRPr="00D876FA">
              <w:rPr>
                <w:rFonts w:cs="Arial"/>
                <w:b/>
              </w:rPr>
              <w:t xml:space="preserve">2.3 Darstellen </w:t>
            </w:r>
          </w:p>
          <w:p w:rsidR="008E7CE0" w:rsidRDefault="008E7CE0" w:rsidP="00822FA0">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orthodoxen Tradition in ihrer historischen Bedeutung und in ihrer Bedeutung für die Gegenwart interpretieren</w:t>
            </w:r>
          </w:p>
          <w:p w:rsidR="008F1BD2" w:rsidRDefault="008F1BD2" w:rsidP="00822FA0">
            <w:pPr>
              <w:spacing w:before="60"/>
              <w:rPr>
                <w:rFonts w:eastAsia="Calibri" w:cs="Arial"/>
                <w:szCs w:val="22"/>
              </w:rPr>
            </w:pPr>
          </w:p>
          <w:p w:rsidR="008E7CE0" w:rsidRDefault="00FD1484" w:rsidP="00822FA0">
            <w:pPr>
              <w:spacing w:before="60"/>
              <w:rPr>
                <w:rFonts w:eastAsia="Calibri" w:cs="Arial"/>
                <w:szCs w:val="22"/>
              </w:rPr>
            </w:pPr>
            <w:r>
              <w:rPr>
                <w:rFonts w:eastAsia="Calibri" w:cs="Arial"/>
                <w:szCs w:val="22"/>
              </w:rPr>
              <w:t>4.</w:t>
            </w:r>
            <w:r w:rsidR="008E7CE0" w:rsidRPr="00C738B9">
              <w:rPr>
                <w:rFonts w:eastAsia="Calibri" w:cs="Arial"/>
                <w:szCs w:val="22"/>
              </w:rPr>
              <w:t xml:space="preserve"> die Präsentation des eigenen Standpunkts und anderer Positionen medial und adressatenbezogen aufbereiten</w:t>
            </w:r>
          </w:p>
          <w:p w:rsidR="008F1BD2" w:rsidRPr="00D876FA" w:rsidRDefault="008F1BD2" w:rsidP="00822FA0">
            <w:pPr>
              <w:spacing w:before="60"/>
              <w:rPr>
                <w:rFonts w:eastAsia="Calibri" w:cs="Arial"/>
                <w:szCs w:val="22"/>
              </w:rPr>
            </w:pPr>
          </w:p>
          <w:p w:rsidR="008E7CE0" w:rsidRPr="008F3F6C" w:rsidRDefault="008E7CE0" w:rsidP="00822FA0">
            <w:pPr>
              <w:spacing w:before="60"/>
              <w:rPr>
                <w:rFonts w:eastAsia="Calibri" w:cs="Arial"/>
                <w:b/>
                <w:szCs w:val="22"/>
              </w:rPr>
            </w:pPr>
            <w:r w:rsidRPr="008F3F6C">
              <w:rPr>
                <w:rFonts w:eastAsia="Calibri" w:cs="Arial"/>
                <w:b/>
                <w:szCs w:val="22"/>
              </w:rPr>
              <w:t xml:space="preserve">2.7 Religiöse Sprache für sich erschließen und verwenden </w:t>
            </w:r>
          </w:p>
          <w:p w:rsidR="008E7CE0" w:rsidRDefault="008F1BD2" w:rsidP="00C604BD">
            <w:pPr>
              <w:spacing w:line="259" w:lineRule="auto"/>
              <w:rPr>
                <w:rFonts w:cs="Arial"/>
              </w:rPr>
            </w:pPr>
            <w:r>
              <w:rPr>
                <w:rFonts w:cs="Arial"/>
              </w:rPr>
              <w:t xml:space="preserve">1. </w:t>
            </w:r>
            <w:r w:rsidR="008E7CE0" w:rsidRPr="008F3F6C">
              <w:rPr>
                <w:rFonts w:cs="Arial"/>
              </w:rPr>
              <w:t>religiöse Sprache reflektiert verwenden und für sich erschließen</w:t>
            </w:r>
          </w:p>
          <w:p w:rsidR="008F1BD2" w:rsidRDefault="008F1BD2" w:rsidP="00C604BD">
            <w:pPr>
              <w:spacing w:line="259" w:lineRule="auto"/>
              <w:rPr>
                <w:rFonts w:cs="Arial"/>
              </w:rPr>
            </w:pPr>
          </w:p>
          <w:p w:rsidR="008E7CE0" w:rsidRPr="00B46391" w:rsidRDefault="008E7CE0" w:rsidP="00B46391">
            <w:pPr>
              <w:spacing w:line="259" w:lineRule="auto"/>
              <w:rPr>
                <w:rFonts w:cs="Arial"/>
              </w:rPr>
            </w:pPr>
            <w:r w:rsidRPr="00B46391">
              <w:rPr>
                <w:rFonts w:cs="Arial"/>
              </w:rPr>
              <w:t>2. religiöse und theologische Begriffe erläutern und diese im Gespräch mit anderen einsetzen</w:t>
            </w:r>
          </w:p>
          <w:p w:rsidR="008E7CE0" w:rsidRPr="00B46391" w:rsidRDefault="008E7CE0" w:rsidP="00B46391">
            <w:pPr>
              <w:spacing w:line="259" w:lineRule="auto"/>
              <w:rPr>
                <w:rFonts w:cs="Arial"/>
              </w:rPr>
            </w:pPr>
            <w:r w:rsidRPr="008F3F6C">
              <w:rPr>
                <w:rFonts w:cs="Arial"/>
              </w:rPr>
              <w:t xml:space="preserve"> </w:t>
            </w:r>
            <w:r w:rsidRPr="00A3214E">
              <w:rPr>
                <w:rFonts w:cs="Arial"/>
                <w:b/>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E7CE0" w:rsidRPr="00822FA0" w:rsidRDefault="008E7CE0" w:rsidP="00046E86">
            <w:pPr>
              <w:spacing w:before="60"/>
              <w:rPr>
                <w:rFonts w:cs="Arial"/>
                <w:b/>
              </w:rPr>
            </w:pPr>
            <w:r w:rsidRPr="00822FA0">
              <w:rPr>
                <w:rFonts w:cs="Arial"/>
                <w:b/>
              </w:rPr>
              <w:t>3.1.2 Die Heilige Schrift</w:t>
            </w:r>
          </w:p>
          <w:p w:rsidR="008E7CE0" w:rsidRPr="00012A2B" w:rsidRDefault="008E7CE0" w:rsidP="008E7CE0">
            <w:pPr>
              <w:spacing w:before="60"/>
              <w:rPr>
                <w:rFonts w:eastAsia="Calibri" w:cs="Arial"/>
                <w:i/>
                <w:szCs w:val="22"/>
              </w:rPr>
            </w:pPr>
            <w:r w:rsidRPr="00822FA0">
              <w:rPr>
                <w:rFonts w:eastAsia="Calibri" w:cs="Arial"/>
                <w:szCs w:val="22"/>
                <w:lang w:val="en-US"/>
              </w:rPr>
              <w:t xml:space="preserve">(2) </w:t>
            </w:r>
          </w:p>
        </w:tc>
        <w:tc>
          <w:tcPr>
            <w:tcW w:w="1250" w:type="pct"/>
            <w:gridSpan w:val="2"/>
            <w:vMerge/>
            <w:tcBorders>
              <w:left w:val="single" w:sz="4" w:space="0" w:color="auto"/>
              <w:right w:val="single" w:sz="4" w:space="0" w:color="auto"/>
            </w:tcBorders>
            <w:shd w:val="clear" w:color="auto" w:fill="auto"/>
          </w:tcPr>
          <w:p w:rsidR="008E7CE0" w:rsidRPr="00012A2B" w:rsidRDefault="008E7CE0" w:rsidP="00180564">
            <w:pPr>
              <w:numPr>
                <w:ilvl w:val="0"/>
                <w:numId w:val="1"/>
              </w:numPr>
              <w:spacing w:before="60"/>
              <w:rPr>
                <w:rFonts w:eastAsia="Calibri" w:cs="Arial"/>
                <w:i/>
                <w:szCs w:val="22"/>
              </w:rPr>
            </w:pPr>
          </w:p>
        </w:tc>
        <w:tc>
          <w:tcPr>
            <w:tcW w:w="1250" w:type="pct"/>
            <w:gridSpan w:val="2"/>
            <w:vMerge/>
            <w:tcBorders>
              <w:left w:val="single" w:sz="4" w:space="0" w:color="auto"/>
              <w:right w:val="single" w:sz="4" w:space="0" w:color="auto"/>
            </w:tcBorders>
            <w:shd w:val="clear" w:color="auto" w:fill="auto"/>
          </w:tcPr>
          <w:p w:rsidR="008E7CE0" w:rsidRPr="00012A2B" w:rsidRDefault="008E7CE0" w:rsidP="00163A40">
            <w:pPr>
              <w:spacing w:before="60"/>
              <w:rPr>
                <w:rFonts w:eastAsia="Calibri" w:cs="Arial"/>
                <w:i/>
                <w:szCs w:val="22"/>
              </w:rPr>
            </w:pPr>
          </w:p>
        </w:tc>
      </w:tr>
      <w:tr w:rsidR="008E7CE0" w:rsidRPr="00012A2B" w:rsidTr="001D0D15">
        <w:tblPrEx>
          <w:jc w:val="left"/>
        </w:tblPrEx>
        <w:trPr>
          <w:trHeight w:val="1848"/>
        </w:trPr>
        <w:tc>
          <w:tcPr>
            <w:tcW w:w="1250" w:type="pct"/>
            <w:gridSpan w:val="2"/>
            <w:vMerge/>
            <w:tcBorders>
              <w:left w:val="single" w:sz="4" w:space="0" w:color="auto"/>
              <w:right w:val="single" w:sz="4" w:space="0" w:color="auto"/>
            </w:tcBorders>
            <w:shd w:val="clear" w:color="auto" w:fill="auto"/>
          </w:tcPr>
          <w:p w:rsidR="008E7CE0" w:rsidRPr="00D876FA" w:rsidRDefault="008E7CE0" w:rsidP="00822FA0">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8E7CE0" w:rsidRDefault="002D396B" w:rsidP="002D396B">
            <w:pPr>
              <w:spacing w:before="50"/>
              <w:ind w:right="-20"/>
              <w:rPr>
                <w:rFonts w:cs="Arial"/>
              </w:rPr>
            </w:pPr>
            <w:r>
              <w:rPr>
                <w:rFonts w:cs="Arial"/>
                <w:b/>
              </w:rPr>
              <w:t xml:space="preserve">G: </w:t>
            </w:r>
            <w:r w:rsidRPr="002D396B">
              <w:rPr>
                <w:rFonts w:cs="Arial"/>
              </w:rPr>
              <w:t xml:space="preserve">exemplarische Texte der Bibel und ihre Bedeutung für die Menschen heute in Ansätzen beschreiben (zum Beispiel Schöpfungserzählungen, eine </w:t>
            </w:r>
            <w:proofErr w:type="spellStart"/>
            <w:r w:rsidRPr="002D396B">
              <w:rPr>
                <w:rFonts w:cs="Arial"/>
              </w:rPr>
              <w:t>Patriarchengestalt</w:t>
            </w:r>
            <w:proofErr w:type="spellEnd"/>
            <w:r w:rsidRPr="002D396B">
              <w:rPr>
                <w:rFonts w:cs="Arial"/>
              </w:rPr>
              <w:t>, Lehre und Handeln Jesu an einem Gleichnis oder einem Wunder, Weihnachten, Taufe Christi (Theophanie), Tod und Auferstehung Christi im Hinblick auf die Kirchenfeste)</w:t>
            </w:r>
          </w:p>
          <w:p w:rsidR="001C4C53" w:rsidRDefault="001C4C53" w:rsidP="002D396B">
            <w:pPr>
              <w:spacing w:before="50"/>
              <w:ind w:right="-20"/>
              <w:rPr>
                <w:rFonts w:cs="Arial"/>
              </w:rPr>
            </w:pPr>
          </w:p>
          <w:p w:rsidR="001C4C53" w:rsidRDefault="001C4C53" w:rsidP="002D396B">
            <w:pPr>
              <w:spacing w:before="50"/>
              <w:ind w:right="-20"/>
              <w:rPr>
                <w:rFonts w:cs="Arial"/>
              </w:rPr>
            </w:pPr>
          </w:p>
          <w:p w:rsidR="001C4C53" w:rsidRDefault="001C4C53" w:rsidP="002D396B">
            <w:pPr>
              <w:spacing w:before="50"/>
              <w:ind w:right="-20"/>
              <w:rPr>
                <w:rFonts w:cs="Arial"/>
              </w:rPr>
            </w:pPr>
          </w:p>
          <w:p w:rsidR="001C4C53" w:rsidRDefault="001C4C53" w:rsidP="002D396B">
            <w:pPr>
              <w:spacing w:before="50"/>
              <w:ind w:right="-20"/>
              <w:rPr>
                <w:rFonts w:cs="Arial"/>
              </w:rPr>
            </w:pPr>
          </w:p>
          <w:p w:rsidR="001C4C53" w:rsidRDefault="001C4C53" w:rsidP="002D396B">
            <w:pPr>
              <w:spacing w:before="50"/>
              <w:ind w:right="-20"/>
              <w:rPr>
                <w:rFonts w:cs="Arial"/>
              </w:rPr>
            </w:pPr>
          </w:p>
          <w:p w:rsidR="001C4C53" w:rsidRDefault="001C4C53" w:rsidP="002D396B">
            <w:pPr>
              <w:spacing w:before="50"/>
              <w:ind w:right="-20"/>
              <w:rPr>
                <w:rFonts w:cs="Arial"/>
              </w:rPr>
            </w:pPr>
          </w:p>
          <w:p w:rsidR="001C4C53" w:rsidRDefault="001C4C53" w:rsidP="002D396B">
            <w:pPr>
              <w:spacing w:before="50"/>
              <w:ind w:right="-20"/>
              <w:rPr>
                <w:rFonts w:cs="Arial"/>
              </w:rPr>
            </w:pPr>
          </w:p>
          <w:p w:rsidR="001C4C53" w:rsidRDefault="001C4C53" w:rsidP="002D396B">
            <w:pPr>
              <w:spacing w:before="50"/>
              <w:ind w:right="-20"/>
              <w:rPr>
                <w:rFonts w:cs="Arial"/>
              </w:rPr>
            </w:pPr>
          </w:p>
          <w:p w:rsidR="001C4C53" w:rsidRDefault="001C4C53" w:rsidP="002D396B">
            <w:pPr>
              <w:spacing w:before="50"/>
              <w:ind w:right="-20"/>
              <w:rPr>
                <w:rFonts w:cs="Arial"/>
              </w:rPr>
            </w:pPr>
          </w:p>
          <w:p w:rsidR="001C4C53" w:rsidRPr="002D396B" w:rsidRDefault="001C4C53" w:rsidP="002D396B">
            <w:pPr>
              <w:spacing w:before="50"/>
              <w:ind w:right="-20"/>
              <w:rPr>
                <w:rFonts w:ascii="Times New Roman" w:hAnsi="Times New Roman"/>
                <w:sz w:val="24"/>
              </w:rPr>
            </w:pPr>
          </w:p>
        </w:tc>
        <w:tc>
          <w:tcPr>
            <w:tcW w:w="1250" w:type="pct"/>
            <w:gridSpan w:val="2"/>
            <w:vMerge/>
            <w:tcBorders>
              <w:left w:val="single" w:sz="4" w:space="0" w:color="auto"/>
              <w:right w:val="single" w:sz="4" w:space="0" w:color="auto"/>
            </w:tcBorders>
            <w:shd w:val="clear" w:color="auto" w:fill="auto"/>
          </w:tcPr>
          <w:p w:rsidR="008E7CE0" w:rsidRPr="00012A2B" w:rsidRDefault="008E7CE0" w:rsidP="00180564">
            <w:pPr>
              <w:numPr>
                <w:ilvl w:val="0"/>
                <w:numId w:val="1"/>
              </w:numPr>
              <w:spacing w:before="60"/>
              <w:rPr>
                <w:rFonts w:eastAsia="Calibri" w:cs="Arial"/>
                <w:i/>
                <w:szCs w:val="22"/>
              </w:rPr>
            </w:pPr>
          </w:p>
        </w:tc>
        <w:tc>
          <w:tcPr>
            <w:tcW w:w="1250" w:type="pct"/>
            <w:gridSpan w:val="2"/>
            <w:vMerge/>
            <w:tcBorders>
              <w:left w:val="single" w:sz="4" w:space="0" w:color="auto"/>
              <w:right w:val="single" w:sz="4" w:space="0" w:color="auto"/>
            </w:tcBorders>
            <w:shd w:val="clear" w:color="auto" w:fill="auto"/>
          </w:tcPr>
          <w:p w:rsidR="008E7CE0" w:rsidRPr="00012A2B" w:rsidRDefault="008E7CE0" w:rsidP="00163A40">
            <w:pPr>
              <w:spacing w:before="60"/>
              <w:rPr>
                <w:rFonts w:eastAsia="Calibri" w:cs="Arial"/>
                <w:i/>
                <w:szCs w:val="22"/>
              </w:rPr>
            </w:pPr>
          </w:p>
        </w:tc>
      </w:tr>
      <w:tr w:rsidR="008E7CE0" w:rsidRPr="00012A2B" w:rsidTr="001D0D15">
        <w:tblPrEx>
          <w:jc w:val="left"/>
        </w:tblPrEx>
        <w:trPr>
          <w:trHeight w:val="1848"/>
        </w:trPr>
        <w:tc>
          <w:tcPr>
            <w:tcW w:w="1250" w:type="pct"/>
            <w:gridSpan w:val="2"/>
            <w:vMerge/>
            <w:tcBorders>
              <w:left w:val="single" w:sz="4" w:space="0" w:color="auto"/>
              <w:right w:val="single" w:sz="4" w:space="0" w:color="auto"/>
            </w:tcBorders>
            <w:shd w:val="clear" w:color="auto" w:fill="auto"/>
          </w:tcPr>
          <w:p w:rsidR="008E7CE0" w:rsidRPr="00D876FA" w:rsidRDefault="008E7CE0" w:rsidP="00822FA0">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8E7CE0" w:rsidRDefault="002D396B" w:rsidP="00046E86">
            <w:pPr>
              <w:spacing w:before="60"/>
              <w:rPr>
                <w:rFonts w:cs="Arial"/>
              </w:rPr>
            </w:pPr>
            <w:r>
              <w:rPr>
                <w:rFonts w:cs="Arial"/>
                <w:b/>
              </w:rPr>
              <w:t xml:space="preserve">M: </w:t>
            </w:r>
            <w:r w:rsidRPr="002D396B">
              <w:rPr>
                <w:rFonts w:cs="Arial"/>
              </w:rPr>
              <w:t xml:space="preserve">exemplarische Texte der Bibel beschreiben und ihre Bedeutung für die Menschen heute in Ansätzen darstellen (zum Beispiel Schöpfungserzählungen, eine </w:t>
            </w:r>
            <w:proofErr w:type="spellStart"/>
            <w:r w:rsidRPr="002D396B">
              <w:rPr>
                <w:rFonts w:cs="Arial"/>
              </w:rPr>
              <w:t>Patriarchengestalt</w:t>
            </w:r>
            <w:proofErr w:type="spellEnd"/>
            <w:r w:rsidRPr="002D396B">
              <w:rPr>
                <w:rFonts w:cs="Arial"/>
              </w:rPr>
              <w:t>, Lehre und Handeln Jesu an einem Gleichnis oder einem Wunder, Weihnachten, Taufe Christi (Theophanie), Tod und Auferstehung Christi im Hinblick auf die Kirchenfeste)</w:t>
            </w:r>
          </w:p>
          <w:p w:rsidR="001C4C53" w:rsidRDefault="001C4C53" w:rsidP="00046E86">
            <w:pPr>
              <w:spacing w:before="60"/>
              <w:rPr>
                <w:rFonts w:cs="Arial"/>
              </w:rPr>
            </w:pPr>
          </w:p>
          <w:p w:rsidR="001C4C53" w:rsidRDefault="001C4C53" w:rsidP="00046E86">
            <w:pPr>
              <w:spacing w:before="60"/>
              <w:rPr>
                <w:rFonts w:cs="Arial"/>
              </w:rPr>
            </w:pPr>
          </w:p>
          <w:p w:rsidR="001C4C53" w:rsidRDefault="001C4C53" w:rsidP="00046E86">
            <w:pPr>
              <w:spacing w:before="60"/>
              <w:rPr>
                <w:rFonts w:cs="Arial"/>
              </w:rPr>
            </w:pPr>
          </w:p>
          <w:p w:rsidR="001C4C53" w:rsidRDefault="001C4C53" w:rsidP="00046E86">
            <w:pPr>
              <w:spacing w:before="60"/>
              <w:rPr>
                <w:rFonts w:cs="Arial"/>
              </w:rPr>
            </w:pPr>
          </w:p>
          <w:p w:rsidR="001C4C53" w:rsidRDefault="001C4C53" w:rsidP="00046E86">
            <w:pPr>
              <w:spacing w:before="60"/>
              <w:rPr>
                <w:rFonts w:cs="Arial"/>
              </w:rPr>
            </w:pPr>
          </w:p>
          <w:p w:rsidR="001C4C53" w:rsidRDefault="001C4C53" w:rsidP="00046E86">
            <w:pPr>
              <w:spacing w:before="60"/>
              <w:rPr>
                <w:rFonts w:cs="Arial"/>
              </w:rPr>
            </w:pPr>
          </w:p>
          <w:p w:rsidR="001C4C53" w:rsidRDefault="001C4C53" w:rsidP="00046E86">
            <w:pPr>
              <w:spacing w:before="60"/>
              <w:rPr>
                <w:rFonts w:cs="Arial"/>
              </w:rPr>
            </w:pPr>
          </w:p>
          <w:p w:rsidR="001C4C53" w:rsidRDefault="001C4C53" w:rsidP="00046E86">
            <w:pPr>
              <w:spacing w:before="60"/>
              <w:rPr>
                <w:rFonts w:cs="Arial"/>
              </w:rPr>
            </w:pPr>
          </w:p>
          <w:p w:rsidR="001C4C53" w:rsidRDefault="001C4C53" w:rsidP="00046E86">
            <w:pPr>
              <w:spacing w:before="60"/>
              <w:rPr>
                <w:rFonts w:cs="Arial"/>
              </w:rPr>
            </w:pPr>
          </w:p>
          <w:p w:rsidR="001C4C53" w:rsidRDefault="001C4C53" w:rsidP="00046E86">
            <w:pPr>
              <w:spacing w:before="60"/>
              <w:rPr>
                <w:rFonts w:cs="Arial"/>
              </w:rPr>
            </w:pPr>
          </w:p>
          <w:p w:rsidR="001C4C53" w:rsidRPr="00822FA0" w:rsidRDefault="001C4C53" w:rsidP="00046E86">
            <w:pPr>
              <w:spacing w:before="60"/>
              <w:rPr>
                <w:rFonts w:cs="Arial"/>
                <w:b/>
              </w:rPr>
            </w:pPr>
          </w:p>
        </w:tc>
        <w:tc>
          <w:tcPr>
            <w:tcW w:w="1250" w:type="pct"/>
            <w:gridSpan w:val="2"/>
            <w:vMerge/>
            <w:tcBorders>
              <w:left w:val="single" w:sz="4" w:space="0" w:color="auto"/>
              <w:right w:val="single" w:sz="4" w:space="0" w:color="auto"/>
            </w:tcBorders>
            <w:shd w:val="clear" w:color="auto" w:fill="auto"/>
          </w:tcPr>
          <w:p w:rsidR="008E7CE0" w:rsidRPr="00012A2B" w:rsidRDefault="008E7CE0" w:rsidP="00180564">
            <w:pPr>
              <w:numPr>
                <w:ilvl w:val="0"/>
                <w:numId w:val="1"/>
              </w:numPr>
              <w:spacing w:before="60"/>
              <w:rPr>
                <w:rFonts w:eastAsia="Calibri" w:cs="Arial"/>
                <w:i/>
                <w:szCs w:val="22"/>
              </w:rPr>
            </w:pPr>
          </w:p>
        </w:tc>
        <w:tc>
          <w:tcPr>
            <w:tcW w:w="1250" w:type="pct"/>
            <w:gridSpan w:val="2"/>
            <w:vMerge/>
            <w:tcBorders>
              <w:left w:val="single" w:sz="4" w:space="0" w:color="auto"/>
              <w:right w:val="single" w:sz="4" w:space="0" w:color="auto"/>
            </w:tcBorders>
            <w:shd w:val="clear" w:color="auto" w:fill="auto"/>
          </w:tcPr>
          <w:p w:rsidR="008E7CE0" w:rsidRPr="00012A2B" w:rsidRDefault="008E7CE0" w:rsidP="00163A40">
            <w:pPr>
              <w:spacing w:before="60"/>
              <w:rPr>
                <w:rFonts w:eastAsia="Calibri" w:cs="Arial"/>
                <w:i/>
                <w:szCs w:val="22"/>
              </w:rPr>
            </w:pPr>
          </w:p>
        </w:tc>
      </w:tr>
      <w:tr w:rsidR="008E7CE0" w:rsidRPr="00012A2B" w:rsidTr="001D0D15">
        <w:tblPrEx>
          <w:jc w:val="left"/>
        </w:tblPrEx>
        <w:trPr>
          <w:trHeight w:val="1848"/>
        </w:trPr>
        <w:tc>
          <w:tcPr>
            <w:tcW w:w="1250" w:type="pct"/>
            <w:gridSpan w:val="2"/>
            <w:vMerge/>
            <w:tcBorders>
              <w:left w:val="single" w:sz="4" w:space="0" w:color="auto"/>
              <w:bottom w:val="single" w:sz="4" w:space="0" w:color="auto"/>
              <w:right w:val="single" w:sz="4" w:space="0" w:color="auto"/>
            </w:tcBorders>
            <w:shd w:val="clear" w:color="auto" w:fill="auto"/>
          </w:tcPr>
          <w:p w:rsidR="008E7CE0" w:rsidRPr="00D876FA" w:rsidRDefault="008E7CE0" w:rsidP="00822FA0">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1C4C53" w:rsidRPr="001C4C53" w:rsidRDefault="002D396B" w:rsidP="00046E86">
            <w:pPr>
              <w:spacing w:before="60"/>
              <w:rPr>
                <w:rFonts w:cs="Arial"/>
              </w:rPr>
            </w:pPr>
            <w:r>
              <w:rPr>
                <w:rFonts w:cs="Arial"/>
                <w:b/>
              </w:rPr>
              <w:t xml:space="preserve">E: </w:t>
            </w:r>
            <w:r w:rsidRPr="002D396B">
              <w:rPr>
                <w:rFonts w:cs="Arial"/>
              </w:rPr>
              <w:t xml:space="preserve">exemplarische Texte der Bibel beschreiben und ihre Bedeutung für die Menschen heute in Ansätzen erläutern (zum Beispiel Schöpfungserzählungen, eine </w:t>
            </w:r>
            <w:proofErr w:type="spellStart"/>
            <w:r w:rsidRPr="002D396B">
              <w:rPr>
                <w:rFonts w:cs="Arial"/>
              </w:rPr>
              <w:t>Patriarchengestalt</w:t>
            </w:r>
            <w:proofErr w:type="spellEnd"/>
            <w:r w:rsidRPr="002D396B">
              <w:rPr>
                <w:rFonts w:cs="Arial"/>
              </w:rPr>
              <w:t>, Lehre und Handeln Jesu an einem Gleichnis und einem Wunder, Weihnachten, Taufe Christi (Theophanie), Tod und Auferstehung Christi im Hinblick auf die Kirchenfeste)</w:t>
            </w:r>
          </w:p>
        </w:tc>
        <w:tc>
          <w:tcPr>
            <w:tcW w:w="1250" w:type="pct"/>
            <w:gridSpan w:val="2"/>
            <w:vMerge/>
            <w:tcBorders>
              <w:left w:val="single" w:sz="4" w:space="0" w:color="auto"/>
              <w:right w:val="single" w:sz="4" w:space="0" w:color="auto"/>
            </w:tcBorders>
            <w:shd w:val="clear" w:color="auto" w:fill="auto"/>
          </w:tcPr>
          <w:p w:rsidR="008E7CE0" w:rsidRPr="00012A2B" w:rsidRDefault="008E7CE0" w:rsidP="00180564">
            <w:pPr>
              <w:numPr>
                <w:ilvl w:val="0"/>
                <w:numId w:val="1"/>
              </w:numPr>
              <w:spacing w:before="60"/>
              <w:rPr>
                <w:rFonts w:eastAsia="Calibri" w:cs="Arial"/>
                <w:i/>
                <w:szCs w:val="22"/>
              </w:rPr>
            </w:pPr>
          </w:p>
        </w:tc>
        <w:tc>
          <w:tcPr>
            <w:tcW w:w="1250" w:type="pct"/>
            <w:gridSpan w:val="2"/>
            <w:vMerge/>
            <w:tcBorders>
              <w:left w:val="single" w:sz="4" w:space="0" w:color="auto"/>
              <w:right w:val="single" w:sz="4" w:space="0" w:color="auto"/>
            </w:tcBorders>
            <w:shd w:val="clear" w:color="auto" w:fill="auto"/>
          </w:tcPr>
          <w:p w:rsidR="008E7CE0" w:rsidRPr="00012A2B" w:rsidRDefault="008E7CE0" w:rsidP="00163A40">
            <w:pPr>
              <w:spacing w:before="60"/>
              <w:rPr>
                <w:rFonts w:eastAsia="Calibri" w:cs="Arial"/>
                <w:i/>
                <w:szCs w:val="22"/>
              </w:rPr>
            </w:pPr>
          </w:p>
        </w:tc>
      </w:tr>
    </w:tbl>
    <w:p w:rsidR="00D45097" w:rsidRPr="00B46391" w:rsidRDefault="00D45097" w:rsidP="00B46391">
      <w:pPr>
        <w:tabs>
          <w:tab w:val="left" w:pos="150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45097"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45097" w:rsidRPr="004D711D" w:rsidRDefault="00D45097" w:rsidP="006A56EE">
            <w:pPr>
              <w:pStyle w:val="bcTab"/>
              <w:pageBreakBefore/>
              <w:widowControl w:val="0"/>
              <w:rPr>
                <w:lang w:val="de-DE" w:eastAsia="de-DE"/>
              </w:rPr>
            </w:pPr>
            <w:r w:rsidRPr="004D711D">
              <w:rPr>
                <w:lang w:val="de-DE" w:eastAsia="de-DE"/>
              </w:rPr>
              <w:br w:type="page"/>
            </w:r>
            <w:r w:rsidRPr="004D711D">
              <w:rPr>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b w:val="0"/>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b w:val="0"/>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bookmarkStart w:id="19" w:name="_Toc484616155"/>
            <w:r w:rsidR="00012A2B" w:rsidRPr="004D711D">
              <w:rPr>
                <w:lang w:val="de-DE" w:eastAsia="de-DE"/>
              </w:rPr>
              <w:t>3.</w:t>
            </w:r>
            <w:r w:rsidR="00012A2B" w:rsidRPr="004D711D">
              <w:rPr>
                <w:rFonts w:eastAsia="Times New Roman" w:cs="Times New Roman"/>
                <w:b w:val="0"/>
                <w:sz w:val="22"/>
                <w:szCs w:val="24"/>
                <w:lang w:val="de-DE" w:eastAsia="de-DE"/>
              </w:rPr>
              <w:t xml:space="preserve"> </w:t>
            </w:r>
            <w:r w:rsidR="00384D9E" w:rsidRPr="004D711D">
              <w:rPr>
                <w:lang w:val="de-DE" w:eastAsia="de-DE"/>
              </w:rPr>
              <w:t xml:space="preserve">Die </w:t>
            </w:r>
            <w:r w:rsidR="004E5EFC">
              <w:rPr>
                <w:lang w:val="de-DE" w:eastAsia="de-DE"/>
              </w:rPr>
              <w:t>Kirche – Einheit in Vielfalt</w:t>
            </w:r>
            <w:bookmarkEnd w:id="19"/>
          </w:p>
          <w:p w:rsidR="00D45097" w:rsidRPr="00D72B29" w:rsidRDefault="00384D9E" w:rsidP="006A56EE">
            <w:pPr>
              <w:pStyle w:val="bcTabcaStd"/>
            </w:pPr>
            <w:r>
              <w:t>ca. 8</w:t>
            </w:r>
            <w:r w:rsidR="00D45097" w:rsidRPr="00D72B29">
              <w:t xml:space="preserve"> Std.</w:t>
            </w:r>
          </w:p>
        </w:tc>
      </w:tr>
      <w:tr w:rsidR="00D45097"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45097" w:rsidRDefault="0098134B" w:rsidP="006A56EE">
            <w:pPr>
              <w:pStyle w:val="bcTabVortext"/>
            </w:pPr>
            <w:r>
              <w:t xml:space="preserve">Anhand der Taufe können Einheit und Vielfalt des Christseins verdeutlicht werden. Die Schülerinnen und Schüler reflektieren die Einheit der Orthodoxen Kirche in der Vielfalt unterschiedlicher landeskirchlicher Traditionen. Durch die Beschäftigung mit den symbolischen Elementen im Taufritus haben die Schülerinnen </w:t>
            </w:r>
            <w:r w:rsidR="007A31AA">
              <w:t xml:space="preserve">und </w:t>
            </w:r>
            <w:r>
              <w:t>Schüler ihre erste Berührung mit symbolischem Denken und Handeln.</w:t>
            </w:r>
          </w:p>
          <w:p w:rsidR="00A04942" w:rsidRPr="008D27A9" w:rsidRDefault="00A04942" w:rsidP="006A56EE">
            <w:pPr>
              <w:pStyle w:val="bcTabVortext"/>
            </w:pPr>
          </w:p>
        </w:tc>
      </w:tr>
      <w:tr w:rsidR="00D45097"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4D711D" w:rsidRDefault="00D45097" w:rsidP="0076063D">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4D711D" w:rsidRDefault="00D45097" w:rsidP="0076063D">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D72B29" w:rsidRDefault="00D45097"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72B29" w:rsidRDefault="00D45097" w:rsidP="006A56EE">
            <w:pPr>
              <w:pStyle w:val="bcTabschwKompetenzen"/>
            </w:pPr>
            <w:r w:rsidRPr="00D72B29">
              <w:t xml:space="preserve">Hinweise, Arbeitsmittel, </w:t>
            </w:r>
            <w:r w:rsidR="0027019F">
              <w:br/>
            </w:r>
            <w:r w:rsidRPr="00D72B29">
              <w:t>Organisation, Verweise</w:t>
            </w:r>
          </w:p>
        </w:tc>
      </w:tr>
      <w:tr w:rsidR="002D396B" w:rsidRPr="00822FA0"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96B" w:rsidRPr="006A693C" w:rsidRDefault="002D396B"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616141" w:rsidRPr="00B857D8" w:rsidRDefault="00616141" w:rsidP="00616141">
            <w:pPr>
              <w:spacing w:before="60"/>
              <w:rPr>
                <w:b/>
              </w:rPr>
            </w:pPr>
            <w:r w:rsidRPr="00B857D8">
              <w:rPr>
                <w:b/>
              </w:rPr>
              <w:t>Taufe</w:t>
            </w:r>
          </w:p>
          <w:p w:rsidR="00616141" w:rsidRDefault="00616141" w:rsidP="00616141">
            <w:pPr>
              <w:spacing w:before="60"/>
            </w:pPr>
            <w:r>
              <w:t xml:space="preserve">Bilder der Taufe aus verschiedenen Kirchen </w:t>
            </w:r>
            <w:r w:rsidR="00193EF7">
              <w:t>betrachten und vergleichen</w:t>
            </w:r>
          </w:p>
          <w:p w:rsidR="00C5747A" w:rsidRDefault="00C5747A" w:rsidP="00616141">
            <w:pPr>
              <w:spacing w:before="60"/>
            </w:pPr>
          </w:p>
          <w:p w:rsidR="00616141" w:rsidRDefault="00616141" w:rsidP="00616141">
            <w:pPr>
              <w:spacing w:before="60"/>
            </w:pPr>
            <w:r>
              <w:t xml:space="preserve">Zentrale Elemente und Bedeutungsdimensionen des orthodoxen Taufritus festhalten </w:t>
            </w:r>
          </w:p>
          <w:p w:rsidR="00616141" w:rsidRDefault="00616141" w:rsidP="008B3AA8">
            <w:pPr>
              <w:numPr>
                <w:ilvl w:val="0"/>
                <w:numId w:val="6"/>
              </w:numPr>
              <w:spacing w:before="60"/>
            </w:pPr>
            <w:r>
              <w:t xml:space="preserve">Glaubensbekenntnis, Öl </w:t>
            </w:r>
            <w:r w:rsidR="008B3AA8" w:rsidRPr="008B3AA8">
              <w:t>–</w:t>
            </w:r>
            <w:r>
              <w:t xml:space="preserve"> Befreiung von der Knechtschaft des Feindes, </w:t>
            </w:r>
          </w:p>
          <w:p w:rsidR="00616141" w:rsidRDefault="00616141" w:rsidP="008B3AA8">
            <w:pPr>
              <w:numPr>
                <w:ilvl w:val="0"/>
                <w:numId w:val="6"/>
              </w:numPr>
              <w:spacing w:before="60"/>
            </w:pPr>
            <w:r>
              <w:t xml:space="preserve">Wasser </w:t>
            </w:r>
            <w:r w:rsidR="008B3AA8" w:rsidRPr="008B3AA8">
              <w:t>–</w:t>
            </w:r>
            <w:r>
              <w:t xml:space="preserve"> Bad der Wiedergeburt</w:t>
            </w:r>
          </w:p>
          <w:p w:rsidR="00616141" w:rsidRDefault="00616141" w:rsidP="00180564">
            <w:pPr>
              <w:numPr>
                <w:ilvl w:val="0"/>
                <w:numId w:val="6"/>
              </w:numPr>
              <w:spacing w:before="60"/>
            </w:pPr>
            <w:r>
              <w:t xml:space="preserve">Myron-Öl – Gabe des Heiligen Geistes, </w:t>
            </w:r>
          </w:p>
          <w:p w:rsidR="00616141" w:rsidRDefault="00616141" w:rsidP="00180564">
            <w:pPr>
              <w:numPr>
                <w:ilvl w:val="0"/>
                <w:numId w:val="6"/>
              </w:numPr>
              <w:spacing w:before="60"/>
            </w:pPr>
            <w:r>
              <w:t xml:space="preserve">Taufkreuz – Im Namen des Vaters, des Sohnes und des Heiligen Geistes, </w:t>
            </w:r>
          </w:p>
          <w:p w:rsidR="00616141" w:rsidRDefault="00616141" w:rsidP="008B3AA8">
            <w:pPr>
              <w:numPr>
                <w:ilvl w:val="0"/>
                <w:numId w:val="6"/>
              </w:numPr>
              <w:spacing w:before="60"/>
            </w:pPr>
            <w:r>
              <w:t xml:space="preserve">Taufkleid </w:t>
            </w:r>
            <w:r w:rsidR="008B3AA8" w:rsidRPr="008B3AA8">
              <w:t>–</w:t>
            </w:r>
            <w:r>
              <w:t xml:space="preserve"> Gewand der </w:t>
            </w:r>
            <w:proofErr w:type="spellStart"/>
            <w:r>
              <w:t>Unverweslichkeit</w:t>
            </w:r>
            <w:proofErr w:type="spellEnd"/>
            <w:r>
              <w:t xml:space="preserve">, </w:t>
            </w:r>
          </w:p>
          <w:p w:rsidR="00616141" w:rsidRDefault="00616141" w:rsidP="008B3AA8">
            <w:pPr>
              <w:numPr>
                <w:ilvl w:val="0"/>
                <w:numId w:val="6"/>
              </w:numPr>
              <w:spacing w:before="60"/>
            </w:pPr>
            <w:r>
              <w:t xml:space="preserve">Taufpaten </w:t>
            </w:r>
            <w:r w:rsidR="008B3AA8" w:rsidRPr="008B3AA8">
              <w:t>–</w:t>
            </w:r>
            <w:r>
              <w:t xml:space="preserve"> Aufnahme in die Kirche</w:t>
            </w:r>
          </w:p>
          <w:p w:rsidR="00616141" w:rsidRDefault="00616141" w:rsidP="008B3AA8">
            <w:pPr>
              <w:numPr>
                <w:ilvl w:val="0"/>
                <w:numId w:val="6"/>
              </w:numPr>
              <w:spacing w:before="60"/>
            </w:pPr>
            <w:r>
              <w:t xml:space="preserve">Kerze </w:t>
            </w:r>
            <w:r w:rsidR="008B3AA8" w:rsidRPr="008B3AA8">
              <w:t>–</w:t>
            </w:r>
            <w:r>
              <w:t xml:space="preserve"> Kind des Lichtes</w:t>
            </w:r>
          </w:p>
          <w:p w:rsidR="006241AC" w:rsidRDefault="006241AC" w:rsidP="00C5747A">
            <w:pPr>
              <w:spacing w:before="60"/>
            </w:pPr>
          </w:p>
          <w:p w:rsidR="00C5747A" w:rsidRDefault="00616141" w:rsidP="00C5747A">
            <w:pPr>
              <w:spacing w:before="60"/>
              <w:rPr>
                <w:rFonts w:eastAsia="Calibri"/>
              </w:rPr>
            </w:pPr>
            <w:r>
              <w:t xml:space="preserve">Herkunft und </w:t>
            </w:r>
            <w:r>
              <w:rPr>
                <w:rFonts w:eastAsia="Calibri"/>
              </w:rPr>
              <w:t xml:space="preserve">Bedeutung </w:t>
            </w:r>
            <w:r>
              <w:t xml:space="preserve">des eigenen Namens </w:t>
            </w:r>
            <w:r>
              <w:rPr>
                <w:rFonts w:eastAsia="Calibri"/>
              </w:rPr>
              <w:t>erarbeiten</w:t>
            </w:r>
          </w:p>
          <w:p w:rsidR="00C5747A" w:rsidRDefault="00C5747A" w:rsidP="00C5747A">
            <w:pPr>
              <w:spacing w:before="60"/>
              <w:rPr>
                <w:rFonts w:eastAsia="Calibri"/>
              </w:rPr>
            </w:pPr>
          </w:p>
          <w:p w:rsidR="002D396B" w:rsidRDefault="00C5747A" w:rsidP="00C5747A">
            <w:pPr>
              <w:spacing w:before="60"/>
              <w:rPr>
                <w:rFonts w:eastAsia="Calibri"/>
              </w:rPr>
            </w:pPr>
            <w:r>
              <w:rPr>
                <w:rFonts w:eastAsia="Calibri"/>
              </w:rPr>
              <w:t>Au</w:t>
            </w:r>
            <w:r w:rsidR="00616141">
              <w:rPr>
                <w:rFonts w:eastAsia="Calibri"/>
              </w:rPr>
              <w:t>f schönem Papier gestalten und in der Klasse präsentieren</w:t>
            </w:r>
          </w:p>
          <w:p w:rsidR="00C5747A" w:rsidRPr="002D396B" w:rsidRDefault="00C5747A" w:rsidP="00C5747A">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6241AC" w:rsidRDefault="00616141" w:rsidP="004E5EFC">
            <w:pPr>
              <w:spacing w:before="60"/>
              <w:rPr>
                <w:rStyle w:val="Hyperlink"/>
              </w:rPr>
            </w:pPr>
            <w:r>
              <w:t>Videos und Bilder der Taufe aus verschiedenen Kirchen (z</w:t>
            </w:r>
            <w:r w:rsidR="006241AC">
              <w:t xml:space="preserve">. B. </w:t>
            </w:r>
            <w:r>
              <w:t>au</w:t>
            </w:r>
            <w:r w:rsidR="004E5EFC">
              <w:t xml:space="preserve">s </w:t>
            </w:r>
            <w:hyperlink r:id="rId22" w:history="1">
              <w:r w:rsidR="004E5EFC" w:rsidRPr="004624A5">
                <w:rPr>
                  <w:rStyle w:val="Hyperlink"/>
                </w:rPr>
                <w:t>www.orthphoto.net</w:t>
              </w:r>
            </w:hyperlink>
            <w:r w:rsidR="006241AC">
              <w:rPr>
                <w:rStyle w:val="Hyperlink"/>
              </w:rPr>
              <w:t>)</w:t>
            </w:r>
          </w:p>
          <w:p w:rsidR="004E5EFC" w:rsidRDefault="004E5EFC" w:rsidP="004E5EFC">
            <w:pPr>
              <w:spacing w:before="60"/>
            </w:pPr>
            <w:r>
              <w:t>zuletzt aufgerufen am 17.3.17</w:t>
            </w:r>
          </w:p>
          <w:p w:rsidR="00616141" w:rsidRDefault="004E5EFC" w:rsidP="00616141">
            <w:pPr>
              <w:spacing w:before="60"/>
            </w:pPr>
            <w:r>
              <w:t xml:space="preserve"> </w:t>
            </w:r>
          </w:p>
          <w:p w:rsidR="00616141" w:rsidRDefault="00616141" w:rsidP="00616141">
            <w:pPr>
              <w:spacing w:before="60"/>
            </w:pPr>
          </w:p>
          <w:p w:rsidR="00616141" w:rsidRDefault="00616141" w:rsidP="00616141">
            <w:pPr>
              <w:spacing w:before="60"/>
            </w:pPr>
          </w:p>
          <w:p w:rsidR="00616141" w:rsidRDefault="00616141" w:rsidP="00616141">
            <w:pPr>
              <w:spacing w:before="60"/>
            </w:pPr>
          </w:p>
          <w:p w:rsidR="00616141" w:rsidRDefault="00616141" w:rsidP="00616141">
            <w:pPr>
              <w:spacing w:before="60"/>
            </w:pPr>
          </w:p>
          <w:p w:rsidR="00616141" w:rsidRDefault="00616141" w:rsidP="00616141">
            <w:pPr>
              <w:spacing w:before="60"/>
            </w:pPr>
          </w:p>
          <w:p w:rsidR="00616141" w:rsidRDefault="00616141" w:rsidP="00616141">
            <w:pPr>
              <w:spacing w:before="60"/>
            </w:pPr>
          </w:p>
          <w:p w:rsidR="00616141" w:rsidRDefault="00616141" w:rsidP="00616141">
            <w:pPr>
              <w:spacing w:before="60"/>
            </w:pPr>
          </w:p>
          <w:p w:rsidR="00616141" w:rsidRDefault="00616141" w:rsidP="00616141">
            <w:pPr>
              <w:spacing w:before="60"/>
            </w:pPr>
          </w:p>
          <w:p w:rsidR="00616141" w:rsidRDefault="00616141" w:rsidP="00616141">
            <w:pPr>
              <w:spacing w:before="60"/>
            </w:pPr>
          </w:p>
          <w:p w:rsidR="00616141" w:rsidRDefault="00616141" w:rsidP="00616141">
            <w:pPr>
              <w:spacing w:before="60"/>
            </w:pPr>
          </w:p>
          <w:p w:rsidR="00616141" w:rsidRDefault="00616141" w:rsidP="00616141">
            <w:pPr>
              <w:spacing w:before="60"/>
            </w:pPr>
          </w:p>
          <w:p w:rsidR="00616141" w:rsidRDefault="008B3AA8" w:rsidP="00616141">
            <w:pPr>
              <w:spacing w:before="60"/>
              <w:rPr>
                <w:rFonts w:eastAsia="Calibri"/>
              </w:rPr>
            </w:pPr>
            <w:r>
              <w:t>U</w:t>
            </w:r>
            <w:r w:rsidR="00616141">
              <w:t xml:space="preserve">nterschiedliche Traditionen bei </w:t>
            </w:r>
            <w:r>
              <w:t xml:space="preserve">der </w:t>
            </w:r>
            <w:r w:rsidR="00616141">
              <w:t xml:space="preserve">Namensgebung ansprechen </w:t>
            </w:r>
            <w:r w:rsidR="00616141">
              <w:rPr>
                <w:rFonts w:eastAsia="Calibri"/>
              </w:rPr>
              <w:t>(Slava, griechische Namensgebung, nach dem Heiligen)</w:t>
            </w:r>
          </w:p>
          <w:p w:rsidR="00C5747A" w:rsidRDefault="00C5747A" w:rsidP="00616141">
            <w:pPr>
              <w:spacing w:before="60"/>
              <w:rPr>
                <w:rFonts w:eastAsia="Calibri"/>
              </w:rPr>
            </w:pPr>
          </w:p>
          <w:p w:rsidR="00C5747A" w:rsidRDefault="00C5747A" w:rsidP="006A56EE">
            <w:pPr>
              <w:spacing w:before="60"/>
            </w:pPr>
            <w:r>
              <w:rPr>
                <w:rFonts w:eastAsia="Calibri"/>
              </w:rPr>
              <w:t>Mögliche Hausaufgabe:</w:t>
            </w:r>
          </w:p>
          <w:p w:rsidR="002D396B" w:rsidRPr="001C4C53" w:rsidRDefault="00616141" w:rsidP="006A56EE">
            <w:pPr>
              <w:spacing w:before="60"/>
            </w:pPr>
            <w:r>
              <w:t>Eltern und Großel</w:t>
            </w:r>
            <w:r w:rsidR="001C4C53">
              <w:t>tern befragen</w:t>
            </w:r>
          </w:p>
        </w:tc>
      </w:tr>
      <w:tr w:rsidR="002D396B" w:rsidRPr="00012A2B" w:rsidTr="001D361A">
        <w:trPr>
          <w:trHeight w:val="1004"/>
        </w:trPr>
        <w:tc>
          <w:tcPr>
            <w:tcW w:w="1250" w:type="pct"/>
            <w:vMerge w:val="restart"/>
            <w:tcBorders>
              <w:top w:val="single" w:sz="4" w:space="0" w:color="auto"/>
              <w:left w:val="single" w:sz="4" w:space="0" w:color="auto"/>
              <w:right w:val="single" w:sz="4" w:space="0" w:color="auto"/>
            </w:tcBorders>
            <w:shd w:val="clear" w:color="auto" w:fill="auto"/>
          </w:tcPr>
          <w:p w:rsidR="001D361A" w:rsidRPr="00A3214E" w:rsidRDefault="001D361A" w:rsidP="001D361A">
            <w:pPr>
              <w:spacing w:before="50"/>
              <w:ind w:right="-20"/>
              <w:rPr>
                <w:rFonts w:cs="Arial"/>
                <w:b/>
              </w:rPr>
            </w:pPr>
            <w:r w:rsidRPr="00A3214E">
              <w:rPr>
                <w:rFonts w:cs="Arial"/>
                <w:b/>
              </w:rPr>
              <w:t xml:space="preserve">2.1 Wahrnehmen </w:t>
            </w:r>
          </w:p>
          <w:p w:rsidR="001D361A" w:rsidRDefault="001D361A" w:rsidP="001D361A">
            <w:pPr>
              <w:spacing w:line="259" w:lineRule="auto"/>
              <w:rPr>
                <w:rFonts w:cs="Arial"/>
              </w:rPr>
            </w:pPr>
            <w:r w:rsidRPr="00A3214E">
              <w:rPr>
                <w:rFonts w:cs="Arial"/>
                <w:sz w:val="20"/>
              </w:rPr>
              <w:t xml:space="preserve">1. </w:t>
            </w:r>
            <w:r w:rsidRPr="00A3214E">
              <w:rPr>
                <w:rFonts w:cs="Arial"/>
              </w:rPr>
              <w:t>religiöse Spuren in der persönlichen Lebenswelt aufdecken und zunehmend zu einem Gesamtbild zusam</w:t>
            </w:r>
            <w:r>
              <w:rPr>
                <w:rFonts w:cs="Arial"/>
              </w:rPr>
              <w:t>menfügen</w:t>
            </w:r>
          </w:p>
          <w:p w:rsidR="00C5747A" w:rsidRPr="00B13C94" w:rsidRDefault="00C5747A" w:rsidP="001D361A">
            <w:pPr>
              <w:spacing w:line="259" w:lineRule="auto"/>
              <w:rPr>
                <w:rFonts w:cs="Arial"/>
              </w:rPr>
            </w:pPr>
          </w:p>
          <w:p w:rsidR="001D361A" w:rsidRDefault="001D361A" w:rsidP="001D361A">
            <w:pPr>
              <w:spacing w:before="50"/>
              <w:ind w:right="-20"/>
              <w:rPr>
                <w:rFonts w:cs="Arial"/>
                <w:b/>
              </w:rPr>
            </w:pPr>
            <w:r w:rsidRPr="00A3214E">
              <w:rPr>
                <w:rFonts w:cs="Arial"/>
                <w:b/>
              </w:rPr>
              <w:t xml:space="preserve">2.2 Deuten </w:t>
            </w:r>
          </w:p>
          <w:p w:rsidR="002D396B" w:rsidRPr="00C738B9" w:rsidRDefault="001D361A" w:rsidP="001D361A">
            <w:pPr>
              <w:spacing w:line="259" w:lineRule="auto"/>
              <w:rPr>
                <w:rFonts w:cs="Arial"/>
              </w:rPr>
            </w:pPr>
            <w:r>
              <w:rPr>
                <w:rFonts w:cs="Arial"/>
              </w:rPr>
              <w:t>2. sy</w:t>
            </w:r>
            <w:r w:rsidRPr="00A3214E">
              <w:rPr>
                <w:rFonts w:cs="Arial"/>
              </w:rPr>
              <w:t>mbolische Ausdrucksformen, wie zum Beispiel liturgische Handlungen, Kirchenarchitektur und Ikonographie, verstehen und versprachlichen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648AC" w:rsidRPr="00822FA0" w:rsidRDefault="00A648AC" w:rsidP="00A648AC">
            <w:pPr>
              <w:rPr>
                <w:rFonts w:cs="Arial"/>
                <w:b/>
              </w:rPr>
            </w:pPr>
            <w:r w:rsidRPr="00822FA0">
              <w:rPr>
                <w:rFonts w:cs="Arial"/>
                <w:b/>
              </w:rPr>
              <w:t>3.1.3 Das liturgische Leben der Kirche</w:t>
            </w:r>
          </w:p>
          <w:p w:rsidR="002D396B" w:rsidRPr="00822FA0" w:rsidRDefault="00A648AC" w:rsidP="00A648AC">
            <w:pPr>
              <w:spacing w:before="60"/>
              <w:rPr>
                <w:rFonts w:eastAsia="Calibri" w:cs="Arial"/>
                <w:i/>
              </w:rPr>
            </w:pPr>
            <w:r w:rsidRPr="00822FA0">
              <w:rPr>
                <w:rFonts w:cs="Arial"/>
              </w:rPr>
              <w:t xml:space="preserve"> (4)</w:t>
            </w:r>
          </w:p>
        </w:tc>
        <w:tc>
          <w:tcPr>
            <w:tcW w:w="1250" w:type="pct"/>
            <w:vMerge/>
            <w:tcBorders>
              <w:left w:val="single" w:sz="4" w:space="0" w:color="auto"/>
              <w:right w:val="single" w:sz="4" w:space="0" w:color="auto"/>
            </w:tcBorders>
            <w:shd w:val="clear" w:color="auto" w:fill="auto"/>
          </w:tcPr>
          <w:p w:rsidR="002D396B" w:rsidRPr="00012A2B" w:rsidRDefault="002D396B"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2D396B" w:rsidRPr="00012A2B" w:rsidRDefault="002D396B" w:rsidP="006A56EE">
            <w:pPr>
              <w:spacing w:before="60"/>
              <w:rPr>
                <w:rFonts w:eastAsia="Calibri" w:cs="Arial"/>
                <w:i/>
                <w:szCs w:val="22"/>
              </w:rPr>
            </w:pPr>
          </w:p>
        </w:tc>
      </w:tr>
      <w:tr w:rsidR="002D396B" w:rsidRPr="00012A2B" w:rsidTr="001C4C53">
        <w:trPr>
          <w:trHeight w:val="1730"/>
        </w:trPr>
        <w:tc>
          <w:tcPr>
            <w:tcW w:w="1250" w:type="pct"/>
            <w:vMerge/>
            <w:tcBorders>
              <w:left w:val="single" w:sz="4" w:space="0" w:color="auto"/>
              <w:right w:val="single" w:sz="4" w:space="0" w:color="auto"/>
            </w:tcBorders>
            <w:shd w:val="clear" w:color="auto" w:fill="auto"/>
          </w:tcPr>
          <w:p w:rsidR="002D396B" w:rsidRPr="00B13C94" w:rsidRDefault="002D396B" w:rsidP="00822FA0">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2D396B" w:rsidRPr="00822FA0" w:rsidRDefault="00A648AC" w:rsidP="00384D9E">
            <w:pPr>
              <w:rPr>
                <w:rFonts w:cs="Arial"/>
                <w:b/>
              </w:rPr>
            </w:pPr>
            <w:r>
              <w:rPr>
                <w:rFonts w:cs="Arial"/>
                <w:b/>
              </w:rPr>
              <w:t xml:space="preserve">G: </w:t>
            </w:r>
            <w:r w:rsidRPr="002D396B">
              <w:rPr>
                <w:rFonts w:cs="Arial"/>
              </w:rPr>
              <w:t>die Bedeutung der Taufe beschreiben</w:t>
            </w:r>
          </w:p>
        </w:tc>
        <w:tc>
          <w:tcPr>
            <w:tcW w:w="1250" w:type="pct"/>
            <w:vMerge/>
            <w:tcBorders>
              <w:left w:val="single" w:sz="4" w:space="0" w:color="auto"/>
              <w:right w:val="single" w:sz="4" w:space="0" w:color="auto"/>
            </w:tcBorders>
            <w:shd w:val="clear" w:color="auto" w:fill="auto"/>
          </w:tcPr>
          <w:p w:rsidR="002D396B" w:rsidRPr="00012A2B" w:rsidRDefault="002D396B"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2D396B" w:rsidRPr="00012A2B" w:rsidRDefault="002D396B" w:rsidP="006A56EE">
            <w:pPr>
              <w:spacing w:before="60"/>
              <w:rPr>
                <w:rFonts w:eastAsia="Calibri" w:cs="Arial"/>
                <w:i/>
                <w:szCs w:val="22"/>
              </w:rPr>
            </w:pPr>
          </w:p>
        </w:tc>
      </w:tr>
      <w:tr w:rsidR="002D396B" w:rsidRPr="00012A2B" w:rsidTr="001C4C53">
        <w:trPr>
          <w:trHeight w:val="1831"/>
        </w:trPr>
        <w:tc>
          <w:tcPr>
            <w:tcW w:w="1250" w:type="pct"/>
            <w:vMerge/>
            <w:tcBorders>
              <w:left w:val="single" w:sz="4" w:space="0" w:color="auto"/>
              <w:right w:val="single" w:sz="4" w:space="0" w:color="auto"/>
            </w:tcBorders>
            <w:shd w:val="clear" w:color="auto" w:fill="auto"/>
          </w:tcPr>
          <w:p w:rsidR="002D396B" w:rsidRPr="00B13C94" w:rsidRDefault="002D396B" w:rsidP="00822FA0">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2D396B" w:rsidRPr="00822FA0" w:rsidRDefault="00A648AC" w:rsidP="00384D9E">
            <w:pPr>
              <w:rPr>
                <w:rFonts w:cs="Arial"/>
                <w:b/>
              </w:rPr>
            </w:pPr>
            <w:r>
              <w:rPr>
                <w:rFonts w:cs="Arial"/>
                <w:b/>
              </w:rPr>
              <w:t xml:space="preserve">M: </w:t>
            </w:r>
            <w:r w:rsidRPr="002D396B">
              <w:rPr>
                <w:rFonts w:cs="Arial"/>
              </w:rPr>
              <w:t>die Bedeutung der Taufe aufzeigen</w:t>
            </w:r>
          </w:p>
        </w:tc>
        <w:tc>
          <w:tcPr>
            <w:tcW w:w="1250" w:type="pct"/>
            <w:vMerge/>
            <w:tcBorders>
              <w:left w:val="single" w:sz="4" w:space="0" w:color="auto"/>
              <w:right w:val="single" w:sz="4" w:space="0" w:color="auto"/>
            </w:tcBorders>
            <w:shd w:val="clear" w:color="auto" w:fill="auto"/>
          </w:tcPr>
          <w:p w:rsidR="002D396B" w:rsidRPr="00012A2B" w:rsidRDefault="002D396B"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2D396B" w:rsidRPr="00012A2B" w:rsidRDefault="002D396B" w:rsidP="006A56EE">
            <w:pPr>
              <w:spacing w:before="60"/>
              <w:rPr>
                <w:rFonts w:eastAsia="Calibri" w:cs="Arial"/>
                <w:i/>
                <w:szCs w:val="22"/>
              </w:rPr>
            </w:pPr>
          </w:p>
        </w:tc>
      </w:tr>
      <w:tr w:rsidR="002D396B" w:rsidRPr="00012A2B" w:rsidTr="001D361A">
        <w:trPr>
          <w:trHeight w:val="569"/>
        </w:trPr>
        <w:tc>
          <w:tcPr>
            <w:tcW w:w="1250" w:type="pct"/>
            <w:vMerge/>
            <w:tcBorders>
              <w:left w:val="single" w:sz="4" w:space="0" w:color="auto"/>
              <w:bottom w:val="single" w:sz="4" w:space="0" w:color="auto"/>
              <w:right w:val="single" w:sz="4" w:space="0" w:color="auto"/>
            </w:tcBorders>
            <w:shd w:val="clear" w:color="auto" w:fill="auto"/>
          </w:tcPr>
          <w:p w:rsidR="002D396B" w:rsidRPr="00B13C94" w:rsidRDefault="002D396B" w:rsidP="00822FA0">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2D396B" w:rsidRPr="00822FA0" w:rsidRDefault="001D361A" w:rsidP="00384D9E">
            <w:pPr>
              <w:rPr>
                <w:rFonts w:cs="Arial"/>
                <w:b/>
              </w:rPr>
            </w:pPr>
            <w:r>
              <w:rPr>
                <w:rFonts w:cs="Arial"/>
                <w:b/>
              </w:rPr>
              <w:t xml:space="preserve">E: </w:t>
            </w:r>
            <w:r w:rsidRPr="002D396B">
              <w:rPr>
                <w:rFonts w:cs="Arial"/>
              </w:rPr>
              <w:t>die Bedeutung der Taufe erläutern</w:t>
            </w:r>
          </w:p>
        </w:tc>
        <w:tc>
          <w:tcPr>
            <w:tcW w:w="1250" w:type="pct"/>
            <w:vMerge/>
            <w:tcBorders>
              <w:left w:val="single" w:sz="4" w:space="0" w:color="auto"/>
              <w:right w:val="single" w:sz="4" w:space="0" w:color="auto"/>
            </w:tcBorders>
            <w:shd w:val="clear" w:color="auto" w:fill="auto"/>
          </w:tcPr>
          <w:p w:rsidR="002D396B" w:rsidRPr="00012A2B" w:rsidRDefault="002D396B"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2D396B" w:rsidRPr="00012A2B" w:rsidRDefault="002D396B" w:rsidP="006A56EE">
            <w:pPr>
              <w:spacing w:before="60"/>
              <w:rPr>
                <w:rFonts w:eastAsia="Calibri" w:cs="Arial"/>
                <w:i/>
                <w:szCs w:val="22"/>
              </w:rPr>
            </w:pPr>
          </w:p>
        </w:tc>
      </w:tr>
      <w:tr w:rsidR="000B7DCA" w:rsidRPr="00012A2B" w:rsidTr="000B7DCA">
        <w:trPr>
          <w:trHeight w:val="835"/>
        </w:trPr>
        <w:tc>
          <w:tcPr>
            <w:tcW w:w="1250" w:type="pct"/>
            <w:vMerge w:val="restart"/>
            <w:tcBorders>
              <w:top w:val="single" w:sz="4" w:space="0" w:color="auto"/>
              <w:left w:val="single" w:sz="4" w:space="0" w:color="auto"/>
              <w:right w:val="single" w:sz="4" w:space="0" w:color="auto"/>
            </w:tcBorders>
            <w:shd w:val="clear" w:color="auto" w:fill="auto"/>
          </w:tcPr>
          <w:p w:rsidR="000B7DCA" w:rsidRPr="00B13C94" w:rsidRDefault="000B7DCA" w:rsidP="000B7DCA">
            <w:pPr>
              <w:spacing w:before="50"/>
              <w:ind w:right="-20"/>
              <w:rPr>
                <w:rFonts w:cs="Arial"/>
                <w:b/>
              </w:rPr>
            </w:pPr>
            <w:r w:rsidRPr="00B13C94">
              <w:rPr>
                <w:rFonts w:cs="Arial"/>
                <w:b/>
              </w:rPr>
              <w:t xml:space="preserve">2.1 Wahrnehmen </w:t>
            </w:r>
          </w:p>
          <w:p w:rsidR="000B7DCA" w:rsidRDefault="000B7DCA" w:rsidP="000B7DCA">
            <w:pPr>
              <w:spacing w:before="60"/>
              <w:rPr>
                <w:rFonts w:cs="Arial"/>
              </w:rPr>
            </w:pPr>
            <w:r>
              <w:rPr>
                <w:rFonts w:cs="Arial"/>
              </w:rPr>
              <w:t>2. i</w:t>
            </w:r>
            <w:r w:rsidRPr="00B13C94">
              <w:rPr>
                <w:rFonts w:cs="Arial"/>
              </w:rPr>
              <w:t>hre Wahrnehmungsfähigkeit durch die christliche Haltung des Empfangens und der Teilhabe vertiefen, wie sie in ihrer ganzen Tiefe im zentralen Heilsgeschehen der göttlichen Liturgie erfahren werden kann</w:t>
            </w:r>
          </w:p>
          <w:p w:rsidR="008F1BD2" w:rsidRPr="00B13C94" w:rsidRDefault="008F1BD2" w:rsidP="000B7DCA">
            <w:pPr>
              <w:spacing w:before="60"/>
              <w:rPr>
                <w:rFonts w:cs="Arial"/>
              </w:rPr>
            </w:pPr>
          </w:p>
          <w:p w:rsidR="000B7DCA" w:rsidRDefault="000B7DCA" w:rsidP="000B7DCA">
            <w:pPr>
              <w:spacing w:before="60"/>
              <w:rPr>
                <w:rFonts w:cs="Arial"/>
              </w:rPr>
            </w:pPr>
            <w:r>
              <w:rPr>
                <w:rFonts w:cs="Arial"/>
              </w:rPr>
              <w:t xml:space="preserve">3. </w:t>
            </w:r>
            <w:r w:rsidRPr="00A3214E">
              <w:rPr>
                <w:rFonts w:cs="Arial"/>
              </w:rPr>
              <w:t>religiöse Phänomene auf unterschiedlichen Ebenen des Hörens, des Sehens, des Schmeckens, des Riechens ganzheitlich wahrnehmen und in Erklärungszusammenhänge einordnen</w:t>
            </w:r>
          </w:p>
          <w:p w:rsidR="008F1BD2" w:rsidRPr="00B13C94" w:rsidRDefault="008F1BD2" w:rsidP="000B7DCA">
            <w:pPr>
              <w:spacing w:before="60"/>
              <w:rPr>
                <w:rFonts w:cs="Arial"/>
              </w:rPr>
            </w:pPr>
          </w:p>
          <w:p w:rsidR="000B7DCA" w:rsidRPr="00B13C94" w:rsidRDefault="000B7DCA" w:rsidP="000B7DCA">
            <w:pPr>
              <w:spacing w:before="50"/>
              <w:ind w:right="-20"/>
              <w:rPr>
                <w:rFonts w:cs="Arial"/>
                <w:b/>
              </w:rPr>
            </w:pPr>
            <w:r w:rsidRPr="00B13C94">
              <w:rPr>
                <w:rFonts w:cs="Arial"/>
                <w:b/>
              </w:rPr>
              <w:t xml:space="preserve">2.2 Deuten </w:t>
            </w:r>
          </w:p>
          <w:p w:rsidR="000B7DCA" w:rsidRDefault="000B7DCA" w:rsidP="000B7DCA">
            <w:pPr>
              <w:pStyle w:val="Listenabsatz"/>
              <w:spacing w:after="0"/>
              <w:ind w:left="0"/>
              <w:rPr>
                <w:rFonts w:ascii="Arial" w:hAnsi="Arial"/>
                <w:szCs w:val="24"/>
              </w:rPr>
            </w:pPr>
            <w:r>
              <w:rPr>
                <w:rFonts w:ascii="Arial" w:hAnsi="Arial"/>
                <w:szCs w:val="24"/>
              </w:rPr>
              <w:t xml:space="preserve">1. </w:t>
            </w:r>
            <w:r w:rsidRPr="00B13C94">
              <w:rPr>
                <w:rFonts w:ascii="Arial" w:hAnsi="Arial"/>
                <w:szCs w:val="24"/>
              </w:rPr>
              <w:t>Texte aus der Bibel und der kirchlichen Tradition deuten</w:t>
            </w:r>
          </w:p>
          <w:p w:rsidR="008F1BD2" w:rsidRPr="00B13C94" w:rsidRDefault="008F1BD2" w:rsidP="000B7DCA">
            <w:pPr>
              <w:pStyle w:val="Listenabsatz"/>
              <w:spacing w:after="0"/>
              <w:ind w:left="0"/>
              <w:rPr>
                <w:rFonts w:ascii="Arial" w:hAnsi="Arial"/>
                <w:szCs w:val="24"/>
              </w:rPr>
            </w:pPr>
          </w:p>
          <w:p w:rsidR="000B7DCA" w:rsidRDefault="000B7DCA" w:rsidP="000B7DCA">
            <w:pPr>
              <w:spacing w:line="259" w:lineRule="auto"/>
              <w:rPr>
                <w:rFonts w:cs="Arial"/>
              </w:rPr>
            </w:pPr>
            <w:r>
              <w:rPr>
                <w:rFonts w:cs="Arial"/>
              </w:rPr>
              <w:t xml:space="preserve">2. </w:t>
            </w:r>
            <w:r w:rsidRPr="00B13C94">
              <w:rPr>
                <w:rFonts w:cs="Arial"/>
              </w:rPr>
              <w:t>symbolische Ausdrucksformen, wie zum Beispiel liturgische Handlungen, Kirchenarchitektur und Ikonographie, verstehen und versprachlichen</w:t>
            </w:r>
          </w:p>
          <w:p w:rsidR="008F1BD2" w:rsidRPr="00B13C94" w:rsidRDefault="008F1BD2" w:rsidP="000B7DCA">
            <w:pPr>
              <w:spacing w:line="259" w:lineRule="auto"/>
              <w:rPr>
                <w:rFonts w:cs="Arial"/>
              </w:rPr>
            </w:pPr>
          </w:p>
          <w:p w:rsidR="000B7DCA" w:rsidRPr="00B13C94" w:rsidRDefault="000B7DCA" w:rsidP="000B7DCA">
            <w:pPr>
              <w:spacing w:before="50"/>
              <w:ind w:right="-20"/>
              <w:rPr>
                <w:rFonts w:cs="Arial"/>
                <w:b/>
              </w:rPr>
            </w:pPr>
            <w:r w:rsidRPr="00B13C94">
              <w:rPr>
                <w:rFonts w:cs="Arial"/>
                <w:b/>
              </w:rPr>
              <w:t xml:space="preserve">2.3 Darstellen </w:t>
            </w:r>
          </w:p>
          <w:p w:rsidR="000B7DCA" w:rsidRDefault="000B7DCA" w:rsidP="000B7DCA">
            <w:pPr>
              <w:spacing w:line="259" w:lineRule="auto"/>
              <w:rPr>
                <w:rFonts w:cs="Arial"/>
              </w:rPr>
            </w:pPr>
            <w:r>
              <w:rPr>
                <w:rFonts w:cs="Arial"/>
              </w:rPr>
              <w:t xml:space="preserve">1. </w:t>
            </w:r>
            <w:r w:rsidRPr="00B13C94">
              <w:rPr>
                <w:rFonts w:cs="Arial"/>
              </w:rPr>
              <w:t>grundlegende Ausdrucksformen religiösen Glaubens eindeutig nachvollziehbar be</w:t>
            </w:r>
            <w:r>
              <w:rPr>
                <w:rFonts w:cs="Arial"/>
              </w:rPr>
              <w:t>schreiben</w:t>
            </w:r>
          </w:p>
          <w:p w:rsidR="008F1BD2" w:rsidRDefault="008F1BD2" w:rsidP="000B7DCA">
            <w:pPr>
              <w:spacing w:line="259" w:lineRule="auto"/>
              <w:rPr>
                <w:rFonts w:cs="Arial"/>
              </w:rPr>
            </w:pPr>
          </w:p>
          <w:p w:rsidR="000B7DCA" w:rsidRDefault="000B7DCA" w:rsidP="000B7DCA">
            <w:pPr>
              <w:spacing w:line="259" w:lineRule="auto"/>
              <w:rPr>
                <w:rFonts w:cs="Arial"/>
              </w:rPr>
            </w:pPr>
            <w:r>
              <w:rPr>
                <w:rFonts w:cs="Arial"/>
              </w:rPr>
              <w:t>4</w:t>
            </w:r>
            <w:r w:rsidRPr="00C738B9">
              <w:rPr>
                <w:rFonts w:cs="Arial"/>
              </w:rPr>
              <w:t>. die Präsentation des eigenen Standpunkts und anderer Positionen medial und adressatenbezogen aufbereiten</w:t>
            </w:r>
          </w:p>
          <w:p w:rsidR="008F1BD2" w:rsidRDefault="008F1BD2" w:rsidP="000B7DCA">
            <w:pPr>
              <w:spacing w:line="259" w:lineRule="auto"/>
              <w:rPr>
                <w:rFonts w:cs="Arial"/>
              </w:rPr>
            </w:pPr>
          </w:p>
          <w:p w:rsidR="000B7DCA" w:rsidRPr="00A3214E" w:rsidRDefault="000B7DCA" w:rsidP="000B7DCA">
            <w:pPr>
              <w:spacing w:before="50"/>
              <w:ind w:right="-20"/>
              <w:rPr>
                <w:rFonts w:cs="Arial"/>
                <w:b/>
              </w:rPr>
            </w:pPr>
            <w:r w:rsidRPr="00A3214E">
              <w:rPr>
                <w:rFonts w:cs="Arial"/>
                <w:b/>
              </w:rPr>
              <w:t xml:space="preserve">2.3 Darstellen </w:t>
            </w:r>
          </w:p>
          <w:p w:rsidR="000B7DCA" w:rsidRDefault="000B7DCA" w:rsidP="000B7DCA">
            <w:pPr>
              <w:spacing w:line="259" w:lineRule="auto"/>
              <w:rPr>
                <w:rFonts w:cs="Arial"/>
              </w:rPr>
            </w:pPr>
            <w:r w:rsidRPr="00B13C94">
              <w:rPr>
                <w:rFonts w:cs="Arial"/>
              </w:rPr>
              <w:t>1</w:t>
            </w:r>
            <w:r>
              <w:rPr>
                <w:rFonts w:cs="Arial"/>
              </w:rPr>
              <w:t xml:space="preserve">. </w:t>
            </w:r>
            <w:r w:rsidRPr="00B13C94">
              <w:rPr>
                <w:rFonts w:cs="Arial"/>
              </w:rPr>
              <w:t>grundlegende Ausdrucksformen religiösen Glaubens eindeutig nachvollziehbar be</w:t>
            </w:r>
            <w:r>
              <w:rPr>
                <w:rFonts w:cs="Arial"/>
              </w:rPr>
              <w:t>schreiben</w:t>
            </w:r>
          </w:p>
          <w:p w:rsidR="008F1BD2" w:rsidRDefault="008F1BD2" w:rsidP="000B7DCA">
            <w:pPr>
              <w:spacing w:line="259" w:lineRule="auto"/>
              <w:rPr>
                <w:rFonts w:cs="Arial"/>
              </w:rPr>
            </w:pPr>
          </w:p>
          <w:p w:rsidR="000B7DCA" w:rsidRPr="00C738B9" w:rsidRDefault="000B7DCA" w:rsidP="000B7DCA">
            <w:pPr>
              <w:spacing w:before="60"/>
              <w:rPr>
                <w:rFonts w:cs="Arial"/>
                <w:b/>
              </w:rPr>
            </w:pPr>
            <w:r w:rsidRPr="00C738B9">
              <w:rPr>
                <w:rFonts w:cs="Arial"/>
                <w:b/>
              </w:rPr>
              <w:t xml:space="preserve">2.4. Urteilen </w:t>
            </w:r>
          </w:p>
          <w:p w:rsidR="000B7DCA" w:rsidRDefault="000B7DCA" w:rsidP="000B7DCA">
            <w:pPr>
              <w:spacing w:line="259" w:lineRule="auto"/>
              <w:rPr>
                <w:rFonts w:cs="Arial"/>
              </w:rPr>
            </w:pPr>
            <w:r w:rsidRPr="00C738B9">
              <w:rPr>
                <w:rFonts w:cs="Arial"/>
              </w:rPr>
              <w:t xml:space="preserve">3. ein eigenes ästhetisches Urteil bezüglich religiöser Ausdrucksformen entwickeln </w:t>
            </w:r>
            <w:r>
              <w:rPr>
                <w:rFonts w:cs="Arial"/>
              </w:rPr>
              <w:t>und begründen</w:t>
            </w:r>
          </w:p>
          <w:p w:rsidR="008F1BD2" w:rsidRDefault="008F1BD2" w:rsidP="000B7DCA">
            <w:pPr>
              <w:spacing w:line="259" w:lineRule="auto"/>
              <w:rPr>
                <w:rFonts w:cs="Arial"/>
              </w:rPr>
            </w:pPr>
          </w:p>
          <w:p w:rsidR="00616141" w:rsidRPr="00C604BD" w:rsidRDefault="00616141" w:rsidP="00616141">
            <w:pPr>
              <w:spacing w:before="50"/>
              <w:ind w:right="-20"/>
              <w:rPr>
                <w:rFonts w:cs="Arial"/>
                <w:b/>
              </w:rPr>
            </w:pPr>
            <w:r w:rsidRPr="00C604BD">
              <w:rPr>
                <w:rFonts w:cs="Arial"/>
                <w:b/>
              </w:rPr>
              <w:t xml:space="preserve">2.6 Handeln </w:t>
            </w:r>
          </w:p>
          <w:p w:rsidR="00616141" w:rsidRDefault="00616141" w:rsidP="00616141">
            <w:pPr>
              <w:spacing w:line="259" w:lineRule="auto"/>
              <w:rPr>
                <w:rFonts w:cs="Arial"/>
              </w:rPr>
            </w:pPr>
            <w:r w:rsidRPr="00C604BD">
              <w:rPr>
                <w:rFonts w:cs="Arial"/>
              </w:rPr>
              <w:t>5. außerschulische Handlungsfelder, zum Beispiel in ihrer Kirchengemeinde (</w:t>
            </w:r>
            <w:r w:rsidRPr="00EB6D5A">
              <w:rPr>
                <w:rFonts w:cs="Arial"/>
                <w:b/>
              </w:rPr>
              <w:t>ministrieren, singen, lesen</w:t>
            </w:r>
            <w:r w:rsidRPr="00C604BD">
              <w:rPr>
                <w:rFonts w:cs="Arial"/>
              </w:rPr>
              <w:t>, bei Gemeindefesten gestaltend mitwirken), erkennen und sich nach Möglichkeit</w:t>
            </w:r>
            <w:r w:rsidRPr="00C604BD">
              <w:rPr>
                <w:rFonts w:cs="Arial"/>
                <w:color w:val="FF0000"/>
              </w:rPr>
              <w:t xml:space="preserve"> </w:t>
            </w:r>
            <w:r w:rsidRPr="00C604BD">
              <w:rPr>
                <w:rFonts w:cs="Arial"/>
              </w:rPr>
              <w:t>handelnd einbringen</w:t>
            </w:r>
          </w:p>
          <w:p w:rsidR="008F1BD2" w:rsidRPr="00B46391" w:rsidRDefault="008F1BD2" w:rsidP="00616141">
            <w:pPr>
              <w:spacing w:line="259" w:lineRule="auto"/>
              <w:rPr>
                <w:rFonts w:cs="Arial"/>
              </w:rPr>
            </w:pPr>
          </w:p>
          <w:p w:rsidR="000B7DCA" w:rsidRPr="008F3F6C" w:rsidRDefault="000B7DCA" w:rsidP="000B7DCA">
            <w:pPr>
              <w:spacing w:before="60"/>
              <w:rPr>
                <w:rFonts w:eastAsia="Calibri" w:cs="Arial"/>
                <w:b/>
                <w:szCs w:val="22"/>
              </w:rPr>
            </w:pPr>
            <w:r w:rsidRPr="008F3F6C">
              <w:rPr>
                <w:rFonts w:eastAsia="Calibri" w:cs="Arial"/>
                <w:b/>
                <w:szCs w:val="22"/>
              </w:rPr>
              <w:t xml:space="preserve">2.7 Religiöse Sprache für sich erschließen und verwenden </w:t>
            </w:r>
          </w:p>
          <w:p w:rsidR="000B7DCA" w:rsidRDefault="000B7DCA" w:rsidP="000B7DCA">
            <w:pPr>
              <w:spacing w:line="259" w:lineRule="auto"/>
              <w:rPr>
                <w:rFonts w:cs="Arial"/>
              </w:rPr>
            </w:pPr>
            <w:r w:rsidRPr="00B46391">
              <w:rPr>
                <w:rFonts w:cs="Arial"/>
              </w:rPr>
              <w:t>2. religiöse und theologische Begriffe erläutern und diese im Gespräch mit anderen einsetzen</w:t>
            </w:r>
          </w:p>
          <w:p w:rsidR="000B7DCA" w:rsidRDefault="000B7DCA" w:rsidP="000B7DCA">
            <w:pPr>
              <w:spacing w:line="259" w:lineRule="auto"/>
              <w:rPr>
                <w:rFonts w:cs="Arial"/>
              </w:rPr>
            </w:pPr>
          </w:p>
          <w:p w:rsidR="000B7DCA" w:rsidRPr="00A3214E" w:rsidRDefault="000B7DCA" w:rsidP="00616141">
            <w:pPr>
              <w:spacing w:line="259" w:lineRule="auto"/>
              <w:rPr>
                <w:rFonts w:cs="Arial"/>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B7DCA" w:rsidRPr="00822FA0" w:rsidRDefault="000B7DCA" w:rsidP="00A648AC">
            <w:pPr>
              <w:rPr>
                <w:rFonts w:cs="Arial"/>
                <w:b/>
              </w:rPr>
            </w:pPr>
            <w:r w:rsidRPr="00822FA0">
              <w:rPr>
                <w:rFonts w:cs="Arial"/>
              </w:rPr>
              <w:t xml:space="preserve"> </w:t>
            </w:r>
            <w:r w:rsidRPr="00822FA0">
              <w:rPr>
                <w:rFonts w:cs="Arial"/>
                <w:b/>
              </w:rPr>
              <w:t>3.1.3 Das liturgische Leben der Kirche</w:t>
            </w:r>
          </w:p>
          <w:p w:rsidR="000B7DCA" w:rsidRPr="00822FA0" w:rsidRDefault="000B7DCA" w:rsidP="00A648AC">
            <w:pPr>
              <w:rPr>
                <w:rFonts w:cs="Arial"/>
                <w:b/>
              </w:rPr>
            </w:pPr>
            <w:r w:rsidRPr="00822FA0">
              <w:rPr>
                <w:rFonts w:cs="Arial"/>
              </w:rPr>
              <w:t>(2)</w:t>
            </w:r>
          </w:p>
        </w:tc>
        <w:tc>
          <w:tcPr>
            <w:tcW w:w="1250" w:type="pct"/>
            <w:vMerge w:val="restart"/>
            <w:tcBorders>
              <w:left w:val="single" w:sz="4" w:space="0" w:color="auto"/>
              <w:right w:val="single" w:sz="4" w:space="0" w:color="auto"/>
            </w:tcBorders>
            <w:shd w:val="clear" w:color="auto" w:fill="auto"/>
          </w:tcPr>
          <w:p w:rsidR="00616141" w:rsidRPr="00DD7FB9" w:rsidRDefault="00616141" w:rsidP="00616141">
            <w:pPr>
              <w:spacing w:before="60"/>
              <w:rPr>
                <w:rFonts w:eastAsia="Calibri"/>
                <w:b/>
              </w:rPr>
            </w:pPr>
            <w:r w:rsidRPr="007E03CB">
              <w:rPr>
                <w:rFonts w:eastAsia="Calibri"/>
                <w:b/>
              </w:rPr>
              <w:t>Wir sind v</w:t>
            </w:r>
            <w:r>
              <w:rPr>
                <w:rFonts w:eastAsia="Calibri"/>
                <w:b/>
              </w:rPr>
              <w:t>erschieden - Wir gehören zusammen</w:t>
            </w:r>
          </w:p>
          <w:p w:rsidR="00616141" w:rsidRDefault="00616141" w:rsidP="00616141">
            <w:pPr>
              <w:spacing w:before="60"/>
              <w:rPr>
                <w:rFonts w:eastAsia="Calibri"/>
              </w:rPr>
            </w:pPr>
            <w:r>
              <w:rPr>
                <w:rFonts w:eastAsia="Calibri"/>
              </w:rPr>
              <w:t xml:space="preserve">Die </w:t>
            </w:r>
            <w:r w:rsidR="00C5747A">
              <w:rPr>
                <w:rFonts w:eastAsia="Calibri"/>
              </w:rPr>
              <w:t>S</w:t>
            </w:r>
            <w:r w:rsidR="00C5747A">
              <w:rPr>
                <w:rFonts w:eastAsia="Calibri"/>
                <w:lang w:bidi="he-IL"/>
              </w:rPr>
              <w:t xml:space="preserve">chülerinnen und Schüler </w:t>
            </w:r>
            <w:r>
              <w:rPr>
                <w:rFonts w:eastAsia="Calibri"/>
              </w:rPr>
              <w:t>berichten aus den eigenen Gemeinden (zum Beispiel Kirchenräume, Hochfeste)</w:t>
            </w:r>
            <w:r w:rsidR="00C5747A">
              <w:rPr>
                <w:rFonts w:eastAsia="Calibri"/>
              </w:rPr>
              <w:t>.</w:t>
            </w:r>
          </w:p>
          <w:p w:rsidR="00C5747A" w:rsidRDefault="00C5747A" w:rsidP="00616141">
            <w:pPr>
              <w:spacing w:before="60"/>
              <w:rPr>
                <w:rFonts w:eastAsia="Calibri"/>
              </w:rPr>
            </w:pPr>
          </w:p>
          <w:p w:rsidR="00C5747A" w:rsidRDefault="00616141" w:rsidP="00616141">
            <w:pPr>
              <w:spacing w:before="60"/>
              <w:rPr>
                <w:rFonts w:eastAsia="Calibri"/>
              </w:rPr>
            </w:pPr>
            <w:r>
              <w:rPr>
                <w:rFonts w:eastAsia="Calibri"/>
              </w:rPr>
              <w:t xml:space="preserve">Reflexion: </w:t>
            </w:r>
          </w:p>
          <w:p w:rsidR="00616141" w:rsidRDefault="00616141" w:rsidP="00616141">
            <w:pPr>
              <w:spacing w:before="60"/>
              <w:rPr>
                <w:rFonts w:eastAsia="Calibri"/>
              </w:rPr>
            </w:pPr>
            <w:r w:rsidRPr="009D4D55">
              <w:rPr>
                <w:rFonts w:eastAsia="Calibri"/>
              </w:rPr>
              <w:t xml:space="preserve">Unterschiedliche Sprachen der </w:t>
            </w:r>
            <w:r w:rsidR="00C5747A">
              <w:rPr>
                <w:rFonts w:eastAsia="Calibri"/>
                <w:lang w:bidi="he-IL"/>
              </w:rPr>
              <w:t>Schülerinnen und Schüler</w:t>
            </w:r>
            <w:r w:rsidRPr="009D4D55">
              <w:rPr>
                <w:rFonts w:eastAsia="Calibri"/>
              </w:rPr>
              <w:t>, Mehrsprachigkeit, Sprache des Gottesdienstes</w:t>
            </w:r>
          </w:p>
          <w:p w:rsidR="00C5747A" w:rsidRDefault="00616141" w:rsidP="00616141">
            <w:pPr>
              <w:spacing w:before="60"/>
              <w:rPr>
                <w:rFonts w:eastAsia="Calibri"/>
              </w:rPr>
            </w:pPr>
            <w:r>
              <w:rPr>
                <w:rFonts w:eastAsia="Calibri"/>
              </w:rPr>
              <w:t>Jede</w:t>
            </w:r>
            <w:r w:rsidR="00C5747A">
              <w:rPr>
                <w:rFonts w:eastAsia="Calibri"/>
              </w:rPr>
              <w:t xml:space="preserve"> </w:t>
            </w:r>
            <w:r w:rsidR="00C5747A">
              <w:rPr>
                <w:rFonts w:eastAsia="Calibri"/>
                <w:lang w:bidi="he-IL"/>
              </w:rPr>
              <w:t xml:space="preserve">Schülerinnen und jeder Schüler </w:t>
            </w:r>
            <w:r>
              <w:rPr>
                <w:rFonts w:eastAsia="Calibri"/>
              </w:rPr>
              <w:t xml:space="preserve">erstellt sein Sprachportrait und stellt es kurz (freiwillig) vor. </w:t>
            </w:r>
          </w:p>
          <w:p w:rsidR="00C5747A" w:rsidRDefault="00C5747A" w:rsidP="00616141">
            <w:pPr>
              <w:spacing w:before="60"/>
              <w:rPr>
                <w:rFonts w:eastAsia="Calibri"/>
              </w:rPr>
            </w:pPr>
          </w:p>
          <w:p w:rsidR="00616141" w:rsidRDefault="00616141" w:rsidP="00616141">
            <w:pPr>
              <w:spacing w:before="60"/>
              <w:rPr>
                <w:rFonts w:eastAsia="Calibri"/>
              </w:rPr>
            </w:pPr>
            <w:r>
              <w:rPr>
                <w:rFonts w:eastAsia="Calibri"/>
              </w:rPr>
              <w:t>Die Portraits werden um die Ikone Christi mit dem Schaf auf der Schulter platziert.</w:t>
            </w:r>
          </w:p>
          <w:p w:rsidR="00C5747A" w:rsidRPr="009D4D55" w:rsidRDefault="00C5747A" w:rsidP="00616141">
            <w:pPr>
              <w:spacing w:before="60"/>
              <w:rPr>
                <w:rFonts w:eastAsia="Calibri"/>
              </w:rPr>
            </w:pPr>
          </w:p>
          <w:p w:rsidR="00616141" w:rsidRDefault="00616141" w:rsidP="00616141">
            <w:pPr>
              <w:spacing w:before="60"/>
              <w:rPr>
                <w:rFonts w:eastAsia="Calibri"/>
              </w:rPr>
            </w:pPr>
            <w:r>
              <w:rPr>
                <w:rFonts w:eastAsia="Calibri"/>
              </w:rPr>
              <w:t>Fazit: Der Glaube an Christus verbindet uns – wir alle sind Christinnen und Christen</w:t>
            </w:r>
          </w:p>
          <w:p w:rsidR="00616141" w:rsidRDefault="00616141" w:rsidP="00616141">
            <w:pPr>
              <w:spacing w:before="60"/>
              <w:rPr>
                <w:rFonts w:eastAsia="Calibri"/>
                <w:b/>
              </w:rPr>
            </w:pPr>
          </w:p>
          <w:p w:rsidR="006241AC" w:rsidRDefault="006241AC" w:rsidP="00616141">
            <w:pPr>
              <w:spacing w:before="60"/>
              <w:rPr>
                <w:rFonts w:eastAsia="Calibri"/>
                <w:b/>
              </w:rPr>
            </w:pPr>
          </w:p>
          <w:p w:rsidR="00616141" w:rsidRPr="00364337" w:rsidRDefault="00616141" w:rsidP="00616141">
            <w:pPr>
              <w:spacing w:before="60"/>
              <w:rPr>
                <w:rFonts w:eastAsia="Calibri"/>
                <w:b/>
              </w:rPr>
            </w:pPr>
            <w:r w:rsidRPr="00364337">
              <w:rPr>
                <w:rFonts w:eastAsia="Calibri"/>
                <w:b/>
              </w:rPr>
              <w:t>Wir sind alle orthodox/ wir gehören alle der Einen Orthodoxen Kirche</w:t>
            </w:r>
            <w:r>
              <w:rPr>
                <w:rFonts w:eastAsia="Calibri"/>
                <w:b/>
              </w:rPr>
              <w:t xml:space="preserve"> an</w:t>
            </w:r>
          </w:p>
          <w:p w:rsidR="00616141" w:rsidRDefault="00616141" w:rsidP="00616141">
            <w:pPr>
              <w:spacing w:before="60"/>
              <w:rPr>
                <w:rFonts w:eastAsia="Calibri"/>
              </w:rPr>
            </w:pPr>
            <w:r w:rsidRPr="000B5563">
              <w:rPr>
                <w:rFonts w:eastAsia="Calibri"/>
                <w:u w:val="single"/>
              </w:rPr>
              <w:t>Stationenarbeit</w:t>
            </w:r>
            <w:r>
              <w:rPr>
                <w:rFonts w:eastAsia="Calibri"/>
              </w:rPr>
              <w:t>:</w:t>
            </w:r>
          </w:p>
          <w:p w:rsidR="00616141" w:rsidRDefault="00616141" w:rsidP="00180564">
            <w:pPr>
              <w:numPr>
                <w:ilvl w:val="0"/>
                <w:numId w:val="7"/>
              </w:numPr>
              <w:spacing w:before="60"/>
              <w:ind w:left="262"/>
              <w:rPr>
                <w:rFonts w:eastAsia="Calibri"/>
              </w:rPr>
            </w:pPr>
            <w:r>
              <w:rPr>
                <w:rFonts w:eastAsia="Calibri"/>
              </w:rPr>
              <w:t>Orthodoxe Kirchen in Deutschland von außen</w:t>
            </w:r>
          </w:p>
          <w:p w:rsidR="00616141" w:rsidRDefault="00616141" w:rsidP="00180564">
            <w:pPr>
              <w:numPr>
                <w:ilvl w:val="0"/>
                <w:numId w:val="7"/>
              </w:numPr>
              <w:spacing w:before="60"/>
              <w:ind w:left="262"/>
              <w:rPr>
                <w:rFonts w:eastAsia="Calibri"/>
              </w:rPr>
            </w:pPr>
            <w:r>
              <w:rPr>
                <w:rFonts w:eastAsia="Calibri"/>
              </w:rPr>
              <w:t>Innerer Aufbau der Kirche (Vorraum (</w:t>
            </w:r>
            <w:proofErr w:type="spellStart"/>
            <w:r>
              <w:rPr>
                <w:rFonts w:eastAsia="Calibri"/>
              </w:rPr>
              <w:t>Nartex</w:t>
            </w:r>
            <w:proofErr w:type="spellEnd"/>
            <w:r>
              <w:rPr>
                <w:rFonts w:eastAsia="Calibri"/>
              </w:rPr>
              <w:t>) – Hauptschiff – Altarraum)</w:t>
            </w:r>
          </w:p>
          <w:p w:rsidR="00616141" w:rsidRDefault="00616141" w:rsidP="00180564">
            <w:pPr>
              <w:numPr>
                <w:ilvl w:val="0"/>
                <w:numId w:val="7"/>
              </w:numPr>
              <w:spacing w:before="60"/>
              <w:ind w:left="262"/>
              <w:rPr>
                <w:rFonts w:eastAsia="Calibri"/>
              </w:rPr>
            </w:pPr>
            <w:r>
              <w:rPr>
                <w:rFonts w:eastAsia="Calibri"/>
              </w:rPr>
              <w:t>Bildgestaltung im Innenraum</w:t>
            </w:r>
          </w:p>
          <w:p w:rsidR="00616141" w:rsidRDefault="00616141" w:rsidP="00180564">
            <w:pPr>
              <w:numPr>
                <w:ilvl w:val="0"/>
                <w:numId w:val="7"/>
              </w:numPr>
              <w:spacing w:before="60"/>
              <w:ind w:left="262"/>
              <w:rPr>
                <w:rFonts w:eastAsia="Calibri"/>
              </w:rPr>
            </w:pPr>
            <w:r>
              <w:rPr>
                <w:rFonts w:eastAsia="Calibri"/>
              </w:rPr>
              <w:t>Aufbau der Ikonostase</w:t>
            </w:r>
          </w:p>
          <w:p w:rsidR="00C5747A" w:rsidRDefault="00C5747A" w:rsidP="00AA782B">
            <w:pPr>
              <w:spacing w:before="60"/>
              <w:ind w:left="360"/>
              <w:rPr>
                <w:rFonts w:eastAsia="Calibri"/>
              </w:rPr>
            </w:pPr>
          </w:p>
          <w:p w:rsidR="00C5747A" w:rsidRDefault="00616141" w:rsidP="00616141">
            <w:pPr>
              <w:spacing w:before="60"/>
              <w:rPr>
                <w:rFonts w:eastAsia="Calibri"/>
              </w:rPr>
            </w:pPr>
            <w:r>
              <w:rPr>
                <w:rFonts w:eastAsia="Calibri"/>
              </w:rPr>
              <w:t xml:space="preserve">Unterrichtsgespräch: </w:t>
            </w:r>
          </w:p>
          <w:p w:rsidR="00616141" w:rsidRDefault="00616141" w:rsidP="00616141">
            <w:pPr>
              <w:spacing w:before="60"/>
              <w:rPr>
                <w:rFonts w:eastAsia="Calibri"/>
              </w:rPr>
            </w:pPr>
            <w:r>
              <w:rPr>
                <w:rFonts w:eastAsia="Calibri"/>
              </w:rPr>
              <w:t>Zusammenführung der Ergebnisse</w:t>
            </w:r>
          </w:p>
          <w:p w:rsidR="00616141" w:rsidRDefault="00616141" w:rsidP="00616141">
            <w:pPr>
              <w:spacing w:before="60"/>
              <w:rPr>
                <w:rFonts w:eastAsia="Calibri"/>
              </w:rPr>
            </w:pPr>
          </w:p>
          <w:p w:rsidR="00616141" w:rsidRPr="00CE4609" w:rsidRDefault="00616141" w:rsidP="00616141">
            <w:pPr>
              <w:spacing w:before="60"/>
              <w:rPr>
                <w:rFonts w:eastAsia="Calibri"/>
                <w:b/>
              </w:rPr>
            </w:pPr>
            <w:r w:rsidRPr="00CE4609">
              <w:rPr>
                <w:rFonts w:eastAsia="Calibri"/>
                <w:b/>
              </w:rPr>
              <w:t>Gemeinsam</w:t>
            </w:r>
            <w:r>
              <w:rPr>
                <w:rFonts w:eastAsia="Calibri"/>
                <w:b/>
              </w:rPr>
              <w:t>e</w:t>
            </w:r>
            <w:r w:rsidRPr="00CE4609">
              <w:rPr>
                <w:rFonts w:eastAsia="Calibri"/>
                <w:b/>
              </w:rPr>
              <w:t xml:space="preserve"> </w:t>
            </w:r>
            <w:r>
              <w:rPr>
                <w:rFonts w:eastAsia="Calibri"/>
                <w:b/>
              </w:rPr>
              <w:t>Gebete</w:t>
            </w:r>
          </w:p>
          <w:p w:rsidR="00616141" w:rsidRDefault="00616141" w:rsidP="00616141">
            <w:pPr>
              <w:spacing w:before="60"/>
              <w:rPr>
                <w:rFonts w:eastAsia="Calibri"/>
              </w:rPr>
            </w:pPr>
            <w:r>
              <w:rPr>
                <w:rFonts w:eastAsia="Calibri"/>
              </w:rPr>
              <w:t>Wie und wo kann man mit Gott sprechen?</w:t>
            </w:r>
          </w:p>
          <w:p w:rsidR="00C5747A" w:rsidRDefault="00C5747A" w:rsidP="00616141">
            <w:pPr>
              <w:spacing w:before="60"/>
              <w:rPr>
                <w:rFonts w:eastAsia="Calibri"/>
              </w:rPr>
            </w:pPr>
          </w:p>
          <w:p w:rsidR="00616141" w:rsidRDefault="00616141" w:rsidP="00616141">
            <w:pPr>
              <w:spacing w:before="60"/>
              <w:rPr>
                <w:rFonts w:eastAsia="Calibri"/>
              </w:rPr>
            </w:pPr>
            <w:r>
              <w:rPr>
                <w:rFonts w:eastAsia="Calibri"/>
              </w:rPr>
              <w:t>Wie kann Gott im Gebet angesprochen werden?</w:t>
            </w:r>
          </w:p>
          <w:p w:rsidR="00C5747A" w:rsidRDefault="00C5747A" w:rsidP="00616141">
            <w:pPr>
              <w:spacing w:before="60"/>
              <w:rPr>
                <w:rFonts w:eastAsia="Calibri"/>
              </w:rPr>
            </w:pPr>
          </w:p>
          <w:p w:rsidR="00616141" w:rsidRDefault="00BB0CF8" w:rsidP="00616141">
            <w:pPr>
              <w:spacing w:before="60"/>
              <w:rPr>
                <w:rFonts w:eastAsia="Calibri"/>
              </w:rPr>
            </w:pPr>
            <w:r>
              <w:rPr>
                <w:rFonts w:eastAsia="Calibri"/>
                <w:b/>
              </w:rPr>
              <w:t>„</w:t>
            </w:r>
            <w:r w:rsidR="00616141" w:rsidRPr="00BB0CF8">
              <w:rPr>
                <w:rFonts w:eastAsia="Calibri"/>
                <w:b/>
              </w:rPr>
              <w:t>Herr</w:t>
            </w:r>
            <w:r w:rsidR="00616141" w:rsidRPr="00BB0CF8">
              <w:rPr>
                <w:rFonts w:eastAsia="Calibri"/>
              </w:rPr>
              <w:t xml:space="preserve"> erbarme dich</w:t>
            </w:r>
            <w:r>
              <w:rPr>
                <w:rFonts w:eastAsia="Calibri"/>
              </w:rPr>
              <w:t>“</w:t>
            </w:r>
            <w:r w:rsidR="00616141" w:rsidRPr="00BB0CF8">
              <w:rPr>
                <w:rFonts w:eastAsia="Calibri"/>
              </w:rPr>
              <w:t xml:space="preserve"> und </w:t>
            </w:r>
            <w:r>
              <w:rPr>
                <w:rFonts w:eastAsia="Calibri"/>
              </w:rPr>
              <w:t>„</w:t>
            </w:r>
            <w:r w:rsidR="00616141" w:rsidRPr="00BB0CF8">
              <w:rPr>
                <w:rFonts w:eastAsia="Calibri"/>
                <w:b/>
                <w:iCs/>
              </w:rPr>
              <w:t>Vater</w:t>
            </w:r>
            <w:r w:rsidR="00616141" w:rsidRPr="00BB0CF8">
              <w:rPr>
                <w:rFonts w:eastAsia="Calibri"/>
                <w:iCs/>
              </w:rPr>
              <w:t xml:space="preserve"> unser im Himmel</w:t>
            </w:r>
            <w:r>
              <w:rPr>
                <w:rFonts w:eastAsia="Calibri"/>
                <w:iCs/>
              </w:rPr>
              <w:t>“</w:t>
            </w:r>
            <w:r w:rsidR="00616141" w:rsidRPr="001928DA">
              <w:rPr>
                <w:rFonts w:eastAsia="Calibri"/>
                <w:iCs/>
              </w:rPr>
              <w:t xml:space="preserve"> </w:t>
            </w:r>
            <w:r w:rsidR="00616141">
              <w:rPr>
                <w:rFonts w:eastAsia="Calibri"/>
              </w:rPr>
              <w:t>besprechen und die Berechtigung</w:t>
            </w:r>
            <w:r w:rsidR="000F54FB">
              <w:rPr>
                <w:rFonts w:eastAsia="Calibri"/>
              </w:rPr>
              <w:t xml:space="preserve"> einer</w:t>
            </w:r>
            <w:r w:rsidR="00616141">
              <w:rPr>
                <w:rFonts w:eastAsia="Calibri"/>
              </w:rPr>
              <w:t xml:space="preserve"> unterschiedliche</w:t>
            </w:r>
            <w:r w:rsidR="000F54FB">
              <w:rPr>
                <w:rFonts w:eastAsia="Calibri"/>
              </w:rPr>
              <w:t>n</w:t>
            </w:r>
            <w:r w:rsidR="00616141">
              <w:rPr>
                <w:rFonts w:eastAsia="Calibri"/>
              </w:rPr>
              <w:t xml:space="preserve"> Anrede festhalten</w:t>
            </w:r>
          </w:p>
          <w:p w:rsidR="00C5747A" w:rsidRDefault="00C5747A" w:rsidP="00616141">
            <w:pPr>
              <w:spacing w:before="60"/>
              <w:rPr>
                <w:rFonts w:eastAsia="Calibri"/>
              </w:rPr>
            </w:pPr>
          </w:p>
          <w:p w:rsidR="00C34E71" w:rsidRDefault="00C34E71" w:rsidP="00616141">
            <w:pPr>
              <w:spacing w:before="60"/>
              <w:rPr>
                <w:rFonts w:eastAsia="Calibri"/>
              </w:rPr>
            </w:pPr>
          </w:p>
          <w:p w:rsidR="00616141" w:rsidRDefault="00616141" w:rsidP="00616141">
            <w:pPr>
              <w:spacing w:before="60"/>
              <w:rPr>
                <w:rFonts w:eastAsia="Calibri"/>
              </w:rPr>
            </w:pPr>
            <w:r>
              <w:rPr>
                <w:rFonts w:eastAsia="Calibri"/>
              </w:rPr>
              <w:t>Grundgebete in verschiedenen Sprachen beten</w:t>
            </w:r>
          </w:p>
          <w:p w:rsidR="00C5747A" w:rsidRDefault="00C5747A" w:rsidP="00616141">
            <w:pPr>
              <w:spacing w:before="60"/>
              <w:rPr>
                <w:rFonts w:eastAsia="Calibri"/>
              </w:rPr>
            </w:pPr>
          </w:p>
          <w:p w:rsidR="000B7DCA" w:rsidRDefault="00616141" w:rsidP="00616141">
            <w:pPr>
              <w:spacing w:before="60"/>
              <w:rPr>
                <w:rFonts w:eastAsia="Calibri"/>
              </w:rPr>
            </w:pPr>
            <w:r>
              <w:rPr>
                <w:rFonts w:eastAsia="Calibri"/>
              </w:rPr>
              <w:t xml:space="preserve">Die </w:t>
            </w:r>
            <w:r w:rsidR="00C5747A">
              <w:rPr>
                <w:rFonts w:eastAsia="Calibri"/>
                <w:lang w:bidi="he-IL"/>
              </w:rPr>
              <w:t xml:space="preserve">Schülerinnen und Schüler </w:t>
            </w:r>
            <w:r>
              <w:rPr>
                <w:rFonts w:eastAsia="Calibri"/>
              </w:rPr>
              <w:t>gestalten den deutschen Text des Vaterunser</w:t>
            </w:r>
            <w:r w:rsidR="00C5747A">
              <w:rPr>
                <w:rFonts w:eastAsia="Calibri"/>
              </w:rPr>
              <w:t>s</w:t>
            </w:r>
            <w:r w:rsidR="00193EF7">
              <w:rPr>
                <w:rFonts w:eastAsia="Calibri"/>
              </w:rPr>
              <w:t xml:space="preserve"> im Heft</w:t>
            </w:r>
            <w:r w:rsidR="00C5747A">
              <w:rPr>
                <w:rFonts w:eastAsia="Calibri"/>
              </w:rPr>
              <w:t>.</w:t>
            </w:r>
          </w:p>
          <w:p w:rsidR="00193EF7" w:rsidRPr="004D49E0" w:rsidRDefault="00193EF7" w:rsidP="004D49E0">
            <w:pPr>
              <w:spacing w:before="60"/>
              <w:rPr>
                <w:rFonts w:eastAsia="Calibri" w:cs="Arial"/>
                <w:i/>
                <w:szCs w:val="22"/>
              </w:rPr>
            </w:pPr>
          </w:p>
        </w:tc>
        <w:tc>
          <w:tcPr>
            <w:tcW w:w="1250" w:type="pct"/>
            <w:vMerge w:val="restart"/>
            <w:tcBorders>
              <w:left w:val="single" w:sz="4" w:space="0" w:color="auto"/>
              <w:right w:val="single" w:sz="4" w:space="0" w:color="auto"/>
            </w:tcBorders>
            <w:shd w:val="clear" w:color="auto" w:fill="auto"/>
          </w:tcPr>
          <w:p w:rsidR="00616141" w:rsidRPr="00822FA0" w:rsidRDefault="00616141" w:rsidP="00616141">
            <w:pPr>
              <w:spacing w:before="50"/>
              <w:ind w:right="-20"/>
              <w:rPr>
                <w:rFonts w:eastAsia="Calibri" w:cs="Arial"/>
                <w:b/>
                <w:szCs w:val="22"/>
                <w:shd w:val="clear" w:color="auto" w:fill="A3D7B7"/>
              </w:rPr>
            </w:pPr>
            <w:r w:rsidRPr="00822FA0">
              <w:rPr>
                <w:rFonts w:eastAsia="Calibri" w:cs="Arial"/>
                <w:b/>
                <w:szCs w:val="22"/>
                <w:shd w:val="clear" w:color="auto" w:fill="A3D7B7"/>
              </w:rPr>
              <w:t xml:space="preserve">L BTV </w:t>
            </w:r>
          </w:p>
          <w:p w:rsidR="00616141" w:rsidRPr="00822FA0" w:rsidRDefault="00616141" w:rsidP="00616141">
            <w:pPr>
              <w:spacing w:before="60"/>
              <w:rPr>
                <w:rFonts w:eastAsia="Calibri" w:cs="Arial"/>
                <w:b/>
                <w:i/>
                <w:szCs w:val="22"/>
              </w:rPr>
            </w:pPr>
          </w:p>
          <w:p w:rsidR="00616141" w:rsidRDefault="00616141" w:rsidP="00616141">
            <w:pPr>
              <w:spacing w:before="60"/>
              <w:rPr>
                <w:rFonts w:eastAsia="Calibri"/>
              </w:rPr>
            </w:pPr>
            <w:r w:rsidRPr="009D4D55">
              <w:rPr>
                <w:rFonts w:eastAsia="Calibri"/>
              </w:rPr>
              <w:t>Berichte aus den eigenen Gemeinden: Fotos, Gesänge, Bräuche</w:t>
            </w:r>
            <w:r>
              <w:rPr>
                <w:rFonts w:eastAsia="Calibri"/>
              </w:rPr>
              <w:t xml:space="preserve">, Gegenstände </w:t>
            </w:r>
          </w:p>
          <w:p w:rsidR="00616141" w:rsidRDefault="00616141" w:rsidP="00616141">
            <w:pPr>
              <w:spacing w:before="60"/>
              <w:rPr>
                <w:rFonts w:eastAsia="Calibri"/>
              </w:rPr>
            </w:pPr>
            <w:r>
              <w:rPr>
                <w:rFonts w:eastAsia="Calibri"/>
              </w:rPr>
              <w:t>Aufnahmen der liturgischen Gesänge aus verschiedenen Kirchen</w:t>
            </w:r>
            <w:r w:rsidR="000F54FB">
              <w:rPr>
                <w:rFonts w:eastAsia="Calibri"/>
              </w:rPr>
              <w:t xml:space="preserve"> hören</w:t>
            </w:r>
          </w:p>
          <w:p w:rsidR="006241AC" w:rsidRDefault="00616141" w:rsidP="00616141">
            <w:pPr>
              <w:spacing w:before="60"/>
              <w:rPr>
                <w:rFonts w:eastAsia="Calibri"/>
              </w:rPr>
            </w:pPr>
            <w:r>
              <w:rPr>
                <w:rFonts w:eastAsia="Calibri"/>
              </w:rPr>
              <w:t>Methode:</w:t>
            </w:r>
          </w:p>
          <w:p w:rsidR="00616141" w:rsidRDefault="00616141" w:rsidP="00616141">
            <w:pPr>
              <w:spacing w:before="60"/>
              <w:rPr>
                <w:rFonts w:eastAsia="Calibri"/>
              </w:rPr>
            </w:pPr>
            <w:r>
              <w:rPr>
                <w:rFonts w:eastAsia="Calibri"/>
              </w:rPr>
              <w:t>Sprachportrait – einzeichnen in eine Silhouette: Wo in mir leben welche Sprachen?</w:t>
            </w:r>
          </w:p>
          <w:p w:rsidR="006241AC" w:rsidRDefault="006241AC" w:rsidP="00616141">
            <w:pPr>
              <w:spacing w:before="60"/>
              <w:rPr>
                <w:rFonts w:eastAsia="Calibri"/>
              </w:rPr>
            </w:pPr>
          </w:p>
          <w:p w:rsidR="00616141" w:rsidRDefault="00616141" w:rsidP="00616141">
            <w:pPr>
              <w:spacing w:before="60"/>
              <w:rPr>
                <w:rFonts w:eastAsia="Calibri"/>
              </w:rPr>
            </w:pPr>
            <w:r>
              <w:rPr>
                <w:rFonts w:eastAsia="Calibri"/>
              </w:rPr>
              <w:t>Videos</w:t>
            </w:r>
          </w:p>
          <w:p w:rsidR="006241AC" w:rsidRPr="009D4D55" w:rsidRDefault="006241AC" w:rsidP="00616141">
            <w:pPr>
              <w:spacing w:before="60"/>
              <w:rPr>
                <w:rFonts w:eastAsia="Calibri"/>
              </w:rPr>
            </w:pPr>
          </w:p>
          <w:p w:rsidR="00616141" w:rsidRDefault="00616141" w:rsidP="00616141">
            <w:pPr>
              <w:spacing w:before="60"/>
              <w:rPr>
                <w:rFonts w:eastAsia="Calibri"/>
              </w:rPr>
            </w:pPr>
            <w:r>
              <w:rPr>
                <w:rFonts w:eastAsia="Calibri"/>
              </w:rPr>
              <w:t>Malen der Kirche/wie man ein Fest feiert/Feiern einer Hochzeit</w:t>
            </w:r>
          </w:p>
          <w:p w:rsidR="006241AC" w:rsidRDefault="006241AC" w:rsidP="00616141">
            <w:pPr>
              <w:spacing w:before="60"/>
              <w:rPr>
                <w:rFonts w:eastAsia="Calibri"/>
              </w:rPr>
            </w:pPr>
          </w:p>
          <w:p w:rsidR="00616141" w:rsidRDefault="00616141" w:rsidP="00616141">
            <w:pPr>
              <w:spacing w:before="60"/>
              <w:rPr>
                <w:rFonts w:eastAsia="Calibri"/>
              </w:rPr>
            </w:pPr>
            <w:r>
              <w:rPr>
                <w:rFonts w:eastAsia="Calibri"/>
              </w:rPr>
              <w:t>Bericht über Herkunftsland (Bilder, Gegenstände)</w:t>
            </w:r>
          </w:p>
          <w:p w:rsidR="006241AC" w:rsidRDefault="006241AC" w:rsidP="00616141">
            <w:pPr>
              <w:spacing w:before="60"/>
              <w:rPr>
                <w:rFonts w:eastAsia="Calibri"/>
              </w:rPr>
            </w:pPr>
          </w:p>
          <w:p w:rsidR="00616141" w:rsidRDefault="00616141" w:rsidP="00616141">
            <w:pPr>
              <w:spacing w:before="60"/>
              <w:rPr>
                <w:rFonts w:eastAsia="Calibri"/>
              </w:rPr>
            </w:pPr>
            <w:r>
              <w:rPr>
                <w:rFonts w:eastAsia="Calibri"/>
              </w:rPr>
              <w:t>Begrüßungen in verschiedenen Sprachen</w:t>
            </w:r>
          </w:p>
          <w:p w:rsidR="00616141" w:rsidRDefault="00616141" w:rsidP="00616141">
            <w:pPr>
              <w:spacing w:before="60"/>
              <w:rPr>
                <w:rFonts w:eastAsia="Calibri"/>
              </w:rPr>
            </w:pPr>
          </w:p>
          <w:p w:rsidR="00616141" w:rsidRDefault="00616141" w:rsidP="00616141">
            <w:pPr>
              <w:spacing w:before="60"/>
              <w:rPr>
                <w:rFonts w:eastAsia="Calibri"/>
              </w:rPr>
            </w:pPr>
            <w:r>
              <w:rPr>
                <w:rFonts w:eastAsia="Calibri"/>
              </w:rPr>
              <w:t>Glossar: orthodox</w:t>
            </w:r>
          </w:p>
          <w:p w:rsidR="00616141" w:rsidRDefault="00616141" w:rsidP="00616141">
            <w:pPr>
              <w:spacing w:before="60"/>
              <w:rPr>
                <w:rFonts w:eastAsia="Calibri" w:cs="Arial"/>
                <w:szCs w:val="22"/>
              </w:rPr>
            </w:pPr>
          </w:p>
          <w:p w:rsidR="00C5747A" w:rsidRDefault="00C5747A" w:rsidP="00616141">
            <w:pPr>
              <w:spacing w:before="60"/>
              <w:rPr>
                <w:rFonts w:eastAsia="Calibri" w:cs="Arial"/>
                <w:szCs w:val="22"/>
              </w:rPr>
            </w:pPr>
          </w:p>
          <w:p w:rsidR="00C5747A" w:rsidRDefault="00C5747A" w:rsidP="00616141">
            <w:pPr>
              <w:spacing w:before="60"/>
              <w:rPr>
                <w:rFonts w:eastAsia="Calibri" w:cs="Arial"/>
                <w:szCs w:val="22"/>
              </w:rPr>
            </w:pPr>
          </w:p>
          <w:p w:rsidR="00C5747A" w:rsidRDefault="00C5747A" w:rsidP="00616141">
            <w:pPr>
              <w:spacing w:before="60"/>
              <w:rPr>
                <w:rFonts w:eastAsia="Calibri" w:cs="Arial"/>
                <w:szCs w:val="22"/>
              </w:rPr>
            </w:pPr>
          </w:p>
          <w:p w:rsidR="00616141" w:rsidRDefault="00616141" w:rsidP="00616141">
            <w:pPr>
              <w:spacing w:before="60"/>
              <w:rPr>
                <w:rFonts w:eastAsia="Calibri" w:cs="Arial"/>
                <w:bCs/>
                <w:iCs/>
                <w:szCs w:val="22"/>
              </w:rPr>
            </w:pPr>
            <w:r>
              <w:rPr>
                <w:rFonts w:eastAsia="Calibri" w:cs="Arial"/>
                <w:bCs/>
                <w:iCs/>
                <w:szCs w:val="22"/>
              </w:rPr>
              <w:t>Geeignete Materialien finden sich in der katechetischen Literatur und in Büchern zur Konfessionskunde</w:t>
            </w:r>
          </w:p>
          <w:p w:rsidR="006241AC" w:rsidRPr="000B5563" w:rsidRDefault="006241AC" w:rsidP="00616141">
            <w:pPr>
              <w:spacing w:before="60"/>
              <w:rPr>
                <w:rFonts w:eastAsia="Calibri" w:cs="Arial"/>
                <w:bCs/>
                <w:iCs/>
                <w:szCs w:val="22"/>
              </w:rPr>
            </w:pPr>
          </w:p>
          <w:p w:rsidR="006241AC" w:rsidRDefault="009B7BE5" w:rsidP="00616141">
            <w:pPr>
              <w:spacing w:before="60"/>
              <w:rPr>
                <w:rFonts w:eastAsia="Calibri" w:cs="Arial"/>
                <w:bCs/>
                <w:i/>
                <w:iCs/>
                <w:szCs w:val="22"/>
              </w:rPr>
            </w:pPr>
            <w:r w:rsidRPr="009B7BE5">
              <w:rPr>
                <w:rFonts w:eastAsia="Calibri" w:cs="Arial"/>
                <w:b/>
                <w:bCs/>
                <w:i/>
                <w:iCs/>
                <w:szCs w:val="22"/>
              </w:rPr>
              <w:t>G-/M-/E-Niveau:</w:t>
            </w:r>
            <w:r>
              <w:rPr>
                <w:rFonts w:eastAsia="Calibri" w:cs="Arial"/>
                <w:bCs/>
                <w:i/>
                <w:iCs/>
                <w:szCs w:val="22"/>
              </w:rPr>
              <w:t xml:space="preserve"> </w:t>
            </w:r>
          </w:p>
          <w:p w:rsidR="00616141" w:rsidRPr="00193EF7" w:rsidRDefault="00193EF7" w:rsidP="00616141">
            <w:pPr>
              <w:spacing w:before="60"/>
              <w:rPr>
                <w:rFonts w:eastAsia="Calibri" w:cs="Arial"/>
                <w:bCs/>
                <w:i/>
                <w:iCs/>
                <w:szCs w:val="22"/>
              </w:rPr>
            </w:pPr>
            <w:r w:rsidRPr="00D263AA">
              <w:rPr>
                <w:rFonts w:eastAsia="Calibri" w:cs="Arial"/>
                <w:bCs/>
                <w:i/>
                <w:iCs/>
                <w:szCs w:val="22"/>
              </w:rPr>
              <w:t>Für verschiedene Niveaustufen wird unterschiedlich komplexes Material angeboten</w:t>
            </w:r>
            <w:r w:rsidR="00C5747A">
              <w:rPr>
                <w:rFonts w:eastAsia="Calibri" w:cs="Arial"/>
                <w:bCs/>
                <w:i/>
                <w:iCs/>
                <w:szCs w:val="22"/>
              </w:rPr>
              <w:t>.</w:t>
            </w:r>
          </w:p>
          <w:p w:rsidR="00616141" w:rsidRPr="009D4D55" w:rsidRDefault="00616141" w:rsidP="00616141">
            <w:pPr>
              <w:spacing w:before="60"/>
              <w:rPr>
                <w:rFonts w:eastAsia="Calibri"/>
              </w:rPr>
            </w:pPr>
          </w:p>
          <w:p w:rsidR="00616141" w:rsidRDefault="00616141" w:rsidP="00616141">
            <w:pPr>
              <w:spacing w:before="60"/>
              <w:rPr>
                <w:rFonts w:eastAsia="Calibri"/>
              </w:rPr>
            </w:pPr>
            <w:r>
              <w:rPr>
                <w:rFonts w:eastAsia="Calibri"/>
              </w:rPr>
              <w:t>Optional: Gemeindebesuch (Gottesdienst)</w:t>
            </w:r>
          </w:p>
          <w:p w:rsidR="00616141" w:rsidRDefault="00616141" w:rsidP="00616141">
            <w:pPr>
              <w:spacing w:before="60"/>
              <w:rPr>
                <w:rFonts w:eastAsia="Calibri"/>
              </w:rPr>
            </w:pPr>
          </w:p>
          <w:p w:rsidR="00616141" w:rsidRDefault="00616141" w:rsidP="00616141">
            <w:pPr>
              <w:spacing w:before="60"/>
              <w:rPr>
                <w:rFonts w:eastAsia="Calibri"/>
              </w:rPr>
            </w:pPr>
          </w:p>
          <w:p w:rsidR="00C34E71" w:rsidRDefault="00C34E71" w:rsidP="00616141">
            <w:pPr>
              <w:spacing w:before="60"/>
              <w:rPr>
                <w:rFonts w:eastAsia="Calibri"/>
              </w:rPr>
            </w:pPr>
          </w:p>
          <w:p w:rsidR="00C34E71" w:rsidRDefault="00C34E71" w:rsidP="00616141">
            <w:pPr>
              <w:spacing w:before="60"/>
              <w:rPr>
                <w:rFonts w:eastAsia="Calibri"/>
              </w:rPr>
            </w:pPr>
          </w:p>
          <w:p w:rsidR="00616141" w:rsidRDefault="00C34E71" w:rsidP="00616141">
            <w:pPr>
              <w:spacing w:before="60"/>
              <w:rPr>
                <w:rFonts w:eastAsia="Calibri"/>
              </w:rPr>
            </w:pPr>
            <w:r>
              <w:rPr>
                <w:rFonts w:eastAsia="Calibri"/>
              </w:rPr>
              <w:t>V</w:t>
            </w:r>
            <w:r w:rsidR="00616141">
              <w:rPr>
                <w:rFonts w:eastAsia="Calibri"/>
              </w:rPr>
              <w:t>aterunser in verschiedenen Sprachen</w:t>
            </w:r>
          </w:p>
          <w:p w:rsidR="00616141" w:rsidRDefault="00616141" w:rsidP="00616141">
            <w:pPr>
              <w:spacing w:before="60"/>
              <w:rPr>
                <w:rFonts w:eastAsia="Calibri"/>
              </w:rPr>
            </w:pPr>
          </w:p>
          <w:p w:rsidR="00616141" w:rsidRDefault="00616141" w:rsidP="00616141">
            <w:pPr>
              <w:spacing w:before="60"/>
              <w:rPr>
                <w:rFonts w:eastAsia="Calibri"/>
              </w:rPr>
            </w:pPr>
            <w:r>
              <w:rPr>
                <w:rFonts w:eastAsia="Calibri"/>
              </w:rPr>
              <w:t xml:space="preserve">Abhängig von der Zusammensetzung der Lerngruppe die Gottesanrede sprachkontrastiv erarbeiten </w:t>
            </w:r>
          </w:p>
          <w:p w:rsidR="00616141" w:rsidRDefault="00616141" w:rsidP="00616141">
            <w:pPr>
              <w:spacing w:before="60"/>
              <w:rPr>
                <w:rFonts w:eastAsia="Calibri"/>
              </w:rPr>
            </w:pPr>
          </w:p>
          <w:p w:rsidR="00616141" w:rsidRDefault="00616141" w:rsidP="00616141">
            <w:pPr>
              <w:spacing w:before="60"/>
              <w:rPr>
                <w:rFonts w:eastAsia="Calibri"/>
              </w:rPr>
            </w:pPr>
          </w:p>
          <w:p w:rsidR="00C34E71" w:rsidRDefault="00C34E71" w:rsidP="00616141">
            <w:pPr>
              <w:spacing w:before="60"/>
              <w:rPr>
                <w:rFonts w:eastAsia="Calibri"/>
              </w:rPr>
            </w:pPr>
          </w:p>
          <w:p w:rsidR="00BB0CF8" w:rsidRDefault="00BB0CF8" w:rsidP="00616141">
            <w:pPr>
              <w:spacing w:before="60"/>
              <w:rPr>
                <w:rFonts w:eastAsia="Calibri"/>
              </w:rPr>
            </w:pPr>
            <w:r>
              <w:rPr>
                <w:rFonts w:eastAsia="Calibri"/>
              </w:rPr>
              <w:t xml:space="preserve">Abhängig vom Sprachhintergrund kann der Text zusätzlich auch in der Herkunftssprache geschrieben werden. </w:t>
            </w:r>
          </w:p>
          <w:p w:rsidR="00616141" w:rsidRDefault="00616141" w:rsidP="00616141">
            <w:pPr>
              <w:spacing w:before="60"/>
              <w:rPr>
                <w:rFonts w:eastAsia="Calibri"/>
              </w:rPr>
            </w:pPr>
          </w:p>
          <w:p w:rsidR="000B7DCA" w:rsidRDefault="00616141" w:rsidP="00616141">
            <w:pPr>
              <w:spacing w:before="60"/>
              <w:rPr>
                <w:rFonts w:eastAsia="Calibri"/>
              </w:rPr>
            </w:pPr>
            <w:r>
              <w:rPr>
                <w:rFonts w:eastAsia="Calibri"/>
              </w:rPr>
              <w:t>Die Arbeitsphase kann von liturgischer Musik im Hintergrund begleitet werden</w:t>
            </w:r>
            <w:r w:rsidR="00C5747A">
              <w:rPr>
                <w:rFonts w:eastAsia="Calibri"/>
              </w:rPr>
              <w:t>.</w:t>
            </w:r>
          </w:p>
          <w:p w:rsidR="00C34E71" w:rsidRPr="00012A2B" w:rsidRDefault="00C34E71" w:rsidP="00616141">
            <w:pPr>
              <w:spacing w:before="60"/>
              <w:rPr>
                <w:rFonts w:eastAsia="Calibri" w:cs="Arial"/>
                <w:i/>
                <w:szCs w:val="22"/>
              </w:rPr>
            </w:pPr>
          </w:p>
        </w:tc>
      </w:tr>
      <w:tr w:rsidR="000B7DCA" w:rsidRPr="00012A2B" w:rsidTr="000B7DCA">
        <w:trPr>
          <w:trHeight w:val="1599"/>
        </w:trPr>
        <w:tc>
          <w:tcPr>
            <w:tcW w:w="1250" w:type="pct"/>
            <w:vMerge/>
            <w:tcBorders>
              <w:left w:val="single" w:sz="4" w:space="0" w:color="auto"/>
              <w:right w:val="single" w:sz="4" w:space="0" w:color="auto"/>
            </w:tcBorders>
            <w:shd w:val="clear" w:color="auto" w:fill="auto"/>
          </w:tcPr>
          <w:p w:rsidR="000B7DCA" w:rsidRPr="00B13C94" w:rsidRDefault="000B7DCA" w:rsidP="00822FA0">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0B7DCA" w:rsidRPr="00822FA0" w:rsidRDefault="000B7DCA" w:rsidP="0067754F">
            <w:pPr>
              <w:rPr>
                <w:rFonts w:cs="Arial"/>
                <w:b/>
              </w:rPr>
            </w:pPr>
            <w:r>
              <w:rPr>
                <w:rFonts w:cs="Arial"/>
                <w:b/>
              </w:rPr>
              <w:t xml:space="preserve">G: </w:t>
            </w:r>
            <w:r w:rsidRPr="002D396B">
              <w:rPr>
                <w:rFonts w:cs="Arial"/>
              </w:rPr>
              <w:t xml:space="preserve">die Hochfeste Ostern und Christi Geburt beschreiben und skizzieren, wie die Inhalte des jeweiligen Festes in dem </w:t>
            </w:r>
            <w:proofErr w:type="spellStart"/>
            <w:r w:rsidRPr="002D396B">
              <w:rPr>
                <w:rFonts w:cs="Arial"/>
              </w:rPr>
              <w:t>Troparion</w:t>
            </w:r>
            <w:proofErr w:type="spellEnd"/>
            <w:r w:rsidRPr="002D396B">
              <w:rPr>
                <w:rFonts w:cs="Arial"/>
              </w:rPr>
              <w:t xml:space="preserve"> oder </w:t>
            </w:r>
            <w:proofErr w:type="spellStart"/>
            <w:r w:rsidRPr="002D396B">
              <w:rPr>
                <w:rFonts w:cs="Arial"/>
              </w:rPr>
              <w:t>Kondakion</w:t>
            </w:r>
            <w:proofErr w:type="spellEnd"/>
            <w:r w:rsidRPr="002D396B">
              <w:rPr>
                <w:rFonts w:cs="Arial"/>
              </w:rPr>
              <w:t xml:space="preserve"> dieses Festes </w:t>
            </w:r>
            <w:r w:rsidRPr="00193EF7">
              <w:rPr>
                <w:rFonts w:cs="Arial"/>
                <w:color w:val="000000"/>
              </w:rPr>
              <w:t>widergespiegelt</w:t>
            </w:r>
            <w:r w:rsidRPr="002D396B">
              <w:rPr>
                <w:rFonts w:cs="Arial"/>
              </w:rPr>
              <w:t xml:space="preserve"> werden</w:t>
            </w:r>
          </w:p>
        </w:tc>
        <w:tc>
          <w:tcPr>
            <w:tcW w:w="1250" w:type="pct"/>
            <w:vMerge/>
            <w:tcBorders>
              <w:left w:val="single" w:sz="4" w:space="0" w:color="auto"/>
              <w:right w:val="single" w:sz="4" w:space="0" w:color="auto"/>
            </w:tcBorders>
            <w:shd w:val="clear" w:color="auto" w:fill="auto"/>
          </w:tcPr>
          <w:p w:rsidR="000B7DCA" w:rsidRPr="00012A2B" w:rsidRDefault="000B7DCA"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7DCA" w:rsidRPr="00012A2B" w:rsidRDefault="000B7DCA" w:rsidP="006A56EE">
            <w:pPr>
              <w:spacing w:before="60"/>
              <w:rPr>
                <w:rFonts w:eastAsia="Calibri" w:cs="Arial"/>
                <w:i/>
                <w:szCs w:val="22"/>
              </w:rPr>
            </w:pPr>
          </w:p>
        </w:tc>
      </w:tr>
      <w:tr w:rsidR="000B7DCA" w:rsidRPr="00012A2B" w:rsidTr="001D0D15">
        <w:trPr>
          <w:trHeight w:val="2325"/>
        </w:trPr>
        <w:tc>
          <w:tcPr>
            <w:tcW w:w="1250" w:type="pct"/>
            <w:vMerge/>
            <w:tcBorders>
              <w:left w:val="single" w:sz="4" w:space="0" w:color="auto"/>
              <w:right w:val="single" w:sz="4" w:space="0" w:color="auto"/>
            </w:tcBorders>
            <w:shd w:val="clear" w:color="auto" w:fill="auto"/>
          </w:tcPr>
          <w:p w:rsidR="000B7DCA" w:rsidRPr="00B13C94" w:rsidRDefault="000B7DCA" w:rsidP="00822FA0">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0B7DCA" w:rsidRPr="00822FA0" w:rsidRDefault="000B7DCA" w:rsidP="0067754F">
            <w:pPr>
              <w:rPr>
                <w:rFonts w:cs="Arial"/>
                <w:b/>
              </w:rPr>
            </w:pPr>
            <w:r>
              <w:rPr>
                <w:rFonts w:cs="Arial"/>
                <w:b/>
              </w:rPr>
              <w:t xml:space="preserve">M: </w:t>
            </w:r>
            <w:r w:rsidRPr="002D396B">
              <w:rPr>
                <w:rFonts w:cs="Arial"/>
              </w:rPr>
              <w:t xml:space="preserve">die Hochfeste Ostern, Christi Geburt und Theophanie beschreiben und skizzieren, wie die Inhalte des jeweiligen Festes in dem </w:t>
            </w:r>
            <w:proofErr w:type="spellStart"/>
            <w:r w:rsidRPr="002D396B">
              <w:rPr>
                <w:rFonts w:cs="Arial"/>
              </w:rPr>
              <w:t>Troparion</w:t>
            </w:r>
            <w:proofErr w:type="spellEnd"/>
            <w:r w:rsidRPr="002D396B">
              <w:rPr>
                <w:rFonts w:cs="Arial"/>
              </w:rPr>
              <w:t xml:space="preserve"> oder </w:t>
            </w:r>
            <w:proofErr w:type="spellStart"/>
            <w:r w:rsidRPr="002D396B">
              <w:rPr>
                <w:rFonts w:cs="Arial"/>
              </w:rPr>
              <w:t>Kondakion</w:t>
            </w:r>
            <w:proofErr w:type="spellEnd"/>
            <w:r w:rsidRPr="002D396B">
              <w:rPr>
                <w:rFonts w:cs="Arial"/>
              </w:rPr>
              <w:t xml:space="preserve"> dieses Festes widergespiegelt werden</w:t>
            </w:r>
          </w:p>
        </w:tc>
        <w:tc>
          <w:tcPr>
            <w:tcW w:w="1250" w:type="pct"/>
            <w:vMerge/>
            <w:tcBorders>
              <w:left w:val="single" w:sz="4" w:space="0" w:color="auto"/>
              <w:right w:val="single" w:sz="4" w:space="0" w:color="auto"/>
            </w:tcBorders>
            <w:shd w:val="clear" w:color="auto" w:fill="auto"/>
          </w:tcPr>
          <w:p w:rsidR="000B7DCA" w:rsidRPr="00012A2B" w:rsidRDefault="000B7DCA"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7DCA" w:rsidRPr="00012A2B" w:rsidRDefault="000B7DCA" w:rsidP="006A56EE">
            <w:pPr>
              <w:spacing w:before="60"/>
              <w:rPr>
                <w:rFonts w:eastAsia="Calibri" w:cs="Arial"/>
                <w:i/>
                <w:szCs w:val="22"/>
              </w:rPr>
            </w:pPr>
          </w:p>
        </w:tc>
      </w:tr>
      <w:tr w:rsidR="000B7DCA" w:rsidRPr="00012A2B" w:rsidTr="000B7DCA">
        <w:trPr>
          <w:trHeight w:val="1340"/>
        </w:trPr>
        <w:tc>
          <w:tcPr>
            <w:tcW w:w="1250" w:type="pct"/>
            <w:vMerge/>
            <w:tcBorders>
              <w:left w:val="single" w:sz="4" w:space="0" w:color="auto"/>
              <w:right w:val="single" w:sz="4" w:space="0" w:color="auto"/>
            </w:tcBorders>
            <w:shd w:val="clear" w:color="auto" w:fill="auto"/>
          </w:tcPr>
          <w:p w:rsidR="000B7DCA" w:rsidRPr="00B13C94" w:rsidRDefault="000B7DCA" w:rsidP="00822FA0">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0B7DCA" w:rsidRPr="00822FA0" w:rsidRDefault="000B7DCA" w:rsidP="0067754F">
            <w:pPr>
              <w:rPr>
                <w:rFonts w:cs="Arial"/>
                <w:b/>
              </w:rPr>
            </w:pPr>
            <w:r>
              <w:rPr>
                <w:rFonts w:cs="Arial"/>
                <w:b/>
              </w:rPr>
              <w:t xml:space="preserve">E: </w:t>
            </w:r>
            <w:r w:rsidRPr="002D396B">
              <w:rPr>
                <w:rFonts w:cs="Arial"/>
              </w:rPr>
              <w:t xml:space="preserve">die Hochfeste Ostern, Christi Geburt und Theophanie beschreiben und ein </w:t>
            </w:r>
            <w:proofErr w:type="spellStart"/>
            <w:r w:rsidRPr="002D396B">
              <w:rPr>
                <w:rFonts w:cs="Arial"/>
              </w:rPr>
              <w:t>Troparion</w:t>
            </w:r>
            <w:proofErr w:type="spellEnd"/>
            <w:r w:rsidRPr="002D396B">
              <w:rPr>
                <w:rFonts w:cs="Arial"/>
              </w:rPr>
              <w:t xml:space="preserve"> oder </w:t>
            </w:r>
            <w:proofErr w:type="spellStart"/>
            <w:r w:rsidRPr="002D396B">
              <w:rPr>
                <w:rFonts w:cs="Arial"/>
              </w:rPr>
              <w:t>Kondakion</w:t>
            </w:r>
            <w:proofErr w:type="spellEnd"/>
            <w:r w:rsidRPr="002D396B">
              <w:rPr>
                <w:rFonts w:cs="Arial"/>
              </w:rPr>
              <w:t xml:space="preserve"> dieser Feste erläutern</w:t>
            </w:r>
          </w:p>
        </w:tc>
        <w:tc>
          <w:tcPr>
            <w:tcW w:w="1250" w:type="pct"/>
            <w:vMerge/>
            <w:tcBorders>
              <w:left w:val="single" w:sz="4" w:space="0" w:color="auto"/>
              <w:right w:val="single" w:sz="4" w:space="0" w:color="auto"/>
            </w:tcBorders>
            <w:shd w:val="clear" w:color="auto" w:fill="auto"/>
          </w:tcPr>
          <w:p w:rsidR="000B7DCA" w:rsidRPr="00012A2B" w:rsidRDefault="000B7DCA"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7DCA" w:rsidRPr="00012A2B" w:rsidRDefault="000B7DCA" w:rsidP="006A56EE">
            <w:pPr>
              <w:spacing w:before="60"/>
              <w:rPr>
                <w:rFonts w:eastAsia="Calibri" w:cs="Arial"/>
                <w:i/>
                <w:szCs w:val="22"/>
              </w:rPr>
            </w:pPr>
          </w:p>
        </w:tc>
      </w:tr>
      <w:tr w:rsidR="000B7DCA" w:rsidRPr="00012A2B" w:rsidTr="00956E64">
        <w:trPr>
          <w:trHeight w:val="189"/>
        </w:trPr>
        <w:tc>
          <w:tcPr>
            <w:tcW w:w="1250" w:type="pct"/>
            <w:vMerge/>
            <w:tcBorders>
              <w:left w:val="single" w:sz="4" w:space="0" w:color="auto"/>
              <w:right w:val="single" w:sz="4" w:space="0" w:color="auto"/>
            </w:tcBorders>
            <w:shd w:val="clear" w:color="auto" w:fill="auto"/>
          </w:tcPr>
          <w:p w:rsidR="000B7DCA" w:rsidRPr="00A3214E" w:rsidRDefault="000B7DCA" w:rsidP="000B7DCA">
            <w:pPr>
              <w:spacing w:line="259" w:lineRule="auto"/>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B7DCA" w:rsidRPr="00822FA0" w:rsidRDefault="000B7DCA" w:rsidP="00A648AC">
            <w:pPr>
              <w:rPr>
                <w:rFonts w:cs="Arial"/>
                <w:b/>
              </w:rPr>
            </w:pPr>
            <w:r w:rsidRPr="00822FA0">
              <w:rPr>
                <w:rFonts w:cs="Arial"/>
                <w:b/>
              </w:rPr>
              <w:t>3.1.3 Das liturgische Leben der Kirche</w:t>
            </w:r>
          </w:p>
          <w:p w:rsidR="000B7DCA" w:rsidRPr="00822FA0" w:rsidRDefault="000B7DCA" w:rsidP="00A648AC">
            <w:pPr>
              <w:rPr>
                <w:rFonts w:cs="Arial"/>
                <w:b/>
              </w:rPr>
            </w:pPr>
            <w:r w:rsidRPr="00822FA0">
              <w:rPr>
                <w:rFonts w:cs="Arial"/>
              </w:rPr>
              <w:t>(3)</w:t>
            </w:r>
          </w:p>
        </w:tc>
        <w:tc>
          <w:tcPr>
            <w:tcW w:w="1250" w:type="pct"/>
            <w:vMerge/>
            <w:tcBorders>
              <w:left w:val="single" w:sz="4" w:space="0" w:color="auto"/>
              <w:right w:val="single" w:sz="4" w:space="0" w:color="auto"/>
            </w:tcBorders>
            <w:shd w:val="clear" w:color="auto" w:fill="auto"/>
          </w:tcPr>
          <w:p w:rsidR="000B7DCA" w:rsidRPr="00012A2B" w:rsidRDefault="000B7DCA"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7DCA" w:rsidRPr="00012A2B" w:rsidRDefault="000B7DCA" w:rsidP="006A56EE">
            <w:pPr>
              <w:spacing w:before="60"/>
              <w:rPr>
                <w:rFonts w:eastAsia="Calibri" w:cs="Arial"/>
                <w:i/>
                <w:szCs w:val="22"/>
              </w:rPr>
            </w:pPr>
          </w:p>
        </w:tc>
      </w:tr>
      <w:tr w:rsidR="000B7DCA" w:rsidRPr="00012A2B" w:rsidTr="00193EF7">
        <w:trPr>
          <w:trHeight w:val="187"/>
        </w:trPr>
        <w:tc>
          <w:tcPr>
            <w:tcW w:w="1250" w:type="pct"/>
            <w:vMerge/>
            <w:tcBorders>
              <w:left w:val="single" w:sz="4" w:space="0" w:color="auto"/>
              <w:right w:val="single" w:sz="4" w:space="0" w:color="auto"/>
            </w:tcBorders>
            <w:shd w:val="clear" w:color="auto" w:fill="auto"/>
          </w:tcPr>
          <w:p w:rsidR="000B7DCA" w:rsidRPr="00A3214E" w:rsidRDefault="000B7DCA" w:rsidP="00822FA0">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0B7DCA" w:rsidRDefault="000B7DCA" w:rsidP="0067754F">
            <w:pPr>
              <w:rPr>
                <w:rFonts w:cs="Arial"/>
              </w:rPr>
            </w:pPr>
            <w:r>
              <w:rPr>
                <w:rFonts w:cs="Arial"/>
                <w:b/>
              </w:rPr>
              <w:t xml:space="preserve">G: </w:t>
            </w:r>
            <w:r w:rsidRPr="002D396B">
              <w:rPr>
                <w:rFonts w:cs="Arial"/>
              </w:rPr>
              <w:t>einige Elemente des Kirchenraumes in Bezug zum Gottesdienst aufzeigen</w:t>
            </w:r>
          </w:p>
          <w:p w:rsidR="002C0199" w:rsidRPr="00822FA0" w:rsidRDefault="002C0199" w:rsidP="0067754F">
            <w:pPr>
              <w:rPr>
                <w:rFonts w:cs="Arial"/>
                <w:b/>
              </w:rPr>
            </w:pPr>
          </w:p>
        </w:tc>
        <w:tc>
          <w:tcPr>
            <w:tcW w:w="1250" w:type="pct"/>
            <w:vMerge/>
            <w:tcBorders>
              <w:left w:val="single" w:sz="4" w:space="0" w:color="auto"/>
              <w:right w:val="single" w:sz="4" w:space="0" w:color="auto"/>
            </w:tcBorders>
            <w:shd w:val="clear" w:color="auto" w:fill="auto"/>
          </w:tcPr>
          <w:p w:rsidR="000B7DCA" w:rsidRPr="00012A2B" w:rsidRDefault="000B7DCA"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7DCA" w:rsidRPr="00012A2B" w:rsidRDefault="000B7DCA" w:rsidP="006A56EE">
            <w:pPr>
              <w:spacing w:before="60"/>
              <w:rPr>
                <w:rFonts w:eastAsia="Calibri" w:cs="Arial"/>
                <w:i/>
                <w:szCs w:val="22"/>
              </w:rPr>
            </w:pPr>
          </w:p>
        </w:tc>
      </w:tr>
      <w:tr w:rsidR="000B7DCA" w:rsidRPr="00012A2B" w:rsidTr="00193EF7">
        <w:trPr>
          <w:trHeight w:val="187"/>
        </w:trPr>
        <w:tc>
          <w:tcPr>
            <w:tcW w:w="1250" w:type="pct"/>
            <w:vMerge/>
            <w:tcBorders>
              <w:left w:val="single" w:sz="4" w:space="0" w:color="auto"/>
              <w:right w:val="single" w:sz="4" w:space="0" w:color="auto"/>
            </w:tcBorders>
            <w:shd w:val="clear" w:color="auto" w:fill="auto"/>
          </w:tcPr>
          <w:p w:rsidR="000B7DCA" w:rsidRPr="00A3214E" w:rsidRDefault="000B7DCA" w:rsidP="00822FA0">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0B7DCA" w:rsidRDefault="000B7DCA" w:rsidP="0067754F">
            <w:pPr>
              <w:rPr>
                <w:rFonts w:cs="Arial"/>
              </w:rPr>
            </w:pPr>
            <w:r>
              <w:rPr>
                <w:rFonts w:cs="Arial"/>
                <w:b/>
              </w:rPr>
              <w:t xml:space="preserve">M: </w:t>
            </w:r>
            <w:r w:rsidRPr="002D396B">
              <w:rPr>
                <w:rFonts w:cs="Arial"/>
              </w:rPr>
              <w:t>den Aufbau des Kirchenraumes und seine Bedeutung für die gottesdienstliche Praxis beschreiben</w:t>
            </w:r>
          </w:p>
          <w:p w:rsidR="002C0199" w:rsidRPr="00822FA0" w:rsidRDefault="002C0199" w:rsidP="0067754F">
            <w:pPr>
              <w:rPr>
                <w:rFonts w:cs="Arial"/>
                <w:b/>
              </w:rPr>
            </w:pPr>
          </w:p>
        </w:tc>
        <w:tc>
          <w:tcPr>
            <w:tcW w:w="1250" w:type="pct"/>
            <w:vMerge/>
            <w:tcBorders>
              <w:left w:val="single" w:sz="4" w:space="0" w:color="auto"/>
              <w:right w:val="single" w:sz="4" w:space="0" w:color="auto"/>
            </w:tcBorders>
            <w:shd w:val="clear" w:color="auto" w:fill="auto"/>
          </w:tcPr>
          <w:p w:rsidR="000B7DCA" w:rsidRPr="00012A2B" w:rsidRDefault="000B7DCA"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7DCA" w:rsidRPr="00012A2B" w:rsidRDefault="000B7DCA" w:rsidP="006A56EE">
            <w:pPr>
              <w:spacing w:before="60"/>
              <w:rPr>
                <w:rFonts w:eastAsia="Calibri" w:cs="Arial"/>
                <w:i/>
                <w:szCs w:val="22"/>
              </w:rPr>
            </w:pPr>
          </w:p>
        </w:tc>
      </w:tr>
      <w:tr w:rsidR="000B7DCA" w:rsidRPr="00012A2B" w:rsidTr="00193EF7">
        <w:trPr>
          <w:trHeight w:val="1183"/>
        </w:trPr>
        <w:tc>
          <w:tcPr>
            <w:tcW w:w="1250" w:type="pct"/>
            <w:vMerge/>
            <w:tcBorders>
              <w:left w:val="single" w:sz="4" w:space="0" w:color="auto"/>
              <w:right w:val="single" w:sz="4" w:space="0" w:color="auto"/>
            </w:tcBorders>
            <w:shd w:val="clear" w:color="auto" w:fill="auto"/>
          </w:tcPr>
          <w:p w:rsidR="000B7DCA" w:rsidRPr="00A3214E" w:rsidRDefault="000B7DCA" w:rsidP="00822FA0">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0B7DCA" w:rsidRPr="00822FA0" w:rsidRDefault="000B7DCA" w:rsidP="0067754F">
            <w:pPr>
              <w:rPr>
                <w:rFonts w:cs="Arial"/>
                <w:b/>
              </w:rPr>
            </w:pPr>
            <w:r>
              <w:rPr>
                <w:rFonts w:cs="Arial"/>
                <w:b/>
              </w:rPr>
              <w:t xml:space="preserve">E: </w:t>
            </w:r>
            <w:r w:rsidRPr="002D396B">
              <w:rPr>
                <w:rFonts w:cs="Arial"/>
              </w:rPr>
              <w:t>den Aufbau des Kirchenraumes und seine Bedeutung für die gottesdienstliche Praxis erläutern</w:t>
            </w:r>
          </w:p>
        </w:tc>
        <w:tc>
          <w:tcPr>
            <w:tcW w:w="1250" w:type="pct"/>
            <w:vMerge/>
            <w:tcBorders>
              <w:left w:val="single" w:sz="4" w:space="0" w:color="auto"/>
              <w:right w:val="single" w:sz="4" w:space="0" w:color="auto"/>
            </w:tcBorders>
            <w:shd w:val="clear" w:color="auto" w:fill="auto"/>
          </w:tcPr>
          <w:p w:rsidR="000B7DCA" w:rsidRPr="00012A2B" w:rsidRDefault="000B7DCA"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7DCA" w:rsidRPr="00012A2B" w:rsidRDefault="000B7DCA" w:rsidP="006A56EE">
            <w:pPr>
              <w:spacing w:before="60"/>
              <w:rPr>
                <w:rFonts w:eastAsia="Calibri" w:cs="Arial"/>
                <w:i/>
                <w:szCs w:val="22"/>
              </w:rPr>
            </w:pPr>
          </w:p>
        </w:tc>
      </w:tr>
      <w:tr w:rsidR="000B7DCA" w:rsidRPr="00012A2B" w:rsidTr="00956E64">
        <w:trPr>
          <w:trHeight w:val="1182"/>
        </w:trPr>
        <w:tc>
          <w:tcPr>
            <w:tcW w:w="1250" w:type="pct"/>
            <w:vMerge/>
            <w:tcBorders>
              <w:left w:val="single" w:sz="4" w:space="0" w:color="auto"/>
              <w:right w:val="single" w:sz="4" w:space="0" w:color="auto"/>
            </w:tcBorders>
            <w:shd w:val="clear" w:color="auto" w:fill="auto"/>
          </w:tcPr>
          <w:p w:rsidR="000B7DCA" w:rsidRPr="00A3214E" w:rsidRDefault="000B7DCA" w:rsidP="00822FA0">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B7DCA" w:rsidRDefault="000B7DCA" w:rsidP="0067754F">
            <w:pPr>
              <w:rPr>
                <w:rFonts w:cs="Arial"/>
                <w:b/>
              </w:rPr>
            </w:pPr>
            <w:r>
              <w:rPr>
                <w:rFonts w:cs="Arial"/>
                <w:b/>
              </w:rPr>
              <w:t xml:space="preserve">3.1.3 Das liturgische Leben der Kirche </w:t>
            </w:r>
          </w:p>
          <w:p w:rsidR="000B7DCA" w:rsidRPr="000B7DCA" w:rsidRDefault="000B7DCA" w:rsidP="0067754F">
            <w:pPr>
              <w:rPr>
                <w:rFonts w:cs="Arial"/>
              </w:rPr>
            </w:pPr>
            <w:r w:rsidRPr="000B7DCA">
              <w:rPr>
                <w:rFonts w:cs="Arial"/>
              </w:rPr>
              <w:t>(1)</w:t>
            </w:r>
          </w:p>
        </w:tc>
        <w:tc>
          <w:tcPr>
            <w:tcW w:w="1250" w:type="pct"/>
            <w:vMerge/>
            <w:tcBorders>
              <w:left w:val="single" w:sz="4" w:space="0" w:color="auto"/>
              <w:right w:val="single" w:sz="4" w:space="0" w:color="auto"/>
            </w:tcBorders>
            <w:shd w:val="clear" w:color="auto" w:fill="auto"/>
          </w:tcPr>
          <w:p w:rsidR="000B7DCA" w:rsidRPr="00012A2B" w:rsidRDefault="000B7DCA"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7DCA" w:rsidRPr="00012A2B" w:rsidRDefault="000B7DCA" w:rsidP="006A56EE">
            <w:pPr>
              <w:spacing w:before="60"/>
              <w:rPr>
                <w:rFonts w:eastAsia="Calibri" w:cs="Arial"/>
                <w:i/>
                <w:szCs w:val="22"/>
              </w:rPr>
            </w:pPr>
          </w:p>
        </w:tc>
      </w:tr>
      <w:tr w:rsidR="000B7DCA" w:rsidRPr="00012A2B" w:rsidTr="00193EF7">
        <w:trPr>
          <w:trHeight w:val="1182"/>
        </w:trPr>
        <w:tc>
          <w:tcPr>
            <w:tcW w:w="1250" w:type="pct"/>
            <w:vMerge/>
            <w:tcBorders>
              <w:left w:val="single" w:sz="4" w:space="0" w:color="auto"/>
              <w:right w:val="single" w:sz="4" w:space="0" w:color="auto"/>
            </w:tcBorders>
            <w:shd w:val="clear" w:color="auto" w:fill="auto"/>
          </w:tcPr>
          <w:p w:rsidR="000B7DCA" w:rsidRPr="00A3214E" w:rsidRDefault="000B7DCA" w:rsidP="00822FA0">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616141" w:rsidRDefault="00616141" w:rsidP="00616141">
            <w:pPr>
              <w:spacing w:before="60"/>
              <w:rPr>
                <w:rFonts w:cs="Arial"/>
              </w:rPr>
            </w:pPr>
            <w:r>
              <w:rPr>
                <w:rFonts w:cs="Arial"/>
                <w:b/>
              </w:rPr>
              <w:t>G</w:t>
            </w:r>
            <w:r w:rsidRPr="000B7DCA">
              <w:rPr>
                <w:rFonts w:cs="Arial"/>
                <w:b/>
              </w:rPr>
              <w:t>:</w:t>
            </w:r>
            <w:r>
              <w:rPr>
                <w:rFonts w:cs="Arial"/>
              </w:rPr>
              <w:t xml:space="preserve"> </w:t>
            </w:r>
            <w:r w:rsidRPr="00C604BD">
              <w:rPr>
                <w:rFonts w:cs="Arial"/>
              </w:rPr>
              <w:t>einige gängige auswendig gelernte</w:t>
            </w:r>
            <w:r w:rsidRPr="00C604BD">
              <w:rPr>
                <w:rFonts w:cs="Arial"/>
                <w:color w:val="FF0000"/>
              </w:rPr>
              <w:t xml:space="preserve"> </w:t>
            </w:r>
            <w:r w:rsidRPr="00C604BD">
              <w:rPr>
                <w:rFonts w:cs="Arial"/>
              </w:rPr>
              <w:t xml:space="preserve">Gebete, wie das „Himmlischer König“, das </w:t>
            </w:r>
            <w:proofErr w:type="spellStart"/>
            <w:r w:rsidRPr="00C604BD">
              <w:rPr>
                <w:rFonts w:cs="Arial"/>
              </w:rPr>
              <w:t>Trisagion</w:t>
            </w:r>
            <w:proofErr w:type="spellEnd"/>
            <w:r w:rsidRPr="00C604BD">
              <w:rPr>
                <w:rFonts w:cs="Arial"/>
              </w:rPr>
              <w:t xml:space="preserve">, das Vater Unser, das „Gottesgebärerin Jungfrau, freue dich“ inhaltlich </w:t>
            </w:r>
            <w:r>
              <w:rPr>
                <w:rFonts w:cs="Arial"/>
              </w:rPr>
              <w:t>skizzieren</w:t>
            </w:r>
            <w:r w:rsidRPr="00822FA0">
              <w:rPr>
                <w:rFonts w:cs="Arial"/>
              </w:rPr>
              <w:t xml:space="preserve"> </w:t>
            </w:r>
          </w:p>
          <w:p w:rsidR="000B7DCA" w:rsidRDefault="000B7DCA" w:rsidP="0067754F">
            <w:pPr>
              <w:rPr>
                <w:rFonts w:cs="Arial"/>
                <w:b/>
              </w:rPr>
            </w:pPr>
          </w:p>
        </w:tc>
        <w:tc>
          <w:tcPr>
            <w:tcW w:w="1250" w:type="pct"/>
            <w:vMerge/>
            <w:tcBorders>
              <w:left w:val="single" w:sz="4" w:space="0" w:color="auto"/>
              <w:right w:val="single" w:sz="4" w:space="0" w:color="auto"/>
            </w:tcBorders>
            <w:shd w:val="clear" w:color="auto" w:fill="auto"/>
          </w:tcPr>
          <w:p w:rsidR="000B7DCA" w:rsidRPr="00012A2B" w:rsidRDefault="000B7DCA"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7DCA" w:rsidRPr="00012A2B" w:rsidRDefault="000B7DCA" w:rsidP="006A56EE">
            <w:pPr>
              <w:spacing w:before="60"/>
              <w:rPr>
                <w:rFonts w:eastAsia="Calibri" w:cs="Arial"/>
                <w:i/>
                <w:szCs w:val="22"/>
              </w:rPr>
            </w:pPr>
          </w:p>
        </w:tc>
      </w:tr>
      <w:tr w:rsidR="000B7DCA" w:rsidRPr="00012A2B" w:rsidTr="00193EF7">
        <w:trPr>
          <w:trHeight w:val="1182"/>
        </w:trPr>
        <w:tc>
          <w:tcPr>
            <w:tcW w:w="1250" w:type="pct"/>
            <w:vMerge/>
            <w:tcBorders>
              <w:left w:val="single" w:sz="4" w:space="0" w:color="auto"/>
              <w:right w:val="single" w:sz="4" w:space="0" w:color="auto"/>
            </w:tcBorders>
            <w:shd w:val="clear" w:color="auto" w:fill="auto"/>
          </w:tcPr>
          <w:p w:rsidR="000B7DCA" w:rsidRPr="00A3214E" w:rsidRDefault="000B7DCA" w:rsidP="00822FA0">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0B7DCA" w:rsidRDefault="00616141" w:rsidP="0067754F">
            <w:pPr>
              <w:rPr>
                <w:rFonts w:cs="Arial"/>
              </w:rPr>
            </w:pPr>
            <w:r>
              <w:rPr>
                <w:rFonts w:cs="Arial"/>
                <w:b/>
              </w:rPr>
              <w:t>M</w:t>
            </w:r>
            <w:r w:rsidRPr="000B7DCA">
              <w:rPr>
                <w:rFonts w:cs="Arial"/>
                <w:b/>
              </w:rPr>
              <w:t>:</w:t>
            </w:r>
            <w:r>
              <w:rPr>
                <w:rFonts w:cs="Arial"/>
              </w:rPr>
              <w:t xml:space="preserve"> </w:t>
            </w:r>
            <w:r w:rsidRPr="00C604BD">
              <w:rPr>
                <w:rFonts w:cs="Arial"/>
              </w:rPr>
              <w:t>einige gängige auswendig gelernte</w:t>
            </w:r>
            <w:r w:rsidRPr="00C604BD">
              <w:rPr>
                <w:rFonts w:cs="Arial"/>
                <w:color w:val="FF0000"/>
              </w:rPr>
              <w:t xml:space="preserve"> </w:t>
            </w:r>
            <w:r w:rsidRPr="00C604BD">
              <w:rPr>
                <w:rFonts w:cs="Arial"/>
              </w:rPr>
              <w:t xml:space="preserve">Gebete, wie das „Himmlischer König“, das </w:t>
            </w:r>
            <w:proofErr w:type="spellStart"/>
            <w:r w:rsidRPr="00C604BD">
              <w:rPr>
                <w:rFonts w:cs="Arial"/>
              </w:rPr>
              <w:t>Trisagion</w:t>
            </w:r>
            <w:proofErr w:type="spellEnd"/>
            <w:r w:rsidRPr="00C604BD">
              <w:rPr>
                <w:rFonts w:cs="Arial"/>
              </w:rPr>
              <w:t>, das Vater Unser, das „Gottesgebärerin Jungfrau, freue dich“ inhaltlich</w:t>
            </w:r>
            <w:r>
              <w:rPr>
                <w:rFonts w:cs="Arial"/>
              </w:rPr>
              <w:t xml:space="preserve"> beschreiben</w:t>
            </w:r>
          </w:p>
          <w:p w:rsidR="002C0199" w:rsidRDefault="002C0199" w:rsidP="0067754F">
            <w:pPr>
              <w:rPr>
                <w:rFonts w:cs="Arial"/>
                <w:b/>
              </w:rPr>
            </w:pPr>
          </w:p>
        </w:tc>
        <w:tc>
          <w:tcPr>
            <w:tcW w:w="1250" w:type="pct"/>
            <w:vMerge/>
            <w:tcBorders>
              <w:left w:val="single" w:sz="4" w:space="0" w:color="auto"/>
              <w:right w:val="single" w:sz="4" w:space="0" w:color="auto"/>
            </w:tcBorders>
            <w:shd w:val="clear" w:color="auto" w:fill="auto"/>
          </w:tcPr>
          <w:p w:rsidR="000B7DCA" w:rsidRPr="00012A2B" w:rsidRDefault="000B7DCA"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7DCA" w:rsidRPr="00012A2B" w:rsidRDefault="000B7DCA" w:rsidP="006A56EE">
            <w:pPr>
              <w:spacing w:before="60"/>
              <w:rPr>
                <w:rFonts w:eastAsia="Calibri" w:cs="Arial"/>
                <w:i/>
                <w:szCs w:val="22"/>
              </w:rPr>
            </w:pPr>
          </w:p>
        </w:tc>
      </w:tr>
      <w:tr w:rsidR="000B7DCA" w:rsidRPr="00012A2B" w:rsidTr="00193EF7">
        <w:trPr>
          <w:trHeight w:val="1182"/>
        </w:trPr>
        <w:tc>
          <w:tcPr>
            <w:tcW w:w="1250" w:type="pct"/>
            <w:vMerge/>
            <w:tcBorders>
              <w:left w:val="single" w:sz="4" w:space="0" w:color="auto"/>
              <w:right w:val="single" w:sz="4" w:space="0" w:color="auto"/>
            </w:tcBorders>
            <w:shd w:val="clear" w:color="auto" w:fill="auto"/>
          </w:tcPr>
          <w:p w:rsidR="000B7DCA" w:rsidRPr="00A3214E" w:rsidRDefault="000B7DCA" w:rsidP="00822FA0">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616141" w:rsidRDefault="00616141" w:rsidP="00616141">
            <w:pPr>
              <w:spacing w:before="60"/>
              <w:rPr>
                <w:rFonts w:cs="Arial"/>
              </w:rPr>
            </w:pPr>
            <w:r w:rsidRPr="000B7DCA">
              <w:rPr>
                <w:rFonts w:cs="Arial"/>
                <w:b/>
              </w:rPr>
              <w:t>E:</w:t>
            </w:r>
            <w:r>
              <w:rPr>
                <w:rFonts w:cs="Arial"/>
              </w:rPr>
              <w:t xml:space="preserve"> </w:t>
            </w:r>
            <w:r w:rsidRPr="00C604BD">
              <w:rPr>
                <w:rFonts w:cs="Arial"/>
              </w:rPr>
              <w:t>einige gängige auswendig gelernte</w:t>
            </w:r>
            <w:r w:rsidRPr="00C604BD">
              <w:rPr>
                <w:rFonts w:cs="Arial"/>
                <w:color w:val="FF0000"/>
              </w:rPr>
              <w:t xml:space="preserve"> </w:t>
            </w:r>
            <w:r w:rsidRPr="00C604BD">
              <w:rPr>
                <w:rFonts w:cs="Arial"/>
              </w:rPr>
              <w:t xml:space="preserve">Gebete, wie das „Himmlischer König“, das </w:t>
            </w:r>
            <w:proofErr w:type="spellStart"/>
            <w:r w:rsidRPr="00C604BD">
              <w:rPr>
                <w:rFonts w:cs="Arial"/>
              </w:rPr>
              <w:t>Trisagion</w:t>
            </w:r>
            <w:proofErr w:type="spellEnd"/>
            <w:r w:rsidRPr="00C604BD">
              <w:rPr>
                <w:rFonts w:cs="Arial"/>
              </w:rPr>
              <w:t>, das Vater Unser, das „Gottesgebärerin Jungfrau, freue dich“ inhaltlich erklären</w:t>
            </w:r>
            <w:r w:rsidRPr="00822FA0">
              <w:rPr>
                <w:rFonts w:cs="Arial"/>
              </w:rPr>
              <w:t xml:space="preserve"> </w:t>
            </w:r>
          </w:p>
          <w:p w:rsidR="000B7DCA" w:rsidRDefault="000B7DCA" w:rsidP="000B7DCA">
            <w:pPr>
              <w:spacing w:before="60"/>
              <w:rPr>
                <w:rFonts w:cs="Arial"/>
                <w:b/>
              </w:rPr>
            </w:pPr>
          </w:p>
        </w:tc>
        <w:tc>
          <w:tcPr>
            <w:tcW w:w="1250" w:type="pct"/>
            <w:vMerge/>
            <w:tcBorders>
              <w:left w:val="single" w:sz="4" w:space="0" w:color="auto"/>
              <w:right w:val="single" w:sz="4" w:space="0" w:color="auto"/>
            </w:tcBorders>
            <w:shd w:val="clear" w:color="auto" w:fill="auto"/>
          </w:tcPr>
          <w:p w:rsidR="000B7DCA" w:rsidRPr="00012A2B" w:rsidRDefault="000B7DCA"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7DCA" w:rsidRPr="00012A2B" w:rsidRDefault="000B7DCA" w:rsidP="006A56EE">
            <w:pPr>
              <w:spacing w:before="60"/>
              <w:rPr>
                <w:rFonts w:eastAsia="Calibri" w:cs="Arial"/>
                <w:i/>
                <w:szCs w:val="22"/>
              </w:rPr>
            </w:pPr>
          </w:p>
        </w:tc>
      </w:tr>
      <w:tr w:rsidR="007341A4"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4D711D" w:rsidRDefault="007341A4" w:rsidP="007341A4">
            <w:pPr>
              <w:pStyle w:val="bcTab"/>
              <w:pageBreakBefore/>
              <w:widowControl w:val="0"/>
              <w:rPr>
                <w:lang w:val="de-DE" w:eastAsia="de-DE"/>
              </w:rPr>
            </w:pP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b w:val="0"/>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b w:val="0"/>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bookmarkStart w:id="20" w:name="_Toc484616156"/>
            <w:r w:rsidR="00012A2B" w:rsidRPr="004D711D">
              <w:rPr>
                <w:lang w:val="de-DE" w:eastAsia="de-DE"/>
              </w:rPr>
              <w:t xml:space="preserve">4. Gott wird Mensch </w:t>
            </w:r>
            <w:r w:rsidR="000F54FB" w:rsidRPr="000F54FB">
              <w:rPr>
                <w:lang w:val="de-DE" w:eastAsia="de-DE"/>
              </w:rPr>
              <w:t>–</w:t>
            </w:r>
            <w:r w:rsidR="00012A2B" w:rsidRPr="004D711D">
              <w:rPr>
                <w:lang w:val="de-DE" w:eastAsia="de-DE"/>
              </w:rPr>
              <w:t xml:space="preserve"> Wir feiern Christi Geburt</w:t>
            </w:r>
            <w:bookmarkEnd w:id="20"/>
            <w:r w:rsidR="00012A2B" w:rsidRPr="004D711D">
              <w:rPr>
                <w:lang w:val="de-DE" w:eastAsia="de-DE"/>
              </w:rPr>
              <w:t xml:space="preserve"> </w:t>
            </w:r>
          </w:p>
          <w:p w:rsidR="007341A4" w:rsidRPr="00D72B29" w:rsidRDefault="007341A4" w:rsidP="00012A2B">
            <w:pPr>
              <w:pStyle w:val="bcTabcaStd"/>
            </w:pPr>
            <w:r w:rsidRPr="00D72B29">
              <w:t xml:space="preserve">ca. </w:t>
            </w:r>
            <w:r w:rsidR="00012A2B">
              <w:t>4</w:t>
            </w:r>
            <w:r w:rsidRPr="00D72B29">
              <w:t xml:space="preserve"> Std.</w:t>
            </w:r>
          </w:p>
        </w:tc>
      </w:tr>
      <w:tr w:rsidR="007341A4"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Default="0098134B" w:rsidP="006A56EE">
            <w:pPr>
              <w:pStyle w:val="bcTabVortext"/>
            </w:pPr>
            <w:r>
              <w:t>Anknüpfend an Erfahrungen der Schülerinnen und Schüler mit dem Weihnachtsfest führt die Unterrichtseinheit in die biblische, liturgische und theologische Verortung des Festes ein. Das Ereignis der Menschwerdung in seiner heilbringenden Perspektive der Zuwendung Gottes zum Menschen wird als zentraler Inhalt des Festes verdeutlicht. Die Entsprechung und die Beziehung des biblischen, liturgischen und ikonographischen Ausdrucks aufeinander werden deutlich. Im Sinne eines Spiralcurriculums wird dieses Thema in Klasse 6 nochmals aufgegriffen (siehe Einheit 12).</w:t>
            </w:r>
          </w:p>
          <w:p w:rsidR="008F1BD2" w:rsidRPr="008D27A9" w:rsidRDefault="008F1BD2" w:rsidP="006A56EE">
            <w:pPr>
              <w:pStyle w:val="bcTabVortext"/>
            </w:pPr>
          </w:p>
        </w:tc>
      </w:tr>
      <w:tr w:rsidR="007341A4"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4D711D" w:rsidRDefault="007341A4" w:rsidP="0076063D">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4D711D" w:rsidRDefault="007341A4" w:rsidP="0076063D">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Verweise</w:t>
            </w:r>
          </w:p>
        </w:tc>
      </w:tr>
      <w:tr w:rsidR="000B1780" w:rsidRPr="005B3B20" w:rsidTr="00C2559B">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B1780" w:rsidRPr="006A693C" w:rsidRDefault="000B1780"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5B3B20" w:rsidRPr="00916EA6" w:rsidRDefault="005B3B20" w:rsidP="005B3B20">
            <w:pPr>
              <w:spacing w:line="276" w:lineRule="auto"/>
              <w:rPr>
                <w:b/>
                <w:szCs w:val="22"/>
                <w:lang w:bidi="he-IL"/>
              </w:rPr>
            </w:pPr>
            <w:r w:rsidRPr="00916EA6">
              <w:rPr>
                <w:b/>
                <w:szCs w:val="22"/>
                <w:lang w:bidi="he-IL"/>
              </w:rPr>
              <w:t xml:space="preserve">Das Weihnachtsgeschehen in der Einheit </w:t>
            </w:r>
            <w:r>
              <w:rPr>
                <w:b/>
                <w:szCs w:val="22"/>
                <w:lang w:bidi="he-IL"/>
              </w:rPr>
              <w:t>von Ikonographie und</w:t>
            </w:r>
            <w:r w:rsidRPr="00916EA6">
              <w:rPr>
                <w:b/>
                <w:szCs w:val="22"/>
                <w:lang w:bidi="he-IL"/>
              </w:rPr>
              <w:t xml:space="preserve"> Bibeltext </w:t>
            </w:r>
          </w:p>
          <w:p w:rsidR="00C5747A" w:rsidRDefault="005B3B20" w:rsidP="005B3B20">
            <w:pPr>
              <w:spacing w:line="276" w:lineRule="auto"/>
              <w:rPr>
                <w:szCs w:val="22"/>
                <w:lang w:bidi="he-IL"/>
              </w:rPr>
            </w:pPr>
            <w:r>
              <w:rPr>
                <w:szCs w:val="22"/>
                <w:lang w:bidi="he-IL"/>
              </w:rPr>
              <w:t xml:space="preserve">Verzögerte Bildbetrachtung einer Weihnachtsikone: </w:t>
            </w:r>
          </w:p>
          <w:p w:rsidR="005B3B20" w:rsidRDefault="005B3B20" w:rsidP="005B3B20">
            <w:pPr>
              <w:spacing w:line="276" w:lineRule="auto"/>
              <w:rPr>
                <w:rFonts w:eastAsia="Calibri"/>
              </w:rPr>
            </w:pPr>
            <w:r w:rsidRPr="00DD7FB9">
              <w:rPr>
                <w:rFonts w:eastAsia="Calibri"/>
              </w:rPr>
              <w:t>Es werden Stück für Stück die Bildelemente gezeigt und beschrieben (“Ich sehe</w:t>
            </w:r>
            <w:r w:rsidR="00C5747A">
              <w:rPr>
                <w:rFonts w:eastAsia="Calibri"/>
              </w:rPr>
              <w:t xml:space="preserve"> </w:t>
            </w:r>
            <w:r w:rsidRPr="00DD7FB9">
              <w:rPr>
                <w:rFonts w:eastAsia="Calibri"/>
              </w:rPr>
              <w:t xml:space="preserve">…”) </w:t>
            </w:r>
          </w:p>
          <w:p w:rsidR="00C5747A" w:rsidRDefault="00C5747A" w:rsidP="005B3B20">
            <w:pPr>
              <w:spacing w:line="276" w:lineRule="auto"/>
              <w:rPr>
                <w:rFonts w:eastAsia="Calibri"/>
              </w:rPr>
            </w:pPr>
          </w:p>
          <w:p w:rsidR="00C5747A" w:rsidRDefault="004D49E0" w:rsidP="005B3B20">
            <w:pPr>
              <w:spacing w:line="276" w:lineRule="auto"/>
              <w:rPr>
                <w:rFonts w:eastAsia="Calibri"/>
                <w:i/>
              </w:rPr>
            </w:pPr>
            <w:r w:rsidRPr="004D49E0">
              <w:rPr>
                <w:rFonts w:eastAsia="Calibri"/>
                <w:b/>
                <w:i/>
              </w:rPr>
              <w:t>G-/M-Niveau:</w:t>
            </w:r>
            <w:r w:rsidRPr="004D49E0">
              <w:rPr>
                <w:rFonts w:eastAsia="Calibri"/>
                <w:i/>
              </w:rPr>
              <w:t xml:space="preserve"> </w:t>
            </w:r>
          </w:p>
          <w:p w:rsidR="004D49E0" w:rsidRDefault="004D49E0" w:rsidP="005B3B20">
            <w:pPr>
              <w:spacing w:line="276" w:lineRule="auto"/>
              <w:rPr>
                <w:rFonts w:eastAsia="Calibri"/>
                <w:i/>
              </w:rPr>
            </w:pPr>
            <w:r w:rsidRPr="004D49E0">
              <w:rPr>
                <w:rFonts w:eastAsia="Calibri"/>
                <w:i/>
              </w:rPr>
              <w:t>Hilfen zur Versprachlichung anbieten: Farbadjektive, Lagebeschreibungen im Bild, Begriffe für zentrale Bildelemente</w:t>
            </w:r>
          </w:p>
          <w:p w:rsidR="00C5747A" w:rsidRPr="004D49E0" w:rsidRDefault="00C5747A" w:rsidP="005B3B20">
            <w:pPr>
              <w:spacing w:line="276" w:lineRule="auto"/>
              <w:rPr>
                <w:rFonts w:eastAsia="Calibri"/>
                <w:i/>
              </w:rPr>
            </w:pPr>
          </w:p>
          <w:p w:rsidR="005B3B20" w:rsidRDefault="005B3B20" w:rsidP="005B3B20">
            <w:pPr>
              <w:spacing w:line="276" w:lineRule="auto"/>
              <w:rPr>
                <w:szCs w:val="22"/>
              </w:rPr>
            </w:pPr>
            <w:r>
              <w:rPr>
                <w:szCs w:val="22"/>
              </w:rPr>
              <w:t>Deutung des Gesamtbildes</w:t>
            </w:r>
          </w:p>
          <w:p w:rsidR="00C5747A" w:rsidRDefault="00C5747A" w:rsidP="005B3B20">
            <w:pPr>
              <w:spacing w:line="276" w:lineRule="auto"/>
              <w:rPr>
                <w:szCs w:val="22"/>
              </w:rPr>
            </w:pPr>
          </w:p>
          <w:p w:rsidR="00C5747A" w:rsidRDefault="005B3B20" w:rsidP="005B3B20">
            <w:pPr>
              <w:spacing w:line="276" w:lineRule="auto"/>
              <w:rPr>
                <w:szCs w:val="22"/>
              </w:rPr>
            </w:pPr>
            <w:r>
              <w:rPr>
                <w:szCs w:val="22"/>
              </w:rPr>
              <w:t xml:space="preserve">Gruppenarbeit: </w:t>
            </w:r>
          </w:p>
          <w:p w:rsidR="00C5747A" w:rsidRDefault="005B3B20" w:rsidP="005B3B20">
            <w:pPr>
              <w:spacing w:line="276" w:lineRule="auto"/>
              <w:rPr>
                <w:szCs w:val="22"/>
              </w:rPr>
            </w:pPr>
            <w:r>
              <w:rPr>
                <w:szCs w:val="22"/>
              </w:rPr>
              <w:t xml:space="preserve">Jede Gruppe bekommt jeweils eine andere Weihnachtsikone und ordnet Abschnitte von </w:t>
            </w:r>
            <w:proofErr w:type="spellStart"/>
            <w:r>
              <w:rPr>
                <w:szCs w:val="22"/>
              </w:rPr>
              <w:t>Mt</w:t>
            </w:r>
            <w:proofErr w:type="spellEnd"/>
            <w:r>
              <w:rPr>
                <w:szCs w:val="22"/>
              </w:rPr>
              <w:t xml:space="preserve"> 1,18-2,23 und </w:t>
            </w:r>
            <w:proofErr w:type="spellStart"/>
            <w:r>
              <w:rPr>
                <w:szCs w:val="22"/>
              </w:rPr>
              <w:t>Lk</w:t>
            </w:r>
            <w:proofErr w:type="spellEnd"/>
            <w:r>
              <w:rPr>
                <w:szCs w:val="22"/>
              </w:rPr>
              <w:t xml:space="preserve"> 2,1-20 den Elementen der Ikone zu</w:t>
            </w:r>
          </w:p>
          <w:p w:rsidR="00C5747A" w:rsidRDefault="00C5747A" w:rsidP="005B3B20">
            <w:pPr>
              <w:spacing w:line="276" w:lineRule="auto"/>
              <w:rPr>
                <w:szCs w:val="22"/>
              </w:rPr>
            </w:pPr>
          </w:p>
          <w:p w:rsidR="005B3B20" w:rsidRDefault="005B3B20" w:rsidP="005B3B20">
            <w:pPr>
              <w:spacing w:line="276" w:lineRule="auto"/>
              <w:rPr>
                <w:szCs w:val="22"/>
              </w:rPr>
            </w:pPr>
            <w:r>
              <w:rPr>
                <w:szCs w:val="22"/>
              </w:rPr>
              <w:t>Unterschiede zwischen Bibeltext und Ikone festhalten</w:t>
            </w:r>
          </w:p>
          <w:p w:rsidR="00C5747A" w:rsidRDefault="00C5747A" w:rsidP="005B3B20">
            <w:pPr>
              <w:spacing w:line="276" w:lineRule="auto"/>
              <w:rPr>
                <w:szCs w:val="22"/>
              </w:rPr>
            </w:pPr>
          </w:p>
          <w:p w:rsidR="005B3B20" w:rsidRDefault="005B3B20" w:rsidP="00AA782B">
            <w:pPr>
              <w:rPr>
                <w:szCs w:val="22"/>
              </w:rPr>
            </w:pPr>
            <w:r>
              <w:rPr>
                <w:szCs w:val="22"/>
              </w:rPr>
              <w:t>Ergebnisse und offene Fragen im Plenum zusammentragen</w:t>
            </w:r>
          </w:p>
          <w:p w:rsidR="005B3B20" w:rsidRDefault="005B3B20" w:rsidP="005B3B20">
            <w:pPr>
              <w:spacing w:line="276" w:lineRule="auto"/>
              <w:rPr>
                <w:szCs w:val="22"/>
              </w:rPr>
            </w:pPr>
          </w:p>
          <w:p w:rsidR="00C5747A" w:rsidRDefault="005B3B20" w:rsidP="005B3B20">
            <w:pPr>
              <w:spacing w:line="276" w:lineRule="auto"/>
              <w:rPr>
                <w:b/>
                <w:szCs w:val="22"/>
              </w:rPr>
            </w:pPr>
            <w:r w:rsidRPr="00477D02">
              <w:rPr>
                <w:b/>
                <w:szCs w:val="22"/>
              </w:rPr>
              <w:t>Weihnachts</w:t>
            </w:r>
            <w:r>
              <w:rPr>
                <w:b/>
                <w:szCs w:val="22"/>
              </w:rPr>
              <w:t xml:space="preserve">lieder aus verschiedenen Ländern </w:t>
            </w:r>
          </w:p>
          <w:p w:rsidR="00C34E71" w:rsidRDefault="005B3B20" w:rsidP="005B3B20">
            <w:pPr>
              <w:spacing w:line="276" w:lineRule="auto"/>
              <w:rPr>
                <w:szCs w:val="22"/>
              </w:rPr>
            </w:pPr>
            <w:r>
              <w:rPr>
                <w:b/>
                <w:szCs w:val="22"/>
              </w:rPr>
              <w:t>(</w:t>
            </w:r>
            <w:r>
              <w:rPr>
                <w:szCs w:val="22"/>
              </w:rPr>
              <w:t>„Ehre sei Gott in der Höhe“</w:t>
            </w:r>
          </w:p>
          <w:p w:rsidR="005B3B20" w:rsidRDefault="005B3B20" w:rsidP="005B3B20">
            <w:pPr>
              <w:spacing w:line="276" w:lineRule="auto"/>
              <w:rPr>
                <w:szCs w:val="22"/>
              </w:rPr>
            </w:pPr>
            <w:r>
              <w:rPr>
                <w:szCs w:val="22"/>
              </w:rPr>
              <w:t xml:space="preserve"> (</w:t>
            </w:r>
            <w:proofErr w:type="spellStart"/>
            <w:r>
              <w:rPr>
                <w:szCs w:val="22"/>
              </w:rPr>
              <w:t>Lk</w:t>
            </w:r>
            <w:proofErr w:type="spellEnd"/>
            <w:r>
              <w:rPr>
                <w:szCs w:val="22"/>
              </w:rPr>
              <w:t xml:space="preserve"> 2,14)): </w:t>
            </w:r>
          </w:p>
          <w:p w:rsidR="00C5747A" w:rsidRPr="00DD7FB9" w:rsidRDefault="00C5747A" w:rsidP="005B3B20">
            <w:pPr>
              <w:spacing w:line="276" w:lineRule="auto"/>
              <w:rPr>
                <w:b/>
                <w:szCs w:val="22"/>
              </w:rPr>
            </w:pPr>
          </w:p>
          <w:p w:rsidR="00C5747A" w:rsidRDefault="005B3B20" w:rsidP="00AA782B">
            <w:pPr>
              <w:rPr>
                <w:szCs w:val="22"/>
              </w:rPr>
            </w:pPr>
            <w:r>
              <w:rPr>
                <w:szCs w:val="22"/>
              </w:rPr>
              <w:t>Hören/Lesen von Weihnachtsliedern in den Sprachen der Schülerinnen und Schüler nach deren Auswahl</w:t>
            </w:r>
          </w:p>
          <w:p w:rsidR="00C5747A" w:rsidRDefault="005B3B20" w:rsidP="00AA782B">
            <w:pPr>
              <w:rPr>
                <w:szCs w:val="22"/>
              </w:rPr>
            </w:pPr>
            <w:r>
              <w:rPr>
                <w:szCs w:val="22"/>
              </w:rPr>
              <w:t xml:space="preserve"> </w:t>
            </w:r>
          </w:p>
          <w:p w:rsidR="005B3B20" w:rsidRDefault="00C34E71" w:rsidP="00AA782B">
            <w:pPr>
              <w:rPr>
                <w:szCs w:val="22"/>
              </w:rPr>
            </w:pPr>
            <w:r>
              <w:rPr>
                <w:szCs w:val="22"/>
              </w:rPr>
              <w:t xml:space="preserve">Die </w:t>
            </w:r>
            <w:r w:rsidR="005B3B20">
              <w:rPr>
                <w:szCs w:val="22"/>
              </w:rPr>
              <w:t xml:space="preserve">Schülerinnen und Schüler sind jeweils Sprachexperten und erzählen kurz </w:t>
            </w:r>
            <w:r w:rsidR="00D14568">
              <w:rPr>
                <w:szCs w:val="22"/>
              </w:rPr>
              <w:t>von den</w:t>
            </w:r>
            <w:r w:rsidR="005B3B20">
              <w:rPr>
                <w:szCs w:val="22"/>
              </w:rPr>
              <w:t xml:space="preserve"> Inhalte</w:t>
            </w:r>
            <w:r w:rsidR="00D14568">
              <w:rPr>
                <w:szCs w:val="22"/>
              </w:rPr>
              <w:t>n</w:t>
            </w:r>
            <w:r w:rsidR="005B3B20">
              <w:rPr>
                <w:szCs w:val="22"/>
              </w:rPr>
              <w:t xml:space="preserve"> der Lieder</w:t>
            </w:r>
            <w:r w:rsidR="00C5747A">
              <w:rPr>
                <w:szCs w:val="22"/>
              </w:rPr>
              <w:t>.</w:t>
            </w:r>
          </w:p>
          <w:p w:rsidR="00C5747A" w:rsidRDefault="00C5747A" w:rsidP="00AA782B">
            <w:pPr>
              <w:rPr>
                <w:szCs w:val="22"/>
              </w:rPr>
            </w:pPr>
          </w:p>
          <w:p w:rsidR="005B3B20" w:rsidRDefault="005B3B20" w:rsidP="00AA782B">
            <w:pPr>
              <w:rPr>
                <w:szCs w:val="22"/>
              </w:rPr>
            </w:pPr>
            <w:r>
              <w:rPr>
                <w:szCs w:val="22"/>
              </w:rPr>
              <w:t>Ein Weihnachtslied in deutscher Sprache zusammen singen</w:t>
            </w:r>
            <w:r w:rsidR="00C34E71">
              <w:rPr>
                <w:szCs w:val="22"/>
              </w:rPr>
              <w:t>.</w:t>
            </w:r>
          </w:p>
          <w:p w:rsidR="000B1780" w:rsidRPr="000B1780" w:rsidRDefault="000B1780" w:rsidP="005B3B20">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5B3B20" w:rsidRDefault="005B3B20" w:rsidP="005B3B20">
            <w:pPr>
              <w:spacing w:before="60"/>
              <w:rPr>
                <w:rFonts w:eastAsia="Calibri" w:cs="Arial"/>
                <w:b/>
                <w:szCs w:val="22"/>
                <w:shd w:val="clear" w:color="auto" w:fill="A3D7B7"/>
              </w:rPr>
            </w:pPr>
            <w:r w:rsidRPr="00DD7FB9">
              <w:rPr>
                <w:rFonts w:eastAsia="Calibri" w:cs="Arial"/>
                <w:b/>
                <w:szCs w:val="22"/>
                <w:shd w:val="clear" w:color="auto" w:fill="A3D7B7"/>
              </w:rPr>
              <w:t xml:space="preserve">L MB </w:t>
            </w:r>
          </w:p>
          <w:p w:rsidR="00C34E71" w:rsidRPr="00DD7FB9" w:rsidRDefault="00C34E71" w:rsidP="005B3B20">
            <w:pPr>
              <w:spacing w:before="60"/>
              <w:rPr>
                <w:rFonts w:eastAsia="Calibri" w:cs="Arial"/>
                <w:b/>
                <w:i/>
                <w:szCs w:val="22"/>
              </w:rPr>
            </w:pPr>
          </w:p>
          <w:p w:rsidR="005B3B20" w:rsidRDefault="005B3B20" w:rsidP="00C34E71">
            <w:pPr>
              <w:rPr>
                <w:szCs w:val="22"/>
              </w:rPr>
            </w:pPr>
            <w:r>
              <w:rPr>
                <w:szCs w:val="22"/>
              </w:rPr>
              <w:t xml:space="preserve">Zur Deutung von Ikonen: Vladimir </w:t>
            </w:r>
            <w:proofErr w:type="spellStart"/>
            <w:r>
              <w:rPr>
                <w:szCs w:val="22"/>
              </w:rPr>
              <w:t>Lossky</w:t>
            </w:r>
            <w:proofErr w:type="spellEnd"/>
            <w:r>
              <w:rPr>
                <w:szCs w:val="22"/>
              </w:rPr>
              <w:t xml:space="preserve"> und Leonid </w:t>
            </w:r>
            <w:proofErr w:type="spellStart"/>
            <w:r>
              <w:rPr>
                <w:szCs w:val="22"/>
              </w:rPr>
              <w:t>Ouspensky</w:t>
            </w:r>
            <w:proofErr w:type="spellEnd"/>
            <w:r>
              <w:rPr>
                <w:szCs w:val="22"/>
              </w:rPr>
              <w:t>, Der Sinn der Ikonen</w:t>
            </w:r>
          </w:p>
          <w:p w:rsidR="005B3B20" w:rsidRPr="00DD7FB9" w:rsidRDefault="005B3B20" w:rsidP="00C34E71">
            <w:pPr>
              <w:rPr>
                <w:rFonts w:eastAsia="Calibri"/>
              </w:rPr>
            </w:pPr>
          </w:p>
          <w:p w:rsidR="005B3B20" w:rsidRPr="00DD7FB9" w:rsidRDefault="005B3B20" w:rsidP="00C34E71">
            <w:pPr>
              <w:rPr>
                <w:rFonts w:eastAsia="Calibri"/>
              </w:rPr>
            </w:pPr>
            <w:r>
              <w:rPr>
                <w:rFonts w:eastAsia="Calibri"/>
              </w:rPr>
              <w:t>Verschiedene Ikonen zur Verfügung stellen</w:t>
            </w:r>
          </w:p>
          <w:p w:rsidR="005B3B20" w:rsidRPr="00DD7FB9" w:rsidRDefault="005B3B20" w:rsidP="00C34E71">
            <w:pPr>
              <w:rPr>
                <w:rFonts w:eastAsia="Calibri"/>
              </w:rPr>
            </w:pPr>
          </w:p>
          <w:p w:rsidR="004D49E0" w:rsidRDefault="004D49E0" w:rsidP="00C34E71">
            <w:pPr>
              <w:rPr>
                <w:rFonts w:eastAsia="Calibri"/>
              </w:rPr>
            </w:pPr>
          </w:p>
          <w:p w:rsidR="00CD0730" w:rsidRDefault="009B7BE5" w:rsidP="00C34E71">
            <w:pPr>
              <w:rPr>
                <w:rFonts w:eastAsia="Calibri"/>
                <w:b/>
                <w:i/>
              </w:rPr>
            </w:pPr>
            <w:r w:rsidRPr="009B7BE5">
              <w:rPr>
                <w:rFonts w:eastAsia="Calibri"/>
                <w:b/>
                <w:i/>
              </w:rPr>
              <w:t xml:space="preserve">G-/M-/E-Niveau: </w:t>
            </w:r>
          </w:p>
          <w:p w:rsidR="004D49E0" w:rsidRPr="004D49E0" w:rsidRDefault="004D49E0" w:rsidP="00C34E71">
            <w:pPr>
              <w:rPr>
                <w:rFonts w:eastAsia="Calibri"/>
                <w:i/>
              </w:rPr>
            </w:pPr>
            <w:r w:rsidRPr="004D49E0">
              <w:rPr>
                <w:rFonts w:eastAsia="Calibri"/>
                <w:i/>
              </w:rPr>
              <w:t>Auf heterogene Zusammensetzung der Gruppe</w:t>
            </w:r>
            <w:r>
              <w:rPr>
                <w:rFonts w:eastAsia="Calibri"/>
                <w:i/>
              </w:rPr>
              <w:t xml:space="preserve"> achten</w:t>
            </w:r>
          </w:p>
          <w:p w:rsidR="005B3B20" w:rsidRPr="00DD7FB9" w:rsidRDefault="005B3B20" w:rsidP="00C34E71">
            <w:pPr>
              <w:rPr>
                <w:rFonts w:eastAsia="Calibri"/>
              </w:rPr>
            </w:pPr>
          </w:p>
          <w:p w:rsidR="005B3B20" w:rsidRPr="00DD7FB9" w:rsidRDefault="005B3B20" w:rsidP="00C34E71">
            <w:pPr>
              <w:rPr>
                <w:rFonts w:eastAsia="Calibri"/>
              </w:rPr>
            </w:pPr>
          </w:p>
          <w:p w:rsidR="005B3B20" w:rsidRPr="00DD7FB9" w:rsidRDefault="005B3B20" w:rsidP="00C34E71">
            <w:pPr>
              <w:rPr>
                <w:rFonts w:eastAsia="Calibri"/>
              </w:rPr>
            </w:pPr>
          </w:p>
          <w:p w:rsidR="005B3B20" w:rsidRPr="00DD7FB9" w:rsidRDefault="005B3B20" w:rsidP="00C34E71">
            <w:pPr>
              <w:rPr>
                <w:rFonts w:eastAsia="Calibri"/>
              </w:rPr>
            </w:pPr>
          </w:p>
          <w:p w:rsidR="005B3B20" w:rsidRDefault="005B3B20" w:rsidP="00C34E71">
            <w:pPr>
              <w:rPr>
                <w:szCs w:val="22"/>
              </w:rPr>
            </w:pPr>
            <w:r>
              <w:rPr>
                <w:szCs w:val="22"/>
              </w:rPr>
              <w:t>Optional: Basteln einer Weihnachtskarte</w:t>
            </w:r>
            <w:r w:rsidRPr="00991146">
              <w:rPr>
                <w:szCs w:val="22"/>
              </w:rPr>
              <w:t xml:space="preserve"> </w:t>
            </w:r>
          </w:p>
          <w:p w:rsidR="005B3B20" w:rsidRDefault="005B3B20" w:rsidP="005B3B20">
            <w:pPr>
              <w:spacing w:line="276" w:lineRule="auto"/>
              <w:rPr>
                <w:szCs w:val="22"/>
              </w:rPr>
            </w:pPr>
          </w:p>
          <w:p w:rsidR="000B1780" w:rsidRPr="005B3B20" w:rsidRDefault="005B3B20" w:rsidP="005B3B20">
            <w:pPr>
              <w:spacing w:before="60"/>
              <w:rPr>
                <w:rFonts w:eastAsia="Calibri"/>
              </w:rPr>
            </w:pPr>
            <w:r w:rsidRPr="00991146">
              <w:rPr>
                <w:szCs w:val="22"/>
              </w:rPr>
              <w:t>CD</w:t>
            </w:r>
            <w:r>
              <w:rPr>
                <w:szCs w:val="22"/>
              </w:rPr>
              <w:t xml:space="preserve"> Geburt in der Höhle, Kloster </w:t>
            </w:r>
            <w:proofErr w:type="spellStart"/>
            <w:r>
              <w:rPr>
                <w:szCs w:val="22"/>
              </w:rPr>
              <w:t>Niederaltaich</w:t>
            </w:r>
            <w:proofErr w:type="spellEnd"/>
          </w:p>
        </w:tc>
      </w:tr>
      <w:tr w:rsidR="000B1780" w:rsidRPr="0067754F" w:rsidTr="000B1780">
        <w:trPr>
          <w:trHeight w:val="897"/>
        </w:trPr>
        <w:tc>
          <w:tcPr>
            <w:tcW w:w="1250" w:type="pct"/>
            <w:vMerge w:val="restart"/>
            <w:tcBorders>
              <w:top w:val="single" w:sz="4" w:space="0" w:color="auto"/>
              <w:left w:val="single" w:sz="4" w:space="0" w:color="auto"/>
              <w:right w:val="single" w:sz="4" w:space="0" w:color="auto"/>
            </w:tcBorders>
            <w:shd w:val="clear" w:color="auto" w:fill="auto"/>
          </w:tcPr>
          <w:p w:rsidR="000B1780" w:rsidRPr="00D876FA" w:rsidRDefault="000B1780" w:rsidP="00AD2393">
            <w:pPr>
              <w:spacing w:before="60"/>
              <w:rPr>
                <w:rFonts w:cs="Arial"/>
                <w:b/>
              </w:rPr>
            </w:pPr>
            <w:r w:rsidRPr="00D876FA">
              <w:rPr>
                <w:rFonts w:cs="Arial"/>
                <w:b/>
              </w:rPr>
              <w:t xml:space="preserve">2.2 Deuten </w:t>
            </w:r>
          </w:p>
          <w:p w:rsidR="000B1780" w:rsidRDefault="000B1780" w:rsidP="00AD2393">
            <w:pPr>
              <w:spacing w:before="60"/>
              <w:rPr>
                <w:rFonts w:cs="Arial"/>
              </w:rPr>
            </w:pPr>
            <w:r>
              <w:rPr>
                <w:rFonts w:cs="Arial"/>
              </w:rPr>
              <w:t xml:space="preserve">1. </w:t>
            </w:r>
            <w:r w:rsidRPr="00D876FA">
              <w:rPr>
                <w:rFonts w:cs="Arial"/>
              </w:rPr>
              <w:t>Texte aus der Bibel und der kirchlichen Tradition</w:t>
            </w:r>
            <w:r w:rsidR="00A94A6D">
              <w:rPr>
                <w:rFonts w:cs="Arial"/>
              </w:rPr>
              <w:t xml:space="preserve"> sachgemäß</w:t>
            </w:r>
            <w:r w:rsidRPr="00D876FA">
              <w:rPr>
                <w:rFonts w:cs="Arial"/>
              </w:rPr>
              <w:t xml:space="preserve"> deuten</w:t>
            </w:r>
          </w:p>
          <w:p w:rsidR="008F1BD2" w:rsidRDefault="008F1BD2" w:rsidP="00AD2393">
            <w:pPr>
              <w:spacing w:before="60"/>
              <w:rPr>
                <w:rFonts w:cs="Arial"/>
              </w:rPr>
            </w:pPr>
          </w:p>
          <w:p w:rsidR="000B1780" w:rsidRPr="00D876FA" w:rsidRDefault="000B1780" w:rsidP="00AD2393">
            <w:pPr>
              <w:spacing w:before="60"/>
              <w:rPr>
                <w:rFonts w:cs="Arial"/>
                <w:b/>
              </w:rPr>
            </w:pPr>
            <w:r w:rsidRPr="00D876FA">
              <w:rPr>
                <w:rFonts w:cs="Arial"/>
                <w:b/>
              </w:rPr>
              <w:t xml:space="preserve">2.3 Darstellen </w:t>
            </w:r>
          </w:p>
          <w:p w:rsidR="000B1780" w:rsidRDefault="000B1780" w:rsidP="00AD2393">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orthodoxen Tradition in ihrer historischen Bedeutung und in ihrer Bedeutung für die Gegenwart interpretieren</w:t>
            </w:r>
          </w:p>
          <w:p w:rsidR="008F1BD2" w:rsidRPr="00D876FA" w:rsidRDefault="008F1BD2" w:rsidP="00AD2393">
            <w:pPr>
              <w:spacing w:before="60"/>
              <w:rPr>
                <w:rFonts w:eastAsia="Calibri" w:cs="Arial"/>
                <w:szCs w:val="22"/>
              </w:rPr>
            </w:pPr>
          </w:p>
          <w:p w:rsidR="000B1780" w:rsidRPr="008F3F6C" w:rsidRDefault="000B1780" w:rsidP="00AD2393">
            <w:pPr>
              <w:spacing w:before="60"/>
              <w:rPr>
                <w:rFonts w:eastAsia="Calibri" w:cs="Arial"/>
                <w:b/>
                <w:szCs w:val="22"/>
              </w:rPr>
            </w:pPr>
            <w:r w:rsidRPr="008F3F6C">
              <w:rPr>
                <w:rFonts w:eastAsia="Calibri" w:cs="Arial"/>
                <w:b/>
                <w:szCs w:val="22"/>
              </w:rPr>
              <w:t xml:space="preserve">2.7 Religiöse Sprache für sich erschließen und verwenden </w:t>
            </w:r>
          </w:p>
          <w:p w:rsidR="000B1780" w:rsidRPr="00AD2393" w:rsidRDefault="000B1780" w:rsidP="00A94A6D">
            <w:pPr>
              <w:rPr>
                <w:rFonts w:cs="Arial"/>
              </w:rPr>
            </w:pPr>
            <w:r w:rsidRPr="00A94A6D">
              <w:rPr>
                <w:rFonts w:cs="Arial"/>
              </w:rPr>
              <w:t xml:space="preserve">1. </w:t>
            </w:r>
            <w:r w:rsidRPr="008F3F6C">
              <w:rPr>
                <w:rFonts w:cs="Arial"/>
              </w:rPr>
              <w:t xml:space="preserve">religiöse Sprache reflektiert verwenden und für sich erschließen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B1780" w:rsidRPr="00C604BD" w:rsidRDefault="000B1780" w:rsidP="0067754F">
            <w:pPr>
              <w:rPr>
                <w:rFonts w:cs="Arial"/>
                <w:b/>
              </w:rPr>
            </w:pPr>
            <w:r w:rsidRPr="00C604BD">
              <w:rPr>
                <w:rFonts w:cs="Arial"/>
                <w:b/>
              </w:rPr>
              <w:t>3.1.2 Die Heilige Schrift</w:t>
            </w:r>
          </w:p>
          <w:p w:rsidR="000B1780" w:rsidRPr="00C604BD" w:rsidRDefault="000B1780" w:rsidP="000B1780">
            <w:pPr>
              <w:spacing w:before="60"/>
              <w:rPr>
                <w:rFonts w:eastAsia="Calibri" w:cs="Arial"/>
              </w:rPr>
            </w:pPr>
            <w:r w:rsidRPr="00C604BD">
              <w:rPr>
                <w:rFonts w:cs="Arial"/>
              </w:rPr>
              <w:t xml:space="preserve">(2) </w:t>
            </w:r>
          </w:p>
        </w:tc>
        <w:tc>
          <w:tcPr>
            <w:tcW w:w="1250" w:type="pct"/>
            <w:vMerge/>
            <w:tcBorders>
              <w:left w:val="single" w:sz="4" w:space="0" w:color="auto"/>
              <w:right w:val="single" w:sz="4" w:space="0" w:color="auto"/>
            </w:tcBorders>
            <w:shd w:val="clear" w:color="auto" w:fill="auto"/>
          </w:tcPr>
          <w:p w:rsidR="000B1780" w:rsidRPr="0067754F" w:rsidRDefault="000B1780"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780" w:rsidRPr="0067754F" w:rsidRDefault="000B1780" w:rsidP="006A56EE">
            <w:pPr>
              <w:spacing w:before="60"/>
              <w:rPr>
                <w:rFonts w:eastAsia="Calibri" w:cs="Arial"/>
                <w:i/>
                <w:szCs w:val="22"/>
              </w:rPr>
            </w:pPr>
          </w:p>
        </w:tc>
      </w:tr>
      <w:tr w:rsidR="000B1780" w:rsidRPr="0067754F" w:rsidTr="001D0D15">
        <w:trPr>
          <w:trHeight w:val="896"/>
        </w:trPr>
        <w:tc>
          <w:tcPr>
            <w:tcW w:w="1250" w:type="pct"/>
            <w:vMerge/>
            <w:tcBorders>
              <w:left w:val="single" w:sz="4" w:space="0" w:color="auto"/>
              <w:right w:val="single" w:sz="4" w:space="0" w:color="auto"/>
            </w:tcBorders>
            <w:shd w:val="clear" w:color="auto" w:fill="auto"/>
          </w:tcPr>
          <w:p w:rsidR="000B1780" w:rsidRPr="00D876FA" w:rsidRDefault="000B1780" w:rsidP="00AD2393">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0B1780" w:rsidRDefault="000B1780" w:rsidP="0067754F">
            <w:pPr>
              <w:rPr>
                <w:rFonts w:cs="Arial"/>
              </w:rPr>
            </w:pPr>
            <w:r>
              <w:rPr>
                <w:rFonts w:cs="Arial"/>
                <w:b/>
              </w:rPr>
              <w:t xml:space="preserve">G: </w:t>
            </w:r>
            <w:r w:rsidRPr="000B1780">
              <w:rPr>
                <w:rFonts w:cs="Arial"/>
              </w:rPr>
              <w:t xml:space="preserve">exemplarische Texte der Bibel und ihre Bedeutung für die Menschen heute in Ansätzen beschreiben (zum Beispiel Schöpfungserzählungen, eine </w:t>
            </w:r>
            <w:proofErr w:type="spellStart"/>
            <w:r w:rsidRPr="000B1780">
              <w:rPr>
                <w:rFonts w:cs="Arial"/>
              </w:rPr>
              <w:t>Patriarchengestalt</w:t>
            </w:r>
            <w:proofErr w:type="spellEnd"/>
            <w:r w:rsidRPr="000B1780">
              <w:rPr>
                <w:rFonts w:cs="Arial"/>
              </w:rPr>
              <w:t>, Lehre und Handeln Jesu an einem Gleichnis oder einem Wunder, Weihnachten, Taufe Christi (Theophanie), Tod und Auferstehung Christi im Hinblick auf die Kirchenfeste)</w:t>
            </w:r>
          </w:p>
          <w:p w:rsidR="002C0199" w:rsidRPr="00C604BD" w:rsidRDefault="002C0199" w:rsidP="0067754F">
            <w:pPr>
              <w:rPr>
                <w:rFonts w:cs="Arial"/>
                <w:b/>
              </w:rPr>
            </w:pPr>
          </w:p>
        </w:tc>
        <w:tc>
          <w:tcPr>
            <w:tcW w:w="1250" w:type="pct"/>
            <w:vMerge/>
            <w:tcBorders>
              <w:left w:val="single" w:sz="4" w:space="0" w:color="auto"/>
              <w:right w:val="single" w:sz="4" w:space="0" w:color="auto"/>
            </w:tcBorders>
            <w:shd w:val="clear" w:color="auto" w:fill="auto"/>
          </w:tcPr>
          <w:p w:rsidR="000B1780" w:rsidRPr="0067754F" w:rsidRDefault="000B1780"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780" w:rsidRPr="0067754F" w:rsidRDefault="000B1780" w:rsidP="006A56EE">
            <w:pPr>
              <w:spacing w:before="60"/>
              <w:rPr>
                <w:rFonts w:eastAsia="Calibri" w:cs="Arial"/>
                <w:i/>
                <w:szCs w:val="22"/>
              </w:rPr>
            </w:pPr>
          </w:p>
        </w:tc>
      </w:tr>
      <w:tr w:rsidR="000B1780" w:rsidRPr="0067754F" w:rsidTr="001D0D15">
        <w:trPr>
          <w:trHeight w:val="896"/>
        </w:trPr>
        <w:tc>
          <w:tcPr>
            <w:tcW w:w="1250" w:type="pct"/>
            <w:vMerge/>
            <w:tcBorders>
              <w:left w:val="single" w:sz="4" w:space="0" w:color="auto"/>
              <w:right w:val="single" w:sz="4" w:space="0" w:color="auto"/>
            </w:tcBorders>
            <w:shd w:val="clear" w:color="auto" w:fill="auto"/>
          </w:tcPr>
          <w:p w:rsidR="000B1780" w:rsidRPr="00D876FA" w:rsidRDefault="000B1780" w:rsidP="00AD2393">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0B1780" w:rsidRDefault="000B1780" w:rsidP="000B1780">
            <w:pPr>
              <w:spacing w:before="50"/>
              <w:ind w:right="-20"/>
              <w:rPr>
                <w:rFonts w:cs="Arial"/>
              </w:rPr>
            </w:pPr>
            <w:r>
              <w:rPr>
                <w:rFonts w:cs="Arial"/>
                <w:b/>
              </w:rPr>
              <w:t xml:space="preserve">M: </w:t>
            </w:r>
            <w:r w:rsidRPr="000B1780">
              <w:rPr>
                <w:rFonts w:cs="Arial"/>
              </w:rPr>
              <w:t xml:space="preserve">exemplarische Texte der Bibel beschreiben und ihre Bedeutung für die Menschen heute in Ansätzen darstellen (zum Beispiel Schöpfungserzählungen, eine </w:t>
            </w:r>
            <w:proofErr w:type="spellStart"/>
            <w:r w:rsidRPr="000B1780">
              <w:rPr>
                <w:rFonts w:cs="Arial"/>
              </w:rPr>
              <w:t>Patriarchengestalt</w:t>
            </w:r>
            <w:proofErr w:type="spellEnd"/>
            <w:r w:rsidRPr="000B1780">
              <w:rPr>
                <w:rFonts w:cs="Arial"/>
              </w:rPr>
              <w:t>, Lehre und Handeln Jesu an einem Gleichnis oder einem Wunder, Weihnachten, Taufe Christi (Theophanie), Tod und Auferstehung Christi im Hinblick auf die Kirchenfeste)</w:t>
            </w:r>
          </w:p>
          <w:p w:rsidR="002C0199" w:rsidRPr="000B1780" w:rsidRDefault="002C0199" w:rsidP="000B1780">
            <w:pPr>
              <w:spacing w:before="50"/>
              <w:ind w:right="-20"/>
              <w:rPr>
                <w:rFonts w:ascii="Times New Roman" w:hAnsi="Times New Roman"/>
                <w:sz w:val="24"/>
              </w:rPr>
            </w:pPr>
          </w:p>
        </w:tc>
        <w:tc>
          <w:tcPr>
            <w:tcW w:w="1250" w:type="pct"/>
            <w:vMerge/>
            <w:tcBorders>
              <w:left w:val="single" w:sz="4" w:space="0" w:color="auto"/>
              <w:right w:val="single" w:sz="4" w:space="0" w:color="auto"/>
            </w:tcBorders>
            <w:shd w:val="clear" w:color="auto" w:fill="auto"/>
          </w:tcPr>
          <w:p w:rsidR="000B1780" w:rsidRPr="0067754F" w:rsidRDefault="000B1780"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780" w:rsidRPr="0067754F" w:rsidRDefault="000B1780" w:rsidP="006A56EE">
            <w:pPr>
              <w:spacing w:before="60"/>
              <w:rPr>
                <w:rFonts w:eastAsia="Calibri" w:cs="Arial"/>
                <w:i/>
                <w:szCs w:val="22"/>
              </w:rPr>
            </w:pPr>
          </w:p>
        </w:tc>
      </w:tr>
      <w:tr w:rsidR="000B1780" w:rsidRPr="0067754F" w:rsidTr="00C34E71">
        <w:trPr>
          <w:trHeight w:val="2656"/>
        </w:trPr>
        <w:tc>
          <w:tcPr>
            <w:tcW w:w="1250" w:type="pct"/>
            <w:vMerge/>
            <w:tcBorders>
              <w:left w:val="single" w:sz="4" w:space="0" w:color="auto"/>
              <w:bottom w:val="single" w:sz="4" w:space="0" w:color="auto"/>
              <w:right w:val="single" w:sz="4" w:space="0" w:color="auto"/>
            </w:tcBorders>
            <w:shd w:val="clear" w:color="auto" w:fill="auto"/>
          </w:tcPr>
          <w:p w:rsidR="000B1780" w:rsidRPr="00D876FA" w:rsidRDefault="000B1780" w:rsidP="00AD2393">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0B1780" w:rsidRDefault="000B1780" w:rsidP="00C34E71">
            <w:pPr>
              <w:rPr>
                <w:rFonts w:cs="Arial"/>
              </w:rPr>
            </w:pPr>
            <w:r>
              <w:rPr>
                <w:rFonts w:cs="Arial"/>
                <w:b/>
              </w:rPr>
              <w:t xml:space="preserve">E: </w:t>
            </w:r>
            <w:r w:rsidRPr="000B1780">
              <w:rPr>
                <w:rFonts w:cs="Arial"/>
              </w:rPr>
              <w:t xml:space="preserve">exemplarische Texte der Bibel beschreiben und ihre Bedeutung für die Menschen heute in Ansätzen erläutern (zum Beispiel Schöpfungserzählungen, eine </w:t>
            </w:r>
            <w:proofErr w:type="spellStart"/>
            <w:r w:rsidRPr="000B1780">
              <w:rPr>
                <w:rFonts w:cs="Arial"/>
              </w:rPr>
              <w:t>Patriarchengestalt</w:t>
            </w:r>
            <w:proofErr w:type="spellEnd"/>
            <w:r w:rsidRPr="000B1780">
              <w:rPr>
                <w:rFonts w:cs="Arial"/>
              </w:rPr>
              <w:t>, Lehre und Handeln Jesu an einem Gleichnis und einem Wunder, Weihnachten, Taufe Christi (Theophanie), Tod und Auferstehung Christi im Hinblick auf die Kirchenfeste)</w:t>
            </w:r>
          </w:p>
          <w:p w:rsidR="00C34E71" w:rsidRDefault="00C34E71" w:rsidP="00C34E71">
            <w:pPr>
              <w:rPr>
                <w:rFonts w:cs="Arial"/>
              </w:rPr>
            </w:pPr>
          </w:p>
          <w:p w:rsidR="00C34E71" w:rsidRDefault="00C34E71" w:rsidP="00C34E71">
            <w:pPr>
              <w:rPr>
                <w:rFonts w:cs="Arial"/>
              </w:rPr>
            </w:pPr>
          </w:p>
          <w:p w:rsidR="00C34E71" w:rsidRPr="00C604BD" w:rsidRDefault="00C34E71" w:rsidP="00C34E71">
            <w:pPr>
              <w:rPr>
                <w:rFonts w:cs="Arial"/>
                <w:b/>
              </w:rPr>
            </w:pPr>
          </w:p>
        </w:tc>
        <w:tc>
          <w:tcPr>
            <w:tcW w:w="1250" w:type="pct"/>
            <w:vMerge/>
            <w:tcBorders>
              <w:left w:val="single" w:sz="4" w:space="0" w:color="auto"/>
              <w:right w:val="single" w:sz="4" w:space="0" w:color="auto"/>
            </w:tcBorders>
            <w:shd w:val="clear" w:color="auto" w:fill="auto"/>
          </w:tcPr>
          <w:p w:rsidR="000B1780" w:rsidRPr="0067754F" w:rsidRDefault="000B1780"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780" w:rsidRPr="0067754F" w:rsidRDefault="000B1780" w:rsidP="006A56EE">
            <w:pPr>
              <w:spacing w:before="60"/>
              <w:rPr>
                <w:rFonts w:eastAsia="Calibri" w:cs="Arial"/>
                <w:i/>
                <w:szCs w:val="22"/>
              </w:rPr>
            </w:pPr>
          </w:p>
        </w:tc>
      </w:tr>
      <w:tr w:rsidR="000B1780" w:rsidRPr="0067754F" w:rsidTr="00C34E71">
        <w:trPr>
          <w:trHeight w:val="981"/>
        </w:trPr>
        <w:tc>
          <w:tcPr>
            <w:tcW w:w="1250" w:type="pct"/>
            <w:vMerge w:val="restart"/>
            <w:tcBorders>
              <w:top w:val="single" w:sz="4" w:space="0" w:color="auto"/>
              <w:left w:val="single" w:sz="4" w:space="0" w:color="auto"/>
              <w:right w:val="single" w:sz="4" w:space="0" w:color="auto"/>
            </w:tcBorders>
            <w:shd w:val="clear" w:color="auto" w:fill="auto"/>
          </w:tcPr>
          <w:p w:rsidR="000B1780" w:rsidRPr="00B13C94" w:rsidRDefault="000B1780" w:rsidP="00C604BD">
            <w:pPr>
              <w:spacing w:before="50"/>
              <w:ind w:right="-20"/>
              <w:rPr>
                <w:rFonts w:cs="Arial"/>
                <w:b/>
              </w:rPr>
            </w:pPr>
            <w:r w:rsidRPr="00B13C94">
              <w:rPr>
                <w:rFonts w:cs="Arial"/>
                <w:b/>
              </w:rPr>
              <w:t xml:space="preserve">2.1 Wahrnehmen </w:t>
            </w:r>
          </w:p>
          <w:p w:rsidR="000B1780" w:rsidRDefault="000B1780" w:rsidP="00C604BD">
            <w:pPr>
              <w:spacing w:before="60"/>
              <w:rPr>
                <w:rFonts w:cs="Arial"/>
              </w:rPr>
            </w:pPr>
            <w:r>
              <w:rPr>
                <w:rFonts w:cs="Arial"/>
              </w:rPr>
              <w:t>2. i</w:t>
            </w:r>
            <w:r w:rsidRPr="00B13C94">
              <w:rPr>
                <w:rFonts w:cs="Arial"/>
              </w:rPr>
              <w:t>hre Wahrnehmungsfähigkeit durch die christliche Haltung des Empfangens und der Teilhabe vertiefen, wie sie in ihrer ganzen Tiefe im zentralen Heilsgeschehen der göttlichen Liturgie erfahren werden kann</w:t>
            </w:r>
          </w:p>
          <w:p w:rsidR="008F1BD2" w:rsidRDefault="008F1BD2" w:rsidP="00C604BD">
            <w:pPr>
              <w:spacing w:before="60"/>
              <w:rPr>
                <w:rFonts w:cs="Arial"/>
              </w:rPr>
            </w:pPr>
          </w:p>
          <w:p w:rsidR="00AA782B" w:rsidRPr="00B13C94" w:rsidRDefault="00AA782B" w:rsidP="00C604BD">
            <w:pPr>
              <w:spacing w:before="60"/>
              <w:rPr>
                <w:rFonts w:cs="Arial"/>
              </w:rPr>
            </w:pPr>
          </w:p>
          <w:p w:rsidR="000B1780" w:rsidRDefault="000B1780" w:rsidP="00C604BD">
            <w:pPr>
              <w:spacing w:before="60"/>
              <w:rPr>
                <w:rFonts w:cs="Arial"/>
              </w:rPr>
            </w:pPr>
            <w:r>
              <w:rPr>
                <w:rFonts w:cs="Arial"/>
              </w:rPr>
              <w:t xml:space="preserve">3. </w:t>
            </w:r>
            <w:r w:rsidRPr="00A3214E">
              <w:rPr>
                <w:rFonts w:cs="Arial"/>
              </w:rPr>
              <w:t>religiöse Phänomene auf unterschiedlichen Ebenen des Hörens, des Sehens, des Schmeckens, des Riechens ganzheitlich wahrnehmen und in Erklärungszusammenhänge einordnen</w:t>
            </w:r>
          </w:p>
          <w:p w:rsidR="008F1BD2" w:rsidRPr="00B13C94" w:rsidRDefault="008F1BD2" w:rsidP="00C604BD">
            <w:pPr>
              <w:spacing w:before="60"/>
              <w:rPr>
                <w:rFonts w:cs="Arial"/>
              </w:rPr>
            </w:pPr>
          </w:p>
          <w:p w:rsidR="000B1780" w:rsidRPr="00B13C94" w:rsidRDefault="000B1780" w:rsidP="00C604BD">
            <w:pPr>
              <w:spacing w:before="50"/>
              <w:ind w:right="-20"/>
              <w:rPr>
                <w:rFonts w:cs="Arial"/>
                <w:b/>
              </w:rPr>
            </w:pPr>
            <w:r w:rsidRPr="00B13C94">
              <w:rPr>
                <w:rFonts w:cs="Arial"/>
                <w:b/>
              </w:rPr>
              <w:t xml:space="preserve">2.2 Deuten </w:t>
            </w:r>
          </w:p>
          <w:p w:rsidR="000B1780" w:rsidRDefault="000B1780" w:rsidP="00C604BD">
            <w:pPr>
              <w:pStyle w:val="Listenabsatz"/>
              <w:spacing w:after="0"/>
              <w:ind w:left="0"/>
              <w:rPr>
                <w:rFonts w:ascii="Arial" w:hAnsi="Arial"/>
                <w:szCs w:val="24"/>
              </w:rPr>
            </w:pPr>
            <w:r>
              <w:rPr>
                <w:rFonts w:ascii="Arial" w:hAnsi="Arial"/>
                <w:szCs w:val="24"/>
              </w:rPr>
              <w:t xml:space="preserve">1. </w:t>
            </w:r>
            <w:r w:rsidRPr="00B13C94">
              <w:rPr>
                <w:rFonts w:ascii="Arial" w:hAnsi="Arial"/>
                <w:szCs w:val="24"/>
              </w:rPr>
              <w:t>Texte aus der Bibel und der kirchlichen Tradition</w:t>
            </w:r>
            <w:r w:rsidR="00A94A6D">
              <w:rPr>
                <w:rFonts w:ascii="Arial" w:hAnsi="Arial"/>
                <w:szCs w:val="24"/>
              </w:rPr>
              <w:t xml:space="preserve"> sachgemäß</w:t>
            </w:r>
            <w:r w:rsidRPr="00B13C94">
              <w:rPr>
                <w:rFonts w:ascii="Arial" w:hAnsi="Arial"/>
                <w:szCs w:val="24"/>
              </w:rPr>
              <w:t xml:space="preserve"> deuten</w:t>
            </w:r>
          </w:p>
          <w:p w:rsidR="008F1BD2" w:rsidRPr="00B13C94" w:rsidRDefault="008F1BD2" w:rsidP="00C604BD">
            <w:pPr>
              <w:pStyle w:val="Listenabsatz"/>
              <w:spacing w:after="0"/>
              <w:ind w:left="0"/>
              <w:rPr>
                <w:rFonts w:ascii="Arial" w:hAnsi="Arial"/>
                <w:szCs w:val="24"/>
              </w:rPr>
            </w:pPr>
          </w:p>
          <w:p w:rsidR="000B1780" w:rsidRDefault="000B1780" w:rsidP="00C604BD">
            <w:pPr>
              <w:spacing w:line="259" w:lineRule="auto"/>
              <w:rPr>
                <w:rFonts w:cs="Arial"/>
              </w:rPr>
            </w:pPr>
            <w:r>
              <w:rPr>
                <w:rFonts w:cs="Arial"/>
              </w:rPr>
              <w:t xml:space="preserve">2. </w:t>
            </w:r>
            <w:r w:rsidRPr="00B13C94">
              <w:rPr>
                <w:rFonts w:cs="Arial"/>
              </w:rPr>
              <w:t>symbolische Ausdrucksformen, wie zum Beispiel liturgische Handlungen, Kirchenarchitektur und Ikonographie, verstehen und versprachlichen</w:t>
            </w:r>
          </w:p>
          <w:p w:rsidR="008F1BD2" w:rsidRPr="00B13C94" w:rsidRDefault="008F1BD2" w:rsidP="00C604BD">
            <w:pPr>
              <w:spacing w:line="259" w:lineRule="auto"/>
              <w:rPr>
                <w:rFonts w:cs="Arial"/>
              </w:rPr>
            </w:pPr>
          </w:p>
          <w:p w:rsidR="000B1780" w:rsidRPr="00B13C94" w:rsidRDefault="000B1780" w:rsidP="00C604BD">
            <w:pPr>
              <w:spacing w:before="50"/>
              <w:ind w:right="-20"/>
              <w:rPr>
                <w:rFonts w:cs="Arial"/>
                <w:b/>
              </w:rPr>
            </w:pPr>
            <w:r w:rsidRPr="00B13C94">
              <w:rPr>
                <w:rFonts w:cs="Arial"/>
                <w:b/>
              </w:rPr>
              <w:t xml:space="preserve">2.3 Darstellen </w:t>
            </w:r>
          </w:p>
          <w:p w:rsidR="000B1780" w:rsidRPr="00C604BD" w:rsidRDefault="000B1780" w:rsidP="0085692E">
            <w:pPr>
              <w:spacing w:line="259" w:lineRule="auto"/>
              <w:rPr>
                <w:rFonts w:cs="Arial"/>
              </w:rPr>
            </w:pPr>
            <w:r>
              <w:rPr>
                <w:rFonts w:cs="Arial"/>
              </w:rPr>
              <w:t xml:space="preserve">1. </w:t>
            </w:r>
            <w:r w:rsidRPr="00B13C94">
              <w:rPr>
                <w:rFonts w:cs="Arial"/>
              </w:rPr>
              <w:t>grundlegende Ausdrucksformen religiösen Glaubens eindeutig nachvollziehbar be</w:t>
            </w:r>
            <w:r>
              <w:rPr>
                <w:rFonts w:cs="Arial"/>
              </w:rPr>
              <w:t>schreiben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B1780" w:rsidRPr="00C604BD" w:rsidRDefault="000B1780" w:rsidP="0067754F">
            <w:pPr>
              <w:rPr>
                <w:rFonts w:cs="Arial"/>
                <w:b/>
              </w:rPr>
            </w:pPr>
            <w:r w:rsidRPr="00C604BD">
              <w:rPr>
                <w:rFonts w:cs="Arial"/>
                <w:b/>
              </w:rPr>
              <w:t>3.1.3 Das liturgische Leben der Kirche</w:t>
            </w:r>
          </w:p>
          <w:p w:rsidR="000B1780" w:rsidRPr="00C604BD" w:rsidRDefault="000B1780" w:rsidP="000B1780">
            <w:pPr>
              <w:rPr>
                <w:rFonts w:cs="Arial"/>
                <w:b/>
                <w:szCs w:val="28"/>
              </w:rPr>
            </w:pPr>
            <w:r w:rsidRPr="00C604BD">
              <w:rPr>
                <w:rFonts w:cs="Arial"/>
              </w:rPr>
              <w:t xml:space="preserve"> (2) </w:t>
            </w:r>
          </w:p>
        </w:tc>
        <w:tc>
          <w:tcPr>
            <w:tcW w:w="1250" w:type="pct"/>
            <w:vMerge w:val="restart"/>
            <w:tcBorders>
              <w:left w:val="single" w:sz="4" w:space="0" w:color="auto"/>
              <w:right w:val="single" w:sz="4" w:space="0" w:color="auto"/>
            </w:tcBorders>
            <w:shd w:val="clear" w:color="auto" w:fill="auto"/>
          </w:tcPr>
          <w:p w:rsidR="00B86A61" w:rsidRPr="00916EA6" w:rsidRDefault="00B86A61" w:rsidP="00AA782B">
            <w:pPr>
              <w:rPr>
                <w:b/>
                <w:szCs w:val="22"/>
                <w:lang w:bidi="he-IL"/>
              </w:rPr>
            </w:pPr>
            <w:r w:rsidRPr="00916EA6">
              <w:rPr>
                <w:b/>
                <w:szCs w:val="22"/>
                <w:lang w:bidi="he-IL"/>
              </w:rPr>
              <w:t xml:space="preserve">Das Weihnachtsgeschehen in der Einheit </w:t>
            </w:r>
            <w:r>
              <w:rPr>
                <w:b/>
                <w:szCs w:val="22"/>
                <w:lang w:bidi="he-IL"/>
              </w:rPr>
              <w:t>von Ikonographie und</w:t>
            </w:r>
            <w:r w:rsidRPr="00916EA6">
              <w:rPr>
                <w:b/>
                <w:szCs w:val="22"/>
                <w:lang w:bidi="he-IL"/>
              </w:rPr>
              <w:t xml:space="preserve"> </w:t>
            </w:r>
            <w:r>
              <w:rPr>
                <w:b/>
                <w:szCs w:val="22"/>
                <w:lang w:bidi="he-IL"/>
              </w:rPr>
              <w:t>Liturgie</w:t>
            </w:r>
            <w:r w:rsidRPr="00916EA6">
              <w:rPr>
                <w:b/>
                <w:szCs w:val="22"/>
                <w:lang w:bidi="he-IL"/>
              </w:rPr>
              <w:t xml:space="preserve"> </w:t>
            </w:r>
          </w:p>
          <w:p w:rsidR="00B86A61" w:rsidRDefault="00B86A61" w:rsidP="00AA782B">
            <w:pPr>
              <w:spacing w:before="60"/>
              <w:rPr>
                <w:szCs w:val="22"/>
              </w:rPr>
            </w:pPr>
            <w:r>
              <w:rPr>
                <w:szCs w:val="22"/>
              </w:rPr>
              <w:t xml:space="preserve">Im Plenum wird die gemeinsam betrachtete Weihnachtsikone mit dem </w:t>
            </w:r>
            <w:proofErr w:type="spellStart"/>
            <w:r>
              <w:rPr>
                <w:szCs w:val="22"/>
              </w:rPr>
              <w:t>Kondakion</w:t>
            </w:r>
            <w:proofErr w:type="spellEnd"/>
            <w:r>
              <w:rPr>
                <w:szCs w:val="22"/>
              </w:rPr>
              <w:t xml:space="preserve"> verglichen.</w:t>
            </w:r>
          </w:p>
          <w:p w:rsidR="00AA782B" w:rsidRDefault="00AA782B" w:rsidP="00AA782B">
            <w:pPr>
              <w:spacing w:before="60"/>
              <w:rPr>
                <w:szCs w:val="22"/>
              </w:rPr>
            </w:pPr>
          </w:p>
          <w:p w:rsidR="00C5747A" w:rsidRDefault="00B86A61" w:rsidP="00AA782B">
            <w:pPr>
              <w:spacing w:before="60"/>
              <w:rPr>
                <w:szCs w:val="22"/>
              </w:rPr>
            </w:pPr>
            <w:r>
              <w:rPr>
                <w:szCs w:val="22"/>
              </w:rPr>
              <w:t xml:space="preserve">Weiterführung der Gruppenarbeit: </w:t>
            </w:r>
          </w:p>
          <w:p w:rsidR="00AA782B" w:rsidRDefault="00B86A61" w:rsidP="00AA782B">
            <w:pPr>
              <w:spacing w:before="60"/>
              <w:rPr>
                <w:szCs w:val="22"/>
              </w:rPr>
            </w:pPr>
            <w:r>
              <w:rPr>
                <w:szCs w:val="22"/>
              </w:rPr>
              <w:t>Die Schülerinnen und Schüler ordnen</w:t>
            </w:r>
          </w:p>
          <w:p w:rsidR="00AA782B" w:rsidRDefault="00AA782B" w:rsidP="00AA782B">
            <w:pPr>
              <w:spacing w:before="60"/>
              <w:rPr>
                <w:szCs w:val="22"/>
              </w:rPr>
            </w:pPr>
          </w:p>
          <w:p w:rsidR="00B86A61" w:rsidRDefault="00B86A61" w:rsidP="00AA782B">
            <w:pPr>
              <w:spacing w:before="60"/>
              <w:rPr>
                <w:szCs w:val="22"/>
              </w:rPr>
            </w:pPr>
            <w:r>
              <w:rPr>
                <w:szCs w:val="22"/>
              </w:rPr>
              <w:t xml:space="preserve">die Abschnitte des </w:t>
            </w:r>
            <w:proofErr w:type="spellStart"/>
            <w:r>
              <w:rPr>
                <w:szCs w:val="22"/>
              </w:rPr>
              <w:t>Weihnachtskondakions</w:t>
            </w:r>
            <w:proofErr w:type="spellEnd"/>
            <w:r>
              <w:rPr>
                <w:szCs w:val="22"/>
              </w:rPr>
              <w:t xml:space="preserve"> den Elementen der Ikone zu.</w:t>
            </w:r>
          </w:p>
          <w:p w:rsidR="000B1780" w:rsidRPr="0067754F" w:rsidRDefault="000B1780" w:rsidP="00AA782B">
            <w:pPr>
              <w:spacing w:before="60"/>
              <w:rPr>
                <w:rFonts w:eastAsia="Calibri" w:cs="Arial"/>
                <w:i/>
                <w:szCs w:val="22"/>
              </w:rPr>
            </w:pPr>
          </w:p>
        </w:tc>
        <w:tc>
          <w:tcPr>
            <w:tcW w:w="1250" w:type="pct"/>
            <w:vMerge w:val="restart"/>
            <w:tcBorders>
              <w:left w:val="single" w:sz="4" w:space="0" w:color="auto"/>
              <w:right w:val="single" w:sz="4" w:space="0" w:color="auto"/>
            </w:tcBorders>
            <w:shd w:val="clear" w:color="auto" w:fill="auto"/>
          </w:tcPr>
          <w:p w:rsidR="00B86A61" w:rsidRPr="00C92C00" w:rsidRDefault="00B86A61" w:rsidP="00B86A61">
            <w:pPr>
              <w:spacing w:before="60"/>
              <w:rPr>
                <w:rFonts w:eastAsia="Calibri" w:cs="Arial"/>
                <w:b/>
                <w:szCs w:val="22"/>
                <w:shd w:val="clear" w:color="auto" w:fill="A3D7B7"/>
              </w:rPr>
            </w:pPr>
            <w:r w:rsidRPr="00C92C00">
              <w:rPr>
                <w:rFonts w:eastAsia="Calibri" w:cs="Arial"/>
                <w:b/>
                <w:szCs w:val="22"/>
                <w:shd w:val="clear" w:color="auto" w:fill="A3D7B7"/>
              </w:rPr>
              <w:t xml:space="preserve">L BTV </w:t>
            </w:r>
          </w:p>
          <w:p w:rsidR="00B86A61" w:rsidRDefault="00B86A61" w:rsidP="00B86A61">
            <w:pPr>
              <w:spacing w:before="60"/>
              <w:rPr>
                <w:rFonts w:eastAsia="Calibri" w:cs="Arial"/>
                <w:b/>
                <w:szCs w:val="22"/>
                <w:shd w:val="clear" w:color="auto" w:fill="A3D7B7"/>
              </w:rPr>
            </w:pPr>
          </w:p>
          <w:p w:rsidR="000B1780" w:rsidRDefault="00B86A61" w:rsidP="00B86A61">
            <w:pPr>
              <w:spacing w:before="60"/>
              <w:rPr>
                <w:szCs w:val="22"/>
              </w:rPr>
            </w:pPr>
            <w:r w:rsidRPr="00FF7BC7">
              <w:rPr>
                <w:szCs w:val="22"/>
              </w:rPr>
              <w:t xml:space="preserve">Das </w:t>
            </w:r>
            <w:proofErr w:type="spellStart"/>
            <w:r w:rsidRPr="00FF7BC7">
              <w:rPr>
                <w:szCs w:val="22"/>
              </w:rPr>
              <w:t>Kondakion</w:t>
            </w:r>
            <w:proofErr w:type="spellEnd"/>
            <w:r>
              <w:rPr>
                <w:szCs w:val="22"/>
              </w:rPr>
              <w:t xml:space="preserve"> sollte auf einem andersfarbigen Papier zur Verfügung gestellt werden als das Weihnachtsevangelium der ersten Gruppenarbeitsphase</w:t>
            </w:r>
          </w:p>
          <w:p w:rsidR="00B86A61" w:rsidRDefault="00B86A61" w:rsidP="00B86A61">
            <w:pPr>
              <w:spacing w:before="60"/>
              <w:rPr>
                <w:szCs w:val="22"/>
              </w:rPr>
            </w:pPr>
          </w:p>
          <w:p w:rsidR="00B86A61" w:rsidRDefault="00B86A61" w:rsidP="00B86A61">
            <w:pPr>
              <w:spacing w:before="60"/>
              <w:rPr>
                <w:szCs w:val="22"/>
              </w:rPr>
            </w:pPr>
          </w:p>
          <w:p w:rsidR="00B86A61" w:rsidRDefault="00B86A61" w:rsidP="00B86A61">
            <w:pPr>
              <w:spacing w:before="60"/>
              <w:rPr>
                <w:rFonts w:eastAsia="Calibri" w:cs="Arial"/>
                <w:i/>
                <w:szCs w:val="22"/>
              </w:rPr>
            </w:pPr>
          </w:p>
          <w:p w:rsidR="00B86A61" w:rsidRPr="004E5EFC" w:rsidRDefault="00B86A61" w:rsidP="00B86A61">
            <w:pPr>
              <w:spacing w:before="60"/>
              <w:rPr>
                <w:szCs w:val="22"/>
              </w:rPr>
            </w:pPr>
            <w:r w:rsidRPr="004E5EFC">
              <w:rPr>
                <w:szCs w:val="22"/>
              </w:rPr>
              <w:t>Literatur (über das Internet beziehbar (</w:t>
            </w:r>
            <w:hyperlink r:id="rId23" w:history="1">
              <w:r w:rsidR="004E5EFC" w:rsidRPr="00A95F75">
                <w:rPr>
                  <w:rStyle w:val="Hyperlink"/>
                  <w:color w:val="548DD4"/>
                  <w:szCs w:val="22"/>
                </w:rPr>
                <w:t>www.obkd.de</w:t>
              </w:r>
            </w:hyperlink>
            <w:r w:rsidR="004E5EFC" w:rsidRPr="00A95F75">
              <w:rPr>
                <w:color w:val="548DD4"/>
                <w:szCs w:val="22"/>
              </w:rPr>
              <w:t>,</w:t>
            </w:r>
            <w:r w:rsidR="004E5EFC" w:rsidRPr="004E5EFC">
              <w:rPr>
                <w:szCs w:val="22"/>
              </w:rPr>
              <w:t xml:space="preserve"> zuletzt aufgerufen am 17.3.17</w:t>
            </w:r>
            <w:r w:rsidR="004E5EFC">
              <w:rPr>
                <w:szCs w:val="22"/>
              </w:rPr>
              <w:t>)</w:t>
            </w:r>
            <w:r w:rsidRPr="004E5EFC">
              <w:rPr>
                <w:szCs w:val="22"/>
              </w:rPr>
              <w:t>: Das Kirchenjahr in der Tradition</w:t>
            </w:r>
            <w:r w:rsidR="00C42BB2">
              <w:rPr>
                <w:szCs w:val="22"/>
              </w:rPr>
              <w:t xml:space="preserve"> </w:t>
            </w:r>
            <w:r w:rsidRPr="004E5EFC">
              <w:rPr>
                <w:szCs w:val="22"/>
              </w:rPr>
              <w:t>des Ostens und des Westens III. Weihnachten - die Feier der Menschwerdung Gottes in Jesus Christus. Ein Dokument der Gemeinsamen Kommission der Deutschen Bischofskonferenz und der Orthodoxen Bischofskonferenz in Deutschland</w:t>
            </w:r>
          </w:p>
          <w:p w:rsidR="00B86A61" w:rsidRPr="0067754F" w:rsidRDefault="00B86A61" w:rsidP="00B86A61">
            <w:pPr>
              <w:spacing w:before="60"/>
              <w:rPr>
                <w:rFonts w:eastAsia="Calibri" w:cs="Arial"/>
                <w:i/>
                <w:szCs w:val="22"/>
              </w:rPr>
            </w:pPr>
          </w:p>
        </w:tc>
      </w:tr>
      <w:tr w:rsidR="000B1780" w:rsidRPr="0067754F" w:rsidTr="001D0D15">
        <w:trPr>
          <w:trHeight w:val="1766"/>
        </w:trPr>
        <w:tc>
          <w:tcPr>
            <w:tcW w:w="1250" w:type="pct"/>
            <w:vMerge/>
            <w:tcBorders>
              <w:left w:val="single" w:sz="4" w:space="0" w:color="auto"/>
              <w:right w:val="single" w:sz="4" w:space="0" w:color="auto"/>
            </w:tcBorders>
            <w:shd w:val="clear" w:color="auto" w:fill="auto"/>
          </w:tcPr>
          <w:p w:rsidR="000B1780" w:rsidRPr="00B13C94" w:rsidRDefault="000B1780" w:rsidP="00C604BD">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0B1780" w:rsidRPr="00C604BD" w:rsidRDefault="000B1780" w:rsidP="0067754F">
            <w:pPr>
              <w:rPr>
                <w:rFonts w:cs="Arial"/>
                <w:b/>
              </w:rPr>
            </w:pPr>
            <w:r>
              <w:rPr>
                <w:rFonts w:cs="Arial"/>
                <w:b/>
              </w:rPr>
              <w:t xml:space="preserve">G: </w:t>
            </w:r>
            <w:r w:rsidRPr="000B1780">
              <w:rPr>
                <w:rFonts w:cs="Arial"/>
              </w:rPr>
              <w:t xml:space="preserve">die Hochfeste Ostern und Christi Geburt beschreiben und skizzieren, wie die Inhalte des jeweiligen Festes in dem </w:t>
            </w:r>
            <w:proofErr w:type="spellStart"/>
            <w:r w:rsidRPr="000B1780">
              <w:rPr>
                <w:rFonts w:cs="Arial"/>
              </w:rPr>
              <w:t>Troparion</w:t>
            </w:r>
            <w:proofErr w:type="spellEnd"/>
            <w:r w:rsidRPr="000B1780">
              <w:rPr>
                <w:rFonts w:cs="Arial"/>
              </w:rPr>
              <w:t xml:space="preserve"> oder </w:t>
            </w:r>
            <w:proofErr w:type="spellStart"/>
            <w:r w:rsidRPr="000B1780">
              <w:rPr>
                <w:rFonts w:cs="Arial"/>
              </w:rPr>
              <w:t>Kondakion</w:t>
            </w:r>
            <w:proofErr w:type="spellEnd"/>
            <w:r w:rsidRPr="000B1780">
              <w:rPr>
                <w:rFonts w:cs="Arial"/>
              </w:rPr>
              <w:t xml:space="preserve"> dieses Festes widergespiegelt werden</w:t>
            </w:r>
          </w:p>
        </w:tc>
        <w:tc>
          <w:tcPr>
            <w:tcW w:w="1250" w:type="pct"/>
            <w:vMerge/>
            <w:tcBorders>
              <w:left w:val="single" w:sz="4" w:space="0" w:color="auto"/>
              <w:right w:val="single" w:sz="4" w:space="0" w:color="auto"/>
            </w:tcBorders>
            <w:shd w:val="clear" w:color="auto" w:fill="auto"/>
          </w:tcPr>
          <w:p w:rsidR="000B1780" w:rsidRPr="0067754F" w:rsidRDefault="000B1780"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780" w:rsidRPr="000B1780" w:rsidRDefault="000B1780" w:rsidP="006A56EE">
            <w:pPr>
              <w:spacing w:before="60"/>
              <w:rPr>
                <w:rFonts w:eastAsia="Calibri" w:cs="Arial"/>
                <w:b/>
                <w:szCs w:val="22"/>
                <w:shd w:val="clear" w:color="auto" w:fill="A3D7B7"/>
              </w:rPr>
            </w:pPr>
          </w:p>
        </w:tc>
      </w:tr>
      <w:tr w:rsidR="000B1780" w:rsidRPr="0067754F" w:rsidTr="001D0D15">
        <w:trPr>
          <w:trHeight w:val="1766"/>
        </w:trPr>
        <w:tc>
          <w:tcPr>
            <w:tcW w:w="1250" w:type="pct"/>
            <w:vMerge/>
            <w:tcBorders>
              <w:left w:val="single" w:sz="4" w:space="0" w:color="auto"/>
              <w:right w:val="single" w:sz="4" w:space="0" w:color="auto"/>
            </w:tcBorders>
            <w:shd w:val="clear" w:color="auto" w:fill="auto"/>
          </w:tcPr>
          <w:p w:rsidR="000B1780" w:rsidRPr="00B13C94" w:rsidRDefault="000B1780" w:rsidP="00C604BD">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0B1780" w:rsidRPr="00C604BD" w:rsidRDefault="000B1780" w:rsidP="0067754F">
            <w:pPr>
              <w:rPr>
                <w:rFonts w:cs="Arial"/>
                <w:b/>
              </w:rPr>
            </w:pPr>
            <w:r>
              <w:rPr>
                <w:rFonts w:cs="Arial"/>
                <w:b/>
              </w:rPr>
              <w:t xml:space="preserve">M: </w:t>
            </w:r>
            <w:r w:rsidRPr="000B1780">
              <w:rPr>
                <w:rFonts w:cs="Arial"/>
              </w:rPr>
              <w:t xml:space="preserve">die Hochfeste Ostern, Christi Geburt und Theophanie beschreiben und skizzieren, wie die Inhalte des jeweiligen Festes in dem </w:t>
            </w:r>
            <w:proofErr w:type="spellStart"/>
            <w:r w:rsidRPr="000B1780">
              <w:rPr>
                <w:rFonts w:cs="Arial"/>
              </w:rPr>
              <w:t>Troparion</w:t>
            </w:r>
            <w:proofErr w:type="spellEnd"/>
            <w:r w:rsidRPr="000B1780">
              <w:rPr>
                <w:rFonts w:cs="Arial"/>
              </w:rPr>
              <w:t xml:space="preserve"> oder </w:t>
            </w:r>
            <w:proofErr w:type="spellStart"/>
            <w:r w:rsidRPr="000B1780">
              <w:rPr>
                <w:rFonts w:cs="Arial"/>
              </w:rPr>
              <w:t>Kondakion</w:t>
            </w:r>
            <w:proofErr w:type="spellEnd"/>
            <w:r w:rsidRPr="000B1780">
              <w:rPr>
                <w:rFonts w:cs="Arial"/>
              </w:rPr>
              <w:t xml:space="preserve"> dieses Festes widergespiegelt werden</w:t>
            </w:r>
          </w:p>
        </w:tc>
        <w:tc>
          <w:tcPr>
            <w:tcW w:w="1250" w:type="pct"/>
            <w:vMerge/>
            <w:tcBorders>
              <w:left w:val="single" w:sz="4" w:space="0" w:color="auto"/>
              <w:right w:val="single" w:sz="4" w:space="0" w:color="auto"/>
            </w:tcBorders>
            <w:shd w:val="clear" w:color="auto" w:fill="auto"/>
          </w:tcPr>
          <w:p w:rsidR="000B1780" w:rsidRPr="0067754F" w:rsidRDefault="000B1780"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780" w:rsidRPr="000B1780" w:rsidRDefault="000B1780" w:rsidP="006A56EE">
            <w:pPr>
              <w:spacing w:before="60"/>
              <w:rPr>
                <w:rFonts w:eastAsia="Calibri" w:cs="Arial"/>
                <w:b/>
                <w:szCs w:val="22"/>
                <w:shd w:val="clear" w:color="auto" w:fill="A3D7B7"/>
              </w:rPr>
            </w:pPr>
          </w:p>
        </w:tc>
      </w:tr>
      <w:tr w:rsidR="000B1780" w:rsidRPr="0067754F" w:rsidTr="001D0D15">
        <w:trPr>
          <w:trHeight w:val="1766"/>
        </w:trPr>
        <w:tc>
          <w:tcPr>
            <w:tcW w:w="1250" w:type="pct"/>
            <w:vMerge/>
            <w:tcBorders>
              <w:left w:val="single" w:sz="4" w:space="0" w:color="auto"/>
              <w:bottom w:val="single" w:sz="4" w:space="0" w:color="auto"/>
              <w:right w:val="single" w:sz="4" w:space="0" w:color="auto"/>
            </w:tcBorders>
            <w:shd w:val="clear" w:color="auto" w:fill="auto"/>
          </w:tcPr>
          <w:p w:rsidR="000B1780" w:rsidRPr="00B13C94" w:rsidRDefault="000B1780" w:rsidP="00C604BD">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0B1780" w:rsidRPr="00C604BD" w:rsidRDefault="000B1780" w:rsidP="0067754F">
            <w:pPr>
              <w:rPr>
                <w:rFonts w:cs="Arial"/>
                <w:b/>
              </w:rPr>
            </w:pPr>
            <w:r>
              <w:rPr>
                <w:rFonts w:cs="Arial"/>
                <w:b/>
              </w:rPr>
              <w:t xml:space="preserve">E: </w:t>
            </w:r>
            <w:r w:rsidRPr="000B1780">
              <w:rPr>
                <w:rFonts w:cs="Arial"/>
              </w:rPr>
              <w:t xml:space="preserve">die Hochfeste Ostern, Christi Geburt und Theophanie beschreiben und ein </w:t>
            </w:r>
            <w:proofErr w:type="spellStart"/>
            <w:r w:rsidRPr="000B1780">
              <w:rPr>
                <w:rFonts w:cs="Arial"/>
              </w:rPr>
              <w:t>Troparion</w:t>
            </w:r>
            <w:proofErr w:type="spellEnd"/>
            <w:r w:rsidRPr="000B1780">
              <w:rPr>
                <w:rFonts w:cs="Arial"/>
              </w:rPr>
              <w:t xml:space="preserve"> oder </w:t>
            </w:r>
            <w:proofErr w:type="spellStart"/>
            <w:r w:rsidRPr="000B1780">
              <w:rPr>
                <w:rFonts w:cs="Arial"/>
              </w:rPr>
              <w:t>Kondakion</w:t>
            </w:r>
            <w:proofErr w:type="spellEnd"/>
            <w:r w:rsidRPr="000B1780">
              <w:rPr>
                <w:rFonts w:cs="Arial"/>
              </w:rPr>
              <w:t xml:space="preserve"> dieser Feste erläutern</w:t>
            </w:r>
          </w:p>
        </w:tc>
        <w:tc>
          <w:tcPr>
            <w:tcW w:w="1250" w:type="pct"/>
            <w:vMerge/>
            <w:tcBorders>
              <w:left w:val="single" w:sz="4" w:space="0" w:color="auto"/>
              <w:bottom w:val="single" w:sz="4" w:space="0" w:color="auto"/>
              <w:right w:val="single" w:sz="4" w:space="0" w:color="auto"/>
            </w:tcBorders>
            <w:shd w:val="clear" w:color="auto" w:fill="auto"/>
          </w:tcPr>
          <w:p w:rsidR="000B1780" w:rsidRPr="0067754F" w:rsidRDefault="000B1780" w:rsidP="00180564">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0B1780" w:rsidRPr="000B1780" w:rsidRDefault="000B1780" w:rsidP="006A56EE">
            <w:pPr>
              <w:spacing w:before="60"/>
              <w:rPr>
                <w:rFonts w:eastAsia="Calibri" w:cs="Arial"/>
                <w:b/>
                <w:szCs w:val="22"/>
                <w:shd w:val="clear" w:color="auto" w:fill="A3D7B7"/>
              </w:rPr>
            </w:pPr>
          </w:p>
        </w:tc>
      </w:tr>
    </w:tbl>
    <w:p w:rsidR="007341A4" w:rsidRDefault="007341A4" w:rsidP="007341A4">
      <w:pPr>
        <w:pStyle w:val="bcTabFach-Klasse"/>
        <w:widowControl w:val="0"/>
        <w:rPr>
          <w:lang w:val="de-DE"/>
        </w:rPr>
      </w:pPr>
    </w:p>
    <w:p w:rsidR="00C2559B" w:rsidRDefault="00C2559B">
      <w:pPr>
        <w:rPr>
          <w:rFonts w:cs="Arial"/>
          <w:b/>
          <w:sz w:val="32"/>
          <w:szCs w:val="32"/>
          <w:lang w:eastAsia="x-none"/>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341A4"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4D711D" w:rsidRDefault="007341A4" w:rsidP="007341A4">
            <w:pPr>
              <w:pStyle w:val="bcTab"/>
              <w:widowControl w:val="0"/>
              <w:rPr>
                <w:lang w:val="de-DE" w:eastAsia="de-DE"/>
              </w:rPr>
            </w:pP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b w:val="0"/>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b w:val="0"/>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bookmarkStart w:id="21" w:name="_Toc484616157"/>
            <w:r w:rsidR="0067754F" w:rsidRPr="004D711D">
              <w:rPr>
                <w:lang w:val="de-DE" w:eastAsia="de-DE"/>
              </w:rPr>
              <w:t>5. Gottes Schöpfung und ihr Schutz</w:t>
            </w:r>
            <w:bookmarkEnd w:id="21"/>
            <w:r w:rsidR="0067754F" w:rsidRPr="004D711D">
              <w:rPr>
                <w:lang w:val="de-DE" w:eastAsia="de-DE"/>
              </w:rPr>
              <w:t xml:space="preserve"> </w:t>
            </w:r>
          </w:p>
          <w:p w:rsidR="007341A4" w:rsidRPr="00D72B29" w:rsidRDefault="007341A4" w:rsidP="0067754F">
            <w:pPr>
              <w:pStyle w:val="bcTabcaStd"/>
              <w:widowControl w:val="0"/>
            </w:pPr>
            <w:r w:rsidRPr="00D72B29">
              <w:t xml:space="preserve">ca. </w:t>
            </w:r>
            <w:r w:rsidR="0067754F">
              <w:t>8</w:t>
            </w:r>
            <w:r w:rsidRPr="00D72B29">
              <w:t xml:space="preserve"> Std.</w:t>
            </w:r>
          </w:p>
        </w:tc>
      </w:tr>
      <w:tr w:rsidR="007341A4"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Default="00A70825" w:rsidP="006A56EE">
            <w:pPr>
              <w:pStyle w:val="bcTabVortext"/>
            </w:pPr>
            <w:r>
              <w:t xml:space="preserve">Ausgehend von Gen 1 erarbeiten die Schülerinnen und Schüler die Frage der </w:t>
            </w:r>
            <w:proofErr w:type="spellStart"/>
            <w:r>
              <w:t>Geschöpflichkeit</w:t>
            </w:r>
            <w:proofErr w:type="spellEnd"/>
            <w:r>
              <w:t xml:space="preserve"> allen Seins und bringen den biblischen Schöpfungshymnus in Bezug zu modernen Weltentstehungstheorien. Aus der Gottesebenbildlichkeit des Menschen wird dessen Verantwortung für die gesamte Schöpfung abgeleitet. </w:t>
            </w:r>
          </w:p>
          <w:p w:rsidR="008F1BD2" w:rsidRPr="008D27A9" w:rsidRDefault="008F1BD2" w:rsidP="006A56EE">
            <w:pPr>
              <w:pStyle w:val="bcTabVortext"/>
            </w:pPr>
          </w:p>
        </w:tc>
      </w:tr>
      <w:tr w:rsidR="007341A4"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4D711D" w:rsidRDefault="007341A4" w:rsidP="0076063D">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4D711D" w:rsidRDefault="007341A4" w:rsidP="0076063D">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Verweise</w:t>
            </w:r>
          </w:p>
        </w:tc>
      </w:tr>
      <w:tr w:rsidR="000B1780" w:rsidRPr="000B1780"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B1780" w:rsidRPr="006A693C" w:rsidRDefault="000B1780"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76FD2" w:rsidRDefault="00776FD2" w:rsidP="00776FD2">
            <w:pPr>
              <w:spacing w:before="60"/>
              <w:rPr>
                <w:rFonts w:eastAsia="Calibri"/>
              </w:rPr>
            </w:pPr>
            <w:r w:rsidRPr="00E51294">
              <w:rPr>
                <w:rFonts w:eastAsia="Calibri"/>
              </w:rPr>
              <w:t>Unterschiedliche Darstellungen (Foto, Kunstwerk in verschiedenen Stilen, Musikstücke) von einem Gegenstand der Natur (Pferd, Berg, See</w:t>
            </w:r>
            <w:r w:rsidR="00C5747A">
              <w:rPr>
                <w:rFonts w:eastAsia="Calibri"/>
              </w:rPr>
              <w:t xml:space="preserve"> </w:t>
            </w:r>
            <w:r w:rsidRPr="00E51294">
              <w:rPr>
                <w:rFonts w:eastAsia="Calibri"/>
              </w:rPr>
              <w:t>…) betrachten</w:t>
            </w:r>
          </w:p>
          <w:p w:rsidR="00C34E71" w:rsidRPr="00E51294" w:rsidRDefault="00C34E71" w:rsidP="00776FD2">
            <w:pPr>
              <w:spacing w:before="60"/>
              <w:rPr>
                <w:rFonts w:eastAsia="Calibri"/>
              </w:rPr>
            </w:pPr>
          </w:p>
          <w:p w:rsidR="00776FD2" w:rsidRPr="00E51294" w:rsidRDefault="00776FD2" w:rsidP="00776FD2">
            <w:pPr>
              <w:spacing w:before="60"/>
              <w:rPr>
                <w:rFonts w:eastAsia="Calibri"/>
              </w:rPr>
            </w:pPr>
            <w:r w:rsidRPr="00E51294">
              <w:rPr>
                <w:rFonts w:eastAsia="Calibri"/>
              </w:rPr>
              <w:t>Unterrichtsgespräch:</w:t>
            </w:r>
          </w:p>
          <w:p w:rsidR="00776FD2" w:rsidRDefault="00776FD2" w:rsidP="00180564">
            <w:pPr>
              <w:numPr>
                <w:ilvl w:val="0"/>
                <w:numId w:val="1"/>
              </w:numPr>
              <w:spacing w:before="60"/>
              <w:rPr>
                <w:rFonts w:eastAsia="Calibri"/>
              </w:rPr>
            </w:pPr>
            <w:r w:rsidRPr="00E51294">
              <w:rPr>
                <w:rFonts w:eastAsia="Calibri"/>
              </w:rPr>
              <w:t>Verschiedene Zugänge zur Wirklichkeit, ggf. Farbsymbolik</w:t>
            </w:r>
          </w:p>
          <w:p w:rsidR="00AA782B" w:rsidRDefault="00BB0CF8" w:rsidP="00BB0CF8">
            <w:pPr>
              <w:numPr>
                <w:ilvl w:val="0"/>
                <w:numId w:val="1"/>
              </w:numPr>
              <w:spacing w:before="60"/>
              <w:rPr>
                <w:rFonts w:eastAsia="Calibri"/>
                <w:i/>
              </w:rPr>
            </w:pPr>
            <w:r w:rsidRPr="00C8020D">
              <w:rPr>
                <w:rFonts w:eastAsia="Calibri"/>
                <w:i/>
              </w:rPr>
              <w:t>In heterogenen Lerngruppen verschiedene Zugangsweisen anbieten, z.</w:t>
            </w:r>
          </w:p>
          <w:p w:rsidR="00BB0CF8" w:rsidRPr="00BB0CF8" w:rsidRDefault="00BB0CF8" w:rsidP="00BB0CF8">
            <w:pPr>
              <w:numPr>
                <w:ilvl w:val="0"/>
                <w:numId w:val="1"/>
              </w:numPr>
              <w:spacing w:before="60"/>
              <w:rPr>
                <w:rFonts w:eastAsia="Calibri"/>
                <w:i/>
              </w:rPr>
            </w:pPr>
            <w:r w:rsidRPr="00C8020D">
              <w:rPr>
                <w:rFonts w:eastAsia="Calibri"/>
                <w:i/>
              </w:rPr>
              <w:t>B.: Bedeutung des Wassers (Rose von Jericho), Kerzenmeditation i</w:t>
            </w:r>
            <w:r w:rsidR="00C42BB2">
              <w:rPr>
                <w:rFonts w:eastAsia="Calibri"/>
                <w:i/>
              </w:rPr>
              <w:t>m</w:t>
            </w:r>
            <w:r w:rsidRPr="00C8020D">
              <w:rPr>
                <w:rFonts w:eastAsia="Calibri"/>
                <w:i/>
              </w:rPr>
              <w:t xml:space="preserve"> abgedunkelte</w:t>
            </w:r>
            <w:r w:rsidR="00C42BB2">
              <w:rPr>
                <w:rFonts w:eastAsia="Calibri"/>
                <w:i/>
              </w:rPr>
              <w:t>n</w:t>
            </w:r>
            <w:r w:rsidRPr="00C8020D">
              <w:rPr>
                <w:rFonts w:eastAsia="Calibri"/>
                <w:i/>
              </w:rPr>
              <w:t xml:space="preserve"> Raum,</w:t>
            </w:r>
            <w:r w:rsidR="003C0CF4">
              <w:rPr>
                <w:rFonts w:eastAsia="Calibri"/>
                <w:i/>
              </w:rPr>
              <w:t xml:space="preserve"> </w:t>
            </w:r>
            <w:r w:rsidRPr="00C8020D">
              <w:rPr>
                <w:rFonts w:eastAsia="Calibri"/>
                <w:i/>
              </w:rPr>
              <w:t>…</w:t>
            </w:r>
          </w:p>
          <w:p w:rsidR="00776FD2" w:rsidRPr="00E51294" w:rsidRDefault="00776FD2" w:rsidP="00180564">
            <w:pPr>
              <w:numPr>
                <w:ilvl w:val="0"/>
                <w:numId w:val="1"/>
              </w:numPr>
              <w:spacing w:before="60"/>
              <w:rPr>
                <w:rFonts w:eastAsia="Calibri"/>
              </w:rPr>
            </w:pPr>
            <w:r w:rsidRPr="00E51294">
              <w:rPr>
                <w:rFonts w:eastAsia="Calibri"/>
              </w:rPr>
              <w:t>An der gleichen Sache können aus verschiedenen Perspektiven unterschiedliche Aspekte wahrgenommen werden</w:t>
            </w:r>
            <w:r w:rsidR="00C5747A">
              <w:rPr>
                <w:rFonts w:eastAsia="Calibri"/>
              </w:rPr>
              <w:t>.</w:t>
            </w:r>
          </w:p>
          <w:p w:rsidR="00776FD2" w:rsidRDefault="00776FD2" w:rsidP="00180564">
            <w:pPr>
              <w:numPr>
                <w:ilvl w:val="0"/>
                <w:numId w:val="1"/>
              </w:numPr>
              <w:spacing w:before="60"/>
              <w:rPr>
                <w:rFonts w:eastAsia="Calibri"/>
              </w:rPr>
            </w:pPr>
            <w:r w:rsidRPr="00E51294">
              <w:rPr>
                <w:rFonts w:eastAsia="Calibri"/>
              </w:rPr>
              <w:t xml:space="preserve">Symbolik und die </w:t>
            </w:r>
            <w:proofErr w:type="spellStart"/>
            <w:r w:rsidRPr="00E51294">
              <w:rPr>
                <w:rFonts w:eastAsia="Calibri"/>
              </w:rPr>
              <w:t>Mehrschichtigkeit</w:t>
            </w:r>
            <w:proofErr w:type="spellEnd"/>
            <w:r w:rsidRPr="00E51294">
              <w:rPr>
                <w:rFonts w:eastAsia="Calibri"/>
              </w:rPr>
              <w:t xml:space="preserve"> zentraler Elemente des Schöpfungstextes in Gen 1 herausarbeiten (Himmel und Erde, Wasser und Land, Licht und Dunkelheit) – symboldidaktische </w:t>
            </w:r>
            <w:proofErr w:type="spellStart"/>
            <w:r w:rsidRPr="00E51294">
              <w:rPr>
                <w:rFonts w:eastAsia="Calibri"/>
              </w:rPr>
              <w:t>Erschliessung</w:t>
            </w:r>
            <w:proofErr w:type="spellEnd"/>
            <w:r w:rsidRPr="00E51294">
              <w:rPr>
                <w:rFonts w:eastAsia="Calibri"/>
              </w:rPr>
              <w:t xml:space="preserve"> </w:t>
            </w:r>
          </w:p>
          <w:p w:rsidR="00776FD2" w:rsidRPr="00E51294" w:rsidRDefault="00776FD2" w:rsidP="00776FD2">
            <w:pPr>
              <w:spacing w:before="60"/>
              <w:rPr>
                <w:rFonts w:eastAsia="Calibri"/>
              </w:rPr>
            </w:pPr>
            <w:r w:rsidRPr="00E51294">
              <w:rPr>
                <w:rFonts w:eastAsia="Calibri"/>
              </w:rPr>
              <w:t>Präsentation des Textes Gen 1</w:t>
            </w:r>
          </w:p>
          <w:p w:rsidR="00776FD2" w:rsidRDefault="00776FD2" w:rsidP="00180564">
            <w:pPr>
              <w:numPr>
                <w:ilvl w:val="0"/>
                <w:numId w:val="1"/>
              </w:numPr>
              <w:spacing w:before="60"/>
              <w:rPr>
                <w:rFonts w:eastAsia="Calibri"/>
              </w:rPr>
            </w:pPr>
            <w:r w:rsidRPr="00E51294">
              <w:rPr>
                <w:rFonts w:eastAsia="Calibri"/>
              </w:rPr>
              <w:t>Hymnus und Strophenform her</w:t>
            </w:r>
            <w:r>
              <w:rPr>
                <w:rFonts w:eastAsia="Calibri"/>
              </w:rPr>
              <w:t>ausarbeiten, zum Beispiel durch Unterstreichen der wiederkehrenden Passagen</w:t>
            </w:r>
          </w:p>
          <w:p w:rsidR="00C5747A" w:rsidRDefault="00C5747A" w:rsidP="00C34E71">
            <w:pPr>
              <w:spacing w:before="60"/>
              <w:rPr>
                <w:rFonts w:eastAsia="Calibri"/>
              </w:rPr>
            </w:pPr>
          </w:p>
          <w:p w:rsidR="00C5747A" w:rsidRDefault="00C8020D" w:rsidP="00C8020D">
            <w:pPr>
              <w:spacing w:before="60"/>
              <w:rPr>
                <w:rFonts w:eastAsia="Calibri"/>
                <w:i/>
              </w:rPr>
            </w:pPr>
            <w:r w:rsidRPr="00C8020D">
              <w:rPr>
                <w:rFonts w:eastAsia="Calibri"/>
                <w:b/>
                <w:i/>
              </w:rPr>
              <w:t>G-Niveau:</w:t>
            </w:r>
            <w:r w:rsidRPr="00C8020D">
              <w:rPr>
                <w:rFonts w:eastAsia="Calibri"/>
                <w:i/>
              </w:rPr>
              <w:t xml:space="preserve"> </w:t>
            </w:r>
          </w:p>
          <w:p w:rsidR="00C8020D" w:rsidRDefault="00C8020D" w:rsidP="00C8020D">
            <w:pPr>
              <w:spacing w:before="60"/>
              <w:rPr>
                <w:rFonts w:eastAsia="Calibri"/>
                <w:i/>
              </w:rPr>
            </w:pPr>
            <w:r w:rsidRPr="00C8020D">
              <w:rPr>
                <w:rFonts w:eastAsia="Calibri"/>
                <w:i/>
              </w:rPr>
              <w:t>eine geeignete vereinfachte</w:t>
            </w:r>
            <w:r w:rsidR="00DB30C7">
              <w:rPr>
                <w:rFonts w:eastAsia="Calibri"/>
                <w:i/>
              </w:rPr>
              <w:t xml:space="preserve"> </w:t>
            </w:r>
            <w:r w:rsidRPr="00C8020D">
              <w:rPr>
                <w:rFonts w:eastAsia="Calibri"/>
                <w:i/>
              </w:rPr>
              <w:t>Textvorlage z.B. aus einer Schulbibel anbieten, in der die Strophenform bereits ersichtlich ist</w:t>
            </w:r>
          </w:p>
          <w:p w:rsidR="00C5747A" w:rsidRDefault="00C5747A" w:rsidP="00C8020D">
            <w:pPr>
              <w:spacing w:before="60"/>
              <w:rPr>
                <w:rFonts w:eastAsia="Calibri"/>
                <w:i/>
              </w:rPr>
            </w:pPr>
          </w:p>
          <w:p w:rsidR="00AA782B" w:rsidRDefault="00C8020D" w:rsidP="00C8020D">
            <w:pPr>
              <w:spacing w:before="60"/>
              <w:rPr>
                <w:rFonts w:eastAsia="Calibri"/>
                <w:b/>
                <w:i/>
              </w:rPr>
            </w:pPr>
            <w:r w:rsidRPr="00C8020D">
              <w:rPr>
                <w:rFonts w:eastAsia="Calibri"/>
                <w:b/>
                <w:i/>
              </w:rPr>
              <w:t>E-Niveau:</w:t>
            </w:r>
          </w:p>
          <w:p w:rsidR="00C8020D" w:rsidRDefault="00BB0CF8" w:rsidP="00C8020D">
            <w:pPr>
              <w:spacing w:before="60"/>
              <w:rPr>
                <w:rFonts w:eastAsia="Calibri"/>
                <w:i/>
              </w:rPr>
            </w:pPr>
            <w:r>
              <w:rPr>
                <w:rFonts w:eastAsia="Calibri"/>
                <w:i/>
              </w:rPr>
              <w:t>Im Originaltext</w:t>
            </w:r>
            <w:r w:rsidR="00C8020D" w:rsidRPr="00C8020D">
              <w:rPr>
                <w:rFonts w:eastAsia="Calibri"/>
                <w:i/>
              </w:rPr>
              <w:t xml:space="preserve"> </w:t>
            </w:r>
            <w:r w:rsidR="00C8020D">
              <w:rPr>
                <w:rFonts w:eastAsia="Calibri"/>
                <w:i/>
              </w:rPr>
              <w:t>gleiche/ähnliche Sätze ab dem dritten Tag löschen, von den Schülerinnen und Schülern selbst eintragen lassen</w:t>
            </w:r>
          </w:p>
          <w:p w:rsidR="00D37542" w:rsidRPr="00C8020D" w:rsidRDefault="00D37542" w:rsidP="00C8020D">
            <w:pPr>
              <w:spacing w:before="60"/>
              <w:rPr>
                <w:rFonts w:eastAsia="Calibri"/>
                <w:b/>
                <w:i/>
              </w:rPr>
            </w:pPr>
          </w:p>
          <w:p w:rsidR="00776FD2" w:rsidRPr="00E51294" w:rsidRDefault="00776FD2" w:rsidP="00776FD2">
            <w:pPr>
              <w:spacing w:before="60"/>
              <w:rPr>
                <w:rFonts w:eastAsia="Calibri"/>
              </w:rPr>
            </w:pPr>
            <w:r w:rsidRPr="00E51294">
              <w:rPr>
                <w:rFonts w:eastAsia="Calibri"/>
              </w:rPr>
              <w:t>Gruppenarbeit:</w:t>
            </w:r>
          </w:p>
          <w:p w:rsidR="00776FD2" w:rsidRPr="00E51294" w:rsidRDefault="00776FD2" w:rsidP="00180564">
            <w:pPr>
              <w:numPr>
                <w:ilvl w:val="0"/>
                <w:numId w:val="1"/>
              </w:numPr>
              <w:spacing w:before="60"/>
              <w:rPr>
                <w:rFonts w:eastAsia="Calibri"/>
              </w:rPr>
            </w:pPr>
            <w:r w:rsidRPr="00E51294">
              <w:rPr>
                <w:rFonts w:eastAsia="Calibri"/>
              </w:rPr>
              <w:t>Zu jedem Tag gestaltet jede Gruppe ein Bild oder eine Collage</w:t>
            </w:r>
          </w:p>
          <w:p w:rsidR="00776FD2" w:rsidRDefault="00776FD2" w:rsidP="00180564">
            <w:pPr>
              <w:numPr>
                <w:ilvl w:val="0"/>
                <w:numId w:val="1"/>
              </w:numPr>
              <w:spacing w:before="60"/>
              <w:rPr>
                <w:rFonts w:eastAsia="Calibri"/>
              </w:rPr>
            </w:pPr>
            <w:r w:rsidRPr="00E51294">
              <w:rPr>
                <w:rFonts w:eastAsia="Calibri"/>
              </w:rPr>
              <w:t>Sie arbeitet die Symbolik zentraler Elemente ihres Tages heraus</w:t>
            </w:r>
          </w:p>
          <w:p w:rsidR="00C5747A" w:rsidRDefault="00C5747A" w:rsidP="00C5747A">
            <w:pPr>
              <w:spacing w:before="60"/>
              <w:rPr>
                <w:rFonts w:eastAsia="Calibri"/>
              </w:rPr>
            </w:pPr>
          </w:p>
          <w:p w:rsidR="000B1780" w:rsidRDefault="00776FD2" w:rsidP="00C5747A">
            <w:pPr>
              <w:spacing w:before="60"/>
              <w:rPr>
                <w:rFonts w:eastAsia="Calibri"/>
              </w:rPr>
            </w:pPr>
            <w:r w:rsidRPr="00E51294">
              <w:rPr>
                <w:rFonts w:eastAsia="Calibri"/>
              </w:rPr>
              <w:t>Jede Gruppe präsentiert möglichst kreativ ihren Abschnitt</w:t>
            </w:r>
            <w:r w:rsidR="00D37542">
              <w:rPr>
                <w:rFonts w:eastAsia="Calibri"/>
              </w:rPr>
              <w:t>, z</w:t>
            </w:r>
            <w:r w:rsidR="00C5747A">
              <w:rPr>
                <w:rFonts w:eastAsia="Calibri"/>
              </w:rPr>
              <w:t xml:space="preserve">. B. </w:t>
            </w:r>
            <w:r w:rsidR="00D37542">
              <w:rPr>
                <w:rFonts w:eastAsia="Calibri"/>
              </w:rPr>
              <w:t>durch einen besonderen Vortrag ihres Textabschnitts</w:t>
            </w:r>
          </w:p>
          <w:p w:rsidR="00C34E71" w:rsidRDefault="00C34E71" w:rsidP="00C5747A">
            <w:pPr>
              <w:spacing w:before="60"/>
              <w:rPr>
                <w:rFonts w:eastAsia="Calibri"/>
              </w:rPr>
            </w:pPr>
          </w:p>
          <w:p w:rsidR="00C34E71" w:rsidRDefault="00C34E71" w:rsidP="00C5747A">
            <w:pPr>
              <w:spacing w:before="60"/>
              <w:rPr>
                <w:rFonts w:eastAsia="Calibri"/>
              </w:rPr>
            </w:pPr>
          </w:p>
          <w:p w:rsidR="00C34E71" w:rsidRDefault="00C34E71" w:rsidP="00C5747A">
            <w:pPr>
              <w:spacing w:before="60"/>
              <w:rPr>
                <w:rFonts w:eastAsia="Calibri"/>
              </w:rPr>
            </w:pPr>
          </w:p>
          <w:p w:rsidR="00C34E71" w:rsidRDefault="00C34E71" w:rsidP="00C5747A">
            <w:pPr>
              <w:spacing w:before="60"/>
              <w:rPr>
                <w:rFonts w:eastAsia="Calibri"/>
              </w:rPr>
            </w:pPr>
          </w:p>
          <w:p w:rsidR="00C34E71" w:rsidRDefault="00C34E71" w:rsidP="00C5747A">
            <w:pPr>
              <w:spacing w:before="60"/>
              <w:rPr>
                <w:rFonts w:eastAsia="Calibri"/>
              </w:rPr>
            </w:pPr>
          </w:p>
          <w:p w:rsidR="00C5747A" w:rsidRPr="000B1780" w:rsidRDefault="00C5747A" w:rsidP="00C5747A">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776FD2" w:rsidRDefault="00776FD2" w:rsidP="00776FD2">
            <w:pPr>
              <w:spacing w:before="60"/>
              <w:rPr>
                <w:rFonts w:eastAsia="Calibri"/>
              </w:rPr>
            </w:pPr>
            <w:r>
              <w:rPr>
                <w:rFonts w:eastAsia="Calibri"/>
              </w:rPr>
              <w:t xml:space="preserve">Im Rahmen dieser Einheit könnte zu Beginn jeder Stunde der Schöpfungspsalm (Ps. 103/104) angehört werden (Aufnahmen aus Kloster </w:t>
            </w:r>
            <w:proofErr w:type="spellStart"/>
            <w:r>
              <w:rPr>
                <w:rFonts w:eastAsia="Calibri"/>
              </w:rPr>
              <w:t>Niederaltaich</w:t>
            </w:r>
            <w:proofErr w:type="spellEnd"/>
            <w:r>
              <w:rPr>
                <w:rFonts w:eastAsia="Calibri"/>
              </w:rPr>
              <w:t xml:space="preserve"> auf Deutsch, bzw. in anderen Sprachen wie zum Beispiel Aufnahmen vom </w:t>
            </w:r>
            <w:proofErr w:type="spellStart"/>
            <w:r>
              <w:rPr>
                <w:rFonts w:eastAsia="Calibri"/>
              </w:rPr>
              <w:t>Optina</w:t>
            </w:r>
            <w:proofErr w:type="spellEnd"/>
            <w:r>
              <w:rPr>
                <w:rFonts w:eastAsia="Calibri"/>
              </w:rPr>
              <w:t>-Kloster in Russland oder byzantinische Gesänge)</w:t>
            </w:r>
            <w:r w:rsidR="00C34E71">
              <w:rPr>
                <w:rFonts w:eastAsia="Calibri"/>
              </w:rPr>
              <w:t>.</w:t>
            </w:r>
          </w:p>
          <w:p w:rsidR="00776FD2" w:rsidRDefault="00776FD2" w:rsidP="00776FD2">
            <w:pPr>
              <w:spacing w:before="60"/>
              <w:rPr>
                <w:rFonts w:eastAsia="Calibri"/>
              </w:rPr>
            </w:pPr>
          </w:p>
          <w:p w:rsidR="00776FD2" w:rsidRDefault="00C34E71" w:rsidP="00776FD2">
            <w:pPr>
              <w:spacing w:before="60"/>
              <w:rPr>
                <w:rFonts w:eastAsia="Calibri"/>
              </w:rPr>
            </w:pPr>
            <w:r>
              <w:rPr>
                <w:rFonts w:eastAsia="Calibri"/>
              </w:rPr>
              <w:t xml:space="preserve">Das </w:t>
            </w:r>
            <w:r w:rsidR="00776FD2">
              <w:rPr>
                <w:rFonts w:eastAsia="Calibri"/>
              </w:rPr>
              <w:t>Unterrichtsgespräch dient der Vorbereitung der Auseinanderset</w:t>
            </w:r>
            <w:r w:rsidR="00BB0CF8">
              <w:rPr>
                <w:rFonts w:eastAsia="Calibri"/>
              </w:rPr>
              <w:t>zung mit Gen 1</w:t>
            </w:r>
          </w:p>
          <w:p w:rsidR="00C34E71" w:rsidRDefault="00C34E71" w:rsidP="00776FD2">
            <w:pPr>
              <w:spacing w:before="60"/>
              <w:rPr>
                <w:rFonts w:eastAsia="Calibri"/>
              </w:rPr>
            </w:pPr>
          </w:p>
          <w:p w:rsidR="00776FD2" w:rsidRDefault="00776FD2" w:rsidP="00776FD2">
            <w:pPr>
              <w:spacing w:before="60"/>
              <w:rPr>
                <w:rFonts w:eastAsia="Calibri"/>
              </w:rPr>
            </w:pPr>
            <w:r>
              <w:rPr>
                <w:rFonts w:eastAsia="Calibri"/>
              </w:rPr>
              <w:t xml:space="preserve">Aufbau einer „Fragen-und </w:t>
            </w:r>
            <w:proofErr w:type="spellStart"/>
            <w:r>
              <w:rPr>
                <w:rFonts w:eastAsia="Calibri"/>
              </w:rPr>
              <w:t>Antwort</w:t>
            </w:r>
            <w:r w:rsidR="00BB0CF8">
              <w:rPr>
                <w:rFonts w:eastAsia="Calibri"/>
              </w:rPr>
              <w:t>W</w:t>
            </w:r>
            <w:r>
              <w:rPr>
                <w:rFonts w:eastAsia="Calibri"/>
              </w:rPr>
              <w:t>and</w:t>
            </w:r>
            <w:proofErr w:type="spellEnd"/>
            <w:r>
              <w:rPr>
                <w:rFonts w:eastAsia="Calibri"/>
              </w:rPr>
              <w:t xml:space="preserve">“ im Klassenzimmer. </w:t>
            </w:r>
          </w:p>
          <w:p w:rsidR="00C34E71" w:rsidRDefault="00C34E71" w:rsidP="00776FD2">
            <w:pPr>
              <w:spacing w:before="60"/>
              <w:rPr>
                <w:rFonts w:eastAsia="Calibri"/>
              </w:rPr>
            </w:pPr>
          </w:p>
          <w:p w:rsidR="00776FD2" w:rsidRDefault="00776FD2" w:rsidP="00776FD2">
            <w:pPr>
              <w:spacing w:before="60"/>
              <w:rPr>
                <w:rFonts w:eastAsia="Calibri"/>
              </w:rPr>
            </w:pPr>
            <w:r>
              <w:rPr>
                <w:rFonts w:eastAsia="Calibri"/>
              </w:rPr>
              <w:t xml:space="preserve">Kippbilder als Sinnbild für die </w:t>
            </w:r>
            <w:proofErr w:type="spellStart"/>
            <w:r>
              <w:rPr>
                <w:rFonts w:eastAsia="Calibri"/>
              </w:rPr>
              <w:t>Mehrschichtigkeit</w:t>
            </w:r>
            <w:proofErr w:type="spellEnd"/>
            <w:r>
              <w:rPr>
                <w:rFonts w:eastAsia="Calibri"/>
              </w:rPr>
              <w:t xml:space="preserve"> der Wahrnehmung und Deutung</w:t>
            </w:r>
          </w:p>
          <w:p w:rsidR="00C34E71" w:rsidRDefault="00C34E71" w:rsidP="00776FD2">
            <w:pPr>
              <w:spacing w:before="60"/>
              <w:rPr>
                <w:rFonts w:eastAsia="Calibri"/>
              </w:rPr>
            </w:pPr>
          </w:p>
          <w:p w:rsidR="00776FD2" w:rsidRDefault="00776FD2" w:rsidP="00776FD2">
            <w:pPr>
              <w:spacing w:before="60"/>
              <w:rPr>
                <w:rFonts w:eastAsia="Calibri"/>
              </w:rPr>
            </w:pPr>
            <w:r>
              <w:rPr>
                <w:rFonts w:eastAsia="Calibri"/>
              </w:rPr>
              <w:t xml:space="preserve">Mögliche Erweiterung: </w:t>
            </w:r>
            <w:r w:rsidRPr="00BF55D7">
              <w:rPr>
                <w:rFonts w:eastAsia="Calibri"/>
              </w:rPr>
              <w:t>Ganzheitliches Erleben von Schöpfung, z.B. Medi</w:t>
            </w:r>
            <w:r w:rsidR="00DB30C7">
              <w:rPr>
                <w:rFonts w:eastAsia="Calibri"/>
              </w:rPr>
              <w:t>t</w:t>
            </w:r>
            <w:r w:rsidRPr="00BF55D7">
              <w:rPr>
                <w:rFonts w:eastAsia="Calibri"/>
              </w:rPr>
              <w:t>ation in der Natur oder mit Gegenständen aus der Natur</w:t>
            </w:r>
          </w:p>
          <w:p w:rsidR="00C34E71" w:rsidRDefault="00C34E71" w:rsidP="00776FD2">
            <w:pPr>
              <w:spacing w:before="60"/>
              <w:rPr>
                <w:rFonts w:eastAsia="Calibri"/>
              </w:rPr>
            </w:pPr>
          </w:p>
          <w:p w:rsidR="000B1780" w:rsidRDefault="00776FD2" w:rsidP="00776FD2">
            <w:pPr>
              <w:spacing w:before="60"/>
              <w:rPr>
                <w:rFonts w:eastAsia="Calibri"/>
              </w:rPr>
            </w:pPr>
            <w:r>
              <w:rPr>
                <w:rFonts w:eastAsia="Calibri"/>
              </w:rPr>
              <w:t>Film „Baraka“ (in Ausschnitten) – im LMZ verfügbar</w:t>
            </w:r>
          </w:p>
          <w:p w:rsidR="00C8020D" w:rsidRDefault="00C8020D" w:rsidP="00776FD2">
            <w:pPr>
              <w:spacing w:before="60"/>
              <w:rPr>
                <w:rFonts w:eastAsia="Calibri"/>
              </w:rPr>
            </w:pPr>
          </w:p>
          <w:p w:rsidR="00D37542" w:rsidRDefault="00D37542" w:rsidP="00776FD2">
            <w:pPr>
              <w:spacing w:before="60"/>
              <w:rPr>
                <w:rFonts w:eastAsia="Calibri"/>
              </w:rPr>
            </w:pPr>
          </w:p>
          <w:p w:rsidR="00D37542" w:rsidRDefault="00D37542" w:rsidP="00776FD2">
            <w:pPr>
              <w:spacing w:before="60"/>
              <w:rPr>
                <w:rFonts w:eastAsia="Calibri"/>
              </w:rPr>
            </w:pPr>
          </w:p>
          <w:p w:rsidR="00D37542" w:rsidRDefault="00D37542" w:rsidP="00776FD2">
            <w:pPr>
              <w:spacing w:before="60"/>
              <w:rPr>
                <w:rFonts w:eastAsia="Calibri"/>
              </w:rPr>
            </w:pPr>
          </w:p>
          <w:p w:rsidR="00C5747A" w:rsidRDefault="00C5747A" w:rsidP="00776FD2">
            <w:pPr>
              <w:spacing w:before="60"/>
              <w:rPr>
                <w:rFonts w:eastAsia="Calibri"/>
                <w:b/>
                <w:i/>
              </w:rPr>
            </w:pPr>
            <w:r>
              <w:rPr>
                <w:rFonts w:eastAsia="Calibri"/>
                <w:b/>
                <w:i/>
              </w:rPr>
              <w:t>G</w:t>
            </w:r>
            <w:r w:rsidR="00CD0730" w:rsidRPr="009B7BE5">
              <w:rPr>
                <w:rFonts w:eastAsia="Calibri"/>
                <w:b/>
                <w:i/>
              </w:rPr>
              <w:t>-/M-/E-Niveau:</w:t>
            </w:r>
          </w:p>
          <w:p w:rsidR="00D37542" w:rsidRPr="00D37542" w:rsidRDefault="00D37542" w:rsidP="00776FD2">
            <w:pPr>
              <w:spacing w:before="60"/>
              <w:rPr>
                <w:rFonts w:eastAsia="Calibri"/>
                <w:i/>
              </w:rPr>
            </w:pPr>
            <w:r w:rsidRPr="00D37542">
              <w:rPr>
                <w:rFonts w:eastAsia="Calibri"/>
                <w:i/>
              </w:rPr>
              <w:t xml:space="preserve">Auf eine heterogene Zusammensetzung der Lerngruppe ist zu achten, so dass </w:t>
            </w:r>
            <w:r w:rsidR="00C34E71">
              <w:rPr>
                <w:rFonts w:eastAsia="Calibri"/>
                <w:i/>
              </w:rPr>
              <w:t xml:space="preserve">die </w:t>
            </w:r>
            <w:r w:rsidRPr="00D37542">
              <w:rPr>
                <w:rFonts w:eastAsia="Calibri"/>
                <w:i/>
              </w:rPr>
              <w:t xml:space="preserve">Schülerinnen und Schüler ihre unterschiedlichen Zugangsweisen und Stärken einbringen können (gestaltend, sprachlich, </w:t>
            </w:r>
            <w:proofErr w:type="spellStart"/>
            <w:r w:rsidRPr="00D37542">
              <w:rPr>
                <w:rFonts w:eastAsia="Calibri"/>
                <w:i/>
              </w:rPr>
              <w:t>evt</w:t>
            </w:r>
            <w:proofErr w:type="spellEnd"/>
            <w:r w:rsidRPr="00D37542">
              <w:rPr>
                <w:rFonts w:eastAsia="Calibri"/>
                <w:i/>
              </w:rPr>
              <w:t xml:space="preserve">. musisch etc.). </w:t>
            </w:r>
          </w:p>
          <w:p w:rsidR="00C8020D" w:rsidRPr="000B1780" w:rsidRDefault="00C8020D" w:rsidP="00776FD2">
            <w:pPr>
              <w:spacing w:before="60"/>
              <w:rPr>
                <w:rFonts w:eastAsia="Calibri" w:cs="Arial"/>
                <w:i/>
                <w:szCs w:val="22"/>
              </w:rPr>
            </w:pPr>
          </w:p>
          <w:p w:rsidR="000B1780" w:rsidRPr="000B1780" w:rsidRDefault="000B1780" w:rsidP="00EB6D5A">
            <w:pPr>
              <w:spacing w:before="60"/>
              <w:rPr>
                <w:rFonts w:eastAsia="Calibri"/>
              </w:rPr>
            </w:pPr>
          </w:p>
        </w:tc>
      </w:tr>
      <w:tr w:rsidR="000B1780" w:rsidRPr="00D72B29" w:rsidTr="00C34E71">
        <w:trPr>
          <w:trHeight w:val="611"/>
        </w:trPr>
        <w:tc>
          <w:tcPr>
            <w:tcW w:w="1250" w:type="pct"/>
            <w:vMerge w:val="restart"/>
            <w:tcBorders>
              <w:top w:val="single" w:sz="4" w:space="0" w:color="auto"/>
              <w:left w:val="single" w:sz="4" w:space="0" w:color="auto"/>
              <w:right w:val="single" w:sz="4" w:space="0" w:color="auto"/>
            </w:tcBorders>
            <w:shd w:val="clear" w:color="auto" w:fill="auto"/>
          </w:tcPr>
          <w:p w:rsidR="000B1780" w:rsidRPr="00EB6D5A" w:rsidRDefault="000B1780" w:rsidP="00EB6D5A">
            <w:pPr>
              <w:rPr>
                <w:rFonts w:cs="Arial"/>
                <w:b/>
                <w:szCs w:val="22"/>
              </w:rPr>
            </w:pPr>
            <w:r w:rsidRPr="00EB6D5A">
              <w:rPr>
                <w:rFonts w:cs="Arial"/>
                <w:b/>
                <w:szCs w:val="22"/>
              </w:rPr>
              <w:t xml:space="preserve">2.1 Wahrnehmen </w:t>
            </w:r>
          </w:p>
          <w:p w:rsidR="000B1780" w:rsidRDefault="000B1780" w:rsidP="00EB6D5A">
            <w:pPr>
              <w:spacing w:line="259" w:lineRule="auto"/>
              <w:rPr>
                <w:rFonts w:cs="Arial"/>
                <w:szCs w:val="22"/>
              </w:rPr>
            </w:pPr>
            <w:r w:rsidRPr="00EB6D5A">
              <w:rPr>
                <w:rFonts w:cs="Arial"/>
                <w:szCs w:val="22"/>
              </w:rPr>
              <w:t>1. religiöse Spuren in der persönlichen Lebenswelt aufdecken und zunehmend zu einem Gesamtbild zusammenfügen</w:t>
            </w:r>
          </w:p>
          <w:p w:rsidR="008F1BD2" w:rsidRPr="00EB6D5A" w:rsidRDefault="008F1BD2" w:rsidP="00EB6D5A">
            <w:pPr>
              <w:spacing w:line="259" w:lineRule="auto"/>
              <w:rPr>
                <w:rFonts w:cs="Arial"/>
                <w:szCs w:val="22"/>
              </w:rPr>
            </w:pPr>
          </w:p>
          <w:p w:rsidR="000B1780" w:rsidRDefault="000B1780" w:rsidP="00EB6D5A">
            <w:pPr>
              <w:spacing w:before="60"/>
              <w:rPr>
                <w:rFonts w:cs="Arial"/>
                <w:szCs w:val="22"/>
              </w:rPr>
            </w:pPr>
            <w:r w:rsidRPr="00EB6D5A">
              <w:rPr>
                <w:rFonts w:cs="Arial"/>
                <w:szCs w:val="22"/>
              </w:rPr>
              <w:t>2. ihre Wahrnehmungsfähigkeit durch die christliche Haltung des Empfangens und der Teilhabe vertiefen, wie sie in ihrer ganzen Tiefe im zentralen Heilsgeschehen der göttlichen Liturgie erfahren werden kann</w:t>
            </w:r>
          </w:p>
          <w:p w:rsidR="008F1BD2" w:rsidRPr="00EB6D5A" w:rsidRDefault="008F1BD2" w:rsidP="00EB6D5A">
            <w:pPr>
              <w:spacing w:before="60"/>
              <w:rPr>
                <w:rFonts w:cs="Arial"/>
                <w:szCs w:val="22"/>
              </w:rPr>
            </w:pPr>
          </w:p>
          <w:p w:rsidR="000B1780" w:rsidRPr="00EB6D5A" w:rsidRDefault="000B1780" w:rsidP="00EB6D5A">
            <w:pPr>
              <w:spacing w:before="50"/>
              <w:ind w:right="-20"/>
              <w:rPr>
                <w:rFonts w:cs="Arial"/>
                <w:b/>
                <w:szCs w:val="22"/>
              </w:rPr>
            </w:pPr>
            <w:r w:rsidRPr="00EB6D5A">
              <w:rPr>
                <w:rFonts w:cs="Arial"/>
                <w:b/>
                <w:szCs w:val="22"/>
              </w:rPr>
              <w:t xml:space="preserve">2.3 Darstellen </w:t>
            </w:r>
          </w:p>
          <w:p w:rsidR="000B1780" w:rsidRPr="00EB6D5A" w:rsidRDefault="000B1780" w:rsidP="0085692E">
            <w:pPr>
              <w:spacing w:before="50"/>
              <w:ind w:right="-20"/>
              <w:rPr>
                <w:rFonts w:cs="Arial"/>
                <w:szCs w:val="22"/>
              </w:rPr>
            </w:pPr>
            <w:r>
              <w:rPr>
                <w:rFonts w:cs="Arial"/>
              </w:rPr>
              <w:t xml:space="preserve">1. </w:t>
            </w:r>
            <w:r w:rsidRPr="00B13C94">
              <w:rPr>
                <w:rFonts w:cs="Arial"/>
              </w:rPr>
              <w:t>grundlegende Ausdrucksformen religiösen Glaubens eindeutig nachvollziehbar be</w:t>
            </w:r>
            <w:r>
              <w:rPr>
                <w:rFonts w:cs="Arial"/>
              </w:rPr>
              <w:t>schreiben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B1780" w:rsidRPr="00EB6D5A" w:rsidRDefault="000B1780" w:rsidP="002E5008">
            <w:pPr>
              <w:rPr>
                <w:rFonts w:cs="Arial"/>
                <w:b/>
              </w:rPr>
            </w:pPr>
            <w:r w:rsidRPr="00EB6D5A">
              <w:rPr>
                <w:rFonts w:cs="Arial"/>
                <w:b/>
              </w:rPr>
              <w:t>3.1.1 Gott – Mensch – Welt</w:t>
            </w:r>
          </w:p>
          <w:p w:rsidR="000B1780" w:rsidRPr="00EB6D5A" w:rsidRDefault="000B1780" w:rsidP="000B1780">
            <w:pPr>
              <w:spacing w:before="60"/>
              <w:rPr>
                <w:rFonts w:eastAsia="Calibri" w:cs="Arial"/>
                <w:szCs w:val="22"/>
                <w:lang w:val="en-US"/>
              </w:rPr>
            </w:pPr>
            <w:r w:rsidRPr="00EB6D5A">
              <w:rPr>
                <w:rFonts w:cs="Arial"/>
              </w:rPr>
              <w:t xml:space="preserve">(4) </w:t>
            </w:r>
          </w:p>
        </w:tc>
        <w:tc>
          <w:tcPr>
            <w:tcW w:w="1250" w:type="pct"/>
            <w:vMerge/>
            <w:tcBorders>
              <w:left w:val="single" w:sz="4" w:space="0" w:color="auto"/>
              <w:right w:val="single" w:sz="4" w:space="0" w:color="auto"/>
            </w:tcBorders>
            <w:shd w:val="clear" w:color="auto" w:fill="auto"/>
          </w:tcPr>
          <w:p w:rsidR="000B1780" w:rsidRPr="00D72B29" w:rsidRDefault="000B1780" w:rsidP="00180564">
            <w:pPr>
              <w:numPr>
                <w:ilvl w:val="0"/>
                <w:numId w:val="1"/>
              </w:numPr>
              <w:spacing w:before="60"/>
              <w:rPr>
                <w:rFonts w:eastAsia="Calibri" w:cs="Arial"/>
                <w:i/>
                <w:szCs w:val="22"/>
                <w:lang w:val="en-US"/>
              </w:rPr>
            </w:pPr>
          </w:p>
        </w:tc>
        <w:tc>
          <w:tcPr>
            <w:tcW w:w="1250" w:type="pct"/>
            <w:vMerge/>
            <w:tcBorders>
              <w:left w:val="single" w:sz="4" w:space="0" w:color="auto"/>
              <w:right w:val="single" w:sz="4" w:space="0" w:color="auto"/>
            </w:tcBorders>
            <w:shd w:val="clear" w:color="auto" w:fill="auto"/>
          </w:tcPr>
          <w:p w:rsidR="000B1780" w:rsidRPr="00D72B29" w:rsidRDefault="000B1780" w:rsidP="006A56EE">
            <w:pPr>
              <w:spacing w:before="60"/>
              <w:rPr>
                <w:rFonts w:eastAsia="Calibri" w:cs="Arial"/>
                <w:i/>
                <w:szCs w:val="22"/>
                <w:lang w:val="en-US"/>
              </w:rPr>
            </w:pPr>
          </w:p>
        </w:tc>
      </w:tr>
      <w:tr w:rsidR="000B1780" w:rsidRPr="000B1780" w:rsidTr="00F108A4">
        <w:trPr>
          <w:trHeight w:val="2827"/>
        </w:trPr>
        <w:tc>
          <w:tcPr>
            <w:tcW w:w="1250" w:type="pct"/>
            <w:vMerge/>
            <w:tcBorders>
              <w:left w:val="single" w:sz="4" w:space="0" w:color="auto"/>
              <w:right w:val="single" w:sz="4" w:space="0" w:color="auto"/>
            </w:tcBorders>
            <w:shd w:val="clear" w:color="auto" w:fill="auto"/>
          </w:tcPr>
          <w:p w:rsidR="000B1780" w:rsidRPr="00EB6D5A" w:rsidRDefault="000B1780" w:rsidP="00EB6D5A">
            <w:pPr>
              <w:rPr>
                <w:rFonts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0B1780" w:rsidRDefault="000B1780" w:rsidP="002E5008">
            <w:pPr>
              <w:rPr>
                <w:rFonts w:cs="Arial"/>
              </w:rPr>
            </w:pPr>
            <w:r>
              <w:rPr>
                <w:rFonts w:cs="Arial"/>
                <w:b/>
              </w:rPr>
              <w:t xml:space="preserve">G: </w:t>
            </w:r>
            <w:r w:rsidRPr="000B1780">
              <w:rPr>
                <w:rFonts w:cs="Arial"/>
              </w:rPr>
              <w:t xml:space="preserve">anhand ausgewählter Quellen Gott als Schöpfer des Universums und des Menschen beschreiben (zum Beispiel Gen 1; Gen 2; </w:t>
            </w:r>
            <w:proofErr w:type="spellStart"/>
            <w:r w:rsidRPr="000B1780">
              <w:rPr>
                <w:rFonts w:cs="Arial"/>
              </w:rPr>
              <w:t>Ps</w:t>
            </w:r>
            <w:proofErr w:type="spellEnd"/>
            <w:r w:rsidRPr="000B1780">
              <w:rPr>
                <w:rFonts w:cs="Arial"/>
              </w:rPr>
              <w:t xml:space="preserve"> 8; </w:t>
            </w:r>
            <w:proofErr w:type="spellStart"/>
            <w:r w:rsidRPr="000B1780">
              <w:rPr>
                <w:rFonts w:cs="Arial"/>
              </w:rPr>
              <w:t>Ps</w:t>
            </w:r>
            <w:proofErr w:type="spellEnd"/>
            <w:r w:rsidRPr="000B1780">
              <w:rPr>
                <w:rFonts w:cs="Arial"/>
              </w:rPr>
              <w:t xml:space="preserve"> 103; das Glaubensbekenntnis)</w:t>
            </w:r>
          </w:p>
          <w:p w:rsidR="00F108A4" w:rsidRDefault="00F108A4" w:rsidP="002E5008">
            <w:pPr>
              <w:rPr>
                <w:rFonts w:cs="Arial"/>
              </w:rPr>
            </w:pPr>
          </w:p>
          <w:p w:rsidR="00F108A4" w:rsidRDefault="00F108A4" w:rsidP="002E5008">
            <w:pPr>
              <w:rPr>
                <w:rFonts w:cs="Arial"/>
              </w:rPr>
            </w:pPr>
          </w:p>
          <w:p w:rsidR="00F108A4" w:rsidRDefault="00F108A4" w:rsidP="002E5008">
            <w:pPr>
              <w:rPr>
                <w:rFonts w:cs="Arial"/>
              </w:rPr>
            </w:pPr>
          </w:p>
          <w:p w:rsidR="00F108A4" w:rsidRDefault="00F108A4" w:rsidP="002E5008">
            <w:pPr>
              <w:rPr>
                <w:rFonts w:cs="Arial"/>
              </w:rPr>
            </w:pPr>
          </w:p>
          <w:p w:rsidR="00F108A4" w:rsidRDefault="00F108A4" w:rsidP="002E5008">
            <w:pPr>
              <w:rPr>
                <w:rFonts w:cs="Arial"/>
              </w:rPr>
            </w:pPr>
          </w:p>
          <w:p w:rsidR="00F108A4" w:rsidRDefault="00F108A4" w:rsidP="002E5008">
            <w:pPr>
              <w:rPr>
                <w:rFonts w:cs="Arial"/>
              </w:rPr>
            </w:pPr>
          </w:p>
          <w:p w:rsidR="00F108A4" w:rsidRDefault="00F108A4" w:rsidP="002E5008">
            <w:pPr>
              <w:rPr>
                <w:rFonts w:cs="Arial"/>
              </w:rPr>
            </w:pPr>
          </w:p>
          <w:p w:rsidR="00F108A4" w:rsidRPr="00EB6D5A" w:rsidRDefault="00F108A4" w:rsidP="002E5008">
            <w:pPr>
              <w:rPr>
                <w:rFonts w:cs="Arial"/>
                <w:b/>
              </w:rPr>
            </w:pPr>
          </w:p>
        </w:tc>
        <w:tc>
          <w:tcPr>
            <w:tcW w:w="1250" w:type="pct"/>
            <w:vMerge/>
            <w:tcBorders>
              <w:left w:val="single" w:sz="4" w:space="0" w:color="auto"/>
              <w:right w:val="single" w:sz="4" w:space="0" w:color="auto"/>
            </w:tcBorders>
            <w:shd w:val="clear" w:color="auto" w:fill="auto"/>
          </w:tcPr>
          <w:p w:rsidR="000B1780" w:rsidRPr="000B1780" w:rsidRDefault="000B1780"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780" w:rsidRPr="000B1780" w:rsidRDefault="000B1780" w:rsidP="006A56EE">
            <w:pPr>
              <w:spacing w:before="60"/>
              <w:rPr>
                <w:rFonts w:eastAsia="Calibri" w:cs="Arial"/>
                <w:i/>
                <w:szCs w:val="22"/>
              </w:rPr>
            </w:pPr>
          </w:p>
        </w:tc>
      </w:tr>
      <w:tr w:rsidR="000B1780" w:rsidRPr="000B1780" w:rsidTr="00F108A4">
        <w:trPr>
          <w:trHeight w:val="2543"/>
        </w:trPr>
        <w:tc>
          <w:tcPr>
            <w:tcW w:w="1250" w:type="pct"/>
            <w:vMerge/>
            <w:tcBorders>
              <w:left w:val="single" w:sz="4" w:space="0" w:color="auto"/>
              <w:right w:val="single" w:sz="4" w:space="0" w:color="auto"/>
            </w:tcBorders>
            <w:shd w:val="clear" w:color="auto" w:fill="auto"/>
          </w:tcPr>
          <w:p w:rsidR="000B1780" w:rsidRPr="00EB6D5A" w:rsidRDefault="000B1780" w:rsidP="00EB6D5A">
            <w:pPr>
              <w:rPr>
                <w:rFonts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0B1780" w:rsidRPr="0030189A" w:rsidRDefault="000B1780" w:rsidP="000B1780">
            <w:pPr>
              <w:spacing w:before="50"/>
              <w:ind w:right="-20"/>
              <w:rPr>
                <w:rFonts w:ascii="Times New Roman" w:hAnsi="Times New Roman"/>
                <w:sz w:val="24"/>
              </w:rPr>
            </w:pPr>
            <w:r>
              <w:rPr>
                <w:rFonts w:cs="Arial"/>
                <w:b/>
              </w:rPr>
              <w:t xml:space="preserve">M: </w:t>
            </w:r>
            <w:r w:rsidRPr="000B1780">
              <w:rPr>
                <w:rFonts w:cs="Arial"/>
              </w:rPr>
              <w:t xml:space="preserve">anhand ausgewählter Quellen Gott als Schöpfer des Universums und des Menschen darstellen (zum Beispiel Gen 1; Gen 2; </w:t>
            </w:r>
            <w:proofErr w:type="spellStart"/>
            <w:r w:rsidRPr="000B1780">
              <w:rPr>
                <w:rFonts w:cs="Arial"/>
              </w:rPr>
              <w:t>Ps</w:t>
            </w:r>
            <w:proofErr w:type="spellEnd"/>
            <w:r w:rsidRPr="000B1780">
              <w:rPr>
                <w:rFonts w:cs="Arial"/>
              </w:rPr>
              <w:t xml:space="preserve"> 8; </w:t>
            </w:r>
            <w:proofErr w:type="spellStart"/>
            <w:r w:rsidRPr="000B1780">
              <w:rPr>
                <w:rFonts w:cs="Arial"/>
              </w:rPr>
              <w:t>Ps</w:t>
            </w:r>
            <w:proofErr w:type="spellEnd"/>
            <w:r w:rsidRPr="000B1780">
              <w:rPr>
                <w:rFonts w:cs="Arial"/>
              </w:rPr>
              <w:t xml:space="preserve"> 103; das Glaubensbekenntnis)</w:t>
            </w:r>
          </w:p>
          <w:p w:rsidR="000B1780" w:rsidRDefault="000B1780" w:rsidP="002E5008">
            <w:pPr>
              <w:rPr>
                <w:rFonts w:cs="Arial"/>
                <w:b/>
              </w:rPr>
            </w:pPr>
          </w:p>
          <w:p w:rsidR="00F108A4" w:rsidRDefault="00F108A4" w:rsidP="002E5008">
            <w:pPr>
              <w:rPr>
                <w:rFonts w:cs="Arial"/>
                <w:b/>
              </w:rPr>
            </w:pPr>
          </w:p>
          <w:p w:rsidR="00F108A4" w:rsidRDefault="00F108A4" w:rsidP="002E5008">
            <w:pPr>
              <w:rPr>
                <w:rFonts w:cs="Arial"/>
                <w:b/>
              </w:rPr>
            </w:pPr>
          </w:p>
          <w:p w:rsidR="00F108A4" w:rsidRDefault="00F108A4" w:rsidP="002E5008">
            <w:pPr>
              <w:rPr>
                <w:rFonts w:cs="Arial"/>
                <w:b/>
              </w:rPr>
            </w:pPr>
          </w:p>
          <w:p w:rsidR="00F108A4" w:rsidRDefault="00F108A4" w:rsidP="002E5008">
            <w:pPr>
              <w:rPr>
                <w:rFonts w:cs="Arial"/>
                <w:b/>
              </w:rPr>
            </w:pPr>
          </w:p>
          <w:p w:rsidR="00F108A4" w:rsidRPr="00EB6D5A" w:rsidRDefault="00F108A4" w:rsidP="002E5008">
            <w:pPr>
              <w:rPr>
                <w:rFonts w:cs="Arial"/>
                <w:b/>
              </w:rPr>
            </w:pPr>
          </w:p>
        </w:tc>
        <w:tc>
          <w:tcPr>
            <w:tcW w:w="1250" w:type="pct"/>
            <w:vMerge/>
            <w:tcBorders>
              <w:left w:val="single" w:sz="4" w:space="0" w:color="auto"/>
              <w:right w:val="single" w:sz="4" w:space="0" w:color="auto"/>
            </w:tcBorders>
            <w:shd w:val="clear" w:color="auto" w:fill="auto"/>
          </w:tcPr>
          <w:p w:rsidR="000B1780" w:rsidRPr="000B1780" w:rsidRDefault="000B1780"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780" w:rsidRPr="000B1780" w:rsidRDefault="000B1780" w:rsidP="006A56EE">
            <w:pPr>
              <w:spacing w:before="60"/>
              <w:rPr>
                <w:rFonts w:eastAsia="Calibri" w:cs="Arial"/>
                <w:i/>
                <w:szCs w:val="22"/>
              </w:rPr>
            </w:pPr>
          </w:p>
        </w:tc>
      </w:tr>
      <w:tr w:rsidR="000B1780" w:rsidRPr="000B1780" w:rsidTr="001D0D15">
        <w:trPr>
          <w:trHeight w:val="1072"/>
        </w:trPr>
        <w:tc>
          <w:tcPr>
            <w:tcW w:w="1250" w:type="pct"/>
            <w:vMerge/>
            <w:tcBorders>
              <w:left w:val="single" w:sz="4" w:space="0" w:color="auto"/>
              <w:bottom w:val="single" w:sz="4" w:space="0" w:color="auto"/>
              <w:right w:val="single" w:sz="4" w:space="0" w:color="auto"/>
            </w:tcBorders>
            <w:shd w:val="clear" w:color="auto" w:fill="auto"/>
          </w:tcPr>
          <w:p w:rsidR="000B1780" w:rsidRPr="00EB6D5A" w:rsidRDefault="000B1780" w:rsidP="00EB6D5A">
            <w:pPr>
              <w:rPr>
                <w:rFonts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0B1780" w:rsidRPr="00EB6D5A" w:rsidRDefault="000B1780" w:rsidP="002E5008">
            <w:pPr>
              <w:rPr>
                <w:rFonts w:cs="Arial"/>
                <w:b/>
              </w:rPr>
            </w:pPr>
            <w:r>
              <w:rPr>
                <w:rFonts w:cs="Arial"/>
                <w:b/>
              </w:rPr>
              <w:t xml:space="preserve">E: </w:t>
            </w:r>
            <w:r w:rsidRPr="000B1780">
              <w:rPr>
                <w:rFonts w:cs="Arial"/>
              </w:rPr>
              <w:t xml:space="preserve">anhand ausgewählter Quellen Gott als Schöpfer des Universums und des Menschen charakterisieren (zum Beispiel Gen 1; Gen 2; </w:t>
            </w:r>
            <w:proofErr w:type="spellStart"/>
            <w:r w:rsidRPr="000B1780">
              <w:rPr>
                <w:rFonts w:cs="Arial"/>
              </w:rPr>
              <w:t>Ps</w:t>
            </w:r>
            <w:proofErr w:type="spellEnd"/>
            <w:r w:rsidRPr="000B1780">
              <w:rPr>
                <w:rFonts w:cs="Arial"/>
              </w:rPr>
              <w:t xml:space="preserve"> 8; </w:t>
            </w:r>
            <w:proofErr w:type="spellStart"/>
            <w:r w:rsidRPr="000B1780">
              <w:rPr>
                <w:rFonts w:cs="Arial"/>
              </w:rPr>
              <w:t>Ps</w:t>
            </w:r>
            <w:proofErr w:type="spellEnd"/>
            <w:r w:rsidRPr="000B1780">
              <w:rPr>
                <w:rFonts w:cs="Arial"/>
              </w:rPr>
              <w:t xml:space="preserve"> 103; 2. </w:t>
            </w:r>
            <w:proofErr w:type="spellStart"/>
            <w:r w:rsidRPr="000B1780">
              <w:rPr>
                <w:rFonts w:cs="Arial"/>
              </w:rPr>
              <w:t>Makk</w:t>
            </w:r>
            <w:proofErr w:type="spellEnd"/>
            <w:r w:rsidRPr="000B1780">
              <w:rPr>
                <w:rFonts w:cs="Arial"/>
              </w:rPr>
              <w:t xml:space="preserve"> 7,28; das Glaubensbekenntnis, Gebete bei der Taufe)</w:t>
            </w:r>
          </w:p>
        </w:tc>
        <w:tc>
          <w:tcPr>
            <w:tcW w:w="1250" w:type="pct"/>
            <w:vMerge/>
            <w:tcBorders>
              <w:left w:val="single" w:sz="4" w:space="0" w:color="auto"/>
              <w:right w:val="single" w:sz="4" w:space="0" w:color="auto"/>
            </w:tcBorders>
            <w:shd w:val="clear" w:color="auto" w:fill="auto"/>
          </w:tcPr>
          <w:p w:rsidR="000B1780" w:rsidRPr="000B1780" w:rsidRDefault="000B1780"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780" w:rsidRPr="000B1780" w:rsidRDefault="000B1780" w:rsidP="006A56EE">
            <w:pPr>
              <w:spacing w:before="60"/>
              <w:rPr>
                <w:rFonts w:eastAsia="Calibri" w:cs="Arial"/>
                <w:i/>
                <w:szCs w:val="22"/>
              </w:rPr>
            </w:pPr>
          </w:p>
        </w:tc>
      </w:tr>
      <w:tr w:rsidR="000B1780" w:rsidRPr="002E5008" w:rsidTr="00AA782B">
        <w:trPr>
          <w:trHeight w:val="1550"/>
        </w:trPr>
        <w:tc>
          <w:tcPr>
            <w:tcW w:w="1250" w:type="pct"/>
            <w:vMerge w:val="restart"/>
            <w:tcBorders>
              <w:top w:val="single" w:sz="4" w:space="0" w:color="auto"/>
              <w:left w:val="single" w:sz="4" w:space="0" w:color="auto"/>
              <w:right w:val="single" w:sz="4" w:space="0" w:color="auto"/>
            </w:tcBorders>
            <w:shd w:val="clear" w:color="auto" w:fill="auto"/>
          </w:tcPr>
          <w:p w:rsidR="000B1780" w:rsidRPr="00EB6D5A" w:rsidRDefault="000B1780" w:rsidP="00AD2393">
            <w:pPr>
              <w:spacing w:before="50"/>
              <w:ind w:right="-20"/>
              <w:rPr>
                <w:rFonts w:cs="Arial"/>
                <w:b/>
                <w:szCs w:val="22"/>
              </w:rPr>
            </w:pPr>
            <w:r w:rsidRPr="00EB6D5A">
              <w:rPr>
                <w:rFonts w:cs="Arial"/>
                <w:b/>
                <w:szCs w:val="22"/>
              </w:rPr>
              <w:t xml:space="preserve">2.1 Wahrnehmen </w:t>
            </w:r>
          </w:p>
          <w:p w:rsidR="000B1780" w:rsidRDefault="000B1780" w:rsidP="00AD2393">
            <w:pPr>
              <w:rPr>
                <w:rFonts w:cs="Arial"/>
                <w:szCs w:val="22"/>
              </w:rPr>
            </w:pPr>
            <w:r w:rsidRPr="00EB6D5A">
              <w:rPr>
                <w:rFonts w:cs="Arial"/>
                <w:szCs w:val="22"/>
              </w:rPr>
              <w:t>1. religiöse Spuren in der persönlichen Lebenswelt aufdecken und zunehmend zu einem Gesamtbild zusammenfügen</w:t>
            </w:r>
          </w:p>
          <w:p w:rsidR="008F1BD2" w:rsidRPr="00EB6D5A" w:rsidRDefault="008F1BD2" w:rsidP="00AD2393">
            <w:pPr>
              <w:rPr>
                <w:rFonts w:cs="Arial"/>
                <w:szCs w:val="22"/>
              </w:rPr>
            </w:pPr>
          </w:p>
          <w:p w:rsidR="000B1780" w:rsidRPr="00EB6D5A" w:rsidRDefault="000B1780" w:rsidP="00AD2393">
            <w:pPr>
              <w:spacing w:before="50"/>
              <w:ind w:right="-20"/>
              <w:rPr>
                <w:rFonts w:cs="Arial"/>
                <w:b/>
                <w:szCs w:val="22"/>
              </w:rPr>
            </w:pPr>
            <w:r w:rsidRPr="00EB6D5A">
              <w:rPr>
                <w:rFonts w:cs="Arial"/>
                <w:b/>
                <w:szCs w:val="22"/>
              </w:rPr>
              <w:t xml:space="preserve">2.2 Deuten </w:t>
            </w:r>
          </w:p>
          <w:p w:rsidR="000B1780" w:rsidRDefault="000B1780" w:rsidP="00AD2393">
            <w:pPr>
              <w:spacing w:before="50"/>
              <w:ind w:right="-20"/>
              <w:rPr>
                <w:rFonts w:cs="Arial"/>
              </w:rPr>
            </w:pPr>
            <w:r w:rsidRPr="00EB6D5A">
              <w:rPr>
                <w:rFonts w:cs="Arial"/>
              </w:rPr>
              <w:t>3. Glaubenszeugnisse in ihrer Bedeutsamkeit für persönliche und gesellschaftliche Fragen heute verstehen sowie auf Problemsituationen übertragen</w:t>
            </w:r>
          </w:p>
          <w:p w:rsidR="008F1BD2" w:rsidRPr="00EB6D5A" w:rsidRDefault="008F1BD2" w:rsidP="00AD2393">
            <w:pPr>
              <w:spacing w:before="50"/>
              <w:ind w:right="-20"/>
              <w:rPr>
                <w:rFonts w:cs="Arial"/>
                <w:sz w:val="20"/>
                <w:szCs w:val="22"/>
              </w:rPr>
            </w:pPr>
          </w:p>
          <w:p w:rsidR="000B1780" w:rsidRPr="00BD12ED" w:rsidRDefault="000B1780" w:rsidP="00AD2393">
            <w:pPr>
              <w:spacing w:before="50"/>
              <w:ind w:right="-20"/>
              <w:rPr>
                <w:rFonts w:cs="Arial"/>
                <w:b/>
                <w:szCs w:val="22"/>
              </w:rPr>
            </w:pPr>
            <w:r w:rsidRPr="00EB6D5A">
              <w:rPr>
                <w:rFonts w:cs="Arial"/>
                <w:b/>
                <w:szCs w:val="22"/>
              </w:rPr>
              <w:t xml:space="preserve">2.4 Urteilen </w:t>
            </w:r>
          </w:p>
          <w:p w:rsidR="000B1780" w:rsidRDefault="000B1780" w:rsidP="00AD2393">
            <w:pPr>
              <w:rPr>
                <w:rFonts w:cs="Arial"/>
              </w:rPr>
            </w:pPr>
            <w:r w:rsidRPr="00BD12ED">
              <w:rPr>
                <w:rFonts w:cs="Arial"/>
              </w:rPr>
              <w:t>1. sich inhaltlich mit Konfessionen, Religionen und Weltanschauungen auseinan</w:t>
            </w:r>
            <w:r>
              <w:rPr>
                <w:rFonts w:cs="Arial"/>
              </w:rPr>
              <w:t>der</w:t>
            </w:r>
            <w:r w:rsidRPr="00BD12ED">
              <w:rPr>
                <w:rFonts w:cs="Arial"/>
              </w:rPr>
              <w:t>setzen, Unterschiede und Ähnlichkeiten mit dem orthodoxen Glauben benennen und die eigenen Aussagen diesbezüglich argumentativ begründen</w:t>
            </w:r>
          </w:p>
          <w:p w:rsidR="008F1BD2" w:rsidRPr="00BD12ED" w:rsidRDefault="008F1BD2" w:rsidP="00AD2393">
            <w:pPr>
              <w:rPr>
                <w:rFonts w:cs="Arial"/>
              </w:rPr>
            </w:pPr>
          </w:p>
          <w:p w:rsidR="000B1780" w:rsidRDefault="0085692E" w:rsidP="00AD2393">
            <w:pPr>
              <w:rPr>
                <w:rFonts w:cs="Arial"/>
              </w:rPr>
            </w:pPr>
            <w:r>
              <w:rPr>
                <w:rFonts w:cs="Arial"/>
              </w:rPr>
              <w:t>3</w:t>
            </w:r>
            <w:r w:rsidR="000B1780" w:rsidRPr="00BD12ED">
              <w:rPr>
                <w:rFonts w:cs="Arial"/>
              </w:rPr>
              <w:t>.</w:t>
            </w:r>
            <w:r w:rsidR="00677EC8">
              <w:rPr>
                <w:rFonts w:cs="Arial"/>
              </w:rPr>
              <w:t xml:space="preserve"> </w:t>
            </w:r>
            <w:r w:rsidR="000B1780" w:rsidRPr="00BD12ED">
              <w:rPr>
                <w:rFonts w:cs="Arial"/>
              </w:rPr>
              <w:t xml:space="preserve">pauschale von differenzierten Aussagen begründet unterscheiden </w:t>
            </w:r>
          </w:p>
          <w:p w:rsidR="008F1BD2" w:rsidRPr="00BD12ED" w:rsidRDefault="008F1BD2" w:rsidP="00AD2393">
            <w:pPr>
              <w:rPr>
                <w:rFonts w:cs="Arial"/>
              </w:rPr>
            </w:pPr>
          </w:p>
          <w:p w:rsidR="000B1780" w:rsidRDefault="000B1780" w:rsidP="00AD2393">
            <w:pPr>
              <w:spacing w:before="50"/>
              <w:ind w:right="-20"/>
              <w:rPr>
                <w:rFonts w:cs="Arial"/>
              </w:rPr>
            </w:pPr>
            <w:r w:rsidRPr="00BD12ED">
              <w:rPr>
                <w:rFonts w:cs="Arial"/>
              </w:rPr>
              <w:t>5. sich aus orthodoxer Perspektive mit dem Zeitgeschehen und seinen Herausforderungen auseinandersetzen und dadurch die eigene Urteilsfähigkeit</w:t>
            </w:r>
            <w:r w:rsidRPr="00EB6D5A">
              <w:rPr>
                <w:rFonts w:cs="Arial"/>
                <w:color w:val="FF0000"/>
              </w:rPr>
              <w:t xml:space="preserve"> </w:t>
            </w:r>
            <w:r w:rsidRPr="00BD12ED">
              <w:rPr>
                <w:rFonts w:cs="Arial"/>
              </w:rPr>
              <w:t>entwickeln</w:t>
            </w:r>
          </w:p>
          <w:p w:rsidR="008F1BD2" w:rsidRPr="00EB6D5A" w:rsidRDefault="008F1BD2" w:rsidP="00AD2393">
            <w:pPr>
              <w:spacing w:before="50"/>
              <w:ind w:right="-20"/>
              <w:rPr>
                <w:rFonts w:cs="Arial"/>
                <w:sz w:val="20"/>
                <w:szCs w:val="22"/>
              </w:rPr>
            </w:pPr>
          </w:p>
          <w:p w:rsidR="000B1780" w:rsidRPr="00EB6D5A" w:rsidRDefault="000B1780" w:rsidP="00AD2393">
            <w:pPr>
              <w:spacing w:before="50"/>
              <w:ind w:right="-20"/>
              <w:rPr>
                <w:rFonts w:cs="Arial"/>
                <w:b/>
                <w:szCs w:val="22"/>
              </w:rPr>
            </w:pPr>
            <w:r w:rsidRPr="00EB6D5A">
              <w:rPr>
                <w:rFonts w:cs="Arial"/>
                <w:b/>
                <w:szCs w:val="22"/>
              </w:rPr>
              <w:t xml:space="preserve">2.5 Dialog führen </w:t>
            </w:r>
          </w:p>
          <w:p w:rsidR="000B1780" w:rsidRDefault="000B1780" w:rsidP="00AD2393">
            <w:pPr>
              <w:rPr>
                <w:rFonts w:cs="Arial"/>
              </w:rPr>
            </w:pPr>
            <w:r w:rsidRPr="00BD12ED">
              <w:rPr>
                <w:rFonts w:cs="Arial"/>
              </w:rPr>
              <w:t xml:space="preserve">1. die eigene Tradition und erworbenes Wissen mit Blick auf die Perspektive des </w:t>
            </w:r>
            <w:r w:rsidR="006028C6">
              <w:rPr>
                <w:rFonts w:cs="Arial"/>
              </w:rPr>
              <w:t>A</w:t>
            </w:r>
            <w:r w:rsidRPr="00BD12ED">
              <w:rPr>
                <w:rFonts w:cs="Arial"/>
              </w:rPr>
              <w:t>nderen verständlich darstellen sowie den eigenen Standpunkt argumentativ und sachbezogen vertreten</w:t>
            </w:r>
          </w:p>
          <w:p w:rsidR="008F1BD2" w:rsidRPr="00BD12ED" w:rsidRDefault="008F1BD2" w:rsidP="00AD2393">
            <w:pPr>
              <w:rPr>
                <w:rFonts w:cs="Arial"/>
              </w:rPr>
            </w:pPr>
          </w:p>
          <w:p w:rsidR="008F1BD2" w:rsidRPr="00BD12ED" w:rsidRDefault="00C34E71" w:rsidP="00C34E71">
            <w:pPr>
              <w:rPr>
                <w:rFonts w:eastAsia="Calibri" w:cs="Arial"/>
                <w:szCs w:val="22"/>
              </w:rPr>
            </w:pPr>
            <w:r>
              <w:rPr>
                <w:rFonts w:cs="Arial"/>
              </w:rPr>
              <w:t xml:space="preserve">2. </w:t>
            </w:r>
            <w:r w:rsidR="000B1780" w:rsidRPr="00C34E71">
              <w:rPr>
                <w:rFonts w:cs="Arial"/>
              </w:rPr>
              <w:t>zusammen mit Angehörigen anderer Konfessionen, Religionen und Weltanschauungen nach Lösungen gemeinsamer Probleme suchen und gemeinsam handeln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B1780" w:rsidRPr="00EB6D5A" w:rsidRDefault="000B1780" w:rsidP="002E5008">
            <w:pPr>
              <w:rPr>
                <w:rFonts w:cs="Arial"/>
                <w:b/>
              </w:rPr>
            </w:pPr>
            <w:r w:rsidRPr="00EB6D5A">
              <w:rPr>
                <w:rFonts w:cs="Arial"/>
                <w:b/>
              </w:rPr>
              <w:t>3.1.1 Gott – Mensch – Welt</w:t>
            </w:r>
          </w:p>
          <w:p w:rsidR="000B1780" w:rsidRPr="00EB6D5A" w:rsidRDefault="000B1780" w:rsidP="002E5008">
            <w:pPr>
              <w:rPr>
                <w:rFonts w:cs="Arial"/>
                <w:b/>
              </w:rPr>
            </w:pPr>
            <w:r w:rsidRPr="00EB6D5A">
              <w:rPr>
                <w:rFonts w:cs="Arial"/>
              </w:rPr>
              <w:t>(5) die Deutung der Welt als Schöpfung zum modernen Weltbild in Beziehung setzen</w:t>
            </w:r>
          </w:p>
        </w:tc>
        <w:tc>
          <w:tcPr>
            <w:tcW w:w="1250" w:type="pct"/>
            <w:vMerge w:val="restart"/>
            <w:tcBorders>
              <w:left w:val="single" w:sz="4" w:space="0" w:color="auto"/>
              <w:right w:val="single" w:sz="4" w:space="0" w:color="auto"/>
            </w:tcBorders>
            <w:shd w:val="clear" w:color="auto" w:fill="auto"/>
          </w:tcPr>
          <w:p w:rsidR="00776FD2" w:rsidRDefault="00776FD2" w:rsidP="00776FD2">
            <w:pPr>
              <w:spacing w:before="60"/>
              <w:rPr>
                <w:rFonts w:eastAsia="Calibri" w:cs="Arial"/>
                <w:szCs w:val="22"/>
              </w:rPr>
            </w:pPr>
            <w:r>
              <w:rPr>
                <w:rFonts w:eastAsia="Calibri" w:cs="Arial"/>
                <w:szCs w:val="22"/>
              </w:rPr>
              <w:t>Rechercheaufgabe über die modernen Weltentstehungsmodelle</w:t>
            </w:r>
          </w:p>
          <w:p w:rsidR="00C5747A" w:rsidRDefault="00C5747A" w:rsidP="00776FD2">
            <w:pPr>
              <w:spacing w:before="60"/>
              <w:rPr>
                <w:rFonts w:eastAsia="Calibri" w:cs="Arial"/>
                <w:szCs w:val="22"/>
              </w:rPr>
            </w:pPr>
          </w:p>
          <w:p w:rsidR="00C5747A" w:rsidRDefault="00D37542" w:rsidP="00776FD2">
            <w:pPr>
              <w:spacing w:before="60"/>
              <w:rPr>
                <w:rFonts w:eastAsia="Calibri" w:cs="Arial"/>
                <w:i/>
                <w:szCs w:val="22"/>
              </w:rPr>
            </w:pPr>
            <w:r w:rsidRPr="00D37542">
              <w:rPr>
                <w:rFonts w:eastAsia="Calibri" w:cs="Arial"/>
                <w:b/>
                <w:i/>
                <w:szCs w:val="22"/>
              </w:rPr>
              <w:t>G/M-Niveau:</w:t>
            </w:r>
            <w:r w:rsidRPr="00D37542">
              <w:rPr>
                <w:rFonts w:eastAsia="Calibri" w:cs="Arial"/>
                <w:i/>
                <w:szCs w:val="22"/>
              </w:rPr>
              <w:t xml:space="preserve"> </w:t>
            </w:r>
          </w:p>
          <w:p w:rsidR="00D37542" w:rsidRDefault="00D37542" w:rsidP="00776FD2">
            <w:pPr>
              <w:spacing w:before="60"/>
              <w:rPr>
                <w:rFonts w:eastAsia="Calibri" w:cs="Arial"/>
                <w:i/>
                <w:szCs w:val="22"/>
              </w:rPr>
            </w:pPr>
            <w:r w:rsidRPr="00D37542">
              <w:rPr>
                <w:rFonts w:eastAsia="Calibri" w:cs="Arial"/>
                <w:i/>
                <w:szCs w:val="22"/>
              </w:rPr>
              <w:t>Materialien werden zur Verfügung gestellt</w:t>
            </w:r>
          </w:p>
          <w:p w:rsidR="00C5747A" w:rsidRDefault="00C5747A" w:rsidP="00776FD2">
            <w:pPr>
              <w:spacing w:before="60"/>
              <w:rPr>
                <w:rFonts w:eastAsia="Calibri" w:cs="Arial"/>
                <w:i/>
                <w:szCs w:val="22"/>
              </w:rPr>
            </w:pPr>
          </w:p>
          <w:p w:rsidR="00C5747A" w:rsidRDefault="00D37542" w:rsidP="00776FD2">
            <w:pPr>
              <w:spacing w:before="60"/>
              <w:rPr>
                <w:rFonts w:eastAsia="Calibri" w:cs="Arial"/>
                <w:i/>
                <w:szCs w:val="22"/>
              </w:rPr>
            </w:pPr>
            <w:r w:rsidRPr="00D37542">
              <w:rPr>
                <w:rFonts w:eastAsia="Calibri" w:cs="Arial"/>
                <w:b/>
                <w:i/>
                <w:szCs w:val="22"/>
              </w:rPr>
              <w:t>E-Niveau</w:t>
            </w:r>
            <w:r w:rsidRPr="00D37542">
              <w:rPr>
                <w:rFonts w:eastAsia="Calibri" w:cs="Arial"/>
                <w:i/>
                <w:szCs w:val="22"/>
              </w:rPr>
              <w:t xml:space="preserve">: </w:t>
            </w:r>
          </w:p>
          <w:p w:rsidR="00D37542" w:rsidRDefault="00C5747A" w:rsidP="00776FD2">
            <w:pPr>
              <w:spacing w:before="60"/>
              <w:rPr>
                <w:rFonts w:eastAsia="Calibri" w:cs="Arial"/>
                <w:i/>
                <w:szCs w:val="22"/>
              </w:rPr>
            </w:pPr>
            <w:r>
              <w:rPr>
                <w:rFonts w:eastAsia="Calibri" w:cs="Arial"/>
                <w:i/>
                <w:szCs w:val="22"/>
              </w:rPr>
              <w:t xml:space="preserve">Die </w:t>
            </w:r>
            <w:r w:rsidR="00D37542" w:rsidRPr="00D37542">
              <w:rPr>
                <w:rFonts w:eastAsia="Calibri" w:cs="Arial"/>
                <w:i/>
                <w:szCs w:val="22"/>
              </w:rPr>
              <w:t>Schülerinnen und Schüler sammeln selbst ihnen wichtige Informationen und präsentieren sie kurz</w:t>
            </w:r>
            <w:r>
              <w:rPr>
                <w:rFonts w:eastAsia="Calibri" w:cs="Arial"/>
                <w:i/>
                <w:szCs w:val="22"/>
              </w:rPr>
              <w:t>.</w:t>
            </w:r>
          </w:p>
          <w:p w:rsidR="00C5747A" w:rsidRPr="00D37542" w:rsidRDefault="00C5747A" w:rsidP="00776FD2">
            <w:pPr>
              <w:spacing w:before="60"/>
              <w:rPr>
                <w:rFonts w:eastAsia="Calibri" w:cs="Arial"/>
                <w:i/>
                <w:szCs w:val="22"/>
              </w:rPr>
            </w:pPr>
          </w:p>
          <w:p w:rsidR="00776FD2" w:rsidRDefault="00776FD2" w:rsidP="00776FD2">
            <w:pPr>
              <w:spacing w:before="60"/>
              <w:rPr>
                <w:rFonts w:eastAsia="Calibri" w:cs="Arial"/>
                <w:szCs w:val="22"/>
              </w:rPr>
            </w:pPr>
            <w:r>
              <w:rPr>
                <w:rFonts w:eastAsia="Calibri" w:cs="Arial"/>
                <w:szCs w:val="22"/>
              </w:rPr>
              <w:t>Theologisierendes Unterrichtsgespräch:</w:t>
            </w:r>
          </w:p>
          <w:p w:rsidR="00776FD2" w:rsidRDefault="00776FD2" w:rsidP="00180564">
            <w:pPr>
              <w:numPr>
                <w:ilvl w:val="0"/>
                <w:numId w:val="1"/>
              </w:numPr>
              <w:spacing w:before="60"/>
              <w:rPr>
                <w:rFonts w:eastAsia="Calibri" w:cs="Arial"/>
                <w:szCs w:val="22"/>
              </w:rPr>
            </w:pPr>
            <w:r>
              <w:rPr>
                <w:rFonts w:eastAsia="Calibri" w:cs="Arial"/>
                <w:szCs w:val="22"/>
              </w:rPr>
              <w:t>Sammlung von Aspekten aus der Recherche</w:t>
            </w:r>
          </w:p>
          <w:p w:rsidR="00776FD2" w:rsidRDefault="00776FD2" w:rsidP="00180564">
            <w:pPr>
              <w:numPr>
                <w:ilvl w:val="0"/>
                <w:numId w:val="1"/>
              </w:numPr>
              <w:spacing w:before="60"/>
              <w:rPr>
                <w:rFonts w:eastAsia="Calibri" w:cs="Arial"/>
                <w:szCs w:val="22"/>
              </w:rPr>
            </w:pPr>
            <w:r>
              <w:rPr>
                <w:rFonts w:eastAsia="Calibri" w:cs="Arial"/>
                <w:szCs w:val="22"/>
              </w:rPr>
              <w:t>Vergleich herstellen zu den Bildern der Gruppenarbeit</w:t>
            </w:r>
          </w:p>
          <w:p w:rsidR="00776FD2" w:rsidRDefault="00776FD2" w:rsidP="00180564">
            <w:pPr>
              <w:numPr>
                <w:ilvl w:val="0"/>
                <w:numId w:val="1"/>
              </w:numPr>
              <w:spacing w:before="60"/>
              <w:rPr>
                <w:rFonts w:eastAsia="Calibri" w:cs="Arial"/>
                <w:szCs w:val="22"/>
              </w:rPr>
            </w:pPr>
            <w:r>
              <w:rPr>
                <w:rFonts w:eastAsia="Calibri" w:cs="Arial"/>
                <w:szCs w:val="22"/>
              </w:rPr>
              <w:t>Gemeinsamkeiten und Unterschiede sammeln</w:t>
            </w:r>
          </w:p>
          <w:p w:rsidR="00776FD2" w:rsidRDefault="00776FD2" w:rsidP="00180564">
            <w:pPr>
              <w:numPr>
                <w:ilvl w:val="0"/>
                <w:numId w:val="1"/>
              </w:numPr>
              <w:spacing w:before="60"/>
              <w:rPr>
                <w:rFonts w:eastAsia="Calibri" w:cs="Arial"/>
                <w:szCs w:val="22"/>
              </w:rPr>
            </w:pPr>
            <w:r>
              <w:rPr>
                <w:rFonts w:eastAsia="Calibri" w:cs="Arial"/>
                <w:szCs w:val="22"/>
              </w:rPr>
              <w:t>In sieben Tagen erschaffen?</w:t>
            </w:r>
          </w:p>
          <w:p w:rsidR="00352530" w:rsidRDefault="00776FD2" w:rsidP="00180564">
            <w:pPr>
              <w:numPr>
                <w:ilvl w:val="0"/>
                <w:numId w:val="1"/>
              </w:numPr>
              <w:spacing w:before="60"/>
              <w:rPr>
                <w:rFonts w:eastAsia="Calibri" w:cs="Arial"/>
                <w:szCs w:val="22"/>
              </w:rPr>
            </w:pPr>
            <w:r w:rsidRPr="003566F8">
              <w:rPr>
                <w:rFonts w:eastAsia="Calibri" w:cs="Arial"/>
                <w:szCs w:val="22"/>
              </w:rPr>
              <w:t>Warum haben die biblischen Schöpfungstexte weiterhin Bedeutung?</w:t>
            </w:r>
          </w:p>
          <w:p w:rsidR="000B1780" w:rsidRDefault="00776FD2" w:rsidP="00180564">
            <w:pPr>
              <w:numPr>
                <w:ilvl w:val="0"/>
                <w:numId w:val="1"/>
              </w:numPr>
              <w:spacing w:before="60"/>
              <w:rPr>
                <w:rFonts w:eastAsia="Calibri" w:cs="Arial"/>
                <w:szCs w:val="22"/>
              </w:rPr>
            </w:pPr>
            <w:r w:rsidRPr="00352530">
              <w:rPr>
                <w:rFonts w:eastAsia="Calibri" w:cs="Arial"/>
                <w:szCs w:val="22"/>
              </w:rPr>
              <w:t>Aussageabsichten der biblischen Erzählung und des wissenschaftlichen Weltbildes unterscheiden</w:t>
            </w:r>
          </w:p>
          <w:p w:rsidR="00C5747A" w:rsidRDefault="00C5747A" w:rsidP="00C5747A">
            <w:pPr>
              <w:spacing w:before="60"/>
              <w:rPr>
                <w:rFonts w:eastAsia="Calibri" w:cs="Arial"/>
                <w:szCs w:val="22"/>
              </w:rPr>
            </w:pPr>
          </w:p>
          <w:p w:rsidR="00352530" w:rsidRPr="00352530" w:rsidRDefault="00C5747A" w:rsidP="00C5747A">
            <w:pPr>
              <w:spacing w:before="60"/>
              <w:rPr>
                <w:rFonts w:eastAsia="Calibri" w:cs="Arial"/>
                <w:i/>
                <w:szCs w:val="22"/>
              </w:rPr>
            </w:pPr>
            <w:r>
              <w:rPr>
                <w:rFonts w:eastAsia="Calibri" w:cs="Arial"/>
                <w:i/>
                <w:szCs w:val="22"/>
              </w:rPr>
              <w:t xml:space="preserve">Die </w:t>
            </w:r>
            <w:r w:rsidR="00352530" w:rsidRPr="00352530">
              <w:rPr>
                <w:rFonts w:eastAsia="Calibri" w:cs="Arial"/>
                <w:i/>
                <w:szCs w:val="22"/>
              </w:rPr>
              <w:t>Schülerinnen und Schüler dokumentieren in heterogenen Lerngruppe</w:t>
            </w:r>
            <w:r w:rsidR="00BB0CF8">
              <w:rPr>
                <w:rFonts w:eastAsia="Calibri" w:cs="Arial"/>
                <w:i/>
                <w:szCs w:val="22"/>
              </w:rPr>
              <w:t>n</w:t>
            </w:r>
            <w:r w:rsidR="00352530" w:rsidRPr="00352530">
              <w:rPr>
                <w:rFonts w:eastAsia="Calibri" w:cs="Arial"/>
                <w:i/>
                <w:szCs w:val="22"/>
              </w:rPr>
              <w:t xml:space="preserve"> das Ergebnis des Gesprächs in unterschiedli</w:t>
            </w:r>
            <w:r w:rsidR="00352530">
              <w:rPr>
                <w:rFonts w:eastAsia="Calibri" w:cs="Arial"/>
                <w:i/>
                <w:szCs w:val="22"/>
              </w:rPr>
              <w:t>cher Weise, z</w:t>
            </w:r>
            <w:r>
              <w:rPr>
                <w:rFonts w:eastAsia="Calibri" w:cs="Arial"/>
                <w:i/>
                <w:szCs w:val="22"/>
              </w:rPr>
              <w:t xml:space="preserve">. B. </w:t>
            </w:r>
            <w:r w:rsidR="00352530">
              <w:rPr>
                <w:rFonts w:eastAsia="Calibri" w:cs="Arial"/>
                <w:i/>
                <w:szCs w:val="22"/>
              </w:rPr>
              <w:t>mit</w:t>
            </w:r>
            <w:r w:rsidR="00352530" w:rsidRPr="00352530">
              <w:rPr>
                <w:rFonts w:eastAsia="Calibri" w:cs="Arial"/>
                <w:i/>
                <w:szCs w:val="22"/>
              </w:rPr>
              <w:t xml:space="preserve"> vorgegebenen Formulierungen, in einer Tabelle, in einem Lückentext, in einem frei formulierten Text. </w:t>
            </w:r>
          </w:p>
        </w:tc>
        <w:tc>
          <w:tcPr>
            <w:tcW w:w="1250" w:type="pct"/>
            <w:vMerge w:val="restart"/>
            <w:tcBorders>
              <w:left w:val="single" w:sz="4" w:space="0" w:color="auto"/>
              <w:right w:val="single" w:sz="4" w:space="0" w:color="auto"/>
            </w:tcBorders>
            <w:shd w:val="clear" w:color="auto" w:fill="auto"/>
          </w:tcPr>
          <w:p w:rsidR="000B1780" w:rsidRDefault="000B1780" w:rsidP="006A56EE">
            <w:pPr>
              <w:spacing w:before="60"/>
              <w:rPr>
                <w:rFonts w:eastAsia="Calibri" w:cs="Arial"/>
                <w:i/>
                <w:szCs w:val="22"/>
              </w:rPr>
            </w:pPr>
          </w:p>
          <w:p w:rsidR="00776FD2" w:rsidRDefault="00776FD2" w:rsidP="006A56EE">
            <w:pPr>
              <w:spacing w:before="60"/>
              <w:rPr>
                <w:rFonts w:eastAsia="Calibri" w:cs="Arial"/>
                <w:i/>
                <w:szCs w:val="22"/>
              </w:rPr>
            </w:pPr>
          </w:p>
          <w:p w:rsidR="00352530" w:rsidRDefault="00352530" w:rsidP="006A56EE">
            <w:pPr>
              <w:spacing w:before="60"/>
              <w:rPr>
                <w:rFonts w:eastAsia="Calibri" w:cs="Arial"/>
                <w:i/>
                <w:szCs w:val="22"/>
              </w:rPr>
            </w:pPr>
          </w:p>
          <w:p w:rsidR="00352530" w:rsidRDefault="00352530" w:rsidP="006A56EE">
            <w:pPr>
              <w:spacing w:before="60"/>
              <w:rPr>
                <w:rFonts w:eastAsia="Calibri" w:cs="Arial"/>
                <w:i/>
                <w:szCs w:val="22"/>
              </w:rPr>
            </w:pPr>
          </w:p>
          <w:p w:rsidR="00352530" w:rsidRDefault="00352530" w:rsidP="006A56EE">
            <w:pPr>
              <w:spacing w:before="60"/>
              <w:rPr>
                <w:rFonts w:eastAsia="Calibri" w:cs="Arial"/>
                <w:i/>
                <w:szCs w:val="22"/>
              </w:rPr>
            </w:pPr>
          </w:p>
          <w:p w:rsidR="00352530" w:rsidRDefault="00352530" w:rsidP="006A56EE">
            <w:pPr>
              <w:spacing w:before="60"/>
              <w:rPr>
                <w:rFonts w:eastAsia="Calibri" w:cs="Arial"/>
                <w:i/>
                <w:szCs w:val="22"/>
              </w:rPr>
            </w:pPr>
          </w:p>
          <w:p w:rsidR="00776FD2" w:rsidRDefault="00776FD2" w:rsidP="006A56EE">
            <w:pPr>
              <w:spacing w:before="60"/>
              <w:rPr>
                <w:rFonts w:eastAsia="Calibri" w:cs="Arial"/>
                <w:i/>
                <w:szCs w:val="22"/>
              </w:rPr>
            </w:pPr>
          </w:p>
          <w:p w:rsidR="00776FD2" w:rsidRDefault="00776FD2" w:rsidP="00776FD2">
            <w:pPr>
              <w:spacing w:before="60"/>
              <w:rPr>
                <w:rFonts w:eastAsia="Calibri"/>
              </w:rPr>
            </w:pPr>
            <w:r>
              <w:rPr>
                <w:rFonts w:eastAsia="Calibri"/>
              </w:rPr>
              <w:t xml:space="preserve">Mögliche Aspekte: </w:t>
            </w:r>
          </w:p>
          <w:p w:rsidR="00776FD2" w:rsidRDefault="00776FD2" w:rsidP="00180564">
            <w:pPr>
              <w:numPr>
                <w:ilvl w:val="0"/>
                <w:numId w:val="1"/>
              </w:numPr>
              <w:spacing w:before="60"/>
              <w:rPr>
                <w:rFonts w:eastAsia="Calibri"/>
              </w:rPr>
            </w:pPr>
            <w:r>
              <w:rPr>
                <w:rFonts w:eastAsia="Calibri"/>
              </w:rPr>
              <w:t>Die Welt hat eine Ordnung</w:t>
            </w:r>
            <w:r w:rsidR="00C34E71">
              <w:rPr>
                <w:rFonts w:eastAsia="Calibri"/>
              </w:rPr>
              <w:t>.</w:t>
            </w:r>
          </w:p>
          <w:p w:rsidR="00776FD2" w:rsidRDefault="00C5747A" w:rsidP="00180564">
            <w:pPr>
              <w:numPr>
                <w:ilvl w:val="0"/>
                <w:numId w:val="1"/>
              </w:numPr>
              <w:spacing w:before="60"/>
              <w:rPr>
                <w:rFonts w:eastAsia="Calibri"/>
              </w:rPr>
            </w:pPr>
            <w:r>
              <w:rPr>
                <w:rFonts w:eastAsia="Calibri"/>
              </w:rPr>
              <w:t>S</w:t>
            </w:r>
            <w:r w:rsidR="00C34E71">
              <w:rPr>
                <w:rFonts w:eastAsia="Calibri"/>
              </w:rPr>
              <w:t>i</w:t>
            </w:r>
            <w:r w:rsidR="00776FD2">
              <w:rPr>
                <w:rFonts w:eastAsia="Calibri"/>
              </w:rPr>
              <w:t xml:space="preserve">e ist nicht zufällig entstanden und sie ist nicht eine </w:t>
            </w:r>
            <w:proofErr w:type="spellStart"/>
            <w:r w:rsidR="00776FD2">
              <w:rPr>
                <w:rFonts w:eastAsia="Calibri"/>
              </w:rPr>
              <w:t>selbsständige</w:t>
            </w:r>
            <w:proofErr w:type="spellEnd"/>
            <w:r w:rsidR="00776FD2">
              <w:rPr>
                <w:rFonts w:eastAsia="Calibri"/>
              </w:rPr>
              <w:t xml:space="preserve"> Einheit</w:t>
            </w:r>
            <w:r w:rsidR="00677EC8">
              <w:rPr>
                <w:rFonts w:eastAsia="Calibri"/>
              </w:rPr>
              <w:t>,</w:t>
            </w:r>
            <w:r w:rsidR="00776FD2">
              <w:rPr>
                <w:rFonts w:eastAsia="Calibri"/>
              </w:rPr>
              <w:t xml:space="preserve"> sondern befindet sich in einer Beziehung zu ihrem Schöpfer</w:t>
            </w:r>
            <w:r w:rsidR="00C34E71">
              <w:rPr>
                <w:rFonts w:eastAsia="Calibri"/>
              </w:rPr>
              <w:t>.</w:t>
            </w:r>
          </w:p>
          <w:p w:rsidR="00776FD2" w:rsidRPr="003566F8" w:rsidRDefault="00C5747A" w:rsidP="00180564">
            <w:pPr>
              <w:numPr>
                <w:ilvl w:val="0"/>
                <w:numId w:val="1"/>
              </w:numPr>
              <w:spacing w:before="60"/>
              <w:rPr>
                <w:rFonts w:eastAsia="Calibri"/>
              </w:rPr>
            </w:pPr>
            <w:r>
              <w:rPr>
                <w:rFonts w:eastAsia="Calibri"/>
              </w:rPr>
              <w:t>M</w:t>
            </w:r>
            <w:r w:rsidR="00776FD2">
              <w:rPr>
                <w:rFonts w:eastAsia="Calibri"/>
              </w:rPr>
              <w:t xml:space="preserve">an kann auch Bezug zum altorientalischen Weltbild als Kontext der biblischen Erzählung herstellen, um </w:t>
            </w:r>
            <w:r w:rsidR="00776FD2">
              <w:rPr>
                <w:rFonts w:eastAsia="Calibri" w:cs="Arial"/>
                <w:szCs w:val="22"/>
              </w:rPr>
              <w:t>Gen 1 in seiner Intention zu deuten</w:t>
            </w:r>
            <w:r w:rsidR="00C34E71">
              <w:rPr>
                <w:rFonts w:eastAsia="Calibri" w:cs="Arial"/>
                <w:szCs w:val="22"/>
              </w:rPr>
              <w:t>.</w:t>
            </w:r>
          </w:p>
          <w:p w:rsidR="00776FD2" w:rsidRPr="002E5008" w:rsidRDefault="00776FD2" w:rsidP="006A56EE">
            <w:pPr>
              <w:spacing w:before="60"/>
              <w:rPr>
                <w:rFonts w:eastAsia="Calibri" w:cs="Arial"/>
                <w:i/>
                <w:szCs w:val="22"/>
              </w:rPr>
            </w:pPr>
          </w:p>
        </w:tc>
      </w:tr>
      <w:tr w:rsidR="000B1780" w:rsidRPr="002E5008" w:rsidTr="001D0D15">
        <w:trPr>
          <w:trHeight w:val="2606"/>
        </w:trPr>
        <w:tc>
          <w:tcPr>
            <w:tcW w:w="1250" w:type="pct"/>
            <w:vMerge/>
            <w:tcBorders>
              <w:left w:val="single" w:sz="4" w:space="0" w:color="auto"/>
              <w:right w:val="single" w:sz="4" w:space="0" w:color="auto"/>
            </w:tcBorders>
            <w:shd w:val="clear" w:color="auto" w:fill="auto"/>
          </w:tcPr>
          <w:p w:rsidR="000B1780" w:rsidRPr="00EB6D5A" w:rsidRDefault="000B1780" w:rsidP="00AD2393">
            <w:pPr>
              <w:spacing w:before="50"/>
              <w:ind w:right="-20"/>
              <w:rPr>
                <w:rFonts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0B1780" w:rsidRPr="00EB6D5A" w:rsidRDefault="000B1780" w:rsidP="002E5008">
            <w:pPr>
              <w:rPr>
                <w:rFonts w:cs="Arial"/>
                <w:b/>
              </w:rPr>
            </w:pPr>
            <w:r>
              <w:rPr>
                <w:rFonts w:cs="Arial"/>
                <w:b/>
              </w:rPr>
              <w:t xml:space="preserve">G: </w:t>
            </w:r>
            <w:r w:rsidRPr="000B1780">
              <w:rPr>
                <w:rFonts w:cs="Arial"/>
              </w:rPr>
              <w:t>die Deutung der Welt als Schöpfung vor dem Hintergrund des modernen Weltbildes aufzeigen</w:t>
            </w:r>
          </w:p>
        </w:tc>
        <w:tc>
          <w:tcPr>
            <w:tcW w:w="1250" w:type="pct"/>
            <w:vMerge/>
            <w:tcBorders>
              <w:left w:val="single" w:sz="4" w:space="0" w:color="auto"/>
              <w:right w:val="single" w:sz="4" w:space="0" w:color="auto"/>
            </w:tcBorders>
            <w:shd w:val="clear" w:color="auto" w:fill="auto"/>
          </w:tcPr>
          <w:p w:rsidR="000B1780" w:rsidRPr="002E5008" w:rsidRDefault="000B1780"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780" w:rsidRPr="002E5008" w:rsidRDefault="000B1780" w:rsidP="006A56EE">
            <w:pPr>
              <w:spacing w:before="60"/>
              <w:rPr>
                <w:rFonts w:eastAsia="Calibri" w:cs="Arial"/>
                <w:i/>
                <w:szCs w:val="22"/>
              </w:rPr>
            </w:pPr>
          </w:p>
        </w:tc>
      </w:tr>
      <w:tr w:rsidR="000B1780" w:rsidRPr="002E5008" w:rsidTr="001D0D15">
        <w:trPr>
          <w:trHeight w:val="2606"/>
        </w:trPr>
        <w:tc>
          <w:tcPr>
            <w:tcW w:w="1250" w:type="pct"/>
            <w:vMerge/>
            <w:tcBorders>
              <w:left w:val="single" w:sz="4" w:space="0" w:color="auto"/>
              <w:right w:val="single" w:sz="4" w:space="0" w:color="auto"/>
            </w:tcBorders>
            <w:shd w:val="clear" w:color="auto" w:fill="auto"/>
          </w:tcPr>
          <w:p w:rsidR="000B1780" w:rsidRPr="00EB6D5A" w:rsidRDefault="000B1780" w:rsidP="00AD2393">
            <w:pPr>
              <w:spacing w:before="50"/>
              <w:ind w:right="-20"/>
              <w:rPr>
                <w:rFonts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0B1780" w:rsidRPr="00EB6D5A" w:rsidRDefault="000B1780" w:rsidP="002E5008">
            <w:pPr>
              <w:rPr>
                <w:rFonts w:cs="Arial"/>
                <w:b/>
              </w:rPr>
            </w:pPr>
            <w:r>
              <w:rPr>
                <w:rFonts w:cs="Arial"/>
                <w:b/>
              </w:rPr>
              <w:t xml:space="preserve">M: </w:t>
            </w:r>
            <w:r w:rsidRPr="000B1780">
              <w:rPr>
                <w:rFonts w:cs="Arial"/>
              </w:rPr>
              <w:t>die Deutung der Welt als Schöpfung vor dem Hintergrund des modernen Weltbildes aufzeigen</w:t>
            </w:r>
          </w:p>
        </w:tc>
        <w:tc>
          <w:tcPr>
            <w:tcW w:w="1250" w:type="pct"/>
            <w:vMerge/>
            <w:tcBorders>
              <w:left w:val="single" w:sz="4" w:space="0" w:color="auto"/>
              <w:right w:val="single" w:sz="4" w:space="0" w:color="auto"/>
            </w:tcBorders>
            <w:shd w:val="clear" w:color="auto" w:fill="auto"/>
          </w:tcPr>
          <w:p w:rsidR="000B1780" w:rsidRPr="002E5008" w:rsidRDefault="000B1780"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780" w:rsidRPr="002E5008" w:rsidRDefault="000B1780" w:rsidP="006A56EE">
            <w:pPr>
              <w:spacing w:before="60"/>
              <w:rPr>
                <w:rFonts w:eastAsia="Calibri" w:cs="Arial"/>
                <w:i/>
                <w:szCs w:val="22"/>
              </w:rPr>
            </w:pPr>
          </w:p>
        </w:tc>
      </w:tr>
      <w:tr w:rsidR="000B1780" w:rsidRPr="002E5008" w:rsidTr="001D0D15">
        <w:trPr>
          <w:trHeight w:val="2606"/>
        </w:trPr>
        <w:tc>
          <w:tcPr>
            <w:tcW w:w="1250" w:type="pct"/>
            <w:vMerge/>
            <w:tcBorders>
              <w:left w:val="single" w:sz="4" w:space="0" w:color="auto"/>
              <w:bottom w:val="single" w:sz="4" w:space="0" w:color="auto"/>
              <w:right w:val="single" w:sz="4" w:space="0" w:color="auto"/>
            </w:tcBorders>
            <w:shd w:val="clear" w:color="auto" w:fill="auto"/>
          </w:tcPr>
          <w:p w:rsidR="000B1780" w:rsidRPr="00EB6D5A" w:rsidRDefault="000B1780" w:rsidP="00AD2393">
            <w:pPr>
              <w:spacing w:before="50"/>
              <w:ind w:right="-20"/>
              <w:rPr>
                <w:rFonts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0B1780" w:rsidRPr="00EB6D5A" w:rsidRDefault="000B1780" w:rsidP="002E5008">
            <w:pPr>
              <w:rPr>
                <w:rFonts w:cs="Arial"/>
                <w:b/>
              </w:rPr>
            </w:pPr>
            <w:r>
              <w:rPr>
                <w:rFonts w:cs="Arial"/>
                <w:b/>
              </w:rPr>
              <w:t xml:space="preserve">E: </w:t>
            </w:r>
            <w:r w:rsidRPr="000B1780">
              <w:rPr>
                <w:rFonts w:cs="Arial"/>
              </w:rPr>
              <w:t>die Deutung der Welt als Schöpfung zum modernen Weltbild in Beziehung setzen</w:t>
            </w:r>
          </w:p>
        </w:tc>
        <w:tc>
          <w:tcPr>
            <w:tcW w:w="1250" w:type="pct"/>
            <w:vMerge/>
            <w:tcBorders>
              <w:left w:val="single" w:sz="4" w:space="0" w:color="auto"/>
              <w:right w:val="single" w:sz="4" w:space="0" w:color="auto"/>
            </w:tcBorders>
            <w:shd w:val="clear" w:color="auto" w:fill="auto"/>
          </w:tcPr>
          <w:p w:rsidR="000B1780" w:rsidRPr="002E5008" w:rsidRDefault="000B1780"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780" w:rsidRPr="002E5008" w:rsidRDefault="000B1780" w:rsidP="006A56EE">
            <w:pPr>
              <w:spacing w:before="60"/>
              <w:rPr>
                <w:rFonts w:eastAsia="Calibri" w:cs="Arial"/>
                <w:i/>
                <w:szCs w:val="22"/>
              </w:rPr>
            </w:pPr>
          </w:p>
        </w:tc>
      </w:tr>
      <w:tr w:rsidR="000A6256" w:rsidRPr="002E5008" w:rsidTr="00C34E71">
        <w:trPr>
          <w:trHeight w:val="55"/>
        </w:trPr>
        <w:tc>
          <w:tcPr>
            <w:tcW w:w="1250" w:type="pct"/>
            <w:vMerge w:val="restart"/>
            <w:tcBorders>
              <w:top w:val="single" w:sz="4" w:space="0" w:color="auto"/>
              <w:left w:val="single" w:sz="4" w:space="0" w:color="auto"/>
              <w:right w:val="single" w:sz="4" w:space="0" w:color="auto"/>
            </w:tcBorders>
            <w:shd w:val="clear" w:color="auto" w:fill="auto"/>
          </w:tcPr>
          <w:p w:rsidR="000A6256" w:rsidRPr="00D876FA" w:rsidRDefault="000A6256" w:rsidP="00843709">
            <w:pPr>
              <w:spacing w:before="60"/>
              <w:rPr>
                <w:rFonts w:cs="Arial"/>
                <w:b/>
              </w:rPr>
            </w:pPr>
            <w:r w:rsidRPr="00D876FA">
              <w:rPr>
                <w:rFonts w:cs="Arial"/>
                <w:b/>
              </w:rPr>
              <w:t xml:space="preserve">2.2 Deuten </w:t>
            </w:r>
          </w:p>
          <w:p w:rsidR="000A6256" w:rsidRDefault="000A6256" w:rsidP="00843709">
            <w:pPr>
              <w:spacing w:before="60"/>
              <w:rPr>
                <w:rFonts w:cs="Arial"/>
              </w:rPr>
            </w:pPr>
            <w:r>
              <w:rPr>
                <w:rFonts w:cs="Arial"/>
              </w:rPr>
              <w:t xml:space="preserve">1. </w:t>
            </w:r>
            <w:r w:rsidRPr="00D876FA">
              <w:rPr>
                <w:rFonts w:cs="Arial"/>
              </w:rPr>
              <w:t>Texte aus der Bibel und der kirchlichen Tradition deuten</w:t>
            </w:r>
          </w:p>
          <w:p w:rsidR="008F1BD2" w:rsidRDefault="008F1BD2" w:rsidP="00843709">
            <w:pPr>
              <w:spacing w:before="60"/>
              <w:rPr>
                <w:rFonts w:cs="Arial"/>
              </w:rPr>
            </w:pPr>
          </w:p>
          <w:p w:rsidR="000A6256" w:rsidRPr="00D876FA" w:rsidRDefault="000A6256" w:rsidP="00843709">
            <w:pPr>
              <w:spacing w:before="60"/>
              <w:rPr>
                <w:rFonts w:cs="Arial"/>
                <w:b/>
              </w:rPr>
            </w:pPr>
            <w:r w:rsidRPr="00D876FA">
              <w:rPr>
                <w:rFonts w:cs="Arial"/>
                <w:b/>
              </w:rPr>
              <w:t xml:space="preserve">2.3 Darstellen </w:t>
            </w:r>
          </w:p>
          <w:p w:rsidR="000A6256" w:rsidRDefault="000A6256" w:rsidP="00843709">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orthodoxen Tradition in ihrer historischen Bedeutung und in ihrer Bedeutung für die Gegenwart interpretieren</w:t>
            </w:r>
          </w:p>
          <w:p w:rsidR="008F1BD2" w:rsidRDefault="008F1BD2" w:rsidP="00843709">
            <w:pPr>
              <w:spacing w:before="60"/>
              <w:rPr>
                <w:rFonts w:eastAsia="Calibri" w:cs="Arial"/>
                <w:szCs w:val="22"/>
              </w:rPr>
            </w:pPr>
          </w:p>
          <w:p w:rsidR="000A6256" w:rsidRDefault="000A6256" w:rsidP="00843709">
            <w:pPr>
              <w:spacing w:before="50"/>
              <w:ind w:right="-20"/>
              <w:rPr>
                <w:rFonts w:cs="Arial"/>
                <w:b/>
              </w:rPr>
            </w:pPr>
            <w:r>
              <w:rPr>
                <w:rFonts w:cs="Arial"/>
                <w:b/>
              </w:rPr>
              <w:t xml:space="preserve">2.5 Urteilen </w:t>
            </w:r>
          </w:p>
          <w:p w:rsidR="000A6256" w:rsidRDefault="000A6256" w:rsidP="00843709">
            <w:pPr>
              <w:spacing w:before="50"/>
              <w:ind w:right="-20"/>
              <w:rPr>
                <w:rFonts w:cs="Arial"/>
              </w:rPr>
            </w:pPr>
            <w:r w:rsidRPr="000A6256">
              <w:rPr>
                <w:rFonts w:cs="Arial"/>
              </w:rPr>
              <w:t>4.</w:t>
            </w:r>
            <w:r w:rsidRPr="00BD12ED">
              <w:rPr>
                <w:rFonts w:cs="Arial"/>
              </w:rPr>
              <w:t xml:space="preserve"> sich aus orthodoxer Perspektive mit dem Zeitgeschehen und seinen Herausforderungen auseinandersetzen und dadurch die eigene Urteilsfähigkeit</w:t>
            </w:r>
            <w:r w:rsidRPr="00EB6D5A">
              <w:rPr>
                <w:rFonts w:cs="Arial"/>
                <w:color w:val="FF0000"/>
              </w:rPr>
              <w:t xml:space="preserve"> </w:t>
            </w:r>
            <w:r w:rsidRPr="00BD12ED">
              <w:rPr>
                <w:rFonts w:cs="Arial"/>
              </w:rPr>
              <w:t>entwickeln</w:t>
            </w:r>
          </w:p>
          <w:p w:rsidR="008F1BD2" w:rsidRPr="000A6256" w:rsidRDefault="008F1BD2" w:rsidP="00843709">
            <w:pPr>
              <w:spacing w:before="50"/>
              <w:ind w:right="-20"/>
              <w:rPr>
                <w:rFonts w:cs="Arial"/>
                <w:b/>
              </w:rPr>
            </w:pPr>
          </w:p>
          <w:p w:rsidR="000A6256" w:rsidRPr="00BD12ED" w:rsidRDefault="000A6256" w:rsidP="00843709">
            <w:pPr>
              <w:rPr>
                <w:rFonts w:cs="Arial"/>
                <w:b/>
              </w:rPr>
            </w:pPr>
            <w:r w:rsidRPr="00BD12ED">
              <w:rPr>
                <w:rFonts w:cs="Arial"/>
                <w:b/>
              </w:rPr>
              <w:t xml:space="preserve">2.6 Handeln </w:t>
            </w:r>
          </w:p>
          <w:p w:rsidR="000A6256" w:rsidRDefault="000A6256" w:rsidP="00843709">
            <w:pPr>
              <w:spacing w:line="259" w:lineRule="auto"/>
              <w:rPr>
                <w:rFonts w:cs="Arial"/>
              </w:rPr>
            </w:pPr>
            <w:r w:rsidRPr="00BD12ED">
              <w:rPr>
                <w:rFonts w:cs="Arial"/>
              </w:rPr>
              <w:t>2</w:t>
            </w:r>
            <w:r>
              <w:rPr>
                <w:rFonts w:cs="Arial"/>
              </w:rPr>
              <w:t>.</w:t>
            </w:r>
            <w:r w:rsidRPr="00BD12ED">
              <w:rPr>
                <w:rFonts w:cs="Arial"/>
              </w:rPr>
              <w:t xml:space="preserve"> sich gegen die Umweltzerstörung engagieren und Handlungsalternativen aufzeigen, wie man die Schöpfung bewahren kann</w:t>
            </w:r>
          </w:p>
          <w:p w:rsidR="008F1BD2" w:rsidRDefault="008F1BD2" w:rsidP="00843709">
            <w:pPr>
              <w:spacing w:line="259" w:lineRule="auto"/>
              <w:rPr>
                <w:rFonts w:cs="Arial"/>
              </w:rPr>
            </w:pPr>
          </w:p>
          <w:p w:rsidR="000A6256" w:rsidRDefault="000A6256" w:rsidP="00843709">
            <w:pPr>
              <w:spacing w:line="259" w:lineRule="auto"/>
              <w:rPr>
                <w:rFonts w:cs="Arial"/>
              </w:rPr>
            </w:pPr>
            <w:r w:rsidRPr="00B46391">
              <w:rPr>
                <w:rFonts w:cs="Arial"/>
              </w:rPr>
              <w:t>3. die Wichtigkeit einer nachhaltigen Entwicklung und der Friedenspolitik begründen und zu ihrer Verwirklichung bei</w:t>
            </w:r>
            <w:r>
              <w:rPr>
                <w:rFonts w:cs="Arial"/>
              </w:rPr>
              <w:t>tragen</w:t>
            </w:r>
          </w:p>
          <w:p w:rsidR="008F1BD2" w:rsidRPr="00BD12ED" w:rsidRDefault="008F1BD2" w:rsidP="00843709">
            <w:pPr>
              <w:spacing w:line="259" w:lineRule="auto"/>
              <w:rPr>
                <w:rFonts w:cs="Arial"/>
              </w:rPr>
            </w:pPr>
          </w:p>
          <w:p w:rsidR="000A6256" w:rsidRDefault="000A6256" w:rsidP="00843709">
            <w:pPr>
              <w:spacing w:line="259" w:lineRule="auto"/>
              <w:rPr>
                <w:rFonts w:cs="Arial"/>
              </w:rPr>
            </w:pPr>
            <w:r w:rsidRPr="00BD12ED">
              <w:rPr>
                <w:rFonts w:cs="Arial"/>
              </w:rPr>
              <w:t>4. ihr eigenes Leben und ihre Umwelt im Rahmen ihrer Möglichkeiten friedvoll und gerecht gestalten</w:t>
            </w:r>
          </w:p>
          <w:p w:rsidR="008F1BD2" w:rsidRPr="00BD12ED" w:rsidRDefault="008F1BD2" w:rsidP="00843709">
            <w:pPr>
              <w:spacing w:line="259" w:lineRule="auto"/>
              <w:rPr>
                <w:rFonts w:cs="Arial"/>
              </w:rPr>
            </w:pPr>
          </w:p>
          <w:p w:rsidR="000A6256" w:rsidRDefault="000A6256" w:rsidP="00843709">
            <w:pPr>
              <w:spacing w:before="60"/>
              <w:rPr>
                <w:rFonts w:cs="Arial"/>
              </w:rPr>
            </w:pPr>
            <w:r w:rsidRPr="00BD12ED">
              <w:rPr>
                <w:rFonts w:cs="Arial"/>
              </w:rPr>
              <w:t>5. außerschulische Handlungsfelder, zum Beispiel in ihrer Kirchengemeinde (ministrieren, singen, lesen, bei Gemeindefesten gestaltend mitwirken), erkennen und sich nach Möglichkeit handelnd einbringen</w:t>
            </w:r>
          </w:p>
          <w:p w:rsidR="008F1BD2" w:rsidRPr="00D876FA" w:rsidRDefault="008F1BD2" w:rsidP="00843709">
            <w:pPr>
              <w:spacing w:before="60"/>
              <w:rPr>
                <w:rFonts w:eastAsia="Calibri" w:cs="Arial"/>
                <w:szCs w:val="22"/>
              </w:rPr>
            </w:pPr>
          </w:p>
          <w:p w:rsidR="000A6256" w:rsidRPr="008F3F6C" w:rsidRDefault="000A6256" w:rsidP="00843709">
            <w:pPr>
              <w:spacing w:before="60"/>
              <w:rPr>
                <w:rFonts w:eastAsia="Calibri" w:cs="Arial"/>
                <w:b/>
                <w:szCs w:val="22"/>
              </w:rPr>
            </w:pPr>
            <w:r w:rsidRPr="008F3F6C">
              <w:rPr>
                <w:rFonts w:eastAsia="Calibri" w:cs="Arial"/>
                <w:b/>
                <w:szCs w:val="22"/>
              </w:rPr>
              <w:t xml:space="preserve">2.7 Religiöse Sprache für sich erschließen und verwenden </w:t>
            </w:r>
          </w:p>
          <w:p w:rsidR="000A6256" w:rsidRPr="00AD2393" w:rsidRDefault="008F1BD2" w:rsidP="00843709">
            <w:pPr>
              <w:spacing w:line="259" w:lineRule="auto"/>
              <w:rPr>
                <w:rFonts w:cs="Arial"/>
              </w:rPr>
            </w:pPr>
            <w:r>
              <w:rPr>
                <w:rFonts w:cs="Arial"/>
              </w:rPr>
              <w:t xml:space="preserve">1. </w:t>
            </w:r>
            <w:r w:rsidR="000A6256" w:rsidRPr="008F3F6C">
              <w:rPr>
                <w:rFonts w:cs="Arial"/>
              </w:rPr>
              <w:t>religiöse Sprache reflektiert verwenden und für sich erschließen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A6256" w:rsidRPr="00EB6D5A" w:rsidRDefault="000A6256" w:rsidP="002E5008">
            <w:pPr>
              <w:rPr>
                <w:rFonts w:cs="Arial"/>
                <w:b/>
              </w:rPr>
            </w:pPr>
            <w:r w:rsidRPr="00EB6D5A">
              <w:rPr>
                <w:rFonts w:cs="Arial"/>
                <w:b/>
              </w:rPr>
              <w:t>3.1.2 Die Heilige Schrift</w:t>
            </w:r>
          </w:p>
          <w:p w:rsidR="000A6256" w:rsidRPr="00EB6D5A" w:rsidRDefault="000A6256" w:rsidP="00B4455E">
            <w:pPr>
              <w:rPr>
                <w:rFonts w:cs="Arial"/>
                <w:b/>
              </w:rPr>
            </w:pPr>
            <w:r w:rsidRPr="00EB6D5A">
              <w:rPr>
                <w:rFonts w:cs="Arial"/>
              </w:rPr>
              <w:t xml:space="preserve">(2) </w:t>
            </w:r>
          </w:p>
        </w:tc>
        <w:tc>
          <w:tcPr>
            <w:tcW w:w="1250" w:type="pct"/>
            <w:vMerge w:val="restart"/>
            <w:tcBorders>
              <w:left w:val="single" w:sz="4" w:space="0" w:color="auto"/>
              <w:right w:val="single" w:sz="4" w:space="0" w:color="auto"/>
            </w:tcBorders>
            <w:shd w:val="clear" w:color="auto" w:fill="auto"/>
          </w:tcPr>
          <w:p w:rsidR="000A6256" w:rsidRDefault="000A6256" w:rsidP="00AA782B">
            <w:pPr>
              <w:spacing w:before="60"/>
              <w:rPr>
                <w:rFonts w:cs="Arial"/>
              </w:rPr>
            </w:pPr>
            <w:r>
              <w:rPr>
                <w:rFonts w:cs="Arial"/>
              </w:rPr>
              <w:t>Nochmaliges Betrachten des von einer Gruppe erstellten Bildes vom sechsten Tag</w:t>
            </w:r>
          </w:p>
          <w:p w:rsidR="00C5747A" w:rsidRDefault="00C5747A" w:rsidP="00AA782B">
            <w:pPr>
              <w:spacing w:before="60"/>
              <w:rPr>
                <w:rFonts w:cs="Arial"/>
              </w:rPr>
            </w:pPr>
          </w:p>
          <w:p w:rsidR="000A6256" w:rsidRDefault="000A6256" w:rsidP="00AA782B">
            <w:pPr>
              <w:spacing w:before="60"/>
              <w:rPr>
                <w:rFonts w:cs="Arial"/>
              </w:rPr>
            </w:pPr>
            <w:r>
              <w:rPr>
                <w:rFonts w:cs="Arial"/>
              </w:rPr>
              <w:t>Auseinandersetzung mit Gen 1,24-31</w:t>
            </w:r>
          </w:p>
          <w:p w:rsidR="000A6256" w:rsidRDefault="000A6256" w:rsidP="00AA782B">
            <w:pPr>
              <w:numPr>
                <w:ilvl w:val="0"/>
                <w:numId w:val="1"/>
              </w:numPr>
              <w:spacing w:before="60"/>
              <w:rPr>
                <w:rFonts w:cs="Arial"/>
              </w:rPr>
            </w:pPr>
            <w:r>
              <w:rPr>
                <w:rFonts w:cs="Arial"/>
              </w:rPr>
              <w:t>Was bedeutet ‚herrschen‘?</w:t>
            </w:r>
          </w:p>
          <w:p w:rsidR="000A6256" w:rsidRDefault="000A6256" w:rsidP="00AA782B">
            <w:pPr>
              <w:numPr>
                <w:ilvl w:val="0"/>
                <w:numId w:val="1"/>
              </w:numPr>
              <w:spacing w:before="60"/>
              <w:rPr>
                <w:rFonts w:cs="Arial"/>
              </w:rPr>
            </w:pPr>
            <w:r>
              <w:rPr>
                <w:rFonts w:cs="Arial"/>
              </w:rPr>
              <w:t xml:space="preserve">Beispiele aus der </w:t>
            </w:r>
            <w:proofErr w:type="spellStart"/>
            <w:r>
              <w:rPr>
                <w:rFonts w:cs="Arial"/>
              </w:rPr>
              <w:t>Erlebnisswelt</w:t>
            </w:r>
            <w:proofErr w:type="spellEnd"/>
            <w:r>
              <w:rPr>
                <w:rFonts w:cs="Arial"/>
              </w:rPr>
              <w:t xml:space="preserve"> und aus Geschichten</w:t>
            </w:r>
            <w:r w:rsidR="00C5747A">
              <w:rPr>
                <w:rFonts w:cs="Arial"/>
              </w:rPr>
              <w:t xml:space="preserve"> nennen</w:t>
            </w:r>
          </w:p>
          <w:p w:rsidR="00C5747A" w:rsidRDefault="000A6256" w:rsidP="00AA782B">
            <w:pPr>
              <w:numPr>
                <w:ilvl w:val="0"/>
                <w:numId w:val="1"/>
              </w:numPr>
              <w:spacing w:before="60"/>
              <w:rPr>
                <w:rFonts w:cs="Arial"/>
              </w:rPr>
            </w:pPr>
            <w:r>
              <w:rPr>
                <w:rFonts w:cs="Arial"/>
              </w:rPr>
              <w:t>Was könnte Gen 1 mit ‚herrschen‘ meinen?</w:t>
            </w:r>
          </w:p>
          <w:p w:rsidR="000A6256" w:rsidRDefault="000A6256" w:rsidP="00AA782B">
            <w:pPr>
              <w:spacing w:before="60"/>
              <w:ind w:left="360"/>
              <w:rPr>
                <w:rFonts w:cs="Arial"/>
              </w:rPr>
            </w:pPr>
            <w:r>
              <w:rPr>
                <w:rFonts w:cs="Arial"/>
              </w:rPr>
              <w:t>Sorgen, pflegen, beschützen, bewahren der ganzen Schöpfung</w:t>
            </w:r>
          </w:p>
          <w:p w:rsidR="000A6256" w:rsidRDefault="000A6256" w:rsidP="00AA782B">
            <w:pPr>
              <w:numPr>
                <w:ilvl w:val="0"/>
                <w:numId w:val="1"/>
              </w:numPr>
              <w:spacing w:before="60"/>
              <w:rPr>
                <w:rFonts w:cs="Arial"/>
              </w:rPr>
            </w:pPr>
            <w:r>
              <w:rPr>
                <w:rFonts w:cs="Arial"/>
              </w:rPr>
              <w:t xml:space="preserve">Herrschaft als Teilaspekt der Ebenbildlichkeit Gottes im Menschen </w:t>
            </w:r>
          </w:p>
          <w:p w:rsidR="00C5747A" w:rsidRDefault="000A6256" w:rsidP="00AA782B">
            <w:pPr>
              <w:numPr>
                <w:ilvl w:val="0"/>
                <w:numId w:val="1"/>
              </w:numPr>
              <w:spacing w:before="60"/>
              <w:rPr>
                <w:rFonts w:cs="Arial"/>
              </w:rPr>
            </w:pPr>
            <w:r>
              <w:rPr>
                <w:rFonts w:cs="Arial"/>
              </w:rPr>
              <w:t>Für wen oder was bin ich zuständig?</w:t>
            </w:r>
          </w:p>
          <w:p w:rsidR="000A6256" w:rsidRDefault="000A6256" w:rsidP="00AA782B">
            <w:pPr>
              <w:spacing w:before="60"/>
              <w:ind w:left="360"/>
              <w:rPr>
                <w:rFonts w:cs="Arial"/>
              </w:rPr>
            </w:pPr>
            <w:r>
              <w:rPr>
                <w:rFonts w:cs="Arial"/>
              </w:rPr>
              <w:t>Warum ist das so? Worum will ich mich kümmern?</w:t>
            </w:r>
          </w:p>
          <w:p w:rsidR="00C5747A" w:rsidRDefault="00C5747A" w:rsidP="00AA782B">
            <w:pPr>
              <w:spacing w:before="60"/>
              <w:ind w:left="360"/>
              <w:rPr>
                <w:rFonts w:cs="Arial"/>
              </w:rPr>
            </w:pPr>
          </w:p>
          <w:p w:rsidR="00C34E71" w:rsidRDefault="00C34E71" w:rsidP="00C5747A">
            <w:pPr>
              <w:spacing w:before="60"/>
              <w:ind w:left="360"/>
              <w:rPr>
                <w:rFonts w:cs="Arial"/>
              </w:rPr>
            </w:pPr>
          </w:p>
          <w:p w:rsidR="00C34E71" w:rsidRDefault="00C34E71" w:rsidP="00C5747A">
            <w:pPr>
              <w:spacing w:before="60"/>
              <w:ind w:left="360"/>
              <w:rPr>
                <w:rFonts w:cs="Arial"/>
              </w:rPr>
            </w:pPr>
          </w:p>
          <w:p w:rsidR="00C34E71" w:rsidRDefault="00C34E71" w:rsidP="00C5747A">
            <w:pPr>
              <w:spacing w:before="60"/>
              <w:ind w:left="360"/>
              <w:rPr>
                <w:rFonts w:cs="Arial"/>
              </w:rPr>
            </w:pPr>
          </w:p>
          <w:p w:rsidR="00C34E71" w:rsidRDefault="00C34E71" w:rsidP="00C5747A">
            <w:pPr>
              <w:spacing w:before="60"/>
              <w:ind w:left="360"/>
              <w:rPr>
                <w:rFonts w:cs="Arial"/>
              </w:rPr>
            </w:pPr>
          </w:p>
          <w:p w:rsidR="00C34E71" w:rsidRDefault="00C34E71" w:rsidP="00C5747A">
            <w:pPr>
              <w:spacing w:before="60"/>
              <w:ind w:left="360"/>
              <w:rPr>
                <w:rFonts w:cs="Arial"/>
              </w:rPr>
            </w:pPr>
          </w:p>
          <w:p w:rsidR="00C5747A" w:rsidRDefault="000A6256" w:rsidP="00776FD2">
            <w:pPr>
              <w:spacing w:before="60"/>
              <w:rPr>
                <w:rFonts w:cs="Arial"/>
              </w:rPr>
            </w:pPr>
            <w:r>
              <w:rPr>
                <w:rFonts w:cs="Arial"/>
              </w:rPr>
              <w:t>Heftarbeit:</w:t>
            </w:r>
          </w:p>
          <w:p w:rsidR="00C5747A" w:rsidRDefault="000A6256" w:rsidP="00776FD2">
            <w:pPr>
              <w:spacing w:before="60"/>
              <w:rPr>
                <w:rFonts w:cs="Arial"/>
              </w:rPr>
            </w:pPr>
            <w:r>
              <w:rPr>
                <w:rFonts w:cs="Arial"/>
              </w:rPr>
              <w:t xml:space="preserve">Erstellung eines </w:t>
            </w:r>
            <w:proofErr w:type="spellStart"/>
            <w:r>
              <w:rPr>
                <w:rFonts w:cs="Arial"/>
              </w:rPr>
              <w:t>Akrostichons</w:t>
            </w:r>
            <w:proofErr w:type="spellEnd"/>
            <w:r>
              <w:rPr>
                <w:rFonts w:cs="Arial"/>
              </w:rPr>
              <w:t xml:space="preserve"> zum Wort ‚Herrschen‘ oder ‚Abbild‘</w:t>
            </w:r>
          </w:p>
          <w:p w:rsidR="00C34E71" w:rsidRDefault="00C34E71" w:rsidP="00776FD2">
            <w:pPr>
              <w:spacing w:before="60"/>
              <w:rPr>
                <w:rFonts w:cs="Arial"/>
              </w:rPr>
            </w:pPr>
          </w:p>
          <w:p w:rsidR="000A6256" w:rsidRDefault="00C5747A" w:rsidP="00776FD2">
            <w:pPr>
              <w:spacing w:before="60"/>
              <w:rPr>
                <w:rFonts w:cs="Arial"/>
              </w:rPr>
            </w:pPr>
            <w:r>
              <w:rPr>
                <w:rFonts w:cs="Arial"/>
              </w:rPr>
              <w:t>D</w:t>
            </w:r>
            <w:r w:rsidR="000A6256">
              <w:rPr>
                <w:rFonts w:cs="Arial"/>
              </w:rPr>
              <w:t>arin Anknüpfungspunkte für eigene Verantwortlichkeiten suchen.</w:t>
            </w:r>
          </w:p>
          <w:p w:rsidR="00C5747A" w:rsidRDefault="00C5747A" w:rsidP="00776FD2">
            <w:pPr>
              <w:spacing w:before="60"/>
              <w:rPr>
                <w:rFonts w:cs="Arial"/>
              </w:rPr>
            </w:pPr>
          </w:p>
          <w:p w:rsidR="00C34E71" w:rsidRDefault="000A6256" w:rsidP="00776FD2">
            <w:pPr>
              <w:spacing w:before="60"/>
              <w:rPr>
                <w:rFonts w:cs="Arial"/>
                <w:i/>
              </w:rPr>
            </w:pPr>
            <w:r w:rsidRPr="00352530">
              <w:rPr>
                <w:rFonts w:cs="Arial"/>
                <w:b/>
                <w:i/>
              </w:rPr>
              <w:t>G-Niveau</w:t>
            </w:r>
            <w:r w:rsidRPr="00352530">
              <w:rPr>
                <w:rFonts w:cs="Arial"/>
                <w:i/>
              </w:rPr>
              <w:t>:</w:t>
            </w:r>
          </w:p>
          <w:p w:rsidR="000A6256" w:rsidRDefault="000A6256" w:rsidP="00776FD2">
            <w:pPr>
              <w:spacing w:before="60"/>
              <w:rPr>
                <w:rFonts w:cs="Arial"/>
                <w:i/>
              </w:rPr>
            </w:pPr>
            <w:r w:rsidRPr="00352530">
              <w:rPr>
                <w:rFonts w:cs="Arial"/>
                <w:i/>
              </w:rPr>
              <w:t>ein Begriff wird ausgewählt und das assoziierte Wort</w:t>
            </w:r>
            <w:r>
              <w:rPr>
                <w:rFonts w:cs="Arial"/>
                <w:i/>
              </w:rPr>
              <w:t>/der Satz</w:t>
            </w:r>
            <w:r w:rsidRPr="00352530">
              <w:rPr>
                <w:rFonts w:cs="Arial"/>
                <w:i/>
              </w:rPr>
              <w:t xml:space="preserve"> wird frei in das </w:t>
            </w:r>
            <w:proofErr w:type="spellStart"/>
            <w:r w:rsidRPr="00352530">
              <w:rPr>
                <w:rFonts w:cs="Arial"/>
                <w:i/>
              </w:rPr>
              <w:t>Akrostichon</w:t>
            </w:r>
            <w:proofErr w:type="spellEnd"/>
            <w:r w:rsidRPr="00352530">
              <w:rPr>
                <w:rFonts w:cs="Arial"/>
                <w:i/>
              </w:rPr>
              <w:t xml:space="preserve"> eingefügt</w:t>
            </w:r>
          </w:p>
          <w:p w:rsidR="00FC1106" w:rsidRPr="00352530" w:rsidRDefault="00FC1106" w:rsidP="00776FD2">
            <w:pPr>
              <w:spacing w:before="60"/>
              <w:rPr>
                <w:rFonts w:cs="Arial"/>
                <w:i/>
              </w:rPr>
            </w:pPr>
          </w:p>
          <w:p w:rsidR="00C34E71" w:rsidRDefault="000A6256" w:rsidP="00776FD2">
            <w:pPr>
              <w:spacing w:before="60"/>
              <w:rPr>
                <w:rFonts w:cs="Arial"/>
                <w:i/>
              </w:rPr>
            </w:pPr>
            <w:r w:rsidRPr="00352530">
              <w:rPr>
                <w:rFonts w:cs="Arial"/>
                <w:b/>
                <w:i/>
              </w:rPr>
              <w:t>M-Niveau:</w:t>
            </w:r>
            <w:r w:rsidRPr="00352530">
              <w:rPr>
                <w:rFonts w:cs="Arial"/>
                <w:i/>
              </w:rPr>
              <w:t xml:space="preserve"> </w:t>
            </w:r>
          </w:p>
          <w:p w:rsidR="000A6256" w:rsidRDefault="000A6256" w:rsidP="00776FD2">
            <w:pPr>
              <w:spacing w:before="60"/>
              <w:rPr>
                <w:rFonts w:cs="Arial"/>
                <w:i/>
              </w:rPr>
            </w:pPr>
            <w:r w:rsidRPr="00352530">
              <w:rPr>
                <w:rFonts w:cs="Arial"/>
                <w:i/>
              </w:rPr>
              <w:t>der assoziierte Begriff muss mit dem Anfangsbuchstaben des Begriffs beginnen</w:t>
            </w:r>
          </w:p>
          <w:p w:rsidR="00FC1106" w:rsidRPr="00352530" w:rsidRDefault="00FC1106" w:rsidP="00776FD2">
            <w:pPr>
              <w:spacing w:before="60"/>
              <w:rPr>
                <w:rFonts w:cs="Arial"/>
                <w:i/>
              </w:rPr>
            </w:pPr>
          </w:p>
          <w:p w:rsidR="00C34E71" w:rsidRDefault="002854C0" w:rsidP="00776FD2">
            <w:pPr>
              <w:spacing w:before="60"/>
              <w:rPr>
                <w:rFonts w:cs="Arial"/>
                <w:i/>
              </w:rPr>
            </w:pPr>
            <w:r>
              <w:rPr>
                <w:rFonts w:cs="Arial"/>
                <w:b/>
                <w:i/>
              </w:rPr>
              <w:t>E</w:t>
            </w:r>
            <w:r w:rsidR="000A6256" w:rsidRPr="00352530">
              <w:rPr>
                <w:rFonts w:cs="Arial"/>
                <w:b/>
                <w:i/>
              </w:rPr>
              <w:t>-Niveau</w:t>
            </w:r>
            <w:r w:rsidR="000A6256" w:rsidRPr="00352530">
              <w:rPr>
                <w:rFonts w:cs="Arial"/>
                <w:i/>
              </w:rPr>
              <w:t>:</w:t>
            </w:r>
          </w:p>
          <w:p w:rsidR="000A6256" w:rsidRPr="00352530" w:rsidRDefault="000A6256" w:rsidP="00776FD2">
            <w:pPr>
              <w:spacing w:before="60"/>
              <w:rPr>
                <w:rFonts w:cs="Arial"/>
                <w:i/>
              </w:rPr>
            </w:pPr>
            <w:r w:rsidRPr="00352530">
              <w:rPr>
                <w:rFonts w:cs="Arial"/>
                <w:i/>
              </w:rPr>
              <w:t>beide Begriffe sind zu bearbeiten in der Form des M-Niveaus</w:t>
            </w:r>
          </w:p>
          <w:p w:rsidR="000A6256" w:rsidRDefault="000A6256" w:rsidP="00352530">
            <w:pPr>
              <w:spacing w:before="60"/>
              <w:rPr>
                <w:rFonts w:cs="Arial"/>
                <w:u w:val="single"/>
              </w:rPr>
            </w:pPr>
          </w:p>
          <w:p w:rsidR="000A6256" w:rsidRDefault="000A6256" w:rsidP="00352530">
            <w:pPr>
              <w:spacing w:before="60"/>
              <w:rPr>
                <w:rFonts w:cs="Arial"/>
              </w:rPr>
            </w:pPr>
            <w:r>
              <w:rPr>
                <w:rFonts w:cs="Arial"/>
              </w:rPr>
              <w:t xml:space="preserve">Die Schülerinnen und Schüler sammeln Beispiele für einen </w:t>
            </w:r>
            <w:r w:rsidRPr="009B254E">
              <w:rPr>
                <w:rFonts w:cs="Arial"/>
                <w:b/>
              </w:rPr>
              <w:t>un</w:t>
            </w:r>
            <w:r>
              <w:rPr>
                <w:rFonts w:cs="Arial"/>
              </w:rPr>
              <w:t>verantwortlichen Umgang mit der Schöpfung, vor allem mit Bezug auf ihren</w:t>
            </w:r>
            <w:r w:rsidR="00F24F85">
              <w:rPr>
                <w:rFonts w:cs="Arial"/>
              </w:rPr>
              <w:t>,</w:t>
            </w:r>
            <w:r>
              <w:rPr>
                <w:rFonts w:cs="Arial"/>
              </w:rPr>
              <w:t xml:space="preserve"> in der Gruppe erarbeiteten Tag</w:t>
            </w:r>
          </w:p>
          <w:p w:rsidR="00FC1106" w:rsidRDefault="00FC1106" w:rsidP="00352530">
            <w:pPr>
              <w:spacing w:before="60"/>
              <w:rPr>
                <w:rFonts w:cs="Arial"/>
              </w:rPr>
            </w:pPr>
          </w:p>
          <w:p w:rsidR="00C34E71" w:rsidRDefault="00DC6314" w:rsidP="00352530">
            <w:pPr>
              <w:spacing w:before="60"/>
              <w:rPr>
                <w:rFonts w:cs="Arial"/>
                <w:i/>
              </w:rPr>
            </w:pPr>
            <w:r w:rsidRPr="00DC6314">
              <w:rPr>
                <w:rFonts w:cs="Arial"/>
                <w:b/>
                <w:i/>
              </w:rPr>
              <w:t>G-Niveau:</w:t>
            </w:r>
            <w:r w:rsidRPr="00DC6314">
              <w:rPr>
                <w:rFonts w:cs="Arial"/>
                <w:i/>
              </w:rPr>
              <w:t xml:space="preserve"> </w:t>
            </w:r>
          </w:p>
          <w:p w:rsidR="00DC6314" w:rsidRDefault="00DC6314" w:rsidP="00352530">
            <w:pPr>
              <w:spacing w:before="60"/>
              <w:rPr>
                <w:rFonts w:cs="Arial"/>
                <w:i/>
              </w:rPr>
            </w:pPr>
            <w:r w:rsidRPr="00DC6314">
              <w:rPr>
                <w:rFonts w:cs="Arial"/>
                <w:i/>
              </w:rPr>
              <w:t>Bilder, Materialien mitbringen</w:t>
            </w:r>
            <w:r w:rsidR="002854C0">
              <w:rPr>
                <w:rFonts w:cs="Arial"/>
                <w:i/>
              </w:rPr>
              <w:t xml:space="preserve"> und in Stichworten beschreiben</w:t>
            </w:r>
          </w:p>
          <w:p w:rsidR="00FC1106" w:rsidRPr="00DC6314" w:rsidRDefault="00FC1106" w:rsidP="00352530">
            <w:pPr>
              <w:spacing w:before="60"/>
              <w:rPr>
                <w:rFonts w:cs="Arial"/>
                <w:i/>
              </w:rPr>
            </w:pPr>
          </w:p>
          <w:p w:rsidR="00C34E71" w:rsidRDefault="002854C0" w:rsidP="002854C0">
            <w:pPr>
              <w:spacing w:before="60"/>
              <w:rPr>
                <w:rFonts w:cs="Arial"/>
                <w:i/>
              </w:rPr>
            </w:pPr>
            <w:r>
              <w:rPr>
                <w:rFonts w:cs="Arial"/>
                <w:b/>
                <w:i/>
              </w:rPr>
              <w:t>M-/E</w:t>
            </w:r>
            <w:r w:rsidR="00DC6314" w:rsidRPr="00DC6314">
              <w:rPr>
                <w:rFonts w:cs="Arial"/>
                <w:b/>
                <w:i/>
              </w:rPr>
              <w:t>-Niveau:</w:t>
            </w:r>
            <w:r w:rsidR="00DC6314" w:rsidRPr="00DC6314">
              <w:rPr>
                <w:rFonts w:cs="Arial"/>
                <w:i/>
              </w:rPr>
              <w:t xml:space="preserve"> </w:t>
            </w:r>
          </w:p>
          <w:p w:rsidR="00FC1106" w:rsidRPr="002E5008" w:rsidRDefault="00DC6314" w:rsidP="00AA782B">
            <w:pPr>
              <w:spacing w:before="60"/>
              <w:rPr>
                <w:rFonts w:eastAsia="Calibri" w:cs="Arial"/>
                <w:i/>
                <w:szCs w:val="22"/>
              </w:rPr>
            </w:pPr>
            <w:r w:rsidRPr="00DC6314">
              <w:rPr>
                <w:rFonts w:cs="Arial"/>
                <w:i/>
              </w:rPr>
              <w:t xml:space="preserve">Bilder, Materialien analysieren und genau beschreiben, inwiefern </w:t>
            </w:r>
            <w:r w:rsidR="002854C0">
              <w:rPr>
                <w:rFonts w:cs="Arial"/>
                <w:i/>
              </w:rPr>
              <w:t>die</w:t>
            </w:r>
            <w:r w:rsidRPr="00DC6314">
              <w:rPr>
                <w:rFonts w:cs="Arial"/>
                <w:i/>
              </w:rPr>
              <w:t xml:space="preserve"> Menschen unverantwort</w:t>
            </w:r>
            <w:r w:rsidR="002854C0">
              <w:rPr>
                <w:rFonts w:cs="Arial"/>
                <w:i/>
              </w:rPr>
              <w:t>lich handeln</w:t>
            </w:r>
          </w:p>
        </w:tc>
        <w:tc>
          <w:tcPr>
            <w:tcW w:w="1250" w:type="pct"/>
            <w:vMerge w:val="restart"/>
            <w:tcBorders>
              <w:left w:val="single" w:sz="4" w:space="0" w:color="auto"/>
              <w:right w:val="single" w:sz="4" w:space="0" w:color="auto"/>
            </w:tcBorders>
            <w:shd w:val="clear" w:color="auto" w:fill="auto"/>
          </w:tcPr>
          <w:p w:rsidR="000A6256" w:rsidRDefault="000A6256" w:rsidP="00776FD2">
            <w:pPr>
              <w:spacing w:before="60"/>
              <w:rPr>
                <w:rFonts w:eastAsia="Calibri" w:cs="Arial"/>
                <w:i/>
                <w:szCs w:val="22"/>
              </w:rPr>
            </w:pPr>
          </w:p>
          <w:p w:rsidR="000A6256" w:rsidRDefault="000A6256" w:rsidP="00776FD2">
            <w:pPr>
              <w:spacing w:before="60"/>
              <w:rPr>
                <w:rFonts w:eastAsia="Calibri" w:cs="Arial"/>
                <w:i/>
                <w:szCs w:val="22"/>
              </w:rPr>
            </w:pPr>
          </w:p>
          <w:p w:rsidR="000A6256" w:rsidRDefault="000A6256" w:rsidP="00776FD2">
            <w:pPr>
              <w:spacing w:before="60"/>
              <w:rPr>
                <w:rFonts w:eastAsia="Calibri" w:cs="Arial"/>
                <w:i/>
                <w:szCs w:val="22"/>
              </w:rPr>
            </w:pPr>
          </w:p>
          <w:p w:rsidR="000A6256" w:rsidRDefault="000A6256" w:rsidP="00776FD2">
            <w:pPr>
              <w:spacing w:before="60"/>
              <w:rPr>
                <w:rFonts w:eastAsia="Calibri" w:cs="Arial"/>
                <w:i/>
                <w:szCs w:val="22"/>
              </w:rPr>
            </w:pPr>
          </w:p>
          <w:p w:rsidR="000A6256" w:rsidRPr="00846B1A" w:rsidRDefault="000A6256" w:rsidP="00776FD2">
            <w:pPr>
              <w:spacing w:before="60"/>
              <w:rPr>
                <w:rFonts w:eastAsia="Calibri" w:cs="Arial"/>
                <w:iCs/>
                <w:szCs w:val="22"/>
              </w:rPr>
            </w:pPr>
            <w:r>
              <w:rPr>
                <w:rFonts w:eastAsia="Calibri" w:cs="Arial"/>
                <w:iCs/>
                <w:szCs w:val="22"/>
              </w:rPr>
              <w:t>Hinweis, dass am sechsten Tag nochmals alle Geschöpfe der Vortage mit Bezug auf den Menschen genannt werden</w:t>
            </w:r>
          </w:p>
          <w:p w:rsidR="000A6256" w:rsidRPr="00846B1A" w:rsidRDefault="000A6256" w:rsidP="00776FD2">
            <w:pPr>
              <w:spacing w:before="60"/>
              <w:rPr>
                <w:rFonts w:eastAsia="Calibri" w:cs="Arial"/>
                <w:iCs/>
                <w:szCs w:val="22"/>
              </w:rPr>
            </w:pPr>
          </w:p>
          <w:p w:rsidR="000A6256" w:rsidRPr="00846B1A" w:rsidRDefault="000A6256" w:rsidP="00776FD2">
            <w:pPr>
              <w:spacing w:before="60"/>
              <w:rPr>
                <w:rFonts w:eastAsia="Calibri" w:cs="Arial"/>
                <w:iCs/>
                <w:szCs w:val="22"/>
              </w:rPr>
            </w:pPr>
            <w:r>
              <w:rPr>
                <w:rFonts w:eastAsia="Calibri" w:cs="Arial"/>
                <w:iCs/>
                <w:szCs w:val="22"/>
              </w:rPr>
              <w:t>Kulturhistorischer Hintergrund des Begriffs ‚Abbild‘: Standbild des Herrschers als dessen Vertreter in entfernten Provinzen</w:t>
            </w:r>
          </w:p>
          <w:p w:rsidR="000A6256" w:rsidRPr="00846B1A" w:rsidRDefault="000A6256" w:rsidP="00776FD2">
            <w:pPr>
              <w:spacing w:before="60"/>
              <w:rPr>
                <w:rFonts w:eastAsia="Calibri" w:cs="Arial"/>
                <w:iCs/>
                <w:szCs w:val="22"/>
              </w:rPr>
            </w:pPr>
          </w:p>
          <w:p w:rsidR="000A6256" w:rsidRPr="00846B1A" w:rsidRDefault="000A6256" w:rsidP="00776FD2">
            <w:pPr>
              <w:spacing w:before="60"/>
              <w:rPr>
                <w:rFonts w:eastAsia="Calibri" w:cs="Arial"/>
                <w:iCs/>
                <w:szCs w:val="22"/>
              </w:rPr>
            </w:pPr>
          </w:p>
          <w:p w:rsidR="000A6256" w:rsidRPr="00846B1A" w:rsidRDefault="000A6256" w:rsidP="00776FD2">
            <w:pPr>
              <w:spacing w:before="60"/>
              <w:rPr>
                <w:rFonts w:eastAsia="Calibri" w:cs="Arial"/>
                <w:iCs/>
                <w:szCs w:val="22"/>
              </w:rPr>
            </w:pPr>
          </w:p>
          <w:p w:rsidR="000A6256" w:rsidRPr="00846B1A" w:rsidRDefault="000A6256" w:rsidP="00776FD2">
            <w:pPr>
              <w:spacing w:before="60"/>
              <w:rPr>
                <w:rFonts w:eastAsia="Calibri" w:cs="Arial"/>
                <w:iCs/>
                <w:szCs w:val="22"/>
              </w:rPr>
            </w:pPr>
            <w:r>
              <w:rPr>
                <w:rFonts w:eastAsia="Calibri" w:cs="Arial"/>
                <w:iCs/>
                <w:szCs w:val="22"/>
              </w:rPr>
              <w:t xml:space="preserve">Hinweis: </w:t>
            </w:r>
            <w:r w:rsidRPr="00FC1000">
              <w:rPr>
                <w:rFonts w:eastAsia="Calibri" w:cs="Arial"/>
                <w:iCs/>
                <w:szCs w:val="22"/>
              </w:rPr>
              <w:t>1.</w:t>
            </w:r>
            <w:r>
              <w:rPr>
                <w:rFonts w:eastAsia="Calibri" w:cs="Arial"/>
                <w:iCs/>
                <w:szCs w:val="22"/>
              </w:rPr>
              <w:t xml:space="preserve"> September – Tag der Schöpfung</w:t>
            </w:r>
          </w:p>
          <w:p w:rsidR="000A6256" w:rsidRDefault="000A6256" w:rsidP="00776FD2">
            <w:pPr>
              <w:spacing w:before="60"/>
              <w:rPr>
                <w:rFonts w:eastAsia="Calibri" w:cs="Arial"/>
                <w:iCs/>
                <w:szCs w:val="22"/>
              </w:rPr>
            </w:pPr>
          </w:p>
          <w:p w:rsidR="000A6256" w:rsidRDefault="000A6256" w:rsidP="00776FD2">
            <w:pPr>
              <w:spacing w:before="60"/>
              <w:rPr>
                <w:rFonts w:eastAsia="Calibri" w:cs="Arial"/>
                <w:iCs/>
                <w:szCs w:val="22"/>
              </w:rPr>
            </w:pPr>
          </w:p>
          <w:p w:rsidR="000A6256" w:rsidRDefault="000A6256" w:rsidP="00776FD2">
            <w:pPr>
              <w:spacing w:before="60"/>
              <w:rPr>
                <w:rFonts w:eastAsia="Calibri" w:cs="Arial"/>
                <w:iCs/>
                <w:szCs w:val="22"/>
              </w:rPr>
            </w:pPr>
          </w:p>
          <w:p w:rsidR="000A6256" w:rsidRDefault="000A6256" w:rsidP="00776FD2">
            <w:pPr>
              <w:spacing w:before="60"/>
              <w:rPr>
                <w:rFonts w:eastAsia="Calibri" w:cs="Arial"/>
                <w:iCs/>
                <w:szCs w:val="22"/>
              </w:rPr>
            </w:pPr>
          </w:p>
          <w:p w:rsidR="000A6256" w:rsidRDefault="000A6256" w:rsidP="00776FD2">
            <w:pPr>
              <w:spacing w:before="60"/>
              <w:rPr>
                <w:rFonts w:eastAsia="Calibri" w:cs="Arial"/>
                <w:iCs/>
                <w:szCs w:val="22"/>
              </w:rPr>
            </w:pPr>
          </w:p>
          <w:p w:rsidR="00AA782B" w:rsidRDefault="00AA782B" w:rsidP="00776FD2">
            <w:pPr>
              <w:spacing w:before="60"/>
              <w:rPr>
                <w:rFonts w:eastAsia="Calibri" w:cs="Arial"/>
                <w:iCs/>
                <w:szCs w:val="22"/>
              </w:rPr>
            </w:pPr>
          </w:p>
          <w:p w:rsidR="00C34E71" w:rsidRDefault="00C34E71" w:rsidP="00776FD2">
            <w:pPr>
              <w:spacing w:before="60"/>
              <w:rPr>
                <w:rFonts w:eastAsia="Calibri" w:cs="Arial"/>
                <w:iCs/>
                <w:szCs w:val="22"/>
              </w:rPr>
            </w:pPr>
          </w:p>
          <w:p w:rsidR="000A6256" w:rsidRDefault="00C34E71" w:rsidP="00776FD2">
            <w:pPr>
              <w:spacing w:before="60"/>
              <w:rPr>
                <w:rFonts w:eastAsia="Calibri" w:cs="Arial"/>
                <w:iCs/>
                <w:szCs w:val="22"/>
              </w:rPr>
            </w:pPr>
            <w:r>
              <w:rPr>
                <w:rFonts w:eastAsia="Calibri" w:cs="Arial"/>
                <w:iCs/>
                <w:szCs w:val="22"/>
              </w:rPr>
              <w:t xml:space="preserve">Die </w:t>
            </w:r>
            <w:r w:rsidR="000A6256">
              <w:rPr>
                <w:rFonts w:eastAsia="Calibri" w:cs="Arial"/>
                <w:iCs/>
                <w:szCs w:val="22"/>
              </w:rPr>
              <w:t>Schülerinnen und Schüler, die bereits fertig sind, unterstützen andere</w:t>
            </w:r>
            <w:r>
              <w:rPr>
                <w:rFonts w:eastAsia="Calibri" w:cs="Arial"/>
                <w:iCs/>
                <w:szCs w:val="22"/>
              </w:rPr>
              <w:t>.</w:t>
            </w:r>
          </w:p>
          <w:p w:rsidR="000A6256" w:rsidRDefault="000A6256" w:rsidP="00776FD2">
            <w:pPr>
              <w:spacing w:before="60"/>
              <w:rPr>
                <w:rFonts w:eastAsia="Calibri" w:cs="Arial"/>
                <w:iCs/>
                <w:szCs w:val="22"/>
              </w:rPr>
            </w:pPr>
          </w:p>
          <w:p w:rsidR="000A6256" w:rsidRDefault="000A6256" w:rsidP="00776FD2">
            <w:pPr>
              <w:spacing w:before="60"/>
              <w:rPr>
                <w:rFonts w:eastAsia="Calibri" w:cs="Arial"/>
                <w:iCs/>
                <w:szCs w:val="22"/>
              </w:rPr>
            </w:pPr>
            <w:r>
              <w:rPr>
                <w:rFonts w:eastAsia="Calibri" w:cs="Arial"/>
                <w:iCs/>
                <w:szCs w:val="22"/>
              </w:rPr>
              <w:t>Im Vorgespräch klären, dass/wie auch mit dem Ruhetag unverantwortlich umgegangen werden kann</w:t>
            </w:r>
          </w:p>
          <w:p w:rsidR="00FC1106" w:rsidRDefault="00FC1106" w:rsidP="00776FD2">
            <w:pPr>
              <w:spacing w:before="60"/>
              <w:rPr>
                <w:rFonts w:eastAsia="Calibri" w:cs="Arial"/>
                <w:iCs/>
                <w:szCs w:val="22"/>
              </w:rPr>
            </w:pPr>
          </w:p>
          <w:p w:rsidR="00FC1106" w:rsidRDefault="00FC1106" w:rsidP="00776FD2">
            <w:pPr>
              <w:spacing w:before="60"/>
              <w:rPr>
                <w:rFonts w:eastAsia="Calibri" w:cs="Arial"/>
                <w:iCs/>
                <w:szCs w:val="22"/>
              </w:rPr>
            </w:pPr>
          </w:p>
          <w:p w:rsidR="00FC1106" w:rsidRDefault="00FC1106" w:rsidP="00776FD2">
            <w:pPr>
              <w:spacing w:before="60"/>
              <w:rPr>
                <w:rFonts w:eastAsia="Calibri" w:cs="Arial"/>
                <w:iCs/>
                <w:szCs w:val="22"/>
              </w:rPr>
            </w:pPr>
          </w:p>
          <w:p w:rsidR="00FC1106" w:rsidRDefault="00FC1106" w:rsidP="00776FD2">
            <w:pPr>
              <w:spacing w:before="60"/>
              <w:rPr>
                <w:rFonts w:eastAsia="Calibri" w:cs="Arial"/>
                <w:iCs/>
                <w:szCs w:val="22"/>
              </w:rPr>
            </w:pPr>
          </w:p>
          <w:p w:rsidR="00FC1106" w:rsidRDefault="00FC1106" w:rsidP="00776FD2">
            <w:pPr>
              <w:spacing w:before="60"/>
              <w:rPr>
                <w:rFonts w:eastAsia="Calibri" w:cs="Arial"/>
                <w:iCs/>
                <w:szCs w:val="22"/>
              </w:rPr>
            </w:pPr>
          </w:p>
          <w:p w:rsidR="00FC1106" w:rsidRDefault="00FC1106" w:rsidP="00776FD2">
            <w:pPr>
              <w:spacing w:before="60"/>
              <w:rPr>
                <w:rFonts w:eastAsia="Calibri" w:cs="Arial"/>
                <w:iCs/>
                <w:szCs w:val="22"/>
              </w:rPr>
            </w:pPr>
          </w:p>
          <w:p w:rsidR="00FC1106" w:rsidRDefault="00FC1106" w:rsidP="00776FD2">
            <w:pPr>
              <w:spacing w:before="60"/>
              <w:rPr>
                <w:rFonts w:eastAsia="Calibri" w:cs="Arial"/>
                <w:iCs/>
                <w:szCs w:val="22"/>
              </w:rPr>
            </w:pPr>
          </w:p>
          <w:p w:rsidR="00C34E71" w:rsidRDefault="00C34E71" w:rsidP="00776FD2">
            <w:pPr>
              <w:spacing w:before="60"/>
              <w:rPr>
                <w:rFonts w:eastAsia="Calibri" w:cs="Arial"/>
                <w:iCs/>
                <w:szCs w:val="22"/>
              </w:rPr>
            </w:pPr>
          </w:p>
          <w:p w:rsidR="00C34E71" w:rsidRDefault="00C34E71" w:rsidP="00776FD2">
            <w:pPr>
              <w:spacing w:before="60"/>
              <w:rPr>
                <w:rFonts w:eastAsia="Calibri" w:cs="Arial"/>
                <w:iCs/>
                <w:szCs w:val="22"/>
              </w:rPr>
            </w:pPr>
          </w:p>
          <w:p w:rsidR="00C34E71" w:rsidRDefault="00C34E71" w:rsidP="00776FD2">
            <w:pPr>
              <w:spacing w:before="60"/>
              <w:rPr>
                <w:rFonts w:eastAsia="Calibri" w:cs="Arial"/>
                <w:iCs/>
                <w:szCs w:val="22"/>
              </w:rPr>
            </w:pPr>
          </w:p>
          <w:p w:rsidR="00C34E71" w:rsidRDefault="00C34E71" w:rsidP="00776FD2">
            <w:pPr>
              <w:spacing w:before="60"/>
              <w:rPr>
                <w:rFonts w:eastAsia="Calibri" w:cs="Arial"/>
                <w:iCs/>
                <w:szCs w:val="22"/>
              </w:rPr>
            </w:pPr>
          </w:p>
          <w:p w:rsidR="00C34E71" w:rsidRDefault="00C34E71" w:rsidP="00776FD2">
            <w:pPr>
              <w:spacing w:before="60"/>
              <w:rPr>
                <w:rFonts w:eastAsia="Calibri" w:cs="Arial"/>
                <w:iCs/>
                <w:szCs w:val="22"/>
              </w:rPr>
            </w:pPr>
          </w:p>
          <w:p w:rsidR="00C34E71" w:rsidRDefault="00C34E71" w:rsidP="00776FD2">
            <w:pPr>
              <w:spacing w:before="60"/>
              <w:rPr>
                <w:rFonts w:eastAsia="Calibri" w:cs="Arial"/>
                <w:iCs/>
                <w:szCs w:val="22"/>
              </w:rPr>
            </w:pPr>
          </w:p>
          <w:p w:rsidR="00C34E71" w:rsidRDefault="00C34E71" w:rsidP="00776FD2">
            <w:pPr>
              <w:spacing w:before="60"/>
              <w:rPr>
                <w:rFonts w:eastAsia="Calibri" w:cs="Arial"/>
                <w:iCs/>
                <w:szCs w:val="22"/>
              </w:rPr>
            </w:pPr>
          </w:p>
          <w:p w:rsidR="00FC1106" w:rsidRPr="002E5008" w:rsidRDefault="00FC1106" w:rsidP="00C34E71">
            <w:pPr>
              <w:spacing w:before="60"/>
              <w:rPr>
                <w:rFonts w:eastAsia="Calibri" w:cs="Arial"/>
                <w:i/>
                <w:szCs w:val="22"/>
              </w:rPr>
            </w:pPr>
            <w:r>
              <w:rPr>
                <w:rFonts w:eastAsia="Calibri" w:cs="Arial"/>
                <w:iCs/>
                <w:szCs w:val="22"/>
              </w:rPr>
              <w:t xml:space="preserve">Als </w:t>
            </w:r>
            <w:r w:rsidR="00AA782B">
              <w:rPr>
                <w:rFonts w:eastAsia="Calibri" w:cs="Arial"/>
                <w:iCs/>
                <w:szCs w:val="22"/>
              </w:rPr>
              <w:t>m</w:t>
            </w:r>
            <w:r>
              <w:rPr>
                <w:rFonts w:eastAsia="Calibri" w:cs="Arial"/>
                <w:iCs/>
                <w:szCs w:val="22"/>
              </w:rPr>
              <w:t xml:space="preserve">ögliche </w:t>
            </w:r>
            <w:r w:rsidRPr="00FC1106">
              <w:rPr>
                <w:rFonts w:cs="Arial"/>
              </w:rPr>
              <w:t>Hausaufgabe</w:t>
            </w:r>
            <w:r>
              <w:rPr>
                <w:rFonts w:cs="Arial"/>
              </w:rPr>
              <w:t xml:space="preserve"> stellen</w:t>
            </w:r>
          </w:p>
        </w:tc>
      </w:tr>
      <w:tr w:rsidR="000A6256" w:rsidRPr="002E5008" w:rsidTr="001D0D15">
        <w:trPr>
          <w:trHeight w:val="911"/>
        </w:trPr>
        <w:tc>
          <w:tcPr>
            <w:tcW w:w="1250" w:type="pct"/>
            <w:vMerge/>
            <w:tcBorders>
              <w:left w:val="single" w:sz="4" w:space="0" w:color="auto"/>
              <w:right w:val="single" w:sz="4" w:space="0" w:color="auto"/>
            </w:tcBorders>
            <w:shd w:val="clear" w:color="auto" w:fill="auto"/>
          </w:tcPr>
          <w:p w:rsidR="000A6256" w:rsidRPr="00D876FA" w:rsidRDefault="000A6256" w:rsidP="00EB6D5A">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0A6256" w:rsidRPr="00B4455E" w:rsidRDefault="000A6256" w:rsidP="00B4455E">
            <w:pPr>
              <w:spacing w:before="50"/>
              <w:ind w:right="-20"/>
              <w:rPr>
                <w:rFonts w:cs="Arial"/>
              </w:rPr>
            </w:pPr>
            <w:r>
              <w:rPr>
                <w:rFonts w:cs="Arial"/>
                <w:b/>
              </w:rPr>
              <w:t xml:space="preserve">G: </w:t>
            </w:r>
            <w:r w:rsidRPr="00B4455E">
              <w:rPr>
                <w:rFonts w:cs="Arial"/>
              </w:rPr>
              <w:t xml:space="preserve">exemplarische Texte der Bibel und ihre Bedeutung für die Menschen heute in Ansätzen beschreiben (zum Beispiel Schöpfungserzählungen, eine </w:t>
            </w:r>
            <w:proofErr w:type="spellStart"/>
            <w:r w:rsidRPr="00B4455E">
              <w:rPr>
                <w:rFonts w:cs="Arial"/>
              </w:rPr>
              <w:t>Patriarchengestalt</w:t>
            </w:r>
            <w:proofErr w:type="spellEnd"/>
            <w:r w:rsidRPr="00B4455E">
              <w:rPr>
                <w:rFonts w:cs="Arial"/>
              </w:rPr>
              <w:t>, Lehre und Handeln Jesu an einem Gleichnis oder einem Wunder, Weihnachten, Taufe Christi (Theophanie), Tod und Auferstehung Christi im Hinblick auf die Kirchenfeste)</w:t>
            </w:r>
          </w:p>
          <w:p w:rsidR="000A6256" w:rsidRPr="00EB6D5A" w:rsidRDefault="000A6256" w:rsidP="002E5008">
            <w:pPr>
              <w:rPr>
                <w:rFonts w:cs="Arial"/>
                <w:b/>
              </w:rPr>
            </w:pPr>
          </w:p>
        </w:tc>
        <w:tc>
          <w:tcPr>
            <w:tcW w:w="1250" w:type="pct"/>
            <w:vMerge/>
            <w:tcBorders>
              <w:left w:val="single" w:sz="4" w:space="0" w:color="auto"/>
              <w:right w:val="single" w:sz="4" w:space="0" w:color="auto"/>
            </w:tcBorders>
            <w:shd w:val="clear" w:color="auto" w:fill="auto"/>
          </w:tcPr>
          <w:p w:rsidR="000A6256" w:rsidRPr="002E5008" w:rsidRDefault="000A6256"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A6256" w:rsidRPr="002E5008" w:rsidRDefault="000A6256" w:rsidP="006A56EE">
            <w:pPr>
              <w:spacing w:before="60"/>
              <w:rPr>
                <w:rFonts w:eastAsia="Calibri" w:cs="Arial"/>
                <w:i/>
                <w:szCs w:val="22"/>
              </w:rPr>
            </w:pPr>
          </w:p>
        </w:tc>
      </w:tr>
      <w:tr w:rsidR="000A6256" w:rsidRPr="002E5008" w:rsidTr="001D0D15">
        <w:trPr>
          <w:trHeight w:val="911"/>
        </w:trPr>
        <w:tc>
          <w:tcPr>
            <w:tcW w:w="1250" w:type="pct"/>
            <w:vMerge/>
            <w:tcBorders>
              <w:left w:val="single" w:sz="4" w:space="0" w:color="auto"/>
              <w:right w:val="single" w:sz="4" w:space="0" w:color="auto"/>
            </w:tcBorders>
            <w:shd w:val="clear" w:color="auto" w:fill="auto"/>
          </w:tcPr>
          <w:p w:rsidR="000A6256" w:rsidRPr="00D876FA" w:rsidRDefault="000A6256" w:rsidP="00EB6D5A">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0A6256" w:rsidRDefault="000A6256" w:rsidP="002E5008">
            <w:pPr>
              <w:rPr>
                <w:rFonts w:cs="Arial"/>
              </w:rPr>
            </w:pPr>
            <w:r w:rsidRPr="00B4455E">
              <w:rPr>
                <w:rFonts w:cs="Arial"/>
                <w:b/>
              </w:rPr>
              <w:t>M:</w:t>
            </w:r>
            <w:r w:rsidRPr="00B4455E">
              <w:rPr>
                <w:rFonts w:cs="Arial"/>
              </w:rPr>
              <w:t xml:space="preserve"> exemplarische Texte der Bibel beschreiben und ihre Bedeutung für die Menschen heute in Ansätzen darstellen (zum Beispiel Schöpfungserzählungen, eine </w:t>
            </w:r>
            <w:proofErr w:type="spellStart"/>
            <w:r w:rsidRPr="00B4455E">
              <w:rPr>
                <w:rFonts w:cs="Arial"/>
              </w:rPr>
              <w:t>Patriarchengestalt</w:t>
            </w:r>
            <w:proofErr w:type="spellEnd"/>
            <w:r w:rsidRPr="00B4455E">
              <w:rPr>
                <w:rFonts w:cs="Arial"/>
              </w:rPr>
              <w:t>, Lehre und Handeln Jesu an einem Gleichnis oder einem Wunder, Weihnachten, Taufe Christi (Theophanie), Tod und Auferstehung Christi im Hinblick auf die Kirchenfeste)</w:t>
            </w:r>
          </w:p>
          <w:p w:rsidR="002C0199" w:rsidRPr="00B4455E" w:rsidRDefault="002C0199" w:rsidP="002E5008">
            <w:pPr>
              <w:rPr>
                <w:rFonts w:cs="Arial"/>
              </w:rPr>
            </w:pPr>
          </w:p>
        </w:tc>
        <w:tc>
          <w:tcPr>
            <w:tcW w:w="1250" w:type="pct"/>
            <w:vMerge/>
            <w:tcBorders>
              <w:left w:val="single" w:sz="4" w:space="0" w:color="auto"/>
              <w:right w:val="single" w:sz="4" w:space="0" w:color="auto"/>
            </w:tcBorders>
            <w:shd w:val="clear" w:color="auto" w:fill="auto"/>
          </w:tcPr>
          <w:p w:rsidR="000A6256" w:rsidRPr="002E5008" w:rsidRDefault="000A6256"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A6256" w:rsidRPr="002E5008" w:rsidRDefault="000A6256" w:rsidP="006A56EE">
            <w:pPr>
              <w:spacing w:before="60"/>
              <w:rPr>
                <w:rFonts w:eastAsia="Calibri" w:cs="Arial"/>
                <w:i/>
                <w:szCs w:val="22"/>
              </w:rPr>
            </w:pPr>
          </w:p>
        </w:tc>
      </w:tr>
      <w:tr w:rsidR="000A6256" w:rsidRPr="002E5008" w:rsidTr="00A95F75">
        <w:trPr>
          <w:trHeight w:val="911"/>
        </w:trPr>
        <w:tc>
          <w:tcPr>
            <w:tcW w:w="1250" w:type="pct"/>
            <w:vMerge/>
            <w:tcBorders>
              <w:left w:val="single" w:sz="4" w:space="0" w:color="auto"/>
              <w:right w:val="single" w:sz="4" w:space="0" w:color="auto"/>
            </w:tcBorders>
            <w:shd w:val="clear" w:color="auto" w:fill="auto"/>
          </w:tcPr>
          <w:p w:rsidR="000A6256" w:rsidRPr="00D876FA" w:rsidRDefault="000A6256" w:rsidP="00EB6D5A">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0A6256" w:rsidRDefault="000A6256" w:rsidP="002E5008">
            <w:pPr>
              <w:rPr>
                <w:rFonts w:cs="Arial"/>
              </w:rPr>
            </w:pPr>
            <w:r w:rsidRPr="00B4455E">
              <w:rPr>
                <w:rFonts w:cs="Arial"/>
                <w:b/>
              </w:rPr>
              <w:t>E:</w:t>
            </w:r>
            <w:r w:rsidRPr="00B4455E">
              <w:rPr>
                <w:rFonts w:cs="Arial"/>
              </w:rPr>
              <w:t xml:space="preserve"> exemplarische Texte der Bibel beschreiben und ihre Bedeutung für die Menschen heute in Ansätzen erläutern (zum Beispiel Schöpfungserzählungen, eine </w:t>
            </w:r>
            <w:proofErr w:type="spellStart"/>
            <w:r w:rsidRPr="00B4455E">
              <w:rPr>
                <w:rFonts w:cs="Arial"/>
              </w:rPr>
              <w:t>Patriarchengestalt</w:t>
            </w:r>
            <w:proofErr w:type="spellEnd"/>
            <w:r w:rsidRPr="00B4455E">
              <w:rPr>
                <w:rFonts w:cs="Arial"/>
              </w:rPr>
              <w:t>, Lehre und Handeln Jesu an einem Gleichnis und einem Wunder, Weihnachten, Taufe Christi (Theophanie), Tod und Auferstehung Christi im Hinblick auf die Kirchenfeste)</w:t>
            </w:r>
          </w:p>
          <w:p w:rsidR="002C0199" w:rsidRPr="00B4455E" w:rsidRDefault="002C0199" w:rsidP="002E5008">
            <w:pPr>
              <w:rPr>
                <w:rFonts w:cs="Arial"/>
              </w:rPr>
            </w:pPr>
          </w:p>
        </w:tc>
        <w:tc>
          <w:tcPr>
            <w:tcW w:w="1250" w:type="pct"/>
            <w:vMerge/>
            <w:tcBorders>
              <w:left w:val="single" w:sz="4" w:space="0" w:color="auto"/>
              <w:right w:val="single" w:sz="4" w:space="0" w:color="auto"/>
            </w:tcBorders>
            <w:shd w:val="clear" w:color="auto" w:fill="auto"/>
          </w:tcPr>
          <w:p w:rsidR="000A6256" w:rsidRPr="002E5008" w:rsidRDefault="000A6256"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A6256" w:rsidRPr="002E5008" w:rsidRDefault="000A6256" w:rsidP="006A56EE">
            <w:pPr>
              <w:spacing w:before="60"/>
              <w:rPr>
                <w:rFonts w:eastAsia="Calibri" w:cs="Arial"/>
                <w:i/>
                <w:szCs w:val="22"/>
              </w:rPr>
            </w:pPr>
          </w:p>
        </w:tc>
      </w:tr>
      <w:tr w:rsidR="000A6256" w:rsidRPr="002E5008" w:rsidTr="00A95F75">
        <w:trPr>
          <w:trHeight w:val="1263"/>
        </w:trPr>
        <w:tc>
          <w:tcPr>
            <w:tcW w:w="1250" w:type="pct"/>
            <w:vMerge/>
            <w:tcBorders>
              <w:left w:val="single" w:sz="4" w:space="0" w:color="auto"/>
              <w:right w:val="single" w:sz="4" w:space="0" w:color="auto"/>
            </w:tcBorders>
            <w:shd w:val="clear" w:color="auto" w:fill="auto"/>
          </w:tcPr>
          <w:p w:rsidR="000A6256" w:rsidRPr="00D876FA" w:rsidRDefault="000A6256" w:rsidP="00EB6D5A">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FFFF"/>
          </w:tcPr>
          <w:p w:rsidR="000A6256" w:rsidRPr="00EB6D5A" w:rsidRDefault="000A6256" w:rsidP="00843709">
            <w:pPr>
              <w:rPr>
                <w:rFonts w:cs="Arial"/>
                <w:b/>
              </w:rPr>
            </w:pPr>
            <w:r w:rsidRPr="00EB6D5A">
              <w:rPr>
                <w:rFonts w:cs="Arial"/>
                <w:b/>
              </w:rPr>
              <w:t xml:space="preserve">3.1.5 Verantwortliches Handeln </w:t>
            </w:r>
          </w:p>
          <w:p w:rsidR="000A6256" w:rsidRDefault="000A6256" w:rsidP="00843709">
            <w:pPr>
              <w:rPr>
                <w:rFonts w:cs="Arial"/>
              </w:rPr>
            </w:pPr>
            <w:r w:rsidRPr="00EB6D5A">
              <w:rPr>
                <w:rFonts w:cs="Arial"/>
              </w:rPr>
              <w:t>(4)</w:t>
            </w:r>
          </w:p>
          <w:p w:rsidR="000A6256" w:rsidRDefault="000A6256" w:rsidP="00843709">
            <w:pPr>
              <w:rPr>
                <w:rFonts w:cs="Arial"/>
              </w:rPr>
            </w:pPr>
          </w:p>
          <w:p w:rsidR="000A6256" w:rsidRPr="00B4455E" w:rsidRDefault="000A6256" w:rsidP="00843709">
            <w:pPr>
              <w:rPr>
                <w:rFonts w:cs="Arial"/>
                <w:b/>
              </w:rPr>
            </w:pPr>
          </w:p>
        </w:tc>
        <w:tc>
          <w:tcPr>
            <w:tcW w:w="1250" w:type="pct"/>
            <w:vMerge/>
            <w:tcBorders>
              <w:left w:val="single" w:sz="4" w:space="0" w:color="auto"/>
              <w:right w:val="single" w:sz="4" w:space="0" w:color="auto"/>
            </w:tcBorders>
            <w:shd w:val="clear" w:color="auto" w:fill="auto"/>
          </w:tcPr>
          <w:p w:rsidR="000A6256" w:rsidRPr="002E5008" w:rsidRDefault="000A6256"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A6256" w:rsidRPr="002E5008" w:rsidRDefault="000A6256" w:rsidP="006A56EE">
            <w:pPr>
              <w:spacing w:before="60"/>
              <w:rPr>
                <w:rFonts w:eastAsia="Calibri" w:cs="Arial"/>
                <w:i/>
                <w:szCs w:val="22"/>
              </w:rPr>
            </w:pPr>
          </w:p>
        </w:tc>
      </w:tr>
      <w:tr w:rsidR="000A6256" w:rsidRPr="002E5008" w:rsidTr="00F161E6">
        <w:trPr>
          <w:trHeight w:val="1461"/>
        </w:trPr>
        <w:tc>
          <w:tcPr>
            <w:tcW w:w="1250" w:type="pct"/>
            <w:vMerge/>
            <w:tcBorders>
              <w:left w:val="single" w:sz="4" w:space="0" w:color="auto"/>
              <w:right w:val="single" w:sz="4" w:space="0" w:color="auto"/>
            </w:tcBorders>
            <w:shd w:val="clear" w:color="auto" w:fill="auto"/>
          </w:tcPr>
          <w:p w:rsidR="000A6256" w:rsidRPr="00D876FA" w:rsidRDefault="000A6256" w:rsidP="00EB6D5A">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0A6256" w:rsidRPr="000A6256" w:rsidRDefault="000A6256" w:rsidP="000A6256">
            <w:pPr>
              <w:rPr>
                <w:rFonts w:cs="Arial"/>
              </w:rPr>
            </w:pPr>
            <w:r>
              <w:rPr>
                <w:rFonts w:cs="Arial"/>
                <w:b/>
              </w:rPr>
              <w:t xml:space="preserve">G: </w:t>
            </w:r>
            <w:r w:rsidRPr="00B4455E">
              <w:rPr>
                <w:rFonts w:cs="Arial"/>
              </w:rPr>
              <w:t xml:space="preserve">einen Fall in unserer Zeit beschreiben, wo die Verantwortung des Menschen für die Schöpfung verlangt wird (zum Beispiel Artenschutz, Plastik </w:t>
            </w:r>
            <w:r>
              <w:rPr>
                <w:rFonts w:cs="Arial"/>
              </w:rPr>
              <w:t>im Meer/Ozean, Energiegewinnung</w:t>
            </w:r>
            <w:r w:rsidR="00F24F85">
              <w:rPr>
                <w:rFonts w:cs="Arial"/>
              </w:rPr>
              <w:t>)</w:t>
            </w:r>
          </w:p>
        </w:tc>
        <w:tc>
          <w:tcPr>
            <w:tcW w:w="1250" w:type="pct"/>
            <w:vMerge/>
            <w:tcBorders>
              <w:left w:val="single" w:sz="4" w:space="0" w:color="auto"/>
              <w:right w:val="single" w:sz="4" w:space="0" w:color="auto"/>
            </w:tcBorders>
            <w:shd w:val="clear" w:color="auto" w:fill="auto"/>
          </w:tcPr>
          <w:p w:rsidR="000A6256" w:rsidRPr="002E5008" w:rsidRDefault="000A6256"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A6256" w:rsidRPr="002E5008" w:rsidRDefault="000A6256" w:rsidP="006A56EE">
            <w:pPr>
              <w:spacing w:before="60"/>
              <w:rPr>
                <w:rFonts w:eastAsia="Calibri" w:cs="Arial"/>
                <w:i/>
                <w:szCs w:val="22"/>
              </w:rPr>
            </w:pPr>
          </w:p>
        </w:tc>
      </w:tr>
      <w:tr w:rsidR="000A6256" w:rsidRPr="002E5008" w:rsidTr="00DC6314">
        <w:trPr>
          <w:trHeight w:val="1691"/>
        </w:trPr>
        <w:tc>
          <w:tcPr>
            <w:tcW w:w="1250" w:type="pct"/>
            <w:vMerge/>
            <w:tcBorders>
              <w:left w:val="single" w:sz="4" w:space="0" w:color="auto"/>
              <w:right w:val="single" w:sz="4" w:space="0" w:color="auto"/>
            </w:tcBorders>
            <w:shd w:val="clear" w:color="auto" w:fill="auto"/>
          </w:tcPr>
          <w:p w:rsidR="000A6256" w:rsidRPr="00D876FA" w:rsidRDefault="000A6256" w:rsidP="00EB6D5A">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0A6256" w:rsidRDefault="000A6256" w:rsidP="000A6256">
            <w:pPr>
              <w:rPr>
                <w:rFonts w:cs="Arial"/>
              </w:rPr>
            </w:pPr>
            <w:r>
              <w:rPr>
                <w:rFonts w:cs="Arial"/>
                <w:b/>
              </w:rPr>
              <w:t xml:space="preserve">M: </w:t>
            </w:r>
            <w:r w:rsidRPr="00B4455E">
              <w:rPr>
                <w:rFonts w:cs="Arial"/>
              </w:rPr>
              <w:t>einen Fall in unserer Zeit charakterisieren, wo die Verantwortung des Menschen für die Schöpfung verlangt wird (zum Beispiel Artenschutz, Plastik im Meer/Ozean, Energiegewinnung)</w:t>
            </w:r>
          </w:p>
          <w:p w:rsidR="000A6256" w:rsidRDefault="000A6256" w:rsidP="00843709">
            <w:pPr>
              <w:rPr>
                <w:rFonts w:cs="Arial"/>
                <w:b/>
              </w:rPr>
            </w:pPr>
          </w:p>
        </w:tc>
        <w:tc>
          <w:tcPr>
            <w:tcW w:w="1250" w:type="pct"/>
            <w:vMerge/>
            <w:tcBorders>
              <w:left w:val="single" w:sz="4" w:space="0" w:color="auto"/>
              <w:right w:val="single" w:sz="4" w:space="0" w:color="auto"/>
            </w:tcBorders>
            <w:shd w:val="clear" w:color="auto" w:fill="auto"/>
          </w:tcPr>
          <w:p w:rsidR="000A6256" w:rsidRPr="002E5008" w:rsidRDefault="000A6256"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A6256" w:rsidRPr="002E5008" w:rsidRDefault="000A6256" w:rsidP="006A56EE">
            <w:pPr>
              <w:spacing w:before="60"/>
              <w:rPr>
                <w:rFonts w:eastAsia="Calibri" w:cs="Arial"/>
                <w:i/>
                <w:szCs w:val="22"/>
              </w:rPr>
            </w:pPr>
          </w:p>
        </w:tc>
      </w:tr>
      <w:tr w:rsidR="000A6256" w:rsidRPr="002E5008" w:rsidTr="00DC6314">
        <w:trPr>
          <w:trHeight w:val="1615"/>
        </w:trPr>
        <w:tc>
          <w:tcPr>
            <w:tcW w:w="1250" w:type="pct"/>
            <w:vMerge/>
            <w:tcBorders>
              <w:left w:val="single" w:sz="4" w:space="0" w:color="auto"/>
              <w:bottom w:val="single" w:sz="4" w:space="0" w:color="auto"/>
              <w:right w:val="single" w:sz="4" w:space="0" w:color="auto"/>
            </w:tcBorders>
            <w:shd w:val="clear" w:color="auto" w:fill="auto"/>
          </w:tcPr>
          <w:p w:rsidR="000A6256" w:rsidRPr="00D876FA" w:rsidRDefault="000A6256" w:rsidP="00EB6D5A">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0A6256" w:rsidRDefault="000A6256" w:rsidP="00843709">
            <w:pPr>
              <w:rPr>
                <w:rFonts w:cs="Arial"/>
                <w:b/>
              </w:rPr>
            </w:pPr>
            <w:r>
              <w:rPr>
                <w:rFonts w:cs="Arial"/>
                <w:b/>
              </w:rPr>
              <w:t xml:space="preserve">E: </w:t>
            </w:r>
            <w:r w:rsidRPr="00B4455E">
              <w:rPr>
                <w:rFonts w:cs="Arial"/>
              </w:rPr>
              <w:t>sich exemplarisch mit einem Fa</w:t>
            </w:r>
            <w:r>
              <w:rPr>
                <w:rFonts w:cs="Arial"/>
              </w:rPr>
              <w:t>ll in unserer Zeit auseinander</w:t>
            </w:r>
            <w:r w:rsidRPr="00B4455E">
              <w:rPr>
                <w:rFonts w:cs="Arial"/>
              </w:rPr>
              <w:t>setzen, wo die Verantwortung des Menschen für die Schöpfung verlangt wird (zum Beispiel Artenschutz, Plastik im Meer/Ozean, Energiegewinnung)</w:t>
            </w:r>
          </w:p>
        </w:tc>
        <w:tc>
          <w:tcPr>
            <w:tcW w:w="1250" w:type="pct"/>
            <w:vMerge/>
            <w:tcBorders>
              <w:left w:val="single" w:sz="4" w:space="0" w:color="auto"/>
              <w:right w:val="single" w:sz="4" w:space="0" w:color="auto"/>
            </w:tcBorders>
            <w:shd w:val="clear" w:color="auto" w:fill="auto"/>
          </w:tcPr>
          <w:p w:rsidR="000A6256" w:rsidRPr="002E5008" w:rsidRDefault="000A6256"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A6256" w:rsidRPr="002E5008" w:rsidRDefault="000A6256" w:rsidP="006A56EE">
            <w:pPr>
              <w:spacing w:before="60"/>
              <w:rPr>
                <w:rFonts w:eastAsia="Calibri" w:cs="Arial"/>
                <w:i/>
                <w:szCs w:val="22"/>
              </w:rPr>
            </w:pPr>
          </w:p>
        </w:tc>
      </w:tr>
      <w:tr w:rsidR="000B1780" w:rsidRPr="002E5008" w:rsidTr="00FC1106">
        <w:trPr>
          <w:trHeight w:val="519"/>
        </w:trPr>
        <w:tc>
          <w:tcPr>
            <w:tcW w:w="1250" w:type="pct"/>
            <w:vMerge w:val="restart"/>
            <w:tcBorders>
              <w:top w:val="single" w:sz="4" w:space="0" w:color="auto"/>
              <w:left w:val="single" w:sz="4" w:space="0" w:color="auto"/>
              <w:right w:val="single" w:sz="4" w:space="0" w:color="auto"/>
            </w:tcBorders>
            <w:shd w:val="clear" w:color="auto" w:fill="auto"/>
          </w:tcPr>
          <w:p w:rsidR="000B1780" w:rsidRPr="00BD12ED" w:rsidRDefault="000B1780" w:rsidP="00EB6D5A">
            <w:pPr>
              <w:rPr>
                <w:rFonts w:cs="Arial"/>
                <w:b/>
              </w:rPr>
            </w:pPr>
            <w:r w:rsidRPr="00BD12ED">
              <w:rPr>
                <w:rFonts w:cs="Arial"/>
                <w:b/>
              </w:rPr>
              <w:t xml:space="preserve">2.6 Handeln </w:t>
            </w:r>
          </w:p>
          <w:p w:rsidR="008F1BD2" w:rsidRDefault="000B1780" w:rsidP="00BD12ED">
            <w:pPr>
              <w:spacing w:line="259" w:lineRule="auto"/>
              <w:rPr>
                <w:rFonts w:cs="Arial"/>
              </w:rPr>
            </w:pPr>
            <w:r w:rsidRPr="00BD12ED">
              <w:rPr>
                <w:rFonts w:cs="Arial"/>
              </w:rPr>
              <w:t>2</w:t>
            </w:r>
            <w:r>
              <w:rPr>
                <w:rFonts w:cs="Arial"/>
              </w:rPr>
              <w:t>.</w:t>
            </w:r>
            <w:r w:rsidRPr="00BD12ED">
              <w:rPr>
                <w:rFonts w:cs="Arial"/>
              </w:rPr>
              <w:t xml:space="preserve"> sich gegen die Umweltzerstörung engagieren und Handlungsalternativen aufzeigen, wie man die Schöpfung bewahren kann</w:t>
            </w:r>
          </w:p>
          <w:p w:rsidR="008F1BD2" w:rsidRDefault="008F1BD2" w:rsidP="00BD12ED">
            <w:pPr>
              <w:spacing w:line="259" w:lineRule="auto"/>
              <w:rPr>
                <w:rFonts w:cs="Arial"/>
              </w:rPr>
            </w:pPr>
          </w:p>
          <w:p w:rsidR="000B1780" w:rsidRDefault="000B1780" w:rsidP="00BD12ED">
            <w:pPr>
              <w:spacing w:line="259" w:lineRule="auto"/>
              <w:rPr>
                <w:rFonts w:cs="Arial"/>
              </w:rPr>
            </w:pPr>
            <w:r w:rsidRPr="00B46391">
              <w:rPr>
                <w:rFonts w:cs="Arial"/>
              </w:rPr>
              <w:t>3. die Wichtigkeit einer nachhaltigen Entwicklung und der Friedenspolitik begründen und zu ihrer Verwirklichung bei</w:t>
            </w:r>
            <w:r>
              <w:rPr>
                <w:rFonts w:cs="Arial"/>
              </w:rPr>
              <w:t>tragen</w:t>
            </w:r>
          </w:p>
          <w:p w:rsidR="008F1BD2" w:rsidRPr="00BD12ED" w:rsidRDefault="008F1BD2" w:rsidP="00BD12ED">
            <w:pPr>
              <w:spacing w:line="259" w:lineRule="auto"/>
              <w:rPr>
                <w:rFonts w:cs="Arial"/>
              </w:rPr>
            </w:pPr>
          </w:p>
          <w:p w:rsidR="000B1780" w:rsidRDefault="000B1780" w:rsidP="00BD12ED">
            <w:pPr>
              <w:spacing w:line="259" w:lineRule="auto"/>
              <w:rPr>
                <w:rFonts w:cs="Arial"/>
              </w:rPr>
            </w:pPr>
            <w:r w:rsidRPr="00BD12ED">
              <w:rPr>
                <w:rFonts w:cs="Arial"/>
              </w:rPr>
              <w:t>4. ihr eigenes Leben und ihre Umwelt im Rahmen ihrer Möglichkeiten friedvoll und gerecht gestalten</w:t>
            </w:r>
          </w:p>
          <w:p w:rsidR="008F1BD2" w:rsidRPr="00BD12ED" w:rsidRDefault="008F1BD2" w:rsidP="00BD12ED">
            <w:pPr>
              <w:spacing w:line="259" w:lineRule="auto"/>
              <w:rPr>
                <w:rFonts w:cs="Arial"/>
              </w:rPr>
            </w:pPr>
          </w:p>
          <w:p w:rsidR="000B1780" w:rsidRPr="00BD12ED" w:rsidRDefault="000B1780" w:rsidP="00BD12ED">
            <w:pPr>
              <w:spacing w:line="259" w:lineRule="auto"/>
              <w:rPr>
                <w:rFonts w:cs="Arial"/>
              </w:rPr>
            </w:pPr>
            <w:r w:rsidRPr="00BD12ED">
              <w:rPr>
                <w:rFonts w:cs="Arial"/>
              </w:rPr>
              <w:t>5. außerschulische Handlungsfelder, zum Beispiel in ihrer Kirchengemeinde (ministrieren, singen, lesen, bei Gemeindefesten gestaltend mitwirken), erkennen und sich nach Möglichkeit handelnd einbringen</w:t>
            </w:r>
            <w:r>
              <w:rPr>
                <w:rFonts w:cs="Arial"/>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B1780" w:rsidRDefault="000B1780" w:rsidP="00EB6D5A">
            <w:pPr>
              <w:rPr>
                <w:rFonts w:cs="Arial"/>
                <w:b/>
              </w:rPr>
            </w:pPr>
            <w:r w:rsidRPr="00EB6D5A">
              <w:rPr>
                <w:rFonts w:cs="Arial"/>
                <w:b/>
              </w:rPr>
              <w:t xml:space="preserve">3.1.5 Verantwortliches Handeln </w:t>
            </w:r>
          </w:p>
          <w:p w:rsidR="000B1780" w:rsidRPr="00EB6D5A" w:rsidRDefault="000B1780" w:rsidP="00B4455E">
            <w:pPr>
              <w:spacing w:after="240"/>
              <w:rPr>
                <w:rFonts w:cs="Arial"/>
                <w:b/>
              </w:rPr>
            </w:pPr>
            <w:r w:rsidRPr="00EB6D5A">
              <w:rPr>
                <w:rFonts w:cs="Arial"/>
              </w:rPr>
              <w:t xml:space="preserve">(3) </w:t>
            </w:r>
          </w:p>
        </w:tc>
        <w:tc>
          <w:tcPr>
            <w:tcW w:w="1250" w:type="pct"/>
            <w:vMerge w:val="restart"/>
            <w:tcBorders>
              <w:left w:val="single" w:sz="4" w:space="0" w:color="auto"/>
              <w:right w:val="single" w:sz="4" w:space="0" w:color="auto"/>
            </w:tcBorders>
            <w:shd w:val="clear" w:color="auto" w:fill="auto"/>
          </w:tcPr>
          <w:p w:rsidR="00776FD2" w:rsidRDefault="00776FD2" w:rsidP="00776FD2">
            <w:pPr>
              <w:spacing w:before="60"/>
              <w:rPr>
                <w:rFonts w:eastAsia="Calibri" w:cs="Arial"/>
                <w:szCs w:val="22"/>
              </w:rPr>
            </w:pPr>
            <w:r>
              <w:rPr>
                <w:rFonts w:eastAsia="Calibri" w:cs="Arial"/>
                <w:szCs w:val="22"/>
              </w:rPr>
              <w:t xml:space="preserve">Präsentation der </w:t>
            </w:r>
            <w:r w:rsidR="00FC1106">
              <w:rPr>
                <w:rFonts w:eastAsia="Calibri" w:cs="Arial"/>
                <w:szCs w:val="22"/>
              </w:rPr>
              <w:t>bearbeiteten A</w:t>
            </w:r>
            <w:r>
              <w:rPr>
                <w:rFonts w:eastAsia="Calibri" w:cs="Arial"/>
                <w:szCs w:val="22"/>
              </w:rPr>
              <w:t>ufgabe</w:t>
            </w:r>
            <w:r w:rsidR="00FC1106">
              <w:rPr>
                <w:rFonts w:eastAsia="Calibri" w:cs="Arial"/>
                <w:szCs w:val="22"/>
              </w:rPr>
              <w:t>:</w:t>
            </w:r>
          </w:p>
          <w:p w:rsidR="00FC1106" w:rsidRDefault="00FC1106" w:rsidP="00776FD2">
            <w:pPr>
              <w:spacing w:before="60"/>
              <w:rPr>
                <w:rFonts w:eastAsia="Calibri" w:cs="Arial"/>
                <w:szCs w:val="22"/>
              </w:rPr>
            </w:pPr>
          </w:p>
          <w:p w:rsidR="00776FD2" w:rsidRDefault="00776FD2" w:rsidP="00776FD2">
            <w:pPr>
              <w:spacing w:before="60"/>
              <w:rPr>
                <w:rFonts w:eastAsia="Calibri" w:cs="Arial"/>
                <w:szCs w:val="22"/>
              </w:rPr>
            </w:pPr>
            <w:r>
              <w:rPr>
                <w:rFonts w:eastAsia="Calibri" w:cs="Arial"/>
                <w:szCs w:val="22"/>
              </w:rPr>
              <w:t xml:space="preserve">Diese </w:t>
            </w:r>
            <w:r w:rsidR="00352530">
              <w:rPr>
                <w:rFonts w:eastAsia="Calibri" w:cs="Arial"/>
                <w:szCs w:val="22"/>
              </w:rPr>
              <w:t>wird</w:t>
            </w:r>
            <w:r>
              <w:rPr>
                <w:rFonts w:eastAsia="Calibri" w:cs="Arial"/>
                <w:szCs w:val="22"/>
              </w:rPr>
              <w:t xml:space="preserve"> mit den </w:t>
            </w:r>
            <w:r w:rsidR="00352530">
              <w:rPr>
                <w:rFonts w:eastAsia="Calibri" w:cs="Arial"/>
                <w:szCs w:val="22"/>
              </w:rPr>
              <w:t xml:space="preserve">in der Gruppenarbeit erstellten </w:t>
            </w:r>
            <w:r>
              <w:rPr>
                <w:rFonts w:eastAsia="Calibri" w:cs="Arial"/>
                <w:szCs w:val="22"/>
              </w:rPr>
              <w:t>Bildern zu Gen 1 konfrontiert</w:t>
            </w:r>
          </w:p>
          <w:p w:rsidR="00FC1106" w:rsidRDefault="00FC1106" w:rsidP="00776FD2">
            <w:pPr>
              <w:spacing w:before="60"/>
              <w:rPr>
                <w:rFonts w:eastAsia="Calibri" w:cs="Arial"/>
                <w:szCs w:val="22"/>
              </w:rPr>
            </w:pPr>
          </w:p>
          <w:p w:rsidR="00776FD2" w:rsidRDefault="00776FD2" w:rsidP="00776FD2">
            <w:pPr>
              <w:spacing w:before="60"/>
              <w:rPr>
                <w:rFonts w:eastAsia="Calibri" w:cs="Arial"/>
                <w:szCs w:val="22"/>
              </w:rPr>
            </w:pPr>
            <w:r>
              <w:rPr>
                <w:rFonts w:eastAsia="Calibri" w:cs="Arial"/>
                <w:szCs w:val="22"/>
              </w:rPr>
              <w:t>Leitfrage: Wodurch schädigen und wodurch schützen Menschen Natur und Umwelt?</w:t>
            </w:r>
          </w:p>
          <w:p w:rsidR="00FC1106" w:rsidRDefault="00FC1106" w:rsidP="00776FD2">
            <w:pPr>
              <w:spacing w:before="60"/>
              <w:rPr>
                <w:rFonts w:eastAsia="Calibri" w:cs="Arial"/>
                <w:szCs w:val="22"/>
              </w:rPr>
            </w:pPr>
          </w:p>
          <w:p w:rsidR="00776FD2" w:rsidRDefault="00776FD2" w:rsidP="00776FD2">
            <w:pPr>
              <w:spacing w:before="60"/>
              <w:rPr>
                <w:rFonts w:eastAsia="Calibri" w:cs="Arial"/>
                <w:szCs w:val="22"/>
              </w:rPr>
            </w:pPr>
            <w:r>
              <w:rPr>
                <w:rFonts w:eastAsia="Calibri" w:cs="Arial"/>
                <w:szCs w:val="22"/>
              </w:rPr>
              <w:t xml:space="preserve">Die Schülerinnen und Schüler arbeiten </w:t>
            </w:r>
            <w:r w:rsidR="00F24F85">
              <w:rPr>
                <w:rFonts w:eastAsia="Calibri" w:cs="Arial"/>
                <w:szCs w:val="22"/>
              </w:rPr>
              <w:t xml:space="preserve">Anregungen für ein umweltbewusstes Verhalten </w:t>
            </w:r>
            <w:r>
              <w:rPr>
                <w:rFonts w:eastAsia="Calibri" w:cs="Arial"/>
                <w:szCs w:val="22"/>
              </w:rPr>
              <w:t>an Beispielen aus der schulischen oder häuslichen Umwelt heraus</w:t>
            </w:r>
          </w:p>
          <w:p w:rsidR="00FC1106" w:rsidRDefault="00FC1106" w:rsidP="00776FD2">
            <w:pPr>
              <w:spacing w:before="60"/>
              <w:rPr>
                <w:rFonts w:eastAsia="Calibri" w:cs="Arial"/>
                <w:szCs w:val="22"/>
              </w:rPr>
            </w:pPr>
          </w:p>
          <w:p w:rsidR="00776FD2" w:rsidRDefault="00776FD2" w:rsidP="00776FD2">
            <w:pPr>
              <w:spacing w:before="60"/>
              <w:rPr>
                <w:rFonts w:eastAsia="Calibri" w:cs="Arial"/>
                <w:szCs w:val="22"/>
              </w:rPr>
            </w:pPr>
            <w:r>
              <w:rPr>
                <w:rFonts w:eastAsia="Calibri" w:cs="Arial"/>
                <w:szCs w:val="22"/>
              </w:rPr>
              <w:t>Auseinandersetzung mit intern</w:t>
            </w:r>
            <w:r w:rsidR="00F24F85">
              <w:rPr>
                <w:rFonts w:eastAsia="Calibri" w:cs="Arial"/>
                <w:szCs w:val="22"/>
              </w:rPr>
              <w:t>a</w:t>
            </w:r>
            <w:r>
              <w:rPr>
                <w:rFonts w:eastAsia="Calibri" w:cs="Arial"/>
                <w:szCs w:val="22"/>
              </w:rPr>
              <w:t xml:space="preserve">tional tätigen Nichtregierungsorganisationen </w:t>
            </w:r>
          </w:p>
          <w:p w:rsidR="000B1780" w:rsidRPr="002E5008" w:rsidRDefault="000B1780" w:rsidP="00776FD2">
            <w:pPr>
              <w:spacing w:before="60"/>
              <w:rPr>
                <w:rFonts w:eastAsia="Calibri" w:cs="Arial"/>
                <w:i/>
                <w:szCs w:val="22"/>
              </w:rPr>
            </w:pPr>
          </w:p>
        </w:tc>
        <w:tc>
          <w:tcPr>
            <w:tcW w:w="1250" w:type="pct"/>
            <w:vMerge w:val="restart"/>
            <w:tcBorders>
              <w:left w:val="single" w:sz="4" w:space="0" w:color="auto"/>
              <w:right w:val="single" w:sz="4" w:space="0" w:color="auto"/>
            </w:tcBorders>
            <w:shd w:val="clear" w:color="auto" w:fill="auto"/>
          </w:tcPr>
          <w:p w:rsidR="000A6256" w:rsidRPr="0026055A" w:rsidRDefault="000A6256" w:rsidP="000A6256">
            <w:pPr>
              <w:rPr>
                <w:rFonts w:eastAsia="Calibri" w:cs="Arial"/>
                <w:b/>
                <w:szCs w:val="22"/>
                <w:shd w:val="clear" w:color="auto" w:fill="A3D7B7"/>
              </w:rPr>
            </w:pPr>
            <w:r w:rsidRPr="0026055A">
              <w:rPr>
                <w:rFonts w:eastAsia="Calibri" w:cs="Arial"/>
                <w:b/>
                <w:szCs w:val="22"/>
                <w:shd w:val="clear" w:color="auto" w:fill="A3D7B7"/>
              </w:rPr>
              <w:t xml:space="preserve">L BNE </w:t>
            </w:r>
          </w:p>
          <w:p w:rsidR="000A6256" w:rsidRPr="000A6256" w:rsidRDefault="000A6256" w:rsidP="000A6256">
            <w:pPr>
              <w:rPr>
                <w:rFonts w:eastAsia="Calibri" w:cs="Arial"/>
                <w:b/>
                <w:szCs w:val="22"/>
                <w:shd w:val="clear" w:color="auto" w:fill="A3D7B7"/>
              </w:rPr>
            </w:pPr>
            <w:r>
              <w:rPr>
                <w:rFonts w:eastAsia="Calibri" w:cs="Arial"/>
                <w:b/>
                <w:szCs w:val="22"/>
                <w:shd w:val="clear" w:color="auto" w:fill="A3D7B7"/>
              </w:rPr>
              <w:t xml:space="preserve">L VB </w:t>
            </w:r>
          </w:p>
          <w:p w:rsidR="00776FD2" w:rsidRDefault="00776FD2" w:rsidP="00776FD2">
            <w:pPr>
              <w:spacing w:before="60"/>
              <w:rPr>
                <w:rFonts w:eastAsia="Calibri" w:cs="Arial"/>
                <w:szCs w:val="22"/>
              </w:rPr>
            </w:pPr>
            <w:r w:rsidRPr="004A6062">
              <w:rPr>
                <w:rFonts w:eastAsia="Calibri" w:cs="Arial"/>
                <w:szCs w:val="22"/>
              </w:rPr>
              <w:t>B</w:t>
            </w:r>
            <w:r>
              <w:rPr>
                <w:rFonts w:eastAsia="Calibri" w:cs="Arial"/>
                <w:szCs w:val="22"/>
              </w:rPr>
              <w:t>eispiele:</w:t>
            </w:r>
          </w:p>
          <w:p w:rsidR="00DC6314" w:rsidRDefault="00776FD2" w:rsidP="00776FD2">
            <w:pPr>
              <w:spacing w:before="60"/>
              <w:rPr>
                <w:rFonts w:eastAsia="Calibri" w:cs="Arial"/>
                <w:szCs w:val="22"/>
              </w:rPr>
            </w:pPr>
            <w:r>
              <w:rPr>
                <w:rFonts w:eastAsia="Calibri" w:cs="Arial"/>
                <w:szCs w:val="22"/>
              </w:rPr>
              <w:t xml:space="preserve">- Müllaufkommen an der Schule und </w:t>
            </w:r>
            <w:r w:rsidR="00B01320">
              <w:rPr>
                <w:rFonts w:eastAsia="Calibri" w:cs="Arial"/>
                <w:szCs w:val="22"/>
              </w:rPr>
              <w:t>z</w:t>
            </w:r>
            <w:r>
              <w:rPr>
                <w:rFonts w:eastAsia="Calibri" w:cs="Arial"/>
                <w:szCs w:val="22"/>
              </w:rPr>
              <w:t>uhause</w:t>
            </w:r>
          </w:p>
          <w:p w:rsidR="00DC6314" w:rsidRDefault="00DC6314" w:rsidP="00776FD2">
            <w:pPr>
              <w:spacing w:before="60"/>
              <w:rPr>
                <w:rFonts w:eastAsia="Calibri" w:cs="Arial"/>
                <w:szCs w:val="22"/>
              </w:rPr>
            </w:pPr>
            <w:r>
              <w:rPr>
                <w:rFonts w:eastAsia="Calibri" w:cs="Arial"/>
                <w:szCs w:val="22"/>
              </w:rPr>
              <w:t>- Mobilität, Energie</w:t>
            </w:r>
          </w:p>
          <w:p w:rsidR="00776FD2" w:rsidRDefault="00776FD2" w:rsidP="00776FD2">
            <w:pPr>
              <w:spacing w:before="60"/>
              <w:rPr>
                <w:rFonts w:eastAsia="Calibri" w:cs="Arial"/>
                <w:szCs w:val="22"/>
              </w:rPr>
            </w:pPr>
            <w:r>
              <w:rPr>
                <w:rFonts w:eastAsia="Calibri" w:cs="Arial"/>
                <w:szCs w:val="22"/>
              </w:rPr>
              <w:t xml:space="preserve">- Tierschutz </w:t>
            </w:r>
          </w:p>
          <w:p w:rsidR="00776FD2" w:rsidRDefault="00776FD2" w:rsidP="00776FD2">
            <w:pPr>
              <w:spacing w:before="60"/>
              <w:rPr>
                <w:rFonts w:eastAsia="Calibri" w:cs="Arial"/>
                <w:szCs w:val="22"/>
              </w:rPr>
            </w:pPr>
            <w:r>
              <w:rPr>
                <w:rFonts w:eastAsia="Calibri" w:cs="Arial"/>
                <w:szCs w:val="22"/>
              </w:rPr>
              <w:t>- …</w:t>
            </w:r>
          </w:p>
          <w:p w:rsidR="00776FD2" w:rsidRDefault="00776FD2" w:rsidP="00776FD2">
            <w:pPr>
              <w:spacing w:before="60"/>
              <w:rPr>
                <w:rFonts w:eastAsia="Calibri" w:cs="Arial"/>
                <w:szCs w:val="22"/>
              </w:rPr>
            </w:pPr>
          </w:p>
          <w:p w:rsidR="00776FD2" w:rsidRDefault="00776FD2" w:rsidP="00776FD2">
            <w:pPr>
              <w:spacing w:before="60"/>
              <w:rPr>
                <w:rFonts w:eastAsia="Calibri" w:cs="Arial"/>
                <w:szCs w:val="22"/>
              </w:rPr>
            </w:pPr>
            <w:r>
              <w:rPr>
                <w:rFonts w:eastAsia="Calibri" w:cs="Arial"/>
                <w:szCs w:val="22"/>
              </w:rPr>
              <w:t>Unterschiedliche Publikationen von Greenpeace, WWF…</w:t>
            </w:r>
            <w:r w:rsidR="00FC1106">
              <w:rPr>
                <w:rFonts w:eastAsia="Calibri" w:cs="Arial"/>
                <w:szCs w:val="22"/>
              </w:rPr>
              <w:t xml:space="preserve"> </w:t>
            </w:r>
            <w:r>
              <w:rPr>
                <w:rFonts w:eastAsia="Calibri" w:cs="Arial"/>
                <w:szCs w:val="22"/>
              </w:rPr>
              <w:t>untersuchen und die erfolgreichen Kampagnen darstellen oder Experten einladen</w:t>
            </w:r>
            <w:r w:rsidR="00C34E71">
              <w:rPr>
                <w:rFonts w:eastAsia="Calibri" w:cs="Arial"/>
                <w:szCs w:val="22"/>
              </w:rPr>
              <w:t>.</w:t>
            </w:r>
          </w:p>
          <w:p w:rsidR="000B1780" w:rsidRPr="00776FD2" w:rsidRDefault="000B1780" w:rsidP="006A56EE">
            <w:pPr>
              <w:spacing w:before="60"/>
              <w:rPr>
                <w:rFonts w:eastAsia="Calibri" w:cs="Arial"/>
                <w:b/>
                <w:szCs w:val="22"/>
                <w:shd w:val="clear" w:color="auto" w:fill="A3D7B7"/>
              </w:rPr>
            </w:pPr>
          </w:p>
        </w:tc>
      </w:tr>
      <w:tr w:rsidR="000B1780" w:rsidRPr="002E5008" w:rsidTr="001D0D15">
        <w:trPr>
          <w:trHeight w:val="1222"/>
        </w:trPr>
        <w:tc>
          <w:tcPr>
            <w:tcW w:w="1250" w:type="pct"/>
            <w:vMerge/>
            <w:tcBorders>
              <w:left w:val="single" w:sz="4" w:space="0" w:color="auto"/>
              <w:right w:val="single" w:sz="4" w:space="0" w:color="auto"/>
            </w:tcBorders>
            <w:shd w:val="clear" w:color="auto" w:fill="auto"/>
          </w:tcPr>
          <w:p w:rsidR="000B1780" w:rsidRPr="00BD12ED" w:rsidRDefault="000B1780" w:rsidP="00EB6D5A">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0B1780" w:rsidRDefault="00B4455E" w:rsidP="00EB6D5A">
            <w:pPr>
              <w:rPr>
                <w:rFonts w:cs="Arial"/>
              </w:rPr>
            </w:pPr>
            <w:r>
              <w:rPr>
                <w:rFonts w:cs="Arial"/>
                <w:b/>
              </w:rPr>
              <w:t xml:space="preserve">G: </w:t>
            </w:r>
            <w:r w:rsidRPr="00B4455E">
              <w:rPr>
                <w:rFonts w:cs="Arial"/>
              </w:rPr>
              <w:t>Beispiele eines umweltbewussten Verhaltens im Alltag hinsichtlich der Verantwortung für die Schöpfung beschreiben (Mensch als fürsorgender Herrscher der Schöpfung und zum Beispiel technologische Entwicklung, Umgang mit den Energieressourcen)</w:t>
            </w:r>
          </w:p>
          <w:p w:rsidR="002C0199" w:rsidRPr="00EB6D5A" w:rsidRDefault="002C0199" w:rsidP="00EB6D5A">
            <w:pPr>
              <w:rPr>
                <w:rFonts w:cs="Arial"/>
                <w:b/>
              </w:rPr>
            </w:pPr>
          </w:p>
        </w:tc>
        <w:tc>
          <w:tcPr>
            <w:tcW w:w="1250" w:type="pct"/>
            <w:vMerge/>
            <w:tcBorders>
              <w:left w:val="single" w:sz="4" w:space="0" w:color="auto"/>
              <w:right w:val="single" w:sz="4" w:space="0" w:color="auto"/>
            </w:tcBorders>
            <w:shd w:val="clear" w:color="auto" w:fill="auto"/>
          </w:tcPr>
          <w:p w:rsidR="000B1780" w:rsidRPr="002E5008" w:rsidRDefault="000B1780"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780" w:rsidRPr="00B4455E" w:rsidRDefault="000B1780" w:rsidP="00EB6D5A">
            <w:pPr>
              <w:rPr>
                <w:rFonts w:eastAsia="Calibri" w:cs="Arial"/>
                <w:b/>
                <w:szCs w:val="22"/>
                <w:shd w:val="clear" w:color="auto" w:fill="A3D7B7"/>
              </w:rPr>
            </w:pPr>
          </w:p>
        </w:tc>
      </w:tr>
      <w:tr w:rsidR="000B1780" w:rsidRPr="002E5008" w:rsidTr="001D0D15">
        <w:trPr>
          <w:trHeight w:val="1222"/>
        </w:trPr>
        <w:tc>
          <w:tcPr>
            <w:tcW w:w="1250" w:type="pct"/>
            <w:vMerge/>
            <w:tcBorders>
              <w:left w:val="single" w:sz="4" w:space="0" w:color="auto"/>
              <w:right w:val="single" w:sz="4" w:space="0" w:color="auto"/>
            </w:tcBorders>
            <w:shd w:val="clear" w:color="auto" w:fill="auto"/>
          </w:tcPr>
          <w:p w:rsidR="000B1780" w:rsidRPr="00BD12ED" w:rsidRDefault="000B1780" w:rsidP="00EB6D5A">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0B1780" w:rsidRDefault="00B4455E" w:rsidP="00EB6D5A">
            <w:pPr>
              <w:rPr>
                <w:rFonts w:cs="Arial"/>
              </w:rPr>
            </w:pPr>
            <w:r>
              <w:rPr>
                <w:rFonts w:cs="Arial"/>
                <w:b/>
              </w:rPr>
              <w:t xml:space="preserve">M: </w:t>
            </w:r>
            <w:r w:rsidRPr="00B4455E">
              <w:rPr>
                <w:rFonts w:cs="Arial"/>
              </w:rPr>
              <w:t>Beispiele eines umweltbewussten Verhaltens im Alltag hinsichtlich der Verantwortung für die Schöpfung darstellen (Mensch als fürsorgender Herrscher der Schöpfung und zum Beispiel technologische Entwicklung, Umgang mit den Energieressourcen)</w:t>
            </w:r>
          </w:p>
          <w:p w:rsidR="002C0199" w:rsidRPr="00EB6D5A" w:rsidRDefault="002C0199" w:rsidP="00EB6D5A">
            <w:pPr>
              <w:rPr>
                <w:rFonts w:cs="Arial"/>
                <w:b/>
              </w:rPr>
            </w:pPr>
          </w:p>
        </w:tc>
        <w:tc>
          <w:tcPr>
            <w:tcW w:w="1250" w:type="pct"/>
            <w:vMerge/>
            <w:tcBorders>
              <w:left w:val="single" w:sz="4" w:space="0" w:color="auto"/>
              <w:right w:val="single" w:sz="4" w:space="0" w:color="auto"/>
            </w:tcBorders>
            <w:shd w:val="clear" w:color="auto" w:fill="auto"/>
          </w:tcPr>
          <w:p w:rsidR="000B1780" w:rsidRPr="002E5008" w:rsidRDefault="000B1780"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780" w:rsidRPr="00B4455E" w:rsidRDefault="000B1780" w:rsidP="00EB6D5A">
            <w:pPr>
              <w:rPr>
                <w:rFonts w:eastAsia="Calibri" w:cs="Arial"/>
                <w:b/>
                <w:szCs w:val="22"/>
                <w:shd w:val="clear" w:color="auto" w:fill="A3D7B7"/>
              </w:rPr>
            </w:pPr>
          </w:p>
        </w:tc>
      </w:tr>
      <w:tr w:rsidR="000B1780" w:rsidRPr="002E5008" w:rsidTr="001D0D15">
        <w:trPr>
          <w:trHeight w:val="1222"/>
        </w:trPr>
        <w:tc>
          <w:tcPr>
            <w:tcW w:w="1250" w:type="pct"/>
            <w:vMerge/>
            <w:tcBorders>
              <w:left w:val="single" w:sz="4" w:space="0" w:color="auto"/>
              <w:bottom w:val="single" w:sz="4" w:space="0" w:color="auto"/>
              <w:right w:val="single" w:sz="4" w:space="0" w:color="auto"/>
            </w:tcBorders>
            <w:shd w:val="clear" w:color="auto" w:fill="auto"/>
          </w:tcPr>
          <w:p w:rsidR="000B1780" w:rsidRPr="00BD12ED" w:rsidRDefault="000B1780" w:rsidP="00EB6D5A">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0B1780" w:rsidRDefault="00B4455E" w:rsidP="00EB6D5A">
            <w:pPr>
              <w:rPr>
                <w:rFonts w:cs="Arial"/>
              </w:rPr>
            </w:pPr>
            <w:r>
              <w:rPr>
                <w:rFonts w:cs="Arial"/>
                <w:b/>
              </w:rPr>
              <w:t xml:space="preserve">E: </w:t>
            </w:r>
            <w:r w:rsidRPr="00B4455E">
              <w:rPr>
                <w:rFonts w:cs="Arial"/>
              </w:rPr>
              <w:t>Beispiele eines umweltbewussten Verhaltens im Alltag hinsichtlich der Verantwortung für die Schöpfung erläutern (Mensch als fürsorgender Herrscher der Schöpfung, technologische Entwicklung, Umgang mit den Energieressourcen)</w:t>
            </w:r>
            <w:r w:rsidR="00FC1106">
              <w:rPr>
                <w:rFonts w:cs="Arial"/>
              </w:rPr>
              <w:t xml:space="preserve"> </w:t>
            </w:r>
          </w:p>
          <w:p w:rsidR="002C0199" w:rsidRPr="00EB6D5A" w:rsidRDefault="002C0199" w:rsidP="00EB6D5A">
            <w:pPr>
              <w:rPr>
                <w:rFonts w:cs="Arial"/>
                <w:b/>
              </w:rPr>
            </w:pPr>
          </w:p>
        </w:tc>
        <w:tc>
          <w:tcPr>
            <w:tcW w:w="1250" w:type="pct"/>
            <w:vMerge/>
            <w:tcBorders>
              <w:left w:val="single" w:sz="4" w:space="0" w:color="auto"/>
              <w:right w:val="single" w:sz="4" w:space="0" w:color="auto"/>
            </w:tcBorders>
            <w:shd w:val="clear" w:color="auto" w:fill="auto"/>
          </w:tcPr>
          <w:p w:rsidR="000B1780" w:rsidRPr="002E5008" w:rsidRDefault="000B1780"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0B1780" w:rsidRPr="00B4455E" w:rsidRDefault="000B1780" w:rsidP="00EB6D5A">
            <w:pPr>
              <w:rPr>
                <w:rFonts w:eastAsia="Calibri" w:cs="Arial"/>
                <w:b/>
                <w:szCs w:val="22"/>
                <w:shd w:val="clear" w:color="auto" w:fill="A3D7B7"/>
              </w:rPr>
            </w:pPr>
          </w:p>
        </w:tc>
      </w:tr>
    </w:tbl>
    <w:p w:rsidR="004445A4" w:rsidRPr="00830DC7" w:rsidRDefault="002C4E3E" w:rsidP="00625EA4">
      <w:pPr>
        <w:rPr>
          <w:rFonts w:cs="Arial"/>
          <w:i/>
          <w:szCs w:val="22"/>
        </w:rPr>
      </w:pPr>
      <w:r w:rsidRPr="00501A11">
        <w:rPr>
          <w:rFonts w:cs="Arial"/>
          <w:b/>
          <w:sz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4445A4" w:rsidRPr="00CB5993" w:rsidTr="004445A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A693C" w:rsidRPr="004D711D" w:rsidRDefault="002E6397" w:rsidP="006A693C">
            <w:pPr>
              <w:pStyle w:val="bcTab"/>
              <w:rPr>
                <w:lang w:val="de-DE" w:eastAsia="de-DE"/>
              </w:rPr>
            </w:pPr>
            <w:bookmarkStart w:id="22" w:name="_Toc484616158"/>
            <w:r w:rsidRPr="004D711D">
              <w:rPr>
                <w:lang w:val="de-DE" w:eastAsia="de-DE"/>
              </w:rPr>
              <w:t xml:space="preserve">6. Ostern </w:t>
            </w:r>
            <w:r w:rsidR="00B407C9" w:rsidRPr="00B407C9">
              <w:rPr>
                <w:lang w:val="de-DE" w:eastAsia="de-DE"/>
              </w:rPr>
              <w:t>–</w:t>
            </w:r>
            <w:r w:rsidRPr="004D711D">
              <w:rPr>
                <w:lang w:val="de-DE" w:eastAsia="de-DE"/>
              </w:rPr>
              <w:t xml:space="preserve"> Die Auferstehung Christi und die Wiederherstellung des Menschen</w:t>
            </w:r>
            <w:bookmarkEnd w:id="22"/>
          </w:p>
          <w:p w:rsidR="004445A4" w:rsidRPr="00D72B29" w:rsidRDefault="006A693C" w:rsidP="002E6397">
            <w:pPr>
              <w:pStyle w:val="bcTabcaStd"/>
              <w:rPr>
                <w:sz w:val="32"/>
              </w:rPr>
            </w:pPr>
            <w:r w:rsidRPr="00D72B29">
              <w:t xml:space="preserve">ca. </w:t>
            </w:r>
            <w:r w:rsidR="002E6397">
              <w:t>4</w:t>
            </w:r>
            <w:r w:rsidRPr="00D72B29">
              <w:t xml:space="preserve"> Std.</w:t>
            </w:r>
          </w:p>
        </w:tc>
      </w:tr>
      <w:tr w:rsidR="004445A4" w:rsidRPr="004445A4" w:rsidTr="009C750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445A4" w:rsidRDefault="0098134B" w:rsidP="006A693C">
            <w:pPr>
              <w:pStyle w:val="bcTabVortext"/>
            </w:pPr>
            <w:r>
              <w:t>Schülerinnen und Schüler werden in die biblische Erzählung und in das liturgische Feiern der Auferstehung Christi eingeführt. Über bildliche Darstellungen wird Sensibilität für den symbolischen Ausdruck der zentralen theologischen Aussagen zur Auferstehung Christi (zum Beispiel Sieg über den Tod, Gewissheit des ewigen Lebens) erweckt. Im Sinne eines Spiralcurriculums wird dieses Thema in Klasse 6 nochmals aufgegriffen (s. Einheit 14)</w:t>
            </w:r>
            <w:r w:rsidR="0050511D">
              <w:t>.</w:t>
            </w:r>
          </w:p>
          <w:p w:rsidR="008F1BD2" w:rsidRPr="004445A4" w:rsidRDefault="008F1BD2" w:rsidP="006A693C">
            <w:pPr>
              <w:pStyle w:val="bcTabVortext"/>
            </w:pPr>
          </w:p>
        </w:tc>
      </w:tr>
      <w:tr w:rsidR="004445A4" w:rsidRPr="00CB5993" w:rsidTr="00501A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445A4" w:rsidRPr="004D711D" w:rsidRDefault="004445A4" w:rsidP="006A693C">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4445A4" w:rsidRPr="004D711D" w:rsidRDefault="004445A4" w:rsidP="006A693C">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445A4" w:rsidRPr="00D72B29" w:rsidRDefault="004445A4" w:rsidP="006A693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4445A4" w:rsidRPr="00D72B29" w:rsidRDefault="004445A4" w:rsidP="006A693C">
            <w:pPr>
              <w:pStyle w:val="bcTabschwKompetenzen"/>
            </w:pPr>
            <w:r w:rsidRPr="00D72B29">
              <w:t xml:space="preserve">Hinweise, Arbeitsmittel, </w:t>
            </w:r>
            <w:r w:rsidR="0027019F">
              <w:br/>
            </w:r>
            <w:r w:rsidRPr="00D72B29">
              <w:t>Organisation, Verweise</w:t>
            </w:r>
          </w:p>
        </w:tc>
      </w:tr>
      <w:tr w:rsidR="00B4455E" w:rsidRPr="00D72B29" w:rsidTr="00B4455E">
        <w:trPr>
          <w:trHeight w:val="912"/>
          <w:jc w:val="center"/>
        </w:trPr>
        <w:tc>
          <w:tcPr>
            <w:tcW w:w="1250" w:type="pct"/>
            <w:vMerge w:val="restart"/>
            <w:tcBorders>
              <w:left w:val="single" w:sz="4" w:space="0" w:color="auto"/>
              <w:right w:val="single" w:sz="4" w:space="0" w:color="auto"/>
            </w:tcBorders>
            <w:shd w:val="clear" w:color="auto" w:fill="auto"/>
          </w:tcPr>
          <w:p w:rsidR="00B4455E" w:rsidRPr="00D876FA" w:rsidRDefault="00B4455E" w:rsidP="00AD2393">
            <w:pPr>
              <w:spacing w:before="60"/>
              <w:rPr>
                <w:rFonts w:cs="Arial"/>
                <w:b/>
              </w:rPr>
            </w:pPr>
            <w:r w:rsidRPr="00D876FA">
              <w:rPr>
                <w:rFonts w:cs="Arial"/>
                <w:b/>
              </w:rPr>
              <w:t xml:space="preserve">2.2 Deuten </w:t>
            </w:r>
          </w:p>
          <w:p w:rsidR="00B4455E" w:rsidRDefault="00B4455E" w:rsidP="00AD2393">
            <w:pPr>
              <w:spacing w:before="60"/>
              <w:rPr>
                <w:rFonts w:cs="Arial"/>
              </w:rPr>
            </w:pPr>
            <w:r>
              <w:rPr>
                <w:rFonts w:cs="Arial"/>
              </w:rPr>
              <w:t xml:space="preserve">1. </w:t>
            </w:r>
            <w:r w:rsidRPr="00D876FA">
              <w:rPr>
                <w:rFonts w:cs="Arial"/>
              </w:rPr>
              <w:t>Texte aus der Bibel und der kirchli</w:t>
            </w:r>
            <w:r w:rsidR="006F2028">
              <w:rPr>
                <w:rFonts w:cs="Arial"/>
              </w:rPr>
              <w:t xml:space="preserve">chen Tradition sachgemäß </w:t>
            </w:r>
            <w:r w:rsidRPr="00D876FA">
              <w:rPr>
                <w:rFonts w:cs="Arial"/>
              </w:rPr>
              <w:t>deuten</w:t>
            </w:r>
          </w:p>
          <w:p w:rsidR="008F1BD2" w:rsidRDefault="008F1BD2" w:rsidP="00AD2393">
            <w:pPr>
              <w:spacing w:before="60"/>
              <w:rPr>
                <w:rFonts w:cs="Arial"/>
              </w:rPr>
            </w:pPr>
          </w:p>
          <w:p w:rsidR="00B4455E" w:rsidRPr="00D876FA" w:rsidRDefault="00B4455E" w:rsidP="00AD2393">
            <w:pPr>
              <w:spacing w:before="60"/>
              <w:rPr>
                <w:rFonts w:cs="Arial"/>
                <w:b/>
              </w:rPr>
            </w:pPr>
            <w:r w:rsidRPr="00D876FA">
              <w:rPr>
                <w:rFonts w:cs="Arial"/>
                <w:b/>
              </w:rPr>
              <w:t xml:space="preserve">2.3 Darstellen </w:t>
            </w:r>
          </w:p>
          <w:p w:rsidR="00B4455E" w:rsidRDefault="00B4455E" w:rsidP="00AD2393">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orthodoxen Tradition in ihrer historischen Bedeutung und in ihrer Bedeutung für die Gegenwart interpretieren</w:t>
            </w:r>
          </w:p>
          <w:p w:rsidR="008F1BD2" w:rsidRPr="00D876FA" w:rsidRDefault="008F1BD2" w:rsidP="00AD2393">
            <w:pPr>
              <w:spacing w:before="60"/>
              <w:rPr>
                <w:rFonts w:eastAsia="Calibri" w:cs="Arial"/>
                <w:szCs w:val="22"/>
              </w:rPr>
            </w:pPr>
          </w:p>
          <w:p w:rsidR="00B4455E" w:rsidRPr="008F3F6C" w:rsidRDefault="00B4455E" w:rsidP="00AD2393">
            <w:pPr>
              <w:spacing w:before="60"/>
              <w:rPr>
                <w:rFonts w:eastAsia="Calibri" w:cs="Arial"/>
                <w:b/>
                <w:szCs w:val="22"/>
              </w:rPr>
            </w:pPr>
            <w:r w:rsidRPr="008F3F6C">
              <w:rPr>
                <w:rFonts w:eastAsia="Calibri" w:cs="Arial"/>
                <w:b/>
                <w:szCs w:val="22"/>
              </w:rPr>
              <w:t xml:space="preserve">2.7 Religiöse Sprache für sich erschließen und verwenden </w:t>
            </w:r>
          </w:p>
          <w:p w:rsidR="00B4455E" w:rsidRPr="00AD2393" w:rsidRDefault="008F1BD2" w:rsidP="006F2028">
            <w:pPr>
              <w:spacing w:before="60"/>
              <w:rPr>
                <w:rFonts w:eastAsia="Calibri" w:cs="Arial"/>
                <w:i/>
                <w:szCs w:val="22"/>
              </w:rPr>
            </w:pPr>
            <w:r>
              <w:rPr>
                <w:rFonts w:cs="Arial"/>
              </w:rPr>
              <w:t xml:space="preserve">1. </w:t>
            </w:r>
            <w:r w:rsidR="00B4455E" w:rsidRPr="008F3F6C">
              <w:rPr>
                <w:rFonts w:cs="Arial"/>
              </w:rPr>
              <w:t>religiöse Sprache reflektiert verwenden und für sich erschließen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4455E" w:rsidRPr="00BD12ED" w:rsidRDefault="00B4455E" w:rsidP="00E972D1">
            <w:pPr>
              <w:rPr>
                <w:rFonts w:cs="Arial"/>
                <w:b/>
              </w:rPr>
            </w:pPr>
            <w:r w:rsidRPr="00BD12ED">
              <w:rPr>
                <w:rFonts w:cs="Arial"/>
                <w:b/>
              </w:rPr>
              <w:t>3.1.2 Die Heilige Schrift</w:t>
            </w:r>
          </w:p>
          <w:p w:rsidR="00B4455E" w:rsidRPr="00BD12ED" w:rsidRDefault="00B4455E" w:rsidP="00B4455E">
            <w:pPr>
              <w:spacing w:before="60"/>
              <w:rPr>
                <w:rFonts w:eastAsia="Calibri" w:cs="Arial"/>
                <w:i/>
                <w:szCs w:val="22"/>
              </w:rPr>
            </w:pPr>
            <w:r w:rsidRPr="00BD12ED">
              <w:rPr>
                <w:rFonts w:cs="Arial"/>
              </w:rPr>
              <w:t xml:space="preserve">(2) </w:t>
            </w:r>
          </w:p>
        </w:tc>
        <w:tc>
          <w:tcPr>
            <w:tcW w:w="1250" w:type="pct"/>
            <w:vMerge w:val="restart"/>
            <w:tcBorders>
              <w:left w:val="single" w:sz="4" w:space="0" w:color="auto"/>
              <w:right w:val="single" w:sz="4" w:space="0" w:color="auto"/>
            </w:tcBorders>
            <w:shd w:val="clear" w:color="auto" w:fill="auto"/>
          </w:tcPr>
          <w:p w:rsidR="00DC6314" w:rsidRDefault="00DC6314" w:rsidP="00DC6314">
            <w:pPr>
              <w:rPr>
                <w:rFonts w:cs="Arial"/>
              </w:rPr>
            </w:pPr>
            <w:r w:rsidRPr="00056FE1">
              <w:rPr>
                <w:rFonts w:cs="Arial"/>
              </w:rPr>
              <w:t>Leiden, Tod und Auferstehung Christi in den biblischen Texten</w:t>
            </w:r>
            <w:r>
              <w:rPr>
                <w:rFonts w:cs="Arial"/>
              </w:rPr>
              <w:t>:</w:t>
            </w:r>
          </w:p>
          <w:p w:rsidR="00FC1106" w:rsidRPr="00056FE1" w:rsidRDefault="00FC1106" w:rsidP="00DC6314">
            <w:pPr>
              <w:rPr>
                <w:rFonts w:cs="Arial"/>
              </w:rPr>
            </w:pPr>
          </w:p>
          <w:p w:rsidR="00FC1106" w:rsidRDefault="00DC6314" w:rsidP="00DC6314">
            <w:pPr>
              <w:rPr>
                <w:rFonts w:cs="Arial"/>
              </w:rPr>
            </w:pPr>
            <w:r w:rsidRPr="00056FE1">
              <w:rPr>
                <w:rFonts w:cs="Arial"/>
              </w:rPr>
              <w:t xml:space="preserve">Betrachtung verschiedener Kreuzdarstellungen (in der Kirche, auf </w:t>
            </w:r>
            <w:r>
              <w:rPr>
                <w:rFonts w:cs="Arial"/>
              </w:rPr>
              <w:t>dem Friedhof, ein Tragekreuz)</w:t>
            </w:r>
          </w:p>
          <w:p w:rsidR="00DC6314" w:rsidRPr="00056FE1" w:rsidRDefault="00DC6314" w:rsidP="00DC6314">
            <w:pPr>
              <w:rPr>
                <w:rFonts w:cs="Arial"/>
              </w:rPr>
            </w:pPr>
            <w:r>
              <w:rPr>
                <w:rFonts w:cs="Arial"/>
              </w:rPr>
              <w:t xml:space="preserve"> </w:t>
            </w:r>
          </w:p>
          <w:p w:rsidR="00DC6314" w:rsidRDefault="00DC6314" w:rsidP="00DC6314">
            <w:pPr>
              <w:rPr>
                <w:rFonts w:cs="Arial"/>
              </w:rPr>
            </w:pPr>
            <w:r w:rsidRPr="00056FE1">
              <w:rPr>
                <w:rFonts w:cs="Arial"/>
              </w:rPr>
              <w:t>Ein</w:t>
            </w:r>
            <w:r w:rsidR="0050511D">
              <w:rPr>
                <w:rFonts w:cs="Arial"/>
              </w:rPr>
              <w:t>e</w:t>
            </w:r>
            <w:r w:rsidRPr="00056FE1">
              <w:rPr>
                <w:rFonts w:cs="Arial"/>
              </w:rPr>
              <w:t xml:space="preserve"> </w:t>
            </w:r>
            <w:proofErr w:type="spellStart"/>
            <w:r w:rsidRPr="00056FE1">
              <w:rPr>
                <w:rFonts w:cs="Arial"/>
              </w:rPr>
              <w:t>Mind-Map</w:t>
            </w:r>
            <w:proofErr w:type="spellEnd"/>
            <w:r w:rsidRPr="00056FE1">
              <w:rPr>
                <w:rFonts w:cs="Arial"/>
              </w:rPr>
              <w:t xml:space="preserve"> erstellen zur Frage: Wo findet man überall die Kreuzdarstellung? </w:t>
            </w:r>
          </w:p>
          <w:p w:rsidR="00FC1106" w:rsidRPr="00056FE1" w:rsidRDefault="00FC1106" w:rsidP="00DC6314">
            <w:pPr>
              <w:rPr>
                <w:rFonts w:cs="Arial"/>
              </w:rPr>
            </w:pPr>
          </w:p>
          <w:p w:rsidR="00DC6314" w:rsidRPr="00056FE1" w:rsidRDefault="00DC6314" w:rsidP="00DC6314">
            <w:pPr>
              <w:rPr>
                <w:rFonts w:cs="Arial"/>
              </w:rPr>
            </w:pPr>
            <w:r w:rsidRPr="00056FE1">
              <w:rPr>
                <w:rFonts w:cs="Arial"/>
              </w:rPr>
              <w:t>Einen Choral aus der Johannespassion anhören (ohne Besprechung)</w:t>
            </w:r>
          </w:p>
          <w:p w:rsidR="00DC6314" w:rsidRDefault="00DC6314" w:rsidP="00DC6314">
            <w:pPr>
              <w:rPr>
                <w:rFonts w:cs="Arial"/>
              </w:rPr>
            </w:pPr>
          </w:p>
          <w:p w:rsidR="00FC1106" w:rsidRDefault="00DC6314" w:rsidP="00DC6314">
            <w:pPr>
              <w:rPr>
                <w:rFonts w:cs="Arial"/>
              </w:rPr>
            </w:pPr>
            <w:r w:rsidRPr="00056FE1">
              <w:rPr>
                <w:rFonts w:cs="Arial"/>
              </w:rPr>
              <w:t xml:space="preserve">Gruppenarbeit: </w:t>
            </w:r>
          </w:p>
          <w:p w:rsidR="00DC6314" w:rsidRDefault="00DC6314" w:rsidP="00DC6314">
            <w:pPr>
              <w:rPr>
                <w:rFonts w:cs="Arial"/>
              </w:rPr>
            </w:pPr>
            <w:r w:rsidRPr="00056FE1">
              <w:rPr>
                <w:rFonts w:cs="Arial"/>
              </w:rPr>
              <w:t xml:space="preserve">Passionsbericht in Ausschnitten (i. </w:t>
            </w:r>
            <w:proofErr w:type="spellStart"/>
            <w:r w:rsidRPr="00056FE1">
              <w:rPr>
                <w:rFonts w:cs="Arial"/>
              </w:rPr>
              <w:t>Mk</w:t>
            </w:r>
            <w:proofErr w:type="spellEnd"/>
            <w:r w:rsidRPr="00056FE1">
              <w:rPr>
                <w:rFonts w:cs="Arial"/>
              </w:rPr>
              <w:t xml:space="preserve"> 15,1-15 ii. </w:t>
            </w:r>
            <w:proofErr w:type="spellStart"/>
            <w:r w:rsidRPr="00056FE1">
              <w:rPr>
                <w:rFonts w:cs="Arial"/>
              </w:rPr>
              <w:t>Mk</w:t>
            </w:r>
            <w:proofErr w:type="spellEnd"/>
            <w:r w:rsidRPr="00056FE1">
              <w:rPr>
                <w:rFonts w:cs="Arial"/>
              </w:rPr>
              <w:t xml:space="preserve"> 15,20-32 iii. </w:t>
            </w:r>
            <w:proofErr w:type="spellStart"/>
            <w:r w:rsidRPr="00056FE1">
              <w:rPr>
                <w:rFonts w:cs="Arial"/>
              </w:rPr>
              <w:t>Mk</w:t>
            </w:r>
            <w:proofErr w:type="spellEnd"/>
            <w:r w:rsidRPr="00056FE1">
              <w:rPr>
                <w:rFonts w:cs="Arial"/>
              </w:rPr>
              <w:t xml:space="preserve"> 15,33-41 iv. </w:t>
            </w:r>
            <w:proofErr w:type="spellStart"/>
            <w:r w:rsidRPr="00056FE1">
              <w:rPr>
                <w:rFonts w:cs="Arial"/>
              </w:rPr>
              <w:t>Mk</w:t>
            </w:r>
            <w:proofErr w:type="spellEnd"/>
            <w:r w:rsidRPr="00056FE1">
              <w:rPr>
                <w:rFonts w:cs="Arial"/>
              </w:rPr>
              <w:t xml:space="preserve"> 15,42-47 v. </w:t>
            </w:r>
            <w:proofErr w:type="spellStart"/>
            <w:r w:rsidRPr="00056FE1">
              <w:rPr>
                <w:rFonts w:cs="Arial"/>
              </w:rPr>
              <w:t>Mk</w:t>
            </w:r>
            <w:proofErr w:type="spellEnd"/>
            <w:r w:rsidRPr="00056FE1">
              <w:rPr>
                <w:rFonts w:cs="Arial"/>
              </w:rPr>
              <w:t xml:space="preserve"> 16,1-8</w:t>
            </w:r>
            <w:r>
              <w:rPr>
                <w:rFonts w:cs="Arial"/>
              </w:rPr>
              <w:t>):</w:t>
            </w:r>
          </w:p>
          <w:p w:rsidR="00FC1106" w:rsidRDefault="00FC1106" w:rsidP="00DC6314">
            <w:pPr>
              <w:rPr>
                <w:rFonts w:cs="Arial"/>
              </w:rPr>
            </w:pPr>
          </w:p>
          <w:p w:rsidR="00DC6314" w:rsidRPr="00056FE1" w:rsidRDefault="00DC6314" w:rsidP="00180564">
            <w:pPr>
              <w:numPr>
                <w:ilvl w:val="0"/>
                <w:numId w:val="8"/>
              </w:numPr>
              <w:ind w:left="360"/>
              <w:rPr>
                <w:rFonts w:cs="Arial"/>
              </w:rPr>
            </w:pPr>
            <w:r w:rsidRPr="00056FE1">
              <w:rPr>
                <w:rFonts w:cs="Arial"/>
              </w:rPr>
              <w:t>Jede Gruppe bekommt Bilder mit ikonographischen Darstellungen.</w:t>
            </w:r>
          </w:p>
          <w:p w:rsidR="00DC6314" w:rsidRDefault="00DC6314" w:rsidP="00180564">
            <w:pPr>
              <w:numPr>
                <w:ilvl w:val="0"/>
                <w:numId w:val="8"/>
              </w:numPr>
              <w:spacing w:before="60"/>
              <w:ind w:left="360"/>
              <w:rPr>
                <w:rFonts w:cs="Arial"/>
              </w:rPr>
            </w:pPr>
            <w:r w:rsidRPr="00056FE1">
              <w:rPr>
                <w:rFonts w:cs="Arial"/>
              </w:rPr>
              <w:t>Unbekannte Wörter und Begriffe klären und ins Glossar eintragen (z.</w:t>
            </w:r>
            <w:r w:rsidR="00AA782B">
              <w:rPr>
                <w:rFonts w:cs="Arial"/>
              </w:rPr>
              <w:t xml:space="preserve"> </w:t>
            </w:r>
            <w:r w:rsidRPr="00056FE1">
              <w:rPr>
                <w:rFonts w:cs="Arial"/>
              </w:rPr>
              <w:t xml:space="preserve">B. </w:t>
            </w:r>
            <w:proofErr w:type="spellStart"/>
            <w:r w:rsidRPr="00056FE1">
              <w:rPr>
                <w:rFonts w:cs="Arial"/>
              </w:rPr>
              <w:t>Hohenpriester</w:t>
            </w:r>
            <w:proofErr w:type="spellEnd"/>
            <w:r w:rsidRPr="00056FE1">
              <w:rPr>
                <w:rFonts w:cs="Arial"/>
              </w:rPr>
              <w:t xml:space="preserve">, Rabbi, Schriftgelehrten, </w:t>
            </w:r>
            <w:proofErr w:type="spellStart"/>
            <w:r w:rsidRPr="00056FE1">
              <w:rPr>
                <w:rFonts w:cs="Arial"/>
              </w:rPr>
              <w:t>Prätorium</w:t>
            </w:r>
            <w:proofErr w:type="spellEnd"/>
            <w:r w:rsidRPr="00056FE1">
              <w:rPr>
                <w:rFonts w:cs="Arial"/>
              </w:rPr>
              <w:t>, d</w:t>
            </w:r>
            <w:r w:rsidR="0050511D">
              <w:rPr>
                <w:rFonts w:cs="Arial"/>
              </w:rPr>
              <w:t>er</w:t>
            </w:r>
            <w:r w:rsidRPr="00056FE1">
              <w:rPr>
                <w:rFonts w:cs="Arial"/>
              </w:rPr>
              <w:t xml:space="preserve"> Hohe Rat, Statthalter, Sabbat).</w:t>
            </w:r>
          </w:p>
          <w:p w:rsidR="00FC1106" w:rsidRPr="00056FE1" w:rsidRDefault="00FC1106" w:rsidP="00FC1106">
            <w:pPr>
              <w:spacing w:before="60"/>
              <w:ind w:left="360"/>
              <w:rPr>
                <w:rFonts w:cs="Arial"/>
              </w:rPr>
            </w:pPr>
          </w:p>
          <w:p w:rsidR="00DC6314" w:rsidRDefault="00DC6314" w:rsidP="00AA782B">
            <w:pPr>
              <w:numPr>
                <w:ilvl w:val="0"/>
                <w:numId w:val="8"/>
              </w:numPr>
              <w:ind w:left="360"/>
              <w:rPr>
                <w:szCs w:val="22"/>
              </w:rPr>
            </w:pPr>
            <w:r>
              <w:rPr>
                <w:szCs w:val="22"/>
              </w:rPr>
              <w:t>Die Gruppen erzählen die Leidens- und die Auferstehungsgeschichte Jesu entsprechend ihren Abschnitten nach. Die Bilder sollen die Erzählung unterstützen.</w:t>
            </w:r>
          </w:p>
          <w:p w:rsidR="00DC6314" w:rsidRPr="00056FE1" w:rsidRDefault="00DC6314" w:rsidP="00AA782B">
            <w:pPr>
              <w:numPr>
                <w:ilvl w:val="0"/>
                <w:numId w:val="8"/>
              </w:numPr>
              <w:ind w:left="360"/>
              <w:rPr>
                <w:szCs w:val="22"/>
              </w:rPr>
            </w:pPr>
            <w:r w:rsidRPr="00056FE1">
              <w:rPr>
                <w:szCs w:val="22"/>
              </w:rPr>
              <w:t xml:space="preserve">Anschließend </w:t>
            </w:r>
            <w:r>
              <w:rPr>
                <w:szCs w:val="22"/>
              </w:rPr>
              <w:t>Austausch</w:t>
            </w:r>
            <w:r w:rsidRPr="00056FE1">
              <w:rPr>
                <w:szCs w:val="22"/>
              </w:rPr>
              <w:t xml:space="preserve"> im Plenum über die Frage: Was bedeutet das Kreuz? </w:t>
            </w:r>
          </w:p>
          <w:p w:rsidR="00DC6314" w:rsidRDefault="00DC6314" w:rsidP="00AA782B">
            <w:pPr>
              <w:numPr>
                <w:ilvl w:val="0"/>
                <w:numId w:val="9"/>
              </w:numPr>
              <w:rPr>
                <w:szCs w:val="22"/>
              </w:rPr>
            </w:pPr>
            <w:r>
              <w:rPr>
                <w:szCs w:val="22"/>
              </w:rPr>
              <w:t>Leiden Christi</w:t>
            </w:r>
          </w:p>
          <w:p w:rsidR="00DC6314" w:rsidRDefault="00DC6314" w:rsidP="00AA782B">
            <w:pPr>
              <w:numPr>
                <w:ilvl w:val="0"/>
                <w:numId w:val="9"/>
              </w:numPr>
              <w:rPr>
                <w:szCs w:val="22"/>
              </w:rPr>
            </w:pPr>
            <w:r w:rsidRPr="00DC6314">
              <w:rPr>
                <w:szCs w:val="22"/>
              </w:rPr>
              <w:t>Sieg Christi über den Tod</w:t>
            </w:r>
          </w:p>
          <w:p w:rsidR="00FC1106" w:rsidRDefault="00FC1106" w:rsidP="00180564">
            <w:pPr>
              <w:numPr>
                <w:ilvl w:val="0"/>
                <w:numId w:val="9"/>
              </w:numPr>
              <w:spacing w:line="276" w:lineRule="auto"/>
              <w:rPr>
                <w:szCs w:val="22"/>
              </w:rPr>
            </w:pPr>
          </w:p>
          <w:p w:rsidR="00C34E71" w:rsidRDefault="0024598B" w:rsidP="00DC6314">
            <w:pPr>
              <w:spacing w:line="276" w:lineRule="auto"/>
              <w:rPr>
                <w:b/>
                <w:i/>
                <w:szCs w:val="22"/>
              </w:rPr>
            </w:pPr>
            <w:r w:rsidRPr="00DC6314">
              <w:rPr>
                <w:b/>
                <w:i/>
                <w:szCs w:val="22"/>
              </w:rPr>
              <w:t>G-Niveau:</w:t>
            </w:r>
          </w:p>
          <w:p w:rsidR="0024598B" w:rsidRDefault="0024598B" w:rsidP="00AA782B">
            <w:pPr>
              <w:rPr>
                <w:i/>
                <w:szCs w:val="22"/>
              </w:rPr>
            </w:pPr>
            <w:proofErr w:type="spellStart"/>
            <w:r w:rsidRPr="00DC6314">
              <w:rPr>
                <w:i/>
                <w:szCs w:val="22"/>
              </w:rPr>
              <w:t>Akrostichon</w:t>
            </w:r>
            <w:proofErr w:type="spellEnd"/>
            <w:r w:rsidRPr="00DC6314">
              <w:rPr>
                <w:i/>
                <w:szCs w:val="22"/>
              </w:rPr>
              <w:t xml:space="preserve"> zum Wort „Kreuz“ erstellen</w:t>
            </w:r>
          </w:p>
          <w:p w:rsidR="00FC1106" w:rsidRPr="00DC6314" w:rsidRDefault="00FC1106" w:rsidP="00AA782B">
            <w:pPr>
              <w:rPr>
                <w:szCs w:val="22"/>
              </w:rPr>
            </w:pPr>
          </w:p>
          <w:p w:rsidR="00C34E71" w:rsidRDefault="0024598B" w:rsidP="0065776C">
            <w:pPr>
              <w:spacing w:before="60"/>
              <w:rPr>
                <w:i/>
                <w:szCs w:val="22"/>
              </w:rPr>
            </w:pPr>
            <w:r w:rsidRPr="0024598B">
              <w:rPr>
                <w:b/>
                <w:i/>
                <w:szCs w:val="22"/>
              </w:rPr>
              <w:t>M-/E-Niveau:</w:t>
            </w:r>
            <w:r w:rsidRPr="0024598B">
              <w:rPr>
                <w:i/>
                <w:szCs w:val="22"/>
              </w:rPr>
              <w:t xml:space="preserve"> </w:t>
            </w:r>
          </w:p>
          <w:p w:rsidR="0024598B" w:rsidRDefault="0024598B" w:rsidP="0065776C">
            <w:pPr>
              <w:spacing w:before="60"/>
              <w:rPr>
                <w:i/>
                <w:szCs w:val="22"/>
              </w:rPr>
            </w:pPr>
            <w:proofErr w:type="spellStart"/>
            <w:r w:rsidRPr="0024598B">
              <w:rPr>
                <w:i/>
                <w:szCs w:val="22"/>
              </w:rPr>
              <w:t>Elfchen</w:t>
            </w:r>
            <w:proofErr w:type="spellEnd"/>
            <w:r w:rsidRPr="0024598B">
              <w:rPr>
                <w:i/>
                <w:szCs w:val="22"/>
              </w:rPr>
              <w:t xml:space="preserve"> oder </w:t>
            </w:r>
            <w:proofErr w:type="spellStart"/>
            <w:r w:rsidRPr="0024598B">
              <w:rPr>
                <w:i/>
                <w:szCs w:val="22"/>
              </w:rPr>
              <w:t>Rondellgedicht</w:t>
            </w:r>
            <w:proofErr w:type="spellEnd"/>
            <w:r w:rsidRPr="0024598B">
              <w:rPr>
                <w:i/>
                <w:szCs w:val="22"/>
              </w:rPr>
              <w:t xml:space="preserve"> zum Thema „Kreuz“ erstellen</w:t>
            </w:r>
          </w:p>
          <w:p w:rsidR="00FC1106" w:rsidRPr="0065776C" w:rsidRDefault="00FC1106" w:rsidP="0065776C">
            <w:pPr>
              <w:spacing w:before="60"/>
              <w:rPr>
                <w:rFonts w:eastAsia="Calibri"/>
              </w:rPr>
            </w:pPr>
          </w:p>
        </w:tc>
        <w:tc>
          <w:tcPr>
            <w:tcW w:w="1250" w:type="pct"/>
            <w:vMerge w:val="restart"/>
            <w:tcBorders>
              <w:left w:val="single" w:sz="4" w:space="0" w:color="auto"/>
              <w:right w:val="single" w:sz="4" w:space="0" w:color="auto"/>
            </w:tcBorders>
            <w:shd w:val="clear" w:color="auto" w:fill="auto"/>
          </w:tcPr>
          <w:p w:rsidR="0065776C" w:rsidRPr="0065776C" w:rsidRDefault="0065776C" w:rsidP="0065776C">
            <w:pPr>
              <w:spacing w:line="276" w:lineRule="auto"/>
              <w:rPr>
                <w:rFonts w:eastAsia="Calibri" w:cs="Arial"/>
                <w:b/>
                <w:szCs w:val="22"/>
              </w:rPr>
            </w:pPr>
          </w:p>
          <w:p w:rsidR="0065776C" w:rsidRDefault="0065776C" w:rsidP="0065776C">
            <w:pPr>
              <w:spacing w:before="60"/>
              <w:rPr>
                <w:rFonts w:eastAsia="Calibri"/>
              </w:rPr>
            </w:pPr>
          </w:p>
          <w:p w:rsidR="0065776C" w:rsidRDefault="0065776C" w:rsidP="0065776C">
            <w:pPr>
              <w:spacing w:before="60"/>
              <w:rPr>
                <w:rFonts w:eastAsia="Calibri"/>
              </w:rPr>
            </w:pPr>
            <w:r>
              <w:rPr>
                <w:rFonts w:eastAsia="Calibri"/>
              </w:rPr>
              <w:t xml:space="preserve">Darstellungen des Kreuzes, Fotos </w:t>
            </w:r>
          </w:p>
          <w:p w:rsidR="0065776C" w:rsidRDefault="0065776C" w:rsidP="0065776C">
            <w:pPr>
              <w:spacing w:before="60"/>
              <w:rPr>
                <w:rFonts w:eastAsia="Calibri"/>
              </w:rPr>
            </w:pPr>
          </w:p>
          <w:p w:rsidR="0065776C" w:rsidRDefault="0065776C" w:rsidP="0065776C">
            <w:pPr>
              <w:spacing w:before="60"/>
              <w:rPr>
                <w:rFonts w:eastAsia="Calibri"/>
              </w:rPr>
            </w:pPr>
          </w:p>
          <w:p w:rsidR="0065776C" w:rsidRDefault="0065776C" w:rsidP="0065776C">
            <w:pPr>
              <w:spacing w:before="60"/>
              <w:rPr>
                <w:rFonts w:eastAsia="Calibri"/>
              </w:rPr>
            </w:pPr>
          </w:p>
          <w:p w:rsidR="0065776C" w:rsidRDefault="0065776C" w:rsidP="0065776C">
            <w:pPr>
              <w:spacing w:before="60"/>
              <w:rPr>
                <w:rFonts w:eastAsia="Calibri"/>
              </w:rPr>
            </w:pPr>
          </w:p>
          <w:p w:rsidR="0065776C" w:rsidRDefault="0065776C" w:rsidP="0065776C">
            <w:pPr>
              <w:spacing w:before="60"/>
              <w:rPr>
                <w:rFonts w:eastAsia="Calibri"/>
              </w:rPr>
            </w:pPr>
          </w:p>
          <w:p w:rsidR="0065776C" w:rsidRDefault="0065776C" w:rsidP="0065776C">
            <w:pPr>
              <w:spacing w:before="60"/>
              <w:rPr>
                <w:rFonts w:eastAsia="Calibri"/>
              </w:rPr>
            </w:pPr>
          </w:p>
          <w:p w:rsidR="0065776C" w:rsidRDefault="0065776C" w:rsidP="0065776C">
            <w:pPr>
              <w:spacing w:before="60"/>
              <w:rPr>
                <w:rFonts w:eastAsia="Calibri"/>
              </w:rPr>
            </w:pPr>
            <w:r>
              <w:rPr>
                <w:rFonts w:eastAsia="Calibri"/>
              </w:rPr>
              <w:t>Orthodoxe Schulbibel</w:t>
            </w:r>
          </w:p>
          <w:p w:rsidR="0065776C" w:rsidRDefault="004B5B2C" w:rsidP="0065776C">
            <w:pPr>
              <w:spacing w:before="60"/>
              <w:rPr>
                <w:rFonts w:eastAsia="Calibri"/>
              </w:rPr>
            </w:pPr>
            <w:r>
              <w:rPr>
                <w:rFonts w:eastAsia="Calibri"/>
              </w:rPr>
              <w:t>Bezogen auf die verschiedenen Niveaustufen sind Materialien unterschiedlichen Komplexitätsgrades zur Verfügung zu stellen</w:t>
            </w:r>
          </w:p>
          <w:p w:rsidR="004B5B2C" w:rsidRDefault="004B5B2C" w:rsidP="0065776C">
            <w:pPr>
              <w:spacing w:before="60"/>
              <w:rPr>
                <w:rFonts w:eastAsia="Calibri"/>
              </w:rPr>
            </w:pPr>
          </w:p>
          <w:p w:rsidR="0065776C" w:rsidRDefault="0065776C" w:rsidP="0065776C">
            <w:pPr>
              <w:spacing w:before="60"/>
              <w:rPr>
                <w:rFonts w:eastAsia="Calibri"/>
              </w:rPr>
            </w:pPr>
            <w:r>
              <w:rPr>
                <w:rFonts w:eastAsia="Calibri"/>
              </w:rPr>
              <w:t>Bilder und ikonographische Darstellungen zur Passion Jesu</w:t>
            </w:r>
          </w:p>
          <w:p w:rsidR="0065776C" w:rsidRDefault="0065776C" w:rsidP="0065776C">
            <w:pPr>
              <w:spacing w:before="60"/>
              <w:rPr>
                <w:rFonts w:eastAsia="Calibri"/>
              </w:rPr>
            </w:pPr>
          </w:p>
          <w:p w:rsidR="0065776C" w:rsidRDefault="0065776C" w:rsidP="0065776C">
            <w:pPr>
              <w:spacing w:before="60"/>
              <w:rPr>
                <w:rFonts w:eastAsia="Calibri"/>
              </w:rPr>
            </w:pPr>
          </w:p>
          <w:p w:rsidR="0065776C" w:rsidRDefault="0065776C" w:rsidP="0065776C">
            <w:pPr>
              <w:spacing w:before="60"/>
              <w:rPr>
                <w:rFonts w:eastAsia="Calibri"/>
              </w:rPr>
            </w:pPr>
          </w:p>
          <w:p w:rsidR="0065776C" w:rsidRDefault="0065776C" w:rsidP="0065776C">
            <w:pPr>
              <w:spacing w:before="60"/>
              <w:rPr>
                <w:rFonts w:eastAsia="Calibri"/>
              </w:rPr>
            </w:pPr>
          </w:p>
          <w:p w:rsidR="0065776C" w:rsidRDefault="0065776C" w:rsidP="0065776C">
            <w:pPr>
              <w:spacing w:before="60"/>
              <w:rPr>
                <w:rFonts w:eastAsia="Calibri"/>
              </w:rPr>
            </w:pPr>
            <w:r>
              <w:rPr>
                <w:rFonts w:eastAsia="Calibri"/>
              </w:rPr>
              <w:t>Glossar</w:t>
            </w:r>
            <w:r w:rsidR="00CD0730">
              <w:rPr>
                <w:rFonts w:eastAsia="Calibri"/>
              </w:rPr>
              <w:t>: Ikone, Passion</w:t>
            </w:r>
          </w:p>
          <w:p w:rsidR="00B4455E" w:rsidRPr="002C4E3E" w:rsidRDefault="00B4455E" w:rsidP="00F55D45">
            <w:pPr>
              <w:spacing w:before="60"/>
              <w:rPr>
                <w:rFonts w:eastAsia="Calibri"/>
                <w:lang w:val="en-US"/>
              </w:rPr>
            </w:pPr>
          </w:p>
        </w:tc>
      </w:tr>
      <w:tr w:rsidR="00B4455E" w:rsidRPr="00B4455E" w:rsidTr="001D0D15">
        <w:trPr>
          <w:trHeight w:val="911"/>
          <w:jc w:val="center"/>
        </w:trPr>
        <w:tc>
          <w:tcPr>
            <w:tcW w:w="1250" w:type="pct"/>
            <w:vMerge/>
            <w:tcBorders>
              <w:left w:val="single" w:sz="4" w:space="0" w:color="auto"/>
              <w:right w:val="single" w:sz="4" w:space="0" w:color="auto"/>
            </w:tcBorders>
            <w:shd w:val="clear" w:color="auto" w:fill="auto"/>
          </w:tcPr>
          <w:p w:rsidR="00B4455E" w:rsidRPr="00D876FA" w:rsidRDefault="00B4455E" w:rsidP="00AD2393">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B4455E" w:rsidRDefault="00B4455E" w:rsidP="00B4455E">
            <w:pPr>
              <w:spacing w:before="50"/>
              <w:ind w:right="-20"/>
              <w:rPr>
                <w:rFonts w:cs="Arial"/>
              </w:rPr>
            </w:pPr>
            <w:r>
              <w:rPr>
                <w:rFonts w:cs="Arial"/>
                <w:b/>
              </w:rPr>
              <w:t xml:space="preserve">G: </w:t>
            </w:r>
            <w:r w:rsidRPr="00B4455E">
              <w:rPr>
                <w:rFonts w:cs="Arial"/>
              </w:rPr>
              <w:t xml:space="preserve">exemplarische Texte der Bibel und ihre Bedeutung für die Menschen heute in Ansätzen beschreiben (zum Beispiel Schöpfungserzählungen, eine </w:t>
            </w:r>
            <w:proofErr w:type="spellStart"/>
            <w:r w:rsidRPr="00B4455E">
              <w:rPr>
                <w:rFonts w:cs="Arial"/>
              </w:rPr>
              <w:t>Patriarchengestalt</w:t>
            </w:r>
            <w:proofErr w:type="spellEnd"/>
            <w:r w:rsidRPr="00B4455E">
              <w:rPr>
                <w:rFonts w:cs="Arial"/>
              </w:rPr>
              <w:t>, Lehre und Handeln Jesu an einem Gleichnis oder einem Wunder, Weihnachten, Taufe Christi (Theophanie), Tod und Auferstehung Christi im Hinblick auf die Kirchenfeste)</w:t>
            </w:r>
          </w:p>
          <w:p w:rsidR="002C0199" w:rsidRPr="00B4455E" w:rsidRDefault="002C0199" w:rsidP="00B4455E">
            <w:pPr>
              <w:spacing w:before="50"/>
              <w:ind w:right="-20"/>
              <w:rPr>
                <w:rFonts w:ascii="Times New Roman" w:hAnsi="Times New Roman"/>
                <w:sz w:val="24"/>
              </w:rPr>
            </w:pPr>
          </w:p>
        </w:tc>
        <w:tc>
          <w:tcPr>
            <w:tcW w:w="1250" w:type="pct"/>
            <w:vMerge/>
            <w:tcBorders>
              <w:left w:val="single" w:sz="4" w:space="0" w:color="auto"/>
              <w:right w:val="single" w:sz="4" w:space="0" w:color="auto"/>
            </w:tcBorders>
            <w:shd w:val="clear" w:color="auto" w:fill="auto"/>
          </w:tcPr>
          <w:p w:rsidR="00B4455E" w:rsidRPr="00B4455E" w:rsidRDefault="00B4455E" w:rsidP="00180564">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B4455E" w:rsidRPr="00B4455E" w:rsidRDefault="00B4455E" w:rsidP="00F55D45">
            <w:pPr>
              <w:spacing w:before="60"/>
              <w:rPr>
                <w:rFonts w:eastAsia="Calibri" w:cs="Arial"/>
                <w:b/>
                <w:szCs w:val="22"/>
                <w:shd w:val="clear" w:color="auto" w:fill="A3D7B7"/>
              </w:rPr>
            </w:pPr>
          </w:p>
        </w:tc>
      </w:tr>
      <w:tr w:rsidR="00B4455E" w:rsidRPr="00B4455E" w:rsidTr="001D0D15">
        <w:trPr>
          <w:trHeight w:val="911"/>
          <w:jc w:val="center"/>
        </w:trPr>
        <w:tc>
          <w:tcPr>
            <w:tcW w:w="1250" w:type="pct"/>
            <w:vMerge/>
            <w:tcBorders>
              <w:left w:val="single" w:sz="4" w:space="0" w:color="auto"/>
              <w:right w:val="single" w:sz="4" w:space="0" w:color="auto"/>
            </w:tcBorders>
            <w:shd w:val="clear" w:color="auto" w:fill="auto"/>
          </w:tcPr>
          <w:p w:rsidR="00B4455E" w:rsidRPr="00D876FA" w:rsidRDefault="00B4455E" w:rsidP="00AD2393">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B4455E" w:rsidRDefault="00B4455E" w:rsidP="00E972D1">
            <w:pPr>
              <w:rPr>
                <w:rFonts w:cs="Arial"/>
              </w:rPr>
            </w:pPr>
            <w:r>
              <w:rPr>
                <w:rFonts w:cs="Arial"/>
                <w:b/>
              </w:rPr>
              <w:t xml:space="preserve">M: </w:t>
            </w:r>
            <w:r w:rsidRPr="00B4455E">
              <w:rPr>
                <w:rFonts w:cs="Arial"/>
              </w:rPr>
              <w:t xml:space="preserve">exemplarische Texte der Bibel beschreiben und ihre Bedeutung für die Menschen heute in Ansätzen darstellen (zum Beispiel Schöpfungserzählungen, eine </w:t>
            </w:r>
            <w:proofErr w:type="spellStart"/>
            <w:r w:rsidRPr="00B4455E">
              <w:rPr>
                <w:rFonts w:cs="Arial"/>
              </w:rPr>
              <w:t>Patriarchengestalt</w:t>
            </w:r>
            <w:proofErr w:type="spellEnd"/>
            <w:r w:rsidRPr="00B4455E">
              <w:rPr>
                <w:rFonts w:cs="Arial"/>
              </w:rPr>
              <w:t>, Lehre und Handeln Jesu an einem Gleichnis oder einem Wunder, Weihnachten, Taufe Christi (Theophanie), Tod und Auferstehung Christi im Hinblick auf die Kirchenfeste)</w:t>
            </w:r>
          </w:p>
          <w:p w:rsidR="002C0199" w:rsidRPr="00BD12ED" w:rsidRDefault="002C0199" w:rsidP="00E972D1">
            <w:pPr>
              <w:rPr>
                <w:rFonts w:cs="Arial"/>
                <w:b/>
              </w:rPr>
            </w:pPr>
          </w:p>
        </w:tc>
        <w:tc>
          <w:tcPr>
            <w:tcW w:w="1250" w:type="pct"/>
            <w:vMerge/>
            <w:tcBorders>
              <w:left w:val="single" w:sz="4" w:space="0" w:color="auto"/>
              <w:right w:val="single" w:sz="4" w:space="0" w:color="auto"/>
            </w:tcBorders>
            <w:shd w:val="clear" w:color="auto" w:fill="auto"/>
          </w:tcPr>
          <w:p w:rsidR="00B4455E" w:rsidRPr="00B4455E" w:rsidRDefault="00B4455E" w:rsidP="00180564">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B4455E" w:rsidRPr="00B4455E" w:rsidRDefault="00B4455E" w:rsidP="00F55D45">
            <w:pPr>
              <w:spacing w:before="60"/>
              <w:rPr>
                <w:rFonts w:eastAsia="Calibri" w:cs="Arial"/>
                <w:b/>
                <w:szCs w:val="22"/>
                <w:shd w:val="clear" w:color="auto" w:fill="A3D7B7"/>
              </w:rPr>
            </w:pPr>
          </w:p>
        </w:tc>
      </w:tr>
      <w:tr w:rsidR="00B4455E" w:rsidRPr="00B4455E" w:rsidTr="001D0D15">
        <w:trPr>
          <w:trHeight w:val="911"/>
          <w:jc w:val="center"/>
        </w:trPr>
        <w:tc>
          <w:tcPr>
            <w:tcW w:w="1250" w:type="pct"/>
            <w:vMerge/>
            <w:tcBorders>
              <w:left w:val="single" w:sz="4" w:space="0" w:color="auto"/>
              <w:right w:val="single" w:sz="4" w:space="0" w:color="auto"/>
            </w:tcBorders>
            <w:shd w:val="clear" w:color="auto" w:fill="auto"/>
          </w:tcPr>
          <w:p w:rsidR="00B4455E" w:rsidRPr="00D876FA" w:rsidRDefault="00B4455E" w:rsidP="00AD2393">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B4455E" w:rsidRDefault="00B4455E" w:rsidP="00E972D1">
            <w:pPr>
              <w:rPr>
                <w:rFonts w:cs="Arial"/>
              </w:rPr>
            </w:pPr>
            <w:r>
              <w:rPr>
                <w:rFonts w:cs="Arial"/>
                <w:b/>
              </w:rPr>
              <w:t xml:space="preserve">E: </w:t>
            </w:r>
            <w:r w:rsidRPr="00B4455E">
              <w:rPr>
                <w:rFonts w:cs="Arial"/>
              </w:rPr>
              <w:t xml:space="preserve">exemplarische Texte der Bibel beschreiben und ihre Bedeutung für die Menschen heute in Ansätzen erläutern (zum Beispiel Schöpfungserzählungen, eine </w:t>
            </w:r>
            <w:proofErr w:type="spellStart"/>
            <w:r w:rsidRPr="00B4455E">
              <w:rPr>
                <w:rFonts w:cs="Arial"/>
              </w:rPr>
              <w:t>Patriarchengestalt</w:t>
            </w:r>
            <w:proofErr w:type="spellEnd"/>
            <w:r w:rsidRPr="00B4455E">
              <w:rPr>
                <w:rFonts w:cs="Arial"/>
              </w:rPr>
              <w:t>, Lehre und Handeln Jesu an einem Gleichnis und einem Wunder, Weihnachten, Taufe Christi (Theophanie), Tod und Auferstehung Christi im Hinblick auf die Kirchenfeste)</w:t>
            </w: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Default="00AA782B" w:rsidP="00E972D1">
            <w:pPr>
              <w:rPr>
                <w:rFonts w:cs="Arial"/>
                <w:b/>
              </w:rPr>
            </w:pPr>
          </w:p>
          <w:p w:rsidR="00AA782B" w:rsidRPr="00BD12ED" w:rsidRDefault="00AA782B" w:rsidP="00E972D1">
            <w:pPr>
              <w:rPr>
                <w:rFonts w:cs="Arial"/>
                <w:b/>
              </w:rPr>
            </w:pPr>
          </w:p>
        </w:tc>
        <w:tc>
          <w:tcPr>
            <w:tcW w:w="1250" w:type="pct"/>
            <w:vMerge/>
            <w:tcBorders>
              <w:left w:val="single" w:sz="4" w:space="0" w:color="auto"/>
              <w:right w:val="single" w:sz="4" w:space="0" w:color="auto"/>
            </w:tcBorders>
            <w:shd w:val="clear" w:color="auto" w:fill="auto"/>
          </w:tcPr>
          <w:p w:rsidR="00B4455E" w:rsidRPr="00B4455E" w:rsidRDefault="00B4455E" w:rsidP="00180564">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B4455E" w:rsidRPr="00B4455E" w:rsidRDefault="00B4455E" w:rsidP="00F55D45">
            <w:pPr>
              <w:spacing w:before="60"/>
              <w:rPr>
                <w:rFonts w:eastAsia="Calibri" w:cs="Arial"/>
                <w:b/>
                <w:szCs w:val="22"/>
                <w:shd w:val="clear" w:color="auto" w:fill="A3D7B7"/>
              </w:rPr>
            </w:pPr>
          </w:p>
        </w:tc>
      </w:tr>
      <w:tr w:rsidR="00B4455E" w:rsidRPr="00E972D1" w:rsidTr="00B4455E">
        <w:trPr>
          <w:trHeight w:val="1764"/>
          <w:jc w:val="center"/>
        </w:trPr>
        <w:tc>
          <w:tcPr>
            <w:tcW w:w="1250" w:type="pct"/>
            <w:vMerge w:val="restart"/>
            <w:tcBorders>
              <w:left w:val="single" w:sz="4" w:space="0" w:color="auto"/>
              <w:right w:val="single" w:sz="4" w:space="0" w:color="auto"/>
            </w:tcBorders>
            <w:shd w:val="clear" w:color="auto" w:fill="auto"/>
          </w:tcPr>
          <w:p w:rsidR="00B4455E" w:rsidRPr="00B13C94" w:rsidRDefault="00B4455E" w:rsidP="00AD2393">
            <w:pPr>
              <w:spacing w:before="50"/>
              <w:ind w:right="-20"/>
              <w:rPr>
                <w:rFonts w:cs="Arial"/>
                <w:b/>
              </w:rPr>
            </w:pPr>
            <w:r w:rsidRPr="00B13C94">
              <w:rPr>
                <w:rFonts w:cs="Arial"/>
                <w:b/>
              </w:rPr>
              <w:t xml:space="preserve">2.1 Wahrnehmen </w:t>
            </w:r>
          </w:p>
          <w:p w:rsidR="00B4455E" w:rsidRDefault="00B4455E" w:rsidP="00AD2393">
            <w:pPr>
              <w:spacing w:before="60"/>
              <w:rPr>
                <w:rFonts w:cs="Arial"/>
              </w:rPr>
            </w:pPr>
            <w:r>
              <w:rPr>
                <w:rFonts w:cs="Arial"/>
              </w:rPr>
              <w:t>2. i</w:t>
            </w:r>
            <w:r w:rsidRPr="00B13C94">
              <w:rPr>
                <w:rFonts w:cs="Arial"/>
              </w:rPr>
              <w:t>hre Wahrnehmungsfähigkeit durch die christliche Haltung des Empfangens und der Teilhabe vertiefen, wie sie in ihrer ganzen Tiefe im zentralen Heilsgeschehen der göttlichen Liturgie erfahren werden kann</w:t>
            </w:r>
          </w:p>
          <w:p w:rsidR="008F1BD2" w:rsidRPr="00B13C94" w:rsidRDefault="008F1BD2" w:rsidP="00AD2393">
            <w:pPr>
              <w:spacing w:before="60"/>
              <w:rPr>
                <w:rFonts w:cs="Arial"/>
              </w:rPr>
            </w:pPr>
          </w:p>
          <w:p w:rsidR="00B4455E" w:rsidRDefault="00B4455E" w:rsidP="00AD2393">
            <w:pPr>
              <w:spacing w:before="60"/>
              <w:rPr>
                <w:rFonts w:cs="Arial"/>
              </w:rPr>
            </w:pPr>
            <w:r>
              <w:rPr>
                <w:rFonts w:cs="Arial"/>
              </w:rPr>
              <w:t xml:space="preserve">3. </w:t>
            </w:r>
            <w:r w:rsidRPr="00A3214E">
              <w:rPr>
                <w:rFonts w:cs="Arial"/>
              </w:rPr>
              <w:t>religiöse Phänomene auf unterschiedlichen Ebenen des Hörens, des Sehens, des Schmeckens, des Riechens ganzheitlich wahrnehmen und in Erklärungszusammenhänge einordnen</w:t>
            </w:r>
          </w:p>
          <w:p w:rsidR="008F1BD2" w:rsidRPr="00B13C94" w:rsidRDefault="008F1BD2" w:rsidP="00AD2393">
            <w:pPr>
              <w:spacing w:before="60"/>
              <w:rPr>
                <w:rFonts w:cs="Arial"/>
              </w:rPr>
            </w:pPr>
          </w:p>
          <w:p w:rsidR="00B4455E" w:rsidRPr="00B13C94" w:rsidRDefault="00B4455E" w:rsidP="00AD2393">
            <w:pPr>
              <w:spacing w:before="50"/>
              <w:ind w:right="-20"/>
              <w:rPr>
                <w:rFonts w:cs="Arial"/>
                <w:b/>
              </w:rPr>
            </w:pPr>
            <w:r w:rsidRPr="00B13C94">
              <w:rPr>
                <w:rFonts w:cs="Arial"/>
                <w:b/>
              </w:rPr>
              <w:t xml:space="preserve">2.2 Deuten </w:t>
            </w:r>
          </w:p>
          <w:p w:rsidR="00B4455E" w:rsidRPr="00B13C94" w:rsidRDefault="00B4455E" w:rsidP="00AD2393">
            <w:pPr>
              <w:pStyle w:val="Listenabsatz"/>
              <w:spacing w:after="0"/>
              <w:ind w:left="0"/>
              <w:rPr>
                <w:rFonts w:ascii="Arial" w:hAnsi="Arial"/>
                <w:szCs w:val="24"/>
              </w:rPr>
            </w:pPr>
            <w:r>
              <w:rPr>
                <w:rFonts w:ascii="Arial" w:hAnsi="Arial"/>
                <w:szCs w:val="24"/>
              </w:rPr>
              <w:t xml:space="preserve">1. </w:t>
            </w:r>
            <w:r w:rsidRPr="00B13C94">
              <w:rPr>
                <w:rFonts w:ascii="Arial" w:hAnsi="Arial"/>
                <w:szCs w:val="24"/>
              </w:rPr>
              <w:t>Texte aus der Bibel und der kirchlichen Tradition</w:t>
            </w:r>
            <w:r w:rsidR="006F2028">
              <w:rPr>
                <w:rFonts w:ascii="Arial" w:hAnsi="Arial"/>
                <w:szCs w:val="24"/>
              </w:rPr>
              <w:t xml:space="preserve"> sachgemäß</w:t>
            </w:r>
            <w:r w:rsidRPr="00B13C94">
              <w:rPr>
                <w:rFonts w:ascii="Arial" w:hAnsi="Arial"/>
                <w:szCs w:val="24"/>
              </w:rPr>
              <w:t xml:space="preserve"> deuten</w:t>
            </w:r>
          </w:p>
          <w:p w:rsidR="00B4455E" w:rsidRDefault="00B4455E" w:rsidP="00AD2393">
            <w:pPr>
              <w:spacing w:line="259" w:lineRule="auto"/>
              <w:rPr>
                <w:rFonts w:cs="Arial"/>
              </w:rPr>
            </w:pPr>
            <w:r>
              <w:rPr>
                <w:rFonts w:cs="Arial"/>
              </w:rPr>
              <w:t xml:space="preserve">2. </w:t>
            </w:r>
            <w:r w:rsidRPr="00B13C94">
              <w:rPr>
                <w:rFonts w:cs="Arial"/>
              </w:rPr>
              <w:t xml:space="preserve">symbolische Ausdrucksformen, wie zum Beispiel liturgische Handlungen, Kirchenarchitektur und Ikonographie, verstehen </w:t>
            </w:r>
            <w:r w:rsidR="006F2028">
              <w:rPr>
                <w:rFonts w:cs="Arial"/>
              </w:rPr>
              <w:t>und</w:t>
            </w:r>
            <w:r w:rsidRPr="00B13C94">
              <w:rPr>
                <w:rFonts w:cs="Arial"/>
              </w:rPr>
              <w:t xml:space="preserve"> versprachlichen</w:t>
            </w:r>
          </w:p>
          <w:p w:rsidR="008F1BD2" w:rsidRPr="00B13C94" w:rsidRDefault="008F1BD2" w:rsidP="00AD2393">
            <w:pPr>
              <w:spacing w:line="259" w:lineRule="auto"/>
              <w:rPr>
                <w:rFonts w:cs="Arial"/>
              </w:rPr>
            </w:pPr>
          </w:p>
          <w:p w:rsidR="00B4455E" w:rsidRPr="00B13C94" w:rsidRDefault="00B4455E" w:rsidP="00AD2393">
            <w:pPr>
              <w:spacing w:before="50"/>
              <w:ind w:right="-20"/>
              <w:rPr>
                <w:rFonts w:cs="Arial"/>
                <w:b/>
              </w:rPr>
            </w:pPr>
            <w:r w:rsidRPr="00B13C94">
              <w:rPr>
                <w:rFonts w:cs="Arial"/>
                <w:b/>
              </w:rPr>
              <w:t xml:space="preserve">2.3 Darstellen </w:t>
            </w:r>
          </w:p>
          <w:p w:rsidR="00B4455E" w:rsidRPr="00AD2393" w:rsidRDefault="00B4455E" w:rsidP="006F2028">
            <w:pPr>
              <w:spacing w:before="60"/>
              <w:rPr>
                <w:rFonts w:eastAsia="Calibri" w:cs="Arial"/>
                <w:szCs w:val="22"/>
              </w:rPr>
            </w:pPr>
            <w:r>
              <w:rPr>
                <w:rFonts w:cs="Arial"/>
              </w:rPr>
              <w:t xml:space="preserve">1. </w:t>
            </w:r>
            <w:r w:rsidRPr="00B13C94">
              <w:rPr>
                <w:rFonts w:cs="Arial"/>
              </w:rPr>
              <w:t>grundlegende Ausdrucksformen religiösen Glaubens eindeutig nachvollziehbar be</w:t>
            </w:r>
            <w:r>
              <w:rPr>
                <w:rFonts w:cs="Arial"/>
              </w:rPr>
              <w:t>schreiben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4455E" w:rsidRPr="00BD12ED" w:rsidRDefault="00B4455E" w:rsidP="00E972D1">
            <w:pPr>
              <w:rPr>
                <w:rFonts w:cs="Arial"/>
                <w:b/>
              </w:rPr>
            </w:pPr>
            <w:r w:rsidRPr="00BD12ED">
              <w:rPr>
                <w:rFonts w:cs="Arial"/>
                <w:b/>
              </w:rPr>
              <w:t>3.1.3 Das liturgische Leben der Kirche</w:t>
            </w:r>
          </w:p>
          <w:p w:rsidR="00B4455E" w:rsidRPr="00BD12ED" w:rsidRDefault="00B4455E" w:rsidP="00B4455E">
            <w:pPr>
              <w:spacing w:before="60"/>
              <w:rPr>
                <w:rFonts w:eastAsia="Calibri" w:cs="Arial"/>
                <w:szCs w:val="22"/>
              </w:rPr>
            </w:pPr>
            <w:r w:rsidRPr="00BD12ED">
              <w:rPr>
                <w:rFonts w:cs="Arial"/>
              </w:rPr>
              <w:t xml:space="preserve">(2) </w:t>
            </w:r>
          </w:p>
        </w:tc>
        <w:tc>
          <w:tcPr>
            <w:tcW w:w="1250" w:type="pct"/>
            <w:vMerge w:val="restart"/>
            <w:tcBorders>
              <w:left w:val="single" w:sz="4" w:space="0" w:color="auto"/>
              <w:right w:val="single" w:sz="4" w:space="0" w:color="auto"/>
            </w:tcBorders>
            <w:shd w:val="clear" w:color="auto" w:fill="auto"/>
          </w:tcPr>
          <w:p w:rsidR="0065776C" w:rsidRPr="00E80218" w:rsidRDefault="0065776C" w:rsidP="00AA782B">
            <w:pPr>
              <w:rPr>
                <w:b/>
                <w:szCs w:val="22"/>
              </w:rPr>
            </w:pPr>
            <w:r w:rsidRPr="00E80218">
              <w:rPr>
                <w:b/>
                <w:szCs w:val="22"/>
              </w:rPr>
              <w:t>Kennenlernen des Ostergrußes in verschiedenen Sprachen</w:t>
            </w:r>
          </w:p>
          <w:p w:rsidR="00C34E71" w:rsidRDefault="00FC1106" w:rsidP="00AA782B">
            <w:pPr>
              <w:rPr>
                <w:szCs w:val="22"/>
              </w:rPr>
            </w:pPr>
            <w:r>
              <w:rPr>
                <w:szCs w:val="22"/>
              </w:rPr>
              <w:t>Die Schülerinnen und Schüler</w:t>
            </w:r>
            <w:r w:rsidR="0065776C">
              <w:rPr>
                <w:szCs w:val="22"/>
              </w:rPr>
              <w:t xml:space="preserve"> schreiben zu Hause auf eine farbige Karte (mit Hilfe der Eltern) den Ostergruß und die Antwort darauf in ihrer </w:t>
            </w:r>
            <w:proofErr w:type="spellStart"/>
            <w:r w:rsidR="0065776C">
              <w:rPr>
                <w:szCs w:val="22"/>
              </w:rPr>
              <w:t>jew</w:t>
            </w:r>
            <w:r w:rsidR="004D10BB">
              <w:rPr>
                <w:szCs w:val="22"/>
              </w:rPr>
              <w:t>e</w:t>
            </w:r>
            <w:r w:rsidR="0065776C">
              <w:rPr>
                <w:szCs w:val="22"/>
              </w:rPr>
              <w:t>ili</w:t>
            </w:r>
            <w:proofErr w:type="spellEnd"/>
          </w:p>
          <w:p w:rsidR="00FC1106" w:rsidRDefault="0065776C" w:rsidP="00AA782B">
            <w:pPr>
              <w:rPr>
                <w:szCs w:val="22"/>
              </w:rPr>
            </w:pPr>
            <w:r>
              <w:rPr>
                <w:szCs w:val="22"/>
              </w:rPr>
              <w:t>gen (Gottesdienst-) Sprache.</w:t>
            </w:r>
          </w:p>
          <w:p w:rsidR="00FC1106" w:rsidRDefault="00FC1106" w:rsidP="00AA782B">
            <w:pPr>
              <w:rPr>
                <w:szCs w:val="22"/>
              </w:rPr>
            </w:pPr>
          </w:p>
          <w:p w:rsidR="0065776C" w:rsidRDefault="0065776C" w:rsidP="00AA782B">
            <w:pPr>
              <w:rPr>
                <w:szCs w:val="22"/>
              </w:rPr>
            </w:pPr>
            <w:r>
              <w:rPr>
                <w:szCs w:val="22"/>
              </w:rPr>
              <w:t xml:space="preserve">Es können mehrere Karten sein. </w:t>
            </w:r>
          </w:p>
          <w:p w:rsidR="0065776C" w:rsidRDefault="0065776C" w:rsidP="00AA782B">
            <w:pPr>
              <w:rPr>
                <w:szCs w:val="22"/>
              </w:rPr>
            </w:pPr>
          </w:p>
          <w:p w:rsidR="0065776C" w:rsidRDefault="0065776C" w:rsidP="00AA782B">
            <w:pPr>
              <w:rPr>
                <w:szCs w:val="22"/>
              </w:rPr>
            </w:pPr>
            <w:r>
              <w:rPr>
                <w:szCs w:val="22"/>
              </w:rPr>
              <w:t xml:space="preserve">Die Ostergrußkarten werden an die Tafel befestigt. Jedes Kind liest seine Karte vor. Der Rest der Klasse wiederholt das Vorgelesene laut. </w:t>
            </w:r>
          </w:p>
          <w:p w:rsidR="0065776C" w:rsidRDefault="0065776C" w:rsidP="00AA782B">
            <w:pPr>
              <w:rPr>
                <w:szCs w:val="22"/>
              </w:rPr>
            </w:pPr>
          </w:p>
          <w:p w:rsidR="00C34E71" w:rsidRDefault="0065776C" w:rsidP="00AA782B">
            <w:pPr>
              <w:rPr>
                <w:szCs w:val="22"/>
              </w:rPr>
            </w:pPr>
            <w:r>
              <w:rPr>
                <w:szCs w:val="22"/>
              </w:rPr>
              <w:t>Unterrichtsgespräch:</w:t>
            </w:r>
          </w:p>
          <w:p w:rsidR="0065776C" w:rsidRDefault="0065776C" w:rsidP="00AA782B">
            <w:pPr>
              <w:rPr>
                <w:szCs w:val="22"/>
              </w:rPr>
            </w:pPr>
            <w:r>
              <w:rPr>
                <w:szCs w:val="22"/>
              </w:rPr>
              <w:t xml:space="preserve"> Was feiern Christen im Osterfest? </w:t>
            </w:r>
          </w:p>
          <w:p w:rsidR="0065776C" w:rsidRDefault="0065776C" w:rsidP="00AA782B">
            <w:pPr>
              <w:rPr>
                <w:szCs w:val="22"/>
              </w:rPr>
            </w:pPr>
            <w:r>
              <w:rPr>
                <w:szCs w:val="22"/>
              </w:rPr>
              <w:t>-Auferstehung Christi</w:t>
            </w:r>
          </w:p>
          <w:p w:rsidR="0065776C" w:rsidRDefault="0065776C" w:rsidP="00AA782B">
            <w:pPr>
              <w:rPr>
                <w:szCs w:val="22"/>
              </w:rPr>
            </w:pPr>
            <w:r>
              <w:rPr>
                <w:szCs w:val="22"/>
              </w:rPr>
              <w:t>-Sieg Christi über den Tod</w:t>
            </w:r>
          </w:p>
          <w:p w:rsidR="0065776C" w:rsidRDefault="0065776C" w:rsidP="00AA782B">
            <w:pPr>
              <w:rPr>
                <w:szCs w:val="22"/>
              </w:rPr>
            </w:pPr>
            <w:r>
              <w:rPr>
                <w:szCs w:val="22"/>
              </w:rPr>
              <w:t>-Auferstehungshoffnung</w:t>
            </w:r>
          </w:p>
          <w:p w:rsidR="0065776C" w:rsidRDefault="0065776C" w:rsidP="00AA782B">
            <w:pPr>
              <w:rPr>
                <w:szCs w:val="22"/>
              </w:rPr>
            </w:pPr>
            <w:r>
              <w:rPr>
                <w:szCs w:val="22"/>
              </w:rPr>
              <w:t>-Osterfest als „Fest der Feste“ im Kirchenjahr</w:t>
            </w:r>
          </w:p>
          <w:p w:rsidR="0065776C" w:rsidRDefault="0065776C" w:rsidP="00AA782B">
            <w:pPr>
              <w:rPr>
                <w:szCs w:val="22"/>
              </w:rPr>
            </w:pPr>
          </w:p>
          <w:p w:rsidR="00C34E71" w:rsidRDefault="0065776C" w:rsidP="00AA782B">
            <w:pPr>
              <w:rPr>
                <w:szCs w:val="22"/>
              </w:rPr>
            </w:pPr>
            <w:r>
              <w:rPr>
                <w:szCs w:val="22"/>
              </w:rPr>
              <w:t>Reizwortaufgabe:</w:t>
            </w:r>
          </w:p>
          <w:p w:rsidR="0065776C" w:rsidRDefault="0065776C" w:rsidP="00AA782B">
            <w:pPr>
              <w:rPr>
                <w:szCs w:val="22"/>
              </w:rPr>
            </w:pPr>
            <w:r>
              <w:rPr>
                <w:szCs w:val="22"/>
              </w:rPr>
              <w:t xml:space="preserve">richtige und falsche Aussagen werden getrennt aufgehängt </w:t>
            </w:r>
          </w:p>
          <w:p w:rsidR="0065776C" w:rsidRDefault="0065776C" w:rsidP="00AA782B">
            <w:pPr>
              <w:rPr>
                <w:szCs w:val="22"/>
              </w:rPr>
            </w:pPr>
          </w:p>
          <w:p w:rsidR="0065776C" w:rsidRDefault="0065776C" w:rsidP="00AA782B">
            <w:pPr>
              <w:rPr>
                <w:b/>
                <w:szCs w:val="22"/>
              </w:rPr>
            </w:pPr>
            <w:r>
              <w:rPr>
                <w:b/>
                <w:szCs w:val="22"/>
              </w:rPr>
              <w:t>Auferstehung Christi</w:t>
            </w:r>
          </w:p>
          <w:p w:rsidR="0065776C" w:rsidRPr="00871A2F" w:rsidRDefault="000C29CA" w:rsidP="00AA782B">
            <w:pPr>
              <w:rPr>
                <w:b/>
              </w:rPr>
            </w:pPr>
            <w:r w:rsidRPr="003C0CF4">
              <w:rPr>
                <w:b/>
                <w:szCs w:val="22"/>
              </w:rPr>
              <w:t>–</w:t>
            </w:r>
            <w:r>
              <w:rPr>
                <w:b/>
              </w:rPr>
              <w:t xml:space="preserve"> </w:t>
            </w:r>
            <w:r w:rsidR="0065776C" w:rsidRPr="00871A2F">
              <w:rPr>
                <w:b/>
              </w:rPr>
              <w:t>Ikonographie des Festes:</w:t>
            </w:r>
          </w:p>
          <w:p w:rsidR="00FC1106" w:rsidRDefault="0065776C" w:rsidP="00AA782B">
            <w:pPr>
              <w:rPr>
                <w:szCs w:val="22"/>
              </w:rPr>
            </w:pPr>
            <w:r>
              <w:rPr>
                <w:szCs w:val="22"/>
              </w:rPr>
              <w:t>Ikone oder Freskendarstellung „</w:t>
            </w:r>
            <w:proofErr w:type="spellStart"/>
            <w:r>
              <w:rPr>
                <w:szCs w:val="22"/>
              </w:rPr>
              <w:t>Myronträgerinnen</w:t>
            </w:r>
            <w:proofErr w:type="spellEnd"/>
            <w:r>
              <w:rPr>
                <w:szCs w:val="22"/>
              </w:rPr>
              <w:t xml:space="preserve"> am Grab“ – parallel dazu ein Bild eines Grabes aus der damaligen Zeit</w:t>
            </w:r>
            <w:r w:rsidR="000C29CA">
              <w:rPr>
                <w:szCs w:val="22"/>
              </w:rPr>
              <w:t xml:space="preserve"> </w:t>
            </w:r>
            <w:r>
              <w:rPr>
                <w:szCs w:val="22"/>
              </w:rPr>
              <w:t xml:space="preserve">Bildbetrachtung – </w:t>
            </w:r>
          </w:p>
          <w:p w:rsidR="00FC1106" w:rsidRDefault="00FC1106" w:rsidP="00AA782B">
            <w:pPr>
              <w:rPr>
                <w:szCs w:val="22"/>
              </w:rPr>
            </w:pPr>
          </w:p>
          <w:p w:rsidR="0065776C" w:rsidRDefault="00FC1106" w:rsidP="00AA782B">
            <w:pPr>
              <w:rPr>
                <w:szCs w:val="22"/>
              </w:rPr>
            </w:pPr>
            <w:r>
              <w:rPr>
                <w:szCs w:val="22"/>
              </w:rPr>
              <w:t>M</w:t>
            </w:r>
            <w:r w:rsidR="0065776C">
              <w:rPr>
                <w:szCs w:val="22"/>
              </w:rPr>
              <w:t>ögliche Fragestellungen:</w:t>
            </w:r>
          </w:p>
          <w:p w:rsidR="00FC1106" w:rsidRDefault="0065776C" w:rsidP="00AA782B">
            <w:pPr>
              <w:rPr>
                <w:szCs w:val="22"/>
              </w:rPr>
            </w:pPr>
            <w:r>
              <w:rPr>
                <w:szCs w:val="22"/>
              </w:rPr>
              <w:t>Warum ist das Grab leer?</w:t>
            </w:r>
          </w:p>
          <w:p w:rsidR="0065776C" w:rsidRDefault="0065776C" w:rsidP="00AA782B">
            <w:pPr>
              <w:rPr>
                <w:szCs w:val="22"/>
              </w:rPr>
            </w:pPr>
            <w:r>
              <w:rPr>
                <w:szCs w:val="22"/>
              </w:rPr>
              <w:t>Wo ist denn Christus?</w:t>
            </w:r>
          </w:p>
          <w:p w:rsidR="0065776C" w:rsidRDefault="0065776C" w:rsidP="00AA782B">
            <w:pPr>
              <w:rPr>
                <w:szCs w:val="22"/>
              </w:rPr>
            </w:pPr>
            <w:r>
              <w:rPr>
                <w:szCs w:val="22"/>
              </w:rPr>
              <w:t>Was hat der Engel den Frauen gesagt?</w:t>
            </w:r>
          </w:p>
          <w:p w:rsidR="0065776C" w:rsidRDefault="0065776C" w:rsidP="00AA782B">
            <w:pPr>
              <w:rPr>
                <w:szCs w:val="22"/>
              </w:rPr>
            </w:pPr>
            <w:r>
              <w:rPr>
                <w:szCs w:val="22"/>
              </w:rPr>
              <w:t xml:space="preserve">Wie haben sich die Frauen </w:t>
            </w:r>
            <w:r>
              <w:rPr>
                <w:szCs w:val="22"/>
                <w:lang w:bidi="he-IL"/>
              </w:rPr>
              <w:t>angesichts des</w:t>
            </w:r>
            <w:r>
              <w:rPr>
                <w:szCs w:val="22"/>
              </w:rPr>
              <w:t xml:space="preserve"> Engels gefühlt?</w:t>
            </w:r>
          </w:p>
          <w:p w:rsidR="0065776C" w:rsidRDefault="0065776C" w:rsidP="00AA782B">
            <w:pPr>
              <w:rPr>
                <w:szCs w:val="22"/>
              </w:rPr>
            </w:pPr>
            <w:r>
              <w:rPr>
                <w:szCs w:val="22"/>
              </w:rPr>
              <w:t>Was haben sie den Jüngern erzählt?</w:t>
            </w:r>
          </w:p>
          <w:p w:rsidR="0065776C" w:rsidRDefault="0065776C" w:rsidP="00AA782B">
            <w:pPr>
              <w:rPr>
                <w:szCs w:val="22"/>
              </w:rPr>
            </w:pPr>
          </w:p>
          <w:p w:rsidR="0065776C" w:rsidRDefault="0065776C" w:rsidP="00AA782B">
            <w:pPr>
              <w:rPr>
                <w:szCs w:val="22"/>
              </w:rPr>
            </w:pPr>
            <w:proofErr w:type="spellStart"/>
            <w:r>
              <w:rPr>
                <w:szCs w:val="22"/>
              </w:rPr>
              <w:t>Troparion</w:t>
            </w:r>
            <w:proofErr w:type="spellEnd"/>
            <w:r>
              <w:rPr>
                <w:szCs w:val="22"/>
              </w:rPr>
              <w:t xml:space="preserve"> des Festes </w:t>
            </w:r>
            <w:r w:rsidR="000C29CA">
              <w:rPr>
                <w:szCs w:val="22"/>
              </w:rPr>
              <w:t xml:space="preserve">der </w:t>
            </w:r>
            <w:r>
              <w:rPr>
                <w:szCs w:val="22"/>
              </w:rPr>
              <w:t>Auferstehung Christi in Deutsch wird in Bezug auf den liturgischen Kontext erläutert.</w:t>
            </w:r>
          </w:p>
          <w:p w:rsidR="0065776C" w:rsidRDefault="0065776C" w:rsidP="00AA782B">
            <w:pPr>
              <w:rPr>
                <w:szCs w:val="22"/>
              </w:rPr>
            </w:pPr>
          </w:p>
          <w:p w:rsidR="0065776C" w:rsidRDefault="0065776C" w:rsidP="00AA782B">
            <w:pPr>
              <w:rPr>
                <w:szCs w:val="22"/>
              </w:rPr>
            </w:pPr>
            <w:r>
              <w:rPr>
                <w:szCs w:val="22"/>
              </w:rPr>
              <w:t>Abschließendes Unterrichtsgespräch: Wo wird deutlich, was die Christen im Osterfest feiern?</w:t>
            </w:r>
          </w:p>
          <w:p w:rsidR="0065776C" w:rsidRDefault="0065776C" w:rsidP="00AA782B">
            <w:pPr>
              <w:rPr>
                <w:szCs w:val="22"/>
              </w:rPr>
            </w:pPr>
          </w:p>
          <w:p w:rsidR="0065776C" w:rsidRDefault="0065776C" w:rsidP="00AA782B">
            <w:pPr>
              <w:rPr>
                <w:szCs w:val="22"/>
              </w:rPr>
            </w:pPr>
            <w:r>
              <w:rPr>
                <w:szCs w:val="22"/>
              </w:rPr>
              <w:t xml:space="preserve">Das gesungene </w:t>
            </w:r>
            <w:proofErr w:type="spellStart"/>
            <w:r>
              <w:rPr>
                <w:szCs w:val="22"/>
              </w:rPr>
              <w:t>Troparion</w:t>
            </w:r>
            <w:proofErr w:type="spellEnd"/>
            <w:r>
              <w:rPr>
                <w:szCs w:val="22"/>
              </w:rPr>
              <w:t xml:space="preserve"> wird in verschiedenen Sprachen abgespielt. </w:t>
            </w:r>
          </w:p>
          <w:p w:rsidR="0065776C" w:rsidRDefault="0065776C" w:rsidP="00AA782B">
            <w:pPr>
              <w:rPr>
                <w:szCs w:val="22"/>
              </w:rPr>
            </w:pPr>
          </w:p>
          <w:p w:rsidR="0065776C" w:rsidRPr="00641D8E" w:rsidRDefault="0065776C" w:rsidP="00AA782B">
            <w:pPr>
              <w:rPr>
                <w:b/>
                <w:szCs w:val="22"/>
              </w:rPr>
            </w:pPr>
            <w:r w:rsidRPr="00641D8E">
              <w:rPr>
                <w:b/>
                <w:szCs w:val="22"/>
              </w:rPr>
              <w:t>Mögliche Ergänzungen:</w:t>
            </w:r>
          </w:p>
          <w:p w:rsidR="00C34E71" w:rsidRDefault="0065776C" w:rsidP="00AA782B">
            <w:pPr>
              <w:rPr>
                <w:b/>
                <w:i/>
                <w:szCs w:val="22"/>
              </w:rPr>
            </w:pPr>
            <w:r>
              <w:rPr>
                <w:b/>
                <w:i/>
                <w:szCs w:val="22"/>
              </w:rPr>
              <w:t>Ostern f</w:t>
            </w:r>
            <w:r w:rsidRPr="00E14DA4">
              <w:rPr>
                <w:b/>
                <w:i/>
                <w:szCs w:val="22"/>
              </w:rPr>
              <w:t>eiern:</w:t>
            </w:r>
          </w:p>
          <w:p w:rsidR="0065776C" w:rsidRPr="00E14DA4" w:rsidRDefault="0065776C" w:rsidP="00AA782B">
            <w:pPr>
              <w:rPr>
                <w:b/>
                <w:i/>
                <w:szCs w:val="22"/>
              </w:rPr>
            </w:pPr>
            <w:r w:rsidRPr="00E14DA4">
              <w:rPr>
                <w:b/>
                <w:i/>
                <w:szCs w:val="22"/>
              </w:rPr>
              <w:t>Bräuche und Traditionen:</w:t>
            </w:r>
          </w:p>
          <w:p w:rsidR="0065776C" w:rsidRPr="00CD0730" w:rsidRDefault="0065776C" w:rsidP="00AA782B">
            <w:pPr>
              <w:numPr>
                <w:ilvl w:val="0"/>
                <w:numId w:val="22"/>
              </w:numPr>
              <w:ind w:left="360"/>
              <w:rPr>
                <w:szCs w:val="22"/>
              </w:rPr>
            </w:pPr>
            <w:r w:rsidRPr="00CD0730">
              <w:rPr>
                <w:szCs w:val="22"/>
              </w:rPr>
              <w:t xml:space="preserve">Wie feiert man Ostern in Deutschland und in verschiedenen Ländern? </w:t>
            </w:r>
          </w:p>
          <w:p w:rsidR="0065776C" w:rsidRDefault="0065776C" w:rsidP="00AA782B">
            <w:pPr>
              <w:numPr>
                <w:ilvl w:val="0"/>
                <w:numId w:val="22"/>
              </w:numPr>
              <w:ind w:left="360"/>
              <w:rPr>
                <w:szCs w:val="22"/>
              </w:rPr>
            </w:pPr>
            <w:r w:rsidRPr="00CD0730">
              <w:rPr>
                <w:szCs w:val="22"/>
              </w:rPr>
              <w:t>Ein Austausch über die eigenen Erfahrungen ergänzt das Gesagte (Osterspeisen, Familienfeier, Ostereier)</w:t>
            </w:r>
          </w:p>
          <w:p w:rsidR="00FC1106" w:rsidRPr="00CD0730" w:rsidRDefault="00FC1106" w:rsidP="00AA782B">
            <w:pPr>
              <w:numPr>
                <w:ilvl w:val="0"/>
                <w:numId w:val="22"/>
              </w:numPr>
              <w:ind w:left="360"/>
              <w:rPr>
                <w:szCs w:val="22"/>
              </w:rPr>
            </w:pPr>
            <w:r w:rsidRPr="00CD0730">
              <w:rPr>
                <w:szCs w:val="22"/>
              </w:rPr>
              <w:t>Unterrichtsgespräch über die Bedeutung des Wortes „Auferstehung“ in Verbindung mit dem Begriff für Sonntag in verschiedenen Sprachen (z.B. „</w:t>
            </w:r>
            <w:proofErr w:type="spellStart"/>
            <w:r w:rsidRPr="00CD0730">
              <w:rPr>
                <w:szCs w:val="22"/>
              </w:rPr>
              <w:t>Voskresenie</w:t>
            </w:r>
            <w:proofErr w:type="spellEnd"/>
            <w:r w:rsidRPr="00CD0730">
              <w:rPr>
                <w:szCs w:val="22"/>
              </w:rPr>
              <w:t xml:space="preserve">“ </w:t>
            </w:r>
            <w:r w:rsidRPr="000C29CA">
              <w:rPr>
                <w:szCs w:val="22"/>
              </w:rPr>
              <w:t>–</w:t>
            </w:r>
            <w:r w:rsidRPr="00CD0730">
              <w:rPr>
                <w:szCs w:val="22"/>
              </w:rPr>
              <w:t xml:space="preserve"> als Tag in der Woche).</w:t>
            </w:r>
          </w:p>
          <w:p w:rsidR="00B4455E" w:rsidRPr="00E972D1" w:rsidRDefault="00B4455E" w:rsidP="00AA782B">
            <w:pPr>
              <w:spacing w:before="60"/>
              <w:ind w:left="360"/>
              <w:rPr>
                <w:rFonts w:eastAsia="Calibri" w:cs="Arial"/>
                <w:szCs w:val="22"/>
              </w:rPr>
            </w:pPr>
          </w:p>
        </w:tc>
        <w:tc>
          <w:tcPr>
            <w:tcW w:w="1250" w:type="pct"/>
            <w:vMerge w:val="restart"/>
            <w:tcBorders>
              <w:left w:val="single" w:sz="4" w:space="0" w:color="auto"/>
              <w:right w:val="single" w:sz="4" w:space="0" w:color="auto"/>
            </w:tcBorders>
            <w:shd w:val="clear" w:color="auto" w:fill="auto"/>
          </w:tcPr>
          <w:p w:rsidR="0065776C" w:rsidRPr="008D27A9" w:rsidRDefault="0065776C" w:rsidP="0065776C">
            <w:pPr>
              <w:spacing w:before="60"/>
              <w:rPr>
                <w:rFonts w:eastAsia="Calibri" w:cs="Arial"/>
                <w:b/>
                <w:i/>
                <w:szCs w:val="22"/>
                <w:lang w:val="en-US"/>
              </w:rPr>
            </w:pPr>
            <w:r w:rsidRPr="00822FA0">
              <w:rPr>
                <w:rFonts w:eastAsia="Calibri" w:cs="Arial"/>
                <w:b/>
                <w:szCs w:val="22"/>
                <w:shd w:val="clear" w:color="auto" w:fill="A3D7B7"/>
              </w:rPr>
              <w:t>L BTV</w:t>
            </w:r>
          </w:p>
          <w:p w:rsidR="00B4455E" w:rsidRPr="00E972D1" w:rsidRDefault="00B4455E" w:rsidP="0065776C">
            <w:pPr>
              <w:spacing w:before="50"/>
              <w:ind w:right="-20"/>
              <w:rPr>
                <w:rFonts w:eastAsia="Calibri" w:cs="Arial"/>
                <w:szCs w:val="22"/>
              </w:rPr>
            </w:pPr>
          </w:p>
        </w:tc>
      </w:tr>
      <w:tr w:rsidR="00B4455E" w:rsidRPr="00E972D1" w:rsidTr="00AA782B">
        <w:trPr>
          <w:trHeight w:val="4606"/>
          <w:jc w:val="center"/>
        </w:trPr>
        <w:tc>
          <w:tcPr>
            <w:tcW w:w="1250" w:type="pct"/>
            <w:vMerge/>
            <w:tcBorders>
              <w:left w:val="single" w:sz="4" w:space="0" w:color="auto"/>
              <w:right w:val="single" w:sz="4" w:space="0" w:color="auto"/>
            </w:tcBorders>
            <w:shd w:val="clear" w:color="auto" w:fill="auto"/>
          </w:tcPr>
          <w:p w:rsidR="00B4455E" w:rsidRPr="00B13C94" w:rsidRDefault="00B4455E" w:rsidP="00AD2393">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B4455E" w:rsidRDefault="00B4455E" w:rsidP="00E972D1">
            <w:pPr>
              <w:rPr>
                <w:rFonts w:cs="Arial"/>
              </w:rPr>
            </w:pPr>
            <w:r>
              <w:rPr>
                <w:rFonts w:cs="Arial"/>
                <w:b/>
              </w:rPr>
              <w:t xml:space="preserve">G: </w:t>
            </w:r>
            <w:r w:rsidRPr="00B4455E">
              <w:rPr>
                <w:rFonts w:cs="Arial"/>
              </w:rPr>
              <w:t xml:space="preserve">die Hochfeste </w:t>
            </w:r>
            <w:r w:rsidRPr="0065776C">
              <w:rPr>
                <w:rFonts w:cs="Arial"/>
                <w:b/>
              </w:rPr>
              <w:t>Ostern</w:t>
            </w:r>
            <w:r w:rsidRPr="00B4455E">
              <w:rPr>
                <w:rFonts w:cs="Arial"/>
              </w:rPr>
              <w:t xml:space="preserve"> und Christi Geburt beschreiben und skizzieren, wie die Inhalte des jeweiligen Festes in dem </w:t>
            </w:r>
            <w:proofErr w:type="spellStart"/>
            <w:r w:rsidRPr="00B4455E">
              <w:rPr>
                <w:rFonts w:cs="Arial"/>
              </w:rPr>
              <w:t>Troparion</w:t>
            </w:r>
            <w:proofErr w:type="spellEnd"/>
            <w:r w:rsidRPr="00B4455E">
              <w:rPr>
                <w:rFonts w:cs="Arial"/>
              </w:rPr>
              <w:t xml:space="preserve"> oder </w:t>
            </w:r>
            <w:proofErr w:type="spellStart"/>
            <w:r w:rsidRPr="00B4455E">
              <w:rPr>
                <w:rFonts w:cs="Arial"/>
              </w:rPr>
              <w:t>Kondakion</w:t>
            </w:r>
            <w:proofErr w:type="spellEnd"/>
            <w:r w:rsidRPr="00B4455E">
              <w:rPr>
                <w:rFonts w:cs="Arial"/>
              </w:rPr>
              <w:t xml:space="preserve"> dieses Festes widergespiegelt werden</w:t>
            </w: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Pr="00BD12ED" w:rsidRDefault="00F108A4" w:rsidP="00E972D1">
            <w:pPr>
              <w:rPr>
                <w:rFonts w:cs="Arial"/>
                <w:b/>
              </w:rPr>
            </w:pPr>
          </w:p>
        </w:tc>
        <w:tc>
          <w:tcPr>
            <w:tcW w:w="1250" w:type="pct"/>
            <w:vMerge/>
            <w:tcBorders>
              <w:left w:val="single" w:sz="4" w:space="0" w:color="auto"/>
              <w:right w:val="single" w:sz="4" w:space="0" w:color="auto"/>
            </w:tcBorders>
            <w:shd w:val="clear" w:color="auto" w:fill="auto"/>
          </w:tcPr>
          <w:p w:rsidR="00B4455E" w:rsidRPr="00E972D1" w:rsidRDefault="00B4455E" w:rsidP="00F55D45">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B4455E" w:rsidRPr="00822FA0" w:rsidRDefault="00B4455E" w:rsidP="002B60E8">
            <w:pPr>
              <w:spacing w:before="50"/>
              <w:ind w:right="-20"/>
              <w:rPr>
                <w:rFonts w:eastAsia="Calibri" w:cs="Arial"/>
                <w:b/>
                <w:szCs w:val="22"/>
                <w:shd w:val="clear" w:color="auto" w:fill="A3D7B7"/>
              </w:rPr>
            </w:pPr>
          </w:p>
        </w:tc>
      </w:tr>
      <w:tr w:rsidR="00B4455E" w:rsidRPr="00E972D1" w:rsidTr="001D0D15">
        <w:trPr>
          <w:trHeight w:val="1762"/>
          <w:jc w:val="center"/>
        </w:trPr>
        <w:tc>
          <w:tcPr>
            <w:tcW w:w="1250" w:type="pct"/>
            <w:vMerge/>
            <w:tcBorders>
              <w:left w:val="single" w:sz="4" w:space="0" w:color="auto"/>
              <w:right w:val="single" w:sz="4" w:space="0" w:color="auto"/>
            </w:tcBorders>
            <w:shd w:val="clear" w:color="auto" w:fill="auto"/>
          </w:tcPr>
          <w:p w:rsidR="00B4455E" w:rsidRPr="00B13C94" w:rsidRDefault="00B4455E" w:rsidP="00AD2393">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B4455E" w:rsidRDefault="00B4455E" w:rsidP="00E972D1">
            <w:pPr>
              <w:rPr>
                <w:rFonts w:cs="Arial"/>
              </w:rPr>
            </w:pPr>
            <w:r>
              <w:rPr>
                <w:rFonts w:cs="Arial"/>
                <w:b/>
              </w:rPr>
              <w:t xml:space="preserve">M: </w:t>
            </w:r>
            <w:r w:rsidRPr="00B4455E">
              <w:rPr>
                <w:rFonts w:cs="Arial"/>
              </w:rPr>
              <w:t xml:space="preserve">die Hochfeste Ostern, Christi Geburt und Theophanie beschreiben und skizzieren, wie die Inhalte des jeweiligen Festes in dem </w:t>
            </w:r>
            <w:proofErr w:type="spellStart"/>
            <w:r w:rsidRPr="00B4455E">
              <w:rPr>
                <w:rFonts w:cs="Arial"/>
              </w:rPr>
              <w:t>Troparion</w:t>
            </w:r>
            <w:proofErr w:type="spellEnd"/>
            <w:r w:rsidRPr="00B4455E">
              <w:rPr>
                <w:rFonts w:cs="Arial"/>
              </w:rPr>
              <w:t xml:space="preserve"> oder </w:t>
            </w:r>
            <w:proofErr w:type="spellStart"/>
            <w:r w:rsidRPr="00B4455E">
              <w:rPr>
                <w:rFonts w:cs="Arial"/>
              </w:rPr>
              <w:t>Kondakion</w:t>
            </w:r>
            <w:proofErr w:type="spellEnd"/>
            <w:r w:rsidRPr="00B4455E">
              <w:rPr>
                <w:rFonts w:cs="Arial"/>
              </w:rPr>
              <w:t xml:space="preserve"> dieses Festes widergespiegelt werden</w:t>
            </w: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Default="00F108A4" w:rsidP="00E972D1">
            <w:pPr>
              <w:rPr>
                <w:rFonts w:cs="Arial"/>
              </w:rPr>
            </w:pPr>
          </w:p>
          <w:p w:rsidR="00F108A4" w:rsidRPr="00BD12ED" w:rsidRDefault="00F108A4" w:rsidP="00E972D1">
            <w:pPr>
              <w:rPr>
                <w:rFonts w:cs="Arial"/>
                <w:b/>
              </w:rPr>
            </w:pPr>
          </w:p>
        </w:tc>
        <w:tc>
          <w:tcPr>
            <w:tcW w:w="1250" w:type="pct"/>
            <w:vMerge/>
            <w:tcBorders>
              <w:left w:val="single" w:sz="4" w:space="0" w:color="auto"/>
              <w:right w:val="single" w:sz="4" w:space="0" w:color="auto"/>
            </w:tcBorders>
            <w:shd w:val="clear" w:color="auto" w:fill="auto"/>
          </w:tcPr>
          <w:p w:rsidR="00B4455E" w:rsidRPr="00E972D1" w:rsidRDefault="00B4455E" w:rsidP="00F55D45">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B4455E" w:rsidRPr="00822FA0" w:rsidRDefault="00B4455E" w:rsidP="002B60E8">
            <w:pPr>
              <w:spacing w:before="50"/>
              <w:ind w:right="-20"/>
              <w:rPr>
                <w:rFonts w:eastAsia="Calibri" w:cs="Arial"/>
                <w:b/>
                <w:szCs w:val="22"/>
                <w:shd w:val="clear" w:color="auto" w:fill="A3D7B7"/>
              </w:rPr>
            </w:pPr>
          </w:p>
        </w:tc>
      </w:tr>
      <w:tr w:rsidR="00B4455E" w:rsidRPr="00E972D1" w:rsidTr="001D0D15">
        <w:trPr>
          <w:trHeight w:val="1762"/>
          <w:jc w:val="center"/>
        </w:trPr>
        <w:tc>
          <w:tcPr>
            <w:tcW w:w="1250" w:type="pct"/>
            <w:vMerge/>
            <w:tcBorders>
              <w:left w:val="single" w:sz="4" w:space="0" w:color="auto"/>
              <w:bottom w:val="single" w:sz="4" w:space="0" w:color="auto"/>
              <w:right w:val="single" w:sz="4" w:space="0" w:color="auto"/>
            </w:tcBorders>
            <w:shd w:val="clear" w:color="auto" w:fill="auto"/>
          </w:tcPr>
          <w:p w:rsidR="00B4455E" w:rsidRPr="00B13C94" w:rsidRDefault="00B4455E" w:rsidP="00AD2393">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B4455E" w:rsidRPr="00BD12ED" w:rsidRDefault="00B4455E" w:rsidP="00E972D1">
            <w:pPr>
              <w:rPr>
                <w:rFonts w:cs="Arial"/>
                <w:b/>
              </w:rPr>
            </w:pPr>
            <w:r>
              <w:rPr>
                <w:rFonts w:cs="Arial"/>
                <w:b/>
              </w:rPr>
              <w:t xml:space="preserve">E: </w:t>
            </w:r>
            <w:r w:rsidRPr="00B4455E">
              <w:rPr>
                <w:rFonts w:cs="Arial"/>
              </w:rPr>
              <w:t xml:space="preserve">die Hochfeste Ostern, Christi Geburt und Theophanie beschreiben und ein </w:t>
            </w:r>
            <w:proofErr w:type="spellStart"/>
            <w:r w:rsidRPr="00B4455E">
              <w:rPr>
                <w:rFonts w:cs="Arial"/>
              </w:rPr>
              <w:t>Troparion</w:t>
            </w:r>
            <w:proofErr w:type="spellEnd"/>
            <w:r w:rsidRPr="00B4455E">
              <w:rPr>
                <w:rFonts w:cs="Arial"/>
              </w:rPr>
              <w:t xml:space="preserve"> oder </w:t>
            </w:r>
            <w:proofErr w:type="spellStart"/>
            <w:r w:rsidRPr="00B4455E">
              <w:rPr>
                <w:rFonts w:cs="Arial"/>
              </w:rPr>
              <w:t>Kondakion</w:t>
            </w:r>
            <w:proofErr w:type="spellEnd"/>
            <w:r w:rsidRPr="00B4455E">
              <w:rPr>
                <w:rFonts w:cs="Arial"/>
              </w:rPr>
              <w:t xml:space="preserve"> dieser Feste erläutern</w:t>
            </w:r>
          </w:p>
        </w:tc>
        <w:tc>
          <w:tcPr>
            <w:tcW w:w="1250" w:type="pct"/>
            <w:vMerge/>
            <w:tcBorders>
              <w:left w:val="single" w:sz="4" w:space="0" w:color="auto"/>
              <w:bottom w:val="single" w:sz="4" w:space="0" w:color="auto"/>
              <w:right w:val="single" w:sz="4" w:space="0" w:color="auto"/>
            </w:tcBorders>
            <w:shd w:val="clear" w:color="auto" w:fill="auto"/>
          </w:tcPr>
          <w:p w:rsidR="00B4455E" w:rsidRPr="00E972D1" w:rsidRDefault="00B4455E" w:rsidP="00F55D45">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B4455E" w:rsidRPr="00822FA0" w:rsidRDefault="00B4455E" w:rsidP="002B60E8">
            <w:pPr>
              <w:spacing w:before="50"/>
              <w:ind w:right="-20"/>
              <w:rPr>
                <w:rFonts w:eastAsia="Calibri" w:cs="Arial"/>
                <w:b/>
                <w:szCs w:val="22"/>
                <w:shd w:val="clear" w:color="auto" w:fill="A3D7B7"/>
              </w:rPr>
            </w:pPr>
          </w:p>
        </w:tc>
      </w:tr>
    </w:tbl>
    <w:p w:rsidR="002E6397" w:rsidRDefault="002E6397" w:rsidP="00AD2393">
      <w:pPr>
        <w:pStyle w:val="bcTabFach-Klasse"/>
        <w:widowControl w:val="0"/>
        <w:jc w:val="left"/>
        <w:rPr>
          <w:lang w:val="de-DE"/>
        </w:rPr>
      </w:pPr>
    </w:p>
    <w:p w:rsidR="008F1BD2" w:rsidRDefault="008F1BD2" w:rsidP="00AD2393">
      <w:pPr>
        <w:pStyle w:val="bcTabFach-Klasse"/>
        <w:widowControl w:val="0"/>
        <w:jc w:val="left"/>
        <w:rPr>
          <w:lang w:val="de-DE"/>
        </w:rPr>
      </w:pPr>
    </w:p>
    <w:p w:rsidR="00AA782B" w:rsidRDefault="00AA782B" w:rsidP="00AD2393">
      <w:pPr>
        <w:pStyle w:val="bcTabFach-Klasse"/>
        <w:widowControl w:val="0"/>
        <w:jc w:val="left"/>
        <w:rPr>
          <w:lang w:val="de-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E6397" w:rsidRPr="00CB5993" w:rsidTr="002E639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6397" w:rsidRPr="004D711D" w:rsidRDefault="002E6397" w:rsidP="002E6397">
            <w:pPr>
              <w:pStyle w:val="bcTab"/>
              <w:rPr>
                <w:lang w:val="de-DE" w:eastAsia="de-DE"/>
              </w:rPr>
            </w:pPr>
            <w:bookmarkStart w:id="23" w:name="_Toc484616159"/>
            <w:r w:rsidRPr="004D711D">
              <w:rPr>
                <w:lang w:val="de-DE" w:eastAsia="de-DE"/>
              </w:rPr>
              <w:t xml:space="preserve">7. Die Bibel </w:t>
            </w:r>
            <w:r w:rsidR="000C29CA" w:rsidRPr="000C29CA">
              <w:rPr>
                <w:lang w:val="de-DE" w:eastAsia="de-DE"/>
              </w:rPr>
              <w:t>–</w:t>
            </w:r>
            <w:r w:rsidRPr="004D711D">
              <w:rPr>
                <w:lang w:val="de-DE" w:eastAsia="de-DE"/>
              </w:rPr>
              <w:t xml:space="preserve"> Was ist das eigentlich?</w:t>
            </w:r>
            <w:bookmarkEnd w:id="23"/>
            <w:r w:rsidR="00E972D1" w:rsidRPr="004D711D">
              <w:rPr>
                <w:lang w:val="de-DE" w:eastAsia="de-DE"/>
              </w:rPr>
              <w:t xml:space="preserve"> </w:t>
            </w:r>
          </w:p>
          <w:p w:rsidR="002E6397" w:rsidRPr="00D72B29" w:rsidRDefault="002E6397" w:rsidP="002E6397">
            <w:pPr>
              <w:pStyle w:val="bcTabcaStd"/>
              <w:rPr>
                <w:sz w:val="32"/>
              </w:rPr>
            </w:pPr>
            <w:r w:rsidRPr="00D72B29">
              <w:t xml:space="preserve">ca. </w:t>
            </w:r>
            <w:r>
              <w:t>8</w:t>
            </w:r>
            <w:r w:rsidRPr="00D72B29">
              <w:t xml:space="preserve"> Std.</w:t>
            </w:r>
          </w:p>
        </w:tc>
      </w:tr>
      <w:tr w:rsidR="002E6397" w:rsidRPr="004445A4" w:rsidTr="002E639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6397" w:rsidRDefault="00A9641D" w:rsidP="002E6397">
            <w:pPr>
              <w:pStyle w:val="bcTabVortext"/>
            </w:pPr>
            <w:r>
              <w:t>In dieser Unterrichtseinheit soll grundlegendes Wissen zur Bibelkunde vermittelt werden (Aufbau der Bibel, zu ihrer Entstehung: von der mündlichen zur schriftlichen Überl</w:t>
            </w:r>
            <w:r w:rsidR="000C29CA">
              <w:t>ief</w:t>
            </w:r>
            <w:r>
              <w:t>erung) und exemplarisch ein alttestamentlicher Erzählzyklus behandelt werden: einige der Erzählu</w:t>
            </w:r>
            <w:r w:rsidR="000C29CA">
              <w:t>n</w:t>
            </w:r>
            <w:r>
              <w:t>gen um Abraham.</w:t>
            </w:r>
          </w:p>
          <w:p w:rsidR="008F1BD2" w:rsidRPr="004445A4" w:rsidRDefault="008F1BD2" w:rsidP="002E6397">
            <w:pPr>
              <w:pStyle w:val="bcTabVortext"/>
            </w:pPr>
          </w:p>
        </w:tc>
      </w:tr>
      <w:tr w:rsidR="002E6397" w:rsidRPr="00CB5993" w:rsidTr="002E639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6397" w:rsidRPr="004D711D" w:rsidRDefault="002E6397" w:rsidP="002E6397">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E6397" w:rsidRPr="004D711D" w:rsidRDefault="002E6397" w:rsidP="002E6397">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6397" w:rsidRPr="00D72B29" w:rsidRDefault="002E6397" w:rsidP="002E639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E6397" w:rsidRPr="00D72B29" w:rsidRDefault="002E6397" w:rsidP="002E6397">
            <w:pPr>
              <w:pStyle w:val="bcTabschwKompetenzen"/>
            </w:pPr>
            <w:r w:rsidRPr="00D72B29">
              <w:t xml:space="preserve">Hinweise, Arbeitsmittel, </w:t>
            </w:r>
            <w:r>
              <w:br/>
            </w:r>
            <w:r w:rsidRPr="00D72B29">
              <w:t>Organisation, Verweise</w:t>
            </w:r>
          </w:p>
        </w:tc>
      </w:tr>
      <w:tr w:rsidR="00DF4CB1" w:rsidRPr="00AD2393" w:rsidTr="002E639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F4CB1" w:rsidRPr="006A693C" w:rsidRDefault="00DF4CB1" w:rsidP="002E6397">
            <w:pPr>
              <w:jc w:val="center"/>
              <w:rPr>
                <w:szCs w:val="22"/>
              </w:rPr>
            </w:pPr>
            <w:r w:rsidRPr="006A693C">
              <w:rPr>
                <w:szCs w:val="22"/>
              </w:rPr>
              <w:t>Die Schülerinnen und Schüler können</w:t>
            </w:r>
          </w:p>
        </w:tc>
        <w:tc>
          <w:tcPr>
            <w:tcW w:w="1250" w:type="pct"/>
            <w:tcBorders>
              <w:top w:val="single" w:sz="4" w:space="0" w:color="auto"/>
              <w:left w:val="single" w:sz="4" w:space="0" w:color="auto"/>
              <w:right w:val="single" w:sz="4" w:space="0" w:color="auto"/>
            </w:tcBorders>
            <w:shd w:val="clear" w:color="auto" w:fill="auto"/>
          </w:tcPr>
          <w:p w:rsidR="00DF4CB1" w:rsidRPr="008964C2" w:rsidRDefault="00DF4CB1" w:rsidP="008964C2">
            <w:pPr>
              <w:spacing w:line="276" w:lineRule="auto"/>
              <w:rPr>
                <w:color w:val="FF0000"/>
                <w:szCs w:val="22"/>
              </w:rPr>
            </w:pPr>
          </w:p>
        </w:tc>
        <w:tc>
          <w:tcPr>
            <w:tcW w:w="1250" w:type="pct"/>
            <w:tcBorders>
              <w:top w:val="single" w:sz="4" w:space="0" w:color="auto"/>
              <w:left w:val="single" w:sz="4" w:space="0" w:color="auto"/>
              <w:right w:val="single" w:sz="4" w:space="0" w:color="auto"/>
            </w:tcBorders>
            <w:shd w:val="clear" w:color="auto" w:fill="auto"/>
          </w:tcPr>
          <w:p w:rsidR="00DF4CB1" w:rsidRPr="00046CED" w:rsidRDefault="00DF4CB1" w:rsidP="002E6397">
            <w:pPr>
              <w:spacing w:line="276" w:lineRule="auto"/>
              <w:rPr>
                <w:rFonts w:eastAsia="Calibri" w:cs="Arial"/>
                <w:b/>
                <w:szCs w:val="22"/>
              </w:rPr>
            </w:pPr>
          </w:p>
        </w:tc>
      </w:tr>
      <w:tr w:rsidR="00DF4CB1" w:rsidRPr="00046CED" w:rsidTr="00DF4CB1">
        <w:trPr>
          <w:trHeight w:val="267"/>
          <w:jc w:val="center"/>
        </w:trPr>
        <w:tc>
          <w:tcPr>
            <w:tcW w:w="1250" w:type="pct"/>
            <w:vMerge w:val="restart"/>
            <w:tcBorders>
              <w:left w:val="single" w:sz="4" w:space="0" w:color="auto"/>
              <w:right w:val="single" w:sz="4" w:space="0" w:color="auto"/>
            </w:tcBorders>
            <w:shd w:val="clear" w:color="auto" w:fill="auto"/>
          </w:tcPr>
          <w:p w:rsidR="00046CED" w:rsidRPr="00D876FA" w:rsidRDefault="00046CED" w:rsidP="00AA782B">
            <w:pPr>
              <w:rPr>
                <w:rFonts w:cs="Arial"/>
                <w:b/>
              </w:rPr>
            </w:pPr>
            <w:r w:rsidRPr="00D876FA">
              <w:rPr>
                <w:rFonts w:cs="Arial"/>
                <w:b/>
              </w:rPr>
              <w:t xml:space="preserve">2.2 Deuten </w:t>
            </w:r>
          </w:p>
          <w:p w:rsidR="00046CED" w:rsidRDefault="00046CED" w:rsidP="00AA782B">
            <w:pPr>
              <w:rPr>
                <w:rFonts w:cs="Arial"/>
              </w:rPr>
            </w:pPr>
            <w:r>
              <w:rPr>
                <w:rFonts w:cs="Arial"/>
              </w:rPr>
              <w:t xml:space="preserve">1. </w:t>
            </w:r>
            <w:r w:rsidRPr="00D876FA">
              <w:rPr>
                <w:rFonts w:cs="Arial"/>
              </w:rPr>
              <w:t>Texte aus der Bibel und der kirchlichen Tradition</w:t>
            </w:r>
            <w:r>
              <w:rPr>
                <w:rFonts w:cs="Arial"/>
              </w:rPr>
              <w:t xml:space="preserve"> sachgemäß</w:t>
            </w:r>
            <w:r w:rsidRPr="00D876FA">
              <w:rPr>
                <w:rFonts w:cs="Arial"/>
              </w:rPr>
              <w:t xml:space="preserve"> deuten</w:t>
            </w:r>
          </w:p>
          <w:p w:rsidR="008F1BD2" w:rsidRDefault="008F1BD2" w:rsidP="00AA782B">
            <w:pPr>
              <w:rPr>
                <w:rFonts w:cs="Arial"/>
              </w:rPr>
            </w:pPr>
          </w:p>
          <w:p w:rsidR="00046CED" w:rsidRPr="00D876FA" w:rsidRDefault="00046CED" w:rsidP="00AA782B">
            <w:pPr>
              <w:rPr>
                <w:rFonts w:cs="Arial"/>
                <w:b/>
              </w:rPr>
            </w:pPr>
            <w:r w:rsidRPr="00D876FA">
              <w:rPr>
                <w:rFonts w:cs="Arial"/>
                <w:b/>
              </w:rPr>
              <w:t xml:space="preserve">2.3 Darstellen </w:t>
            </w:r>
          </w:p>
          <w:p w:rsidR="00046CED" w:rsidRDefault="00046CED" w:rsidP="00AA782B">
            <w:pPr>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orthodoxen Tradition in ihrer historischen Bedeutung und in ihrer Bedeutung für die Gegenwart interpretieren</w:t>
            </w:r>
          </w:p>
          <w:p w:rsidR="008F1BD2" w:rsidRPr="00D876FA" w:rsidRDefault="008F1BD2" w:rsidP="00AA782B">
            <w:pPr>
              <w:rPr>
                <w:rFonts w:eastAsia="Calibri" w:cs="Arial"/>
                <w:szCs w:val="22"/>
              </w:rPr>
            </w:pPr>
          </w:p>
          <w:p w:rsidR="00046CED" w:rsidRPr="008F3F6C" w:rsidRDefault="00046CED" w:rsidP="00AA782B">
            <w:pPr>
              <w:rPr>
                <w:rFonts w:eastAsia="Calibri" w:cs="Arial"/>
                <w:b/>
                <w:szCs w:val="22"/>
              </w:rPr>
            </w:pPr>
            <w:r w:rsidRPr="008F3F6C">
              <w:rPr>
                <w:rFonts w:eastAsia="Calibri" w:cs="Arial"/>
                <w:b/>
                <w:szCs w:val="22"/>
              </w:rPr>
              <w:t xml:space="preserve">2.7 Religiöse Sprache für sich erschließen und verwenden </w:t>
            </w:r>
          </w:p>
          <w:p w:rsidR="00DF4CB1" w:rsidRPr="008964C2" w:rsidRDefault="00046CED" w:rsidP="00AA782B">
            <w:pPr>
              <w:rPr>
                <w:rFonts w:eastAsia="Calibri" w:cs="Arial"/>
                <w:i/>
                <w:szCs w:val="22"/>
              </w:rPr>
            </w:pPr>
            <w:r w:rsidRPr="006F2028">
              <w:rPr>
                <w:rFonts w:cs="Arial"/>
              </w:rPr>
              <w:t xml:space="preserve">1. </w:t>
            </w:r>
            <w:r w:rsidRPr="008F3F6C">
              <w:rPr>
                <w:rFonts w:cs="Arial"/>
              </w:rPr>
              <w:t>religiöse Sprache reflektiert verwenden und für sich erschließen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F4CB1" w:rsidRPr="008964C2" w:rsidRDefault="00DF4CB1" w:rsidP="00AA782B">
            <w:pPr>
              <w:rPr>
                <w:rFonts w:cs="Arial"/>
                <w:b/>
              </w:rPr>
            </w:pPr>
            <w:r w:rsidRPr="008964C2">
              <w:rPr>
                <w:rFonts w:cs="Arial"/>
                <w:b/>
              </w:rPr>
              <w:t>3.1.2 Die Heilige Schrift</w:t>
            </w:r>
          </w:p>
          <w:p w:rsidR="00DF4CB1" w:rsidRPr="008964C2" w:rsidRDefault="00DF4CB1" w:rsidP="00AA782B">
            <w:pPr>
              <w:spacing w:before="60"/>
              <w:rPr>
                <w:rFonts w:eastAsia="Calibri" w:cs="Arial"/>
                <w:i/>
                <w:szCs w:val="22"/>
              </w:rPr>
            </w:pPr>
            <w:r w:rsidRPr="008964C2">
              <w:rPr>
                <w:rFonts w:cs="Arial"/>
              </w:rPr>
              <w:t xml:space="preserve">(1) </w:t>
            </w:r>
          </w:p>
        </w:tc>
        <w:tc>
          <w:tcPr>
            <w:tcW w:w="1250" w:type="pct"/>
            <w:vMerge w:val="restart"/>
            <w:tcBorders>
              <w:left w:val="single" w:sz="4" w:space="0" w:color="auto"/>
              <w:right w:val="single" w:sz="4" w:space="0" w:color="auto"/>
            </w:tcBorders>
            <w:shd w:val="clear" w:color="auto" w:fill="auto"/>
          </w:tcPr>
          <w:p w:rsidR="00DC6314" w:rsidRDefault="00DC6314" w:rsidP="00AA782B">
            <w:pPr>
              <w:rPr>
                <w:szCs w:val="22"/>
              </w:rPr>
            </w:pPr>
            <w:r>
              <w:rPr>
                <w:szCs w:val="22"/>
              </w:rPr>
              <w:t>Die Bibel – eine Bibliothek:</w:t>
            </w:r>
          </w:p>
          <w:p w:rsidR="00DC6314" w:rsidRDefault="00DC6314" w:rsidP="00AA782B">
            <w:pPr>
              <w:numPr>
                <w:ilvl w:val="0"/>
                <w:numId w:val="10"/>
              </w:numPr>
              <w:rPr>
                <w:szCs w:val="22"/>
              </w:rPr>
            </w:pPr>
            <w:r>
              <w:rPr>
                <w:szCs w:val="22"/>
              </w:rPr>
              <w:t xml:space="preserve">Bedeutung des Wortes </w:t>
            </w:r>
            <w:r w:rsidR="000C29CA">
              <w:rPr>
                <w:szCs w:val="22"/>
              </w:rPr>
              <w:t>„</w:t>
            </w:r>
            <w:r>
              <w:rPr>
                <w:szCs w:val="22"/>
              </w:rPr>
              <w:t>Bibel</w:t>
            </w:r>
            <w:r w:rsidR="000C29CA">
              <w:rPr>
                <w:szCs w:val="22"/>
              </w:rPr>
              <w:t>“</w:t>
            </w:r>
          </w:p>
          <w:p w:rsidR="00DC6314" w:rsidRDefault="00DC6314" w:rsidP="00AA782B">
            <w:pPr>
              <w:numPr>
                <w:ilvl w:val="0"/>
                <w:numId w:val="10"/>
              </w:numPr>
              <w:rPr>
                <w:szCs w:val="22"/>
              </w:rPr>
            </w:pPr>
            <w:r>
              <w:rPr>
                <w:szCs w:val="22"/>
              </w:rPr>
              <w:t>Was eine Bibliothek ist, und warum man die Bibel so nennen kann</w:t>
            </w:r>
          </w:p>
          <w:p w:rsidR="00DC6314" w:rsidRDefault="00DC6314" w:rsidP="00AA782B">
            <w:pPr>
              <w:numPr>
                <w:ilvl w:val="0"/>
                <w:numId w:val="10"/>
              </w:numPr>
              <w:rPr>
                <w:szCs w:val="22"/>
              </w:rPr>
            </w:pPr>
            <w:r>
              <w:rPr>
                <w:szCs w:val="22"/>
              </w:rPr>
              <w:t>Zwei Hauptabteilungen (AT und NT) und verschiedene Regale der biblischen Bibliothek / des biblischen Bücherschranks (geschichtliche, poetische, prophetische Bücher des AT, Evangelien</w:t>
            </w:r>
            <w:r w:rsidR="00D14568">
              <w:rPr>
                <w:szCs w:val="22"/>
              </w:rPr>
              <w:t xml:space="preserve"> und Apostelgeschichte</w:t>
            </w:r>
            <w:r>
              <w:rPr>
                <w:szCs w:val="22"/>
              </w:rPr>
              <w:t>, Briefe, Offenbarung des NT) unterscheiden</w:t>
            </w:r>
          </w:p>
          <w:p w:rsidR="0068197B" w:rsidRPr="00056FE1" w:rsidRDefault="0068197B" w:rsidP="00AA782B">
            <w:pPr>
              <w:rPr>
                <w:szCs w:val="22"/>
              </w:rPr>
            </w:pPr>
          </w:p>
          <w:p w:rsidR="00DC6314" w:rsidRDefault="00DC6314" w:rsidP="00AA782B">
            <w:pPr>
              <w:rPr>
                <w:szCs w:val="22"/>
              </w:rPr>
            </w:pPr>
            <w:r>
              <w:rPr>
                <w:szCs w:val="22"/>
              </w:rPr>
              <w:t>Das Finden einer Stelle in der Bibel einüben</w:t>
            </w:r>
          </w:p>
          <w:p w:rsidR="00DC6314" w:rsidRDefault="00DC6314" w:rsidP="00AA782B">
            <w:pPr>
              <w:rPr>
                <w:szCs w:val="22"/>
              </w:rPr>
            </w:pPr>
          </w:p>
          <w:p w:rsidR="00DC6314" w:rsidRDefault="00DC6314" w:rsidP="00AA782B">
            <w:pPr>
              <w:rPr>
                <w:rFonts w:eastAsia="Calibri"/>
              </w:rPr>
            </w:pPr>
            <w:r>
              <w:rPr>
                <w:szCs w:val="22"/>
              </w:rPr>
              <w:t>Die mündliche und schriftliche Überlieferung der Bibel</w:t>
            </w:r>
            <w:r>
              <w:rPr>
                <w:rFonts w:eastAsia="Calibri"/>
              </w:rPr>
              <w:t xml:space="preserve">: </w:t>
            </w:r>
          </w:p>
          <w:p w:rsidR="00DC6314" w:rsidRDefault="00DC6314" w:rsidP="00AA782B">
            <w:pPr>
              <w:numPr>
                <w:ilvl w:val="0"/>
                <w:numId w:val="11"/>
              </w:numPr>
              <w:rPr>
                <w:rFonts w:eastAsia="Calibri"/>
              </w:rPr>
            </w:pPr>
            <w:r>
              <w:rPr>
                <w:rFonts w:eastAsia="Calibri"/>
              </w:rPr>
              <w:t>Die Lerngruppe in zwei Gruppen aufteilen</w:t>
            </w:r>
            <w:r w:rsidR="0068197B">
              <w:rPr>
                <w:rFonts w:eastAsia="Calibri"/>
              </w:rPr>
              <w:t>.</w:t>
            </w:r>
          </w:p>
          <w:p w:rsidR="0068197B" w:rsidRDefault="00DC6314" w:rsidP="00AA782B">
            <w:pPr>
              <w:numPr>
                <w:ilvl w:val="0"/>
                <w:numId w:val="11"/>
              </w:numPr>
              <w:rPr>
                <w:rFonts w:eastAsia="Calibri"/>
              </w:rPr>
            </w:pPr>
            <w:r>
              <w:rPr>
                <w:rFonts w:eastAsia="Calibri"/>
              </w:rPr>
              <w:t>Eine Gruppe bekommt eine biblische Geschichte erzählt, die sie der anderen Gruppe mündlich „überliefert“</w:t>
            </w:r>
            <w:r w:rsidR="0068197B">
              <w:rPr>
                <w:rFonts w:eastAsia="Calibri"/>
              </w:rPr>
              <w:t>.</w:t>
            </w:r>
          </w:p>
          <w:p w:rsidR="00DC6314" w:rsidRDefault="00DC6314" w:rsidP="00AA782B">
            <w:pPr>
              <w:numPr>
                <w:ilvl w:val="0"/>
                <w:numId w:val="11"/>
              </w:numPr>
              <w:rPr>
                <w:rFonts w:eastAsia="Calibri"/>
              </w:rPr>
            </w:pPr>
            <w:r>
              <w:rPr>
                <w:rFonts w:eastAsia="Calibri"/>
              </w:rPr>
              <w:t>Die andere Gruppe „überliefert“ der ersten eine aufgeschriebene Geschichte</w:t>
            </w:r>
            <w:r w:rsidR="0068197B">
              <w:rPr>
                <w:rFonts w:eastAsia="Calibri"/>
              </w:rPr>
              <w:t>.</w:t>
            </w:r>
          </w:p>
          <w:p w:rsidR="0068197B" w:rsidRPr="0068197B" w:rsidRDefault="00DC6314" w:rsidP="00AA782B">
            <w:pPr>
              <w:numPr>
                <w:ilvl w:val="0"/>
                <w:numId w:val="11"/>
              </w:numPr>
              <w:rPr>
                <w:szCs w:val="22"/>
              </w:rPr>
            </w:pPr>
            <w:r>
              <w:rPr>
                <w:rFonts w:eastAsia="Calibri"/>
              </w:rPr>
              <w:t>Vergleich der Überlieferungsformen</w:t>
            </w:r>
          </w:p>
          <w:p w:rsidR="00DC6314" w:rsidRPr="00056FE1" w:rsidRDefault="00DC6314" w:rsidP="00AA782B">
            <w:pPr>
              <w:ind w:left="360"/>
              <w:rPr>
                <w:szCs w:val="22"/>
              </w:rPr>
            </w:pPr>
            <w:r w:rsidRPr="00056FE1">
              <w:rPr>
                <w:szCs w:val="22"/>
              </w:rPr>
              <w:t>Pro und Contra der mündlichen und schriftlichen Überlieferung herausarbeiten</w:t>
            </w:r>
          </w:p>
          <w:p w:rsidR="00DC6314" w:rsidRDefault="00DC6314" w:rsidP="00AA782B">
            <w:pPr>
              <w:rPr>
                <w:szCs w:val="22"/>
              </w:rPr>
            </w:pPr>
          </w:p>
          <w:p w:rsidR="0068197B" w:rsidRDefault="00DC6314" w:rsidP="00AA782B">
            <w:pPr>
              <w:rPr>
                <w:szCs w:val="22"/>
              </w:rPr>
            </w:pPr>
            <w:r>
              <w:rPr>
                <w:szCs w:val="22"/>
              </w:rPr>
              <w:t>Schrift, Schreibmaterial, Spra</w:t>
            </w:r>
            <w:r w:rsidR="000F6DEA">
              <w:rPr>
                <w:szCs w:val="22"/>
              </w:rPr>
              <w:t>chen der Bibel:</w:t>
            </w:r>
          </w:p>
          <w:p w:rsidR="00C34E71" w:rsidRDefault="00C34E71" w:rsidP="00AA782B">
            <w:pPr>
              <w:rPr>
                <w:szCs w:val="22"/>
              </w:rPr>
            </w:pPr>
          </w:p>
          <w:p w:rsidR="00DC6314" w:rsidRDefault="00DC6314" w:rsidP="00AA782B">
            <w:pPr>
              <w:rPr>
                <w:szCs w:val="22"/>
              </w:rPr>
            </w:pPr>
            <w:r>
              <w:rPr>
                <w:szCs w:val="22"/>
              </w:rPr>
              <w:t>Freiarbeit an Stationen zur Bibel</w:t>
            </w:r>
          </w:p>
          <w:p w:rsidR="0068197B" w:rsidRDefault="0068197B" w:rsidP="00AA782B">
            <w:pPr>
              <w:rPr>
                <w:szCs w:val="22"/>
              </w:rPr>
            </w:pPr>
          </w:p>
          <w:p w:rsidR="00DC6314" w:rsidRDefault="00DC6314" w:rsidP="00AA782B">
            <w:pPr>
              <w:numPr>
                <w:ilvl w:val="0"/>
                <w:numId w:val="12"/>
              </w:numPr>
              <w:rPr>
                <w:szCs w:val="22"/>
              </w:rPr>
            </w:pPr>
            <w:r>
              <w:rPr>
                <w:szCs w:val="22"/>
              </w:rPr>
              <w:t>Schrift und Schreibmaterial</w:t>
            </w:r>
          </w:p>
          <w:p w:rsidR="00DC6314" w:rsidRDefault="00DC6314" w:rsidP="00AA782B">
            <w:pPr>
              <w:numPr>
                <w:ilvl w:val="0"/>
                <w:numId w:val="12"/>
              </w:numPr>
              <w:rPr>
                <w:szCs w:val="22"/>
              </w:rPr>
            </w:pPr>
            <w:r>
              <w:rPr>
                <w:szCs w:val="22"/>
              </w:rPr>
              <w:t>Hebräisch und Griechisch kennenlernen</w:t>
            </w:r>
          </w:p>
          <w:p w:rsidR="00DC6314" w:rsidRDefault="0068197B" w:rsidP="00AA782B">
            <w:pPr>
              <w:numPr>
                <w:ilvl w:val="0"/>
                <w:numId w:val="12"/>
              </w:numPr>
              <w:rPr>
                <w:szCs w:val="22"/>
              </w:rPr>
            </w:pPr>
            <w:r>
              <w:rPr>
                <w:szCs w:val="22"/>
              </w:rPr>
              <w:t>V</w:t>
            </w:r>
            <w:r w:rsidR="00DC6314">
              <w:rPr>
                <w:szCs w:val="22"/>
              </w:rPr>
              <w:t xml:space="preserve">erschiedene Bibelausgaben vergleichen, zum Beispiel </w:t>
            </w:r>
            <w:proofErr w:type="spellStart"/>
            <w:r w:rsidR="00DC6314">
              <w:rPr>
                <w:szCs w:val="22"/>
              </w:rPr>
              <w:t>Biblia</w:t>
            </w:r>
            <w:proofErr w:type="spellEnd"/>
            <w:r w:rsidR="00DC6314">
              <w:rPr>
                <w:szCs w:val="22"/>
              </w:rPr>
              <w:t xml:space="preserve"> </w:t>
            </w:r>
            <w:proofErr w:type="spellStart"/>
            <w:r w:rsidR="00DC6314">
              <w:rPr>
                <w:szCs w:val="22"/>
              </w:rPr>
              <w:t>Hebraica</w:t>
            </w:r>
            <w:proofErr w:type="spellEnd"/>
            <w:r w:rsidR="00DC6314">
              <w:rPr>
                <w:szCs w:val="22"/>
              </w:rPr>
              <w:t>, Bibeln in verschiedenen Sprachen der Kinder</w:t>
            </w:r>
          </w:p>
          <w:p w:rsidR="00DF4CB1" w:rsidRDefault="00DC6314" w:rsidP="00AA782B">
            <w:pPr>
              <w:numPr>
                <w:ilvl w:val="0"/>
                <w:numId w:val="12"/>
              </w:numPr>
              <w:rPr>
                <w:szCs w:val="22"/>
              </w:rPr>
            </w:pPr>
            <w:r w:rsidRPr="00DC6314">
              <w:rPr>
                <w:szCs w:val="22"/>
              </w:rPr>
              <w:t>Buch der Bücher – immer noch? (kulturgeschichtliche Bedeutung)</w:t>
            </w:r>
          </w:p>
          <w:p w:rsidR="00AA782B" w:rsidRDefault="00DC6314" w:rsidP="00AA782B">
            <w:pPr>
              <w:numPr>
                <w:ilvl w:val="0"/>
                <w:numId w:val="12"/>
              </w:numPr>
              <w:rPr>
                <w:szCs w:val="22"/>
              </w:rPr>
            </w:pPr>
            <w:r>
              <w:rPr>
                <w:szCs w:val="22"/>
              </w:rPr>
              <w:t xml:space="preserve">Nachschlagen von Bibelstellen </w:t>
            </w:r>
          </w:p>
          <w:p w:rsidR="00DC6314" w:rsidRPr="00DC6314" w:rsidRDefault="00DC6314" w:rsidP="00AA782B">
            <w:pPr>
              <w:numPr>
                <w:ilvl w:val="0"/>
                <w:numId w:val="12"/>
              </w:numPr>
              <w:rPr>
                <w:szCs w:val="22"/>
              </w:rPr>
            </w:pPr>
            <w:r>
              <w:rPr>
                <w:szCs w:val="22"/>
              </w:rPr>
              <w:t>(Bi</w:t>
            </w:r>
            <w:r w:rsidR="00A9641D">
              <w:rPr>
                <w:szCs w:val="22"/>
              </w:rPr>
              <w:t>belkuchen, biblischer Obstsalat)</w:t>
            </w:r>
          </w:p>
        </w:tc>
        <w:tc>
          <w:tcPr>
            <w:tcW w:w="1250" w:type="pct"/>
            <w:vMerge w:val="restart"/>
            <w:tcBorders>
              <w:left w:val="single" w:sz="4" w:space="0" w:color="auto"/>
              <w:right w:val="single" w:sz="4" w:space="0" w:color="auto"/>
            </w:tcBorders>
            <w:shd w:val="clear" w:color="auto" w:fill="auto"/>
          </w:tcPr>
          <w:p w:rsidR="00DC6314" w:rsidRPr="00BE5806" w:rsidRDefault="00DC6314" w:rsidP="00AA782B">
            <w:pPr>
              <w:spacing w:before="60"/>
              <w:rPr>
                <w:rFonts w:eastAsia="Calibri" w:cs="Arial"/>
                <w:b/>
                <w:szCs w:val="22"/>
                <w:shd w:val="clear" w:color="auto" w:fill="A3D7B7"/>
              </w:rPr>
            </w:pPr>
            <w:r w:rsidRPr="00C4622F">
              <w:rPr>
                <w:rFonts w:eastAsia="Calibri" w:cs="Arial"/>
                <w:b/>
                <w:szCs w:val="22"/>
                <w:shd w:val="clear" w:color="auto" w:fill="A3D7B7"/>
              </w:rPr>
              <w:t xml:space="preserve">L MB </w:t>
            </w:r>
          </w:p>
          <w:p w:rsidR="00DC6314" w:rsidRDefault="00DC6314" w:rsidP="00AA782B">
            <w:pPr>
              <w:spacing w:before="60"/>
              <w:rPr>
                <w:rFonts w:eastAsia="Calibri"/>
              </w:rPr>
            </w:pPr>
            <w:r>
              <w:rPr>
                <w:rFonts w:eastAsia="Calibri"/>
              </w:rPr>
              <w:t xml:space="preserve">Verklebte leere Streichholzschachteln mit Namen der biblischen Bücher beschriften, </w:t>
            </w:r>
            <w:r w:rsidRPr="008A2594">
              <w:rPr>
                <w:rFonts w:eastAsia="Calibri"/>
              </w:rPr>
              <w:t xml:space="preserve">Bücherschrank </w:t>
            </w:r>
            <w:r>
              <w:rPr>
                <w:rFonts w:eastAsia="Calibri"/>
              </w:rPr>
              <w:t>mit 6 Regalen aus Pappe</w:t>
            </w:r>
            <w:r w:rsidRPr="008A2594">
              <w:rPr>
                <w:rFonts w:eastAsia="Calibri"/>
              </w:rPr>
              <w:t xml:space="preserve"> her</w:t>
            </w:r>
            <w:r>
              <w:rPr>
                <w:rFonts w:eastAsia="Calibri"/>
              </w:rPr>
              <w:t>s</w:t>
            </w:r>
            <w:r w:rsidRPr="008A2594">
              <w:rPr>
                <w:rFonts w:eastAsia="Calibri"/>
              </w:rPr>
              <w:t>tellen und f</w:t>
            </w:r>
            <w:r>
              <w:rPr>
                <w:rFonts w:eastAsia="Calibri"/>
              </w:rPr>
              <w:t>ü</w:t>
            </w:r>
            <w:r w:rsidRPr="008A2594">
              <w:rPr>
                <w:rFonts w:eastAsia="Calibri"/>
              </w:rPr>
              <w:t xml:space="preserve">llen </w:t>
            </w:r>
            <w:r>
              <w:rPr>
                <w:rFonts w:eastAsia="Calibri"/>
              </w:rPr>
              <w:t>und/</w:t>
            </w:r>
            <w:r w:rsidRPr="008A2594">
              <w:rPr>
                <w:rFonts w:eastAsia="Calibri"/>
              </w:rPr>
              <w:t xml:space="preserve">oder: </w:t>
            </w:r>
            <w:r>
              <w:rPr>
                <w:rFonts w:eastAsia="Calibri"/>
              </w:rPr>
              <w:t xml:space="preserve">teil-ausgefülltes </w:t>
            </w:r>
            <w:r w:rsidRPr="008A2594">
              <w:rPr>
                <w:rFonts w:eastAsia="Calibri"/>
              </w:rPr>
              <w:t xml:space="preserve">Bücherschrank-Schema </w:t>
            </w:r>
            <w:r>
              <w:rPr>
                <w:rFonts w:eastAsia="Calibri"/>
              </w:rPr>
              <w:t xml:space="preserve">auf </w:t>
            </w:r>
            <w:r w:rsidR="000C29CA">
              <w:rPr>
                <w:rFonts w:eastAsia="Calibri"/>
              </w:rPr>
              <w:t xml:space="preserve">einem </w:t>
            </w:r>
            <w:r>
              <w:rPr>
                <w:rFonts w:eastAsia="Calibri"/>
              </w:rPr>
              <w:t xml:space="preserve">Blatt ganz </w:t>
            </w:r>
            <w:r w:rsidRPr="008A2594">
              <w:rPr>
                <w:rFonts w:eastAsia="Calibri"/>
              </w:rPr>
              <w:t>ausfüllen</w:t>
            </w:r>
            <w:r>
              <w:rPr>
                <w:rFonts w:eastAsia="Calibri"/>
              </w:rPr>
              <w:t xml:space="preserve"> lassen (oder mit Büchernamen beschriftete Papierschnipsel einkleben lassen), auf richtige Reihenfolge achten</w:t>
            </w:r>
          </w:p>
          <w:p w:rsidR="00C34E71" w:rsidRDefault="00C34E71" w:rsidP="00AA782B">
            <w:pPr>
              <w:spacing w:before="60"/>
              <w:rPr>
                <w:rFonts w:eastAsia="Calibri"/>
              </w:rPr>
            </w:pPr>
          </w:p>
          <w:p w:rsidR="00DC6314" w:rsidRDefault="00DC6314" w:rsidP="00AA782B">
            <w:pPr>
              <w:rPr>
                <w:szCs w:val="22"/>
              </w:rPr>
            </w:pPr>
            <w:r>
              <w:rPr>
                <w:szCs w:val="22"/>
              </w:rPr>
              <w:t>Film zu den archäologischen Entdeckungen zur Bibel</w:t>
            </w:r>
          </w:p>
          <w:p w:rsidR="00C34E71" w:rsidRDefault="00C34E71" w:rsidP="00AA782B">
            <w:pPr>
              <w:rPr>
                <w:szCs w:val="22"/>
              </w:rPr>
            </w:pPr>
          </w:p>
          <w:p w:rsidR="00DC6314" w:rsidRDefault="00DC6314" w:rsidP="00AA782B">
            <w:pPr>
              <w:rPr>
                <w:szCs w:val="22"/>
              </w:rPr>
            </w:pPr>
            <w:r>
              <w:rPr>
                <w:szCs w:val="22"/>
              </w:rPr>
              <w:t>„Bibelfußball“ (Kleingruppen gegen einander: „Tor“ jeweils für die schnellste Gruppe)</w:t>
            </w:r>
          </w:p>
          <w:p w:rsidR="00C34E71" w:rsidRPr="001C6F50" w:rsidRDefault="00C34E71" w:rsidP="00AA782B">
            <w:pPr>
              <w:rPr>
                <w:szCs w:val="22"/>
              </w:rPr>
            </w:pPr>
          </w:p>
          <w:p w:rsidR="00DC6314" w:rsidRDefault="00DC6314" w:rsidP="00AA782B">
            <w:pPr>
              <w:spacing w:before="60"/>
              <w:rPr>
                <w:rFonts w:eastAsia="Calibri"/>
              </w:rPr>
            </w:pPr>
            <w:r>
              <w:rPr>
                <w:rFonts w:eastAsia="Calibri"/>
              </w:rPr>
              <w:t xml:space="preserve">Übung zur mündlichen und zur schriftlichen Überlieferung: </w:t>
            </w:r>
          </w:p>
          <w:p w:rsidR="00DC6314" w:rsidRDefault="00DC6314" w:rsidP="00AA782B">
            <w:pPr>
              <w:spacing w:before="60"/>
              <w:rPr>
                <w:rFonts w:eastAsia="Calibri"/>
              </w:rPr>
            </w:pPr>
            <w:r>
              <w:rPr>
                <w:rFonts w:eastAsia="Calibri"/>
              </w:rPr>
              <w:t>Ungenauigkeit mündlicher Überlieferung</w:t>
            </w:r>
          </w:p>
          <w:p w:rsidR="00DC6314" w:rsidRDefault="00DC6314" w:rsidP="00AA782B">
            <w:pPr>
              <w:spacing w:before="60"/>
              <w:rPr>
                <w:rFonts w:eastAsia="Calibri"/>
              </w:rPr>
            </w:pPr>
          </w:p>
          <w:p w:rsidR="00DC6314" w:rsidRDefault="00DC6314" w:rsidP="00AA782B">
            <w:pPr>
              <w:spacing w:before="60"/>
              <w:rPr>
                <w:rFonts w:eastAsia="Calibri"/>
              </w:rPr>
            </w:pPr>
          </w:p>
          <w:p w:rsidR="00DC6314" w:rsidRDefault="00DC6314" w:rsidP="00AA782B">
            <w:pPr>
              <w:spacing w:before="60"/>
              <w:rPr>
                <w:rFonts w:eastAsia="Calibri"/>
              </w:rPr>
            </w:pPr>
          </w:p>
          <w:p w:rsidR="00DC6314" w:rsidRDefault="00DC6314" w:rsidP="00AA782B">
            <w:pPr>
              <w:spacing w:before="60"/>
              <w:rPr>
                <w:rFonts w:eastAsia="Calibri"/>
              </w:rPr>
            </w:pPr>
          </w:p>
          <w:p w:rsidR="00DC6314" w:rsidRDefault="00DC6314" w:rsidP="00AA782B">
            <w:pPr>
              <w:spacing w:before="60"/>
              <w:rPr>
                <w:rFonts w:eastAsia="Calibri"/>
              </w:rPr>
            </w:pPr>
          </w:p>
          <w:p w:rsidR="00DC6314" w:rsidRDefault="00DC6314" w:rsidP="00AA782B">
            <w:pPr>
              <w:spacing w:before="60"/>
              <w:rPr>
                <w:rFonts w:eastAsia="Calibri"/>
              </w:rPr>
            </w:pPr>
          </w:p>
          <w:p w:rsidR="00DC6314" w:rsidRDefault="00DC6314" w:rsidP="00AA782B">
            <w:pPr>
              <w:spacing w:before="60"/>
              <w:rPr>
                <w:rFonts w:eastAsia="Calibri"/>
              </w:rPr>
            </w:pPr>
          </w:p>
          <w:p w:rsidR="00DC6314" w:rsidRDefault="00DC6314" w:rsidP="00AA782B">
            <w:pPr>
              <w:spacing w:before="60"/>
              <w:rPr>
                <w:rFonts w:eastAsia="Calibri"/>
              </w:rPr>
            </w:pPr>
          </w:p>
          <w:p w:rsidR="00A9641D" w:rsidRDefault="00A9641D" w:rsidP="00AA782B">
            <w:pPr>
              <w:spacing w:before="60"/>
              <w:rPr>
                <w:rFonts w:eastAsia="Calibri"/>
              </w:rPr>
            </w:pPr>
          </w:p>
          <w:p w:rsidR="00DC6314" w:rsidRDefault="00DC6314" w:rsidP="00AA782B">
            <w:pPr>
              <w:spacing w:before="60"/>
              <w:rPr>
                <w:rFonts w:eastAsia="Calibri"/>
              </w:rPr>
            </w:pPr>
          </w:p>
          <w:p w:rsidR="0068197B" w:rsidRDefault="0068197B" w:rsidP="00AA782B">
            <w:pPr>
              <w:spacing w:before="60"/>
              <w:rPr>
                <w:rFonts w:eastAsia="Calibri"/>
              </w:rPr>
            </w:pPr>
          </w:p>
          <w:p w:rsidR="0068197B" w:rsidRDefault="0068197B" w:rsidP="00AA782B">
            <w:pPr>
              <w:spacing w:before="60"/>
              <w:rPr>
                <w:rFonts w:eastAsia="Calibri"/>
              </w:rPr>
            </w:pPr>
          </w:p>
          <w:p w:rsidR="00DC6314" w:rsidRDefault="00DC6314" w:rsidP="00AA782B">
            <w:pPr>
              <w:spacing w:before="60"/>
              <w:rPr>
                <w:rFonts w:eastAsia="Calibri"/>
              </w:rPr>
            </w:pPr>
          </w:p>
          <w:p w:rsidR="00DC6314" w:rsidRPr="00A607DF" w:rsidRDefault="00DC6314" w:rsidP="00AA782B">
            <w:pPr>
              <w:spacing w:before="60"/>
              <w:rPr>
                <w:rFonts w:eastAsia="Calibri"/>
              </w:rPr>
            </w:pPr>
            <w:r>
              <w:rPr>
                <w:rFonts w:eastAsia="Calibri"/>
              </w:rPr>
              <w:t xml:space="preserve">Bibel-Koffer, </w:t>
            </w:r>
            <w:r w:rsidRPr="00A607DF">
              <w:rPr>
                <w:rFonts w:eastAsia="Calibri"/>
              </w:rPr>
              <w:t>Freiarbeitsmaterialien zur Bibel (zum Beispiel in Religionspädagogischen Instituten ausleihbar)</w:t>
            </w:r>
          </w:p>
          <w:p w:rsidR="00DC6314" w:rsidRDefault="00DC6314" w:rsidP="00AA782B">
            <w:pPr>
              <w:rPr>
                <w:rFonts w:cs="Arial"/>
                <w:szCs w:val="22"/>
              </w:rPr>
            </w:pPr>
          </w:p>
          <w:p w:rsidR="00AA782B" w:rsidRDefault="00CD0730" w:rsidP="00AA782B">
            <w:pPr>
              <w:rPr>
                <w:rFonts w:eastAsia="Calibri"/>
                <w:b/>
                <w:i/>
              </w:rPr>
            </w:pPr>
            <w:r w:rsidRPr="009B7BE5">
              <w:rPr>
                <w:rFonts w:eastAsia="Calibri"/>
                <w:b/>
                <w:i/>
              </w:rPr>
              <w:t xml:space="preserve">G-/M-/E-Niveau: </w:t>
            </w:r>
          </w:p>
          <w:p w:rsidR="00CD0730" w:rsidRPr="00A9641D" w:rsidRDefault="00CD0730" w:rsidP="00AA782B">
            <w:pPr>
              <w:rPr>
                <w:i/>
                <w:szCs w:val="22"/>
              </w:rPr>
            </w:pPr>
            <w:r w:rsidRPr="00A9641D">
              <w:rPr>
                <w:i/>
                <w:szCs w:val="22"/>
              </w:rPr>
              <w:t>In der Freiarbeit ist darauf zu achten, dass differenzierte Angebote gemacht werden</w:t>
            </w:r>
            <w:r w:rsidR="000F6DEA">
              <w:rPr>
                <w:i/>
                <w:szCs w:val="22"/>
              </w:rPr>
              <w:t>. Es können zum Beispiel Namen oder Begriffe in den biblischen Schriften geschrieben werden</w:t>
            </w:r>
          </w:p>
          <w:p w:rsidR="00DC6314" w:rsidRDefault="00DC6314" w:rsidP="00AA782B">
            <w:pPr>
              <w:rPr>
                <w:rFonts w:cs="Arial"/>
                <w:szCs w:val="22"/>
              </w:rPr>
            </w:pPr>
          </w:p>
          <w:p w:rsidR="00DC6314" w:rsidRDefault="0068197B" w:rsidP="00AA782B">
            <w:pPr>
              <w:rPr>
                <w:rFonts w:cs="Arial"/>
                <w:szCs w:val="22"/>
              </w:rPr>
            </w:pPr>
            <w:r>
              <w:rPr>
                <w:rFonts w:cs="Arial"/>
                <w:szCs w:val="22"/>
              </w:rPr>
              <w:t xml:space="preserve">Eigene </w:t>
            </w:r>
            <w:r w:rsidR="00DC6314">
              <w:rPr>
                <w:rFonts w:cs="Arial"/>
                <w:szCs w:val="22"/>
              </w:rPr>
              <w:t>Bibel von Zuhause mit</w:t>
            </w:r>
            <w:r>
              <w:rPr>
                <w:rFonts w:cs="Arial"/>
                <w:szCs w:val="22"/>
              </w:rPr>
              <w:t>bringen</w:t>
            </w:r>
          </w:p>
          <w:p w:rsidR="00DC6314" w:rsidRDefault="00DC6314" w:rsidP="00AA782B">
            <w:pPr>
              <w:rPr>
                <w:rFonts w:cs="Arial"/>
                <w:szCs w:val="22"/>
              </w:rPr>
            </w:pPr>
          </w:p>
          <w:p w:rsidR="00DC6314" w:rsidRPr="00A93583" w:rsidRDefault="00DC6314" w:rsidP="00AA782B">
            <w:pPr>
              <w:rPr>
                <w:rFonts w:cs="Arial"/>
                <w:szCs w:val="22"/>
              </w:rPr>
            </w:pPr>
            <w:r w:rsidRPr="00A93583">
              <w:rPr>
                <w:rFonts w:cs="Arial"/>
                <w:szCs w:val="22"/>
              </w:rPr>
              <w:t xml:space="preserve">Film: Botschaft für Jahrtausende </w:t>
            </w:r>
          </w:p>
          <w:p w:rsidR="00DC6314" w:rsidRPr="00A93583" w:rsidRDefault="00DC6314" w:rsidP="00AA782B">
            <w:pPr>
              <w:rPr>
                <w:rFonts w:cs="Arial"/>
                <w:szCs w:val="22"/>
              </w:rPr>
            </w:pPr>
            <w:r w:rsidRPr="00A93583">
              <w:rPr>
                <w:rFonts w:cs="Arial"/>
                <w:szCs w:val="22"/>
              </w:rPr>
              <w:t>Die Entstehung der Bibel</w:t>
            </w:r>
          </w:p>
          <w:p w:rsidR="00DC6314" w:rsidRDefault="00DC6314" w:rsidP="00AA782B">
            <w:pPr>
              <w:rPr>
                <w:rFonts w:cs="Arial"/>
                <w:szCs w:val="22"/>
              </w:rPr>
            </w:pPr>
            <w:r>
              <w:rPr>
                <w:rFonts w:cs="Arial"/>
                <w:szCs w:val="22"/>
              </w:rPr>
              <w:t>DVK505, ausleihbar im ökumenischen Medienladen</w:t>
            </w:r>
          </w:p>
          <w:p w:rsidR="00DF4CB1" w:rsidRDefault="00DC6314" w:rsidP="00AA782B">
            <w:pPr>
              <w:spacing w:before="60"/>
              <w:rPr>
                <w:rFonts w:cs="Arial"/>
                <w:szCs w:val="22"/>
              </w:rPr>
            </w:pPr>
            <w:r>
              <w:rPr>
                <w:rFonts w:cs="Arial"/>
                <w:szCs w:val="22"/>
              </w:rPr>
              <w:t>Besuch eines Bibelmuseums</w:t>
            </w:r>
          </w:p>
          <w:p w:rsidR="00C34E71" w:rsidRDefault="00C34E71" w:rsidP="00AA782B">
            <w:pPr>
              <w:spacing w:before="60"/>
              <w:rPr>
                <w:rFonts w:cs="Arial"/>
                <w:szCs w:val="22"/>
              </w:rPr>
            </w:pPr>
          </w:p>
          <w:p w:rsidR="00C34E71" w:rsidRDefault="00C34E71" w:rsidP="00AA782B">
            <w:pPr>
              <w:spacing w:before="60"/>
              <w:rPr>
                <w:rFonts w:cs="Arial"/>
                <w:szCs w:val="22"/>
              </w:rPr>
            </w:pPr>
          </w:p>
          <w:p w:rsidR="00C34E71" w:rsidRDefault="00C34E71" w:rsidP="00AA782B">
            <w:pPr>
              <w:spacing w:before="60"/>
              <w:rPr>
                <w:rFonts w:cs="Arial"/>
                <w:szCs w:val="22"/>
              </w:rPr>
            </w:pPr>
          </w:p>
          <w:p w:rsidR="00AA782B" w:rsidRDefault="00AA782B" w:rsidP="00AA782B">
            <w:pPr>
              <w:spacing w:before="60"/>
              <w:rPr>
                <w:rFonts w:cs="Arial"/>
                <w:szCs w:val="22"/>
              </w:rPr>
            </w:pPr>
          </w:p>
          <w:p w:rsidR="00AA782B" w:rsidRDefault="00AA782B" w:rsidP="00AA782B">
            <w:pPr>
              <w:spacing w:before="60"/>
              <w:rPr>
                <w:rFonts w:cs="Arial"/>
                <w:szCs w:val="22"/>
              </w:rPr>
            </w:pPr>
          </w:p>
          <w:p w:rsidR="00AA782B" w:rsidRDefault="00AA782B" w:rsidP="00AA782B">
            <w:pPr>
              <w:spacing w:before="60"/>
              <w:rPr>
                <w:rFonts w:cs="Arial"/>
                <w:szCs w:val="22"/>
              </w:rPr>
            </w:pPr>
          </w:p>
          <w:p w:rsidR="0068197B" w:rsidRPr="00046CED" w:rsidRDefault="0068197B" w:rsidP="00AA782B">
            <w:pPr>
              <w:spacing w:before="60"/>
              <w:rPr>
                <w:rFonts w:eastAsia="Calibri"/>
              </w:rPr>
            </w:pPr>
          </w:p>
        </w:tc>
      </w:tr>
      <w:tr w:rsidR="00DF4CB1" w:rsidRPr="00DF4CB1" w:rsidTr="001D0D15">
        <w:trPr>
          <w:trHeight w:val="266"/>
          <w:jc w:val="center"/>
        </w:trPr>
        <w:tc>
          <w:tcPr>
            <w:tcW w:w="1250" w:type="pct"/>
            <w:vMerge/>
            <w:tcBorders>
              <w:left w:val="single" w:sz="4" w:space="0" w:color="auto"/>
              <w:right w:val="single" w:sz="4" w:space="0" w:color="auto"/>
            </w:tcBorders>
            <w:shd w:val="clear" w:color="auto" w:fill="auto"/>
          </w:tcPr>
          <w:p w:rsidR="00DF4CB1" w:rsidRPr="008964C2" w:rsidRDefault="00DF4CB1" w:rsidP="00AA782B">
            <w:pPr>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DF4CB1" w:rsidRDefault="00DF4CB1" w:rsidP="00AA782B">
            <w:pPr>
              <w:spacing w:before="50"/>
              <w:ind w:right="-20"/>
              <w:rPr>
                <w:rFonts w:cs="Arial"/>
              </w:rPr>
            </w:pPr>
            <w:r>
              <w:rPr>
                <w:rFonts w:cs="Arial"/>
                <w:b/>
              </w:rPr>
              <w:t xml:space="preserve">G: </w:t>
            </w:r>
            <w:r w:rsidRPr="00DF4CB1">
              <w:rPr>
                <w:rFonts w:cs="Arial"/>
              </w:rPr>
              <w:t>den Aufbau der Bibel darstellen und aufzeigen, wie man eine bestimmte Bibelstelle findet</w:t>
            </w:r>
          </w:p>
          <w:p w:rsidR="00F108A4" w:rsidRDefault="00F108A4" w:rsidP="00AA782B">
            <w:pPr>
              <w:spacing w:before="50"/>
              <w:ind w:right="-20"/>
              <w:rPr>
                <w:rFonts w:cs="Arial"/>
              </w:rPr>
            </w:pPr>
          </w:p>
          <w:p w:rsidR="00F108A4" w:rsidRDefault="00F108A4" w:rsidP="00AA782B">
            <w:pPr>
              <w:spacing w:before="50"/>
              <w:ind w:right="-20"/>
              <w:rPr>
                <w:rFonts w:cs="Arial"/>
              </w:rPr>
            </w:pPr>
          </w:p>
          <w:p w:rsidR="00F108A4" w:rsidRPr="00DF4CB1" w:rsidRDefault="00F108A4" w:rsidP="00AA782B">
            <w:pPr>
              <w:spacing w:before="50"/>
              <w:ind w:right="-20"/>
              <w:rPr>
                <w:rFonts w:cs="Arial"/>
                <w:sz w:val="20"/>
                <w:szCs w:val="20"/>
              </w:rPr>
            </w:pPr>
          </w:p>
        </w:tc>
        <w:tc>
          <w:tcPr>
            <w:tcW w:w="1250" w:type="pct"/>
            <w:vMerge/>
            <w:tcBorders>
              <w:left w:val="single" w:sz="4" w:space="0" w:color="auto"/>
              <w:right w:val="single" w:sz="4" w:space="0" w:color="auto"/>
            </w:tcBorders>
            <w:shd w:val="clear" w:color="auto" w:fill="auto"/>
          </w:tcPr>
          <w:p w:rsidR="00DF4CB1" w:rsidRPr="00DF4CB1" w:rsidRDefault="00DF4CB1" w:rsidP="00AA782B">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DF4CB1" w:rsidRPr="00DF4CB1" w:rsidRDefault="00DF4CB1" w:rsidP="00AA782B">
            <w:pPr>
              <w:spacing w:before="60"/>
              <w:rPr>
                <w:rFonts w:eastAsia="Calibri" w:cs="Arial"/>
                <w:b/>
                <w:szCs w:val="22"/>
                <w:shd w:val="clear" w:color="auto" w:fill="A3D7B7"/>
              </w:rPr>
            </w:pPr>
          </w:p>
        </w:tc>
      </w:tr>
      <w:tr w:rsidR="00DF4CB1" w:rsidRPr="00DF4CB1" w:rsidTr="001D0D15">
        <w:trPr>
          <w:trHeight w:val="266"/>
          <w:jc w:val="center"/>
        </w:trPr>
        <w:tc>
          <w:tcPr>
            <w:tcW w:w="1250" w:type="pct"/>
            <w:vMerge/>
            <w:tcBorders>
              <w:left w:val="single" w:sz="4" w:space="0" w:color="auto"/>
              <w:right w:val="single" w:sz="4" w:space="0" w:color="auto"/>
            </w:tcBorders>
            <w:shd w:val="clear" w:color="auto" w:fill="auto"/>
          </w:tcPr>
          <w:p w:rsidR="00DF4CB1" w:rsidRPr="008964C2" w:rsidRDefault="00DF4CB1" w:rsidP="00AA782B">
            <w:pPr>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DF4CB1" w:rsidRDefault="00DF4CB1" w:rsidP="00AA782B">
            <w:pPr>
              <w:spacing w:before="50"/>
              <w:ind w:right="-20"/>
              <w:rPr>
                <w:rFonts w:cs="Arial"/>
              </w:rPr>
            </w:pPr>
            <w:r>
              <w:rPr>
                <w:rFonts w:cs="Arial"/>
                <w:b/>
              </w:rPr>
              <w:t xml:space="preserve">M: </w:t>
            </w:r>
            <w:r w:rsidRPr="00DF4CB1">
              <w:rPr>
                <w:rFonts w:cs="Arial"/>
              </w:rPr>
              <w:t>den Aufbau der Bibel darstellen und aufzeigen, wie man eine bestimmte Bibelstelle findet</w:t>
            </w:r>
          </w:p>
          <w:p w:rsidR="00F108A4" w:rsidRDefault="00F108A4" w:rsidP="00AA782B">
            <w:pPr>
              <w:spacing w:before="50"/>
              <w:ind w:right="-20"/>
              <w:rPr>
                <w:rFonts w:cs="Arial"/>
              </w:rPr>
            </w:pPr>
          </w:p>
          <w:p w:rsidR="00F108A4" w:rsidRDefault="00F108A4" w:rsidP="00AA782B">
            <w:pPr>
              <w:spacing w:before="50"/>
              <w:ind w:right="-20"/>
              <w:rPr>
                <w:rFonts w:cs="Arial"/>
              </w:rPr>
            </w:pPr>
          </w:p>
          <w:p w:rsidR="00F108A4" w:rsidRPr="00DF4CB1" w:rsidRDefault="00F108A4" w:rsidP="00AA782B">
            <w:pPr>
              <w:spacing w:before="50"/>
              <w:ind w:right="-20"/>
              <w:rPr>
                <w:rFonts w:cs="Arial"/>
                <w:sz w:val="20"/>
                <w:szCs w:val="20"/>
              </w:rPr>
            </w:pPr>
          </w:p>
        </w:tc>
        <w:tc>
          <w:tcPr>
            <w:tcW w:w="1250" w:type="pct"/>
            <w:vMerge/>
            <w:tcBorders>
              <w:left w:val="single" w:sz="4" w:space="0" w:color="auto"/>
              <w:right w:val="single" w:sz="4" w:space="0" w:color="auto"/>
            </w:tcBorders>
            <w:shd w:val="clear" w:color="auto" w:fill="auto"/>
          </w:tcPr>
          <w:p w:rsidR="00DF4CB1" w:rsidRPr="00DF4CB1" w:rsidRDefault="00DF4CB1" w:rsidP="00AA782B">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DF4CB1" w:rsidRPr="00DF4CB1" w:rsidRDefault="00DF4CB1" w:rsidP="00AA782B">
            <w:pPr>
              <w:spacing w:before="60"/>
              <w:rPr>
                <w:rFonts w:eastAsia="Calibri" w:cs="Arial"/>
                <w:b/>
                <w:szCs w:val="22"/>
                <w:shd w:val="clear" w:color="auto" w:fill="A3D7B7"/>
              </w:rPr>
            </w:pPr>
          </w:p>
        </w:tc>
      </w:tr>
      <w:tr w:rsidR="00DF4CB1" w:rsidRPr="00DF4CB1" w:rsidTr="001D0D15">
        <w:trPr>
          <w:trHeight w:val="266"/>
          <w:jc w:val="center"/>
        </w:trPr>
        <w:tc>
          <w:tcPr>
            <w:tcW w:w="1250" w:type="pct"/>
            <w:vMerge/>
            <w:tcBorders>
              <w:left w:val="single" w:sz="4" w:space="0" w:color="auto"/>
              <w:bottom w:val="single" w:sz="4" w:space="0" w:color="auto"/>
              <w:right w:val="single" w:sz="4" w:space="0" w:color="auto"/>
            </w:tcBorders>
            <w:shd w:val="clear" w:color="auto" w:fill="auto"/>
          </w:tcPr>
          <w:p w:rsidR="00DF4CB1" w:rsidRPr="008964C2" w:rsidRDefault="00DF4CB1" w:rsidP="00AA782B">
            <w:pPr>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DF4CB1" w:rsidRPr="008964C2" w:rsidRDefault="00DF4CB1" w:rsidP="00AA782B">
            <w:pPr>
              <w:rPr>
                <w:rFonts w:cs="Arial"/>
                <w:b/>
              </w:rPr>
            </w:pPr>
            <w:r>
              <w:rPr>
                <w:rFonts w:cs="Arial"/>
                <w:b/>
              </w:rPr>
              <w:t xml:space="preserve">E: </w:t>
            </w:r>
            <w:r w:rsidRPr="00DF4CB1">
              <w:rPr>
                <w:rFonts w:cs="Arial"/>
              </w:rPr>
              <w:t>den Aufbau der Bibel darstellen und aufzeigen, wie man eine bestimmte Bibelstelle findet</w:t>
            </w:r>
          </w:p>
        </w:tc>
        <w:tc>
          <w:tcPr>
            <w:tcW w:w="1250" w:type="pct"/>
            <w:vMerge/>
            <w:tcBorders>
              <w:left w:val="single" w:sz="4" w:space="0" w:color="auto"/>
              <w:bottom w:val="single" w:sz="4" w:space="0" w:color="auto"/>
              <w:right w:val="single" w:sz="4" w:space="0" w:color="auto"/>
            </w:tcBorders>
            <w:shd w:val="clear" w:color="auto" w:fill="auto"/>
          </w:tcPr>
          <w:p w:rsidR="00DF4CB1" w:rsidRPr="00DF4CB1" w:rsidRDefault="00DF4CB1" w:rsidP="00AA782B">
            <w:pPr>
              <w:numPr>
                <w:ilvl w:val="0"/>
                <w:numId w:val="1"/>
              </w:numPr>
              <w:spacing w:before="60"/>
              <w:rPr>
                <w:rFonts w:eastAsia="Calibri"/>
              </w:rPr>
            </w:pPr>
          </w:p>
        </w:tc>
        <w:tc>
          <w:tcPr>
            <w:tcW w:w="1250" w:type="pct"/>
            <w:vMerge/>
            <w:tcBorders>
              <w:left w:val="single" w:sz="4" w:space="0" w:color="auto"/>
              <w:bottom w:val="single" w:sz="4" w:space="0" w:color="auto"/>
              <w:right w:val="single" w:sz="4" w:space="0" w:color="auto"/>
            </w:tcBorders>
            <w:shd w:val="clear" w:color="auto" w:fill="auto"/>
          </w:tcPr>
          <w:p w:rsidR="00DF4CB1" w:rsidRPr="00DF4CB1" w:rsidRDefault="00DF4CB1" w:rsidP="00AA782B">
            <w:pPr>
              <w:spacing w:before="60"/>
              <w:rPr>
                <w:rFonts w:eastAsia="Calibri" w:cs="Arial"/>
                <w:b/>
                <w:szCs w:val="22"/>
                <w:shd w:val="clear" w:color="auto" w:fill="A3D7B7"/>
              </w:rPr>
            </w:pPr>
          </w:p>
        </w:tc>
      </w:tr>
      <w:tr w:rsidR="00DF4CB1" w:rsidRPr="00B26528" w:rsidTr="0068197B">
        <w:trPr>
          <w:trHeight w:val="703"/>
          <w:jc w:val="center"/>
        </w:trPr>
        <w:tc>
          <w:tcPr>
            <w:tcW w:w="1250" w:type="pct"/>
            <w:vMerge w:val="restart"/>
            <w:tcBorders>
              <w:left w:val="single" w:sz="4" w:space="0" w:color="auto"/>
              <w:right w:val="single" w:sz="4" w:space="0" w:color="auto"/>
            </w:tcBorders>
            <w:shd w:val="clear" w:color="auto" w:fill="auto"/>
          </w:tcPr>
          <w:p w:rsidR="00046CED" w:rsidRPr="00D876FA" w:rsidRDefault="00046CED" w:rsidP="00AA782B">
            <w:pPr>
              <w:rPr>
                <w:rFonts w:cs="Arial"/>
                <w:b/>
              </w:rPr>
            </w:pPr>
            <w:r w:rsidRPr="00D876FA">
              <w:rPr>
                <w:rFonts w:cs="Arial"/>
                <w:b/>
              </w:rPr>
              <w:t xml:space="preserve">2.2 Deuten </w:t>
            </w:r>
          </w:p>
          <w:p w:rsidR="00046CED" w:rsidRDefault="00046CED" w:rsidP="00AA782B">
            <w:pPr>
              <w:rPr>
                <w:rFonts w:cs="Arial"/>
              </w:rPr>
            </w:pPr>
            <w:r>
              <w:rPr>
                <w:rFonts w:cs="Arial"/>
              </w:rPr>
              <w:t xml:space="preserve">1. </w:t>
            </w:r>
            <w:r w:rsidRPr="00D876FA">
              <w:rPr>
                <w:rFonts w:cs="Arial"/>
              </w:rPr>
              <w:t>Texte aus der Bibel und der kirchlichen Tradition deuten</w:t>
            </w:r>
          </w:p>
          <w:p w:rsidR="008F1BD2" w:rsidRDefault="008F1BD2" w:rsidP="00AA782B">
            <w:pPr>
              <w:rPr>
                <w:rFonts w:cs="Arial"/>
              </w:rPr>
            </w:pPr>
          </w:p>
          <w:p w:rsidR="00046CED" w:rsidRPr="00D876FA" w:rsidRDefault="00046CED" w:rsidP="00AA782B">
            <w:pPr>
              <w:rPr>
                <w:rFonts w:cs="Arial"/>
                <w:b/>
              </w:rPr>
            </w:pPr>
            <w:r w:rsidRPr="00D876FA">
              <w:rPr>
                <w:rFonts w:cs="Arial"/>
                <w:b/>
              </w:rPr>
              <w:t xml:space="preserve">2.3 Darstellen </w:t>
            </w:r>
          </w:p>
          <w:p w:rsidR="00046CED" w:rsidRDefault="00046CED" w:rsidP="00AA782B">
            <w:pPr>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orthodoxen Tradition in ihrer historischen Bedeutung und in ihrer Bedeutung für die Gegenwart interpretieren</w:t>
            </w:r>
          </w:p>
          <w:p w:rsidR="008F1BD2" w:rsidRDefault="008F1BD2" w:rsidP="00AA782B">
            <w:pPr>
              <w:rPr>
                <w:rFonts w:eastAsia="Calibri" w:cs="Arial"/>
                <w:szCs w:val="22"/>
              </w:rPr>
            </w:pPr>
          </w:p>
          <w:p w:rsidR="008F1BD2" w:rsidRDefault="008F1BD2" w:rsidP="00AA782B">
            <w:pPr>
              <w:rPr>
                <w:rFonts w:eastAsia="Calibri" w:cs="Arial"/>
                <w:szCs w:val="22"/>
              </w:rPr>
            </w:pPr>
          </w:p>
          <w:p w:rsidR="008F1BD2" w:rsidRPr="00D876FA" w:rsidRDefault="008F1BD2" w:rsidP="00AA782B">
            <w:pPr>
              <w:rPr>
                <w:rFonts w:eastAsia="Calibri" w:cs="Arial"/>
                <w:szCs w:val="22"/>
              </w:rPr>
            </w:pPr>
          </w:p>
          <w:p w:rsidR="00046CED" w:rsidRPr="008F3F6C" w:rsidRDefault="00046CED" w:rsidP="00AA782B">
            <w:pPr>
              <w:rPr>
                <w:rFonts w:eastAsia="Calibri" w:cs="Arial"/>
                <w:b/>
                <w:szCs w:val="22"/>
              </w:rPr>
            </w:pPr>
            <w:r w:rsidRPr="008F3F6C">
              <w:rPr>
                <w:rFonts w:eastAsia="Calibri" w:cs="Arial"/>
                <w:b/>
                <w:szCs w:val="22"/>
              </w:rPr>
              <w:t xml:space="preserve">2.7 Religiöse Sprache für sich erschließen und verwenden </w:t>
            </w:r>
          </w:p>
          <w:p w:rsidR="00DF4CB1" w:rsidRPr="008964C2" w:rsidRDefault="00046CED" w:rsidP="00AA782B">
            <w:pPr>
              <w:spacing w:before="60"/>
              <w:rPr>
                <w:rFonts w:eastAsia="Calibri" w:cs="Arial"/>
                <w:szCs w:val="22"/>
              </w:rPr>
            </w:pPr>
            <w:r>
              <w:rPr>
                <w:rFonts w:cs="Arial"/>
              </w:rPr>
              <w:t>1. r</w:t>
            </w:r>
            <w:r w:rsidRPr="008F3F6C">
              <w:rPr>
                <w:rFonts w:cs="Arial"/>
              </w:rPr>
              <w:t>eligiöse Sprache reflektiert verwenden und für sich erschließen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F4CB1" w:rsidRPr="008964C2" w:rsidRDefault="00DF4CB1" w:rsidP="00AA782B">
            <w:pPr>
              <w:rPr>
                <w:rFonts w:cs="Arial"/>
                <w:b/>
              </w:rPr>
            </w:pPr>
            <w:r w:rsidRPr="008964C2">
              <w:rPr>
                <w:rFonts w:cs="Arial"/>
                <w:b/>
              </w:rPr>
              <w:t>3.1.2 Die Heilige Schrift</w:t>
            </w:r>
          </w:p>
          <w:p w:rsidR="00DF4CB1" w:rsidRPr="008964C2" w:rsidRDefault="00DF4CB1" w:rsidP="00AA782B">
            <w:pPr>
              <w:spacing w:before="60"/>
              <w:rPr>
                <w:rFonts w:eastAsia="Calibri" w:cs="Arial"/>
                <w:szCs w:val="22"/>
              </w:rPr>
            </w:pPr>
            <w:r w:rsidRPr="008964C2">
              <w:rPr>
                <w:rFonts w:cs="Arial"/>
              </w:rPr>
              <w:t xml:space="preserve">(2) </w:t>
            </w:r>
          </w:p>
        </w:tc>
        <w:tc>
          <w:tcPr>
            <w:tcW w:w="1250" w:type="pct"/>
            <w:vMerge w:val="restart"/>
            <w:tcBorders>
              <w:left w:val="single" w:sz="4" w:space="0" w:color="auto"/>
              <w:right w:val="single" w:sz="4" w:space="0" w:color="auto"/>
            </w:tcBorders>
            <w:shd w:val="clear" w:color="auto" w:fill="auto"/>
          </w:tcPr>
          <w:p w:rsidR="0068197B" w:rsidRDefault="00A9641D" w:rsidP="00AA782B">
            <w:pPr>
              <w:spacing w:before="60"/>
              <w:rPr>
                <w:rFonts w:eastAsia="Calibri" w:cs="Arial"/>
                <w:szCs w:val="22"/>
              </w:rPr>
            </w:pPr>
            <w:r>
              <w:rPr>
                <w:rFonts w:eastAsia="Calibri" w:cs="Arial"/>
                <w:szCs w:val="22"/>
              </w:rPr>
              <w:t xml:space="preserve">Impuls, unterstützt mit Bildern von Umzug oder Flucht: </w:t>
            </w:r>
          </w:p>
          <w:p w:rsidR="0068197B" w:rsidRDefault="00A9641D" w:rsidP="00AA782B">
            <w:pPr>
              <w:spacing w:before="60"/>
              <w:rPr>
                <w:rFonts w:eastAsia="Calibri" w:cs="Arial"/>
                <w:szCs w:val="22"/>
              </w:rPr>
            </w:pPr>
            <w:r>
              <w:rPr>
                <w:rFonts w:eastAsia="Calibri" w:cs="Arial"/>
                <w:szCs w:val="22"/>
              </w:rPr>
              <w:t xml:space="preserve">Wer ist schon einmal umgezogen? </w:t>
            </w:r>
          </w:p>
          <w:p w:rsidR="00A9641D" w:rsidRDefault="00A9641D" w:rsidP="00AA782B">
            <w:pPr>
              <w:spacing w:before="60"/>
              <w:rPr>
                <w:rFonts w:eastAsia="Calibri" w:cs="Arial"/>
                <w:szCs w:val="22"/>
              </w:rPr>
            </w:pPr>
            <w:r>
              <w:rPr>
                <w:rFonts w:eastAsia="Calibri" w:cs="Arial"/>
                <w:szCs w:val="22"/>
              </w:rPr>
              <w:t xml:space="preserve">Wer kann etwas über den Weg eines Flüchtlings aus Syrien oder Afghanistan … erzählen? </w:t>
            </w:r>
          </w:p>
          <w:p w:rsidR="00C34E71" w:rsidRDefault="00C34E71" w:rsidP="00AA782B">
            <w:pPr>
              <w:spacing w:before="60"/>
              <w:rPr>
                <w:rFonts w:eastAsia="Calibri" w:cs="Arial"/>
                <w:szCs w:val="22"/>
              </w:rPr>
            </w:pPr>
          </w:p>
          <w:p w:rsidR="00A9641D" w:rsidRDefault="00A9641D" w:rsidP="00AA782B">
            <w:pPr>
              <w:spacing w:before="60"/>
              <w:rPr>
                <w:rFonts w:eastAsia="Calibri" w:cs="Arial"/>
                <w:szCs w:val="22"/>
              </w:rPr>
            </w:pPr>
            <w:r>
              <w:rPr>
                <w:rFonts w:eastAsia="Calibri" w:cs="Arial"/>
                <w:szCs w:val="22"/>
              </w:rPr>
              <w:t xml:space="preserve">Abraham und seine Zeit, seine Lebensweise, seine Begegnung mit Gott kennenlernen: </w:t>
            </w:r>
          </w:p>
          <w:p w:rsidR="00A9641D" w:rsidRDefault="00A9641D" w:rsidP="00AA782B">
            <w:pPr>
              <w:numPr>
                <w:ilvl w:val="0"/>
                <w:numId w:val="13"/>
              </w:numPr>
              <w:spacing w:before="60"/>
              <w:rPr>
                <w:rFonts w:eastAsia="Calibri" w:cs="Arial"/>
                <w:szCs w:val="22"/>
              </w:rPr>
            </w:pPr>
            <w:r>
              <w:rPr>
                <w:rFonts w:eastAsia="Calibri" w:cs="Arial"/>
                <w:szCs w:val="22"/>
              </w:rPr>
              <w:t xml:space="preserve">Gen 12 – Berufung und Verlassen gewohnter Lebensumstände </w:t>
            </w:r>
          </w:p>
          <w:p w:rsidR="00A9641D" w:rsidRDefault="00A9641D" w:rsidP="00AA782B">
            <w:pPr>
              <w:numPr>
                <w:ilvl w:val="0"/>
                <w:numId w:val="13"/>
              </w:numPr>
              <w:spacing w:before="60"/>
              <w:rPr>
                <w:rFonts w:eastAsia="Calibri" w:cs="Arial"/>
                <w:szCs w:val="22"/>
              </w:rPr>
            </w:pPr>
            <w:r>
              <w:rPr>
                <w:rFonts w:eastAsia="Calibri" w:cs="Arial"/>
                <w:szCs w:val="22"/>
              </w:rPr>
              <w:t>Film zeigen und auswerten</w:t>
            </w:r>
          </w:p>
          <w:p w:rsidR="00A9641D" w:rsidRDefault="00A9641D" w:rsidP="00AA782B">
            <w:pPr>
              <w:numPr>
                <w:ilvl w:val="0"/>
                <w:numId w:val="13"/>
              </w:numPr>
              <w:spacing w:before="60"/>
              <w:rPr>
                <w:rFonts w:eastAsia="Calibri" w:cs="Arial"/>
                <w:szCs w:val="22"/>
              </w:rPr>
            </w:pPr>
            <w:r>
              <w:rPr>
                <w:rFonts w:eastAsia="Calibri" w:cs="Arial"/>
                <w:szCs w:val="22"/>
              </w:rPr>
              <w:t>Karte mit Stationen der Wanderung erstellen</w:t>
            </w:r>
          </w:p>
          <w:p w:rsidR="00A9641D" w:rsidRDefault="00A9641D" w:rsidP="00AA782B">
            <w:pPr>
              <w:numPr>
                <w:ilvl w:val="0"/>
                <w:numId w:val="13"/>
              </w:numPr>
              <w:spacing w:before="60"/>
              <w:rPr>
                <w:rFonts w:eastAsia="Calibri" w:cs="Arial"/>
                <w:szCs w:val="22"/>
              </w:rPr>
            </w:pPr>
            <w:r w:rsidRPr="00A9641D">
              <w:rPr>
                <w:rFonts w:eastAsia="Calibri" w:cs="Arial"/>
                <w:szCs w:val="22"/>
              </w:rPr>
              <w:t>Lebensumstände zu</w:t>
            </w:r>
            <w:r w:rsidR="00926F87">
              <w:rPr>
                <w:rFonts w:eastAsia="Calibri" w:cs="Arial"/>
                <w:szCs w:val="22"/>
              </w:rPr>
              <w:t xml:space="preserve"> der </w:t>
            </w:r>
            <w:r w:rsidRPr="00A9641D">
              <w:rPr>
                <w:rFonts w:eastAsia="Calibri" w:cs="Arial"/>
                <w:szCs w:val="22"/>
              </w:rPr>
              <w:t>Zeit herausarbeiten</w:t>
            </w:r>
          </w:p>
          <w:p w:rsidR="0068197B" w:rsidRPr="00A9641D" w:rsidRDefault="0068197B" w:rsidP="00AA782B">
            <w:pPr>
              <w:spacing w:before="60"/>
              <w:rPr>
                <w:rFonts w:eastAsia="Calibri" w:cs="Arial"/>
                <w:szCs w:val="22"/>
              </w:rPr>
            </w:pPr>
          </w:p>
          <w:p w:rsidR="00C34E71" w:rsidRDefault="0024598B" w:rsidP="00AA782B">
            <w:pPr>
              <w:spacing w:before="60"/>
              <w:rPr>
                <w:rFonts w:eastAsia="Calibri" w:cs="Arial"/>
                <w:i/>
                <w:szCs w:val="22"/>
              </w:rPr>
            </w:pPr>
            <w:r w:rsidRPr="0024598B">
              <w:rPr>
                <w:rFonts w:eastAsia="Calibri" w:cs="Arial"/>
                <w:b/>
                <w:i/>
                <w:szCs w:val="22"/>
              </w:rPr>
              <w:t>G- Niveau:</w:t>
            </w:r>
            <w:r w:rsidRPr="0024598B">
              <w:rPr>
                <w:rFonts w:eastAsia="Calibri" w:cs="Arial"/>
                <w:i/>
                <w:szCs w:val="22"/>
              </w:rPr>
              <w:t xml:space="preserve"> </w:t>
            </w:r>
          </w:p>
          <w:p w:rsidR="00DF4CB1" w:rsidRDefault="0024598B" w:rsidP="00AA782B">
            <w:pPr>
              <w:spacing w:before="60"/>
              <w:rPr>
                <w:rFonts w:eastAsia="Calibri" w:cs="Arial"/>
                <w:i/>
                <w:szCs w:val="22"/>
              </w:rPr>
            </w:pPr>
            <w:r w:rsidRPr="0024598B">
              <w:rPr>
                <w:rFonts w:eastAsia="Calibri" w:cs="Arial"/>
                <w:i/>
                <w:szCs w:val="22"/>
              </w:rPr>
              <w:t>Anhand von Bildkarten den Lebensweg Abrahams im Heft darstellen</w:t>
            </w:r>
          </w:p>
          <w:p w:rsidR="0068197B" w:rsidRPr="0024598B" w:rsidRDefault="0068197B" w:rsidP="00AA782B">
            <w:pPr>
              <w:spacing w:before="60"/>
              <w:rPr>
                <w:rFonts w:eastAsia="Calibri" w:cs="Arial"/>
                <w:i/>
                <w:szCs w:val="22"/>
              </w:rPr>
            </w:pPr>
          </w:p>
          <w:p w:rsidR="00C34E71" w:rsidRDefault="0024598B" w:rsidP="00AA782B">
            <w:pPr>
              <w:spacing w:before="60"/>
              <w:rPr>
                <w:rFonts w:eastAsia="Calibri" w:cs="Arial"/>
                <w:b/>
                <w:i/>
                <w:szCs w:val="22"/>
              </w:rPr>
            </w:pPr>
            <w:r w:rsidRPr="0024598B">
              <w:rPr>
                <w:rFonts w:eastAsia="Calibri" w:cs="Arial"/>
                <w:b/>
                <w:i/>
                <w:szCs w:val="22"/>
              </w:rPr>
              <w:t>M-Niveau:</w:t>
            </w:r>
          </w:p>
          <w:p w:rsidR="0024598B" w:rsidRDefault="0024598B" w:rsidP="00AA782B">
            <w:pPr>
              <w:spacing w:before="60"/>
              <w:rPr>
                <w:rFonts w:eastAsia="Calibri" w:cs="Arial"/>
                <w:i/>
                <w:szCs w:val="22"/>
              </w:rPr>
            </w:pPr>
            <w:r w:rsidRPr="0024598B">
              <w:rPr>
                <w:rFonts w:eastAsia="Calibri" w:cs="Arial"/>
                <w:i/>
                <w:szCs w:val="22"/>
              </w:rPr>
              <w:t>Zu Bildkarten je Sprech- und Gedankenblasen beschriften</w:t>
            </w:r>
          </w:p>
          <w:p w:rsidR="0068197B" w:rsidRPr="0024598B" w:rsidRDefault="0068197B" w:rsidP="00AA782B">
            <w:pPr>
              <w:spacing w:before="60"/>
              <w:rPr>
                <w:rFonts w:eastAsia="Calibri" w:cs="Arial"/>
                <w:i/>
                <w:szCs w:val="22"/>
              </w:rPr>
            </w:pPr>
          </w:p>
          <w:p w:rsidR="00C34E71" w:rsidRDefault="0024598B" w:rsidP="00AA782B">
            <w:pPr>
              <w:spacing w:before="60"/>
              <w:rPr>
                <w:rFonts w:eastAsia="Calibri" w:cs="Arial"/>
                <w:i/>
                <w:szCs w:val="22"/>
              </w:rPr>
            </w:pPr>
            <w:r w:rsidRPr="0024598B">
              <w:rPr>
                <w:rFonts w:eastAsia="Calibri" w:cs="Arial"/>
                <w:b/>
                <w:i/>
                <w:szCs w:val="22"/>
              </w:rPr>
              <w:t>E-Niveau:</w:t>
            </w:r>
            <w:r w:rsidRPr="0024598B">
              <w:rPr>
                <w:rFonts w:eastAsia="Calibri" w:cs="Arial"/>
                <w:i/>
                <w:szCs w:val="22"/>
              </w:rPr>
              <w:t xml:space="preserve"> </w:t>
            </w:r>
          </w:p>
          <w:p w:rsidR="0024598B" w:rsidRPr="00B26528" w:rsidRDefault="00926F87" w:rsidP="00AA782B">
            <w:pPr>
              <w:spacing w:before="60"/>
              <w:rPr>
                <w:rFonts w:eastAsia="Calibri" w:cs="Arial"/>
                <w:szCs w:val="22"/>
              </w:rPr>
            </w:pPr>
            <w:r>
              <w:rPr>
                <w:rFonts w:eastAsia="Calibri" w:cs="Arial"/>
                <w:i/>
                <w:szCs w:val="22"/>
              </w:rPr>
              <w:t>F</w:t>
            </w:r>
            <w:r w:rsidR="0024598B" w:rsidRPr="0024598B">
              <w:rPr>
                <w:rFonts w:eastAsia="Calibri" w:cs="Arial"/>
                <w:i/>
                <w:szCs w:val="22"/>
              </w:rPr>
              <w:t>reie Gebete (Bitte, Dank) von zentralen Figuren der Erzählung verfassen</w:t>
            </w:r>
          </w:p>
        </w:tc>
        <w:tc>
          <w:tcPr>
            <w:tcW w:w="1250" w:type="pct"/>
            <w:vMerge w:val="restart"/>
            <w:tcBorders>
              <w:left w:val="single" w:sz="4" w:space="0" w:color="auto"/>
              <w:right w:val="single" w:sz="4" w:space="0" w:color="auto"/>
            </w:tcBorders>
            <w:shd w:val="clear" w:color="auto" w:fill="auto"/>
          </w:tcPr>
          <w:p w:rsidR="00046CED" w:rsidRDefault="00046CED" w:rsidP="00AA782B">
            <w:pPr>
              <w:spacing w:before="60"/>
              <w:rPr>
                <w:rFonts w:eastAsia="Calibri" w:cs="Arial"/>
                <w:szCs w:val="22"/>
              </w:rPr>
            </w:pPr>
          </w:p>
          <w:p w:rsidR="00046CED" w:rsidRDefault="00046CED" w:rsidP="00AA782B">
            <w:pPr>
              <w:spacing w:before="60"/>
              <w:rPr>
                <w:rFonts w:eastAsia="Calibri" w:cs="Arial"/>
                <w:szCs w:val="22"/>
              </w:rPr>
            </w:pPr>
          </w:p>
          <w:p w:rsidR="00046CED" w:rsidRDefault="00046CED" w:rsidP="00AA782B">
            <w:pPr>
              <w:spacing w:before="60"/>
              <w:rPr>
                <w:rFonts w:eastAsia="Calibri" w:cs="Arial"/>
                <w:szCs w:val="22"/>
              </w:rPr>
            </w:pPr>
          </w:p>
          <w:p w:rsidR="00046CED" w:rsidRDefault="00046CED" w:rsidP="00AA782B">
            <w:pPr>
              <w:spacing w:before="60"/>
              <w:rPr>
                <w:rFonts w:eastAsia="Calibri" w:cs="Arial"/>
                <w:szCs w:val="22"/>
              </w:rPr>
            </w:pPr>
          </w:p>
          <w:p w:rsidR="00046CED" w:rsidRDefault="00046CED" w:rsidP="00AA782B">
            <w:pPr>
              <w:spacing w:before="60"/>
              <w:rPr>
                <w:rFonts w:eastAsia="Calibri" w:cs="Arial"/>
                <w:szCs w:val="22"/>
              </w:rPr>
            </w:pPr>
          </w:p>
          <w:p w:rsidR="00046CED" w:rsidRDefault="00046CED" w:rsidP="00AA782B">
            <w:pPr>
              <w:spacing w:before="60"/>
              <w:rPr>
                <w:rFonts w:eastAsia="Calibri" w:cs="Arial"/>
                <w:szCs w:val="22"/>
              </w:rPr>
            </w:pPr>
            <w:r>
              <w:rPr>
                <w:rFonts w:eastAsia="Calibri" w:cs="Arial"/>
                <w:szCs w:val="22"/>
              </w:rPr>
              <w:t>Im Vergleich heute – damals: auf Alter Abrahams eingehen</w:t>
            </w:r>
          </w:p>
          <w:p w:rsidR="00C34E71" w:rsidRDefault="00C34E71" w:rsidP="00AA782B">
            <w:pPr>
              <w:spacing w:before="60"/>
              <w:rPr>
                <w:rFonts w:eastAsia="Calibri" w:cs="Arial"/>
                <w:szCs w:val="22"/>
              </w:rPr>
            </w:pPr>
          </w:p>
          <w:p w:rsidR="00046CED" w:rsidRDefault="00046CED" w:rsidP="00AA782B">
            <w:r>
              <w:rPr>
                <w:rFonts w:eastAsia="Calibri"/>
              </w:rPr>
              <w:t xml:space="preserve">Film: </w:t>
            </w:r>
            <w:r w:rsidRPr="00A93583">
              <w:t>Wenn Sand und Steine erzählen könnten</w:t>
            </w:r>
            <w:r w:rsidR="0068197B">
              <w:t xml:space="preserve"> </w:t>
            </w:r>
            <w:r w:rsidRPr="00A93583">
              <w:t>...</w:t>
            </w:r>
            <w:r w:rsidR="00C34E71">
              <w:t xml:space="preserve"> </w:t>
            </w:r>
            <w:r>
              <w:t>Te</w:t>
            </w:r>
            <w:r w:rsidRPr="00A93583">
              <w:t xml:space="preserve">il 1: Nomaden </w:t>
            </w:r>
          </w:p>
          <w:p w:rsidR="00C34E71" w:rsidRPr="00A93583" w:rsidRDefault="00C34E71" w:rsidP="00AA782B"/>
          <w:p w:rsidR="00046CED" w:rsidRDefault="00046CED" w:rsidP="00AA782B">
            <w:pPr>
              <w:rPr>
                <w:szCs w:val="22"/>
              </w:rPr>
            </w:pPr>
            <w:r w:rsidRPr="00A93583">
              <w:t>Abraham und Mose</w:t>
            </w:r>
            <w:r>
              <w:t xml:space="preserve"> </w:t>
            </w:r>
            <w:r w:rsidR="004B5B2C">
              <w:t>(</w:t>
            </w:r>
            <w:r w:rsidRPr="00F722C0">
              <w:rPr>
                <w:szCs w:val="22"/>
              </w:rPr>
              <w:t>DVK1016</w:t>
            </w:r>
            <w:r w:rsidR="004B5B2C">
              <w:rPr>
                <w:szCs w:val="22"/>
              </w:rPr>
              <w:t xml:space="preserve">, ausleihbar im ökumenischen Medienladen, auch als </w:t>
            </w:r>
            <w:proofErr w:type="spellStart"/>
            <w:r w:rsidR="004B5B2C">
              <w:rPr>
                <w:szCs w:val="22"/>
              </w:rPr>
              <w:t>download</w:t>
            </w:r>
            <w:proofErr w:type="spellEnd"/>
            <w:r w:rsidR="004B5B2C">
              <w:rPr>
                <w:szCs w:val="22"/>
              </w:rPr>
              <w:t xml:space="preserve"> verfügbar)</w:t>
            </w:r>
          </w:p>
          <w:p w:rsidR="00C34E71" w:rsidRDefault="00C34E71" w:rsidP="00AA782B">
            <w:pPr>
              <w:rPr>
                <w:szCs w:val="22"/>
              </w:rPr>
            </w:pPr>
          </w:p>
          <w:p w:rsidR="00046CED" w:rsidRPr="003F48BA" w:rsidRDefault="00046CED" w:rsidP="00AA782B">
            <w:pPr>
              <w:rPr>
                <w:szCs w:val="22"/>
              </w:rPr>
            </w:pPr>
            <w:r>
              <w:rPr>
                <w:szCs w:val="22"/>
              </w:rPr>
              <w:t>Karte der Wanderungen Abrahams</w:t>
            </w:r>
          </w:p>
          <w:p w:rsidR="00046CED" w:rsidRDefault="00046CED" w:rsidP="00AA782B">
            <w:pPr>
              <w:spacing w:before="60"/>
              <w:rPr>
                <w:rFonts w:eastAsia="Calibri" w:cs="Arial"/>
                <w:szCs w:val="22"/>
              </w:rPr>
            </w:pPr>
          </w:p>
          <w:p w:rsidR="00DF4CB1" w:rsidRDefault="00DF4CB1" w:rsidP="00AA782B">
            <w:pPr>
              <w:spacing w:before="60"/>
              <w:rPr>
                <w:rFonts w:eastAsia="Calibri" w:cs="Arial"/>
                <w:szCs w:val="22"/>
              </w:rPr>
            </w:pPr>
          </w:p>
          <w:p w:rsidR="004B5B2C" w:rsidRPr="00B26528" w:rsidRDefault="004B5B2C" w:rsidP="00AA782B">
            <w:pPr>
              <w:spacing w:before="60"/>
              <w:rPr>
                <w:rFonts w:eastAsia="Calibri" w:cs="Arial"/>
                <w:szCs w:val="22"/>
              </w:rPr>
            </w:pPr>
          </w:p>
        </w:tc>
      </w:tr>
      <w:tr w:rsidR="00DF4CB1" w:rsidRPr="00B26528" w:rsidTr="001D0D15">
        <w:trPr>
          <w:trHeight w:val="836"/>
          <w:jc w:val="center"/>
        </w:trPr>
        <w:tc>
          <w:tcPr>
            <w:tcW w:w="1250" w:type="pct"/>
            <w:vMerge/>
            <w:tcBorders>
              <w:left w:val="single" w:sz="4" w:space="0" w:color="auto"/>
              <w:right w:val="single" w:sz="4" w:space="0" w:color="auto"/>
            </w:tcBorders>
            <w:shd w:val="clear" w:color="auto" w:fill="auto"/>
          </w:tcPr>
          <w:p w:rsidR="00DF4CB1" w:rsidRPr="00D876FA" w:rsidRDefault="00DF4CB1" w:rsidP="00AA782B">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DF4CB1" w:rsidRDefault="00DF4CB1" w:rsidP="00AA782B">
            <w:pPr>
              <w:rPr>
                <w:rFonts w:cs="Arial"/>
              </w:rPr>
            </w:pPr>
            <w:r>
              <w:rPr>
                <w:rFonts w:cs="Arial"/>
                <w:b/>
              </w:rPr>
              <w:t xml:space="preserve">G: </w:t>
            </w:r>
            <w:r w:rsidRPr="00DF4CB1">
              <w:rPr>
                <w:rFonts w:cs="Arial"/>
              </w:rPr>
              <w:t xml:space="preserve">exemplarische Texte der Bibel und ihre Bedeutung für die Menschen heute in Ansätzen beschreiben (zum Beispiel Schöpfungserzählungen, eine </w:t>
            </w:r>
            <w:proofErr w:type="spellStart"/>
            <w:r w:rsidRPr="00DF4CB1">
              <w:rPr>
                <w:rFonts w:cs="Arial"/>
              </w:rPr>
              <w:t>Patriarchengestalt</w:t>
            </w:r>
            <w:proofErr w:type="spellEnd"/>
            <w:r w:rsidRPr="00DF4CB1">
              <w:rPr>
                <w:rFonts w:cs="Arial"/>
              </w:rPr>
              <w:t>, Lehre und Handeln Jesu an einem Gleichnis oder einem Wunder, Weihnachten, Taufe Christi (Theophanie), Tod und Auferstehung Christi im Hinblick auf die Kirchenfeste)</w:t>
            </w:r>
          </w:p>
          <w:p w:rsidR="002C0199" w:rsidRPr="008964C2" w:rsidRDefault="002C0199" w:rsidP="00AA782B">
            <w:pPr>
              <w:rPr>
                <w:rFonts w:cs="Arial"/>
                <w:b/>
              </w:rPr>
            </w:pPr>
          </w:p>
        </w:tc>
        <w:tc>
          <w:tcPr>
            <w:tcW w:w="1250" w:type="pct"/>
            <w:vMerge/>
            <w:tcBorders>
              <w:left w:val="single" w:sz="4" w:space="0" w:color="auto"/>
              <w:right w:val="single" w:sz="4" w:space="0" w:color="auto"/>
            </w:tcBorders>
            <w:shd w:val="clear" w:color="auto" w:fill="auto"/>
          </w:tcPr>
          <w:p w:rsidR="00DF4CB1" w:rsidRPr="00B26528" w:rsidRDefault="00DF4CB1" w:rsidP="00AA782B">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DF4CB1" w:rsidRPr="00B26528" w:rsidRDefault="00DF4CB1" w:rsidP="00AA782B">
            <w:pPr>
              <w:spacing w:before="60"/>
              <w:rPr>
                <w:rFonts w:eastAsia="Calibri" w:cs="Arial"/>
                <w:szCs w:val="22"/>
              </w:rPr>
            </w:pPr>
          </w:p>
        </w:tc>
      </w:tr>
      <w:tr w:rsidR="00DF4CB1" w:rsidRPr="00B26528" w:rsidTr="001D0D15">
        <w:trPr>
          <w:trHeight w:val="836"/>
          <w:jc w:val="center"/>
        </w:trPr>
        <w:tc>
          <w:tcPr>
            <w:tcW w:w="1250" w:type="pct"/>
            <w:vMerge/>
            <w:tcBorders>
              <w:left w:val="single" w:sz="4" w:space="0" w:color="auto"/>
              <w:right w:val="single" w:sz="4" w:space="0" w:color="auto"/>
            </w:tcBorders>
            <w:shd w:val="clear" w:color="auto" w:fill="auto"/>
          </w:tcPr>
          <w:p w:rsidR="00DF4CB1" w:rsidRPr="00D876FA" w:rsidRDefault="00DF4CB1" w:rsidP="00AA782B">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DF4CB1" w:rsidRDefault="00DF4CB1" w:rsidP="00AA782B">
            <w:pPr>
              <w:rPr>
                <w:rFonts w:cs="Arial"/>
              </w:rPr>
            </w:pPr>
            <w:r>
              <w:rPr>
                <w:rFonts w:cs="Arial"/>
                <w:b/>
              </w:rPr>
              <w:t xml:space="preserve">M: </w:t>
            </w:r>
            <w:r w:rsidRPr="00DF4CB1">
              <w:rPr>
                <w:rFonts w:cs="Arial"/>
              </w:rPr>
              <w:t xml:space="preserve">exemplarische Texte der Bibel beschreiben und ihre Bedeutung für die Menschen heute in Ansätzen darstellen (zum Beispiel Schöpfungserzählungen, eine </w:t>
            </w:r>
            <w:proofErr w:type="spellStart"/>
            <w:r w:rsidRPr="00DF4CB1">
              <w:rPr>
                <w:rFonts w:cs="Arial"/>
              </w:rPr>
              <w:t>Patriarchengestalt</w:t>
            </w:r>
            <w:proofErr w:type="spellEnd"/>
            <w:r w:rsidRPr="00DF4CB1">
              <w:rPr>
                <w:rFonts w:cs="Arial"/>
              </w:rPr>
              <w:t>, Lehre und Handeln Jesu an einem Gleichnis oder einem Wunder, Weihnachten, Taufe Christi (Theophanie), Tod und Auferstehung Christi im Hinblick auf die Kirchenfeste)</w:t>
            </w:r>
          </w:p>
          <w:p w:rsidR="002C0199" w:rsidRPr="008964C2" w:rsidRDefault="002C0199" w:rsidP="00AA782B">
            <w:pPr>
              <w:rPr>
                <w:rFonts w:cs="Arial"/>
                <w:b/>
              </w:rPr>
            </w:pPr>
          </w:p>
        </w:tc>
        <w:tc>
          <w:tcPr>
            <w:tcW w:w="1250" w:type="pct"/>
            <w:vMerge/>
            <w:tcBorders>
              <w:left w:val="single" w:sz="4" w:space="0" w:color="auto"/>
              <w:right w:val="single" w:sz="4" w:space="0" w:color="auto"/>
            </w:tcBorders>
            <w:shd w:val="clear" w:color="auto" w:fill="auto"/>
          </w:tcPr>
          <w:p w:rsidR="00DF4CB1" w:rsidRPr="00B26528" w:rsidRDefault="00DF4CB1" w:rsidP="00AA782B">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DF4CB1" w:rsidRPr="00B26528" w:rsidRDefault="00DF4CB1" w:rsidP="00AA782B">
            <w:pPr>
              <w:spacing w:before="60"/>
              <w:rPr>
                <w:rFonts w:eastAsia="Calibri" w:cs="Arial"/>
                <w:szCs w:val="22"/>
              </w:rPr>
            </w:pPr>
          </w:p>
        </w:tc>
      </w:tr>
      <w:tr w:rsidR="00DF4CB1" w:rsidRPr="00B26528" w:rsidTr="001D0D15">
        <w:trPr>
          <w:trHeight w:val="836"/>
          <w:jc w:val="center"/>
        </w:trPr>
        <w:tc>
          <w:tcPr>
            <w:tcW w:w="1250" w:type="pct"/>
            <w:vMerge/>
            <w:tcBorders>
              <w:left w:val="single" w:sz="4" w:space="0" w:color="auto"/>
              <w:bottom w:val="single" w:sz="4" w:space="0" w:color="auto"/>
              <w:right w:val="single" w:sz="4" w:space="0" w:color="auto"/>
            </w:tcBorders>
            <w:shd w:val="clear" w:color="auto" w:fill="auto"/>
          </w:tcPr>
          <w:p w:rsidR="00DF4CB1" w:rsidRPr="00D876FA" w:rsidRDefault="00DF4CB1" w:rsidP="00AA782B">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DF4CB1" w:rsidRDefault="00DF4CB1" w:rsidP="00AA782B">
            <w:pPr>
              <w:rPr>
                <w:rFonts w:cs="Arial"/>
              </w:rPr>
            </w:pPr>
            <w:r>
              <w:rPr>
                <w:rFonts w:cs="Arial"/>
                <w:b/>
              </w:rPr>
              <w:t xml:space="preserve">E: </w:t>
            </w:r>
            <w:r w:rsidRPr="00DF4CB1">
              <w:rPr>
                <w:rFonts w:cs="Arial"/>
              </w:rPr>
              <w:t xml:space="preserve">exemplarische Texte der Bibel beschreiben und ihre Bedeutung für die Menschen heute in Ansätzen erläutern (zum Beispiel Schöpfungserzählungen, eine </w:t>
            </w:r>
            <w:proofErr w:type="spellStart"/>
            <w:r w:rsidRPr="00DF4CB1">
              <w:rPr>
                <w:rFonts w:cs="Arial"/>
              </w:rPr>
              <w:t>Patriarchengestalt</w:t>
            </w:r>
            <w:proofErr w:type="spellEnd"/>
            <w:r w:rsidRPr="00DF4CB1">
              <w:rPr>
                <w:rFonts w:cs="Arial"/>
              </w:rPr>
              <w:t>, Lehre und Handeln Jesu an einem Gleichnis und einem Wunder, Weihnachten, Taufe Christi (Theophanie), Tod und Auferstehung Christi im Hinblick auf die Kirchenfeste)</w:t>
            </w:r>
          </w:p>
          <w:p w:rsidR="002C0199" w:rsidRDefault="002C0199" w:rsidP="00AA782B">
            <w:pPr>
              <w:rPr>
                <w:rFonts w:cs="Arial"/>
              </w:rPr>
            </w:pPr>
          </w:p>
          <w:p w:rsidR="002C0199" w:rsidRDefault="002C0199" w:rsidP="00AA782B">
            <w:pPr>
              <w:rPr>
                <w:rFonts w:cs="Arial"/>
              </w:rPr>
            </w:pPr>
          </w:p>
          <w:p w:rsidR="002C0199" w:rsidRDefault="002C0199" w:rsidP="00AA782B">
            <w:pPr>
              <w:rPr>
                <w:rFonts w:cs="Arial"/>
              </w:rPr>
            </w:pPr>
          </w:p>
          <w:p w:rsidR="002C0199" w:rsidRPr="008964C2" w:rsidRDefault="002C0199" w:rsidP="00AA782B">
            <w:pPr>
              <w:rPr>
                <w:rFonts w:cs="Arial"/>
                <w:b/>
              </w:rPr>
            </w:pPr>
          </w:p>
        </w:tc>
        <w:tc>
          <w:tcPr>
            <w:tcW w:w="1250" w:type="pct"/>
            <w:vMerge/>
            <w:tcBorders>
              <w:left w:val="single" w:sz="4" w:space="0" w:color="auto"/>
              <w:bottom w:val="single" w:sz="4" w:space="0" w:color="auto"/>
              <w:right w:val="single" w:sz="4" w:space="0" w:color="auto"/>
            </w:tcBorders>
            <w:shd w:val="clear" w:color="auto" w:fill="auto"/>
          </w:tcPr>
          <w:p w:rsidR="00DF4CB1" w:rsidRPr="00B26528" w:rsidRDefault="00DF4CB1" w:rsidP="00AA782B">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DF4CB1" w:rsidRPr="00B26528" w:rsidRDefault="00DF4CB1" w:rsidP="00AA782B">
            <w:pPr>
              <w:spacing w:before="60"/>
              <w:rPr>
                <w:rFonts w:eastAsia="Calibri" w:cs="Arial"/>
                <w:szCs w:val="22"/>
              </w:rPr>
            </w:pPr>
          </w:p>
        </w:tc>
      </w:tr>
      <w:tr w:rsidR="00DF4CB1" w:rsidRPr="00B26528" w:rsidTr="00DF4CB1">
        <w:trPr>
          <w:trHeight w:val="1269"/>
          <w:jc w:val="center"/>
        </w:trPr>
        <w:tc>
          <w:tcPr>
            <w:tcW w:w="1250" w:type="pct"/>
            <w:vMerge w:val="restart"/>
            <w:tcBorders>
              <w:left w:val="single" w:sz="4" w:space="0" w:color="auto"/>
              <w:right w:val="single" w:sz="4" w:space="0" w:color="auto"/>
            </w:tcBorders>
            <w:shd w:val="clear" w:color="auto" w:fill="auto"/>
          </w:tcPr>
          <w:p w:rsidR="00046CED" w:rsidRPr="00AD2393" w:rsidRDefault="00046CED" w:rsidP="00AA782B">
            <w:pPr>
              <w:spacing w:before="60"/>
              <w:rPr>
                <w:rFonts w:cs="Arial"/>
                <w:b/>
              </w:rPr>
            </w:pPr>
            <w:r w:rsidRPr="00AD2393">
              <w:rPr>
                <w:rFonts w:cs="Arial"/>
                <w:b/>
              </w:rPr>
              <w:t xml:space="preserve">2.1 Wahrnehmen </w:t>
            </w:r>
          </w:p>
          <w:p w:rsidR="00046CED" w:rsidRDefault="00046CED" w:rsidP="00AA782B">
            <w:pPr>
              <w:rPr>
                <w:rFonts w:cs="Arial"/>
                <w:szCs w:val="22"/>
              </w:rPr>
            </w:pPr>
            <w:r w:rsidRPr="00EB6D5A">
              <w:rPr>
                <w:rFonts w:cs="Arial"/>
                <w:szCs w:val="22"/>
              </w:rPr>
              <w:t>1. religiöse Spuren in der persönlichen Lebenswelt aufdecken und zunehmend zu einem Gesamtbild zusammenfügen</w:t>
            </w:r>
          </w:p>
          <w:p w:rsidR="008F1BD2" w:rsidRPr="00AD2393" w:rsidRDefault="008F1BD2" w:rsidP="00AA782B">
            <w:pPr>
              <w:rPr>
                <w:rFonts w:cs="Arial"/>
                <w:szCs w:val="22"/>
              </w:rPr>
            </w:pPr>
          </w:p>
          <w:p w:rsidR="00046CED" w:rsidRPr="00B13C94" w:rsidRDefault="00046CED" w:rsidP="00AA782B">
            <w:pPr>
              <w:spacing w:before="50"/>
              <w:ind w:right="-20"/>
              <w:rPr>
                <w:rFonts w:cs="Arial"/>
                <w:b/>
              </w:rPr>
            </w:pPr>
            <w:r w:rsidRPr="00B13C94">
              <w:rPr>
                <w:rFonts w:cs="Arial"/>
                <w:b/>
              </w:rPr>
              <w:t xml:space="preserve">2.2 Deuten </w:t>
            </w:r>
          </w:p>
          <w:p w:rsidR="00046CED" w:rsidRDefault="00046CED" w:rsidP="00AA782B">
            <w:pPr>
              <w:pStyle w:val="Listenabsatz"/>
              <w:spacing w:after="0" w:line="240" w:lineRule="auto"/>
              <w:ind w:left="0"/>
              <w:rPr>
                <w:rFonts w:ascii="Arial" w:hAnsi="Arial"/>
                <w:szCs w:val="24"/>
              </w:rPr>
            </w:pPr>
            <w:r>
              <w:rPr>
                <w:rFonts w:ascii="Arial" w:hAnsi="Arial"/>
                <w:szCs w:val="24"/>
              </w:rPr>
              <w:t xml:space="preserve">1. </w:t>
            </w:r>
            <w:r w:rsidRPr="00B13C94">
              <w:rPr>
                <w:rFonts w:ascii="Arial" w:hAnsi="Arial"/>
                <w:szCs w:val="24"/>
              </w:rPr>
              <w:t xml:space="preserve">Texte aus der Bibel und der kirchlichen Tradition </w:t>
            </w:r>
            <w:r w:rsidRPr="006F2028">
              <w:rPr>
                <w:rFonts w:ascii="Arial" w:hAnsi="Arial"/>
                <w:szCs w:val="24"/>
              </w:rPr>
              <w:t xml:space="preserve">sachgemäß </w:t>
            </w:r>
            <w:r w:rsidRPr="00B13C94">
              <w:rPr>
                <w:rFonts w:ascii="Arial" w:hAnsi="Arial"/>
                <w:szCs w:val="24"/>
              </w:rPr>
              <w:t>deuten</w:t>
            </w:r>
          </w:p>
          <w:p w:rsidR="008F1BD2" w:rsidRPr="00B13C94" w:rsidRDefault="008F1BD2" w:rsidP="00AA782B">
            <w:pPr>
              <w:pStyle w:val="Listenabsatz"/>
              <w:spacing w:after="0" w:line="240" w:lineRule="auto"/>
              <w:ind w:left="0"/>
              <w:rPr>
                <w:rFonts w:ascii="Arial" w:hAnsi="Arial"/>
                <w:szCs w:val="24"/>
              </w:rPr>
            </w:pPr>
          </w:p>
          <w:p w:rsidR="00046CED" w:rsidRDefault="00046CED" w:rsidP="00AA782B">
            <w:pPr>
              <w:rPr>
                <w:rFonts w:cs="Arial"/>
              </w:rPr>
            </w:pPr>
            <w:r>
              <w:rPr>
                <w:rFonts w:cs="Arial"/>
              </w:rPr>
              <w:t xml:space="preserve">2. </w:t>
            </w:r>
            <w:r w:rsidRPr="00B13C94">
              <w:rPr>
                <w:rFonts w:cs="Arial"/>
              </w:rPr>
              <w:t>symbolische Ausdrucksformen, wie zum Beispiel liturgische Handlungen, Kirchenarchitektur und Ikonographie, verstehen und versprachlichen</w:t>
            </w:r>
          </w:p>
          <w:p w:rsidR="008F1BD2" w:rsidRPr="00B13C94" w:rsidRDefault="008F1BD2" w:rsidP="00AA782B">
            <w:pPr>
              <w:rPr>
                <w:rFonts w:cs="Arial"/>
              </w:rPr>
            </w:pPr>
          </w:p>
          <w:p w:rsidR="00046CED" w:rsidRPr="00AD2393" w:rsidRDefault="00046CED" w:rsidP="00AA782B">
            <w:pPr>
              <w:spacing w:before="60"/>
              <w:rPr>
                <w:rFonts w:cs="Arial"/>
                <w:b/>
              </w:rPr>
            </w:pPr>
            <w:r w:rsidRPr="00AD2393">
              <w:rPr>
                <w:rFonts w:cs="Arial"/>
                <w:b/>
              </w:rPr>
              <w:t>2.7 Religi</w:t>
            </w:r>
            <w:r w:rsidRPr="00AD2393">
              <w:rPr>
                <w:rFonts w:cs="Arial" w:hint="eastAsia"/>
                <w:b/>
              </w:rPr>
              <w:t>ö</w:t>
            </w:r>
            <w:r w:rsidRPr="00AD2393">
              <w:rPr>
                <w:rFonts w:cs="Arial"/>
                <w:b/>
              </w:rPr>
              <w:t>se Sprache f</w:t>
            </w:r>
            <w:r w:rsidRPr="00AD2393">
              <w:rPr>
                <w:rFonts w:cs="Arial" w:hint="eastAsia"/>
                <w:b/>
              </w:rPr>
              <w:t>ü</w:t>
            </w:r>
            <w:r w:rsidRPr="00AD2393">
              <w:rPr>
                <w:rFonts w:cs="Arial"/>
                <w:b/>
              </w:rPr>
              <w:t>r sich erschlie</w:t>
            </w:r>
            <w:r w:rsidRPr="00AD2393">
              <w:rPr>
                <w:rFonts w:cs="Arial" w:hint="eastAsia"/>
                <w:b/>
              </w:rPr>
              <w:t>ß</w:t>
            </w:r>
            <w:r w:rsidRPr="00AD2393">
              <w:rPr>
                <w:rFonts w:cs="Arial"/>
                <w:b/>
              </w:rPr>
              <w:t xml:space="preserve">en und verwenden </w:t>
            </w:r>
          </w:p>
          <w:p w:rsidR="00046CED" w:rsidRDefault="00046CED" w:rsidP="00AA782B">
            <w:pPr>
              <w:rPr>
                <w:rFonts w:cs="Arial"/>
              </w:rPr>
            </w:pPr>
            <w:r w:rsidRPr="006F2028">
              <w:rPr>
                <w:rFonts w:cs="Arial"/>
              </w:rPr>
              <w:t xml:space="preserve">1. </w:t>
            </w:r>
            <w:r w:rsidRPr="00AD2393">
              <w:rPr>
                <w:rFonts w:cs="Arial"/>
              </w:rPr>
              <w:t xml:space="preserve">religiöse Sprache reflektiert verwenden und für sich erschließen </w:t>
            </w:r>
          </w:p>
          <w:p w:rsidR="008F1BD2" w:rsidRPr="00AD2393" w:rsidRDefault="008F1BD2" w:rsidP="00AA782B">
            <w:pPr>
              <w:rPr>
                <w:rFonts w:cs="Arial"/>
              </w:rPr>
            </w:pPr>
          </w:p>
          <w:p w:rsidR="00046CED" w:rsidRDefault="00046CED" w:rsidP="00AA782B">
            <w:pPr>
              <w:rPr>
                <w:rFonts w:cs="Arial"/>
              </w:rPr>
            </w:pPr>
            <w:r>
              <w:rPr>
                <w:rFonts w:cs="Arial"/>
              </w:rPr>
              <w:t xml:space="preserve">2. </w:t>
            </w:r>
            <w:r w:rsidRPr="00AD2393">
              <w:rPr>
                <w:rFonts w:cs="Arial"/>
              </w:rPr>
              <w:t>religiöse und theologische Begriffe erläutern und diese im Gespräch mit anderen einsetzen</w:t>
            </w:r>
          </w:p>
          <w:p w:rsidR="008F1BD2" w:rsidRPr="00AD2393" w:rsidRDefault="008F1BD2" w:rsidP="00AA782B">
            <w:pPr>
              <w:rPr>
                <w:rFonts w:cs="Arial"/>
              </w:rPr>
            </w:pPr>
          </w:p>
          <w:p w:rsidR="00DF4CB1" w:rsidRPr="008964C2" w:rsidRDefault="00046CED" w:rsidP="00AA782B">
            <w:pPr>
              <w:rPr>
                <w:rFonts w:cs="Arial"/>
              </w:rPr>
            </w:pPr>
            <w:r>
              <w:rPr>
                <w:rFonts w:cs="Arial"/>
              </w:rPr>
              <w:t xml:space="preserve">3. </w:t>
            </w:r>
            <w:r w:rsidRPr="00AD2393">
              <w:rPr>
                <w:rFonts w:cs="Arial"/>
              </w:rPr>
              <w:t>eigene religiöse Erfahrungen und Gottesvorstellungen auf unterschiedlichen Ebenen zum Ausdruck bringen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46CED" w:rsidRPr="008964C2" w:rsidRDefault="00DF4CB1" w:rsidP="00AA782B">
            <w:pPr>
              <w:rPr>
                <w:rFonts w:cs="Arial"/>
                <w:b/>
              </w:rPr>
            </w:pPr>
            <w:r w:rsidRPr="008964C2">
              <w:rPr>
                <w:rFonts w:cs="Arial"/>
              </w:rPr>
              <w:t xml:space="preserve"> </w:t>
            </w:r>
            <w:r w:rsidR="00046CED" w:rsidRPr="008964C2">
              <w:rPr>
                <w:rFonts w:cs="Arial"/>
                <w:b/>
              </w:rPr>
              <w:t>3.1.1 Gott – Mensch – Welt</w:t>
            </w:r>
          </w:p>
          <w:p w:rsidR="00DF4CB1" w:rsidRPr="008964C2" w:rsidRDefault="00046CED" w:rsidP="00AA782B">
            <w:pPr>
              <w:spacing w:before="60"/>
              <w:rPr>
                <w:rFonts w:eastAsia="Calibri" w:cs="Arial"/>
                <w:szCs w:val="22"/>
              </w:rPr>
            </w:pPr>
            <w:r w:rsidRPr="008964C2">
              <w:rPr>
                <w:rFonts w:cs="Arial"/>
              </w:rPr>
              <w:t>(2)</w:t>
            </w:r>
          </w:p>
        </w:tc>
        <w:tc>
          <w:tcPr>
            <w:tcW w:w="1250" w:type="pct"/>
            <w:vMerge w:val="restart"/>
            <w:tcBorders>
              <w:left w:val="single" w:sz="4" w:space="0" w:color="auto"/>
              <w:right w:val="single" w:sz="4" w:space="0" w:color="auto"/>
            </w:tcBorders>
            <w:shd w:val="clear" w:color="auto" w:fill="auto"/>
          </w:tcPr>
          <w:p w:rsidR="00A9641D" w:rsidRPr="009072B1" w:rsidRDefault="00A9641D" w:rsidP="00AA782B">
            <w:pPr>
              <w:spacing w:before="60"/>
              <w:rPr>
                <w:rFonts w:eastAsia="Calibri" w:cs="Arial"/>
                <w:bCs/>
                <w:szCs w:val="22"/>
              </w:rPr>
            </w:pPr>
            <w:r w:rsidRPr="009072B1">
              <w:rPr>
                <w:rFonts w:eastAsia="Calibri" w:cs="Arial"/>
                <w:bCs/>
                <w:szCs w:val="22"/>
              </w:rPr>
              <w:t>Gen 18 und Trinität</w:t>
            </w:r>
            <w:r>
              <w:rPr>
                <w:rFonts w:eastAsia="Calibri" w:cs="Arial"/>
                <w:bCs/>
                <w:szCs w:val="22"/>
              </w:rPr>
              <w:t xml:space="preserve">: </w:t>
            </w:r>
          </w:p>
          <w:p w:rsidR="00A9641D" w:rsidRPr="00CA6173" w:rsidRDefault="00A9641D" w:rsidP="00AA782B">
            <w:pPr>
              <w:numPr>
                <w:ilvl w:val="0"/>
                <w:numId w:val="14"/>
              </w:numPr>
              <w:spacing w:before="60"/>
              <w:rPr>
                <w:rFonts w:eastAsia="Calibri" w:cs="Arial"/>
                <w:szCs w:val="22"/>
              </w:rPr>
            </w:pPr>
            <w:r w:rsidRPr="00CA6173">
              <w:rPr>
                <w:rFonts w:eastAsia="Calibri" w:cs="Arial"/>
                <w:szCs w:val="22"/>
              </w:rPr>
              <w:t>Bildbetrachtung</w:t>
            </w:r>
            <w:r>
              <w:rPr>
                <w:rFonts w:eastAsia="Calibri" w:cs="Arial"/>
                <w:szCs w:val="22"/>
              </w:rPr>
              <w:t xml:space="preserve"> und -beschreibung</w:t>
            </w:r>
            <w:r w:rsidRPr="00CA6173">
              <w:rPr>
                <w:rFonts w:eastAsia="Calibri" w:cs="Arial"/>
                <w:szCs w:val="22"/>
              </w:rPr>
              <w:t xml:space="preserve"> einer Ikone („ich sehe</w:t>
            </w:r>
            <w:r w:rsidR="0068197B">
              <w:rPr>
                <w:rFonts w:eastAsia="Calibri" w:cs="Arial"/>
                <w:szCs w:val="22"/>
              </w:rPr>
              <w:t xml:space="preserve"> </w:t>
            </w:r>
            <w:r w:rsidRPr="00CA6173">
              <w:rPr>
                <w:rFonts w:eastAsia="Calibri" w:cs="Arial"/>
                <w:szCs w:val="22"/>
              </w:rPr>
              <w:t>…“)</w:t>
            </w:r>
          </w:p>
          <w:p w:rsidR="00A9641D" w:rsidRDefault="00A9641D" w:rsidP="00AA782B">
            <w:pPr>
              <w:numPr>
                <w:ilvl w:val="0"/>
                <w:numId w:val="14"/>
              </w:numPr>
              <w:spacing w:before="60"/>
              <w:rPr>
                <w:rFonts w:eastAsia="Calibri" w:cs="Arial"/>
                <w:szCs w:val="22"/>
              </w:rPr>
            </w:pPr>
            <w:r w:rsidRPr="00CA6173">
              <w:rPr>
                <w:rFonts w:eastAsia="Calibri" w:cs="Arial"/>
                <w:szCs w:val="22"/>
              </w:rPr>
              <w:t>Textbegegnung Gen 18 (gegebenenfalls verkürzt)</w:t>
            </w:r>
          </w:p>
          <w:p w:rsidR="0068197B" w:rsidRDefault="0068197B" w:rsidP="00AA782B">
            <w:pPr>
              <w:spacing w:before="60"/>
              <w:rPr>
                <w:rFonts w:eastAsia="Calibri" w:cs="Arial"/>
                <w:szCs w:val="22"/>
              </w:rPr>
            </w:pPr>
          </w:p>
          <w:p w:rsidR="0068197B" w:rsidRPr="00CA6173" w:rsidRDefault="0068197B" w:rsidP="00AA782B">
            <w:pPr>
              <w:spacing w:before="60"/>
              <w:rPr>
                <w:rFonts w:eastAsia="Calibri" w:cs="Arial"/>
                <w:szCs w:val="22"/>
              </w:rPr>
            </w:pPr>
          </w:p>
          <w:p w:rsidR="00A9641D" w:rsidRPr="00CA6173" w:rsidRDefault="00A9641D" w:rsidP="00AA782B">
            <w:pPr>
              <w:spacing w:before="60"/>
              <w:rPr>
                <w:rFonts w:eastAsia="Calibri" w:cs="Arial"/>
                <w:szCs w:val="22"/>
              </w:rPr>
            </w:pPr>
            <w:r w:rsidRPr="00CA6173">
              <w:rPr>
                <w:rFonts w:eastAsia="Calibri" w:cs="Arial"/>
                <w:szCs w:val="22"/>
              </w:rPr>
              <w:t xml:space="preserve">Unterrichtsgespräch: </w:t>
            </w:r>
          </w:p>
          <w:p w:rsidR="00A9641D" w:rsidRPr="00CA6173" w:rsidRDefault="00A9641D" w:rsidP="00AA782B">
            <w:pPr>
              <w:numPr>
                <w:ilvl w:val="0"/>
                <w:numId w:val="15"/>
              </w:numPr>
              <w:spacing w:before="60"/>
              <w:rPr>
                <w:rFonts w:eastAsia="Calibri" w:cs="Arial"/>
                <w:szCs w:val="22"/>
              </w:rPr>
            </w:pPr>
            <w:r w:rsidRPr="00CA6173">
              <w:rPr>
                <w:rFonts w:eastAsia="Calibri" w:cs="Arial"/>
                <w:szCs w:val="22"/>
              </w:rPr>
              <w:t>Deutung des Bildes anhand des Textes</w:t>
            </w:r>
          </w:p>
          <w:p w:rsidR="00A9641D" w:rsidRPr="00CA6173" w:rsidRDefault="00A9641D" w:rsidP="00AA782B">
            <w:pPr>
              <w:numPr>
                <w:ilvl w:val="0"/>
                <w:numId w:val="15"/>
              </w:numPr>
              <w:spacing w:before="60"/>
              <w:rPr>
                <w:rFonts w:eastAsia="Calibri" w:cs="Arial"/>
                <w:szCs w:val="22"/>
              </w:rPr>
            </w:pPr>
            <w:r w:rsidRPr="00CA6173">
              <w:rPr>
                <w:rFonts w:eastAsia="Calibri" w:cs="Arial"/>
                <w:szCs w:val="22"/>
              </w:rPr>
              <w:t>Woran wird deutlich, dass die drei keine „gewöhnlichen“ Gäste sind?</w:t>
            </w:r>
          </w:p>
          <w:p w:rsidR="00A9641D" w:rsidRDefault="00A9641D" w:rsidP="00AA782B">
            <w:pPr>
              <w:numPr>
                <w:ilvl w:val="0"/>
                <w:numId w:val="15"/>
              </w:numPr>
              <w:spacing w:before="60"/>
              <w:rPr>
                <w:rFonts w:eastAsia="Calibri" w:cs="Arial"/>
                <w:szCs w:val="22"/>
              </w:rPr>
            </w:pPr>
            <w:r w:rsidRPr="00CA6173">
              <w:rPr>
                <w:rFonts w:eastAsia="Calibri" w:cs="Arial"/>
                <w:szCs w:val="22"/>
              </w:rPr>
              <w:t>theologisch-trinitarische Deutung</w:t>
            </w:r>
          </w:p>
          <w:p w:rsidR="00A9641D" w:rsidRPr="00CA6173" w:rsidRDefault="00A9641D" w:rsidP="00AA782B">
            <w:pPr>
              <w:spacing w:before="60"/>
              <w:rPr>
                <w:rFonts w:eastAsia="Calibri" w:cs="Arial"/>
                <w:szCs w:val="22"/>
              </w:rPr>
            </w:pPr>
          </w:p>
          <w:p w:rsidR="0024598B" w:rsidRDefault="000F6DEA" w:rsidP="00AA782B">
            <w:pPr>
              <w:spacing w:before="60"/>
              <w:rPr>
                <w:rFonts w:eastAsia="Calibri" w:cs="Arial"/>
                <w:szCs w:val="22"/>
              </w:rPr>
            </w:pPr>
            <w:r>
              <w:rPr>
                <w:rFonts w:eastAsia="Calibri" w:cs="Arial"/>
                <w:szCs w:val="22"/>
              </w:rPr>
              <w:t>Worts</w:t>
            </w:r>
            <w:r w:rsidR="00A9641D" w:rsidRPr="00CA6173">
              <w:rPr>
                <w:rFonts w:eastAsia="Calibri" w:cs="Arial"/>
                <w:szCs w:val="22"/>
              </w:rPr>
              <w:t>kizze des Bildes ins Heft: Zentrale Bildelemente – Personen und Gegenstände – als Worte wie auf dem Bild anordnen</w:t>
            </w:r>
          </w:p>
          <w:p w:rsidR="0068197B" w:rsidRDefault="0068197B" w:rsidP="00AA782B">
            <w:pPr>
              <w:spacing w:before="60"/>
              <w:rPr>
                <w:rFonts w:eastAsia="Calibri" w:cs="Arial"/>
                <w:szCs w:val="22"/>
              </w:rPr>
            </w:pPr>
          </w:p>
          <w:p w:rsidR="00C34E71" w:rsidRDefault="00A9641D" w:rsidP="00AA782B">
            <w:pPr>
              <w:spacing w:before="60"/>
              <w:rPr>
                <w:rFonts w:eastAsia="Calibri" w:cs="Arial"/>
                <w:i/>
                <w:szCs w:val="22"/>
              </w:rPr>
            </w:pPr>
            <w:r w:rsidRPr="00A9641D">
              <w:rPr>
                <w:rFonts w:eastAsia="Calibri" w:cs="Arial"/>
                <w:b/>
                <w:i/>
                <w:szCs w:val="22"/>
              </w:rPr>
              <w:t>G-Niveau:</w:t>
            </w:r>
            <w:r w:rsidRPr="00A9641D">
              <w:rPr>
                <w:rFonts w:eastAsia="Calibri" w:cs="Arial"/>
                <w:i/>
                <w:szCs w:val="22"/>
              </w:rPr>
              <w:t xml:space="preserve"> </w:t>
            </w:r>
          </w:p>
          <w:p w:rsidR="00A9641D" w:rsidRPr="00A9641D" w:rsidRDefault="00A9641D" w:rsidP="00AA782B">
            <w:pPr>
              <w:spacing w:before="60"/>
              <w:rPr>
                <w:rFonts w:eastAsia="Calibri" w:cs="Arial"/>
                <w:i/>
                <w:szCs w:val="22"/>
              </w:rPr>
            </w:pPr>
            <w:r w:rsidRPr="00A9641D">
              <w:rPr>
                <w:rFonts w:eastAsia="Calibri" w:cs="Arial"/>
                <w:i/>
                <w:szCs w:val="22"/>
              </w:rPr>
              <w:t>Die Begriffe werden zur Verfügung gestellt (z.B. Tisch, Engel, Abraham, Sara, …)</w:t>
            </w:r>
          </w:p>
        </w:tc>
        <w:tc>
          <w:tcPr>
            <w:tcW w:w="1250" w:type="pct"/>
            <w:vMerge w:val="restart"/>
            <w:tcBorders>
              <w:left w:val="single" w:sz="4" w:space="0" w:color="auto"/>
              <w:right w:val="single" w:sz="4" w:space="0" w:color="auto"/>
            </w:tcBorders>
            <w:shd w:val="clear" w:color="auto" w:fill="auto"/>
          </w:tcPr>
          <w:p w:rsidR="00A9641D" w:rsidRPr="00CA6173" w:rsidRDefault="00A9641D" w:rsidP="00AA782B">
            <w:pPr>
              <w:spacing w:before="60"/>
              <w:rPr>
                <w:rFonts w:eastAsia="Calibri" w:cs="Arial"/>
                <w:szCs w:val="22"/>
                <w:lang w:bidi="he-IL"/>
              </w:rPr>
            </w:pPr>
            <w:r w:rsidRPr="00CA6173">
              <w:rPr>
                <w:rFonts w:eastAsia="Calibri" w:cs="Arial"/>
                <w:szCs w:val="22"/>
                <w:lang w:bidi="he-IL"/>
              </w:rPr>
              <w:t>Siehe auch Einheit 11</w:t>
            </w:r>
          </w:p>
          <w:p w:rsidR="00A9641D" w:rsidRDefault="00A9641D" w:rsidP="00AA782B">
            <w:pPr>
              <w:spacing w:before="60"/>
              <w:rPr>
                <w:rFonts w:eastAsia="Calibri" w:cs="Arial"/>
                <w:szCs w:val="22"/>
              </w:rPr>
            </w:pPr>
            <w:r w:rsidRPr="00CA6173">
              <w:rPr>
                <w:rFonts w:eastAsia="Calibri" w:cs="Arial"/>
                <w:szCs w:val="22"/>
              </w:rPr>
              <w:t xml:space="preserve">Marc Chagall, Abraham und die drei Engel – Andrej </w:t>
            </w:r>
            <w:proofErr w:type="spellStart"/>
            <w:r w:rsidRPr="00CA6173">
              <w:rPr>
                <w:rFonts w:eastAsia="Calibri" w:cs="Arial"/>
                <w:szCs w:val="22"/>
              </w:rPr>
              <w:t>Rubljov</w:t>
            </w:r>
            <w:proofErr w:type="spellEnd"/>
            <w:r w:rsidRPr="00CA6173">
              <w:rPr>
                <w:rFonts w:eastAsia="Calibri" w:cs="Arial"/>
                <w:szCs w:val="22"/>
              </w:rPr>
              <w:t>, Dreifaltigkeitsikone oder eine andere Ikone der Gastfreundschaft Abrahams</w:t>
            </w:r>
          </w:p>
          <w:p w:rsidR="0068197B" w:rsidRPr="00CA6173" w:rsidRDefault="0068197B" w:rsidP="00AA782B">
            <w:pPr>
              <w:spacing w:before="60"/>
              <w:rPr>
                <w:rFonts w:eastAsia="Calibri" w:cs="Arial"/>
                <w:szCs w:val="22"/>
              </w:rPr>
            </w:pPr>
          </w:p>
          <w:p w:rsidR="00A9641D" w:rsidRPr="00CA6173" w:rsidRDefault="00A9641D" w:rsidP="00AA782B">
            <w:pPr>
              <w:rPr>
                <w:rFonts w:cs="Arial"/>
                <w:szCs w:val="22"/>
              </w:rPr>
            </w:pPr>
            <w:r w:rsidRPr="00CA6173">
              <w:rPr>
                <w:rFonts w:eastAsia="Calibri" w:cs="Arial"/>
                <w:szCs w:val="22"/>
              </w:rPr>
              <w:t>Film: Begegnung mit der Bibel, 2. Folge</w:t>
            </w:r>
            <w:r w:rsidRPr="00CA6173">
              <w:rPr>
                <w:szCs w:val="22"/>
              </w:rPr>
              <w:t xml:space="preserve">: </w:t>
            </w:r>
            <w:r w:rsidRPr="00CA6173">
              <w:rPr>
                <w:rFonts w:cs="Arial"/>
                <w:szCs w:val="22"/>
              </w:rPr>
              <w:t>Sara und Abraham: Glauben heißt hoffen (1. Mose 18, 1- 15)</w:t>
            </w:r>
            <w:r w:rsidRPr="00CA6173">
              <w:rPr>
                <w:rFonts w:eastAsia="Calibri" w:cs="Arial"/>
                <w:szCs w:val="22"/>
              </w:rPr>
              <w:t xml:space="preserve"> (</w:t>
            </w:r>
            <w:r w:rsidRPr="00CA6173">
              <w:rPr>
                <w:szCs w:val="22"/>
              </w:rPr>
              <w:t>DVK246, kostenlos ausleihbar im Ökumenischen Medienladen</w:t>
            </w:r>
            <w:r>
              <w:rPr>
                <w:szCs w:val="22"/>
              </w:rPr>
              <w:t>)</w:t>
            </w:r>
          </w:p>
          <w:p w:rsidR="00A9641D" w:rsidRDefault="00A9641D" w:rsidP="00AA782B">
            <w:pPr>
              <w:spacing w:before="60"/>
              <w:rPr>
                <w:rFonts w:eastAsia="Calibri" w:cs="Arial"/>
                <w:szCs w:val="22"/>
              </w:rPr>
            </w:pPr>
          </w:p>
          <w:p w:rsidR="00A9641D" w:rsidRDefault="00A9641D" w:rsidP="00AA782B">
            <w:pPr>
              <w:spacing w:before="60"/>
              <w:rPr>
                <w:rFonts w:eastAsia="Calibri" w:cs="Arial"/>
                <w:szCs w:val="22"/>
              </w:rPr>
            </w:pPr>
          </w:p>
          <w:p w:rsidR="000F6DEA" w:rsidRDefault="000F6DEA" w:rsidP="00AA782B">
            <w:pPr>
              <w:spacing w:before="60"/>
              <w:rPr>
                <w:rFonts w:eastAsia="Calibri" w:cs="Arial"/>
                <w:szCs w:val="22"/>
              </w:rPr>
            </w:pPr>
          </w:p>
          <w:p w:rsidR="0068197B" w:rsidRDefault="0068197B" w:rsidP="00AA782B">
            <w:pPr>
              <w:spacing w:before="60"/>
              <w:rPr>
                <w:rFonts w:eastAsia="Calibri" w:cs="Arial"/>
                <w:szCs w:val="22"/>
              </w:rPr>
            </w:pPr>
          </w:p>
          <w:p w:rsidR="000F6DEA" w:rsidRDefault="000F6DEA" w:rsidP="00AA782B">
            <w:pPr>
              <w:spacing w:before="60"/>
              <w:rPr>
                <w:rFonts w:eastAsia="Calibri" w:cs="Arial"/>
                <w:szCs w:val="22"/>
              </w:rPr>
            </w:pPr>
          </w:p>
          <w:p w:rsidR="00DF4CB1" w:rsidRPr="00B26528" w:rsidRDefault="00A9641D" w:rsidP="00AA782B">
            <w:pPr>
              <w:spacing w:before="60"/>
              <w:rPr>
                <w:rFonts w:eastAsia="Calibri" w:cs="Arial"/>
                <w:szCs w:val="22"/>
              </w:rPr>
            </w:pPr>
            <w:r>
              <w:rPr>
                <w:rFonts w:eastAsia="Calibri" w:cs="Arial"/>
                <w:szCs w:val="22"/>
              </w:rPr>
              <w:t>Die Wortskizze dient der eigenständigen Auseinandersetzung mit den zentralen Aussagen der Bibelstelle</w:t>
            </w:r>
          </w:p>
        </w:tc>
      </w:tr>
      <w:tr w:rsidR="00DF4CB1" w:rsidRPr="00B26528" w:rsidTr="001D0D15">
        <w:trPr>
          <w:trHeight w:val="1267"/>
          <w:jc w:val="center"/>
        </w:trPr>
        <w:tc>
          <w:tcPr>
            <w:tcW w:w="1250" w:type="pct"/>
            <w:vMerge/>
            <w:tcBorders>
              <w:left w:val="single" w:sz="4" w:space="0" w:color="auto"/>
              <w:right w:val="single" w:sz="4" w:space="0" w:color="auto"/>
            </w:tcBorders>
            <w:shd w:val="clear" w:color="auto" w:fill="auto"/>
          </w:tcPr>
          <w:p w:rsidR="00DF4CB1" w:rsidRPr="008964C2" w:rsidRDefault="00DF4CB1" w:rsidP="00AA782B">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DF4CB1" w:rsidRDefault="00046CED" w:rsidP="00AA782B">
            <w:pPr>
              <w:rPr>
                <w:rFonts w:cs="Arial"/>
              </w:rPr>
            </w:pPr>
            <w:r>
              <w:rPr>
                <w:rFonts w:cs="Arial"/>
                <w:b/>
              </w:rPr>
              <w:t xml:space="preserve">G: </w:t>
            </w:r>
            <w:r w:rsidRPr="00DF4CB1">
              <w:rPr>
                <w:rFonts w:cs="Arial"/>
              </w:rPr>
              <w:t xml:space="preserve">anhand ausgewählter Stellen in der Heiligen Schrift Zeugnisse für die Trinität beschreiben (zum Beispiel Gen 1; Gen 18; Ex 3; </w:t>
            </w:r>
            <w:proofErr w:type="spellStart"/>
            <w:r w:rsidRPr="00DF4CB1">
              <w:rPr>
                <w:rFonts w:cs="Arial"/>
              </w:rPr>
              <w:t>Mk</w:t>
            </w:r>
            <w:proofErr w:type="spellEnd"/>
            <w:r w:rsidRPr="00DF4CB1">
              <w:rPr>
                <w:rFonts w:cs="Arial"/>
              </w:rPr>
              <w:t xml:space="preserve"> 1,9-11; </w:t>
            </w:r>
            <w:proofErr w:type="spellStart"/>
            <w:r w:rsidRPr="00DF4CB1">
              <w:rPr>
                <w:rFonts w:cs="Arial"/>
              </w:rPr>
              <w:t>Mt</w:t>
            </w:r>
            <w:proofErr w:type="spellEnd"/>
            <w:r w:rsidRPr="00DF4CB1">
              <w:rPr>
                <w:rFonts w:cs="Arial"/>
              </w:rPr>
              <w:t xml:space="preserve"> 28,19)</w:t>
            </w:r>
          </w:p>
          <w:p w:rsidR="002C0199" w:rsidRPr="008964C2" w:rsidRDefault="002C0199" w:rsidP="00AA782B">
            <w:pPr>
              <w:rPr>
                <w:rFonts w:cs="Arial"/>
                <w:b/>
              </w:rPr>
            </w:pPr>
          </w:p>
        </w:tc>
        <w:tc>
          <w:tcPr>
            <w:tcW w:w="1250" w:type="pct"/>
            <w:vMerge/>
            <w:tcBorders>
              <w:left w:val="single" w:sz="4" w:space="0" w:color="auto"/>
              <w:right w:val="single" w:sz="4" w:space="0" w:color="auto"/>
            </w:tcBorders>
            <w:shd w:val="clear" w:color="auto" w:fill="auto"/>
          </w:tcPr>
          <w:p w:rsidR="00DF4CB1" w:rsidRPr="00D11995" w:rsidRDefault="00DF4CB1" w:rsidP="00AA782B">
            <w:pPr>
              <w:spacing w:before="50"/>
              <w:ind w:right="-20"/>
              <w:rPr>
                <w:rFonts w:ascii="Times New Roman" w:hAnsi="Times New Roman"/>
                <w:sz w:val="24"/>
              </w:rPr>
            </w:pPr>
          </w:p>
        </w:tc>
        <w:tc>
          <w:tcPr>
            <w:tcW w:w="1250" w:type="pct"/>
            <w:vMerge/>
            <w:tcBorders>
              <w:left w:val="single" w:sz="4" w:space="0" w:color="auto"/>
              <w:right w:val="single" w:sz="4" w:space="0" w:color="auto"/>
            </w:tcBorders>
            <w:shd w:val="clear" w:color="auto" w:fill="auto"/>
          </w:tcPr>
          <w:p w:rsidR="00DF4CB1" w:rsidRPr="00DF4CB1" w:rsidRDefault="00DF4CB1" w:rsidP="00AA782B">
            <w:pPr>
              <w:spacing w:before="60"/>
              <w:rPr>
                <w:rFonts w:eastAsia="Calibri" w:cs="Arial"/>
                <w:b/>
                <w:szCs w:val="22"/>
                <w:shd w:val="clear" w:color="auto" w:fill="A3D7B7"/>
              </w:rPr>
            </w:pPr>
          </w:p>
        </w:tc>
      </w:tr>
      <w:tr w:rsidR="00DF4CB1" w:rsidRPr="00B26528" w:rsidTr="001D0D15">
        <w:trPr>
          <w:trHeight w:val="1267"/>
          <w:jc w:val="center"/>
        </w:trPr>
        <w:tc>
          <w:tcPr>
            <w:tcW w:w="1250" w:type="pct"/>
            <w:vMerge/>
            <w:tcBorders>
              <w:left w:val="single" w:sz="4" w:space="0" w:color="auto"/>
              <w:right w:val="single" w:sz="4" w:space="0" w:color="auto"/>
            </w:tcBorders>
            <w:shd w:val="clear" w:color="auto" w:fill="auto"/>
          </w:tcPr>
          <w:p w:rsidR="00DF4CB1" w:rsidRPr="008964C2" w:rsidRDefault="00DF4CB1" w:rsidP="00AA782B">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DF4CB1" w:rsidRDefault="00046CED" w:rsidP="00AA782B">
            <w:pPr>
              <w:spacing w:before="50"/>
              <w:ind w:right="-20"/>
              <w:rPr>
                <w:rFonts w:cs="Arial"/>
              </w:rPr>
            </w:pPr>
            <w:r>
              <w:rPr>
                <w:rFonts w:cs="Arial"/>
                <w:b/>
              </w:rPr>
              <w:t xml:space="preserve">M: </w:t>
            </w:r>
            <w:r w:rsidRPr="00DF4CB1">
              <w:rPr>
                <w:rFonts w:cs="Arial"/>
              </w:rPr>
              <w:t xml:space="preserve">anhand ausgewählter Stellen in der Heiligen Schrift Zeugnisse für die Trinität herausarbeiten (zum Beispiel Gen 1; Gen 18; Ex 3; </w:t>
            </w:r>
            <w:proofErr w:type="spellStart"/>
            <w:r w:rsidRPr="00DF4CB1">
              <w:rPr>
                <w:rFonts w:cs="Arial"/>
              </w:rPr>
              <w:t>Mk</w:t>
            </w:r>
            <w:proofErr w:type="spellEnd"/>
            <w:r w:rsidRPr="00DF4CB1">
              <w:rPr>
                <w:rFonts w:cs="Arial"/>
              </w:rPr>
              <w:t xml:space="preserve"> 1,9-11; </w:t>
            </w:r>
            <w:proofErr w:type="spellStart"/>
            <w:r w:rsidRPr="00DF4CB1">
              <w:rPr>
                <w:rFonts w:cs="Arial"/>
              </w:rPr>
              <w:t>Mt</w:t>
            </w:r>
            <w:proofErr w:type="spellEnd"/>
            <w:r w:rsidRPr="00DF4CB1">
              <w:rPr>
                <w:rFonts w:cs="Arial"/>
              </w:rPr>
              <w:t xml:space="preserve"> 28,19)</w:t>
            </w:r>
          </w:p>
          <w:p w:rsidR="002C0199" w:rsidRPr="00DF4CB1" w:rsidRDefault="002C0199" w:rsidP="00AA782B">
            <w:pPr>
              <w:spacing w:before="50"/>
              <w:ind w:right="-20"/>
              <w:rPr>
                <w:rFonts w:cs="Arial"/>
                <w:sz w:val="20"/>
                <w:szCs w:val="20"/>
              </w:rPr>
            </w:pPr>
          </w:p>
        </w:tc>
        <w:tc>
          <w:tcPr>
            <w:tcW w:w="1250" w:type="pct"/>
            <w:vMerge/>
            <w:tcBorders>
              <w:left w:val="single" w:sz="4" w:space="0" w:color="auto"/>
              <w:right w:val="single" w:sz="4" w:space="0" w:color="auto"/>
            </w:tcBorders>
            <w:shd w:val="clear" w:color="auto" w:fill="auto"/>
          </w:tcPr>
          <w:p w:rsidR="00DF4CB1" w:rsidRPr="00D11995" w:rsidRDefault="00DF4CB1" w:rsidP="00AA782B">
            <w:pPr>
              <w:spacing w:before="50"/>
              <w:ind w:right="-20"/>
              <w:rPr>
                <w:rFonts w:ascii="Times New Roman" w:hAnsi="Times New Roman"/>
                <w:sz w:val="24"/>
              </w:rPr>
            </w:pPr>
          </w:p>
        </w:tc>
        <w:tc>
          <w:tcPr>
            <w:tcW w:w="1250" w:type="pct"/>
            <w:vMerge/>
            <w:tcBorders>
              <w:left w:val="single" w:sz="4" w:space="0" w:color="auto"/>
              <w:right w:val="single" w:sz="4" w:space="0" w:color="auto"/>
            </w:tcBorders>
            <w:shd w:val="clear" w:color="auto" w:fill="auto"/>
          </w:tcPr>
          <w:p w:rsidR="00DF4CB1" w:rsidRPr="00DF4CB1" w:rsidRDefault="00DF4CB1" w:rsidP="00AA782B">
            <w:pPr>
              <w:spacing w:before="60"/>
              <w:rPr>
                <w:rFonts w:eastAsia="Calibri" w:cs="Arial"/>
                <w:b/>
                <w:szCs w:val="22"/>
                <w:shd w:val="clear" w:color="auto" w:fill="A3D7B7"/>
              </w:rPr>
            </w:pPr>
          </w:p>
        </w:tc>
      </w:tr>
      <w:tr w:rsidR="00DF4CB1" w:rsidRPr="00B26528" w:rsidTr="001D0D15">
        <w:trPr>
          <w:trHeight w:val="1267"/>
          <w:jc w:val="center"/>
        </w:trPr>
        <w:tc>
          <w:tcPr>
            <w:tcW w:w="1250" w:type="pct"/>
            <w:vMerge/>
            <w:tcBorders>
              <w:left w:val="single" w:sz="4" w:space="0" w:color="auto"/>
              <w:bottom w:val="single" w:sz="4" w:space="0" w:color="auto"/>
              <w:right w:val="single" w:sz="4" w:space="0" w:color="auto"/>
            </w:tcBorders>
            <w:shd w:val="clear" w:color="auto" w:fill="auto"/>
          </w:tcPr>
          <w:p w:rsidR="00DF4CB1" w:rsidRPr="008964C2" w:rsidRDefault="00DF4CB1" w:rsidP="00AA782B">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DF4CB1" w:rsidRPr="008964C2" w:rsidRDefault="00046CED" w:rsidP="00AA782B">
            <w:pPr>
              <w:rPr>
                <w:rFonts w:cs="Arial"/>
                <w:b/>
              </w:rPr>
            </w:pPr>
            <w:r>
              <w:rPr>
                <w:rFonts w:cs="Arial"/>
                <w:b/>
              </w:rPr>
              <w:t xml:space="preserve">E: </w:t>
            </w:r>
            <w:r w:rsidRPr="00DF4CB1">
              <w:rPr>
                <w:rFonts w:cs="Arial"/>
              </w:rPr>
              <w:t xml:space="preserve">anhand ausgewählter Stellen in der Heiligen Schrift Zeugnisse für die Trinität erläutern (zum Beispiel Gen 1; Gen 18; Ex 3; </w:t>
            </w:r>
            <w:proofErr w:type="spellStart"/>
            <w:r w:rsidRPr="00DF4CB1">
              <w:rPr>
                <w:rFonts w:cs="Arial"/>
              </w:rPr>
              <w:t>Mk</w:t>
            </w:r>
            <w:proofErr w:type="spellEnd"/>
            <w:r w:rsidRPr="00DF4CB1">
              <w:rPr>
                <w:rFonts w:cs="Arial"/>
              </w:rPr>
              <w:t xml:space="preserve"> 1,9-11; </w:t>
            </w:r>
            <w:proofErr w:type="spellStart"/>
            <w:r w:rsidRPr="00DF4CB1">
              <w:rPr>
                <w:rFonts w:cs="Arial"/>
              </w:rPr>
              <w:t>Mt</w:t>
            </w:r>
            <w:proofErr w:type="spellEnd"/>
            <w:r w:rsidRPr="00DF4CB1">
              <w:rPr>
                <w:rFonts w:cs="Arial"/>
              </w:rPr>
              <w:t xml:space="preserve"> 28,19)</w:t>
            </w:r>
          </w:p>
        </w:tc>
        <w:tc>
          <w:tcPr>
            <w:tcW w:w="1250" w:type="pct"/>
            <w:vMerge/>
            <w:tcBorders>
              <w:left w:val="single" w:sz="4" w:space="0" w:color="auto"/>
              <w:bottom w:val="single" w:sz="4" w:space="0" w:color="auto"/>
              <w:right w:val="single" w:sz="4" w:space="0" w:color="auto"/>
            </w:tcBorders>
            <w:shd w:val="clear" w:color="auto" w:fill="auto"/>
          </w:tcPr>
          <w:p w:rsidR="00DF4CB1" w:rsidRPr="00D11995" w:rsidRDefault="00DF4CB1" w:rsidP="00AA782B">
            <w:pPr>
              <w:spacing w:before="50"/>
              <w:ind w:right="-20"/>
              <w:rPr>
                <w:rFonts w:ascii="Times New Roman" w:hAnsi="Times New Roman"/>
                <w:sz w:val="24"/>
              </w:rPr>
            </w:pPr>
          </w:p>
        </w:tc>
        <w:tc>
          <w:tcPr>
            <w:tcW w:w="1250" w:type="pct"/>
            <w:vMerge/>
            <w:tcBorders>
              <w:left w:val="single" w:sz="4" w:space="0" w:color="auto"/>
              <w:bottom w:val="single" w:sz="4" w:space="0" w:color="auto"/>
              <w:right w:val="single" w:sz="4" w:space="0" w:color="auto"/>
            </w:tcBorders>
            <w:shd w:val="clear" w:color="auto" w:fill="auto"/>
          </w:tcPr>
          <w:p w:rsidR="00DF4CB1" w:rsidRPr="00DF4CB1" w:rsidRDefault="00DF4CB1" w:rsidP="00AA782B">
            <w:pPr>
              <w:spacing w:before="60"/>
              <w:rPr>
                <w:rFonts w:eastAsia="Calibri" w:cs="Arial"/>
                <w:b/>
                <w:szCs w:val="22"/>
                <w:shd w:val="clear" w:color="auto" w:fill="A3D7B7"/>
              </w:rPr>
            </w:pPr>
          </w:p>
        </w:tc>
      </w:tr>
    </w:tbl>
    <w:p w:rsidR="00B26528" w:rsidRDefault="00B26528" w:rsidP="00AA782B">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8"/>
        <w:gridCol w:w="4388"/>
        <w:gridCol w:w="3970"/>
        <w:gridCol w:w="4044"/>
      </w:tblGrid>
      <w:tr w:rsidR="002E6397" w:rsidRPr="00CB5993" w:rsidTr="001703A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6397" w:rsidRPr="004D711D" w:rsidRDefault="002E6397" w:rsidP="002E6397">
            <w:pPr>
              <w:pStyle w:val="bcTab"/>
              <w:rPr>
                <w:lang w:val="de-DE" w:eastAsia="de-DE"/>
              </w:rPr>
            </w:pPr>
            <w:bookmarkStart w:id="24" w:name="_Toc484616160"/>
            <w:r w:rsidRPr="004D711D">
              <w:rPr>
                <w:lang w:val="de-DE" w:eastAsia="de-DE"/>
              </w:rPr>
              <w:t>8. Wie glaubt ihr? Begegnung mit dem Judentum</w:t>
            </w:r>
            <w:bookmarkEnd w:id="24"/>
          </w:p>
          <w:p w:rsidR="002E6397" w:rsidRPr="00D72B29" w:rsidRDefault="002E6397" w:rsidP="002E6397">
            <w:pPr>
              <w:pStyle w:val="bcTabcaStd"/>
              <w:rPr>
                <w:sz w:val="32"/>
              </w:rPr>
            </w:pPr>
            <w:r w:rsidRPr="00D72B29">
              <w:t xml:space="preserve">ca. </w:t>
            </w:r>
            <w:r>
              <w:t>6</w:t>
            </w:r>
            <w:r w:rsidRPr="00D72B29">
              <w:t xml:space="preserve"> Std.</w:t>
            </w:r>
          </w:p>
        </w:tc>
      </w:tr>
      <w:tr w:rsidR="002E6397" w:rsidRPr="004445A4" w:rsidTr="001703AE">
        <w:trPr>
          <w:trHeight w:val="58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6397" w:rsidRDefault="00A9641D" w:rsidP="002E6397">
            <w:pPr>
              <w:pStyle w:val="bcTabVortext"/>
            </w:pPr>
            <w:r>
              <w:t xml:space="preserve">In Klasse 5 findet eine Auseinandersetzung mit dem Judentum statt, wobei Judentum und Christentum zueinander in Beziehung gesetzt </w:t>
            </w:r>
            <w:proofErr w:type="spellStart"/>
            <w:r>
              <w:t>weden</w:t>
            </w:r>
            <w:proofErr w:type="spellEnd"/>
            <w:r>
              <w:t>. In Klasse 6 wird dies in der Auseinandersetzung mit dem Islam fortgesetzt.</w:t>
            </w:r>
          </w:p>
          <w:p w:rsidR="008F1BD2" w:rsidRPr="004445A4" w:rsidRDefault="008F1BD2" w:rsidP="002E6397">
            <w:pPr>
              <w:pStyle w:val="bcTabVortext"/>
            </w:pPr>
          </w:p>
        </w:tc>
      </w:tr>
      <w:tr w:rsidR="002E6397" w:rsidRPr="00CB5993" w:rsidTr="001703AE">
        <w:trPr>
          <w:jc w:val="center"/>
        </w:trPr>
        <w:tc>
          <w:tcPr>
            <w:tcW w:w="1105"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6397" w:rsidRPr="004D711D" w:rsidRDefault="002E6397" w:rsidP="002E6397">
            <w:pPr>
              <w:pStyle w:val="bcTabweiKompetenzen"/>
              <w:rPr>
                <w:lang w:val="de-DE" w:eastAsia="de-DE"/>
              </w:rPr>
            </w:pPr>
            <w:r w:rsidRPr="004D711D">
              <w:rPr>
                <w:lang w:val="de-DE" w:eastAsia="de-DE"/>
              </w:rPr>
              <w:t>Prozessbezogene Kompetenzen</w:t>
            </w:r>
          </w:p>
        </w:tc>
        <w:tc>
          <w:tcPr>
            <w:tcW w:w="1378" w:type="pct"/>
            <w:tcBorders>
              <w:top w:val="single" w:sz="4" w:space="0" w:color="auto"/>
              <w:left w:val="single" w:sz="4" w:space="0" w:color="auto"/>
              <w:bottom w:val="single" w:sz="4" w:space="0" w:color="auto"/>
              <w:right w:val="single" w:sz="4" w:space="0" w:color="auto"/>
            </w:tcBorders>
            <w:shd w:val="clear" w:color="auto" w:fill="B70017"/>
            <w:vAlign w:val="center"/>
          </w:tcPr>
          <w:p w:rsidR="002E6397" w:rsidRPr="004D711D" w:rsidRDefault="002E6397" w:rsidP="002E6397">
            <w:pPr>
              <w:pStyle w:val="bcTabweiKompetenzen"/>
              <w:rPr>
                <w:lang w:val="de-DE" w:eastAsia="de-DE"/>
              </w:rPr>
            </w:pPr>
            <w:r w:rsidRPr="004D711D">
              <w:rPr>
                <w:lang w:val="de-DE" w:eastAsia="de-DE"/>
              </w:rPr>
              <w:t>Inhaltsbezogene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6397" w:rsidRPr="00D72B29" w:rsidRDefault="002E6397" w:rsidP="002E6397">
            <w:pPr>
              <w:pStyle w:val="bcTabschwKompetenzen"/>
            </w:pPr>
            <w:r w:rsidRPr="00D72B29">
              <w:t>Konkretisierung,</w:t>
            </w:r>
            <w:r w:rsidRPr="00D72B29">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rsidR="002E6397" w:rsidRPr="00D72B29" w:rsidRDefault="002E6397" w:rsidP="002E6397">
            <w:pPr>
              <w:pStyle w:val="bcTabschwKompetenzen"/>
            </w:pPr>
            <w:r w:rsidRPr="00D72B29">
              <w:t xml:space="preserve">Hinweise, Arbeitsmittel, </w:t>
            </w:r>
            <w:r>
              <w:br/>
            </w:r>
            <w:r w:rsidRPr="00D72B29">
              <w:t>Organisation, Verweise</w:t>
            </w:r>
          </w:p>
        </w:tc>
      </w:tr>
      <w:tr w:rsidR="001703AE" w:rsidRPr="00B26528" w:rsidTr="001703AE">
        <w:trPr>
          <w:trHeight w:val="367"/>
          <w:jc w:val="center"/>
        </w:trPr>
        <w:tc>
          <w:tcPr>
            <w:tcW w:w="2482" w:type="pct"/>
            <w:gridSpan w:val="2"/>
            <w:tcBorders>
              <w:left w:val="single" w:sz="4" w:space="0" w:color="auto"/>
              <w:right w:val="single" w:sz="4" w:space="0" w:color="auto"/>
            </w:tcBorders>
            <w:shd w:val="clear" w:color="auto" w:fill="auto"/>
          </w:tcPr>
          <w:p w:rsidR="001703AE" w:rsidRPr="001703AE" w:rsidRDefault="001703AE" w:rsidP="001703AE">
            <w:pPr>
              <w:jc w:val="center"/>
              <w:rPr>
                <w:rFonts w:cs="Arial"/>
              </w:rPr>
            </w:pPr>
            <w:r w:rsidRPr="001703AE">
              <w:rPr>
                <w:rFonts w:cs="Arial"/>
              </w:rPr>
              <w:t>Die Schülerinnen und Schüler können</w:t>
            </w:r>
          </w:p>
        </w:tc>
        <w:tc>
          <w:tcPr>
            <w:tcW w:w="1247" w:type="pct"/>
            <w:vMerge w:val="restart"/>
            <w:tcBorders>
              <w:left w:val="single" w:sz="4" w:space="0" w:color="auto"/>
              <w:right w:val="single" w:sz="4" w:space="0" w:color="auto"/>
            </w:tcBorders>
            <w:shd w:val="clear" w:color="auto" w:fill="auto"/>
          </w:tcPr>
          <w:p w:rsidR="001703AE" w:rsidRDefault="001703AE" w:rsidP="00AA782B">
            <w:pPr>
              <w:rPr>
                <w:szCs w:val="22"/>
              </w:rPr>
            </w:pPr>
            <w:r>
              <w:rPr>
                <w:szCs w:val="22"/>
              </w:rPr>
              <w:t>In die Kreism</w:t>
            </w:r>
            <w:r w:rsidRPr="00F8045F">
              <w:rPr>
                <w:szCs w:val="22"/>
              </w:rPr>
              <w:t>itte wird ein Altes und ein Neues Testament gelegt, möglichst</w:t>
            </w:r>
            <w:r>
              <w:rPr>
                <w:szCs w:val="22"/>
              </w:rPr>
              <w:t xml:space="preserve"> ergänzend auch</w:t>
            </w:r>
            <w:r w:rsidRPr="00F8045F">
              <w:rPr>
                <w:szCs w:val="22"/>
              </w:rPr>
              <w:t xml:space="preserve"> in hebräischer und griechischer Schrift</w:t>
            </w:r>
          </w:p>
          <w:p w:rsidR="0068197B" w:rsidRDefault="0068197B" w:rsidP="00AA782B">
            <w:pPr>
              <w:rPr>
                <w:szCs w:val="22"/>
              </w:rPr>
            </w:pPr>
          </w:p>
          <w:p w:rsidR="001703AE" w:rsidRDefault="001703AE" w:rsidP="00AA782B">
            <w:pPr>
              <w:rPr>
                <w:szCs w:val="22"/>
              </w:rPr>
            </w:pPr>
            <w:r>
              <w:rPr>
                <w:szCs w:val="22"/>
              </w:rPr>
              <w:t>Erstes Gespräch über die Wurzeln des Christentums im Judentum</w:t>
            </w:r>
          </w:p>
          <w:p w:rsidR="001703AE" w:rsidRDefault="001703AE" w:rsidP="00AA782B">
            <w:pPr>
              <w:rPr>
                <w:szCs w:val="22"/>
              </w:rPr>
            </w:pPr>
          </w:p>
          <w:p w:rsidR="001703AE" w:rsidRDefault="001703AE" w:rsidP="00AA782B">
            <w:pPr>
              <w:rPr>
                <w:szCs w:val="22"/>
              </w:rPr>
            </w:pPr>
            <w:r>
              <w:rPr>
                <w:szCs w:val="22"/>
              </w:rPr>
              <w:t>Auf einem Plakat wird dokumentiert: Das wissen wir über das Judentum</w:t>
            </w:r>
          </w:p>
          <w:p w:rsidR="001703AE" w:rsidRDefault="001703AE" w:rsidP="00AA782B">
            <w:pPr>
              <w:rPr>
                <w:szCs w:val="22"/>
              </w:rPr>
            </w:pPr>
          </w:p>
          <w:p w:rsidR="0068197B" w:rsidRDefault="001703AE" w:rsidP="00AA782B">
            <w:pPr>
              <w:rPr>
                <w:szCs w:val="22"/>
              </w:rPr>
            </w:pPr>
            <w:r>
              <w:rPr>
                <w:szCs w:val="22"/>
              </w:rPr>
              <w:t xml:space="preserve">In themendifferenzierter Gruppenarbeit tragen die </w:t>
            </w:r>
            <w:r w:rsidRPr="00563F44">
              <w:rPr>
                <w:szCs w:val="22"/>
              </w:rPr>
              <w:t xml:space="preserve">Schülerinnen und Schüler </w:t>
            </w:r>
            <w:r>
              <w:rPr>
                <w:szCs w:val="22"/>
              </w:rPr>
              <w:t>Informationen zu folgenden Aspekten anhand der zur Verfügung gestellten Medien und Materialien</w:t>
            </w:r>
            <w:r w:rsidR="004D466F">
              <w:rPr>
                <w:szCs w:val="22"/>
              </w:rPr>
              <w:t xml:space="preserve"> zusammen</w:t>
            </w:r>
            <w:r>
              <w:rPr>
                <w:szCs w:val="22"/>
              </w:rPr>
              <w:t>:</w:t>
            </w:r>
          </w:p>
          <w:p w:rsidR="0068197B" w:rsidRDefault="0068197B" w:rsidP="00AA782B">
            <w:pPr>
              <w:rPr>
                <w:szCs w:val="22"/>
              </w:rPr>
            </w:pPr>
          </w:p>
          <w:p w:rsidR="001703AE" w:rsidRDefault="001703AE" w:rsidP="00AA782B">
            <w:pPr>
              <w:rPr>
                <w:szCs w:val="22"/>
              </w:rPr>
            </w:pPr>
            <w:proofErr w:type="spellStart"/>
            <w:r>
              <w:rPr>
                <w:szCs w:val="22"/>
              </w:rPr>
              <w:t>Pessach</w:t>
            </w:r>
            <w:proofErr w:type="spellEnd"/>
            <w:r>
              <w:rPr>
                <w:szCs w:val="22"/>
              </w:rPr>
              <w:t xml:space="preserve">, Sabbat, Gebetsformen, Bar und Bat </w:t>
            </w:r>
            <w:proofErr w:type="spellStart"/>
            <w:r>
              <w:rPr>
                <w:szCs w:val="22"/>
              </w:rPr>
              <w:t>Mizwa</w:t>
            </w:r>
            <w:proofErr w:type="spellEnd"/>
          </w:p>
          <w:p w:rsidR="001703AE" w:rsidRDefault="001703AE" w:rsidP="00AA782B">
            <w:pPr>
              <w:rPr>
                <w:szCs w:val="22"/>
              </w:rPr>
            </w:pPr>
          </w:p>
          <w:p w:rsidR="001703AE" w:rsidRDefault="001703AE" w:rsidP="00AA782B">
            <w:pPr>
              <w:spacing w:before="60"/>
              <w:rPr>
                <w:szCs w:val="22"/>
              </w:rPr>
            </w:pPr>
            <w:r>
              <w:rPr>
                <w:szCs w:val="22"/>
              </w:rPr>
              <w:t>In einer Präsentation werden die Ergebnisse einander vorgestellt.</w:t>
            </w:r>
          </w:p>
        </w:tc>
        <w:tc>
          <w:tcPr>
            <w:tcW w:w="1271" w:type="pct"/>
            <w:vMerge w:val="restart"/>
            <w:tcBorders>
              <w:left w:val="single" w:sz="4" w:space="0" w:color="auto"/>
              <w:right w:val="single" w:sz="4" w:space="0" w:color="auto"/>
            </w:tcBorders>
            <w:shd w:val="clear" w:color="auto" w:fill="auto"/>
          </w:tcPr>
          <w:p w:rsidR="001703AE" w:rsidRDefault="001703AE" w:rsidP="00AA782B">
            <w:pPr>
              <w:rPr>
                <w:rFonts w:eastAsia="Calibri" w:cs="Arial"/>
                <w:b/>
                <w:szCs w:val="22"/>
                <w:shd w:val="clear" w:color="auto" w:fill="A3D7B7"/>
              </w:rPr>
            </w:pPr>
            <w:r w:rsidRPr="0039043A">
              <w:rPr>
                <w:rFonts w:eastAsia="Calibri" w:cs="Arial"/>
                <w:b/>
                <w:szCs w:val="22"/>
                <w:shd w:val="clear" w:color="auto" w:fill="A3D7B7"/>
              </w:rPr>
              <w:t xml:space="preserve">L BTV </w:t>
            </w:r>
          </w:p>
          <w:p w:rsidR="001703AE" w:rsidRDefault="0039719B" w:rsidP="00AA782B">
            <w:pPr>
              <w:rPr>
                <w:szCs w:val="22"/>
              </w:rPr>
            </w:pPr>
            <w:r>
              <w:rPr>
                <w:szCs w:val="22"/>
              </w:rPr>
              <w:t>Rückbezug auf die Unterrichtseinheit 7 (hebräische Schrift)</w:t>
            </w:r>
          </w:p>
          <w:p w:rsidR="0039719B" w:rsidRDefault="0039719B" w:rsidP="00AA782B">
            <w:pPr>
              <w:rPr>
                <w:szCs w:val="22"/>
              </w:rPr>
            </w:pPr>
          </w:p>
          <w:p w:rsidR="001703AE" w:rsidRDefault="0039719B" w:rsidP="00AA782B">
            <w:pPr>
              <w:rPr>
                <w:szCs w:val="22"/>
              </w:rPr>
            </w:pPr>
            <w:proofErr w:type="spellStart"/>
            <w:r>
              <w:rPr>
                <w:szCs w:val="22"/>
              </w:rPr>
              <w:t>Ausleibhar</w:t>
            </w:r>
            <w:proofErr w:type="spellEnd"/>
            <w:r>
              <w:rPr>
                <w:szCs w:val="22"/>
              </w:rPr>
              <w:t>/</w:t>
            </w:r>
            <w:proofErr w:type="spellStart"/>
            <w:r>
              <w:rPr>
                <w:szCs w:val="22"/>
              </w:rPr>
              <w:t>download</w:t>
            </w:r>
            <w:proofErr w:type="spellEnd"/>
            <w:r>
              <w:rPr>
                <w:szCs w:val="22"/>
              </w:rPr>
              <w:t xml:space="preserve"> im </w:t>
            </w:r>
            <w:r w:rsidR="001703AE">
              <w:rPr>
                <w:szCs w:val="22"/>
              </w:rPr>
              <w:t xml:space="preserve">LMZ, z.B.: </w:t>
            </w:r>
          </w:p>
          <w:p w:rsidR="00C97D3D" w:rsidRDefault="001703AE" w:rsidP="00AA782B">
            <w:pPr>
              <w:rPr>
                <w:szCs w:val="22"/>
              </w:rPr>
            </w:pPr>
            <w:r>
              <w:rPr>
                <w:szCs w:val="22"/>
              </w:rPr>
              <w:t xml:space="preserve">Jüdische Lebenswelt (DVD); </w:t>
            </w:r>
          </w:p>
          <w:p w:rsidR="00C97D3D" w:rsidRDefault="001703AE" w:rsidP="00AA782B">
            <w:pPr>
              <w:rPr>
                <w:szCs w:val="22"/>
              </w:rPr>
            </w:pPr>
            <w:r w:rsidRPr="00CE088C">
              <w:rPr>
                <w:szCs w:val="22"/>
              </w:rPr>
              <w:t xml:space="preserve">Interreligiöse Kompetenz: </w:t>
            </w:r>
          </w:p>
          <w:p w:rsidR="001703AE" w:rsidRDefault="001703AE" w:rsidP="00AA782B">
            <w:pPr>
              <w:rPr>
                <w:szCs w:val="22"/>
              </w:rPr>
            </w:pPr>
            <w:r w:rsidRPr="00CE088C">
              <w:rPr>
                <w:szCs w:val="22"/>
              </w:rPr>
              <w:t xml:space="preserve">Beispiel Judentum </w:t>
            </w:r>
            <w:r>
              <w:rPr>
                <w:szCs w:val="22"/>
              </w:rPr>
              <w:t>–</w:t>
            </w:r>
            <w:r w:rsidRPr="00CE088C">
              <w:rPr>
                <w:szCs w:val="22"/>
              </w:rPr>
              <w:t xml:space="preserve"> Unterrichtsmodul</w:t>
            </w:r>
            <w:r>
              <w:rPr>
                <w:szCs w:val="22"/>
              </w:rPr>
              <w:t>; Kinder erklären ihre Religion; Medienpaket: Weltreligionen im Fokus: Judentum</w:t>
            </w:r>
          </w:p>
          <w:p w:rsidR="00C97D3D" w:rsidRDefault="00C97D3D" w:rsidP="00AA782B">
            <w:pPr>
              <w:rPr>
                <w:szCs w:val="22"/>
              </w:rPr>
            </w:pPr>
          </w:p>
          <w:p w:rsidR="001703AE" w:rsidRDefault="001703AE" w:rsidP="00AA782B">
            <w:pPr>
              <w:rPr>
                <w:szCs w:val="22"/>
              </w:rPr>
            </w:pPr>
            <w:r>
              <w:rPr>
                <w:szCs w:val="22"/>
              </w:rPr>
              <w:t xml:space="preserve">Koffer Judentum und weitere Literatur und Materialien, ausleihbar in vielen Religionspädagogischen Instituten oder Schuldekanaten, z.B. </w:t>
            </w:r>
            <w:r w:rsidRPr="00CE088C">
              <w:rPr>
                <w:szCs w:val="22"/>
              </w:rPr>
              <w:t>Fo</w:t>
            </w:r>
            <w:r>
              <w:rPr>
                <w:szCs w:val="22"/>
              </w:rPr>
              <w:t xml:space="preserve">lienmappe des Bistums Regensburg zum Judentum; Folienmappe zum Buch von Claus-Peter </w:t>
            </w:r>
            <w:proofErr w:type="spellStart"/>
            <w:r>
              <w:rPr>
                <w:szCs w:val="22"/>
              </w:rPr>
              <w:t>Sajak</w:t>
            </w:r>
            <w:proofErr w:type="spellEnd"/>
            <w:r>
              <w:rPr>
                <w:szCs w:val="22"/>
              </w:rPr>
              <w:t xml:space="preserve">: Kippe, Kelch, Koran; H.K. Berg: Benjamin und Julius </w:t>
            </w:r>
          </w:p>
          <w:p w:rsidR="001703AE" w:rsidRDefault="001703AE" w:rsidP="00AA782B">
            <w:pPr>
              <w:rPr>
                <w:szCs w:val="22"/>
              </w:rPr>
            </w:pPr>
          </w:p>
          <w:p w:rsidR="00395C09" w:rsidRDefault="00CD0730" w:rsidP="00AA782B">
            <w:pPr>
              <w:rPr>
                <w:rFonts w:eastAsia="Calibri"/>
                <w:b/>
                <w:i/>
              </w:rPr>
            </w:pPr>
            <w:r w:rsidRPr="009B7BE5">
              <w:rPr>
                <w:rFonts w:eastAsia="Calibri"/>
                <w:b/>
                <w:i/>
              </w:rPr>
              <w:t xml:space="preserve">G-/M-/E-Niveau: </w:t>
            </w:r>
          </w:p>
          <w:p w:rsidR="001703AE" w:rsidRDefault="001703AE" w:rsidP="00AA782B">
            <w:pPr>
              <w:rPr>
                <w:i/>
                <w:szCs w:val="22"/>
              </w:rPr>
            </w:pPr>
            <w:r w:rsidRPr="00A9641D">
              <w:rPr>
                <w:i/>
                <w:szCs w:val="22"/>
              </w:rPr>
              <w:t xml:space="preserve">Auf eine heterogene Zusammensetzung der Gruppen ist zu achten. </w:t>
            </w:r>
            <w:r w:rsidR="008E6266">
              <w:rPr>
                <w:i/>
                <w:szCs w:val="22"/>
              </w:rPr>
              <w:t>Art</w:t>
            </w:r>
            <w:r>
              <w:rPr>
                <w:i/>
                <w:szCs w:val="22"/>
              </w:rPr>
              <w:t xml:space="preserve"> und Umfang des zur Verfügung gestellten </w:t>
            </w:r>
            <w:r w:rsidRPr="00A9641D">
              <w:rPr>
                <w:i/>
                <w:szCs w:val="22"/>
              </w:rPr>
              <w:t>Material</w:t>
            </w:r>
            <w:r>
              <w:rPr>
                <w:i/>
                <w:szCs w:val="22"/>
              </w:rPr>
              <w:t>s ist abhängig von der Lerngruppe</w:t>
            </w:r>
          </w:p>
          <w:p w:rsidR="00395C09" w:rsidRDefault="00395C09" w:rsidP="00AA782B">
            <w:pPr>
              <w:rPr>
                <w:i/>
                <w:szCs w:val="22"/>
              </w:rPr>
            </w:pPr>
          </w:p>
          <w:p w:rsidR="00395C09" w:rsidRDefault="00395C09" w:rsidP="00AA782B">
            <w:pPr>
              <w:rPr>
                <w:i/>
                <w:szCs w:val="22"/>
              </w:rPr>
            </w:pPr>
          </w:p>
          <w:p w:rsidR="001703AE" w:rsidRDefault="001703AE" w:rsidP="00AA782B">
            <w:pPr>
              <w:rPr>
                <w:i/>
                <w:szCs w:val="22"/>
              </w:rPr>
            </w:pPr>
            <w:r>
              <w:rPr>
                <w:i/>
                <w:szCs w:val="22"/>
              </w:rPr>
              <w:t xml:space="preserve">Alternativ erfolgt die Erarbeitung schrittweise im Klassenunterricht und zentrale Ergebnisse werden in einem </w:t>
            </w:r>
            <w:proofErr w:type="spellStart"/>
            <w:r>
              <w:rPr>
                <w:i/>
                <w:szCs w:val="22"/>
              </w:rPr>
              <w:t>Lapbook</w:t>
            </w:r>
            <w:proofErr w:type="spellEnd"/>
            <w:r>
              <w:rPr>
                <w:i/>
                <w:szCs w:val="22"/>
              </w:rPr>
              <w:t xml:space="preserve"> festgehalten</w:t>
            </w:r>
          </w:p>
          <w:p w:rsidR="001703AE" w:rsidRPr="0039043A" w:rsidRDefault="001703AE" w:rsidP="00301493">
            <w:pPr>
              <w:rPr>
                <w:rFonts w:eastAsia="Calibri" w:cs="Arial"/>
                <w:b/>
                <w:szCs w:val="22"/>
                <w:shd w:val="clear" w:color="auto" w:fill="A3D7B7"/>
              </w:rPr>
            </w:pPr>
          </w:p>
        </w:tc>
      </w:tr>
      <w:tr w:rsidR="001703AE" w:rsidRPr="00B26528" w:rsidTr="001703AE">
        <w:trPr>
          <w:trHeight w:val="1269"/>
          <w:jc w:val="center"/>
        </w:trPr>
        <w:tc>
          <w:tcPr>
            <w:tcW w:w="1105" w:type="pct"/>
            <w:vMerge w:val="restart"/>
            <w:tcBorders>
              <w:left w:val="single" w:sz="4" w:space="0" w:color="auto"/>
              <w:right w:val="single" w:sz="4" w:space="0" w:color="auto"/>
            </w:tcBorders>
            <w:shd w:val="clear" w:color="auto" w:fill="auto"/>
          </w:tcPr>
          <w:p w:rsidR="001703AE" w:rsidRPr="008964C2" w:rsidRDefault="001703AE" w:rsidP="0039043A">
            <w:pPr>
              <w:spacing w:before="50"/>
              <w:ind w:right="-20"/>
              <w:rPr>
                <w:rFonts w:cs="Arial"/>
                <w:b/>
              </w:rPr>
            </w:pPr>
            <w:r w:rsidRPr="008964C2">
              <w:rPr>
                <w:rFonts w:cs="Arial"/>
                <w:b/>
              </w:rPr>
              <w:t xml:space="preserve">2.1 Wahrnehmen </w:t>
            </w:r>
          </w:p>
          <w:p w:rsidR="001703AE" w:rsidRDefault="001703AE" w:rsidP="0039043A">
            <w:pPr>
              <w:rPr>
                <w:rFonts w:cs="Arial"/>
                <w:szCs w:val="22"/>
              </w:rPr>
            </w:pPr>
            <w:r w:rsidRPr="00EB6D5A">
              <w:rPr>
                <w:rFonts w:cs="Arial"/>
                <w:szCs w:val="22"/>
              </w:rPr>
              <w:t>1. religiöse Spuren in der persönlichen Lebenswelt aufdecken und zunehmend zu einem Gesamtbild zusammenfügen</w:t>
            </w:r>
          </w:p>
          <w:p w:rsidR="008F1BD2" w:rsidRPr="008964C2" w:rsidRDefault="008F1BD2" w:rsidP="0039043A">
            <w:pPr>
              <w:rPr>
                <w:rFonts w:cs="Arial"/>
                <w:szCs w:val="22"/>
              </w:rPr>
            </w:pPr>
          </w:p>
          <w:p w:rsidR="001703AE" w:rsidRDefault="001703AE" w:rsidP="0039043A">
            <w:pPr>
              <w:spacing w:before="60"/>
              <w:rPr>
                <w:rFonts w:cs="Arial"/>
              </w:rPr>
            </w:pPr>
            <w:r>
              <w:rPr>
                <w:rFonts w:cs="Arial"/>
              </w:rPr>
              <w:t xml:space="preserve">3. </w:t>
            </w:r>
            <w:r w:rsidRPr="00A3214E">
              <w:rPr>
                <w:rFonts w:cs="Arial"/>
              </w:rPr>
              <w:t>religiöse Phänomene auf unterschiedlichen Ebenen des Hörens, des Sehens, des Schmeckens, des Riechens ganzheitlich wahrnehmen und in Erklärungszusammenhänge einordnen</w:t>
            </w:r>
          </w:p>
          <w:p w:rsidR="008F1BD2" w:rsidRPr="008964C2" w:rsidRDefault="008F1BD2" w:rsidP="0039043A">
            <w:pPr>
              <w:spacing w:before="60"/>
              <w:rPr>
                <w:rFonts w:cs="Arial"/>
              </w:rPr>
            </w:pPr>
          </w:p>
          <w:p w:rsidR="001703AE" w:rsidRPr="008964C2" w:rsidRDefault="001703AE" w:rsidP="0039043A">
            <w:pPr>
              <w:spacing w:before="50"/>
              <w:ind w:right="-20"/>
              <w:rPr>
                <w:rFonts w:cs="Arial"/>
                <w:b/>
              </w:rPr>
            </w:pPr>
            <w:r w:rsidRPr="008964C2">
              <w:rPr>
                <w:rFonts w:cs="Arial"/>
                <w:b/>
              </w:rPr>
              <w:t xml:space="preserve">2.3 Darstellen </w:t>
            </w:r>
          </w:p>
          <w:p w:rsidR="001703AE" w:rsidRDefault="001703AE" w:rsidP="0039043A">
            <w:pPr>
              <w:spacing w:before="50"/>
              <w:ind w:right="-20"/>
              <w:rPr>
                <w:rFonts w:cs="Arial"/>
              </w:rPr>
            </w:pPr>
            <w:r>
              <w:rPr>
                <w:rFonts w:cs="Arial"/>
              </w:rPr>
              <w:t xml:space="preserve">1. </w:t>
            </w:r>
            <w:r w:rsidRPr="00B13C94">
              <w:rPr>
                <w:rFonts w:cs="Arial"/>
              </w:rPr>
              <w:t>grundlegende Ausdrucksformen religiösen Glaubens eindeutig nachvollziehbar be</w:t>
            </w:r>
            <w:r>
              <w:rPr>
                <w:rFonts w:cs="Arial"/>
              </w:rPr>
              <w:t>schreiben</w:t>
            </w:r>
          </w:p>
          <w:p w:rsidR="008F1BD2" w:rsidRDefault="008F1BD2" w:rsidP="0039043A">
            <w:pPr>
              <w:spacing w:before="50"/>
              <w:ind w:right="-20"/>
              <w:rPr>
                <w:rFonts w:cs="Arial"/>
              </w:rPr>
            </w:pPr>
          </w:p>
          <w:p w:rsidR="001703AE" w:rsidRPr="0039043A" w:rsidRDefault="001703AE" w:rsidP="00B76220">
            <w:pPr>
              <w:spacing w:before="60"/>
              <w:rPr>
                <w:rFonts w:eastAsia="Calibri" w:cs="Arial"/>
                <w:szCs w:val="22"/>
              </w:rPr>
            </w:pPr>
            <w:r w:rsidRPr="008964C2">
              <w:rPr>
                <w:rFonts w:cs="Arial"/>
              </w:rPr>
              <w:t xml:space="preserve">3. religiöse Motive im Alltag und in der Kultur erkennen und angemessen </w:t>
            </w:r>
            <w:r w:rsidRPr="00B76220">
              <w:rPr>
                <w:rFonts w:cs="Arial"/>
              </w:rPr>
              <w:t>erläutern</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1703AE" w:rsidRPr="008964C2" w:rsidRDefault="001703AE" w:rsidP="008964C2">
            <w:pPr>
              <w:rPr>
                <w:rFonts w:cs="Arial"/>
                <w:b/>
              </w:rPr>
            </w:pPr>
            <w:r w:rsidRPr="008964C2">
              <w:rPr>
                <w:rFonts w:cs="Arial"/>
                <w:b/>
              </w:rPr>
              <w:t>3.1.6 Konfessionen, Religionen, Weltanschauungen</w:t>
            </w:r>
          </w:p>
          <w:p w:rsidR="001703AE" w:rsidRPr="008964C2" w:rsidRDefault="001703AE" w:rsidP="007935E7">
            <w:pPr>
              <w:spacing w:before="60"/>
              <w:rPr>
                <w:rFonts w:eastAsia="Calibri" w:cs="Arial"/>
                <w:szCs w:val="22"/>
              </w:rPr>
            </w:pPr>
            <w:r w:rsidRPr="008964C2">
              <w:rPr>
                <w:rFonts w:cs="Arial"/>
              </w:rPr>
              <w:t xml:space="preserve">(1) </w:t>
            </w:r>
          </w:p>
        </w:tc>
        <w:tc>
          <w:tcPr>
            <w:tcW w:w="1247" w:type="pct"/>
            <w:vMerge/>
            <w:tcBorders>
              <w:left w:val="single" w:sz="4" w:space="0" w:color="auto"/>
              <w:right w:val="single" w:sz="4" w:space="0" w:color="auto"/>
            </w:tcBorders>
            <w:shd w:val="clear" w:color="auto" w:fill="auto"/>
          </w:tcPr>
          <w:p w:rsidR="001703AE" w:rsidRPr="00B26528" w:rsidRDefault="001703AE" w:rsidP="00AA782B">
            <w:pPr>
              <w:spacing w:before="60"/>
              <w:rPr>
                <w:rFonts w:eastAsia="Calibri" w:cs="Arial"/>
                <w:szCs w:val="22"/>
              </w:rPr>
            </w:pPr>
          </w:p>
        </w:tc>
        <w:tc>
          <w:tcPr>
            <w:tcW w:w="1271" w:type="pct"/>
            <w:vMerge/>
            <w:tcBorders>
              <w:left w:val="single" w:sz="4" w:space="0" w:color="auto"/>
              <w:right w:val="single" w:sz="4" w:space="0" w:color="auto"/>
            </w:tcBorders>
            <w:shd w:val="clear" w:color="auto" w:fill="auto"/>
          </w:tcPr>
          <w:p w:rsidR="001703AE" w:rsidRPr="0039043A" w:rsidRDefault="001703AE" w:rsidP="00AA782B">
            <w:pPr>
              <w:rPr>
                <w:rFonts w:eastAsia="Calibri" w:cs="Arial"/>
                <w:b/>
                <w:szCs w:val="22"/>
                <w:shd w:val="clear" w:color="auto" w:fill="A3D7B7"/>
              </w:rPr>
            </w:pPr>
          </w:p>
        </w:tc>
      </w:tr>
      <w:tr w:rsidR="001703AE" w:rsidRPr="00B26528" w:rsidTr="001703AE">
        <w:trPr>
          <w:trHeight w:val="1267"/>
          <w:jc w:val="center"/>
        </w:trPr>
        <w:tc>
          <w:tcPr>
            <w:tcW w:w="1105" w:type="pct"/>
            <w:vMerge/>
            <w:tcBorders>
              <w:left w:val="single" w:sz="4" w:space="0" w:color="auto"/>
              <w:right w:val="single" w:sz="4" w:space="0" w:color="auto"/>
            </w:tcBorders>
            <w:shd w:val="clear" w:color="auto" w:fill="auto"/>
          </w:tcPr>
          <w:p w:rsidR="001703AE" w:rsidRPr="008964C2" w:rsidRDefault="001703AE" w:rsidP="0039043A">
            <w:pPr>
              <w:spacing w:before="50"/>
              <w:ind w:right="-20"/>
              <w:rPr>
                <w:rFonts w:cs="Arial"/>
                <w:b/>
              </w:rPr>
            </w:pPr>
          </w:p>
        </w:tc>
        <w:tc>
          <w:tcPr>
            <w:tcW w:w="1378" w:type="pct"/>
            <w:tcBorders>
              <w:top w:val="single" w:sz="4" w:space="0" w:color="auto"/>
              <w:left w:val="single" w:sz="4" w:space="0" w:color="auto"/>
              <w:bottom w:val="single" w:sz="4" w:space="0" w:color="auto"/>
              <w:right w:val="single" w:sz="4" w:space="0" w:color="auto"/>
            </w:tcBorders>
            <w:shd w:val="clear" w:color="auto" w:fill="FFE2D5"/>
          </w:tcPr>
          <w:p w:rsidR="001703AE" w:rsidRPr="002C2657" w:rsidRDefault="001703AE" w:rsidP="007935E7">
            <w:pPr>
              <w:spacing w:before="50"/>
              <w:ind w:right="-20"/>
              <w:rPr>
                <w:rFonts w:cs="Arial"/>
                <w:sz w:val="20"/>
                <w:szCs w:val="20"/>
              </w:rPr>
            </w:pPr>
            <w:r>
              <w:rPr>
                <w:rFonts w:cs="Arial"/>
                <w:b/>
              </w:rPr>
              <w:t xml:space="preserve">G: </w:t>
            </w:r>
            <w:r w:rsidRPr="007935E7">
              <w:rPr>
                <w:rFonts w:cs="Arial"/>
              </w:rPr>
              <w:t xml:space="preserve">einige Feste, Versammlungsorte, Bräuche oder Rituale im Judentum beschreiben (zum Beispiel </w:t>
            </w:r>
            <w:proofErr w:type="spellStart"/>
            <w:r w:rsidRPr="007935E7">
              <w:rPr>
                <w:rFonts w:cs="Arial"/>
              </w:rPr>
              <w:t>Pessach</w:t>
            </w:r>
            <w:proofErr w:type="spellEnd"/>
            <w:r w:rsidRPr="007935E7">
              <w:rPr>
                <w:rFonts w:cs="Arial"/>
              </w:rPr>
              <w:t>, Sabbat, Synagoge, Gebetsformen, Beschneidung)</w:t>
            </w:r>
          </w:p>
          <w:p w:rsidR="001703AE" w:rsidRDefault="001703AE" w:rsidP="008964C2">
            <w:pPr>
              <w:rPr>
                <w:rFonts w:cs="Arial"/>
                <w:b/>
              </w:rPr>
            </w:pPr>
          </w:p>
          <w:p w:rsidR="00F108A4" w:rsidRDefault="00F108A4" w:rsidP="008964C2">
            <w:pPr>
              <w:rPr>
                <w:rFonts w:cs="Arial"/>
                <w:b/>
              </w:rPr>
            </w:pPr>
          </w:p>
          <w:p w:rsidR="00F108A4" w:rsidRPr="008964C2" w:rsidRDefault="00F108A4" w:rsidP="008964C2">
            <w:pPr>
              <w:rPr>
                <w:rFonts w:cs="Arial"/>
                <w:b/>
              </w:rPr>
            </w:pPr>
          </w:p>
        </w:tc>
        <w:tc>
          <w:tcPr>
            <w:tcW w:w="1247" w:type="pct"/>
            <w:vMerge/>
            <w:tcBorders>
              <w:left w:val="single" w:sz="4" w:space="0" w:color="auto"/>
              <w:right w:val="single" w:sz="4" w:space="0" w:color="auto"/>
            </w:tcBorders>
            <w:shd w:val="clear" w:color="auto" w:fill="auto"/>
          </w:tcPr>
          <w:p w:rsidR="001703AE" w:rsidRPr="00B26528" w:rsidRDefault="001703AE" w:rsidP="00AA782B">
            <w:pPr>
              <w:spacing w:before="60"/>
              <w:rPr>
                <w:rFonts w:eastAsia="Calibri" w:cs="Arial"/>
                <w:szCs w:val="22"/>
              </w:rPr>
            </w:pPr>
          </w:p>
        </w:tc>
        <w:tc>
          <w:tcPr>
            <w:tcW w:w="1271" w:type="pct"/>
            <w:vMerge/>
            <w:tcBorders>
              <w:left w:val="single" w:sz="4" w:space="0" w:color="auto"/>
              <w:right w:val="single" w:sz="4" w:space="0" w:color="auto"/>
            </w:tcBorders>
            <w:shd w:val="clear" w:color="auto" w:fill="auto"/>
          </w:tcPr>
          <w:p w:rsidR="001703AE" w:rsidRPr="0039043A" w:rsidRDefault="001703AE" w:rsidP="00AA782B">
            <w:pPr>
              <w:rPr>
                <w:rFonts w:eastAsia="Calibri" w:cs="Arial"/>
                <w:b/>
                <w:szCs w:val="22"/>
                <w:shd w:val="clear" w:color="auto" w:fill="A3D7B7"/>
              </w:rPr>
            </w:pPr>
          </w:p>
        </w:tc>
      </w:tr>
      <w:tr w:rsidR="001703AE" w:rsidRPr="00B26528" w:rsidTr="001703AE">
        <w:trPr>
          <w:trHeight w:val="1267"/>
          <w:jc w:val="center"/>
        </w:trPr>
        <w:tc>
          <w:tcPr>
            <w:tcW w:w="1105" w:type="pct"/>
            <w:vMerge/>
            <w:tcBorders>
              <w:left w:val="single" w:sz="4" w:space="0" w:color="auto"/>
              <w:right w:val="single" w:sz="4" w:space="0" w:color="auto"/>
            </w:tcBorders>
            <w:shd w:val="clear" w:color="auto" w:fill="auto"/>
          </w:tcPr>
          <w:p w:rsidR="001703AE" w:rsidRPr="008964C2" w:rsidRDefault="001703AE" w:rsidP="0039043A">
            <w:pPr>
              <w:spacing w:before="50"/>
              <w:ind w:right="-20"/>
              <w:rPr>
                <w:rFonts w:cs="Arial"/>
                <w:b/>
              </w:rPr>
            </w:pPr>
          </w:p>
        </w:tc>
        <w:tc>
          <w:tcPr>
            <w:tcW w:w="1378" w:type="pct"/>
            <w:tcBorders>
              <w:top w:val="single" w:sz="4" w:space="0" w:color="auto"/>
              <w:left w:val="single" w:sz="4" w:space="0" w:color="auto"/>
              <w:bottom w:val="single" w:sz="4" w:space="0" w:color="auto"/>
              <w:right w:val="single" w:sz="4" w:space="0" w:color="auto"/>
            </w:tcBorders>
            <w:shd w:val="clear" w:color="auto" w:fill="FFCEB9"/>
          </w:tcPr>
          <w:p w:rsidR="001703AE" w:rsidRDefault="001703AE" w:rsidP="008964C2">
            <w:pPr>
              <w:rPr>
                <w:rFonts w:cs="Arial"/>
              </w:rPr>
            </w:pPr>
            <w:r>
              <w:rPr>
                <w:rFonts w:cs="Arial"/>
                <w:b/>
              </w:rPr>
              <w:t xml:space="preserve">M: </w:t>
            </w:r>
            <w:r w:rsidRPr="007935E7">
              <w:rPr>
                <w:rFonts w:cs="Arial"/>
              </w:rPr>
              <w:t xml:space="preserve">einige Feste, Versammlungsorte, Bräuche oder Rituale im Judentum darstellen (zum Beispiel </w:t>
            </w:r>
            <w:proofErr w:type="spellStart"/>
            <w:r w:rsidRPr="007935E7">
              <w:rPr>
                <w:rFonts w:cs="Arial"/>
              </w:rPr>
              <w:t>Pessach</w:t>
            </w:r>
            <w:proofErr w:type="spellEnd"/>
            <w:r w:rsidRPr="007935E7">
              <w:rPr>
                <w:rFonts w:cs="Arial"/>
              </w:rPr>
              <w:t>, Sabbat, Synagoge, Gebetsformen, Beschneidung)</w:t>
            </w:r>
          </w:p>
          <w:p w:rsidR="00F108A4" w:rsidRDefault="00F108A4" w:rsidP="008964C2">
            <w:pPr>
              <w:rPr>
                <w:rFonts w:cs="Arial"/>
              </w:rPr>
            </w:pPr>
          </w:p>
          <w:p w:rsidR="00F108A4" w:rsidRPr="008964C2" w:rsidRDefault="00F108A4" w:rsidP="008964C2">
            <w:pPr>
              <w:rPr>
                <w:rFonts w:cs="Arial"/>
                <w:b/>
              </w:rPr>
            </w:pPr>
          </w:p>
        </w:tc>
        <w:tc>
          <w:tcPr>
            <w:tcW w:w="1247" w:type="pct"/>
            <w:vMerge/>
            <w:tcBorders>
              <w:left w:val="single" w:sz="4" w:space="0" w:color="auto"/>
              <w:right w:val="single" w:sz="4" w:space="0" w:color="auto"/>
            </w:tcBorders>
            <w:shd w:val="clear" w:color="auto" w:fill="auto"/>
          </w:tcPr>
          <w:p w:rsidR="001703AE" w:rsidRPr="00B26528" w:rsidRDefault="001703AE" w:rsidP="00AA782B">
            <w:pPr>
              <w:spacing w:before="60"/>
              <w:rPr>
                <w:rFonts w:eastAsia="Calibri" w:cs="Arial"/>
                <w:szCs w:val="22"/>
              </w:rPr>
            </w:pPr>
          </w:p>
        </w:tc>
        <w:tc>
          <w:tcPr>
            <w:tcW w:w="1271" w:type="pct"/>
            <w:vMerge/>
            <w:tcBorders>
              <w:left w:val="single" w:sz="4" w:space="0" w:color="auto"/>
              <w:right w:val="single" w:sz="4" w:space="0" w:color="auto"/>
            </w:tcBorders>
            <w:shd w:val="clear" w:color="auto" w:fill="auto"/>
          </w:tcPr>
          <w:p w:rsidR="001703AE" w:rsidRPr="0039043A" w:rsidRDefault="001703AE" w:rsidP="00AA782B">
            <w:pPr>
              <w:rPr>
                <w:rFonts w:eastAsia="Calibri" w:cs="Arial"/>
                <w:b/>
                <w:szCs w:val="22"/>
                <w:shd w:val="clear" w:color="auto" w:fill="A3D7B7"/>
              </w:rPr>
            </w:pPr>
          </w:p>
        </w:tc>
      </w:tr>
      <w:tr w:rsidR="001703AE" w:rsidRPr="00B26528" w:rsidTr="001703AE">
        <w:trPr>
          <w:trHeight w:val="1267"/>
          <w:jc w:val="center"/>
        </w:trPr>
        <w:tc>
          <w:tcPr>
            <w:tcW w:w="1105" w:type="pct"/>
            <w:vMerge/>
            <w:tcBorders>
              <w:left w:val="single" w:sz="4" w:space="0" w:color="auto"/>
              <w:right w:val="single" w:sz="4" w:space="0" w:color="auto"/>
            </w:tcBorders>
            <w:shd w:val="clear" w:color="auto" w:fill="auto"/>
          </w:tcPr>
          <w:p w:rsidR="001703AE" w:rsidRPr="008964C2" w:rsidRDefault="001703AE" w:rsidP="0039043A">
            <w:pPr>
              <w:spacing w:before="50"/>
              <w:ind w:right="-20"/>
              <w:rPr>
                <w:rFonts w:cs="Arial"/>
                <w:b/>
              </w:rPr>
            </w:pPr>
          </w:p>
        </w:tc>
        <w:tc>
          <w:tcPr>
            <w:tcW w:w="1378" w:type="pct"/>
            <w:tcBorders>
              <w:top w:val="single" w:sz="4" w:space="0" w:color="auto"/>
              <w:left w:val="single" w:sz="4" w:space="0" w:color="auto"/>
              <w:bottom w:val="single" w:sz="4" w:space="0" w:color="auto"/>
              <w:right w:val="single" w:sz="4" w:space="0" w:color="auto"/>
            </w:tcBorders>
            <w:shd w:val="clear" w:color="auto" w:fill="F5A092"/>
          </w:tcPr>
          <w:p w:rsidR="001703AE" w:rsidRPr="008964C2" w:rsidRDefault="001703AE" w:rsidP="008964C2">
            <w:pPr>
              <w:rPr>
                <w:rFonts w:cs="Arial"/>
                <w:b/>
              </w:rPr>
            </w:pPr>
            <w:r>
              <w:rPr>
                <w:rFonts w:cs="Arial"/>
                <w:b/>
              </w:rPr>
              <w:t xml:space="preserve">E: </w:t>
            </w:r>
            <w:r w:rsidRPr="007935E7">
              <w:rPr>
                <w:rFonts w:cs="Arial"/>
              </w:rPr>
              <w:t xml:space="preserve">Feste, Versammlungsorte, Bräuche und Rituale im Judentum erklären (zum Beispiel </w:t>
            </w:r>
            <w:proofErr w:type="spellStart"/>
            <w:r w:rsidRPr="007935E7">
              <w:rPr>
                <w:rFonts w:cs="Arial"/>
              </w:rPr>
              <w:t>Pessach</w:t>
            </w:r>
            <w:proofErr w:type="spellEnd"/>
            <w:r w:rsidRPr="007935E7">
              <w:rPr>
                <w:rFonts w:cs="Arial"/>
              </w:rPr>
              <w:t>, Sabbat, Synagoge, Gebetsformen, Beschneidung)</w:t>
            </w:r>
          </w:p>
        </w:tc>
        <w:tc>
          <w:tcPr>
            <w:tcW w:w="1247" w:type="pct"/>
            <w:vMerge/>
            <w:tcBorders>
              <w:left w:val="single" w:sz="4" w:space="0" w:color="auto"/>
              <w:right w:val="single" w:sz="4" w:space="0" w:color="auto"/>
            </w:tcBorders>
            <w:shd w:val="clear" w:color="auto" w:fill="auto"/>
          </w:tcPr>
          <w:p w:rsidR="001703AE" w:rsidRPr="00B26528" w:rsidRDefault="001703AE" w:rsidP="00AA782B">
            <w:pPr>
              <w:spacing w:before="60"/>
              <w:rPr>
                <w:rFonts w:eastAsia="Calibri" w:cs="Arial"/>
                <w:szCs w:val="22"/>
              </w:rPr>
            </w:pPr>
          </w:p>
        </w:tc>
        <w:tc>
          <w:tcPr>
            <w:tcW w:w="1271" w:type="pct"/>
            <w:vMerge/>
            <w:tcBorders>
              <w:left w:val="single" w:sz="4" w:space="0" w:color="auto"/>
              <w:right w:val="single" w:sz="4" w:space="0" w:color="auto"/>
            </w:tcBorders>
            <w:shd w:val="clear" w:color="auto" w:fill="auto"/>
          </w:tcPr>
          <w:p w:rsidR="001703AE" w:rsidRPr="0039043A" w:rsidRDefault="001703AE" w:rsidP="00AA782B">
            <w:pPr>
              <w:rPr>
                <w:rFonts w:eastAsia="Calibri" w:cs="Arial"/>
                <w:b/>
                <w:szCs w:val="22"/>
                <w:shd w:val="clear" w:color="auto" w:fill="A3D7B7"/>
              </w:rPr>
            </w:pPr>
          </w:p>
        </w:tc>
      </w:tr>
      <w:tr w:rsidR="00DF4CB1" w:rsidRPr="00B26528" w:rsidTr="001703AE">
        <w:trPr>
          <w:trHeight w:val="1072"/>
          <w:jc w:val="center"/>
        </w:trPr>
        <w:tc>
          <w:tcPr>
            <w:tcW w:w="1105" w:type="pct"/>
            <w:vMerge w:val="restart"/>
            <w:tcBorders>
              <w:left w:val="single" w:sz="4" w:space="0" w:color="auto"/>
              <w:right w:val="single" w:sz="4" w:space="0" w:color="auto"/>
            </w:tcBorders>
            <w:shd w:val="clear" w:color="auto" w:fill="auto"/>
          </w:tcPr>
          <w:p w:rsidR="00DF4CB1" w:rsidRPr="008964C2" w:rsidRDefault="00DF4CB1" w:rsidP="0039043A">
            <w:pPr>
              <w:spacing w:before="50"/>
              <w:ind w:right="-20"/>
              <w:rPr>
                <w:rFonts w:cs="Arial"/>
                <w:b/>
              </w:rPr>
            </w:pPr>
            <w:r w:rsidRPr="008964C2">
              <w:rPr>
                <w:rFonts w:cs="Arial"/>
                <w:b/>
              </w:rPr>
              <w:t xml:space="preserve">2.3 Darstellen </w:t>
            </w:r>
          </w:p>
          <w:p w:rsidR="00DF4CB1" w:rsidRDefault="00DF4CB1" w:rsidP="0039043A">
            <w:pPr>
              <w:spacing w:before="50"/>
              <w:ind w:right="-20"/>
              <w:rPr>
                <w:rFonts w:cs="Arial"/>
              </w:rPr>
            </w:pPr>
            <w:r>
              <w:rPr>
                <w:rFonts w:cs="Arial"/>
              </w:rPr>
              <w:t xml:space="preserve">1. </w:t>
            </w:r>
            <w:r w:rsidRPr="00B13C94">
              <w:rPr>
                <w:rFonts w:cs="Arial"/>
              </w:rPr>
              <w:t>grundlegende Ausdrucksformen religiösen Glaubens eindeutig nachvollziehbar be</w:t>
            </w:r>
            <w:r>
              <w:rPr>
                <w:rFonts w:cs="Arial"/>
              </w:rPr>
              <w:t>schreiben</w:t>
            </w:r>
          </w:p>
          <w:p w:rsidR="008F1BD2" w:rsidRDefault="008F1BD2" w:rsidP="0039043A">
            <w:pPr>
              <w:spacing w:before="50"/>
              <w:ind w:right="-20"/>
              <w:rPr>
                <w:rFonts w:cs="Arial"/>
              </w:rPr>
            </w:pPr>
          </w:p>
          <w:p w:rsidR="00DF4CB1" w:rsidRDefault="00DF4CB1" w:rsidP="0039043A">
            <w:pPr>
              <w:spacing w:before="50"/>
              <w:ind w:right="-20"/>
              <w:rPr>
                <w:rFonts w:cs="Arial"/>
              </w:rPr>
            </w:pPr>
            <w:r w:rsidRPr="0039043A">
              <w:rPr>
                <w:rFonts w:cs="Arial"/>
              </w:rPr>
              <w:t>2. Texte aus der Bibel und der orthodoxen Tradition in ihrer historischen Bedeutung und in ihrer Bedeutung für die Gegenwart interpretieren</w:t>
            </w:r>
          </w:p>
          <w:p w:rsidR="008F1BD2" w:rsidRDefault="008F1BD2" w:rsidP="0039043A">
            <w:pPr>
              <w:spacing w:before="50"/>
              <w:ind w:right="-20"/>
              <w:rPr>
                <w:rFonts w:cs="Arial"/>
              </w:rPr>
            </w:pPr>
          </w:p>
          <w:p w:rsidR="00DF4CB1" w:rsidRDefault="00B76220" w:rsidP="0039043A">
            <w:pPr>
              <w:spacing w:before="50"/>
              <w:ind w:right="-20"/>
              <w:rPr>
                <w:rFonts w:cs="Arial"/>
              </w:rPr>
            </w:pPr>
            <w:r>
              <w:rPr>
                <w:rFonts w:cs="Arial"/>
              </w:rPr>
              <w:t>4</w:t>
            </w:r>
            <w:r w:rsidR="00DF4CB1" w:rsidRPr="00C738B9">
              <w:rPr>
                <w:rFonts w:cs="Arial"/>
              </w:rPr>
              <w:t>. die Präsentation des eigenen Standpunkts und anderer Positionen medial und adressatenbezogen aufbereiten</w:t>
            </w:r>
          </w:p>
          <w:p w:rsidR="00DF4CB1" w:rsidRPr="00BD12ED" w:rsidRDefault="00DF4CB1" w:rsidP="0039043A">
            <w:pPr>
              <w:spacing w:before="50"/>
              <w:ind w:right="-20"/>
              <w:rPr>
                <w:rFonts w:cs="Arial"/>
                <w:b/>
                <w:szCs w:val="22"/>
              </w:rPr>
            </w:pPr>
            <w:r w:rsidRPr="00EB6D5A">
              <w:rPr>
                <w:rFonts w:cs="Arial"/>
                <w:b/>
                <w:szCs w:val="22"/>
              </w:rPr>
              <w:t xml:space="preserve">2.4 Urteilen </w:t>
            </w:r>
          </w:p>
          <w:p w:rsidR="00DF4CB1" w:rsidRDefault="00DF4CB1" w:rsidP="0039043A">
            <w:pPr>
              <w:rPr>
                <w:rFonts w:cs="Arial"/>
              </w:rPr>
            </w:pPr>
            <w:r w:rsidRPr="00BD12ED">
              <w:rPr>
                <w:rFonts w:cs="Arial"/>
              </w:rPr>
              <w:t>1. sich inhaltlich mit Konfessionen, Religionen und Weltanschauungen auseinan</w:t>
            </w:r>
            <w:r>
              <w:rPr>
                <w:rFonts w:cs="Arial"/>
              </w:rPr>
              <w:t>der</w:t>
            </w:r>
            <w:r w:rsidRPr="00BD12ED">
              <w:rPr>
                <w:rFonts w:cs="Arial"/>
              </w:rPr>
              <w:t>setzen, Unterschiede und Ähnlichkeiten mit dem orthodoxen Glauben benennen und die eigenen Aussagen diesbezüglich argumentativ begründen</w:t>
            </w:r>
          </w:p>
          <w:p w:rsidR="008F1BD2" w:rsidRDefault="008F1BD2" w:rsidP="0039043A">
            <w:pPr>
              <w:rPr>
                <w:rFonts w:cs="Arial"/>
              </w:rPr>
            </w:pPr>
          </w:p>
          <w:p w:rsidR="00DF4CB1" w:rsidRDefault="00DF4CB1" w:rsidP="0039043A">
            <w:pPr>
              <w:rPr>
                <w:rFonts w:cs="Arial"/>
              </w:rPr>
            </w:pPr>
            <w:r w:rsidRPr="00BD12ED">
              <w:rPr>
                <w:rFonts w:cs="Arial"/>
              </w:rPr>
              <w:t>4.</w:t>
            </w:r>
            <w:r w:rsidR="0041327A">
              <w:rPr>
                <w:rFonts w:cs="Arial"/>
              </w:rPr>
              <w:t xml:space="preserve"> </w:t>
            </w:r>
            <w:r w:rsidRPr="00BD12ED">
              <w:rPr>
                <w:rFonts w:cs="Arial"/>
              </w:rPr>
              <w:t xml:space="preserve">pauschale von differenzierten Aussagen begründet unterscheiden </w:t>
            </w:r>
          </w:p>
          <w:p w:rsidR="00DF4CB1" w:rsidRDefault="00DF4CB1" w:rsidP="0039043A">
            <w:pPr>
              <w:rPr>
                <w:rFonts w:cs="Arial"/>
              </w:rPr>
            </w:pPr>
          </w:p>
          <w:p w:rsidR="00DF4CB1" w:rsidRPr="00EB6D5A" w:rsidRDefault="00DF4CB1" w:rsidP="0039043A">
            <w:pPr>
              <w:spacing w:before="50"/>
              <w:ind w:right="-20"/>
              <w:rPr>
                <w:rFonts w:cs="Arial"/>
                <w:b/>
                <w:szCs w:val="22"/>
              </w:rPr>
            </w:pPr>
            <w:r w:rsidRPr="00EB6D5A">
              <w:rPr>
                <w:rFonts w:cs="Arial"/>
                <w:b/>
                <w:szCs w:val="22"/>
              </w:rPr>
              <w:t xml:space="preserve">2.5 Dialog führen </w:t>
            </w:r>
          </w:p>
          <w:p w:rsidR="00DF4CB1" w:rsidRDefault="00DF4CB1" w:rsidP="0039043A">
            <w:pPr>
              <w:rPr>
                <w:rFonts w:cs="Arial"/>
              </w:rPr>
            </w:pPr>
            <w:r w:rsidRPr="00BD12ED">
              <w:rPr>
                <w:rFonts w:cs="Arial"/>
              </w:rPr>
              <w:t xml:space="preserve">1. die eigene Tradition und erworbenes Wissen mit Blick auf die Perspektive des </w:t>
            </w:r>
            <w:r w:rsidR="0041327A">
              <w:rPr>
                <w:rFonts w:cs="Arial"/>
              </w:rPr>
              <w:t>A</w:t>
            </w:r>
            <w:r w:rsidRPr="00BD12ED">
              <w:rPr>
                <w:rFonts w:cs="Arial"/>
              </w:rPr>
              <w:t>nderen verständlich darstellen sowie den eigenen Standpunkt argumentativ und sachbezogen vertreten</w:t>
            </w:r>
          </w:p>
          <w:p w:rsidR="008F1BD2" w:rsidRPr="00BD12ED" w:rsidRDefault="008F1BD2" w:rsidP="0039043A">
            <w:pPr>
              <w:rPr>
                <w:rFonts w:cs="Arial"/>
              </w:rPr>
            </w:pPr>
          </w:p>
          <w:p w:rsidR="00DF4CB1" w:rsidRDefault="00DF4CB1" w:rsidP="0039043A">
            <w:pPr>
              <w:rPr>
                <w:rFonts w:cs="Arial"/>
              </w:rPr>
            </w:pPr>
            <w:r w:rsidRPr="0039043A">
              <w:rPr>
                <w:rFonts w:cs="Arial"/>
              </w:rPr>
              <w:t xml:space="preserve">2. religiöse und ethische Einstellungen des </w:t>
            </w:r>
            <w:r w:rsidR="0041327A">
              <w:rPr>
                <w:rFonts w:cs="Arial"/>
              </w:rPr>
              <w:t>A</w:t>
            </w:r>
            <w:r w:rsidRPr="0039043A">
              <w:rPr>
                <w:rFonts w:cs="Arial"/>
              </w:rPr>
              <w:t>nderen erkennen und verstehen sowie ihnen mit Toleranz, Respekt und Of</w:t>
            </w:r>
            <w:r>
              <w:rPr>
                <w:rFonts w:cs="Arial"/>
              </w:rPr>
              <w:t>fenheit begegnen</w:t>
            </w:r>
          </w:p>
          <w:p w:rsidR="008F1BD2" w:rsidRDefault="008F1BD2" w:rsidP="0039043A">
            <w:pPr>
              <w:rPr>
                <w:rFonts w:cs="Arial"/>
              </w:rPr>
            </w:pPr>
          </w:p>
          <w:p w:rsidR="00DF4CB1" w:rsidRPr="00B46391" w:rsidRDefault="008F46CD" w:rsidP="00C97D3D">
            <w:pPr>
              <w:pStyle w:val="berschrift2"/>
              <w:rPr>
                <w:bCs w:val="0"/>
                <w:sz w:val="22"/>
                <w:szCs w:val="24"/>
              </w:rPr>
            </w:pPr>
            <w:bookmarkStart w:id="25" w:name="_Toc450724448"/>
            <w:bookmarkStart w:id="26" w:name="_Toc479237246"/>
            <w:bookmarkStart w:id="27" w:name="_Toc479317570"/>
            <w:bookmarkStart w:id="28" w:name="_Toc479599134"/>
            <w:bookmarkStart w:id="29" w:name="_Toc481427918"/>
            <w:bookmarkStart w:id="30" w:name="_Toc482171157"/>
            <w:bookmarkStart w:id="31" w:name="_Toc482171255"/>
            <w:bookmarkStart w:id="32" w:name="_Toc482171292"/>
            <w:bookmarkStart w:id="33" w:name="_Toc484616161"/>
            <w:r>
              <w:rPr>
                <w:bCs w:val="0"/>
                <w:sz w:val="22"/>
                <w:szCs w:val="24"/>
              </w:rPr>
              <w:t xml:space="preserve">2.7 </w:t>
            </w:r>
            <w:r w:rsidR="00DF4CB1" w:rsidRPr="00B46391">
              <w:rPr>
                <w:bCs w:val="0"/>
                <w:sz w:val="22"/>
                <w:szCs w:val="24"/>
              </w:rPr>
              <w:t>Religiöse Sprache für sich erschließen und verwenden</w:t>
            </w:r>
            <w:bookmarkEnd w:id="25"/>
            <w:bookmarkEnd w:id="26"/>
            <w:bookmarkEnd w:id="27"/>
            <w:bookmarkEnd w:id="28"/>
            <w:bookmarkEnd w:id="29"/>
            <w:bookmarkEnd w:id="30"/>
            <w:bookmarkEnd w:id="31"/>
            <w:bookmarkEnd w:id="32"/>
            <w:bookmarkEnd w:id="33"/>
            <w:r w:rsidR="00DF4CB1" w:rsidRPr="00B46391">
              <w:rPr>
                <w:bCs w:val="0"/>
                <w:sz w:val="22"/>
                <w:szCs w:val="24"/>
              </w:rPr>
              <w:t xml:space="preserve"> </w:t>
            </w:r>
          </w:p>
          <w:p w:rsidR="00DF4CB1" w:rsidRDefault="00DF4CB1" w:rsidP="00C97D3D">
            <w:pPr>
              <w:rPr>
                <w:rFonts w:cs="Arial"/>
              </w:rPr>
            </w:pPr>
            <w:r w:rsidRPr="00B46391">
              <w:rPr>
                <w:rFonts w:cs="Arial"/>
              </w:rPr>
              <w:t>2. religiöse und theologische Begriffe erläutern und diese im Gespräch mit anderen einset</w:t>
            </w:r>
            <w:r>
              <w:rPr>
                <w:rFonts w:cs="Arial"/>
              </w:rPr>
              <w:t>zen</w:t>
            </w:r>
          </w:p>
          <w:p w:rsidR="008F1BD2" w:rsidRPr="00B46391" w:rsidRDefault="008F1BD2" w:rsidP="00C97D3D">
            <w:pPr>
              <w:rPr>
                <w:rFonts w:cs="Arial"/>
              </w:rPr>
            </w:pPr>
          </w:p>
          <w:p w:rsidR="008F1BD2" w:rsidRPr="0039043A" w:rsidRDefault="00DF4CB1" w:rsidP="00C97D3D">
            <w:pPr>
              <w:rPr>
                <w:rFonts w:cs="Arial"/>
              </w:rPr>
            </w:pPr>
            <w:r w:rsidRPr="00B46391">
              <w:rPr>
                <w:rFonts w:cs="Arial"/>
                <w:sz w:val="20"/>
              </w:rPr>
              <w:t xml:space="preserve">4. </w:t>
            </w:r>
            <w:r w:rsidRPr="00B46391">
              <w:rPr>
                <w:rFonts w:cs="Arial"/>
              </w:rPr>
              <w:t>religiöse Ausdrucksformen der anderen Konfessionen und Religionen sen</w:t>
            </w:r>
            <w:r w:rsidR="001703AE">
              <w:rPr>
                <w:rFonts w:cs="Arial"/>
              </w:rPr>
              <w:t>sibel wahrnehmen und deuten</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DF4CB1" w:rsidRPr="008964C2" w:rsidRDefault="00DF4CB1" w:rsidP="008964C2">
            <w:pPr>
              <w:rPr>
                <w:rFonts w:cs="Arial"/>
                <w:b/>
              </w:rPr>
            </w:pPr>
            <w:r w:rsidRPr="008964C2">
              <w:rPr>
                <w:rFonts w:cs="Arial"/>
                <w:b/>
              </w:rPr>
              <w:t>3.1.6 Konfessionen, Religionen, Weltanschauungen</w:t>
            </w:r>
          </w:p>
          <w:p w:rsidR="00DF4CB1" w:rsidRPr="008964C2" w:rsidRDefault="00DF4CB1" w:rsidP="007935E7">
            <w:pPr>
              <w:spacing w:before="60"/>
              <w:rPr>
                <w:rFonts w:eastAsia="Calibri" w:cs="Arial"/>
                <w:szCs w:val="22"/>
              </w:rPr>
            </w:pPr>
            <w:r w:rsidRPr="008964C2">
              <w:rPr>
                <w:rFonts w:cs="Arial"/>
              </w:rPr>
              <w:t xml:space="preserve">(3) </w:t>
            </w:r>
          </w:p>
        </w:tc>
        <w:tc>
          <w:tcPr>
            <w:tcW w:w="1247" w:type="pct"/>
            <w:vMerge w:val="restart"/>
            <w:tcBorders>
              <w:left w:val="single" w:sz="4" w:space="0" w:color="auto"/>
              <w:right w:val="single" w:sz="4" w:space="0" w:color="auto"/>
            </w:tcBorders>
            <w:shd w:val="clear" w:color="auto" w:fill="auto"/>
          </w:tcPr>
          <w:p w:rsidR="001703AE" w:rsidRDefault="0068197B" w:rsidP="00AA782B">
            <w:pPr>
              <w:spacing w:before="60"/>
              <w:rPr>
                <w:rFonts w:eastAsia="Calibri"/>
              </w:rPr>
            </w:pPr>
            <w:r>
              <w:rPr>
                <w:rFonts w:eastAsia="Calibri"/>
              </w:rPr>
              <w:t>I</w:t>
            </w:r>
            <w:r w:rsidR="001703AE">
              <w:rPr>
                <w:rFonts w:eastAsia="Calibri"/>
              </w:rPr>
              <w:t xml:space="preserve">m Computerraum recherchieren </w:t>
            </w:r>
            <w:r>
              <w:rPr>
                <w:rFonts w:eastAsia="Calibri"/>
              </w:rPr>
              <w:t xml:space="preserve">die </w:t>
            </w:r>
            <w:r w:rsidR="001703AE" w:rsidRPr="00563F44">
              <w:rPr>
                <w:rFonts w:eastAsia="Calibri"/>
              </w:rPr>
              <w:t xml:space="preserve">Schülerinnen und Schüler </w:t>
            </w:r>
            <w:r w:rsidR="001703AE">
              <w:rPr>
                <w:rFonts w:eastAsia="Calibri"/>
              </w:rPr>
              <w:t xml:space="preserve">in themendifferenzierter Partnerarbeit zu folgenden möglichen Fragen, immer </w:t>
            </w:r>
            <w:r w:rsidR="001703AE" w:rsidRPr="00F27299">
              <w:rPr>
                <w:rFonts w:eastAsia="Calibri"/>
              </w:rPr>
              <w:t>im Vergleich zum Christentum:</w:t>
            </w:r>
          </w:p>
          <w:p w:rsidR="0068197B" w:rsidRDefault="0068197B" w:rsidP="00AA782B">
            <w:pPr>
              <w:spacing w:before="60"/>
              <w:rPr>
                <w:rFonts w:eastAsia="Calibri"/>
              </w:rPr>
            </w:pPr>
          </w:p>
          <w:p w:rsidR="00AA782B" w:rsidRDefault="001703AE" w:rsidP="00AA782B">
            <w:pPr>
              <w:spacing w:before="60"/>
              <w:rPr>
                <w:rFonts w:eastAsia="Calibri"/>
                <w:b/>
                <w:i/>
              </w:rPr>
            </w:pPr>
            <w:r w:rsidRPr="001703AE">
              <w:rPr>
                <w:rFonts w:eastAsia="Calibri"/>
                <w:b/>
                <w:i/>
              </w:rPr>
              <w:t xml:space="preserve">G-/M-/E-Niveau: </w:t>
            </w:r>
          </w:p>
          <w:p w:rsidR="001703AE" w:rsidRDefault="001703AE" w:rsidP="00AA782B">
            <w:pPr>
              <w:spacing w:before="60"/>
              <w:rPr>
                <w:rFonts w:eastAsia="Calibri"/>
                <w:i/>
              </w:rPr>
            </w:pPr>
            <w:r w:rsidRPr="001703AE">
              <w:rPr>
                <w:rFonts w:eastAsia="Calibri"/>
                <w:i/>
              </w:rPr>
              <w:t xml:space="preserve">Die </w:t>
            </w:r>
            <w:r w:rsidR="00A6596E">
              <w:rPr>
                <w:rFonts w:eastAsia="Calibri"/>
                <w:i/>
              </w:rPr>
              <w:t xml:space="preserve">folgenden </w:t>
            </w:r>
            <w:r w:rsidRPr="001703AE">
              <w:rPr>
                <w:rFonts w:eastAsia="Calibri"/>
                <w:i/>
              </w:rPr>
              <w:t>Aufgabenstellung</w:t>
            </w:r>
            <w:r w:rsidR="00A6596E">
              <w:rPr>
                <w:rFonts w:eastAsia="Calibri"/>
                <w:i/>
              </w:rPr>
              <w:t>en sind unterschiedlich komplex</w:t>
            </w:r>
            <w:r w:rsidRPr="001703AE">
              <w:rPr>
                <w:rFonts w:eastAsia="Calibri"/>
                <w:i/>
              </w:rPr>
              <w:t>. Bei der Zuordnung ist auf die Fähigkeiten der Schülerinnen und Schüler Rücksicht zu nehmen</w:t>
            </w:r>
          </w:p>
          <w:p w:rsidR="001703AE" w:rsidRDefault="001703AE" w:rsidP="00AA782B">
            <w:pPr>
              <w:numPr>
                <w:ilvl w:val="0"/>
                <w:numId w:val="16"/>
              </w:numPr>
              <w:spacing w:before="60"/>
              <w:rPr>
                <w:rFonts w:eastAsia="Calibri"/>
              </w:rPr>
            </w:pPr>
            <w:r>
              <w:rPr>
                <w:rFonts w:eastAsia="Calibri"/>
              </w:rPr>
              <w:t xml:space="preserve">Wie ist die Religion entstanden? Gibt es einen Religionsgründer? </w:t>
            </w:r>
          </w:p>
          <w:p w:rsidR="001703AE" w:rsidRDefault="001703AE" w:rsidP="00AA782B">
            <w:pPr>
              <w:numPr>
                <w:ilvl w:val="0"/>
                <w:numId w:val="16"/>
              </w:numPr>
              <w:spacing w:before="60"/>
              <w:rPr>
                <w:rFonts w:eastAsia="Calibri"/>
              </w:rPr>
            </w:pPr>
            <w:r>
              <w:rPr>
                <w:rFonts w:eastAsia="Calibri"/>
              </w:rPr>
              <w:t xml:space="preserve">Welche heiligen Schriften gibt es und welche Bedeutung haben sie im Judentum und Christentum? </w:t>
            </w:r>
          </w:p>
          <w:p w:rsidR="001703AE" w:rsidRDefault="001703AE" w:rsidP="00AA782B">
            <w:pPr>
              <w:numPr>
                <w:ilvl w:val="0"/>
                <w:numId w:val="16"/>
              </w:numPr>
              <w:spacing w:before="60"/>
              <w:rPr>
                <w:rFonts w:eastAsia="Calibri"/>
              </w:rPr>
            </w:pPr>
            <w:r>
              <w:rPr>
                <w:rFonts w:eastAsia="Calibri"/>
              </w:rPr>
              <w:t xml:space="preserve">Welche Essensvorschriften gibt es und welche Bedeutung haben sie? </w:t>
            </w:r>
          </w:p>
          <w:p w:rsidR="001703AE" w:rsidRDefault="001703AE" w:rsidP="00AA782B">
            <w:pPr>
              <w:numPr>
                <w:ilvl w:val="0"/>
                <w:numId w:val="16"/>
              </w:numPr>
              <w:spacing w:before="60"/>
              <w:rPr>
                <w:rFonts w:eastAsia="Calibri"/>
              </w:rPr>
            </w:pPr>
            <w:r>
              <w:rPr>
                <w:rFonts w:eastAsia="Calibri"/>
              </w:rPr>
              <w:t xml:space="preserve">Es gibt in der Woche einen besonderen Tag, einen „Tag für Gott“. Wie heißt er und wie wird er gefeiert? </w:t>
            </w:r>
          </w:p>
          <w:p w:rsidR="001703AE" w:rsidRDefault="001703AE" w:rsidP="00AA782B">
            <w:pPr>
              <w:numPr>
                <w:ilvl w:val="0"/>
                <w:numId w:val="16"/>
              </w:numPr>
              <w:spacing w:before="60"/>
              <w:rPr>
                <w:rFonts w:eastAsia="Calibri"/>
              </w:rPr>
            </w:pPr>
            <w:r>
              <w:rPr>
                <w:rFonts w:eastAsia="Calibri"/>
              </w:rPr>
              <w:t xml:space="preserve">Welche Feste feiern Juden? Welche Bezüge gibt es zu christlichen Festen? </w:t>
            </w:r>
          </w:p>
          <w:p w:rsidR="001703AE" w:rsidRDefault="001703AE" w:rsidP="00AA782B">
            <w:pPr>
              <w:numPr>
                <w:ilvl w:val="0"/>
                <w:numId w:val="16"/>
              </w:numPr>
              <w:spacing w:before="60"/>
              <w:rPr>
                <w:rFonts w:eastAsia="Calibri"/>
              </w:rPr>
            </w:pPr>
            <w:r>
              <w:rPr>
                <w:rFonts w:eastAsia="Calibri"/>
              </w:rPr>
              <w:t>Was ist das Besondere an einer Synagoge?</w:t>
            </w:r>
          </w:p>
          <w:p w:rsidR="0068197B" w:rsidRPr="005D7C1D" w:rsidRDefault="0068197B" w:rsidP="00AA782B">
            <w:pPr>
              <w:spacing w:before="60"/>
              <w:rPr>
                <w:rFonts w:eastAsia="Calibri"/>
              </w:rPr>
            </w:pPr>
          </w:p>
          <w:p w:rsidR="001703AE" w:rsidRDefault="001703AE" w:rsidP="00AA782B">
            <w:pPr>
              <w:spacing w:before="60"/>
              <w:rPr>
                <w:rFonts w:eastAsia="Calibri"/>
              </w:rPr>
            </w:pPr>
          </w:p>
          <w:p w:rsidR="0068197B" w:rsidRDefault="0068197B" w:rsidP="00AA782B">
            <w:pPr>
              <w:spacing w:before="60"/>
              <w:rPr>
                <w:rFonts w:eastAsia="Calibri"/>
              </w:rPr>
            </w:pPr>
          </w:p>
          <w:p w:rsidR="0068197B" w:rsidRDefault="0068197B" w:rsidP="00AA782B">
            <w:pPr>
              <w:spacing w:before="60"/>
              <w:rPr>
                <w:rFonts w:eastAsia="Calibri"/>
              </w:rPr>
            </w:pPr>
          </w:p>
          <w:p w:rsidR="001703AE" w:rsidRDefault="001703AE" w:rsidP="00AA782B">
            <w:pPr>
              <w:spacing w:before="60"/>
              <w:rPr>
                <w:rFonts w:eastAsia="Calibri"/>
              </w:rPr>
            </w:pPr>
            <w:r>
              <w:rPr>
                <w:rFonts w:eastAsia="Calibri"/>
              </w:rPr>
              <w:t xml:space="preserve">Das Plakat vom Einstieg in die Einheit wird erweitert: Das weiß ich jetzt über das Judentum. </w:t>
            </w:r>
          </w:p>
          <w:p w:rsidR="001703AE" w:rsidRDefault="001703AE" w:rsidP="00AA782B">
            <w:pPr>
              <w:spacing w:before="60"/>
              <w:rPr>
                <w:rFonts w:eastAsia="Calibri"/>
              </w:rPr>
            </w:pPr>
          </w:p>
          <w:p w:rsidR="001703AE" w:rsidRDefault="001703AE" w:rsidP="00AA782B">
            <w:pPr>
              <w:spacing w:before="60"/>
              <w:rPr>
                <w:rFonts w:eastAsia="Calibri"/>
              </w:rPr>
            </w:pPr>
            <w:r>
              <w:rPr>
                <w:rFonts w:eastAsia="Calibri"/>
              </w:rPr>
              <w:t xml:space="preserve">Die </w:t>
            </w:r>
            <w:r w:rsidRPr="00563F44">
              <w:rPr>
                <w:rFonts w:eastAsia="Calibri"/>
              </w:rPr>
              <w:t>Schülerinnen und Schüler</w:t>
            </w:r>
            <w:r>
              <w:rPr>
                <w:rFonts w:eastAsia="Calibri"/>
              </w:rPr>
              <w:t xml:space="preserve"> erstellen einen Hefteintrag, der auch durch Bilder erweitert werden kann, z.B. zu folgenden Fragestellungen: </w:t>
            </w:r>
          </w:p>
          <w:p w:rsidR="0068197B" w:rsidRDefault="0068197B" w:rsidP="00AA782B">
            <w:pPr>
              <w:spacing w:before="60"/>
              <w:rPr>
                <w:rFonts w:eastAsia="Calibri"/>
              </w:rPr>
            </w:pPr>
          </w:p>
          <w:p w:rsidR="001703AE" w:rsidRDefault="001703AE" w:rsidP="00AA782B">
            <w:pPr>
              <w:spacing w:before="60"/>
              <w:rPr>
                <w:rFonts w:eastAsia="Calibri"/>
              </w:rPr>
            </w:pPr>
            <w:r>
              <w:rPr>
                <w:rFonts w:eastAsia="Calibri"/>
              </w:rPr>
              <w:t>Das habe ich über das Judentum gelernt</w:t>
            </w:r>
          </w:p>
          <w:p w:rsidR="0068197B" w:rsidRDefault="0068197B" w:rsidP="00AA782B">
            <w:pPr>
              <w:spacing w:before="60"/>
              <w:rPr>
                <w:rFonts w:eastAsia="Calibri"/>
              </w:rPr>
            </w:pPr>
          </w:p>
          <w:p w:rsidR="001703AE" w:rsidRDefault="001703AE" w:rsidP="00AA782B">
            <w:pPr>
              <w:spacing w:before="60"/>
              <w:rPr>
                <w:rFonts w:eastAsia="Calibri"/>
              </w:rPr>
            </w:pPr>
            <w:r>
              <w:rPr>
                <w:rFonts w:eastAsia="Calibri"/>
              </w:rPr>
              <w:t>Das beeindruckt mich am Judentum</w:t>
            </w:r>
          </w:p>
          <w:p w:rsidR="0068197B" w:rsidRDefault="0068197B" w:rsidP="00AA782B">
            <w:pPr>
              <w:spacing w:before="60"/>
              <w:rPr>
                <w:rFonts w:eastAsia="Calibri"/>
              </w:rPr>
            </w:pPr>
          </w:p>
          <w:p w:rsidR="00DF4CB1" w:rsidRPr="001703AE" w:rsidRDefault="001703AE" w:rsidP="00AA782B">
            <w:pPr>
              <w:spacing w:before="60"/>
              <w:rPr>
                <w:rFonts w:eastAsia="Calibri"/>
              </w:rPr>
            </w:pPr>
            <w:r>
              <w:rPr>
                <w:rFonts w:eastAsia="Calibri"/>
              </w:rPr>
              <w:t>Ich frage mich …</w:t>
            </w:r>
          </w:p>
        </w:tc>
        <w:tc>
          <w:tcPr>
            <w:tcW w:w="1271" w:type="pct"/>
            <w:vMerge w:val="restart"/>
            <w:tcBorders>
              <w:left w:val="single" w:sz="4" w:space="0" w:color="auto"/>
              <w:right w:val="single" w:sz="4" w:space="0" w:color="auto"/>
            </w:tcBorders>
            <w:shd w:val="clear" w:color="auto" w:fill="auto"/>
          </w:tcPr>
          <w:p w:rsidR="001703AE" w:rsidRPr="0039043A" w:rsidRDefault="001703AE" w:rsidP="00AA782B">
            <w:pPr>
              <w:rPr>
                <w:rFonts w:eastAsia="Calibri" w:cs="Arial"/>
                <w:b/>
                <w:szCs w:val="22"/>
                <w:shd w:val="clear" w:color="auto" w:fill="A3D7B7"/>
              </w:rPr>
            </w:pPr>
            <w:r w:rsidRPr="0039043A">
              <w:rPr>
                <w:rFonts w:eastAsia="Calibri" w:cs="Arial"/>
                <w:b/>
                <w:szCs w:val="22"/>
                <w:shd w:val="clear" w:color="auto" w:fill="A3D7B7"/>
              </w:rPr>
              <w:t xml:space="preserve">L BTV </w:t>
            </w:r>
          </w:p>
          <w:p w:rsidR="001703AE" w:rsidRDefault="001703AE" w:rsidP="00AA782B">
            <w:pPr>
              <w:spacing w:before="60"/>
              <w:rPr>
                <w:rFonts w:cs="Arial"/>
              </w:rPr>
            </w:pPr>
            <w:r>
              <w:rPr>
                <w:rFonts w:cs="Arial"/>
              </w:rPr>
              <w:t xml:space="preserve">Mögliche Startseiten: </w:t>
            </w:r>
          </w:p>
          <w:p w:rsidR="001703AE" w:rsidRDefault="004F662D" w:rsidP="00AA782B">
            <w:pPr>
              <w:spacing w:before="60"/>
              <w:rPr>
                <w:rFonts w:cs="Arial"/>
              </w:rPr>
            </w:pPr>
            <w:hyperlink r:id="rId24" w:history="1">
              <w:r w:rsidR="001703AE" w:rsidRPr="003C7CB2">
                <w:rPr>
                  <w:rStyle w:val="Hyperlink"/>
                  <w:rFonts w:cs="Arial"/>
                </w:rPr>
                <w:t>http://judentum-projekt.de</w:t>
              </w:r>
            </w:hyperlink>
          </w:p>
          <w:p w:rsidR="001703AE" w:rsidRDefault="004F662D" w:rsidP="00AA782B">
            <w:pPr>
              <w:spacing w:before="60"/>
              <w:rPr>
                <w:rFonts w:eastAsia="Calibri" w:cs="Arial"/>
                <w:szCs w:val="22"/>
              </w:rPr>
            </w:pPr>
            <w:hyperlink r:id="rId25" w:history="1">
              <w:r w:rsidR="001703AE" w:rsidRPr="003C7CB2">
                <w:rPr>
                  <w:rStyle w:val="Hyperlink"/>
                  <w:rFonts w:eastAsia="Calibri" w:cs="Arial"/>
                  <w:szCs w:val="22"/>
                </w:rPr>
                <w:t>http://www.religionen-entdecken.de</w:t>
              </w:r>
            </w:hyperlink>
          </w:p>
          <w:p w:rsidR="001703AE" w:rsidRDefault="004F662D" w:rsidP="00AA782B">
            <w:pPr>
              <w:spacing w:before="60"/>
              <w:rPr>
                <w:rFonts w:eastAsia="Calibri" w:cs="Arial"/>
                <w:szCs w:val="22"/>
              </w:rPr>
            </w:pPr>
            <w:hyperlink r:id="rId26" w:history="1">
              <w:r w:rsidR="001703AE" w:rsidRPr="003C7CB2">
                <w:rPr>
                  <w:rStyle w:val="Hyperlink"/>
                  <w:rFonts w:eastAsia="Calibri" w:cs="Arial"/>
                  <w:szCs w:val="22"/>
                </w:rPr>
                <w:t>http://www.planet-wissen.de/kultur/religion/islam/pwiederkoran100.html</w:t>
              </w:r>
            </w:hyperlink>
          </w:p>
          <w:p w:rsidR="001703AE" w:rsidRDefault="004F662D" w:rsidP="00AA782B">
            <w:pPr>
              <w:spacing w:before="60"/>
              <w:rPr>
                <w:rFonts w:eastAsia="Calibri" w:cs="Arial"/>
                <w:szCs w:val="22"/>
              </w:rPr>
            </w:pPr>
            <w:hyperlink r:id="rId27" w:history="1">
              <w:r w:rsidR="001703AE" w:rsidRPr="003C7CB2">
                <w:rPr>
                  <w:rStyle w:val="Hyperlink"/>
                  <w:rFonts w:eastAsia="Calibri" w:cs="Arial"/>
                  <w:szCs w:val="22"/>
                </w:rPr>
                <w:t>www.helles-koepfchen.de</w:t>
              </w:r>
            </w:hyperlink>
            <w:r w:rsidR="001703AE">
              <w:rPr>
                <w:rFonts w:eastAsia="Calibri" w:cs="Arial"/>
                <w:szCs w:val="22"/>
              </w:rPr>
              <w:t xml:space="preserve"> (zuletzt aufgerufen am 17.3.17)</w:t>
            </w:r>
          </w:p>
          <w:p w:rsidR="001703AE" w:rsidRDefault="001703AE" w:rsidP="00AA782B">
            <w:pPr>
              <w:spacing w:before="60"/>
              <w:rPr>
                <w:rFonts w:cs="Arial"/>
              </w:rPr>
            </w:pPr>
          </w:p>
          <w:p w:rsidR="001703AE" w:rsidRDefault="001703AE" w:rsidP="00AA782B">
            <w:pPr>
              <w:spacing w:before="60"/>
              <w:rPr>
                <w:rFonts w:eastAsia="Calibri"/>
              </w:rPr>
            </w:pPr>
            <w:r>
              <w:rPr>
                <w:rFonts w:eastAsia="Calibri"/>
              </w:rPr>
              <w:t>Diese Ergebnisse sollte die Lehrkraft aufbewahren und in Klasse 6 durch Aspekte des Islam</w:t>
            </w:r>
            <w:r w:rsidR="00745EAC">
              <w:rPr>
                <w:rFonts w:eastAsia="Calibri"/>
              </w:rPr>
              <w:t>s erweitern</w:t>
            </w:r>
          </w:p>
          <w:p w:rsidR="001703AE" w:rsidRDefault="001703AE" w:rsidP="00AA782B">
            <w:pPr>
              <w:spacing w:before="60"/>
              <w:rPr>
                <w:rFonts w:eastAsia="Calibri"/>
              </w:rPr>
            </w:pPr>
          </w:p>
          <w:p w:rsidR="001703AE" w:rsidRPr="00274A6D" w:rsidRDefault="001703AE" w:rsidP="00AA782B">
            <w:pPr>
              <w:rPr>
                <w:rFonts w:eastAsia="Calibri" w:cs="Arial"/>
                <w:b/>
                <w:szCs w:val="22"/>
                <w:shd w:val="clear" w:color="auto" w:fill="A3D7B7"/>
              </w:rPr>
            </w:pPr>
            <w:r w:rsidRPr="00274A6D">
              <w:rPr>
                <w:rFonts w:eastAsia="Calibri" w:cs="Arial"/>
                <w:b/>
                <w:szCs w:val="22"/>
                <w:shd w:val="clear" w:color="auto" w:fill="A3D7B7"/>
              </w:rPr>
              <w:t xml:space="preserve">L MB </w:t>
            </w:r>
          </w:p>
          <w:p w:rsidR="001703AE" w:rsidRDefault="001703AE" w:rsidP="00AA782B">
            <w:pPr>
              <w:spacing w:before="60"/>
              <w:rPr>
                <w:rFonts w:eastAsia="Calibri" w:cs="Arial"/>
                <w:b/>
                <w:szCs w:val="22"/>
                <w:shd w:val="clear" w:color="auto" w:fill="A3D7B7"/>
              </w:rPr>
            </w:pPr>
          </w:p>
          <w:p w:rsidR="001703AE" w:rsidRDefault="001703AE" w:rsidP="00AA782B">
            <w:pPr>
              <w:spacing w:before="60"/>
              <w:rPr>
                <w:rFonts w:eastAsia="Calibri"/>
              </w:rPr>
            </w:pPr>
            <w:r>
              <w:rPr>
                <w:rFonts w:eastAsia="Calibri"/>
              </w:rPr>
              <w:t xml:space="preserve">Durch den Vergleich von mehreren Präsentationen zu den gleichen Fragen kann thematisiert werden, welche Informationen glaubwürdig sind. </w:t>
            </w:r>
          </w:p>
          <w:p w:rsidR="001703AE" w:rsidRDefault="001703AE" w:rsidP="00AA782B">
            <w:pPr>
              <w:spacing w:before="60"/>
              <w:rPr>
                <w:rFonts w:eastAsia="Calibri"/>
              </w:rPr>
            </w:pPr>
          </w:p>
          <w:p w:rsidR="0068197B" w:rsidRDefault="0068197B" w:rsidP="00AA782B">
            <w:pPr>
              <w:spacing w:before="60"/>
              <w:rPr>
                <w:rFonts w:eastAsia="Calibri"/>
              </w:rPr>
            </w:pPr>
          </w:p>
          <w:p w:rsidR="0068197B" w:rsidRDefault="0068197B" w:rsidP="00AA782B">
            <w:pPr>
              <w:spacing w:before="60"/>
              <w:rPr>
                <w:rFonts w:eastAsia="Calibri"/>
              </w:rPr>
            </w:pPr>
          </w:p>
          <w:p w:rsidR="0068197B" w:rsidRDefault="0068197B" w:rsidP="00AA782B">
            <w:pPr>
              <w:spacing w:before="60"/>
              <w:rPr>
                <w:rFonts w:eastAsia="Calibri"/>
              </w:rPr>
            </w:pPr>
          </w:p>
          <w:p w:rsidR="0068197B" w:rsidRDefault="0068197B" w:rsidP="00AA782B">
            <w:pPr>
              <w:spacing w:before="60"/>
              <w:rPr>
                <w:rFonts w:eastAsia="Calibri"/>
              </w:rPr>
            </w:pPr>
          </w:p>
          <w:p w:rsidR="0068197B" w:rsidRDefault="0068197B" w:rsidP="00AA782B">
            <w:pPr>
              <w:spacing w:before="60"/>
              <w:rPr>
                <w:rFonts w:eastAsia="Calibri"/>
              </w:rPr>
            </w:pPr>
          </w:p>
          <w:p w:rsidR="0068197B" w:rsidRPr="001A61AD" w:rsidRDefault="0068197B" w:rsidP="00AA782B">
            <w:pPr>
              <w:spacing w:before="60"/>
              <w:rPr>
                <w:rFonts w:eastAsia="Calibri"/>
              </w:rPr>
            </w:pPr>
            <w:r w:rsidRPr="001A61AD">
              <w:rPr>
                <w:rFonts w:eastAsia="Calibri"/>
              </w:rPr>
              <w:t xml:space="preserve">Möglichst in einer digitalen Präsentationsform werden in Partnerarbeit zentrale Aspekte </w:t>
            </w:r>
            <w:r w:rsidRPr="00F27299">
              <w:rPr>
                <w:rFonts w:eastAsia="Calibri"/>
              </w:rPr>
              <w:t xml:space="preserve">zu </w:t>
            </w:r>
            <w:r w:rsidRPr="00F27299">
              <w:rPr>
                <w:rFonts w:eastAsia="Calibri"/>
                <w:b/>
              </w:rPr>
              <w:t>einer</w:t>
            </w:r>
            <w:r w:rsidRPr="00F27299">
              <w:rPr>
                <w:rFonts w:eastAsia="Calibri"/>
              </w:rPr>
              <w:t xml:space="preserve"> der Fragen</w:t>
            </w:r>
            <w:r w:rsidRPr="001A61AD">
              <w:rPr>
                <w:rFonts w:eastAsia="Calibri"/>
              </w:rPr>
              <w:t xml:space="preserve"> zusammengestellt. </w:t>
            </w:r>
          </w:p>
          <w:p w:rsidR="001703AE" w:rsidRDefault="001703AE" w:rsidP="00AA782B">
            <w:pPr>
              <w:spacing w:before="60"/>
              <w:rPr>
                <w:rFonts w:eastAsia="Calibri"/>
              </w:rPr>
            </w:pPr>
          </w:p>
          <w:p w:rsidR="001703AE" w:rsidRDefault="001703AE" w:rsidP="00AA782B">
            <w:pPr>
              <w:spacing w:before="60"/>
              <w:rPr>
                <w:rFonts w:eastAsia="Calibri"/>
              </w:rPr>
            </w:pPr>
            <w:r>
              <w:rPr>
                <w:rFonts w:eastAsia="Calibri"/>
              </w:rPr>
              <w:t xml:space="preserve">Nach Möglichkeit wird auf der Basis des Erarbeiteten eine Expertenbefragung oder ein Besuch in einer Synagoge vorbereitet und durchgeführt. Die einzelnen Gruppen aus der themendifferenzierten </w:t>
            </w:r>
            <w:proofErr w:type="spellStart"/>
            <w:r>
              <w:rPr>
                <w:rFonts w:eastAsia="Calibri"/>
              </w:rPr>
              <w:t>Grupparbeit</w:t>
            </w:r>
            <w:proofErr w:type="spellEnd"/>
            <w:r>
              <w:rPr>
                <w:rFonts w:eastAsia="Calibri"/>
              </w:rPr>
              <w:t xml:space="preserve"> und/oder der Partnerarbeit bereiten gezielt Fragen zu ihren Aspekten vor.</w:t>
            </w:r>
          </w:p>
          <w:p w:rsidR="00DF4CB1" w:rsidRPr="00B26528" w:rsidRDefault="00DF4CB1" w:rsidP="00AA782B">
            <w:pPr>
              <w:spacing w:before="60"/>
              <w:rPr>
                <w:rFonts w:eastAsia="Calibri" w:cs="Arial"/>
                <w:szCs w:val="22"/>
              </w:rPr>
            </w:pPr>
          </w:p>
        </w:tc>
      </w:tr>
      <w:tr w:rsidR="00DF4CB1" w:rsidRPr="00B26528" w:rsidTr="001703AE">
        <w:trPr>
          <w:trHeight w:val="2902"/>
          <w:jc w:val="center"/>
        </w:trPr>
        <w:tc>
          <w:tcPr>
            <w:tcW w:w="1105" w:type="pct"/>
            <w:vMerge/>
            <w:tcBorders>
              <w:left w:val="single" w:sz="4" w:space="0" w:color="auto"/>
              <w:right w:val="single" w:sz="4" w:space="0" w:color="auto"/>
            </w:tcBorders>
            <w:shd w:val="clear" w:color="auto" w:fill="auto"/>
          </w:tcPr>
          <w:p w:rsidR="00DF4CB1" w:rsidRPr="008964C2" w:rsidRDefault="00DF4CB1" w:rsidP="0039043A">
            <w:pPr>
              <w:spacing w:before="50"/>
              <w:ind w:right="-20"/>
              <w:rPr>
                <w:rFonts w:cs="Arial"/>
                <w:b/>
              </w:rPr>
            </w:pPr>
          </w:p>
        </w:tc>
        <w:tc>
          <w:tcPr>
            <w:tcW w:w="1378" w:type="pct"/>
            <w:tcBorders>
              <w:top w:val="single" w:sz="4" w:space="0" w:color="auto"/>
              <w:left w:val="single" w:sz="4" w:space="0" w:color="auto"/>
              <w:bottom w:val="single" w:sz="4" w:space="0" w:color="auto"/>
              <w:right w:val="single" w:sz="4" w:space="0" w:color="auto"/>
            </w:tcBorders>
            <w:shd w:val="clear" w:color="auto" w:fill="FFE2D5"/>
          </w:tcPr>
          <w:p w:rsidR="00DF4CB1" w:rsidRDefault="007935E7" w:rsidP="008964C2">
            <w:pPr>
              <w:rPr>
                <w:rFonts w:cs="Arial"/>
              </w:rPr>
            </w:pPr>
            <w:r>
              <w:rPr>
                <w:rFonts w:cs="Arial"/>
                <w:b/>
              </w:rPr>
              <w:t xml:space="preserve">G: </w:t>
            </w:r>
            <w:r w:rsidRPr="007935E7">
              <w:rPr>
                <w:rFonts w:cs="Arial"/>
              </w:rPr>
              <w:t>anhand eines Merkmals Unterschiede und Gemeinsamkeiten zwischen den drei monotheistischen Religionen skizzieren (zum Beispiel Bedeutung des jeweiligen Religionsgründers; Bedeutung Jesu Christi in den drei Religionen; Bedeutung der heiligen Schriften; Bedeutung von Essvorschriften)</w:t>
            </w:r>
          </w:p>
          <w:p w:rsidR="00F108A4" w:rsidRDefault="00F108A4" w:rsidP="008964C2">
            <w:pPr>
              <w:rPr>
                <w:rFonts w:cs="Arial"/>
              </w:rPr>
            </w:pPr>
          </w:p>
          <w:p w:rsidR="00F108A4" w:rsidRDefault="00F108A4" w:rsidP="008964C2">
            <w:pPr>
              <w:rPr>
                <w:rFonts w:cs="Arial"/>
              </w:rPr>
            </w:pPr>
          </w:p>
          <w:p w:rsidR="00F108A4" w:rsidRDefault="00F108A4" w:rsidP="008964C2">
            <w:pPr>
              <w:rPr>
                <w:rFonts w:cs="Arial"/>
              </w:rPr>
            </w:pPr>
          </w:p>
          <w:p w:rsidR="00F108A4" w:rsidRDefault="00F108A4" w:rsidP="008964C2">
            <w:pPr>
              <w:rPr>
                <w:rFonts w:cs="Arial"/>
              </w:rPr>
            </w:pPr>
          </w:p>
          <w:p w:rsidR="00F108A4" w:rsidRPr="008964C2" w:rsidRDefault="00F108A4" w:rsidP="008964C2">
            <w:pPr>
              <w:rPr>
                <w:rFonts w:cs="Arial"/>
                <w:b/>
              </w:rPr>
            </w:pPr>
          </w:p>
        </w:tc>
        <w:tc>
          <w:tcPr>
            <w:tcW w:w="1247" w:type="pct"/>
            <w:vMerge/>
            <w:tcBorders>
              <w:left w:val="single" w:sz="4" w:space="0" w:color="auto"/>
              <w:right w:val="single" w:sz="4" w:space="0" w:color="auto"/>
            </w:tcBorders>
            <w:shd w:val="clear" w:color="auto" w:fill="auto"/>
          </w:tcPr>
          <w:p w:rsidR="00DF4CB1" w:rsidRPr="00B26528" w:rsidRDefault="00DF4CB1" w:rsidP="002E6397">
            <w:pPr>
              <w:spacing w:before="60"/>
              <w:rPr>
                <w:rFonts w:eastAsia="Calibri" w:cs="Arial"/>
                <w:szCs w:val="22"/>
              </w:rPr>
            </w:pPr>
          </w:p>
        </w:tc>
        <w:tc>
          <w:tcPr>
            <w:tcW w:w="1271" w:type="pct"/>
            <w:vMerge/>
            <w:tcBorders>
              <w:left w:val="single" w:sz="4" w:space="0" w:color="auto"/>
              <w:right w:val="single" w:sz="4" w:space="0" w:color="auto"/>
            </w:tcBorders>
            <w:shd w:val="clear" w:color="auto" w:fill="auto"/>
          </w:tcPr>
          <w:p w:rsidR="00DF4CB1" w:rsidRPr="0039043A" w:rsidRDefault="00DF4CB1" w:rsidP="0039043A">
            <w:pPr>
              <w:spacing w:line="276" w:lineRule="auto"/>
              <w:rPr>
                <w:rFonts w:eastAsia="Calibri" w:cs="Arial"/>
                <w:b/>
                <w:szCs w:val="22"/>
                <w:shd w:val="clear" w:color="auto" w:fill="A3D7B7"/>
              </w:rPr>
            </w:pPr>
          </w:p>
        </w:tc>
      </w:tr>
      <w:tr w:rsidR="00DF4CB1" w:rsidRPr="00B26528" w:rsidTr="001703AE">
        <w:trPr>
          <w:trHeight w:val="2902"/>
          <w:jc w:val="center"/>
        </w:trPr>
        <w:tc>
          <w:tcPr>
            <w:tcW w:w="1105" w:type="pct"/>
            <w:vMerge/>
            <w:tcBorders>
              <w:left w:val="single" w:sz="4" w:space="0" w:color="auto"/>
              <w:right w:val="single" w:sz="4" w:space="0" w:color="auto"/>
            </w:tcBorders>
            <w:shd w:val="clear" w:color="auto" w:fill="auto"/>
          </w:tcPr>
          <w:p w:rsidR="00DF4CB1" w:rsidRPr="008964C2" w:rsidRDefault="00DF4CB1" w:rsidP="0039043A">
            <w:pPr>
              <w:spacing w:before="50"/>
              <w:ind w:right="-20"/>
              <w:rPr>
                <w:rFonts w:cs="Arial"/>
                <w:b/>
              </w:rPr>
            </w:pPr>
          </w:p>
        </w:tc>
        <w:tc>
          <w:tcPr>
            <w:tcW w:w="1378" w:type="pct"/>
            <w:tcBorders>
              <w:top w:val="single" w:sz="4" w:space="0" w:color="auto"/>
              <w:left w:val="single" w:sz="4" w:space="0" w:color="auto"/>
              <w:bottom w:val="single" w:sz="4" w:space="0" w:color="auto"/>
              <w:right w:val="single" w:sz="4" w:space="0" w:color="auto"/>
            </w:tcBorders>
            <w:shd w:val="clear" w:color="auto" w:fill="FFCEB9"/>
          </w:tcPr>
          <w:p w:rsidR="00DF4CB1" w:rsidRDefault="007935E7" w:rsidP="008964C2">
            <w:pPr>
              <w:rPr>
                <w:rFonts w:cs="Arial"/>
              </w:rPr>
            </w:pPr>
            <w:r>
              <w:rPr>
                <w:rFonts w:cs="Arial"/>
                <w:b/>
              </w:rPr>
              <w:t xml:space="preserve">M: </w:t>
            </w:r>
            <w:r w:rsidRPr="007935E7">
              <w:rPr>
                <w:rFonts w:cs="Arial"/>
              </w:rPr>
              <w:t>anhand eines Merkmals Unterschiede und Gemeinsamkeiten zwischen den drei monotheistischen Religionen aufzeigen (zum Beispiel Bedeutung des jeweiligen Religionsgründers; Bedeutung Jesu Christi in den drei Religionen; Bedeutung der heiligen Schriften; Bedeutung von Essvorschriften)</w:t>
            </w:r>
          </w:p>
          <w:p w:rsidR="00F108A4" w:rsidRDefault="00F108A4" w:rsidP="008964C2">
            <w:pPr>
              <w:rPr>
                <w:rFonts w:cs="Arial"/>
              </w:rPr>
            </w:pPr>
          </w:p>
          <w:p w:rsidR="00F108A4" w:rsidRDefault="00F108A4" w:rsidP="008964C2">
            <w:pPr>
              <w:rPr>
                <w:rFonts w:cs="Arial"/>
              </w:rPr>
            </w:pPr>
          </w:p>
          <w:p w:rsidR="00F108A4" w:rsidRDefault="00F108A4" w:rsidP="008964C2">
            <w:pPr>
              <w:rPr>
                <w:rFonts w:cs="Arial"/>
              </w:rPr>
            </w:pPr>
          </w:p>
          <w:p w:rsidR="00F108A4" w:rsidRDefault="00F108A4" w:rsidP="008964C2">
            <w:pPr>
              <w:rPr>
                <w:rFonts w:cs="Arial"/>
              </w:rPr>
            </w:pPr>
          </w:p>
          <w:p w:rsidR="00F108A4" w:rsidRDefault="00F108A4" w:rsidP="008964C2">
            <w:pPr>
              <w:rPr>
                <w:rFonts w:cs="Arial"/>
              </w:rPr>
            </w:pPr>
          </w:p>
          <w:p w:rsidR="00F108A4" w:rsidRPr="008964C2" w:rsidRDefault="00F108A4" w:rsidP="008964C2">
            <w:pPr>
              <w:rPr>
                <w:rFonts w:cs="Arial"/>
                <w:b/>
              </w:rPr>
            </w:pPr>
          </w:p>
        </w:tc>
        <w:tc>
          <w:tcPr>
            <w:tcW w:w="1247" w:type="pct"/>
            <w:vMerge/>
            <w:tcBorders>
              <w:left w:val="single" w:sz="4" w:space="0" w:color="auto"/>
              <w:right w:val="single" w:sz="4" w:space="0" w:color="auto"/>
            </w:tcBorders>
            <w:shd w:val="clear" w:color="auto" w:fill="auto"/>
          </w:tcPr>
          <w:p w:rsidR="00DF4CB1" w:rsidRPr="00B26528" w:rsidRDefault="00DF4CB1" w:rsidP="002E6397">
            <w:pPr>
              <w:spacing w:before="60"/>
              <w:rPr>
                <w:rFonts w:eastAsia="Calibri" w:cs="Arial"/>
                <w:szCs w:val="22"/>
              </w:rPr>
            </w:pPr>
          </w:p>
        </w:tc>
        <w:tc>
          <w:tcPr>
            <w:tcW w:w="1271" w:type="pct"/>
            <w:vMerge/>
            <w:tcBorders>
              <w:left w:val="single" w:sz="4" w:space="0" w:color="auto"/>
              <w:right w:val="single" w:sz="4" w:space="0" w:color="auto"/>
            </w:tcBorders>
            <w:shd w:val="clear" w:color="auto" w:fill="auto"/>
          </w:tcPr>
          <w:p w:rsidR="00DF4CB1" w:rsidRPr="0039043A" w:rsidRDefault="00DF4CB1" w:rsidP="0039043A">
            <w:pPr>
              <w:spacing w:line="276" w:lineRule="auto"/>
              <w:rPr>
                <w:rFonts w:eastAsia="Calibri" w:cs="Arial"/>
                <w:b/>
                <w:szCs w:val="22"/>
                <w:shd w:val="clear" w:color="auto" w:fill="A3D7B7"/>
              </w:rPr>
            </w:pPr>
          </w:p>
        </w:tc>
      </w:tr>
      <w:tr w:rsidR="00DF4CB1" w:rsidRPr="00B26528" w:rsidTr="001703AE">
        <w:trPr>
          <w:trHeight w:val="2902"/>
          <w:jc w:val="center"/>
        </w:trPr>
        <w:tc>
          <w:tcPr>
            <w:tcW w:w="1105" w:type="pct"/>
            <w:vMerge/>
            <w:tcBorders>
              <w:left w:val="single" w:sz="4" w:space="0" w:color="auto"/>
              <w:right w:val="single" w:sz="4" w:space="0" w:color="auto"/>
            </w:tcBorders>
            <w:shd w:val="clear" w:color="auto" w:fill="auto"/>
          </w:tcPr>
          <w:p w:rsidR="00DF4CB1" w:rsidRPr="008964C2" w:rsidRDefault="00DF4CB1" w:rsidP="0039043A">
            <w:pPr>
              <w:spacing w:before="50"/>
              <w:ind w:right="-20"/>
              <w:rPr>
                <w:rFonts w:cs="Arial"/>
                <w:b/>
              </w:rPr>
            </w:pPr>
          </w:p>
        </w:tc>
        <w:tc>
          <w:tcPr>
            <w:tcW w:w="1378" w:type="pct"/>
            <w:tcBorders>
              <w:top w:val="single" w:sz="4" w:space="0" w:color="auto"/>
              <w:left w:val="single" w:sz="4" w:space="0" w:color="auto"/>
              <w:bottom w:val="single" w:sz="4" w:space="0" w:color="auto"/>
              <w:right w:val="single" w:sz="4" w:space="0" w:color="auto"/>
            </w:tcBorders>
            <w:shd w:val="clear" w:color="auto" w:fill="F5A092"/>
          </w:tcPr>
          <w:p w:rsidR="00DF4CB1" w:rsidRPr="008964C2" w:rsidRDefault="007935E7" w:rsidP="008964C2">
            <w:pPr>
              <w:rPr>
                <w:rFonts w:cs="Arial"/>
                <w:b/>
              </w:rPr>
            </w:pPr>
            <w:r>
              <w:rPr>
                <w:rFonts w:cs="Arial"/>
                <w:b/>
              </w:rPr>
              <w:t xml:space="preserve">E: </w:t>
            </w:r>
            <w:r w:rsidRPr="007935E7">
              <w:rPr>
                <w:rFonts w:cs="Arial"/>
              </w:rPr>
              <w:t>die drei monotheistischen Religionen anhand eines Merkmals vergleichen (zum Beispiel Bedeutung des jeweiligen Religionsgründers; Bedeutung Jesu Christi in den drei Religionen; Bedeutung der heiligen Schriften; Bedeutung von Essvorschriften)</w:t>
            </w:r>
          </w:p>
        </w:tc>
        <w:tc>
          <w:tcPr>
            <w:tcW w:w="1247" w:type="pct"/>
            <w:vMerge/>
            <w:tcBorders>
              <w:left w:val="single" w:sz="4" w:space="0" w:color="auto"/>
              <w:right w:val="single" w:sz="4" w:space="0" w:color="auto"/>
            </w:tcBorders>
            <w:shd w:val="clear" w:color="auto" w:fill="auto"/>
          </w:tcPr>
          <w:p w:rsidR="00DF4CB1" w:rsidRPr="00B26528" w:rsidRDefault="00DF4CB1" w:rsidP="002E6397">
            <w:pPr>
              <w:spacing w:before="60"/>
              <w:rPr>
                <w:rFonts w:eastAsia="Calibri" w:cs="Arial"/>
                <w:szCs w:val="22"/>
              </w:rPr>
            </w:pPr>
          </w:p>
        </w:tc>
        <w:tc>
          <w:tcPr>
            <w:tcW w:w="1271" w:type="pct"/>
            <w:vMerge/>
            <w:tcBorders>
              <w:left w:val="single" w:sz="4" w:space="0" w:color="auto"/>
              <w:right w:val="single" w:sz="4" w:space="0" w:color="auto"/>
            </w:tcBorders>
            <w:shd w:val="clear" w:color="auto" w:fill="auto"/>
          </w:tcPr>
          <w:p w:rsidR="00DF4CB1" w:rsidRPr="0039043A" w:rsidRDefault="00DF4CB1" w:rsidP="0039043A">
            <w:pPr>
              <w:spacing w:line="276" w:lineRule="auto"/>
              <w:rPr>
                <w:rFonts w:eastAsia="Calibri" w:cs="Arial"/>
                <w:b/>
                <w:szCs w:val="22"/>
                <w:shd w:val="clear" w:color="auto" w:fill="A3D7B7"/>
              </w:rPr>
            </w:pPr>
          </w:p>
        </w:tc>
      </w:tr>
    </w:tbl>
    <w:p w:rsidR="00AA782B" w:rsidRDefault="00AA782B" w:rsidP="002E5008">
      <w:pPr>
        <w:pStyle w:val="bcTabFach-Klasse"/>
        <w:widowControl w:val="0"/>
        <w:rPr>
          <w:lang w:val="de-DE"/>
        </w:rPr>
      </w:pPr>
    </w:p>
    <w:p w:rsidR="00AA782B" w:rsidRDefault="00AA782B" w:rsidP="002E5008">
      <w:pPr>
        <w:pStyle w:val="bcTabFach-Klasse"/>
        <w:widowControl w:val="0"/>
        <w:rPr>
          <w:lang w:val="de-DE"/>
        </w:rPr>
      </w:pPr>
    </w:p>
    <w:p w:rsidR="00AA782B" w:rsidRDefault="00AA782B" w:rsidP="002E5008">
      <w:pPr>
        <w:pStyle w:val="bcTabFach-Klasse"/>
        <w:widowControl w:val="0"/>
        <w:rPr>
          <w:lang w:val="de-DE"/>
        </w:rPr>
      </w:pPr>
    </w:p>
    <w:p w:rsidR="00AA782B" w:rsidRDefault="00AA782B" w:rsidP="002E5008">
      <w:pPr>
        <w:pStyle w:val="bcTabFach-Klasse"/>
        <w:widowControl w:val="0"/>
        <w:rPr>
          <w:lang w:val="de-DE"/>
        </w:rPr>
      </w:pPr>
    </w:p>
    <w:p w:rsidR="00AA782B" w:rsidRDefault="00AA782B" w:rsidP="002E5008">
      <w:pPr>
        <w:pStyle w:val="bcTabFach-Klasse"/>
        <w:widowControl w:val="0"/>
        <w:rPr>
          <w:lang w:val="de-DE"/>
        </w:rPr>
      </w:pPr>
    </w:p>
    <w:p w:rsidR="00AA782B" w:rsidRDefault="00AA782B" w:rsidP="002E5008">
      <w:pPr>
        <w:pStyle w:val="bcTabFach-Klasse"/>
        <w:widowControl w:val="0"/>
        <w:rPr>
          <w:lang w:val="de-DE"/>
        </w:rPr>
      </w:pPr>
    </w:p>
    <w:p w:rsidR="002E5008" w:rsidRPr="008D27A9" w:rsidRDefault="002E5008" w:rsidP="002E5008">
      <w:pPr>
        <w:pStyle w:val="bcTabFach-Klasse"/>
        <w:widowControl w:val="0"/>
      </w:pPr>
      <w:bookmarkStart w:id="34" w:name="_Toc484616162"/>
      <w:r w:rsidRPr="00005963">
        <w:t>Fach</w:t>
      </w:r>
      <w:r w:rsidR="0039043A">
        <w:rPr>
          <w:lang w:val="de-DE"/>
        </w:rPr>
        <w:t xml:space="preserve"> Orthodoxe Religionslehre</w:t>
      </w:r>
      <w:r w:rsidRPr="00005963">
        <w:t xml:space="preserve"> – Klasse </w:t>
      </w:r>
      <w:r>
        <w:t>6</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E5008" w:rsidRPr="00CB5993" w:rsidTr="002E500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5008" w:rsidRPr="004D711D" w:rsidRDefault="002E5008" w:rsidP="002E5008">
            <w:pPr>
              <w:pStyle w:val="bcTab"/>
              <w:widowControl w:val="0"/>
              <w:rPr>
                <w:lang w:val="de-DE" w:eastAsia="de-DE"/>
              </w:rPr>
            </w:pP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b w:val="0"/>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b w:val="0"/>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bookmarkStart w:id="35" w:name="_Toc484616163"/>
            <w:r w:rsidRPr="004D711D">
              <w:rPr>
                <w:lang w:val="de-DE" w:eastAsia="de-DE"/>
              </w:rPr>
              <w:t xml:space="preserve">9. </w:t>
            </w:r>
            <w:r w:rsidR="002E6397" w:rsidRPr="004D711D">
              <w:rPr>
                <w:lang w:val="de-DE" w:eastAsia="de-DE"/>
              </w:rPr>
              <w:t xml:space="preserve">Heilige </w:t>
            </w:r>
            <w:r w:rsidR="0041327A" w:rsidRPr="0041327A">
              <w:rPr>
                <w:lang w:val="de-DE" w:eastAsia="de-DE"/>
              </w:rPr>
              <w:t>–</w:t>
            </w:r>
            <w:r w:rsidR="00EC0E59">
              <w:rPr>
                <w:lang w:val="de-DE" w:eastAsia="de-DE"/>
              </w:rPr>
              <w:t xml:space="preserve"> </w:t>
            </w:r>
            <w:r w:rsidR="002E6397" w:rsidRPr="004D711D">
              <w:rPr>
                <w:lang w:val="de-DE" w:eastAsia="de-DE"/>
              </w:rPr>
              <w:t>Geschwister in Christus</w:t>
            </w:r>
            <w:bookmarkEnd w:id="35"/>
            <w:r w:rsidRPr="004D711D">
              <w:rPr>
                <w:lang w:val="de-DE" w:eastAsia="de-DE"/>
              </w:rPr>
              <w:t xml:space="preserve"> </w:t>
            </w:r>
          </w:p>
          <w:p w:rsidR="002E5008" w:rsidRPr="00D72B29" w:rsidRDefault="002E5008" w:rsidP="002E5008">
            <w:pPr>
              <w:pStyle w:val="bcTabcaStd"/>
              <w:widowControl w:val="0"/>
            </w:pPr>
            <w:r w:rsidRPr="00D72B29">
              <w:t xml:space="preserve">ca. </w:t>
            </w:r>
            <w:r>
              <w:t>8</w:t>
            </w:r>
            <w:r w:rsidRPr="00D72B29">
              <w:t xml:space="preserve"> Std.</w:t>
            </w:r>
          </w:p>
        </w:tc>
      </w:tr>
      <w:tr w:rsidR="002E5008" w:rsidRPr="008D27A9" w:rsidTr="002E500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5008" w:rsidRDefault="0084355D" w:rsidP="00D14568">
            <w:pPr>
              <w:pStyle w:val="bcTabVortext"/>
            </w:pPr>
            <w:r>
              <w:t>Ausgehend von der Vorstellung der Kirche als ein gemeinsame</w:t>
            </w:r>
            <w:r w:rsidR="0041327A">
              <w:t>s</w:t>
            </w:r>
            <w:r>
              <w:t xml:space="preserve"> Haus werden die Schülerinnen und Schüler mit Heiligen vertraut gemacht. Neben verschiedenen Wegen zur Heiligkeit lernen </w:t>
            </w:r>
            <w:r w:rsidR="00D14568">
              <w:t xml:space="preserve">sie </w:t>
            </w:r>
            <w:r>
              <w:t xml:space="preserve">beispielhaft Heilige des Altertums und der Gegenwart kennen und erfahren sich selbst als Teil des Hauses Gottes. </w:t>
            </w:r>
          </w:p>
          <w:p w:rsidR="008F1BD2" w:rsidRPr="008D27A9" w:rsidRDefault="008F1BD2" w:rsidP="00D14568">
            <w:pPr>
              <w:pStyle w:val="bcTabVortext"/>
            </w:pPr>
          </w:p>
        </w:tc>
      </w:tr>
      <w:tr w:rsidR="002E5008" w:rsidRPr="00CB5993" w:rsidTr="002E5008">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5008" w:rsidRPr="004D711D" w:rsidRDefault="002E5008" w:rsidP="002E5008">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E5008" w:rsidRPr="004D711D" w:rsidRDefault="002E5008" w:rsidP="002E5008">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5008" w:rsidRPr="00D72B29" w:rsidRDefault="002E5008" w:rsidP="002E5008">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E5008" w:rsidRPr="00D72B29" w:rsidRDefault="002E5008" w:rsidP="002E5008">
            <w:pPr>
              <w:pStyle w:val="bcTabschwKompetenzen"/>
            </w:pPr>
            <w:r w:rsidRPr="00D72B29">
              <w:t xml:space="preserve">Hinweise, Arbeitsmittel, </w:t>
            </w:r>
            <w:r>
              <w:br/>
            </w:r>
            <w:r w:rsidRPr="00D72B29">
              <w:t>Organisation, Verweise</w:t>
            </w:r>
          </w:p>
        </w:tc>
      </w:tr>
      <w:tr w:rsidR="003373A9" w:rsidRPr="00C92C00" w:rsidTr="002E5008">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A9" w:rsidRPr="006A693C" w:rsidRDefault="003373A9" w:rsidP="002E5008">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4355D" w:rsidRDefault="0084355D" w:rsidP="0084355D">
            <w:pPr>
              <w:spacing w:before="60"/>
              <w:rPr>
                <w:rFonts w:eastAsia="Calibri"/>
              </w:rPr>
            </w:pPr>
            <w:r>
              <w:rPr>
                <w:rFonts w:eastAsia="Calibri"/>
              </w:rPr>
              <w:t xml:space="preserve">Unterrichtsgespräch: </w:t>
            </w:r>
          </w:p>
          <w:p w:rsidR="0084355D" w:rsidRPr="000C6BD5" w:rsidRDefault="0084355D" w:rsidP="00180564">
            <w:pPr>
              <w:numPr>
                <w:ilvl w:val="0"/>
                <w:numId w:val="17"/>
              </w:numPr>
              <w:spacing w:before="60"/>
              <w:rPr>
                <w:rFonts w:eastAsia="Calibri"/>
              </w:rPr>
            </w:pPr>
            <w:r w:rsidRPr="000C6BD5">
              <w:rPr>
                <w:rFonts w:eastAsia="Calibri"/>
              </w:rPr>
              <w:t>Was ist ein Haus? Wer wohnt dort?</w:t>
            </w:r>
          </w:p>
          <w:p w:rsidR="0084355D" w:rsidRDefault="0084355D" w:rsidP="00180564">
            <w:pPr>
              <w:numPr>
                <w:ilvl w:val="0"/>
                <w:numId w:val="1"/>
              </w:numPr>
              <w:spacing w:before="60"/>
              <w:rPr>
                <w:rFonts w:eastAsia="Calibri"/>
              </w:rPr>
            </w:pPr>
            <w:r w:rsidRPr="000C6BD5">
              <w:rPr>
                <w:rFonts w:eastAsia="Calibri"/>
              </w:rPr>
              <w:t>Was ist ein Gotteshaus? Wer wohnt dort?</w:t>
            </w:r>
            <w:r>
              <w:rPr>
                <w:rFonts w:eastAsia="Calibri"/>
              </w:rPr>
              <w:t xml:space="preserve"> „Lebt“ auch dort eine Familie, Gemeinschaft?</w:t>
            </w:r>
          </w:p>
          <w:p w:rsidR="0068197B" w:rsidRDefault="0068197B" w:rsidP="00180564">
            <w:pPr>
              <w:numPr>
                <w:ilvl w:val="0"/>
                <w:numId w:val="1"/>
              </w:numPr>
              <w:spacing w:before="60"/>
              <w:rPr>
                <w:rFonts w:eastAsia="Calibri"/>
              </w:rPr>
            </w:pPr>
          </w:p>
          <w:p w:rsidR="0084355D" w:rsidRDefault="0084355D" w:rsidP="0084355D">
            <w:pPr>
              <w:spacing w:before="60"/>
              <w:rPr>
                <w:rFonts w:eastAsia="Calibri"/>
              </w:rPr>
            </w:pPr>
            <w:r w:rsidRPr="000C6BD5">
              <w:rPr>
                <w:rFonts w:eastAsia="Calibri"/>
              </w:rPr>
              <w:t xml:space="preserve">Virtuelle Exkursion durch </w:t>
            </w:r>
            <w:r>
              <w:rPr>
                <w:rFonts w:eastAsia="Calibri"/>
              </w:rPr>
              <w:t>eine</w:t>
            </w:r>
            <w:r w:rsidRPr="000C6BD5">
              <w:rPr>
                <w:rFonts w:eastAsia="Calibri"/>
              </w:rPr>
              <w:t xml:space="preserve"> Kirche</w:t>
            </w:r>
            <w:r>
              <w:rPr>
                <w:rFonts w:eastAsia="Calibri"/>
              </w:rPr>
              <w:t xml:space="preserve">: Was sehen wir: </w:t>
            </w:r>
          </w:p>
          <w:p w:rsidR="0084355D" w:rsidRDefault="0084355D" w:rsidP="00180564">
            <w:pPr>
              <w:numPr>
                <w:ilvl w:val="0"/>
                <w:numId w:val="1"/>
              </w:numPr>
              <w:spacing w:before="60"/>
              <w:rPr>
                <w:rFonts w:eastAsia="Calibri"/>
              </w:rPr>
            </w:pPr>
            <w:r>
              <w:rPr>
                <w:rFonts w:eastAsia="Calibri"/>
              </w:rPr>
              <w:t>Szenen aus dem Evangelium</w:t>
            </w:r>
          </w:p>
          <w:p w:rsidR="0084355D" w:rsidRDefault="0084355D" w:rsidP="0041327A">
            <w:pPr>
              <w:numPr>
                <w:ilvl w:val="0"/>
                <w:numId w:val="1"/>
              </w:numPr>
              <w:spacing w:before="60"/>
              <w:rPr>
                <w:rFonts w:eastAsia="Calibri"/>
              </w:rPr>
            </w:pPr>
            <w:r>
              <w:rPr>
                <w:rFonts w:eastAsia="Calibri"/>
              </w:rPr>
              <w:t xml:space="preserve">Ikonostase, zentrale Bilder der Ikonostase (Jesus Christus, Gottes Mutter </w:t>
            </w:r>
            <w:r w:rsidR="0041327A" w:rsidRPr="0041327A">
              <w:rPr>
                <w:rFonts w:eastAsia="Calibri"/>
              </w:rPr>
              <w:t>–</w:t>
            </w:r>
            <w:r>
              <w:rPr>
                <w:rFonts w:eastAsia="Calibri"/>
              </w:rPr>
              <w:t xml:space="preserve"> wer war das? Warum heißen sie so?)</w:t>
            </w:r>
          </w:p>
          <w:p w:rsidR="0084355D" w:rsidRDefault="0084355D" w:rsidP="00180564">
            <w:pPr>
              <w:numPr>
                <w:ilvl w:val="0"/>
                <w:numId w:val="1"/>
              </w:numPr>
              <w:spacing w:before="60"/>
              <w:rPr>
                <w:rFonts w:eastAsia="Calibri"/>
              </w:rPr>
            </w:pPr>
            <w:r>
              <w:rPr>
                <w:rFonts w:eastAsia="Calibri"/>
              </w:rPr>
              <w:t>Königliche Türe (Darstellung der Verkündigung an Maria)</w:t>
            </w:r>
          </w:p>
          <w:p w:rsidR="00A6596E" w:rsidRDefault="0084355D" w:rsidP="00180564">
            <w:pPr>
              <w:numPr>
                <w:ilvl w:val="0"/>
                <w:numId w:val="1"/>
              </w:numPr>
              <w:spacing w:before="60"/>
              <w:rPr>
                <w:rFonts w:eastAsia="Calibri"/>
              </w:rPr>
            </w:pPr>
            <w:r>
              <w:rPr>
                <w:rFonts w:eastAsia="Calibri"/>
              </w:rPr>
              <w:t xml:space="preserve">Wer wird auf den Ikonen </w:t>
            </w:r>
            <w:r w:rsidR="008E6266">
              <w:rPr>
                <w:rFonts w:eastAsia="Calibri"/>
              </w:rPr>
              <w:t xml:space="preserve">außer Menschen </w:t>
            </w:r>
            <w:r>
              <w:rPr>
                <w:rFonts w:eastAsia="Calibri"/>
              </w:rPr>
              <w:t>darge</w:t>
            </w:r>
            <w:r w:rsidR="008E6266">
              <w:rPr>
                <w:rFonts w:eastAsia="Calibri"/>
              </w:rPr>
              <w:t>stellt</w:t>
            </w:r>
            <w:r>
              <w:rPr>
                <w:rFonts w:eastAsia="Calibri"/>
              </w:rPr>
              <w:t>: Engeldarstellungen; Was</w:t>
            </w:r>
            <w:r w:rsidR="00A6596E">
              <w:rPr>
                <w:rFonts w:eastAsia="Calibri"/>
              </w:rPr>
              <w:t xml:space="preserve"> sind Engel?</w:t>
            </w:r>
          </w:p>
          <w:p w:rsidR="003373A9" w:rsidRDefault="0084355D" w:rsidP="00180564">
            <w:pPr>
              <w:numPr>
                <w:ilvl w:val="0"/>
                <w:numId w:val="1"/>
              </w:numPr>
              <w:spacing w:before="60"/>
              <w:rPr>
                <w:rFonts w:eastAsia="Calibri"/>
              </w:rPr>
            </w:pPr>
            <w:r w:rsidRPr="00A6596E">
              <w:rPr>
                <w:rFonts w:eastAsia="Calibri"/>
              </w:rPr>
              <w:t>Fokussierung auf Personen, die immer wieder vorkommen: Evangelisten, Apostel, Johannes der Täufer, weitere Heiligendarstellungen</w:t>
            </w:r>
          </w:p>
          <w:p w:rsidR="0068197B" w:rsidRDefault="0068197B" w:rsidP="0068197B">
            <w:pPr>
              <w:spacing w:before="60"/>
              <w:rPr>
                <w:rFonts w:eastAsia="Calibri"/>
              </w:rPr>
            </w:pPr>
          </w:p>
          <w:p w:rsidR="008E6266" w:rsidRDefault="008E6266" w:rsidP="008E6266">
            <w:pPr>
              <w:spacing w:before="60"/>
              <w:rPr>
                <w:rFonts w:eastAsia="Calibri"/>
              </w:rPr>
            </w:pPr>
            <w:r w:rsidRPr="00F27299">
              <w:rPr>
                <w:rFonts w:eastAsia="Calibri"/>
              </w:rPr>
              <w:t xml:space="preserve">Differenzierende Einzelarbeit auf einem Arbeitsblatt: </w:t>
            </w:r>
          </w:p>
          <w:p w:rsidR="0068197B" w:rsidRPr="00F27299" w:rsidRDefault="0068197B" w:rsidP="008E6266">
            <w:pPr>
              <w:spacing w:before="60"/>
              <w:rPr>
                <w:rFonts w:eastAsia="Calibri"/>
              </w:rPr>
            </w:pPr>
          </w:p>
          <w:p w:rsidR="00C97D3D" w:rsidRDefault="008E6266" w:rsidP="008E6266">
            <w:pPr>
              <w:spacing w:before="60"/>
              <w:rPr>
                <w:rFonts w:eastAsia="Calibri"/>
                <w:b/>
                <w:i/>
              </w:rPr>
            </w:pPr>
            <w:r w:rsidRPr="008E6266">
              <w:rPr>
                <w:rFonts w:eastAsia="Calibri"/>
                <w:b/>
                <w:i/>
              </w:rPr>
              <w:t>G-Niveau:</w:t>
            </w:r>
          </w:p>
          <w:p w:rsidR="008E6266" w:rsidRDefault="00C97D3D" w:rsidP="008E6266">
            <w:pPr>
              <w:spacing w:before="60"/>
              <w:rPr>
                <w:rFonts w:eastAsia="Calibri"/>
                <w:i/>
              </w:rPr>
            </w:pPr>
            <w:r>
              <w:rPr>
                <w:rFonts w:eastAsia="Calibri"/>
                <w:i/>
              </w:rPr>
              <w:t>E</w:t>
            </w:r>
            <w:r w:rsidR="008E6266" w:rsidRPr="008E6266">
              <w:rPr>
                <w:rFonts w:eastAsia="Calibri"/>
                <w:i/>
              </w:rPr>
              <w:t>iner Auswahl zentraler Elemente der Ikonostase werden Begriffe zugeordnet, die an zentraler Stelle im Klassenzimmer zugänglich sind</w:t>
            </w:r>
          </w:p>
          <w:p w:rsidR="0068197B" w:rsidRPr="008E6266" w:rsidRDefault="0068197B" w:rsidP="008E6266">
            <w:pPr>
              <w:spacing w:before="60"/>
              <w:rPr>
                <w:rFonts w:eastAsia="Calibri"/>
                <w:i/>
              </w:rPr>
            </w:pPr>
          </w:p>
          <w:p w:rsidR="00C97D3D" w:rsidRDefault="008E6266" w:rsidP="008E6266">
            <w:pPr>
              <w:spacing w:before="60"/>
              <w:rPr>
                <w:rFonts w:eastAsia="Calibri"/>
                <w:b/>
                <w:i/>
              </w:rPr>
            </w:pPr>
            <w:r w:rsidRPr="008E6266">
              <w:rPr>
                <w:rFonts w:eastAsia="Calibri"/>
                <w:b/>
                <w:i/>
              </w:rPr>
              <w:t>M-Niveau:</w:t>
            </w:r>
          </w:p>
          <w:p w:rsidR="008E6266" w:rsidRDefault="008E6266" w:rsidP="008E6266">
            <w:pPr>
              <w:spacing w:before="60"/>
              <w:rPr>
                <w:rFonts w:eastAsia="Calibri"/>
                <w:i/>
              </w:rPr>
            </w:pPr>
            <w:r w:rsidRPr="008E6266">
              <w:rPr>
                <w:rFonts w:eastAsia="Calibri"/>
                <w:i/>
              </w:rPr>
              <w:t>Elemente der Ikono</w:t>
            </w:r>
            <w:r w:rsidR="00002E1A">
              <w:rPr>
                <w:rFonts w:eastAsia="Calibri"/>
                <w:i/>
              </w:rPr>
              <w:t>stase werden eigenständig mittels Fachbegriffen</w:t>
            </w:r>
            <w:r w:rsidRPr="008E6266">
              <w:rPr>
                <w:rFonts w:eastAsia="Calibri"/>
                <w:i/>
              </w:rPr>
              <w:t xml:space="preserve"> beschrieben</w:t>
            </w:r>
          </w:p>
          <w:p w:rsidR="0068197B" w:rsidRPr="008E6266" w:rsidRDefault="0068197B" w:rsidP="008E6266">
            <w:pPr>
              <w:spacing w:before="60"/>
              <w:rPr>
                <w:rFonts w:eastAsia="Calibri"/>
                <w:i/>
              </w:rPr>
            </w:pPr>
          </w:p>
          <w:p w:rsidR="00C97D3D" w:rsidRDefault="008E6266" w:rsidP="008E6266">
            <w:pPr>
              <w:spacing w:before="60"/>
              <w:rPr>
                <w:rFonts w:eastAsia="Calibri"/>
                <w:b/>
                <w:i/>
              </w:rPr>
            </w:pPr>
            <w:r w:rsidRPr="008E6266">
              <w:rPr>
                <w:rFonts w:eastAsia="Calibri"/>
                <w:b/>
                <w:i/>
              </w:rPr>
              <w:t>E-Niveau:</w:t>
            </w:r>
          </w:p>
          <w:p w:rsidR="008E6266" w:rsidRDefault="008E6266" w:rsidP="008E6266">
            <w:pPr>
              <w:spacing w:before="60"/>
              <w:rPr>
                <w:rFonts w:eastAsia="Calibri"/>
                <w:i/>
              </w:rPr>
            </w:pPr>
            <w:r w:rsidRPr="008E6266">
              <w:rPr>
                <w:rFonts w:eastAsia="Calibri"/>
                <w:i/>
              </w:rPr>
              <w:t xml:space="preserve">Elemente der Ikonostase werden </w:t>
            </w:r>
            <w:r w:rsidR="00002E1A">
              <w:rPr>
                <w:rFonts w:eastAsia="Calibri"/>
                <w:i/>
              </w:rPr>
              <w:t>eigenständig mittels Fachbegriffen</w:t>
            </w:r>
            <w:r w:rsidR="00002E1A" w:rsidRPr="008E6266">
              <w:rPr>
                <w:rFonts w:eastAsia="Calibri"/>
                <w:i/>
              </w:rPr>
              <w:t xml:space="preserve"> </w:t>
            </w:r>
            <w:r w:rsidRPr="008E6266">
              <w:rPr>
                <w:rFonts w:eastAsia="Calibri"/>
                <w:i/>
              </w:rPr>
              <w:t>beschrieben; weitere zentrale Elemente aus dem Kirchenraum werden mit Hilfe geeigneter Quellen selbstständig erarbeitet und den anderen präsentiert</w:t>
            </w:r>
          </w:p>
          <w:p w:rsidR="0068197B" w:rsidRPr="00A6596E" w:rsidRDefault="0068197B" w:rsidP="008E6266">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84355D" w:rsidRPr="000C6BD5" w:rsidRDefault="0084355D" w:rsidP="0084355D">
            <w:pPr>
              <w:spacing w:before="60"/>
              <w:rPr>
                <w:rFonts w:eastAsia="Calibri" w:cs="Arial"/>
                <w:b/>
                <w:i/>
                <w:szCs w:val="22"/>
              </w:rPr>
            </w:pPr>
            <w:r w:rsidRPr="000C6BD5">
              <w:rPr>
                <w:rFonts w:eastAsia="Calibri" w:cs="Arial"/>
                <w:b/>
                <w:szCs w:val="22"/>
                <w:shd w:val="clear" w:color="auto" w:fill="A3D7B7"/>
              </w:rPr>
              <w:t xml:space="preserve"> </w:t>
            </w:r>
          </w:p>
          <w:p w:rsidR="0084355D" w:rsidRDefault="0084355D" w:rsidP="0084355D">
            <w:pPr>
              <w:spacing w:before="60"/>
              <w:rPr>
                <w:rFonts w:eastAsia="Calibri"/>
              </w:rPr>
            </w:pPr>
          </w:p>
          <w:p w:rsidR="0084355D" w:rsidRDefault="0084355D" w:rsidP="0084355D">
            <w:pPr>
              <w:spacing w:before="60"/>
              <w:rPr>
                <w:rFonts w:eastAsia="Calibri"/>
              </w:rPr>
            </w:pPr>
          </w:p>
          <w:p w:rsidR="00A6596E" w:rsidRDefault="00A6596E" w:rsidP="0084355D">
            <w:pPr>
              <w:spacing w:before="60"/>
              <w:rPr>
                <w:rFonts w:eastAsia="Calibri"/>
              </w:rPr>
            </w:pPr>
          </w:p>
          <w:p w:rsidR="00A6596E" w:rsidRDefault="00A6596E" w:rsidP="0084355D">
            <w:pPr>
              <w:spacing w:before="60"/>
              <w:rPr>
                <w:rFonts w:eastAsia="Calibri"/>
              </w:rPr>
            </w:pPr>
          </w:p>
          <w:p w:rsidR="00A6596E" w:rsidRDefault="00A6596E" w:rsidP="0084355D">
            <w:pPr>
              <w:spacing w:before="60"/>
              <w:rPr>
                <w:rFonts w:eastAsia="Calibri"/>
              </w:rPr>
            </w:pPr>
          </w:p>
          <w:p w:rsidR="0084355D" w:rsidRDefault="0084355D" w:rsidP="0084355D">
            <w:pPr>
              <w:spacing w:before="60"/>
              <w:rPr>
                <w:rFonts w:eastAsia="Calibri"/>
              </w:rPr>
            </w:pPr>
            <w:r>
              <w:rPr>
                <w:rFonts w:eastAsia="Calibri"/>
              </w:rPr>
              <w:t>Bildaufnahmen, Videosequenzen eines Kirchenraums werden gezeigt</w:t>
            </w:r>
          </w:p>
          <w:p w:rsidR="0084355D" w:rsidRDefault="0084355D" w:rsidP="0084355D">
            <w:pPr>
              <w:spacing w:before="60"/>
              <w:rPr>
                <w:rFonts w:eastAsia="Calibri"/>
              </w:rPr>
            </w:pPr>
          </w:p>
          <w:p w:rsidR="0084355D" w:rsidRDefault="0084355D" w:rsidP="0084355D">
            <w:pPr>
              <w:spacing w:before="60"/>
              <w:rPr>
                <w:rFonts w:eastAsia="Calibri"/>
              </w:rPr>
            </w:pPr>
            <w:r>
              <w:rPr>
                <w:rFonts w:eastAsia="Calibri"/>
              </w:rPr>
              <w:t>Ikone der Geburt Christi zur Veranschaulichung der Stellung der Gottesmutter in der Orthodoxie</w:t>
            </w:r>
          </w:p>
          <w:p w:rsidR="003373A9" w:rsidRDefault="003373A9" w:rsidP="002E5008">
            <w:pPr>
              <w:spacing w:before="60"/>
              <w:rPr>
                <w:rFonts w:eastAsia="Calibri" w:cs="Arial"/>
                <w:b/>
                <w:i/>
                <w:szCs w:val="22"/>
              </w:rPr>
            </w:pPr>
          </w:p>
          <w:p w:rsidR="00C82485" w:rsidRPr="00C82485" w:rsidRDefault="00C82485" w:rsidP="002E5008">
            <w:pPr>
              <w:spacing w:before="60"/>
              <w:rPr>
                <w:rFonts w:eastAsia="Calibri" w:cs="Arial"/>
                <w:szCs w:val="22"/>
              </w:rPr>
            </w:pPr>
            <w:r w:rsidRPr="00C82485">
              <w:rPr>
                <w:rFonts w:eastAsia="Calibri" w:cs="Arial"/>
                <w:szCs w:val="22"/>
                <w:highlight w:val="red"/>
              </w:rPr>
              <w:t>F BK 3.1.1 Bild</w:t>
            </w:r>
          </w:p>
        </w:tc>
      </w:tr>
      <w:tr w:rsidR="003373A9" w:rsidRPr="00D44BBD" w:rsidTr="00C97D3D">
        <w:trPr>
          <w:trHeight w:val="986"/>
        </w:trPr>
        <w:tc>
          <w:tcPr>
            <w:tcW w:w="1250" w:type="pct"/>
            <w:vMerge w:val="restart"/>
            <w:tcBorders>
              <w:top w:val="single" w:sz="4" w:space="0" w:color="auto"/>
              <w:left w:val="single" w:sz="4" w:space="0" w:color="auto"/>
              <w:right w:val="single" w:sz="4" w:space="0" w:color="auto"/>
            </w:tcBorders>
            <w:shd w:val="clear" w:color="auto" w:fill="auto"/>
          </w:tcPr>
          <w:p w:rsidR="003373A9" w:rsidRPr="00B13C94" w:rsidRDefault="003373A9" w:rsidP="00EC0E59">
            <w:pPr>
              <w:spacing w:before="50"/>
              <w:ind w:right="-20"/>
              <w:rPr>
                <w:rFonts w:cs="Arial"/>
                <w:b/>
              </w:rPr>
            </w:pPr>
            <w:r w:rsidRPr="00B13C94">
              <w:rPr>
                <w:rFonts w:cs="Arial"/>
                <w:b/>
              </w:rPr>
              <w:t xml:space="preserve">2.1 Wahrnehmen </w:t>
            </w:r>
          </w:p>
          <w:p w:rsidR="003373A9" w:rsidRDefault="003373A9" w:rsidP="00EC0E59">
            <w:pPr>
              <w:spacing w:before="60"/>
              <w:rPr>
                <w:rFonts w:cs="Arial"/>
              </w:rPr>
            </w:pPr>
            <w:r w:rsidRPr="00B13C94">
              <w:rPr>
                <w:rFonts w:cs="Arial"/>
              </w:rPr>
              <w:t>2. ihre Wahrnehmungsfähigkeit durch die christliche Haltung des Empfangens und der Teilhabe vertiefen, wie sie in ihrer ganzen Tiefe im zentralen Heilsgeschehen der göttlichen Liturgie erfahren werden kann</w:t>
            </w:r>
          </w:p>
          <w:p w:rsidR="008F1BD2" w:rsidRDefault="008F1BD2" w:rsidP="00EC0E59">
            <w:pPr>
              <w:spacing w:before="60"/>
              <w:rPr>
                <w:rFonts w:cs="Arial"/>
              </w:rPr>
            </w:pPr>
          </w:p>
          <w:p w:rsidR="003373A9" w:rsidRDefault="003373A9" w:rsidP="00EC0E59">
            <w:pPr>
              <w:spacing w:before="50"/>
              <w:ind w:right="-20"/>
              <w:rPr>
                <w:rFonts w:cs="Arial"/>
              </w:rPr>
            </w:pPr>
            <w:r w:rsidRPr="00B13C94">
              <w:rPr>
                <w:rFonts w:cs="Arial"/>
              </w:rPr>
              <w:t>3</w:t>
            </w:r>
            <w:r>
              <w:rPr>
                <w:rFonts w:cs="Arial"/>
              </w:rPr>
              <w:t>.</w:t>
            </w:r>
            <w:r w:rsidRPr="00B13C94">
              <w:rPr>
                <w:rFonts w:cs="Arial"/>
              </w:rPr>
              <w:t xml:space="preserve"> religiöse Phänomene auf unterschiedlichen Ebenen des Hörens, des Sehens, des Schmeckens, des Riechens ganzheitlich wahrnehmen und in Erklärungszusammenhänge einordnen</w:t>
            </w:r>
          </w:p>
          <w:p w:rsidR="008F1BD2" w:rsidRPr="00B13C94" w:rsidRDefault="008F1BD2" w:rsidP="00EC0E59">
            <w:pPr>
              <w:spacing w:before="50"/>
              <w:ind w:right="-20"/>
              <w:rPr>
                <w:rFonts w:cs="Arial"/>
              </w:rPr>
            </w:pPr>
          </w:p>
          <w:p w:rsidR="003373A9" w:rsidRPr="00A3214E" w:rsidRDefault="003373A9" w:rsidP="00EC0E59">
            <w:pPr>
              <w:spacing w:before="50"/>
              <w:ind w:right="-20"/>
              <w:rPr>
                <w:rFonts w:cs="Arial"/>
                <w:b/>
              </w:rPr>
            </w:pPr>
            <w:r w:rsidRPr="00A3214E">
              <w:rPr>
                <w:rFonts w:cs="Arial"/>
                <w:b/>
              </w:rPr>
              <w:t xml:space="preserve">2.2 Deuten </w:t>
            </w:r>
          </w:p>
          <w:p w:rsidR="003373A9" w:rsidRDefault="003373A9" w:rsidP="00C9650F">
            <w:pPr>
              <w:spacing w:line="259" w:lineRule="auto"/>
              <w:rPr>
                <w:rFonts w:cs="Arial"/>
              </w:rPr>
            </w:pPr>
            <w:r w:rsidRPr="00A3214E">
              <w:rPr>
                <w:rFonts w:cs="Arial"/>
              </w:rPr>
              <w:t xml:space="preserve">2. symbolische Ausdrucksformen, wie zum Beispiel liturgische Handlungen, Kirchenarchitektur und Ikonographie, verstehen und </w:t>
            </w:r>
            <w:r>
              <w:rPr>
                <w:rFonts w:cs="Arial"/>
              </w:rPr>
              <w:t>versprachlichen</w:t>
            </w:r>
          </w:p>
          <w:p w:rsidR="008F1BD2" w:rsidRDefault="008F1BD2" w:rsidP="00C9650F">
            <w:pPr>
              <w:spacing w:line="259" w:lineRule="auto"/>
              <w:rPr>
                <w:rFonts w:cs="Arial"/>
              </w:rPr>
            </w:pPr>
          </w:p>
          <w:p w:rsidR="008F1BD2" w:rsidRDefault="008F1BD2" w:rsidP="00C9650F">
            <w:pPr>
              <w:spacing w:line="259" w:lineRule="auto"/>
              <w:rPr>
                <w:rFonts w:cs="Arial"/>
              </w:rPr>
            </w:pPr>
          </w:p>
          <w:p w:rsidR="008F1BD2" w:rsidRPr="00B13C94" w:rsidRDefault="008F1BD2" w:rsidP="00C9650F">
            <w:pPr>
              <w:spacing w:line="259" w:lineRule="auto"/>
              <w:rPr>
                <w:rFonts w:cs="Arial"/>
              </w:rPr>
            </w:pPr>
          </w:p>
          <w:p w:rsidR="003373A9" w:rsidRPr="00A3214E" w:rsidRDefault="003373A9" w:rsidP="00EC0E59">
            <w:pPr>
              <w:spacing w:before="50"/>
              <w:ind w:right="-20"/>
              <w:rPr>
                <w:rFonts w:cs="Arial"/>
                <w:b/>
              </w:rPr>
            </w:pPr>
            <w:r w:rsidRPr="00A3214E">
              <w:rPr>
                <w:rFonts w:cs="Arial"/>
                <w:b/>
              </w:rPr>
              <w:t xml:space="preserve">2.3 Darstellen </w:t>
            </w:r>
          </w:p>
          <w:p w:rsidR="003373A9" w:rsidRPr="00EC0E59" w:rsidRDefault="003373A9" w:rsidP="00F156E4">
            <w:pPr>
              <w:spacing w:before="60"/>
              <w:rPr>
                <w:rFonts w:eastAsia="Calibri" w:cs="Arial"/>
                <w:i/>
                <w:szCs w:val="22"/>
              </w:rPr>
            </w:pPr>
            <w:r w:rsidRPr="00B13C94">
              <w:rPr>
                <w:rFonts w:cs="Arial"/>
              </w:rPr>
              <w:t>1</w:t>
            </w:r>
            <w:r>
              <w:rPr>
                <w:rFonts w:cs="Arial"/>
              </w:rPr>
              <w:t xml:space="preserve">. </w:t>
            </w:r>
            <w:r w:rsidRPr="00B13C94">
              <w:rPr>
                <w:rFonts w:cs="Arial"/>
              </w:rPr>
              <w:t>grundlegende Ausdrucksformen religiösen Glaubens eindeutig nachvollziehbar be</w:t>
            </w:r>
            <w:r>
              <w:rPr>
                <w:rFonts w:cs="Arial"/>
              </w:rPr>
              <w:t>schreiben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373A9" w:rsidRPr="0039043A" w:rsidRDefault="003373A9" w:rsidP="00FB2A4B">
            <w:pPr>
              <w:rPr>
                <w:rFonts w:cs="Arial"/>
                <w:b/>
              </w:rPr>
            </w:pPr>
            <w:r w:rsidRPr="0039043A">
              <w:rPr>
                <w:rFonts w:cs="Arial"/>
                <w:b/>
              </w:rPr>
              <w:t>3.1.3 Das liturgische Leben der Kirche</w:t>
            </w:r>
          </w:p>
          <w:p w:rsidR="003373A9" w:rsidRPr="0039043A" w:rsidRDefault="003373A9" w:rsidP="003373A9">
            <w:pPr>
              <w:spacing w:before="60"/>
              <w:rPr>
                <w:rFonts w:eastAsia="Calibri" w:cs="Arial"/>
                <w:szCs w:val="22"/>
              </w:rPr>
            </w:pPr>
            <w:r w:rsidRPr="0039043A">
              <w:rPr>
                <w:rFonts w:cs="Arial"/>
              </w:rPr>
              <w:t xml:space="preserve">(3) </w:t>
            </w:r>
          </w:p>
        </w:tc>
        <w:tc>
          <w:tcPr>
            <w:tcW w:w="1250" w:type="pct"/>
            <w:vMerge/>
            <w:tcBorders>
              <w:left w:val="single" w:sz="4" w:space="0" w:color="auto"/>
              <w:right w:val="single" w:sz="4" w:space="0" w:color="auto"/>
            </w:tcBorders>
            <w:shd w:val="clear" w:color="auto" w:fill="auto"/>
          </w:tcPr>
          <w:p w:rsidR="003373A9" w:rsidRPr="0039043A" w:rsidRDefault="003373A9"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3373A9" w:rsidRPr="0039043A" w:rsidRDefault="003373A9" w:rsidP="002E5008">
            <w:pPr>
              <w:spacing w:before="60"/>
              <w:rPr>
                <w:rFonts w:eastAsia="Calibri" w:cs="Arial"/>
                <w:i/>
                <w:szCs w:val="22"/>
              </w:rPr>
            </w:pPr>
          </w:p>
        </w:tc>
      </w:tr>
      <w:tr w:rsidR="003373A9" w:rsidRPr="00D44BBD" w:rsidTr="001D0D15">
        <w:trPr>
          <w:trHeight w:val="1623"/>
        </w:trPr>
        <w:tc>
          <w:tcPr>
            <w:tcW w:w="1250" w:type="pct"/>
            <w:vMerge/>
            <w:tcBorders>
              <w:left w:val="single" w:sz="4" w:space="0" w:color="auto"/>
              <w:right w:val="single" w:sz="4" w:space="0" w:color="auto"/>
            </w:tcBorders>
            <w:shd w:val="clear" w:color="auto" w:fill="auto"/>
          </w:tcPr>
          <w:p w:rsidR="003373A9" w:rsidRPr="00B13C94" w:rsidRDefault="003373A9" w:rsidP="00EC0E59">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3373A9" w:rsidRDefault="003373A9" w:rsidP="00FB2A4B">
            <w:pPr>
              <w:rPr>
                <w:rFonts w:cs="Arial"/>
              </w:rPr>
            </w:pPr>
            <w:r>
              <w:rPr>
                <w:rFonts w:cs="Arial"/>
                <w:b/>
              </w:rPr>
              <w:t xml:space="preserve">G: </w:t>
            </w:r>
            <w:r w:rsidRPr="003373A9">
              <w:rPr>
                <w:rFonts w:cs="Arial"/>
              </w:rPr>
              <w:t>einige Elemente des Kirchenraumes in Bezug zum Gottesdienst aufzeigen</w:t>
            </w:r>
          </w:p>
          <w:p w:rsidR="00F108A4" w:rsidRDefault="00F108A4" w:rsidP="00FB2A4B">
            <w:pPr>
              <w:rPr>
                <w:rFonts w:cs="Arial"/>
              </w:rPr>
            </w:pPr>
          </w:p>
          <w:p w:rsidR="00F108A4" w:rsidRDefault="00F108A4" w:rsidP="00FB2A4B">
            <w:pPr>
              <w:rPr>
                <w:rFonts w:cs="Arial"/>
              </w:rPr>
            </w:pPr>
          </w:p>
          <w:p w:rsidR="00F108A4" w:rsidRDefault="00F108A4" w:rsidP="00FB2A4B">
            <w:pPr>
              <w:rPr>
                <w:rFonts w:cs="Arial"/>
              </w:rPr>
            </w:pPr>
          </w:p>
          <w:p w:rsidR="00F108A4" w:rsidRDefault="00F108A4" w:rsidP="00FB2A4B">
            <w:pPr>
              <w:rPr>
                <w:rFonts w:cs="Arial"/>
              </w:rPr>
            </w:pPr>
          </w:p>
          <w:p w:rsidR="00F108A4" w:rsidRDefault="00F108A4" w:rsidP="00FB2A4B">
            <w:pPr>
              <w:rPr>
                <w:rFonts w:cs="Arial"/>
              </w:rPr>
            </w:pPr>
          </w:p>
          <w:p w:rsidR="00F108A4" w:rsidRDefault="00F108A4" w:rsidP="00FB2A4B">
            <w:pPr>
              <w:rPr>
                <w:rFonts w:cs="Arial"/>
              </w:rPr>
            </w:pPr>
          </w:p>
          <w:p w:rsidR="00F108A4" w:rsidRPr="0039043A" w:rsidRDefault="00F108A4" w:rsidP="00FB2A4B">
            <w:pPr>
              <w:rPr>
                <w:rFonts w:cs="Arial"/>
                <w:b/>
              </w:rPr>
            </w:pPr>
          </w:p>
        </w:tc>
        <w:tc>
          <w:tcPr>
            <w:tcW w:w="1250" w:type="pct"/>
            <w:vMerge/>
            <w:tcBorders>
              <w:left w:val="single" w:sz="4" w:space="0" w:color="auto"/>
              <w:right w:val="single" w:sz="4" w:space="0" w:color="auto"/>
            </w:tcBorders>
            <w:shd w:val="clear" w:color="auto" w:fill="auto"/>
          </w:tcPr>
          <w:p w:rsidR="003373A9" w:rsidRPr="0039043A" w:rsidRDefault="003373A9"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3373A9" w:rsidRPr="0039043A" w:rsidRDefault="003373A9" w:rsidP="002E5008">
            <w:pPr>
              <w:spacing w:before="60"/>
              <w:rPr>
                <w:rFonts w:eastAsia="Calibri" w:cs="Arial"/>
                <w:i/>
                <w:szCs w:val="22"/>
              </w:rPr>
            </w:pPr>
          </w:p>
        </w:tc>
      </w:tr>
      <w:tr w:rsidR="003373A9" w:rsidRPr="00D44BBD" w:rsidTr="001D0D15">
        <w:trPr>
          <w:trHeight w:val="1623"/>
        </w:trPr>
        <w:tc>
          <w:tcPr>
            <w:tcW w:w="1250" w:type="pct"/>
            <w:vMerge/>
            <w:tcBorders>
              <w:left w:val="single" w:sz="4" w:space="0" w:color="auto"/>
              <w:right w:val="single" w:sz="4" w:space="0" w:color="auto"/>
            </w:tcBorders>
            <w:shd w:val="clear" w:color="auto" w:fill="auto"/>
          </w:tcPr>
          <w:p w:rsidR="003373A9" w:rsidRPr="00B13C94" w:rsidRDefault="003373A9" w:rsidP="00EC0E59">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3373A9" w:rsidRDefault="003373A9" w:rsidP="00FB2A4B">
            <w:pPr>
              <w:rPr>
                <w:rFonts w:cs="Arial"/>
              </w:rPr>
            </w:pPr>
            <w:r>
              <w:rPr>
                <w:rFonts w:cs="Arial"/>
                <w:b/>
              </w:rPr>
              <w:t xml:space="preserve">M: </w:t>
            </w:r>
            <w:r w:rsidRPr="003373A9">
              <w:rPr>
                <w:rFonts w:cs="Arial"/>
              </w:rPr>
              <w:t>den Aufbau des Kirchenraumes und seine Bedeutung für die gottesdienstliche Praxis beschreiben</w:t>
            </w:r>
          </w:p>
          <w:p w:rsidR="00F108A4" w:rsidRDefault="00F108A4" w:rsidP="00FB2A4B">
            <w:pPr>
              <w:rPr>
                <w:rFonts w:cs="Arial"/>
              </w:rPr>
            </w:pPr>
          </w:p>
          <w:p w:rsidR="00F108A4" w:rsidRDefault="00F108A4" w:rsidP="00FB2A4B">
            <w:pPr>
              <w:rPr>
                <w:rFonts w:cs="Arial"/>
              </w:rPr>
            </w:pPr>
          </w:p>
          <w:p w:rsidR="00F108A4" w:rsidRDefault="00F108A4" w:rsidP="00FB2A4B">
            <w:pPr>
              <w:rPr>
                <w:rFonts w:cs="Arial"/>
              </w:rPr>
            </w:pPr>
          </w:p>
          <w:p w:rsidR="00F108A4" w:rsidRDefault="00F108A4" w:rsidP="00FB2A4B">
            <w:pPr>
              <w:rPr>
                <w:rFonts w:cs="Arial"/>
              </w:rPr>
            </w:pPr>
          </w:p>
          <w:p w:rsidR="00F108A4" w:rsidRDefault="00F108A4" w:rsidP="00FB2A4B">
            <w:pPr>
              <w:rPr>
                <w:rFonts w:cs="Arial"/>
              </w:rPr>
            </w:pPr>
          </w:p>
          <w:p w:rsidR="00F108A4" w:rsidRDefault="00F108A4" w:rsidP="00FB2A4B">
            <w:pPr>
              <w:rPr>
                <w:rFonts w:cs="Arial"/>
              </w:rPr>
            </w:pPr>
          </w:p>
          <w:p w:rsidR="00F108A4" w:rsidRDefault="00F108A4" w:rsidP="00FB2A4B">
            <w:pPr>
              <w:rPr>
                <w:rFonts w:cs="Arial"/>
              </w:rPr>
            </w:pPr>
          </w:p>
          <w:p w:rsidR="00F108A4" w:rsidRDefault="00F108A4" w:rsidP="00FB2A4B">
            <w:pPr>
              <w:rPr>
                <w:rFonts w:cs="Arial"/>
              </w:rPr>
            </w:pPr>
          </w:p>
          <w:p w:rsidR="00F108A4" w:rsidRPr="0039043A" w:rsidRDefault="00F108A4" w:rsidP="00FB2A4B">
            <w:pPr>
              <w:rPr>
                <w:rFonts w:cs="Arial"/>
                <w:b/>
              </w:rPr>
            </w:pPr>
          </w:p>
        </w:tc>
        <w:tc>
          <w:tcPr>
            <w:tcW w:w="1250" w:type="pct"/>
            <w:vMerge/>
            <w:tcBorders>
              <w:left w:val="single" w:sz="4" w:space="0" w:color="auto"/>
              <w:right w:val="single" w:sz="4" w:space="0" w:color="auto"/>
            </w:tcBorders>
            <w:shd w:val="clear" w:color="auto" w:fill="auto"/>
          </w:tcPr>
          <w:p w:rsidR="003373A9" w:rsidRPr="0039043A" w:rsidRDefault="003373A9"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3373A9" w:rsidRPr="0039043A" w:rsidRDefault="003373A9" w:rsidP="002E5008">
            <w:pPr>
              <w:spacing w:before="60"/>
              <w:rPr>
                <w:rFonts w:eastAsia="Calibri" w:cs="Arial"/>
                <w:i/>
                <w:szCs w:val="22"/>
              </w:rPr>
            </w:pPr>
          </w:p>
        </w:tc>
      </w:tr>
      <w:tr w:rsidR="003373A9" w:rsidRPr="00D44BBD" w:rsidTr="001D0D15">
        <w:trPr>
          <w:trHeight w:val="1623"/>
        </w:trPr>
        <w:tc>
          <w:tcPr>
            <w:tcW w:w="1250" w:type="pct"/>
            <w:vMerge/>
            <w:tcBorders>
              <w:left w:val="single" w:sz="4" w:space="0" w:color="auto"/>
              <w:bottom w:val="single" w:sz="4" w:space="0" w:color="auto"/>
              <w:right w:val="single" w:sz="4" w:space="0" w:color="auto"/>
            </w:tcBorders>
            <w:shd w:val="clear" w:color="auto" w:fill="auto"/>
          </w:tcPr>
          <w:p w:rsidR="003373A9" w:rsidRPr="00B13C94" w:rsidRDefault="003373A9" w:rsidP="00EC0E59">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3373A9" w:rsidRPr="0039043A" w:rsidRDefault="003373A9" w:rsidP="00FB2A4B">
            <w:pPr>
              <w:rPr>
                <w:rFonts w:cs="Arial"/>
                <w:b/>
              </w:rPr>
            </w:pPr>
            <w:r>
              <w:rPr>
                <w:rFonts w:cs="Arial"/>
                <w:b/>
              </w:rPr>
              <w:t xml:space="preserve">E: </w:t>
            </w:r>
            <w:r w:rsidRPr="003373A9">
              <w:rPr>
                <w:rFonts w:cs="Arial"/>
              </w:rPr>
              <w:t>den Aufbau des Kirchenraumes und seine Bedeutung für die gottesdienstliche Praxis erläutern</w:t>
            </w:r>
          </w:p>
        </w:tc>
        <w:tc>
          <w:tcPr>
            <w:tcW w:w="1250" w:type="pct"/>
            <w:vMerge/>
            <w:tcBorders>
              <w:left w:val="single" w:sz="4" w:space="0" w:color="auto"/>
              <w:right w:val="single" w:sz="4" w:space="0" w:color="auto"/>
            </w:tcBorders>
            <w:shd w:val="clear" w:color="auto" w:fill="auto"/>
          </w:tcPr>
          <w:p w:rsidR="003373A9" w:rsidRPr="0039043A" w:rsidRDefault="003373A9"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3373A9" w:rsidRPr="0039043A" w:rsidRDefault="003373A9" w:rsidP="002E5008">
            <w:pPr>
              <w:spacing w:before="60"/>
              <w:rPr>
                <w:rFonts w:eastAsia="Calibri" w:cs="Arial"/>
                <w:i/>
                <w:szCs w:val="22"/>
              </w:rPr>
            </w:pPr>
          </w:p>
        </w:tc>
      </w:tr>
      <w:tr w:rsidR="0084355D" w:rsidRPr="002E5008" w:rsidTr="003373A9">
        <w:trPr>
          <w:trHeight w:val="657"/>
        </w:trPr>
        <w:tc>
          <w:tcPr>
            <w:tcW w:w="1250" w:type="pct"/>
            <w:vMerge w:val="restart"/>
            <w:tcBorders>
              <w:top w:val="single" w:sz="4" w:space="0" w:color="auto"/>
              <w:left w:val="single" w:sz="4" w:space="0" w:color="auto"/>
              <w:right w:val="single" w:sz="4" w:space="0" w:color="auto"/>
            </w:tcBorders>
            <w:shd w:val="clear" w:color="auto" w:fill="auto"/>
          </w:tcPr>
          <w:p w:rsidR="0084355D" w:rsidRPr="00A3214E" w:rsidRDefault="0084355D" w:rsidP="00C97D3D">
            <w:pPr>
              <w:rPr>
                <w:rFonts w:cs="Arial"/>
                <w:b/>
              </w:rPr>
            </w:pPr>
            <w:r w:rsidRPr="00A3214E">
              <w:rPr>
                <w:rFonts w:cs="Arial"/>
                <w:b/>
              </w:rPr>
              <w:t xml:space="preserve">2.2 Deuten </w:t>
            </w:r>
          </w:p>
          <w:p w:rsidR="0084355D" w:rsidRDefault="0084355D" w:rsidP="00C97D3D">
            <w:pPr>
              <w:pStyle w:val="Listenabsatz"/>
              <w:spacing w:after="0" w:line="240" w:lineRule="auto"/>
              <w:ind w:left="0"/>
              <w:rPr>
                <w:rFonts w:ascii="Arial" w:hAnsi="Arial"/>
                <w:szCs w:val="24"/>
              </w:rPr>
            </w:pPr>
            <w:r>
              <w:rPr>
                <w:rFonts w:ascii="Arial" w:hAnsi="Arial"/>
                <w:szCs w:val="24"/>
              </w:rPr>
              <w:t xml:space="preserve">1. </w:t>
            </w:r>
            <w:r w:rsidRPr="00B13C94">
              <w:rPr>
                <w:rFonts w:ascii="Arial" w:hAnsi="Arial"/>
                <w:szCs w:val="24"/>
              </w:rPr>
              <w:t>Texte aus der Bibel und der kirchlichen Tradition</w:t>
            </w:r>
            <w:r>
              <w:rPr>
                <w:rFonts w:ascii="Arial" w:hAnsi="Arial"/>
                <w:szCs w:val="24"/>
              </w:rPr>
              <w:t xml:space="preserve"> sachgemäß</w:t>
            </w:r>
            <w:r w:rsidRPr="00B13C94">
              <w:rPr>
                <w:rFonts w:ascii="Arial" w:hAnsi="Arial"/>
                <w:szCs w:val="24"/>
              </w:rPr>
              <w:t xml:space="preserve"> deuten</w:t>
            </w:r>
          </w:p>
          <w:p w:rsidR="008F1BD2" w:rsidRPr="00A3214E" w:rsidRDefault="008F1BD2" w:rsidP="00C97D3D">
            <w:pPr>
              <w:pStyle w:val="Listenabsatz"/>
              <w:spacing w:after="0" w:line="240" w:lineRule="auto"/>
              <w:ind w:left="0"/>
              <w:rPr>
                <w:rFonts w:ascii="Arial" w:hAnsi="Arial"/>
                <w:szCs w:val="24"/>
              </w:rPr>
            </w:pPr>
          </w:p>
          <w:p w:rsidR="0084355D" w:rsidRPr="00B13C94" w:rsidRDefault="0084355D" w:rsidP="00C97D3D">
            <w:pPr>
              <w:rPr>
                <w:rFonts w:cs="Arial"/>
                <w:b/>
              </w:rPr>
            </w:pPr>
            <w:r w:rsidRPr="00B13C94">
              <w:rPr>
                <w:rFonts w:cs="Arial"/>
                <w:b/>
              </w:rPr>
              <w:t>2.5 Dialog führen</w:t>
            </w:r>
          </w:p>
          <w:p w:rsidR="0084355D" w:rsidRPr="00D44BBD" w:rsidRDefault="0084355D" w:rsidP="00C97D3D">
            <w:pPr>
              <w:spacing w:before="60"/>
              <w:rPr>
                <w:rFonts w:eastAsia="Calibri" w:cs="Arial"/>
                <w:szCs w:val="22"/>
              </w:rPr>
            </w:pPr>
            <w:r>
              <w:rPr>
                <w:rFonts w:eastAsia="Calibri" w:cs="Arial"/>
                <w:szCs w:val="22"/>
              </w:rPr>
              <w:t xml:space="preserve">1. </w:t>
            </w:r>
            <w:r w:rsidRPr="00B13C94">
              <w:rPr>
                <w:rFonts w:eastAsia="Calibri" w:cs="Arial"/>
                <w:szCs w:val="22"/>
              </w:rPr>
              <w:t xml:space="preserve">die eigene Tradition und erworbenes Wissen mit Blick auf die Perspektive des </w:t>
            </w:r>
            <w:r w:rsidR="0041327A">
              <w:rPr>
                <w:rFonts w:eastAsia="Calibri" w:cs="Arial"/>
                <w:szCs w:val="22"/>
              </w:rPr>
              <w:t>A</w:t>
            </w:r>
            <w:r w:rsidRPr="00B13C94">
              <w:rPr>
                <w:rFonts w:eastAsia="Calibri" w:cs="Arial"/>
                <w:szCs w:val="22"/>
              </w:rPr>
              <w:t>nderen verständlich darstellen sowie den eigenen Standpunkt argumentativ und sachbezogen vertreten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4355D" w:rsidRPr="0039043A" w:rsidRDefault="0084355D" w:rsidP="00C97D3D">
            <w:pPr>
              <w:rPr>
                <w:rFonts w:cs="Arial"/>
                <w:b/>
              </w:rPr>
            </w:pPr>
            <w:r w:rsidRPr="0039043A">
              <w:rPr>
                <w:rFonts w:cs="Arial"/>
                <w:b/>
              </w:rPr>
              <w:t>3.1.4 Geschichte und Gegenwart der Orthodoxen Kirche</w:t>
            </w:r>
          </w:p>
          <w:p w:rsidR="0084355D" w:rsidRPr="0039043A" w:rsidRDefault="00A6596E" w:rsidP="00C97D3D">
            <w:pPr>
              <w:rPr>
                <w:rFonts w:cs="Arial"/>
                <w:b/>
              </w:rPr>
            </w:pPr>
            <w:r>
              <w:rPr>
                <w:rFonts w:cs="Arial"/>
              </w:rPr>
              <w:t>(2</w:t>
            </w:r>
            <w:r w:rsidR="0084355D" w:rsidRPr="0039043A">
              <w:rPr>
                <w:rFonts w:cs="Arial"/>
              </w:rPr>
              <w:t xml:space="preserve">) </w:t>
            </w:r>
          </w:p>
        </w:tc>
        <w:tc>
          <w:tcPr>
            <w:tcW w:w="1250" w:type="pct"/>
            <w:vMerge w:val="restart"/>
            <w:tcBorders>
              <w:left w:val="single" w:sz="4" w:space="0" w:color="auto"/>
              <w:right w:val="single" w:sz="4" w:space="0" w:color="auto"/>
            </w:tcBorders>
            <w:shd w:val="clear" w:color="auto" w:fill="auto"/>
          </w:tcPr>
          <w:p w:rsidR="0084355D" w:rsidRDefault="0084355D" w:rsidP="00C97D3D">
            <w:pPr>
              <w:spacing w:before="60"/>
              <w:rPr>
                <w:rFonts w:eastAsia="Calibri" w:cs="Arial"/>
                <w:szCs w:val="22"/>
              </w:rPr>
            </w:pPr>
            <w:r>
              <w:rPr>
                <w:rFonts w:eastAsia="Calibri" w:cs="Arial"/>
                <w:szCs w:val="22"/>
              </w:rPr>
              <w:t xml:space="preserve">Partnerarbeit: </w:t>
            </w:r>
          </w:p>
          <w:p w:rsidR="0084355D" w:rsidRDefault="0084355D" w:rsidP="00C97D3D">
            <w:pPr>
              <w:numPr>
                <w:ilvl w:val="0"/>
                <w:numId w:val="21"/>
              </w:numPr>
              <w:spacing w:before="60"/>
              <w:rPr>
                <w:rFonts w:eastAsia="Calibri" w:cs="Arial"/>
                <w:szCs w:val="22"/>
              </w:rPr>
            </w:pPr>
            <w:r>
              <w:rPr>
                <w:rFonts w:eastAsia="Calibri" w:cs="Arial"/>
                <w:szCs w:val="22"/>
              </w:rPr>
              <w:t xml:space="preserve">Kinder wählen aus den Ikonen der Heiligen eine Person aus, über die sie mehr erfahren möchten </w:t>
            </w:r>
          </w:p>
          <w:p w:rsidR="0084355D" w:rsidRDefault="0084355D" w:rsidP="00C97D3D">
            <w:pPr>
              <w:numPr>
                <w:ilvl w:val="0"/>
                <w:numId w:val="21"/>
              </w:numPr>
              <w:spacing w:before="60"/>
              <w:rPr>
                <w:rFonts w:eastAsia="Calibri" w:cs="Arial"/>
                <w:szCs w:val="22"/>
              </w:rPr>
            </w:pPr>
            <w:r>
              <w:rPr>
                <w:rFonts w:eastAsia="Calibri" w:cs="Arial"/>
                <w:szCs w:val="22"/>
              </w:rPr>
              <w:t xml:space="preserve">Recherche und </w:t>
            </w:r>
            <w:r w:rsidR="00FC0C44">
              <w:rPr>
                <w:rFonts w:eastAsia="Calibri" w:cs="Arial"/>
                <w:szCs w:val="22"/>
              </w:rPr>
              <w:t xml:space="preserve">sehr </w:t>
            </w:r>
            <w:r>
              <w:rPr>
                <w:rFonts w:eastAsia="Calibri" w:cs="Arial"/>
                <w:szCs w:val="22"/>
              </w:rPr>
              <w:t>kurze Präsentation</w:t>
            </w:r>
          </w:p>
          <w:p w:rsidR="0084355D" w:rsidRDefault="0084355D" w:rsidP="00C97D3D">
            <w:pPr>
              <w:spacing w:before="60"/>
              <w:rPr>
                <w:rFonts w:eastAsia="Calibri" w:cs="Arial"/>
                <w:szCs w:val="22"/>
              </w:rPr>
            </w:pPr>
          </w:p>
          <w:p w:rsidR="00A45F43" w:rsidRDefault="00A45F43" w:rsidP="00C97D3D">
            <w:pPr>
              <w:spacing w:before="60"/>
              <w:rPr>
                <w:rFonts w:eastAsia="Calibri" w:cs="Arial"/>
                <w:szCs w:val="22"/>
              </w:rPr>
            </w:pPr>
          </w:p>
          <w:p w:rsidR="00A45F43" w:rsidRDefault="00A45F43" w:rsidP="00C97D3D">
            <w:pPr>
              <w:spacing w:before="60"/>
              <w:rPr>
                <w:rFonts w:eastAsia="Calibri" w:cs="Arial"/>
                <w:szCs w:val="22"/>
              </w:rPr>
            </w:pPr>
          </w:p>
          <w:p w:rsidR="00A45F43" w:rsidRDefault="00A45F43" w:rsidP="00C97D3D">
            <w:pPr>
              <w:spacing w:before="60"/>
              <w:rPr>
                <w:rFonts w:eastAsia="Calibri" w:cs="Arial"/>
                <w:szCs w:val="22"/>
              </w:rPr>
            </w:pPr>
          </w:p>
          <w:p w:rsidR="0084355D" w:rsidRDefault="0084355D" w:rsidP="00C97D3D">
            <w:pPr>
              <w:spacing w:before="60"/>
              <w:rPr>
                <w:rFonts w:eastAsia="Calibri" w:cs="Arial"/>
                <w:szCs w:val="22"/>
              </w:rPr>
            </w:pPr>
            <w:r>
              <w:rPr>
                <w:rFonts w:eastAsia="Calibri" w:cs="Arial"/>
                <w:szCs w:val="22"/>
              </w:rPr>
              <w:t xml:space="preserve">Verschiedene Gruppen von Heilligen werden exemplarisch vorgestellt: </w:t>
            </w:r>
          </w:p>
          <w:p w:rsidR="0084355D" w:rsidRDefault="0084355D" w:rsidP="00C97D3D">
            <w:pPr>
              <w:numPr>
                <w:ilvl w:val="0"/>
                <w:numId w:val="20"/>
              </w:numPr>
              <w:spacing w:before="60"/>
              <w:rPr>
                <w:rFonts w:eastAsia="Calibri" w:cs="Arial"/>
                <w:szCs w:val="22"/>
              </w:rPr>
            </w:pPr>
            <w:r>
              <w:rPr>
                <w:rFonts w:eastAsia="Calibri" w:cs="Arial"/>
                <w:szCs w:val="22"/>
              </w:rPr>
              <w:t>Apostel und Apostelgleiche</w:t>
            </w:r>
          </w:p>
          <w:p w:rsidR="0084355D" w:rsidRDefault="0084355D" w:rsidP="00C97D3D">
            <w:pPr>
              <w:numPr>
                <w:ilvl w:val="0"/>
                <w:numId w:val="20"/>
              </w:numPr>
              <w:spacing w:before="60"/>
              <w:rPr>
                <w:rFonts w:eastAsia="Calibri" w:cs="Arial"/>
                <w:szCs w:val="22"/>
              </w:rPr>
            </w:pPr>
            <w:r>
              <w:rPr>
                <w:rFonts w:eastAsia="Calibri" w:cs="Arial"/>
                <w:szCs w:val="22"/>
              </w:rPr>
              <w:t xml:space="preserve">Propheten </w:t>
            </w:r>
          </w:p>
          <w:p w:rsidR="0084355D" w:rsidRDefault="0084355D" w:rsidP="00C97D3D">
            <w:pPr>
              <w:numPr>
                <w:ilvl w:val="0"/>
                <w:numId w:val="20"/>
              </w:numPr>
              <w:spacing w:before="60"/>
              <w:rPr>
                <w:rFonts w:eastAsia="Calibri" w:cs="Arial"/>
                <w:szCs w:val="22"/>
              </w:rPr>
            </w:pPr>
            <w:r>
              <w:rPr>
                <w:rFonts w:eastAsia="Calibri" w:cs="Arial"/>
                <w:szCs w:val="22"/>
              </w:rPr>
              <w:t>Patriarchen des Altes Testaments</w:t>
            </w:r>
          </w:p>
          <w:p w:rsidR="0084355D" w:rsidRDefault="0084355D" w:rsidP="00C97D3D">
            <w:pPr>
              <w:numPr>
                <w:ilvl w:val="0"/>
                <w:numId w:val="20"/>
              </w:numPr>
              <w:spacing w:before="60"/>
              <w:rPr>
                <w:rFonts w:eastAsia="Calibri" w:cs="Arial"/>
                <w:szCs w:val="22"/>
              </w:rPr>
            </w:pPr>
            <w:r>
              <w:rPr>
                <w:rFonts w:eastAsia="Calibri" w:cs="Arial"/>
                <w:szCs w:val="22"/>
              </w:rPr>
              <w:t>Märtyrer</w:t>
            </w:r>
          </w:p>
          <w:p w:rsidR="0084355D" w:rsidRDefault="0084355D" w:rsidP="00C97D3D">
            <w:pPr>
              <w:numPr>
                <w:ilvl w:val="0"/>
                <w:numId w:val="20"/>
              </w:numPr>
              <w:spacing w:before="60"/>
              <w:rPr>
                <w:rFonts w:eastAsia="Calibri" w:cs="Arial"/>
                <w:szCs w:val="22"/>
              </w:rPr>
            </w:pPr>
            <w:r>
              <w:rPr>
                <w:rFonts w:eastAsia="Calibri" w:cs="Arial"/>
                <w:szCs w:val="22"/>
              </w:rPr>
              <w:t>Bischöfe</w:t>
            </w:r>
          </w:p>
          <w:p w:rsidR="0084355D" w:rsidRDefault="0084355D" w:rsidP="00C97D3D">
            <w:pPr>
              <w:numPr>
                <w:ilvl w:val="0"/>
                <w:numId w:val="20"/>
              </w:numPr>
              <w:spacing w:before="60"/>
              <w:rPr>
                <w:rFonts w:eastAsia="Calibri" w:cs="Arial"/>
                <w:szCs w:val="22"/>
              </w:rPr>
            </w:pPr>
            <w:r>
              <w:rPr>
                <w:rFonts w:eastAsia="Calibri" w:cs="Arial"/>
                <w:szCs w:val="22"/>
              </w:rPr>
              <w:t>Narren in Christus</w:t>
            </w:r>
          </w:p>
          <w:p w:rsidR="0084355D" w:rsidRDefault="0084355D" w:rsidP="00C97D3D">
            <w:pPr>
              <w:numPr>
                <w:ilvl w:val="0"/>
                <w:numId w:val="20"/>
              </w:numPr>
              <w:spacing w:before="60"/>
              <w:rPr>
                <w:rFonts w:eastAsia="Calibri" w:cs="Arial"/>
                <w:szCs w:val="22"/>
              </w:rPr>
            </w:pPr>
            <w:r>
              <w:rPr>
                <w:rFonts w:eastAsia="Calibri" w:cs="Arial"/>
                <w:szCs w:val="22"/>
              </w:rPr>
              <w:t>Heilige Mönche und Nonnen</w:t>
            </w:r>
          </w:p>
          <w:p w:rsidR="00A45F43" w:rsidRDefault="00A45F43" w:rsidP="00C97D3D">
            <w:pPr>
              <w:spacing w:before="60"/>
              <w:rPr>
                <w:rFonts w:eastAsia="Calibri" w:cs="Arial"/>
                <w:szCs w:val="22"/>
              </w:rPr>
            </w:pPr>
          </w:p>
          <w:p w:rsidR="0084355D" w:rsidRDefault="0084355D" w:rsidP="00C97D3D">
            <w:pPr>
              <w:spacing w:before="60"/>
              <w:rPr>
                <w:rFonts w:eastAsia="Calibri" w:cs="Arial"/>
                <w:szCs w:val="22"/>
              </w:rPr>
            </w:pPr>
            <w:r>
              <w:rPr>
                <w:rFonts w:eastAsia="Calibri" w:cs="Arial"/>
                <w:szCs w:val="22"/>
              </w:rPr>
              <w:t>Daran werden verschiedene Wege zur Heiligkeit (Christus ähnlich werden) aufgezeigt</w:t>
            </w:r>
            <w:r w:rsidR="00A45F43">
              <w:rPr>
                <w:rFonts w:eastAsia="Calibri" w:cs="Arial"/>
                <w:szCs w:val="22"/>
              </w:rPr>
              <w:t>.</w:t>
            </w:r>
          </w:p>
          <w:p w:rsidR="00A45F43" w:rsidRDefault="00A45F43" w:rsidP="00C97D3D">
            <w:pPr>
              <w:spacing w:before="60"/>
              <w:rPr>
                <w:rFonts w:eastAsia="Calibri" w:cs="Arial"/>
                <w:szCs w:val="22"/>
              </w:rPr>
            </w:pPr>
          </w:p>
          <w:p w:rsidR="0084355D" w:rsidRDefault="00A6596E" w:rsidP="00C97D3D">
            <w:pPr>
              <w:spacing w:before="60"/>
              <w:rPr>
                <w:rFonts w:eastAsia="Calibri" w:cs="Arial"/>
                <w:szCs w:val="22"/>
              </w:rPr>
            </w:pPr>
            <w:r>
              <w:rPr>
                <w:rFonts w:eastAsia="Calibri" w:cs="Arial"/>
                <w:szCs w:val="22"/>
              </w:rPr>
              <w:t>Die in der</w:t>
            </w:r>
            <w:r w:rsidR="0084355D">
              <w:rPr>
                <w:rFonts w:eastAsia="Calibri" w:cs="Arial"/>
                <w:szCs w:val="22"/>
              </w:rPr>
              <w:t xml:space="preserve"> Partnerarbeit vorgestellte</w:t>
            </w:r>
            <w:r>
              <w:rPr>
                <w:rFonts w:eastAsia="Calibri" w:cs="Arial"/>
                <w:szCs w:val="22"/>
              </w:rPr>
              <w:t>n</w:t>
            </w:r>
            <w:r w:rsidR="0084355D">
              <w:rPr>
                <w:rFonts w:eastAsia="Calibri" w:cs="Arial"/>
                <w:szCs w:val="22"/>
              </w:rPr>
              <w:t xml:space="preserve"> Heilige</w:t>
            </w:r>
            <w:r>
              <w:rPr>
                <w:rFonts w:eastAsia="Calibri" w:cs="Arial"/>
                <w:szCs w:val="22"/>
              </w:rPr>
              <w:t>n</w:t>
            </w:r>
            <w:r w:rsidR="0084355D">
              <w:rPr>
                <w:rFonts w:eastAsia="Calibri" w:cs="Arial"/>
                <w:szCs w:val="22"/>
              </w:rPr>
              <w:t xml:space="preserve"> werden zugeordnet; weitere Heilige werden ergänzend den Gruppen zugeordnet</w:t>
            </w:r>
            <w:r w:rsidR="00A45F43">
              <w:rPr>
                <w:rFonts w:eastAsia="Calibri" w:cs="Arial"/>
                <w:szCs w:val="22"/>
              </w:rPr>
              <w:t>.</w:t>
            </w:r>
          </w:p>
          <w:p w:rsidR="00A45F43" w:rsidRDefault="00A45F43" w:rsidP="00C97D3D">
            <w:pPr>
              <w:spacing w:before="60"/>
              <w:rPr>
                <w:rFonts w:eastAsia="Calibri" w:cs="Arial"/>
                <w:szCs w:val="22"/>
              </w:rPr>
            </w:pPr>
          </w:p>
          <w:p w:rsidR="00C97D3D" w:rsidRDefault="00FC0C44" w:rsidP="00C97D3D">
            <w:pPr>
              <w:spacing w:before="60"/>
              <w:rPr>
                <w:rFonts w:eastAsia="Calibri" w:cs="Arial"/>
                <w:i/>
                <w:szCs w:val="22"/>
              </w:rPr>
            </w:pPr>
            <w:r w:rsidRPr="00FC0C44">
              <w:rPr>
                <w:rFonts w:eastAsia="Calibri" w:cs="Arial"/>
                <w:b/>
                <w:i/>
                <w:szCs w:val="22"/>
              </w:rPr>
              <w:t>E-Niveau:</w:t>
            </w:r>
            <w:r w:rsidRPr="00FC0C44">
              <w:rPr>
                <w:rFonts w:eastAsia="Calibri" w:cs="Arial"/>
                <w:i/>
                <w:szCs w:val="22"/>
              </w:rPr>
              <w:t xml:space="preserve"> </w:t>
            </w:r>
          </w:p>
          <w:p w:rsidR="00FC0C44" w:rsidRPr="00FC0C44" w:rsidRDefault="00FC0C44" w:rsidP="00C97D3D">
            <w:pPr>
              <w:spacing w:before="60"/>
              <w:rPr>
                <w:rFonts w:eastAsia="Calibri" w:cs="Arial"/>
                <w:i/>
                <w:szCs w:val="22"/>
              </w:rPr>
            </w:pPr>
            <w:r w:rsidRPr="00FC0C44">
              <w:rPr>
                <w:rFonts w:eastAsia="Calibri" w:cs="Arial"/>
                <w:i/>
                <w:szCs w:val="22"/>
              </w:rPr>
              <w:t xml:space="preserve">zentrale Aspekte des Lebens weiterer Heiliger werden </w:t>
            </w:r>
            <w:r>
              <w:rPr>
                <w:rFonts w:eastAsia="Calibri" w:cs="Arial"/>
                <w:i/>
                <w:szCs w:val="22"/>
              </w:rPr>
              <w:t>er</w:t>
            </w:r>
            <w:r w:rsidRPr="00FC0C44">
              <w:rPr>
                <w:rFonts w:eastAsia="Calibri" w:cs="Arial"/>
                <w:i/>
                <w:szCs w:val="22"/>
              </w:rPr>
              <w:t>arbeitet und präsentiert</w:t>
            </w:r>
            <w:r w:rsidR="00A45F43">
              <w:rPr>
                <w:rFonts w:eastAsia="Calibri" w:cs="Arial"/>
                <w:i/>
                <w:szCs w:val="22"/>
              </w:rPr>
              <w:t>.</w:t>
            </w:r>
          </w:p>
          <w:p w:rsidR="0084355D" w:rsidRDefault="0084355D" w:rsidP="00C97D3D">
            <w:pPr>
              <w:spacing w:before="60"/>
              <w:rPr>
                <w:rFonts w:eastAsia="Calibri" w:cs="Arial"/>
                <w:szCs w:val="22"/>
              </w:rPr>
            </w:pPr>
          </w:p>
          <w:p w:rsidR="0084355D" w:rsidRDefault="0084355D" w:rsidP="00C97D3D">
            <w:pPr>
              <w:spacing w:before="60"/>
              <w:rPr>
                <w:rFonts w:eastAsia="Calibri" w:cs="Arial"/>
                <w:szCs w:val="22"/>
              </w:rPr>
            </w:pPr>
            <w:r>
              <w:rPr>
                <w:rFonts w:eastAsia="Calibri" w:cs="Arial"/>
                <w:szCs w:val="22"/>
              </w:rPr>
              <w:t xml:space="preserve">Was heißt „Christus ähnlich werden“? </w:t>
            </w:r>
          </w:p>
          <w:p w:rsidR="00A45F43" w:rsidRDefault="00A45F43" w:rsidP="00C97D3D">
            <w:pPr>
              <w:spacing w:before="60"/>
              <w:rPr>
                <w:rFonts w:eastAsia="Calibri" w:cs="Arial"/>
                <w:szCs w:val="22"/>
              </w:rPr>
            </w:pPr>
          </w:p>
          <w:p w:rsidR="0084355D" w:rsidRDefault="0084355D" w:rsidP="00C97D3D">
            <w:pPr>
              <w:spacing w:before="60"/>
              <w:rPr>
                <w:rFonts w:eastAsia="Calibri"/>
              </w:rPr>
            </w:pPr>
            <w:r>
              <w:rPr>
                <w:rFonts w:eastAsia="Calibri" w:cs="Arial"/>
                <w:szCs w:val="22"/>
              </w:rPr>
              <w:t xml:space="preserve">Wiederholende Betrachtung des </w:t>
            </w:r>
            <w:r>
              <w:rPr>
                <w:rFonts w:eastAsia="Calibri"/>
                <w:lang w:bidi="he-IL"/>
              </w:rPr>
              <w:t>Freskos von Jesus als Gutem Hirten</w:t>
            </w:r>
            <w:r>
              <w:rPr>
                <w:rFonts w:eastAsia="Calibri"/>
              </w:rPr>
              <w:t xml:space="preserve"> aus der Priscilla-Katakombe</w:t>
            </w:r>
          </w:p>
          <w:p w:rsidR="0084355D" w:rsidRDefault="0084355D" w:rsidP="00C97D3D">
            <w:pPr>
              <w:spacing w:before="60"/>
              <w:rPr>
                <w:rFonts w:eastAsia="Calibri"/>
              </w:rPr>
            </w:pPr>
          </w:p>
          <w:p w:rsidR="0084355D" w:rsidRDefault="0084355D" w:rsidP="00C97D3D">
            <w:pPr>
              <w:spacing w:before="60"/>
              <w:rPr>
                <w:rFonts w:eastAsia="Calibri" w:cs="Arial"/>
                <w:szCs w:val="22"/>
              </w:rPr>
            </w:pPr>
            <w:r>
              <w:rPr>
                <w:rFonts w:eastAsia="Calibri"/>
              </w:rPr>
              <w:t xml:space="preserve">Ausführliche Auseinandersetzung mit einer/einem Heiligen aus der Antike (zum Beispiel Nikolaus, Martin, Nina) und einem Heiligen der modernen Zeit (zum Beispiel </w:t>
            </w:r>
            <w:r>
              <w:rPr>
                <w:rFonts w:eastAsia="Calibri" w:cs="Arial"/>
                <w:szCs w:val="22"/>
              </w:rPr>
              <w:t xml:space="preserve">Hl. </w:t>
            </w:r>
            <w:proofErr w:type="spellStart"/>
            <w:r>
              <w:rPr>
                <w:rFonts w:eastAsia="Calibri" w:cs="Arial"/>
                <w:szCs w:val="22"/>
              </w:rPr>
              <w:t>Paisios</w:t>
            </w:r>
            <w:proofErr w:type="spellEnd"/>
            <w:r>
              <w:rPr>
                <w:rFonts w:eastAsia="Calibri" w:cs="Arial"/>
                <w:szCs w:val="22"/>
              </w:rPr>
              <w:t xml:space="preserve"> von Athos, Hl. Johannes von Shanghai, Hl. Elisabeth von Darmstadt; Hl. </w:t>
            </w:r>
            <w:proofErr w:type="spellStart"/>
            <w:r>
              <w:rPr>
                <w:rFonts w:eastAsia="Calibri" w:cs="Arial"/>
                <w:szCs w:val="22"/>
              </w:rPr>
              <w:t>Matrona</w:t>
            </w:r>
            <w:proofErr w:type="spellEnd"/>
            <w:r>
              <w:rPr>
                <w:rFonts w:eastAsia="Calibri" w:cs="Arial"/>
                <w:szCs w:val="22"/>
              </w:rPr>
              <w:t xml:space="preserve"> von Moskau)</w:t>
            </w:r>
          </w:p>
          <w:p w:rsidR="0084355D" w:rsidRDefault="0084355D" w:rsidP="00C97D3D">
            <w:pPr>
              <w:spacing w:before="60"/>
              <w:rPr>
                <w:rFonts w:eastAsia="Calibri" w:cs="Arial"/>
                <w:szCs w:val="22"/>
              </w:rPr>
            </w:pPr>
          </w:p>
          <w:p w:rsidR="00A6596E" w:rsidRDefault="00A6596E" w:rsidP="00C97D3D">
            <w:pPr>
              <w:spacing w:before="60"/>
              <w:rPr>
                <w:rFonts w:eastAsia="Calibri" w:cs="Arial"/>
                <w:szCs w:val="22"/>
              </w:rPr>
            </w:pPr>
            <w:r>
              <w:rPr>
                <w:rFonts w:eastAsia="Calibri" w:cs="Arial"/>
                <w:szCs w:val="22"/>
              </w:rPr>
              <w:t xml:space="preserve">Perspektiven der Auseinandersetzung: </w:t>
            </w:r>
          </w:p>
          <w:p w:rsidR="00A6596E" w:rsidRDefault="00A6596E" w:rsidP="00C97D3D">
            <w:pPr>
              <w:numPr>
                <w:ilvl w:val="0"/>
                <w:numId w:val="19"/>
              </w:numPr>
              <w:spacing w:before="60"/>
              <w:rPr>
                <w:rFonts w:eastAsia="Calibri" w:cs="Arial"/>
                <w:szCs w:val="22"/>
              </w:rPr>
            </w:pPr>
            <w:r>
              <w:rPr>
                <w:rFonts w:eastAsia="Calibri" w:cs="Arial"/>
                <w:szCs w:val="22"/>
              </w:rPr>
              <w:t>Welche „besonderen Eigenschaften“ haben diese Heiligen ausgezeichnet?</w:t>
            </w:r>
          </w:p>
          <w:p w:rsidR="00A6596E" w:rsidRDefault="00A6596E" w:rsidP="00C97D3D">
            <w:pPr>
              <w:numPr>
                <w:ilvl w:val="0"/>
                <w:numId w:val="19"/>
              </w:numPr>
              <w:spacing w:before="60"/>
              <w:rPr>
                <w:rFonts w:eastAsia="Calibri" w:cs="Arial"/>
                <w:szCs w:val="22"/>
              </w:rPr>
            </w:pPr>
            <w:r>
              <w:rPr>
                <w:rFonts w:eastAsia="Calibri" w:cs="Arial"/>
                <w:szCs w:val="22"/>
              </w:rPr>
              <w:t xml:space="preserve">Inwiefern werden diese Heiligen Christus ähnlich? </w:t>
            </w:r>
          </w:p>
          <w:p w:rsidR="00A6596E" w:rsidRDefault="00A6596E" w:rsidP="00C97D3D">
            <w:pPr>
              <w:numPr>
                <w:ilvl w:val="0"/>
                <w:numId w:val="19"/>
              </w:numPr>
              <w:spacing w:before="60"/>
              <w:rPr>
                <w:rFonts w:eastAsia="Calibri" w:cs="Arial"/>
                <w:szCs w:val="22"/>
              </w:rPr>
            </w:pPr>
            <w:r>
              <w:rPr>
                <w:rFonts w:eastAsia="Calibri" w:cs="Arial"/>
                <w:szCs w:val="22"/>
              </w:rPr>
              <w:t xml:space="preserve">Können Menschen auch heute Christus immer ähnlicher werden?  </w:t>
            </w:r>
          </w:p>
          <w:p w:rsidR="00A45F43" w:rsidRDefault="00A45F43" w:rsidP="00C97D3D">
            <w:pPr>
              <w:spacing w:before="60"/>
              <w:rPr>
                <w:rFonts w:eastAsia="Calibri" w:cs="Arial"/>
                <w:szCs w:val="22"/>
              </w:rPr>
            </w:pPr>
          </w:p>
          <w:p w:rsidR="0084355D" w:rsidRDefault="0084355D" w:rsidP="00C97D3D">
            <w:pPr>
              <w:spacing w:before="60"/>
              <w:rPr>
                <w:rFonts w:eastAsia="Calibri" w:cs="Arial"/>
                <w:szCs w:val="22"/>
              </w:rPr>
            </w:pPr>
            <w:r>
              <w:rPr>
                <w:rFonts w:eastAsia="Calibri" w:cs="Arial"/>
                <w:szCs w:val="22"/>
              </w:rPr>
              <w:t>Abschluss mit den Troparien der ausgewählten Heiligen</w:t>
            </w:r>
          </w:p>
          <w:p w:rsidR="0084355D" w:rsidRDefault="0084355D" w:rsidP="00C97D3D">
            <w:pPr>
              <w:spacing w:before="60"/>
              <w:rPr>
                <w:rFonts w:eastAsia="Calibri" w:cs="Arial"/>
                <w:szCs w:val="22"/>
              </w:rPr>
            </w:pPr>
          </w:p>
          <w:p w:rsidR="00A45F43" w:rsidRDefault="0084355D" w:rsidP="00C97D3D">
            <w:pPr>
              <w:spacing w:before="60"/>
              <w:rPr>
                <w:rFonts w:eastAsia="Calibri" w:cs="Arial"/>
                <w:szCs w:val="22"/>
              </w:rPr>
            </w:pPr>
            <w:r>
              <w:rPr>
                <w:rFonts w:eastAsia="Calibri" w:cs="Arial"/>
                <w:szCs w:val="22"/>
              </w:rPr>
              <w:t>Reflexion der Einheit:</w:t>
            </w:r>
          </w:p>
          <w:p w:rsidR="00A45F43" w:rsidRDefault="0084355D" w:rsidP="00C97D3D">
            <w:pPr>
              <w:spacing w:before="60"/>
              <w:rPr>
                <w:rFonts w:eastAsia="Calibri" w:cs="Arial"/>
                <w:szCs w:val="22"/>
              </w:rPr>
            </w:pPr>
            <w:r>
              <w:rPr>
                <w:rFonts w:eastAsia="Calibri" w:cs="Arial"/>
                <w:szCs w:val="22"/>
              </w:rPr>
              <w:t xml:space="preserve">Basteln und Gestalten eines </w:t>
            </w:r>
            <w:r w:rsidR="00A6596E">
              <w:rPr>
                <w:rFonts w:eastAsia="Calibri" w:cs="Arial"/>
                <w:szCs w:val="22"/>
              </w:rPr>
              <w:t>„</w:t>
            </w:r>
            <w:r>
              <w:rPr>
                <w:rFonts w:eastAsia="Calibri" w:cs="Arial"/>
                <w:szCs w:val="22"/>
              </w:rPr>
              <w:t>Hauses der Gnade</w:t>
            </w:r>
            <w:r w:rsidR="00A6596E">
              <w:rPr>
                <w:rFonts w:eastAsia="Calibri" w:cs="Arial"/>
                <w:szCs w:val="22"/>
              </w:rPr>
              <w:t>“</w:t>
            </w:r>
            <w:r w:rsidR="00FC0C44">
              <w:rPr>
                <w:rFonts w:eastAsia="Calibri" w:cs="Arial"/>
                <w:szCs w:val="22"/>
              </w:rPr>
              <w:t xml:space="preserve">: </w:t>
            </w:r>
          </w:p>
          <w:p w:rsidR="0084355D" w:rsidRDefault="00FC0C44" w:rsidP="00C97D3D">
            <w:pPr>
              <w:spacing w:before="60"/>
              <w:rPr>
                <w:rFonts w:eastAsia="Calibri" w:cs="Arial"/>
                <w:szCs w:val="22"/>
              </w:rPr>
            </w:pPr>
            <w:r>
              <w:rPr>
                <w:rFonts w:eastAsia="Calibri" w:cs="Arial"/>
                <w:szCs w:val="22"/>
              </w:rPr>
              <w:t>I</w:t>
            </w:r>
            <w:r w:rsidR="0084355D">
              <w:rPr>
                <w:rFonts w:eastAsia="Calibri" w:cs="Arial"/>
                <w:szCs w:val="22"/>
              </w:rPr>
              <w:t xml:space="preserve">n ein aus Papier gefaltetes Haus kleben </w:t>
            </w:r>
            <w:r w:rsidR="00A6596E">
              <w:rPr>
                <w:rFonts w:eastAsia="Calibri" w:cs="Arial"/>
                <w:szCs w:val="22"/>
              </w:rPr>
              <w:t xml:space="preserve">die </w:t>
            </w:r>
            <w:r w:rsidR="00A45F43">
              <w:rPr>
                <w:rFonts w:eastAsia="Calibri" w:cs="Arial"/>
                <w:szCs w:val="22"/>
              </w:rPr>
              <w:t>Schülerinnen und Schüler</w:t>
            </w:r>
            <w:r w:rsidR="00A6596E">
              <w:rPr>
                <w:rFonts w:eastAsia="Calibri" w:cs="Arial"/>
                <w:szCs w:val="22"/>
              </w:rPr>
              <w:t xml:space="preserve"> Bilder von Heiligen, </w:t>
            </w:r>
            <w:r w:rsidR="0084355D">
              <w:rPr>
                <w:rFonts w:eastAsia="Calibri" w:cs="Arial"/>
                <w:szCs w:val="22"/>
              </w:rPr>
              <w:t>sich selbst</w:t>
            </w:r>
            <w:r w:rsidR="00A6596E">
              <w:rPr>
                <w:rFonts w:eastAsia="Calibri" w:cs="Arial"/>
                <w:szCs w:val="22"/>
              </w:rPr>
              <w:t xml:space="preserve"> und </w:t>
            </w:r>
            <w:proofErr w:type="spellStart"/>
            <w:r w:rsidR="00A6596E">
              <w:rPr>
                <w:rFonts w:eastAsia="Calibri" w:cs="Arial"/>
                <w:szCs w:val="22"/>
              </w:rPr>
              <w:t>gegebenfalls</w:t>
            </w:r>
            <w:proofErr w:type="spellEnd"/>
            <w:r w:rsidR="00A6596E">
              <w:rPr>
                <w:rFonts w:eastAsia="Calibri" w:cs="Arial"/>
                <w:szCs w:val="22"/>
              </w:rPr>
              <w:t xml:space="preserve"> weiteren Personen</w:t>
            </w:r>
            <w:r w:rsidR="0084355D">
              <w:rPr>
                <w:rFonts w:eastAsia="Calibri" w:cs="Arial"/>
                <w:szCs w:val="22"/>
              </w:rPr>
              <w:t xml:space="preserve"> ein.</w:t>
            </w:r>
          </w:p>
          <w:p w:rsidR="008F1BD2" w:rsidRPr="0039043A" w:rsidRDefault="008F1BD2" w:rsidP="00C97D3D">
            <w:pPr>
              <w:spacing w:before="60"/>
              <w:rPr>
                <w:rFonts w:eastAsia="Calibri" w:cs="Arial"/>
                <w:i/>
                <w:szCs w:val="22"/>
              </w:rPr>
            </w:pPr>
          </w:p>
        </w:tc>
        <w:tc>
          <w:tcPr>
            <w:tcW w:w="1250" w:type="pct"/>
            <w:vMerge w:val="restart"/>
            <w:tcBorders>
              <w:left w:val="single" w:sz="4" w:space="0" w:color="auto"/>
              <w:right w:val="single" w:sz="4" w:space="0" w:color="auto"/>
            </w:tcBorders>
            <w:shd w:val="clear" w:color="auto" w:fill="auto"/>
          </w:tcPr>
          <w:p w:rsidR="0084355D" w:rsidRPr="008F3F6C" w:rsidRDefault="0084355D" w:rsidP="00C97D3D">
            <w:pPr>
              <w:spacing w:before="60"/>
              <w:rPr>
                <w:rFonts w:eastAsia="Calibri" w:cs="Arial"/>
                <w:b/>
                <w:szCs w:val="22"/>
                <w:shd w:val="clear" w:color="auto" w:fill="A3D7B7"/>
              </w:rPr>
            </w:pPr>
            <w:r w:rsidRPr="008F3F6C">
              <w:rPr>
                <w:rFonts w:eastAsia="Calibri" w:cs="Arial"/>
                <w:b/>
                <w:szCs w:val="22"/>
                <w:shd w:val="clear" w:color="auto" w:fill="A3D7B7"/>
              </w:rPr>
              <w:t xml:space="preserve">L BNE </w:t>
            </w:r>
          </w:p>
          <w:p w:rsidR="0084355D" w:rsidRDefault="0084355D" w:rsidP="00C97D3D">
            <w:pPr>
              <w:spacing w:before="50"/>
              <w:ind w:right="-20"/>
              <w:rPr>
                <w:rFonts w:eastAsia="Calibri" w:cs="Arial"/>
                <w:i/>
                <w:szCs w:val="22"/>
              </w:rPr>
            </w:pPr>
          </w:p>
          <w:p w:rsidR="00AA782B" w:rsidRDefault="00CD0730" w:rsidP="00C97D3D">
            <w:pPr>
              <w:rPr>
                <w:rFonts w:eastAsia="Calibri"/>
                <w:b/>
                <w:i/>
              </w:rPr>
            </w:pPr>
            <w:r w:rsidRPr="009B7BE5">
              <w:rPr>
                <w:rFonts w:eastAsia="Calibri"/>
                <w:b/>
                <w:i/>
              </w:rPr>
              <w:t>G-/M-/E-Niveau:</w:t>
            </w:r>
          </w:p>
          <w:p w:rsidR="008E6266" w:rsidRDefault="008E6266" w:rsidP="00C97D3D">
            <w:pPr>
              <w:rPr>
                <w:i/>
                <w:szCs w:val="22"/>
              </w:rPr>
            </w:pPr>
            <w:r w:rsidRPr="00A9641D">
              <w:rPr>
                <w:i/>
                <w:szCs w:val="22"/>
              </w:rPr>
              <w:t xml:space="preserve">Auf eine heterogene Zusammensetzung der </w:t>
            </w:r>
            <w:r>
              <w:rPr>
                <w:i/>
                <w:szCs w:val="22"/>
              </w:rPr>
              <w:t>Paare</w:t>
            </w:r>
            <w:r w:rsidRPr="00A9641D">
              <w:rPr>
                <w:i/>
                <w:szCs w:val="22"/>
              </w:rPr>
              <w:t xml:space="preserve"> ist zu achten. </w:t>
            </w:r>
            <w:r>
              <w:rPr>
                <w:i/>
                <w:szCs w:val="22"/>
              </w:rPr>
              <w:t xml:space="preserve">Art und Umfang des zur Verfügung gestellten </w:t>
            </w:r>
            <w:r w:rsidRPr="00A9641D">
              <w:rPr>
                <w:i/>
                <w:szCs w:val="22"/>
              </w:rPr>
              <w:t>Material</w:t>
            </w:r>
            <w:r>
              <w:rPr>
                <w:i/>
                <w:szCs w:val="22"/>
              </w:rPr>
              <w:t>s ist abhängig von der Lerngruppe</w:t>
            </w:r>
          </w:p>
          <w:p w:rsidR="0084355D" w:rsidRDefault="0084355D" w:rsidP="00C97D3D">
            <w:pPr>
              <w:spacing w:before="50"/>
              <w:ind w:right="-20"/>
              <w:rPr>
                <w:rFonts w:eastAsia="Calibri" w:cs="Arial"/>
                <w:i/>
                <w:szCs w:val="22"/>
              </w:rPr>
            </w:pPr>
          </w:p>
          <w:p w:rsidR="0084355D" w:rsidRDefault="0084355D" w:rsidP="00C97D3D">
            <w:pPr>
              <w:spacing w:before="50"/>
              <w:ind w:right="-20"/>
              <w:rPr>
                <w:rFonts w:eastAsia="Calibri" w:cs="Arial"/>
                <w:i/>
                <w:szCs w:val="22"/>
              </w:rPr>
            </w:pPr>
          </w:p>
          <w:p w:rsidR="0084355D" w:rsidRDefault="0084355D" w:rsidP="00C97D3D">
            <w:pPr>
              <w:spacing w:before="50"/>
              <w:ind w:right="-20"/>
              <w:rPr>
                <w:rFonts w:eastAsia="Calibri" w:cs="Arial"/>
                <w:i/>
                <w:szCs w:val="22"/>
              </w:rPr>
            </w:pPr>
          </w:p>
          <w:p w:rsidR="0084355D" w:rsidRDefault="0084355D" w:rsidP="00C97D3D">
            <w:pPr>
              <w:spacing w:before="50"/>
              <w:ind w:right="-20"/>
              <w:rPr>
                <w:rFonts w:eastAsia="Calibri" w:cs="Arial"/>
                <w:i/>
                <w:szCs w:val="22"/>
              </w:rPr>
            </w:pPr>
          </w:p>
          <w:p w:rsidR="0084355D" w:rsidRDefault="0084355D" w:rsidP="00C97D3D">
            <w:pPr>
              <w:spacing w:before="50"/>
              <w:ind w:right="-20"/>
              <w:rPr>
                <w:rFonts w:eastAsia="Calibri" w:cs="Arial"/>
                <w:i/>
                <w:szCs w:val="22"/>
              </w:rPr>
            </w:pPr>
          </w:p>
          <w:p w:rsidR="0084355D" w:rsidRDefault="0084355D" w:rsidP="00C97D3D">
            <w:pPr>
              <w:spacing w:before="50"/>
              <w:ind w:right="-20"/>
              <w:rPr>
                <w:rFonts w:eastAsia="Calibri" w:cs="Arial"/>
                <w:i/>
                <w:szCs w:val="22"/>
              </w:rPr>
            </w:pPr>
          </w:p>
          <w:p w:rsidR="0084355D" w:rsidRDefault="0084355D" w:rsidP="00C97D3D">
            <w:pPr>
              <w:spacing w:before="50"/>
              <w:ind w:right="-20"/>
              <w:rPr>
                <w:rFonts w:eastAsia="Calibri" w:cs="Arial"/>
                <w:i/>
                <w:szCs w:val="22"/>
              </w:rPr>
            </w:pPr>
          </w:p>
          <w:p w:rsidR="0084355D" w:rsidRDefault="0084355D" w:rsidP="00C97D3D">
            <w:pPr>
              <w:spacing w:before="50"/>
              <w:ind w:right="-20"/>
              <w:rPr>
                <w:rFonts w:eastAsia="Calibri" w:cs="Arial"/>
                <w:i/>
                <w:szCs w:val="22"/>
              </w:rPr>
            </w:pPr>
          </w:p>
          <w:p w:rsidR="0084355D" w:rsidRDefault="0084355D" w:rsidP="00C97D3D">
            <w:pPr>
              <w:spacing w:before="50"/>
              <w:ind w:right="-20"/>
              <w:rPr>
                <w:rFonts w:eastAsia="Calibri" w:cs="Arial"/>
                <w:i/>
                <w:szCs w:val="22"/>
              </w:rPr>
            </w:pPr>
          </w:p>
          <w:p w:rsidR="0084355D" w:rsidRDefault="0084355D" w:rsidP="00C97D3D">
            <w:pPr>
              <w:spacing w:before="50"/>
              <w:ind w:right="-20"/>
              <w:rPr>
                <w:rFonts w:eastAsia="Calibri" w:cs="Arial"/>
                <w:i/>
                <w:szCs w:val="22"/>
              </w:rPr>
            </w:pPr>
          </w:p>
          <w:p w:rsidR="0084355D" w:rsidRDefault="0084355D" w:rsidP="00C97D3D">
            <w:pPr>
              <w:spacing w:before="50"/>
              <w:ind w:right="-20"/>
              <w:rPr>
                <w:rFonts w:eastAsia="Calibri" w:cs="Arial"/>
                <w:i/>
                <w:szCs w:val="22"/>
              </w:rPr>
            </w:pPr>
          </w:p>
          <w:p w:rsidR="0084355D" w:rsidRDefault="0084355D" w:rsidP="00C97D3D">
            <w:pPr>
              <w:spacing w:before="50"/>
              <w:ind w:right="-20"/>
              <w:rPr>
                <w:rFonts w:eastAsia="Calibri" w:cs="Arial"/>
                <w:i/>
                <w:szCs w:val="22"/>
              </w:rPr>
            </w:pPr>
          </w:p>
          <w:p w:rsidR="0084355D" w:rsidRDefault="0084355D" w:rsidP="00C97D3D">
            <w:pPr>
              <w:spacing w:before="50"/>
              <w:ind w:right="-20"/>
              <w:rPr>
                <w:rFonts w:eastAsia="Calibri" w:cs="Arial"/>
                <w:i/>
                <w:szCs w:val="22"/>
              </w:rPr>
            </w:pPr>
          </w:p>
          <w:p w:rsidR="0084355D" w:rsidRDefault="0084355D" w:rsidP="00C97D3D">
            <w:pPr>
              <w:spacing w:before="50"/>
              <w:ind w:right="-20"/>
            </w:pPr>
            <w:r w:rsidRPr="00C970DA">
              <w:rPr>
                <w:rFonts w:eastAsia="Calibri" w:cs="Arial"/>
                <w:szCs w:val="22"/>
              </w:rPr>
              <w:t>Rückgriff auf Einheit 2</w:t>
            </w:r>
            <w:r>
              <w:rPr>
                <w:rFonts w:eastAsia="Calibri" w:cs="Arial"/>
                <w:szCs w:val="22"/>
              </w:rPr>
              <w:t>:</w:t>
            </w:r>
            <w:r w:rsidRPr="00C970DA">
              <w:rPr>
                <w:rFonts w:eastAsia="Calibri" w:cs="Arial"/>
                <w:szCs w:val="22"/>
              </w:rPr>
              <w:t xml:space="preserve"> </w:t>
            </w:r>
            <w:r w:rsidRPr="00C970DA">
              <w:t>Jesus Christus – Mensch und Gott</w:t>
            </w:r>
          </w:p>
          <w:p w:rsidR="0084355D" w:rsidRDefault="0084355D" w:rsidP="00C97D3D">
            <w:pPr>
              <w:spacing w:before="50"/>
              <w:ind w:right="-20"/>
            </w:pPr>
          </w:p>
          <w:p w:rsidR="0084355D" w:rsidRDefault="0084355D" w:rsidP="00C97D3D">
            <w:pPr>
              <w:spacing w:before="50"/>
              <w:ind w:right="-20"/>
            </w:pPr>
          </w:p>
          <w:p w:rsidR="0084355D" w:rsidRDefault="0084355D" w:rsidP="00C97D3D">
            <w:pPr>
              <w:spacing w:before="50"/>
              <w:ind w:right="-20"/>
            </w:pPr>
          </w:p>
          <w:p w:rsidR="00FC0C44" w:rsidRDefault="00FC0C44" w:rsidP="00C97D3D">
            <w:pPr>
              <w:spacing w:before="50"/>
              <w:ind w:right="-20"/>
            </w:pPr>
          </w:p>
          <w:p w:rsidR="00FC0C44" w:rsidRDefault="00FC0C44" w:rsidP="00C97D3D">
            <w:pPr>
              <w:spacing w:before="50"/>
              <w:ind w:right="-20"/>
            </w:pPr>
          </w:p>
          <w:p w:rsidR="00FC0C44" w:rsidRDefault="00FC0C44" w:rsidP="00C97D3D">
            <w:pPr>
              <w:spacing w:before="50"/>
              <w:ind w:right="-20"/>
            </w:pPr>
          </w:p>
          <w:p w:rsidR="00FC0C44" w:rsidRDefault="00FC0C44" w:rsidP="00C97D3D">
            <w:pPr>
              <w:spacing w:before="50"/>
              <w:ind w:right="-20"/>
            </w:pPr>
          </w:p>
          <w:p w:rsidR="0084355D" w:rsidRDefault="0084355D" w:rsidP="00C97D3D">
            <w:pPr>
              <w:spacing w:before="50"/>
              <w:ind w:right="-20"/>
            </w:pPr>
            <w:r>
              <w:t>Umfangreiche Materialien zum Beispiel im ökumenischen Medienladen oder im LMZ</w:t>
            </w:r>
          </w:p>
          <w:p w:rsidR="00C97D3D" w:rsidRDefault="00C97D3D" w:rsidP="00C97D3D">
            <w:pPr>
              <w:spacing w:before="50"/>
              <w:ind w:right="-20"/>
            </w:pPr>
          </w:p>
          <w:p w:rsidR="00FC0C44" w:rsidRDefault="00FC0C44" w:rsidP="00C97D3D">
            <w:pPr>
              <w:rPr>
                <w:szCs w:val="22"/>
              </w:rPr>
            </w:pPr>
            <w:r w:rsidRPr="00FC0C44">
              <w:rPr>
                <w:szCs w:val="22"/>
              </w:rPr>
              <w:t xml:space="preserve">Die Auseinandersetzung </w:t>
            </w:r>
            <w:r>
              <w:rPr>
                <w:szCs w:val="22"/>
              </w:rPr>
              <w:t>mit zumindest einem Heiligen sollte auf der B</w:t>
            </w:r>
            <w:r w:rsidR="008B4C1B">
              <w:rPr>
                <w:szCs w:val="22"/>
              </w:rPr>
              <w:t>a</w:t>
            </w:r>
            <w:r>
              <w:rPr>
                <w:szCs w:val="22"/>
              </w:rPr>
              <w:t xml:space="preserve">sis einer anschaulichen Lehrererzählung erfolgen, um das Faszinierende dieser Person herauszustellen. Die Beschäftigung mit weiteren Heiligen kann dann erneut in Gruppen erfolgen. </w:t>
            </w:r>
          </w:p>
          <w:p w:rsidR="00C97D3D" w:rsidRPr="00FC0C44" w:rsidRDefault="00C97D3D" w:rsidP="00C97D3D">
            <w:pPr>
              <w:rPr>
                <w:szCs w:val="22"/>
              </w:rPr>
            </w:pPr>
          </w:p>
          <w:p w:rsidR="00AA782B" w:rsidRDefault="00CD0730" w:rsidP="00C97D3D">
            <w:pPr>
              <w:rPr>
                <w:rFonts w:eastAsia="Calibri"/>
                <w:b/>
                <w:i/>
              </w:rPr>
            </w:pPr>
            <w:r w:rsidRPr="009B7BE5">
              <w:rPr>
                <w:rFonts w:eastAsia="Calibri"/>
                <w:b/>
                <w:i/>
              </w:rPr>
              <w:t xml:space="preserve">G-/M-/E-Niveau: </w:t>
            </w:r>
          </w:p>
          <w:p w:rsidR="00FC0C44" w:rsidRDefault="00FC0C44" w:rsidP="00C97D3D">
            <w:pPr>
              <w:rPr>
                <w:i/>
                <w:szCs w:val="22"/>
              </w:rPr>
            </w:pPr>
            <w:r w:rsidRPr="00A9641D">
              <w:rPr>
                <w:i/>
                <w:szCs w:val="22"/>
              </w:rPr>
              <w:t xml:space="preserve">Auf eine heterogene Zusammensetzung der </w:t>
            </w:r>
            <w:r>
              <w:rPr>
                <w:i/>
                <w:szCs w:val="22"/>
              </w:rPr>
              <w:t>Paare</w:t>
            </w:r>
            <w:r w:rsidRPr="00A9641D">
              <w:rPr>
                <w:i/>
                <w:szCs w:val="22"/>
              </w:rPr>
              <w:t xml:space="preserve"> ist zu achten. </w:t>
            </w:r>
            <w:r>
              <w:rPr>
                <w:i/>
                <w:szCs w:val="22"/>
              </w:rPr>
              <w:t xml:space="preserve">Art und Umfang des zur Verfügung gestellten </w:t>
            </w:r>
            <w:r w:rsidRPr="00A9641D">
              <w:rPr>
                <w:i/>
                <w:szCs w:val="22"/>
              </w:rPr>
              <w:t>Material</w:t>
            </w:r>
            <w:r>
              <w:rPr>
                <w:i/>
                <w:szCs w:val="22"/>
              </w:rPr>
              <w:t>s ist abhängig von der Lerngruppe</w:t>
            </w:r>
          </w:p>
          <w:p w:rsidR="0084355D" w:rsidRDefault="0084355D" w:rsidP="00C97D3D">
            <w:pPr>
              <w:spacing w:before="50"/>
              <w:ind w:right="-20"/>
            </w:pPr>
          </w:p>
          <w:p w:rsidR="0084355D" w:rsidRDefault="0084355D" w:rsidP="00C97D3D">
            <w:pPr>
              <w:spacing w:before="50"/>
              <w:ind w:right="-20"/>
            </w:pPr>
            <w:r>
              <w:t>Weiterführende Aspekte: Christus als Quelle der Heiligkeit; Heilige als Vorbilder</w:t>
            </w:r>
          </w:p>
          <w:p w:rsidR="00A6596E" w:rsidRDefault="00A6596E" w:rsidP="00C97D3D">
            <w:pPr>
              <w:spacing w:before="50"/>
              <w:ind w:right="-20"/>
            </w:pPr>
          </w:p>
          <w:p w:rsidR="0084355D" w:rsidRPr="00BE21CF" w:rsidRDefault="0084355D" w:rsidP="00C97D3D">
            <w:pPr>
              <w:spacing w:before="50"/>
              <w:ind w:right="-20"/>
            </w:pPr>
            <w:r>
              <w:t>Bezug zum Beginn der Unterrichtseinheit: Haus, Gotteshaus</w:t>
            </w:r>
          </w:p>
        </w:tc>
      </w:tr>
      <w:tr w:rsidR="0084355D" w:rsidRPr="002E5008" w:rsidTr="001D0D15">
        <w:trPr>
          <w:trHeight w:val="1631"/>
        </w:trPr>
        <w:tc>
          <w:tcPr>
            <w:tcW w:w="1250" w:type="pct"/>
            <w:vMerge/>
            <w:tcBorders>
              <w:left w:val="single" w:sz="4" w:space="0" w:color="auto"/>
              <w:right w:val="single" w:sz="4" w:space="0" w:color="auto"/>
            </w:tcBorders>
            <w:shd w:val="clear" w:color="auto" w:fill="auto"/>
          </w:tcPr>
          <w:p w:rsidR="0084355D" w:rsidRPr="00A3214E" w:rsidRDefault="0084355D" w:rsidP="0084355D">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84355D" w:rsidRPr="0039043A" w:rsidRDefault="0084355D" w:rsidP="0084355D">
            <w:pPr>
              <w:rPr>
                <w:rFonts w:cs="Arial"/>
                <w:b/>
              </w:rPr>
            </w:pPr>
            <w:r>
              <w:rPr>
                <w:rFonts w:cs="Arial"/>
                <w:b/>
              </w:rPr>
              <w:t xml:space="preserve">G: </w:t>
            </w:r>
            <w:r w:rsidRPr="003373A9">
              <w:rPr>
                <w:rFonts w:cs="Arial"/>
              </w:rPr>
              <w:t xml:space="preserve">das Leben eines bedeutenden Heiligen bzw. einer bedeutenden Heiligen der Orthodoxie darstellen (zum Beispiel Hl. Dimitrius, Hl. Antonius, Hl. Nikolaus, Hl. Panteleimon, Hl. Georgios, Hl. Seraphim von </w:t>
            </w:r>
            <w:proofErr w:type="spellStart"/>
            <w:r w:rsidRPr="003373A9">
              <w:rPr>
                <w:rFonts w:cs="Arial"/>
              </w:rPr>
              <w:t>Sarov</w:t>
            </w:r>
            <w:proofErr w:type="spellEnd"/>
            <w:r w:rsidRPr="003373A9">
              <w:rPr>
                <w:rFonts w:cs="Arial"/>
              </w:rPr>
              <w:t xml:space="preserve">, Hl. Sava von Serbien, Hl. Nina, Hl. Benedikt von Nursia, Hl. Martin von Tours, Hl. Bonifatius, Hl. </w:t>
            </w:r>
            <w:proofErr w:type="spellStart"/>
            <w:r w:rsidRPr="003373A9">
              <w:rPr>
                <w:rFonts w:cs="Arial"/>
              </w:rPr>
              <w:t>Paraskeva</w:t>
            </w:r>
            <w:proofErr w:type="spellEnd"/>
            <w:r w:rsidRPr="003373A9">
              <w:rPr>
                <w:rFonts w:cs="Arial"/>
              </w:rPr>
              <w:t xml:space="preserve"> </w:t>
            </w:r>
            <w:proofErr w:type="spellStart"/>
            <w:r w:rsidRPr="003373A9">
              <w:rPr>
                <w:rFonts w:cs="Arial"/>
              </w:rPr>
              <w:t>Petka</w:t>
            </w:r>
            <w:proofErr w:type="spellEnd"/>
            <w:r w:rsidRPr="003373A9">
              <w:rPr>
                <w:rFonts w:cs="Arial"/>
              </w:rPr>
              <w:t>)</w:t>
            </w:r>
          </w:p>
        </w:tc>
        <w:tc>
          <w:tcPr>
            <w:tcW w:w="1250" w:type="pct"/>
            <w:vMerge/>
            <w:tcBorders>
              <w:left w:val="single" w:sz="4" w:space="0" w:color="auto"/>
              <w:right w:val="single" w:sz="4" w:space="0" w:color="auto"/>
            </w:tcBorders>
            <w:shd w:val="clear" w:color="auto" w:fill="auto"/>
          </w:tcPr>
          <w:p w:rsidR="0084355D" w:rsidRPr="0039043A" w:rsidRDefault="0084355D"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84355D" w:rsidRPr="00B13C94" w:rsidRDefault="0084355D" w:rsidP="0084355D">
            <w:pPr>
              <w:spacing w:before="50"/>
              <w:ind w:right="-20"/>
              <w:rPr>
                <w:rFonts w:eastAsia="Calibri" w:cs="Arial"/>
                <w:b/>
                <w:szCs w:val="22"/>
                <w:shd w:val="clear" w:color="auto" w:fill="A3D7B7"/>
              </w:rPr>
            </w:pPr>
          </w:p>
        </w:tc>
      </w:tr>
      <w:tr w:rsidR="0084355D" w:rsidRPr="002E5008" w:rsidTr="001D0D15">
        <w:trPr>
          <w:trHeight w:val="1631"/>
        </w:trPr>
        <w:tc>
          <w:tcPr>
            <w:tcW w:w="1250" w:type="pct"/>
            <w:vMerge/>
            <w:tcBorders>
              <w:left w:val="single" w:sz="4" w:space="0" w:color="auto"/>
              <w:right w:val="single" w:sz="4" w:space="0" w:color="auto"/>
            </w:tcBorders>
            <w:shd w:val="clear" w:color="auto" w:fill="auto"/>
          </w:tcPr>
          <w:p w:rsidR="0084355D" w:rsidRPr="00A3214E" w:rsidRDefault="0084355D" w:rsidP="0084355D">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84355D" w:rsidRDefault="0084355D" w:rsidP="0084355D">
            <w:pPr>
              <w:rPr>
                <w:rFonts w:cs="Arial"/>
              </w:rPr>
            </w:pPr>
            <w:r>
              <w:rPr>
                <w:rFonts w:cs="Arial"/>
                <w:b/>
              </w:rPr>
              <w:t xml:space="preserve">M: </w:t>
            </w:r>
            <w:r w:rsidRPr="003373A9">
              <w:rPr>
                <w:rFonts w:cs="Arial"/>
              </w:rPr>
              <w:t xml:space="preserve">bedeutende Heilige der Orthodoxie nennen und das Leben eines Heiligen bzw. einer Heiligen beschreiben (zum Beispiel Hl. Dimitrius, Hl. Antonius, Hl. Nikolaus, Hl. Panteleimon, Hl. Georgios, Hl. Seraphim von </w:t>
            </w:r>
            <w:proofErr w:type="spellStart"/>
            <w:r w:rsidRPr="003373A9">
              <w:rPr>
                <w:rFonts w:cs="Arial"/>
              </w:rPr>
              <w:t>Sarov</w:t>
            </w:r>
            <w:proofErr w:type="spellEnd"/>
            <w:r w:rsidRPr="003373A9">
              <w:rPr>
                <w:rFonts w:cs="Arial"/>
              </w:rPr>
              <w:t xml:space="preserve">, Hl. Sava von Serbien, Hl. Nina, Hl. Benedikt von Nursia, Hl. Martin von Tours, Hl. Bonifatius, Hl. </w:t>
            </w:r>
            <w:proofErr w:type="spellStart"/>
            <w:r w:rsidRPr="003373A9">
              <w:rPr>
                <w:rFonts w:cs="Arial"/>
              </w:rPr>
              <w:t>Paraskeva</w:t>
            </w:r>
            <w:proofErr w:type="spellEnd"/>
            <w:r w:rsidRPr="003373A9">
              <w:rPr>
                <w:rFonts w:cs="Arial"/>
              </w:rPr>
              <w:t xml:space="preserve"> </w:t>
            </w:r>
            <w:proofErr w:type="spellStart"/>
            <w:r w:rsidRPr="003373A9">
              <w:rPr>
                <w:rFonts w:cs="Arial"/>
              </w:rPr>
              <w:t>Petka</w:t>
            </w:r>
            <w:proofErr w:type="spellEnd"/>
            <w:r w:rsidRPr="003373A9">
              <w:rPr>
                <w:rFonts w:cs="Arial"/>
              </w:rPr>
              <w:t>)</w:t>
            </w:r>
          </w:p>
          <w:p w:rsidR="002C0199" w:rsidRPr="0039043A" w:rsidRDefault="002C0199" w:rsidP="0084355D">
            <w:pPr>
              <w:rPr>
                <w:rFonts w:cs="Arial"/>
                <w:b/>
              </w:rPr>
            </w:pPr>
          </w:p>
        </w:tc>
        <w:tc>
          <w:tcPr>
            <w:tcW w:w="1250" w:type="pct"/>
            <w:vMerge/>
            <w:tcBorders>
              <w:left w:val="single" w:sz="4" w:space="0" w:color="auto"/>
              <w:right w:val="single" w:sz="4" w:space="0" w:color="auto"/>
            </w:tcBorders>
            <w:shd w:val="clear" w:color="auto" w:fill="auto"/>
          </w:tcPr>
          <w:p w:rsidR="0084355D" w:rsidRPr="0039043A" w:rsidRDefault="0084355D"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84355D" w:rsidRPr="00B13C94" w:rsidRDefault="0084355D" w:rsidP="0084355D">
            <w:pPr>
              <w:spacing w:before="50"/>
              <w:ind w:right="-20"/>
              <w:rPr>
                <w:rFonts w:eastAsia="Calibri" w:cs="Arial"/>
                <w:b/>
                <w:szCs w:val="22"/>
                <w:shd w:val="clear" w:color="auto" w:fill="A3D7B7"/>
              </w:rPr>
            </w:pPr>
          </w:p>
        </w:tc>
      </w:tr>
      <w:tr w:rsidR="0084355D" w:rsidRPr="002E5008" w:rsidTr="001D0D15">
        <w:trPr>
          <w:trHeight w:val="1631"/>
        </w:trPr>
        <w:tc>
          <w:tcPr>
            <w:tcW w:w="1250" w:type="pct"/>
            <w:vMerge/>
            <w:tcBorders>
              <w:left w:val="single" w:sz="4" w:space="0" w:color="auto"/>
              <w:bottom w:val="single" w:sz="4" w:space="0" w:color="auto"/>
              <w:right w:val="single" w:sz="4" w:space="0" w:color="auto"/>
            </w:tcBorders>
            <w:shd w:val="clear" w:color="auto" w:fill="auto"/>
          </w:tcPr>
          <w:p w:rsidR="0084355D" w:rsidRPr="00A3214E" w:rsidRDefault="0084355D" w:rsidP="0084355D">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84355D" w:rsidRDefault="0084355D" w:rsidP="0084355D">
            <w:pPr>
              <w:spacing w:before="50"/>
              <w:ind w:right="-20"/>
              <w:rPr>
                <w:rFonts w:cs="Arial"/>
              </w:rPr>
            </w:pPr>
            <w:r>
              <w:rPr>
                <w:rFonts w:cs="Arial"/>
                <w:b/>
              </w:rPr>
              <w:t xml:space="preserve">E: </w:t>
            </w:r>
            <w:r w:rsidRPr="003373A9">
              <w:rPr>
                <w:rFonts w:cs="Arial"/>
              </w:rPr>
              <w:t xml:space="preserve">bedeutende Heilige der Orthodoxie nennen und deren Leben in Grundzügen darstellen (zum Beispiel Hl. Dimitrius, Hl. Antonius, Hl. Nikolaus, Hl. Panteleimon, Hl. Georgios, Hl. Seraphim von </w:t>
            </w:r>
            <w:proofErr w:type="spellStart"/>
            <w:r w:rsidRPr="003373A9">
              <w:rPr>
                <w:rFonts w:cs="Arial"/>
              </w:rPr>
              <w:t>Sarov</w:t>
            </w:r>
            <w:proofErr w:type="spellEnd"/>
            <w:r w:rsidRPr="003373A9">
              <w:rPr>
                <w:rFonts w:cs="Arial"/>
              </w:rPr>
              <w:t xml:space="preserve">, Hl. Sava von Serbien, Hl. Nina, Hl. Benedikt von Nursia, Hl. Martin von Tours, Hl. Bonifatius, Hl. </w:t>
            </w:r>
            <w:proofErr w:type="spellStart"/>
            <w:r w:rsidRPr="003373A9">
              <w:rPr>
                <w:rFonts w:cs="Arial"/>
              </w:rPr>
              <w:t>Paraskeva</w:t>
            </w:r>
            <w:proofErr w:type="spellEnd"/>
            <w:r w:rsidRPr="003373A9">
              <w:rPr>
                <w:rFonts w:cs="Arial"/>
              </w:rPr>
              <w:t xml:space="preserve"> </w:t>
            </w:r>
            <w:proofErr w:type="spellStart"/>
            <w:r w:rsidRPr="003373A9">
              <w:rPr>
                <w:rFonts w:cs="Arial"/>
              </w:rPr>
              <w:t>Petka</w:t>
            </w:r>
            <w:proofErr w:type="spellEnd"/>
            <w:r w:rsidRPr="003373A9">
              <w:rPr>
                <w:rFonts w:cs="Arial"/>
              </w:rPr>
              <w:t>)</w:t>
            </w:r>
          </w:p>
          <w:p w:rsidR="002C0199" w:rsidRPr="003373A9" w:rsidRDefault="002C0199" w:rsidP="0084355D">
            <w:pPr>
              <w:spacing w:before="50"/>
              <w:ind w:right="-20"/>
              <w:rPr>
                <w:rFonts w:ascii="Times New Roman" w:hAnsi="Times New Roman"/>
                <w:sz w:val="24"/>
              </w:rPr>
            </w:pPr>
          </w:p>
        </w:tc>
        <w:tc>
          <w:tcPr>
            <w:tcW w:w="1250" w:type="pct"/>
            <w:vMerge/>
            <w:tcBorders>
              <w:left w:val="single" w:sz="4" w:space="0" w:color="auto"/>
              <w:right w:val="single" w:sz="4" w:space="0" w:color="auto"/>
            </w:tcBorders>
            <w:shd w:val="clear" w:color="auto" w:fill="auto"/>
          </w:tcPr>
          <w:p w:rsidR="0084355D" w:rsidRPr="0039043A" w:rsidRDefault="0084355D"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84355D" w:rsidRPr="00B13C94" w:rsidRDefault="0084355D" w:rsidP="0084355D">
            <w:pPr>
              <w:spacing w:before="50"/>
              <w:ind w:right="-20"/>
              <w:rPr>
                <w:rFonts w:eastAsia="Calibri" w:cs="Arial"/>
                <w:b/>
                <w:szCs w:val="22"/>
                <w:shd w:val="clear" w:color="auto" w:fill="A3D7B7"/>
              </w:rPr>
            </w:pPr>
          </w:p>
        </w:tc>
      </w:tr>
      <w:tr w:rsidR="00A6596E" w:rsidRPr="002E5008" w:rsidTr="00A6596E">
        <w:trPr>
          <w:trHeight w:val="990"/>
        </w:trPr>
        <w:tc>
          <w:tcPr>
            <w:tcW w:w="1250" w:type="pct"/>
            <w:vMerge/>
            <w:tcBorders>
              <w:left w:val="single" w:sz="4" w:space="0" w:color="auto"/>
              <w:right w:val="single" w:sz="4" w:space="0" w:color="auto"/>
            </w:tcBorders>
            <w:shd w:val="clear" w:color="auto" w:fill="auto"/>
          </w:tcPr>
          <w:p w:rsidR="00A6596E" w:rsidRPr="008F3F6C" w:rsidRDefault="00A6596E" w:rsidP="0084355D">
            <w:pPr>
              <w:spacing w:before="60"/>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6596E" w:rsidRDefault="00A6596E" w:rsidP="0084355D">
            <w:pPr>
              <w:spacing w:before="50"/>
              <w:ind w:right="-20"/>
              <w:rPr>
                <w:rFonts w:cs="Arial"/>
                <w:b/>
              </w:rPr>
            </w:pPr>
            <w:r>
              <w:rPr>
                <w:rFonts w:cs="Arial"/>
                <w:b/>
              </w:rPr>
              <w:t xml:space="preserve">3.1.5 Verantwortliches Handeln </w:t>
            </w:r>
            <w:r w:rsidRPr="00A6596E">
              <w:rPr>
                <w:rFonts w:cs="Arial"/>
              </w:rPr>
              <w:t>(2)</w:t>
            </w:r>
          </w:p>
        </w:tc>
        <w:tc>
          <w:tcPr>
            <w:tcW w:w="1250" w:type="pct"/>
            <w:vMerge/>
            <w:tcBorders>
              <w:left w:val="single" w:sz="4" w:space="0" w:color="auto"/>
              <w:right w:val="single" w:sz="4" w:space="0" w:color="auto"/>
            </w:tcBorders>
            <w:shd w:val="clear" w:color="auto" w:fill="auto"/>
          </w:tcPr>
          <w:p w:rsidR="00A6596E" w:rsidRPr="0039043A" w:rsidRDefault="00A6596E"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A6596E" w:rsidRPr="008F3F6C" w:rsidRDefault="00A6596E" w:rsidP="0084355D">
            <w:pPr>
              <w:spacing w:before="60"/>
              <w:rPr>
                <w:rFonts w:eastAsia="Calibri" w:cs="Arial"/>
                <w:b/>
                <w:szCs w:val="22"/>
                <w:shd w:val="clear" w:color="auto" w:fill="A3D7B7"/>
              </w:rPr>
            </w:pPr>
          </w:p>
        </w:tc>
      </w:tr>
      <w:tr w:rsidR="0084355D" w:rsidRPr="002E5008" w:rsidTr="001D0D15">
        <w:trPr>
          <w:trHeight w:val="990"/>
        </w:trPr>
        <w:tc>
          <w:tcPr>
            <w:tcW w:w="1250" w:type="pct"/>
            <w:vMerge/>
            <w:tcBorders>
              <w:left w:val="single" w:sz="4" w:space="0" w:color="auto"/>
              <w:right w:val="single" w:sz="4" w:space="0" w:color="auto"/>
            </w:tcBorders>
            <w:shd w:val="clear" w:color="auto" w:fill="auto"/>
          </w:tcPr>
          <w:p w:rsidR="0084355D" w:rsidRPr="008F3F6C" w:rsidRDefault="0084355D" w:rsidP="0084355D">
            <w:pPr>
              <w:spacing w:before="60"/>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84355D" w:rsidRDefault="0084355D" w:rsidP="0084355D">
            <w:pPr>
              <w:spacing w:before="50"/>
              <w:ind w:right="-20"/>
              <w:rPr>
                <w:rFonts w:eastAsia="Calibri" w:cs="Arial"/>
                <w:szCs w:val="22"/>
              </w:rPr>
            </w:pPr>
            <w:r>
              <w:rPr>
                <w:rFonts w:cs="Arial"/>
                <w:b/>
              </w:rPr>
              <w:t xml:space="preserve">G: </w:t>
            </w:r>
            <w:r w:rsidRPr="003373A9">
              <w:rPr>
                <w:rFonts w:eastAsia="Calibri" w:cs="Arial"/>
                <w:szCs w:val="22"/>
              </w:rPr>
              <w:t>die Bedeutung der Goldenen Regel (</w:t>
            </w:r>
            <w:proofErr w:type="spellStart"/>
            <w:r w:rsidRPr="003373A9">
              <w:rPr>
                <w:rFonts w:eastAsia="Calibri" w:cs="Arial"/>
                <w:szCs w:val="22"/>
              </w:rPr>
              <w:t>Mt</w:t>
            </w:r>
            <w:proofErr w:type="spellEnd"/>
            <w:r w:rsidRPr="003373A9">
              <w:rPr>
                <w:rFonts w:eastAsia="Calibri" w:cs="Arial"/>
                <w:szCs w:val="22"/>
              </w:rPr>
              <w:t xml:space="preserve"> 7,12) und des Gebots der Nächstenliebe (</w:t>
            </w:r>
            <w:proofErr w:type="spellStart"/>
            <w:r w:rsidRPr="003373A9">
              <w:rPr>
                <w:rFonts w:eastAsia="Calibri" w:cs="Arial"/>
                <w:szCs w:val="22"/>
              </w:rPr>
              <w:t>Mt</w:t>
            </w:r>
            <w:proofErr w:type="spellEnd"/>
            <w:r w:rsidRPr="003373A9">
              <w:rPr>
                <w:rFonts w:eastAsia="Calibri" w:cs="Arial"/>
                <w:szCs w:val="22"/>
              </w:rPr>
              <w:t xml:space="preserve"> 22,37-39) für den Umgang miteinander erläutern</w:t>
            </w:r>
          </w:p>
          <w:p w:rsidR="00F108A4" w:rsidRDefault="00F108A4" w:rsidP="0084355D">
            <w:pPr>
              <w:spacing w:before="50"/>
              <w:ind w:right="-20"/>
              <w:rPr>
                <w:rFonts w:eastAsia="Calibri" w:cs="Arial"/>
                <w:szCs w:val="22"/>
              </w:rPr>
            </w:pPr>
          </w:p>
          <w:p w:rsidR="00F108A4" w:rsidRDefault="00F108A4" w:rsidP="0084355D">
            <w:pPr>
              <w:spacing w:before="50"/>
              <w:ind w:right="-20"/>
              <w:rPr>
                <w:rFonts w:eastAsia="Calibri" w:cs="Arial"/>
                <w:szCs w:val="22"/>
              </w:rPr>
            </w:pPr>
          </w:p>
          <w:p w:rsidR="00F108A4" w:rsidRDefault="00F108A4" w:rsidP="0084355D">
            <w:pPr>
              <w:spacing w:before="50"/>
              <w:ind w:right="-20"/>
              <w:rPr>
                <w:rFonts w:eastAsia="Calibri" w:cs="Arial"/>
                <w:szCs w:val="22"/>
              </w:rPr>
            </w:pPr>
          </w:p>
          <w:p w:rsidR="00F108A4" w:rsidRPr="003373A9" w:rsidRDefault="00F108A4" w:rsidP="0084355D">
            <w:pPr>
              <w:spacing w:before="50"/>
              <w:ind w:right="-20"/>
              <w:rPr>
                <w:rFonts w:ascii="Times New Roman" w:hAnsi="Times New Roman"/>
                <w:sz w:val="24"/>
              </w:rPr>
            </w:pPr>
          </w:p>
        </w:tc>
        <w:tc>
          <w:tcPr>
            <w:tcW w:w="1250" w:type="pct"/>
            <w:vMerge/>
            <w:tcBorders>
              <w:left w:val="single" w:sz="4" w:space="0" w:color="auto"/>
              <w:right w:val="single" w:sz="4" w:space="0" w:color="auto"/>
            </w:tcBorders>
            <w:shd w:val="clear" w:color="auto" w:fill="auto"/>
          </w:tcPr>
          <w:p w:rsidR="0084355D" w:rsidRPr="0039043A" w:rsidRDefault="0084355D"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84355D" w:rsidRPr="008F3F6C" w:rsidRDefault="0084355D" w:rsidP="0084355D">
            <w:pPr>
              <w:spacing w:before="60"/>
              <w:rPr>
                <w:rFonts w:eastAsia="Calibri" w:cs="Arial"/>
                <w:b/>
                <w:szCs w:val="22"/>
                <w:shd w:val="clear" w:color="auto" w:fill="A3D7B7"/>
              </w:rPr>
            </w:pPr>
          </w:p>
        </w:tc>
      </w:tr>
      <w:tr w:rsidR="0084355D" w:rsidRPr="002E5008" w:rsidTr="001D0D15">
        <w:trPr>
          <w:trHeight w:val="990"/>
        </w:trPr>
        <w:tc>
          <w:tcPr>
            <w:tcW w:w="1250" w:type="pct"/>
            <w:vMerge/>
            <w:tcBorders>
              <w:left w:val="single" w:sz="4" w:space="0" w:color="auto"/>
              <w:right w:val="single" w:sz="4" w:space="0" w:color="auto"/>
            </w:tcBorders>
            <w:shd w:val="clear" w:color="auto" w:fill="auto"/>
          </w:tcPr>
          <w:p w:rsidR="0084355D" w:rsidRPr="008F3F6C" w:rsidRDefault="0084355D" w:rsidP="0084355D">
            <w:pPr>
              <w:spacing w:before="60"/>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84355D" w:rsidRDefault="0084355D" w:rsidP="0084355D">
            <w:pPr>
              <w:rPr>
                <w:rFonts w:eastAsia="Calibri" w:cs="Arial"/>
                <w:szCs w:val="22"/>
              </w:rPr>
            </w:pPr>
            <w:r>
              <w:rPr>
                <w:rFonts w:cs="Arial"/>
                <w:b/>
              </w:rPr>
              <w:t xml:space="preserve">M: </w:t>
            </w:r>
            <w:r w:rsidRPr="003373A9">
              <w:rPr>
                <w:rFonts w:eastAsia="Calibri" w:cs="Arial"/>
                <w:szCs w:val="22"/>
              </w:rPr>
              <w:t>die Bedeutung der Goldenen Regel (</w:t>
            </w:r>
            <w:proofErr w:type="spellStart"/>
            <w:r w:rsidRPr="003373A9">
              <w:rPr>
                <w:rFonts w:eastAsia="Calibri" w:cs="Arial"/>
                <w:szCs w:val="22"/>
              </w:rPr>
              <w:t>Mt</w:t>
            </w:r>
            <w:proofErr w:type="spellEnd"/>
            <w:r w:rsidRPr="003373A9">
              <w:rPr>
                <w:rFonts w:eastAsia="Calibri" w:cs="Arial"/>
                <w:szCs w:val="22"/>
              </w:rPr>
              <w:t xml:space="preserve"> 7,12) und des Gebots der Nächstenliebe (</w:t>
            </w:r>
            <w:proofErr w:type="spellStart"/>
            <w:r w:rsidRPr="003373A9">
              <w:rPr>
                <w:rFonts w:eastAsia="Calibri" w:cs="Arial"/>
                <w:szCs w:val="22"/>
              </w:rPr>
              <w:t>Mt</w:t>
            </w:r>
            <w:proofErr w:type="spellEnd"/>
            <w:r w:rsidRPr="003373A9">
              <w:rPr>
                <w:rFonts w:eastAsia="Calibri" w:cs="Arial"/>
                <w:szCs w:val="22"/>
              </w:rPr>
              <w:t xml:space="preserve"> 22,37-39) für den Umgang miteinander herausarbeiten</w:t>
            </w:r>
          </w:p>
          <w:p w:rsidR="00F108A4" w:rsidRDefault="00F108A4" w:rsidP="0084355D">
            <w:pPr>
              <w:rPr>
                <w:rFonts w:eastAsia="Calibri" w:cs="Arial"/>
                <w:szCs w:val="22"/>
              </w:rPr>
            </w:pPr>
          </w:p>
          <w:p w:rsidR="00F108A4" w:rsidRDefault="00F108A4" w:rsidP="0084355D">
            <w:pPr>
              <w:rPr>
                <w:rFonts w:eastAsia="Calibri" w:cs="Arial"/>
                <w:szCs w:val="22"/>
              </w:rPr>
            </w:pPr>
          </w:p>
          <w:p w:rsidR="00F108A4" w:rsidRDefault="00F108A4" w:rsidP="0084355D">
            <w:pPr>
              <w:rPr>
                <w:rFonts w:cs="Arial"/>
                <w:b/>
              </w:rPr>
            </w:pPr>
          </w:p>
          <w:p w:rsidR="00F108A4" w:rsidRDefault="00F108A4" w:rsidP="0084355D">
            <w:pPr>
              <w:rPr>
                <w:rFonts w:cs="Arial"/>
                <w:b/>
              </w:rPr>
            </w:pPr>
          </w:p>
          <w:p w:rsidR="00F108A4" w:rsidRPr="0039043A" w:rsidRDefault="00F108A4" w:rsidP="0084355D">
            <w:pPr>
              <w:rPr>
                <w:rFonts w:cs="Arial"/>
                <w:b/>
              </w:rPr>
            </w:pPr>
          </w:p>
        </w:tc>
        <w:tc>
          <w:tcPr>
            <w:tcW w:w="1250" w:type="pct"/>
            <w:vMerge/>
            <w:tcBorders>
              <w:left w:val="single" w:sz="4" w:space="0" w:color="auto"/>
              <w:right w:val="single" w:sz="4" w:space="0" w:color="auto"/>
            </w:tcBorders>
            <w:shd w:val="clear" w:color="auto" w:fill="auto"/>
          </w:tcPr>
          <w:p w:rsidR="0084355D" w:rsidRPr="0039043A" w:rsidRDefault="0084355D"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84355D" w:rsidRPr="008F3F6C" w:rsidRDefault="0084355D" w:rsidP="0084355D">
            <w:pPr>
              <w:spacing w:before="60"/>
              <w:rPr>
                <w:rFonts w:eastAsia="Calibri" w:cs="Arial"/>
                <w:b/>
                <w:szCs w:val="22"/>
                <w:shd w:val="clear" w:color="auto" w:fill="A3D7B7"/>
              </w:rPr>
            </w:pPr>
          </w:p>
        </w:tc>
      </w:tr>
      <w:tr w:rsidR="0084355D" w:rsidRPr="002E5008" w:rsidTr="001D0D15">
        <w:trPr>
          <w:trHeight w:val="990"/>
        </w:trPr>
        <w:tc>
          <w:tcPr>
            <w:tcW w:w="1250" w:type="pct"/>
            <w:vMerge/>
            <w:tcBorders>
              <w:left w:val="single" w:sz="4" w:space="0" w:color="auto"/>
              <w:bottom w:val="single" w:sz="4" w:space="0" w:color="auto"/>
              <w:right w:val="single" w:sz="4" w:space="0" w:color="auto"/>
            </w:tcBorders>
            <w:shd w:val="clear" w:color="auto" w:fill="auto"/>
          </w:tcPr>
          <w:p w:rsidR="0084355D" w:rsidRPr="008F3F6C" w:rsidRDefault="0084355D" w:rsidP="0084355D">
            <w:pPr>
              <w:spacing w:before="60"/>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84355D" w:rsidRPr="0039043A" w:rsidRDefault="0084355D" w:rsidP="0084355D">
            <w:pPr>
              <w:rPr>
                <w:rFonts w:cs="Arial"/>
                <w:b/>
              </w:rPr>
            </w:pPr>
            <w:r>
              <w:rPr>
                <w:rFonts w:cs="Arial"/>
                <w:b/>
              </w:rPr>
              <w:t xml:space="preserve">E: </w:t>
            </w:r>
            <w:r w:rsidRPr="003373A9">
              <w:rPr>
                <w:rFonts w:eastAsia="Calibri" w:cs="Arial"/>
                <w:szCs w:val="22"/>
              </w:rPr>
              <w:t>die Bedeutung der Goldenen Regel (</w:t>
            </w:r>
            <w:proofErr w:type="spellStart"/>
            <w:r w:rsidRPr="003373A9">
              <w:rPr>
                <w:rFonts w:eastAsia="Calibri" w:cs="Arial"/>
                <w:szCs w:val="22"/>
              </w:rPr>
              <w:t>Mt</w:t>
            </w:r>
            <w:proofErr w:type="spellEnd"/>
            <w:r w:rsidRPr="003373A9">
              <w:rPr>
                <w:rFonts w:eastAsia="Calibri" w:cs="Arial"/>
                <w:szCs w:val="22"/>
              </w:rPr>
              <w:t xml:space="preserve"> 7,12) und des Gebots der Nächstenliebe (</w:t>
            </w:r>
            <w:proofErr w:type="spellStart"/>
            <w:r w:rsidRPr="003373A9">
              <w:rPr>
                <w:rFonts w:eastAsia="Calibri" w:cs="Arial"/>
                <w:szCs w:val="22"/>
              </w:rPr>
              <w:t>Mt</w:t>
            </w:r>
            <w:proofErr w:type="spellEnd"/>
            <w:r w:rsidRPr="003373A9">
              <w:rPr>
                <w:rFonts w:eastAsia="Calibri" w:cs="Arial"/>
                <w:szCs w:val="22"/>
              </w:rPr>
              <w:t xml:space="preserve"> 22,37-39) für den Umgang miteinander begründen</w:t>
            </w:r>
          </w:p>
        </w:tc>
        <w:tc>
          <w:tcPr>
            <w:tcW w:w="1250" w:type="pct"/>
            <w:vMerge/>
            <w:tcBorders>
              <w:left w:val="single" w:sz="4" w:space="0" w:color="auto"/>
              <w:right w:val="single" w:sz="4" w:space="0" w:color="auto"/>
            </w:tcBorders>
            <w:shd w:val="clear" w:color="auto" w:fill="auto"/>
          </w:tcPr>
          <w:p w:rsidR="0084355D" w:rsidRPr="0039043A" w:rsidRDefault="0084355D" w:rsidP="00180564">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84355D" w:rsidRPr="008F3F6C" w:rsidRDefault="0084355D" w:rsidP="0084355D">
            <w:pPr>
              <w:spacing w:before="60"/>
              <w:rPr>
                <w:rFonts w:eastAsia="Calibri" w:cs="Arial"/>
                <w:b/>
                <w:szCs w:val="22"/>
                <w:shd w:val="clear" w:color="auto" w:fill="A3D7B7"/>
              </w:rPr>
            </w:pPr>
          </w:p>
        </w:tc>
      </w:tr>
    </w:tbl>
    <w:p w:rsidR="002E5008" w:rsidRPr="002E5008" w:rsidRDefault="002E5008" w:rsidP="002E5008"/>
    <w:p w:rsidR="002E5008" w:rsidRPr="008D27A9" w:rsidRDefault="002E5008" w:rsidP="002E5008">
      <w:pPr>
        <w:pStyle w:val="bcTabFach-Klasse"/>
        <w:widowControl w:val="0"/>
      </w:pPr>
      <w:r>
        <w:rPr>
          <w:b w:val="0"/>
          <w:sz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3970"/>
        <w:gridCol w:w="3827"/>
        <w:gridCol w:w="4047"/>
      </w:tblGrid>
      <w:tr w:rsidR="002E5008" w:rsidRPr="00CB5993" w:rsidTr="00B24F5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5008" w:rsidRPr="004D711D" w:rsidRDefault="002E5008" w:rsidP="002E5008">
            <w:pPr>
              <w:pStyle w:val="bcTab"/>
              <w:widowControl w:val="0"/>
              <w:rPr>
                <w:lang w:val="de-DE" w:eastAsia="de-DE"/>
              </w:rPr>
            </w:pP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b w:val="0"/>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b w:val="0"/>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bookmarkStart w:id="36" w:name="_Toc484616164"/>
            <w:r w:rsidR="002E6397" w:rsidRPr="004D711D">
              <w:rPr>
                <w:lang w:val="de-DE" w:eastAsia="de-DE"/>
              </w:rPr>
              <w:t>10</w:t>
            </w:r>
            <w:r w:rsidRPr="004D711D">
              <w:rPr>
                <w:lang w:val="de-DE" w:eastAsia="de-DE"/>
              </w:rPr>
              <w:t xml:space="preserve">. </w:t>
            </w:r>
            <w:r w:rsidR="002E6397" w:rsidRPr="004D711D">
              <w:rPr>
                <w:lang w:val="de-DE" w:eastAsia="de-DE"/>
              </w:rPr>
              <w:t xml:space="preserve">Die Kirche </w:t>
            </w:r>
            <w:r w:rsidR="008B4C1B" w:rsidRPr="008B4C1B">
              <w:rPr>
                <w:lang w:val="de-DE" w:eastAsia="de-DE"/>
              </w:rPr>
              <w:t>–</w:t>
            </w:r>
            <w:r w:rsidR="002E6397" w:rsidRPr="004D711D">
              <w:rPr>
                <w:lang w:val="de-DE" w:eastAsia="de-DE"/>
              </w:rPr>
              <w:t xml:space="preserve"> Gebäude und mehr</w:t>
            </w:r>
            <w:bookmarkEnd w:id="36"/>
            <w:r w:rsidR="002E6397" w:rsidRPr="004D711D">
              <w:rPr>
                <w:lang w:val="de-DE" w:eastAsia="de-DE"/>
              </w:rPr>
              <w:t xml:space="preserve"> </w:t>
            </w:r>
          </w:p>
          <w:p w:rsidR="002E5008" w:rsidRPr="00D72B29" w:rsidRDefault="002E5008" w:rsidP="002E5008">
            <w:pPr>
              <w:pStyle w:val="bcTabcaStd"/>
              <w:widowControl w:val="0"/>
            </w:pPr>
            <w:r w:rsidRPr="00D72B29">
              <w:t xml:space="preserve">ca. </w:t>
            </w:r>
            <w:r>
              <w:t>8</w:t>
            </w:r>
            <w:r w:rsidRPr="00D72B29">
              <w:t xml:space="preserve"> Std.</w:t>
            </w:r>
          </w:p>
        </w:tc>
      </w:tr>
      <w:tr w:rsidR="002E5008" w:rsidRPr="008D27A9" w:rsidTr="00B24F5E">
        <w:trPr>
          <w:trHeight w:val="651"/>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5008" w:rsidRPr="00005963" w:rsidRDefault="006025E8" w:rsidP="002E5008">
            <w:pPr>
              <w:pStyle w:val="bcTabVortext"/>
            </w:pPr>
            <w:r>
              <w:t>In der Einheit lernen Schülerinnen und Schüler die Struktur und den Aufbau des orthodoxen Kirchenraumes sowie seine Bedeutung für die gottesdienstliche Praxis kennen. Sie erhalten die Möglichkeit, den Sinn für den symbolischen Ausdruck in der Liturgie zu entwickeln.</w:t>
            </w:r>
          </w:p>
          <w:p w:rsidR="002E5008" w:rsidRPr="008D27A9" w:rsidRDefault="002E5008" w:rsidP="002E5008">
            <w:pPr>
              <w:pStyle w:val="bcTabVortext"/>
            </w:pPr>
          </w:p>
        </w:tc>
      </w:tr>
      <w:tr w:rsidR="002E5008" w:rsidRPr="00CB5993" w:rsidTr="00B24F5E">
        <w:trPr>
          <w:trHeight w:val="20"/>
        </w:trPr>
        <w:tc>
          <w:tcPr>
            <w:tcW w:w="12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5008" w:rsidRPr="004D711D" w:rsidRDefault="002E5008" w:rsidP="002E5008">
            <w:pPr>
              <w:pStyle w:val="bcTabweiKompetenzen"/>
              <w:rPr>
                <w:lang w:val="de-DE" w:eastAsia="de-DE"/>
              </w:rPr>
            </w:pPr>
            <w:r w:rsidRPr="004D711D">
              <w:rPr>
                <w:lang w:val="de-DE" w:eastAsia="de-DE"/>
              </w:rPr>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rsidR="002E5008" w:rsidRPr="004D711D" w:rsidRDefault="002E5008" w:rsidP="002E5008">
            <w:pPr>
              <w:pStyle w:val="bcTabweiKompetenzen"/>
              <w:rPr>
                <w:lang w:val="de-DE" w:eastAsia="de-DE"/>
              </w:rPr>
            </w:pPr>
            <w:r w:rsidRPr="004D711D">
              <w:rPr>
                <w:lang w:val="de-DE" w:eastAsia="de-DE"/>
              </w:rPr>
              <w:t>Inhaltsbezogene Kompetenzen</w:t>
            </w:r>
          </w:p>
        </w:tc>
        <w:tc>
          <w:tcPr>
            <w:tcW w:w="12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5008" w:rsidRPr="00D72B29" w:rsidRDefault="002E5008" w:rsidP="002E5008">
            <w:pPr>
              <w:pStyle w:val="bcTabschwKompetenzen"/>
            </w:pPr>
            <w:r w:rsidRPr="00D72B29">
              <w:t>Konkretisierung,</w:t>
            </w:r>
            <w:r w:rsidRPr="00D72B29">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rsidR="002E5008" w:rsidRPr="00D72B29" w:rsidRDefault="002E5008" w:rsidP="002E5008">
            <w:pPr>
              <w:pStyle w:val="bcTabschwKompetenzen"/>
            </w:pPr>
            <w:r w:rsidRPr="00D72B29">
              <w:t xml:space="preserve">Hinweise, Arbeitsmittel, </w:t>
            </w:r>
            <w:r>
              <w:br/>
            </w:r>
            <w:r w:rsidRPr="00D72B29">
              <w:t>Organisation, Verweise</w:t>
            </w:r>
          </w:p>
        </w:tc>
      </w:tr>
      <w:tr w:rsidR="003373A9" w:rsidRPr="006025E8" w:rsidTr="00B24F5E">
        <w:trPr>
          <w:trHeight w:val="20"/>
        </w:trPr>
        <w:tc>
          <w:tcPr>
            <w:tcW w:w="25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A9" w:rsidRPr="006A693C" w:rsidRDefault="003373A9" w:rsidP="00C97D3D">
            <w:pPr>
              <w:jc w:val="center"/>
              <w:rPr>
                <w:rFonts w:eastAsia="Calibri"/>
                <w:szCs w:val="22"/>
              </w:rPr>
            </w:pPr>
            <w:r w:rsidRPr="006A693C">
              <w:rPr>
                <w:szCs w:val="22"/>
              </w:rPr>
              <w:t>Die Schülerinnen und Schüler können</w:t>
            </w:r>
          </w:p>
        </w:tc>
        <w:tc>
          <w:tcPr>
            <w:tcW w:w="1202" w:type="pct"/>
            <w:vMerge w:val="restart"/>
            <w:tcBorders>
              <w:top w:val="single" w:sz="4" w:space="0" w:color="auto"/>
              <w:left w:val="single" w:sz="4" w:space="0" w:color="auto"/>
              <w:right w:val="single" w:sz="4" w:space="0" w:color="auto"/>
            </w:tcBorders>
            <w:shd w:val="clear" w:color="auto" w:fill="auto"/>
          </w:tcPr>
          <w:p w:rsidR="006025E8" w:rsidRPr="00611D9A" w:rsidRDefault="006025E8" w:rsidP="00C97D3D">
            <w:pPr>
              <w:spacing w:before="60"/>
              <w:rPr>
                <w:rFonts w:eastAsia="Calibri" w:cs="Arial"/>
                <w:b/>
                <w:szCs w:val="22"/>
              </w:rPr>
            </w:pPr>
            <w:r w:rsidRPr="00611D9A">
              <w:rPr>
                <w:rFonts w:eastAsia="Calibri" w:cs="Arial"/>
                <w:b/>
                <w:szCs w:val="22"/>
              </w:rPr>
              <w:t>Kirche als Gottes Haus</w:t>
            </w:r>
          </w:p>
          <w:p w:rsidR="006025E8" w:rsidRPr="001439E7" w:rsidRDefault="006025E8" w:rsidP="00C97D3D">
            <w:pPr>
              <w:spacing w:before="60"/>
              <w:rPr>
                <w:rFonts w:eastAsia="Calibri" w:cs="Arial"/>
                <w:szCs w:val="22"/>
              </w:rPr>
            </w:pPr>
            <w:r w:rsidRPr="001439E7">
              <w:rPr>
                <w:rFonts w:eastAsia="Calibri" w:cs="Arial"/>
                <w:szCs w:val="22"/>
              </w:rPr>
              <w:t xml:space="preserve">Unterrichtsgespräch „Besuch einer Kirche“: </w:t>
            </w:r>
          </w:p>
          <w:p w:rsidR="00AA782B" w:rsidRDefault="006025E8" w:rsidP="00395C09">
            <w:pPr>
              <w:numPr>
                <w:ilvl w:val="0"/>
                <w:numId w:val="25"/>
              </w:numPr>
              <w:spacing w:before="60"/>
              <w:rPr>
                <w:rFonts w:eastAsia="Calibri" w:cs="Arial"/>
                <w:szCs w:val="22"/>
              </w:rPr>
            </w:pPr>
            <w:r>
              <w:rPr>
                <w:rFonts w:eastAsia="Calibri" w:cs="Arial"/>
                <w:szCs w:val="22"/>
              </w:rPr>
              <w:t>Wer war schon mal in einer</w:t>
            </w:r>
          </w:p>
          <w:p w:rsidR="006025E8" w:rsidRDefault="00AA782B" w:rsidP="00395C09">
            <w:pPr>
              <w:spacing w:before="60"/>
              <w:rPr>
                <w:rFonts w:eastAsia="Calibri" w:cs="Arial"/>
                <w:szCs w:val="22"/>
              </w:rPr>
            </w:pPr>
            <w:r>
              <w:rPr>
                <w:rFonts w:eastAsia="Calibri" w:cs="Arial"/>
                <w:szCs w:val="22"/>
              </w:rPr>
              <w:t xml:space="preserve">     </w:t>
            </w:r>
            <w:r w:rsidR="006025E8">
              <w:rPr>
                <w:rFonts w:eastAsia="Calibri" w:cs="Arial"/>
                <w:szCs w:val="22"/>
              </w:rPr>
              <w:t xml:space="preserve"> (orthodoxen) Kirche?</w:t>
            </w:r>
          </w:p>
          <w:p w:rsidR="006025E8" w:rsidRDefault="006025E8" w:rsidP="00395C09">
            <w:pPr>
              <w:numPr>
                <w:ilvl w:val="0"/>
                <w:numId w:val="25"/>
              </w:numPr>
              <w:spacing w:before="60"/>
              <w:rPr>
                <w:rFonts w:eastAsia="Calibri" w:cs="Arial"/>
                <w:szCs w:val="22"/>
              </w:rPr>
            </w:pPr>
            <w:r>
              <w:rPr>
                <w:rFonts w:eastAsia="Calibri" w:cs="Arial"/>
                <w:szCs w:val="22"/>
              </w:rPr>
              <w:t>Mit welche</w:t>
            </w:r>
            <w:r w:rsidR="008B4C1B">
              <w:rPr>
                <w:rFonts w:eastAsia="Calibri" w:cs="Arial"/>
                <w:szCs w:val="22"/>
              </w:rPr>
              <w:t>m</w:t>
            </w:r>
            <w:r>
              <w:rPr>
                <w:rFonts w:eastAsia="Calibri" w:cs="Arial"/>
                <w:szCs w:val="22"/>
              </w:rPr>
              <w:t xml:space="preserve"> Anlass war der Besuch der Kirche verbunden (zum Beispiel Gottesdienst, Kirchenfest, Trauung, Beerdigung, Taufe)? </w:t>
            </w:r>
          </w:p>
          <w:p w:rsidR="006025E8" w:rsidRDefault="006025E8" w:rsidP="00395C09">
            <w:pPr>
              <w:numPr>
                <w:ilvl w:val="0"/>
                <w:numId w:val="25"/>
              </w:numPr>
              <w:spacing w:before="60"/>
              <w:rPr>
                <w:rFonts w:eastAsia="Calibri" w:cs="Arial"/>
                <w:szCs w:val="22"/>
              </w:rPr>
            </w:pPr>
            <w:r>
              <w:rPr>
                <w:rFonts w:eastAsia="Calibri" w:cs="Arial"/>
                <w:szCs w:val="22"/>
              </w:rPr>
              <w:t xml:space="preserve">Was kann man alles in der Kirche sehen, erleben und tun? </w:t>
            </w:r>
          </w:p>
          <w:p w:rsidR="006025E8" w:rsidRDefault="006025E8" w:rsidP="00395C09">
            <w:pPr>
              <w:numPr>
                <w:ilvl w:val="0"/>
                <w:numId w:val="25"/>
              </w:numPr>
              <w:spacing w:before="60"/>
              <w:rPr>
                <w:rFonts w:eastAsia="Calibri" w:cs="Arial"/>
                <w:szCs w:val="22"/>
              </w:rPr>
            </w:pPr>
            <w:r>
              <w:rPr>
                <w:rFonts w:eastAsia="Calibri" w:cs="Arial"/>
                <w:szCs w:val="22"/>
              </w:rPr>
              <w:t>Artefakte: z.</w:t>
            </w:r>
            <w:r w:rsidR="00AA782B">
              <w:rPr>
                <w:rFonts w:eastAsia="Calibri" w:cs="Arial"/>
                <w:szCs w:val="22"/>
              </w:rPr>
              <w:t xml:space="preserve"> </w:t>
            </w:r>
            <w:r>
              <w:rPr>
                <w:rFonts w:eastAsia="Calibri" w:cs="Arial"/>
                <w:szCs w:val="22"/>
              </w:rPr>
              <w:t>B. Bekleidung des Priesters und der Altardiener, das Evangelium, das Kreuz, Weihrauchfass, Altartisch</w:t>
            </w:r>
          </w:p>
          <w:p w:rsidR="00A45F43" w:rsidRDefault="006025E8" w:rsidP="00395C09">
            <w:pPr>
              <w:numPr>
                <w:ilvl w:val="0"/>
                <w:numId w:val="25"/>
              </w:numPr>
              <w:spacing w:before="60"/>
              <w:rPr>
                <w:rFonts w:eastAsia="Calibri" w:cs="Arial"/>
                <w:szCs w:val="22"/>
              </w:rPr>
            </w:pPr>
            <w:r>
              <w:rPr>
                <w:rFonts w:eastAsia="Calibri" w:cs="Arial"/>
                <w:szCs w:val="22"/>
              </w:rPr>
              <w:t>Handlungen: z.</w:t>
            </w:r>
            <w:r w:rsidR="00AA782B">
              <w:rPr>
                <w:rFonts w:eastAsia="Calibri" w:cs="Arial"/>
                <w:szCs w:val="22"/>
              </w:rPr>
              <w:t xml:space="preserve"> </w:t>
            </w:r>
            <w:r>
              <w:rPr>
                <w:rFonts w:eastAsia="Calibri" w:cs="Arial"/>
                <w:szCs w:val="22"/>
              </w:rPr>
              <w:t xml:space="preserve">B. Gebet: </w:t>
            </w:r>
          </w:p>
          <w:p w:rsidR="00A45F43" w:rsidRDefault="006025E8" w:rsidP="00395C09">
            <w:pPr>
              <w:spacing w:before="60"/>
              <w:ind w:left="360"/>
              <w:rPr>
                <w:rFonts w:eastAsia="Calibri" w:cs="Arial"/>
                <w:szCs w:val="22"/>
              </w:rPr>
            </w:pPr>
            <w:r>
              <w:rPr>
                <w:rFonts w:eastAsia="Calibri" w:cs="Arial"/>
                <w:szCs w:val="22"/>
              </w:rPr>
              <w:t>Gott danken, loben, für jemanden beten, um etwas bitten</w:t>
            </w:r>
          </w:p>
          <w:p w:rsidR="00A45F43" w:rsidRDefault="006025E8" w:rsidP="00395C09">
            <w:pPr>
              <w:spacing w:before="60"/>
              <w:ind w:left="360"/>
              <w:rPr>
                <w:rFonts w:eastAsia="Calibri" w:cs="Arial"/>
                <w:szCs w:val="22"/>
              </w:rPr>
            </w:pPr>
            <w:r>
              <w:rPr>
                <w:rFonts w:eastAsia="Calibri" w:cs="Arial"/>
                <w:szCs w:val="22"/>
              </w:rPr>
              <w:t>Kerzen anzünden</w:t>
            </w:r>
          </w:p>
          <w:p w:rsidR="00A45F43" w:rsidRDefault="006025E8" w:rsidP="00395C09">
            <w:pPr>
              <w:spacing w:before="60"/>
              <w:ind w:left="360"/>
              <w:rPr>
                <w:rFonts w:eastAsia="Calibri" w:cs="Arial"/>
                <w:szCs w:val="22"/>
              </w:rPr>
            </w:pPr>
            <w:r>
              <w:rPr>
                <w:rFonts w:eastAsia="Calibri" w:cs="Arial"/>
                <w:szCs w:val="22"/>
              </w:rPr>
              <w:t>an der Eucharistie teilnehmen</w:t>
            </w:r>
          </w:p>
          <w:p w:rsidR="00A45F43" w:rsidRDefault="006025E8" w:rsidP="00395C09">
            <w:pPr>
              <w:spacing w:before="60"/>
              <w:ind w:left="360"/>
              <w:rPr>
                <w:rFonts w:eastAsia="Calibri" w:cs="Arial"/>
                <w:szCs w:val="22"/>
              </w:rPr>
            </w:pPr>
            <w:r>
              <w:rPr>
                <w:rFonts w:eastAsia="Calibri" w:cs="Arial"/>
                <w:szCs w:val="22"/>
              </w:rPr>
              <w:t>mit dem Priester sprechen</w:t>
            </w:r>
          </w:p>
          <w:p w:rsidR="00A45F43" w:rsidRDefault="006025E8" w:rsidP="00AA782B">
            <w:pPr>
              <w:spacing w:before="60"/>
              <w:ind w:left="360"/>
              <w:rPr>
                <w:rFonts w:eastAsia="Calibri" w:cs="Arial"/>
                <w:szCs w:val="22"/>
              </w:rPr>
            </w:pPr>
            <w:r>
              <w:rPr>
                <w:rFonts w:eastAsia="Calibri" w:cs="Arial"/>
                <w:szCs w:val="22"/>
              </w:rPr>
              <w:t>singen</w:t>
            </w:r>
          </w:p>
          <w:p w:rsidR="00A45F43" w:rsidRDefault="006025E8" w:rsidP="00C97D3D">
            <w:pPr>
              <w:spacing w:before="60"/>
              <w:ind w:left="360"/>
              <w:rPr>
                <w:rFonts w:eastAsia="Calibri" w:cs="Arial"/>
                <w:szCs w:val="22"/>
              </w:rPr>
            </w:pPr>
            <w:r>
              <w:rPr>
                <w:rFonts w:eastAsia="Calibri" w:cs="Arial"/>
                <w:szCs w:val="22"/>
              </w:rPr>
              <w:t>Freunde treffen</w:t>
            </w:r>
          </w:p>
          <w:p w:rsidR="006025E8" w:rsidRDefault="006025E8" w:rsidP="00C97D3D">
            <w:pPr>
              <w:spacing w:before="60"/>
              <w:ind w:left="360"/>
              <w:rPr>
                <w:rFonts w:eastAsia="Calibri" w:cs="Arial"/>
                <w:szCs w:val="22"/>
              </w:rPr>
            </w:pPr>
            <w:r>
              <w:rPr>
                <w:rFonts w:eastAsia="Calibri" w:cs="Arial"/>
                <w:szCs w:val="22"/>
              </w:rPr>
              <w:t>Segen bekommen, Ikonen küssen, sich bekreuzigen, mit dem Wasser geweiht werden, sich niederknien, singen</w:t>
            </w:r>
          </w:p>
          <w:p w:rsidR="00A45F43" w:rsidRDefault="00A45F43" w:rsidP="00C97D3D">
            <w:pPr>
              <w:spacing w:before="60"/>
              <w:ind w:left="360"/>
              <w:rPr>
                <w:rFonts w:eastAsia="Calibri" w:cs="Arial"/>
                <w:szCs w:val="22"/>
              </w:rPr>
            </w:pPr>
          </w:p>
          <w:p w:rsidR="006025E8" w:rsidRDefault="00A45F43" w:rsidP="00C97D3D">
            <w:pPr>
              <w:spacing w:before="60"/>
              <w:rPr>
                <w:rFonts w:eastAsia="Calibri" w:cs="Arial"/>
                <w:szCs w:val="22"/>
              </w:rPr>
            </w:pPr>
            <w:r>
              <w:rPr>
                <w:rFonts w:eastAsia="Calibri" w:cs="Arial"/>
                <w:szCs w:val="22"/>
              </w:rPr>
              <w:t xml:space="preserve">Die </w:t>
            </w:r>
            <w:r w:rsidR="006025E8">
              <w:rPr>
                <w:rFonts w:eastAsia="Calibri" w:cs="Arial"/>
                <w:szCs w:val="22"/>
              </w:rPr>
              <w:t>Antworten werden in Stichpunkten auf der Tafel festgehalten.</w:t>
            </w:r>
          </w:p>
          <w:p w:rsidR="00811B74" w:rsidRDefault="00811B74" w:rsidP="00C97D3D">
            <w:pPr>
              <w:spacing w:before="60"/>
              <w:rPr>
                <w:rFonts w:eastAsia="Calibri" w:cs="Arial"/>
                <w:szCs w:val="22"/>
              </w:rPr>
            </w:pPr>
          </w:p>
          <w:p w:rsidR="006025E8" w:rsidRDefault="00811B74" w:rsidP="00C97D3D">
            <w:pPr>
              <w:spacing w:before="60"/>
              <w:rPr>
                <w:rFonts w:eastAsia="Calibri" w:cs="Arial"/>
                <w:szCs w:val="22"/>
              </w:rPr>
            </w:pPr>
            <w:r w:rsidRPr="00811B74">
              <w:rPr>
                <w:rFonts w:eastAsia="Calibri" w:cs="Arial"/>
                <w:b/>
                <w:szCs w:val="22"/>
              </w:rPr>
              <w:t>Stationenarbeit</w:t>
            </w:r>
            <w:r>
              <w:rPr>
                <w:rFonts w:eastAsia="Calibri" w:cs="Arial"/>
                <w:szCs w:val="22"/>
              </w:rPr>
              <w:t xml:space="preserve"> in Paaren: </w:t>
            </w:r>
          </w:p>
          <w:p w:rsidR="00811B74" w:rsidRDefault="00811B74" w:rsidP="00C97D3D">
            <w:pPr>
              <w:spacing w:before="60"/>
              <w:rPr>
                <w:rFonts w:eastAsia="Calibri" w:cs="Arial"/>
                <w:szCs w:val="22"/>
              </w:rPr>
            </w:pPr>
            <w:r>
              <w:rPr>
                <w:rFonts w:eastAsia="Calibri" w:cs="Arial"/>
                <w:szCs w:val="22"/>
              </w:rPr>
              <w:t xml:space="preserve">1. Außenansichten von orthodoxen Kirchen in Deutschland: </w:t>
            </w:r>
          </w:p>
          <w:p w:rsidR="006025E8" w:rsidRDefault="006025E8" w:rsidP="00C97D3D">
            <w:pPr>
              <w:spacing w:before="60"/>
              <w:rPr>
                <w:rFonts w:eastAsia="Calibri" w:cs="Arial"/>
                <w:szCs w:val="22"/>
              </w:rPr>
            </w:pPr>
            <w:r>
              <w:rPr>
                <w:rFonts w:eastAsia="Calibri" w:cs="Arial"/>
                <w:szCs w:val="22"/>
              </w:rPr>
              <w:t>-</w:t>
            </w:r>
            <w:r w:rsidR="00A45F43">
              <w:rPr>
                <w:rFonts w:eastAsia="Calibri" w:cs="Arial"/>
                <w:szCs w:val="22"/>
              </w:rPr>
              <w:t xml:space="preserve"> </w:t>
            </w:r>
            <w:r>
              <w:rPr>
                <w:rFonts w:eastAsia="Calibri" w:cs="Arial"/>
                <w:szCs w:val="22"/>
              </w:rPr>
              <w:t>Was haben sie gemeinsam?</w:t>
            </w:r>
          </w:p>
          <w:p w:rsidR="006025E8" w:rsidRDefault="006025E8" w:rsidP="00C97D3D">
            <w:pPr>
              <w:spacing w:before="60"/>
              <w:rPr>
                <w:rFonts w:eastAsia="Calibri" w:cs="Arial"/>
                <w:szCs w:val="22"/>
              </w:rPr>
            </w:pPr>
            <w:r>
              <w:rPr>
                <w:rFonts w:eastAsia="Calibri" w:cs="Arial"/>
                <w:szCs w:val="22"/>
              </w:rPr>
              <w:t>-</w:t>
            </w:r>
            <w:r w:rsidR="00A45F43">
              <w:rPr>
                <w:rFonts w:eastAsia="Calibri" w:cs="Arial"/>
                <w:szCs w:val="22"/>
              </w:rPr>
              <w:t xml:space="preserve"> </w:t>
            </w:r>
            <w:r>
              <w:rPr>
                <w:rFonts w:eastAsia="Calibri" w:cs="Arial"/>
                <w:szCs w:val="22"/>
              </w:rPr>
              <w:t>Worin unterscheiden sie sich?</w:t>
            </w:r>
          </w:p>
          <w:p w:rsidR="006025E8" w:rsidRDefault="006025E8" w:rsidP="00C97D3D">
            <w:pPr>
              <w:spacing w:before="60"/>
              <w:rPr>
                <w:rFonts w:eastAsia="Calibri" w:cs="Arial"/>
                <w:szCs w:val="22"/>
              </w:rPr>
            </w:pPr>
            <w:r>
              <w:rPr>
                <w:rFonts w:eastAsia="Calibri" w:cs="Arial"/>
                <w:szCs w:val="22"/>
              </w:rPr>
              <w:t>-</w:t>
            </w:r>
            <w:r w:rsidR="00A45F43">
              <w:rPr>
                <w:rFonts w:eastAsia="Calibri" w:cs="Arial"/>
                <w:szCs w:val="22"/>
              </w:rPr>
              <w:t xml:space="preserve"> </w:t>
            </w:r>
            <w:r>
              <w:rPr>
                <w:rFonts w:eastAsia="Calibri" w:cs="Arial"/>
                <w:szCs w:val="22"/>
              </w:rPr>
              <w:t>Welche Attribute hat ein Kirchengebäude (z</w:t>
            </w:r>
            <w:r w:rsidR="00FB54A5">
              <w:rPr>
                <w:rFonts w:eastAsia="Calibri" w:cs="Arial"/>
                <w:szCs w:val="22"/>
              </w:rPr>
              <w:t xml:space="preserve">. B. </w:t>
            </w:r>
            <w:r>
              <w:rPr>
                <w:rFonts w:eastAsia="Calibri" w:cs="Arial"/>
                <w:szCs w:val="22"/>
              </w:rPr>
              <w:t>Glocken, Kreuz, Fenster, Kuppeln, Größe, ungewöhnliche Architektur)?</w:t>
            </w:r>
          </w:p>
          <w:p w:rsidR="00A45F43" w:rsidRDefault="00A45F43" w:rsidP="00C97D3D">
            <w:pPr>
              <w:spacing w:before="60"/>
              <w:rPr>
                <w:rFonts w:eastAsia="Calibri" w:cs="Arial"/>
                <w:szCs w:val="22"/>
              </w:rPr>
            </w:pPr>
          </w:p>
          <w:p w:rsidR="00C97D3D" w:rsidRDefault="001439E7" w:rsidP="00C97D3D">
            <w:pPr>
              <w:spacing w:before="60"/>
              <w:rPr>
                <w:rFonts w:eastAsia="Calibri" w:cs="Arial"/>
                <w:b/>
                <w:i/>
                <w:szCs w:val="22"/>
              </w:rPr>
            </w:pPr>
            <w:r>
              <w:rPr>
                <w:rFonts w:eastAsia="Calibri" w:cs="Arial"/>
                <w:b/>
                <w:i/>
                <w:szCs w:val="22"/>
              </w:rPr>
              <w:t>G-/M-</w:t>
            </w:r>
            <w:r w:rsidR="00B24F5E" w:rsidRPr="00B24F5E">
              <w:rPr>
                <w:rFonts w:eastAsia="Calibri" w:cs="Arial"/>
                <w:b/>
                <w:i/>
                <w:szCs w:val="22"/>
              </w:rPr>
              <w:t xml:space="preserve">Niveau: </w:t>
            </w:r>
          </w:p>
          <w:p w:rsidR="00B24F5E" w:rsidRDefault="00B24F5E" w:rsidP="00C97D3D">
            <w:pPr>
              <w:spacing w:before="60"/>
              <w:rPr>
                <w:rFonts w:eastAsia="Calibri" w:cs="Arial"/>
                <w:i/>
                <w:szCs w:val="22"/>
              </w:rPr>
            </w:pPr>
            <w:r w:rsidRPr="00B24F5E">
              <w:rPr>
                <w:rFonts w:eastAsia="Calibri" w:cs="Arial"/>
                <w:i/>
                <w:szCs w:val="22"/>
              </w:rPr>
              <w:t>Zwei Kirchengebäude werden verglichen, wichtige Attribute werden als Wortkarten zur Verfügung gestellt</w:t>
            </w:r>
          </w:p>
          <w:p w:rsidR="00FB54A5" w:rsidRPr="00B24F5E" w:rsidRDefault="00FB54A5" w:rsidP="00C97D3D">
            <w:pPr>
              <w:spacing w:before="60"/>
              <w:rPr>
                <w:rFonts w:eastAsia="Calibri" w:cs="Arial"/>
                <w:i/>
                <w:szCs w:val="22"/>
              </w:rPr>
            </w:pPr>
          </w:p>
          <w:p w:rsidR="00C97D3D" w:rsidRDefault="00B24F5E" w:rsidP="00C97D3D">
            <w:pPr>
              <w:spacing w:before="60"/>
              <w:rPr>
                <w:rFonts w:eastAsia="Calibri" w:cs="Arial"/>
                <w:b/>
                <w:i/>
                <w:szCs w:val="22"/>
              </w:rPr>
            </w:pPr>
            <w:r w:rsidRPr="00B24F5E">
              <w:rPr>
                <w:rFonts w:eastAsia="Calibri" w:cs="Arial"/>
                <w:b/>
                <w:i/>
                <w:szCs w:val="22"/>
              </w:rPr>
              <w:t>E-Niveau:</w:t>
            </w:r>
          </w:p>
          <w:p w:rsidR="00B24F5E" w:rsidRDefault="00B24F5E" w:rsidP="00C97D3D">
            <w:pPr>
              <w:spacing w:before="60"/>
              <w:rPr>
                <w:rFonts w:eastAsia="Calibri" w:cs="Arial"/>
                <w:i/>
                <w:szCs w:val="22"/>
              </w:rPr>
            </w:pPr>
            <w:r w:rsidRPr="00B24F5E">
              <w:rPr>
                <w:rFonts w:eastAsia="Calibri" w:cs="Arial"/>
                <w:i/>
                <w:szCs w:val="22"/>
              </w:rPr>
              <w:t xml:space="preserve">Es werden Bilder mehrerer Kirchen angeboten, die Begriffe müssen selbst recherchiert werden. </w:t>
            </w:r>
          </w:p>
          <w:p w:rsidR="00FB54A5" w:rsidRPr="00B24F5E" w:rsidRDefault="00FB54A5" w:rsidP="00C97D3D">
            <w:pPr>
              <w:spacing w:before="60"/>
              <w:rPr>
                <w:rFonts w:eastAsia="Calibri" w:cs="Arial"/>
                <w:i/>
                <w:szCs w:val="22"/>
              </w:rPr>
            </w:pPr>
          </w:p>
          <w:p w:rsidR="006025E8" w:rsidRDefault="006025E8" w:rsidP="00C97D3D">
            <w:pPr>
              <w:spacing w:before="60"/>
              <w:rPr>
                <w:rFonts w:eastAsia="Calibri" w:cs="Arial"/>
                <w:szCs w:val="22"/>
              </w:rPr>
            </w:pPr>
            <w:r>
              <w:rPr>
                <w:rFonts w:eastAsia="Calibri" w:cs="Arial"/>
                <w:szCs w:val="22"/>
              </w:rPr>
              <w:t>Präsentation der Ergebnisse im Plenum</w:t>
            </w:r>
          </w:p>
          <w:p w:rsidR="006025E8" w:rsidRDefault="006025E8" w:rsidP="00C97D3D">
            <w:pPr>
              <w:spacing w:before="60"/>
              <w:rPr>
                <w:rFonts w:eastAsia="Calibri" w:cs="Arial"/>
                <w:szCs w:val="22"/>
              </w:rPr>
            </w:pPr>
          </w:p>
          <w:p w:rsidR="00AA782B" w:rsidRDefault="00AA782B" w:rsidP="00C97D3D">
            <w:pPr>
              <w:spacing w:before="60"/>
              <w:rPr>
                <w:rFonts w:eastAsia="Calibri" w:cs="Arial"/>
                <w:szCs w:val="22"/>
              </w:rPr>
            </w:pPr>
          </w:p>
          <w:p w:rsidR="00AA782B" w:rsidRDefault="00AA782B" w:rsidP="00C97D3D">
            <w:pPr>
              <w:spacing w:before="60"/>
              <w:rPr>
                <w:rFonts w:eastAsia="Calibri" w:cs="Arial"/>
                <w:szCs w:val="22"/>
              </w:rPr>
            </w:pPr>
          </w:p>
          <w:p w:rsidR="00811B74" w:rsidRDefault="00811B74" w:rsidP="00C97D3D">
            <w:pPr>
              <w:spacing w:before="60"/>
              <w:rPr>
                <w:rFonts w:eastAsia="Calibri" w:cs="Arial"/>
                <w:szCs w:val="22"/>
              </w:rPr>
            </w:pPr>
            <w:r>
              <w:rPr>
                <w:rFonts w:eastAsia="Calibri" w:cs="Arial"/>
                <w:szCs w:val="22"/>
              </w:rPr>
              <w:t xml:space="preserve">2. Innenraum einer orthodoxen Kirche: </w:t>
            </w:r>
          </w:p>
          <w:p w:rsidR="00FB54A5" w:rsidRDefault="00B24F5E" w:rsidP="00C97D3D">
            <w:pPr>
              <w:spacing w:before="60"/>
              <w:rPr>
                <w:rFonts w:eastAsia="Calibri" w:cs="Arial"/>
                <w:szCs w:val="22"/>
              </w:rPr>
            </w:pPr>
            <w:r>
              <w:rPr>
                <w:rFonts w:eastAsia="Calibri" w:cs="Arial"/>
                <w:szCs w:val="22"/>
              </w:rPr>
              <w:t>Schema eines Kirchenraums</w:t>
            </w:r>
            <w:r w:rsidR="007C43DB">
              <w:rPr>
                <w:rFonts w:eastAsia="Calibri" w:cs="Arial"/>
                <w:szCs w:val="22"/>
              </w:rPr>
              <w:t xml:space="preserve"> (Innenansicht)</w:t>
            </w:r>
          </w:p>
          <w:p w:rsidR="00FB54A5" w:rsidRDefault="00FB54A5" w:rsidP="00C97D3D">
            <w:pPr>
              <w:spacing w:before="60"/>
              <w:rPr>
                <w:rFonts w:eastAsia="Calibri" w:cs="Arial"/>
                <w:szCs w:val="22"/>
              </w:rPr>
            </w:pPr>
            <w:r>
              <w:rPr>
                <w:rFonts w:eastAsia="Calibri" w:cs="Arial"/>
                <w:szCs w:val="22"/>
              </w:rPr>
              <w:t>Z</w:t>
            </w:r>
            <w:r w:rsidR="00811B74">
              <w:rPr>
                <w:rFonts w:eastAsia="Calibri" w:cs="Arial"/>
                <w:szCs w:val="22"/>
              </w:rPr>
              <w:t>entrale Begriffe werden zugeordnet</w:t>
            </w:r>
            <w:r>
              <w:rPr>
                <w:rFonts w:eastAsia="Calibri" w:cs="Arial"/>
                <w:szCs w:val="22"/>
              </w:rPr>
              <w:t>.</w:t>
            </w:r>
          </w:p>
          <w:p w:rsidR="006025E8" w:rsidRDefault="00FB54A5" w:rsidP="00C97D3D">
            <w:pPr>
              <w:spacing w:before="60"/>
              <w:rPr>
                <w:rFonts w:eastAsia="Calibri" w:cs="Arial"/>
                <w:szCs w:val="22"/>
              </w:rPr>
            </w:pPr>
            <w:r>
              <w:rPr>
                <w:rFonts w:eastAsia="Calibri" w:cs="Arial"/>
                <w:szCs w:val="22"/>
              </w:rPr>
              <w:t>S</w:t>
            </w:r>
            <w:r w:rsidR="006025E8">
              <w:rPr>
                <w:rFonts w:eastAsia="Calibri" w:cs="Arial"/>
                <w:szCs w:val="22"/>
              </w:rPr>
              <w:t>ymbolische Bedeutung der einzelnen Teile wird thematisiert.</w:t>
            </w:r>
          </w:p>
          <w:p w:rsidR="00FB54A5" w:rsidRDefault="00FB54A5" w:rsidP="00C97D3D">
            <w:pPr>
              <w:spacing w:before="60"/>
              <w:rPr>
                <w:rFonts w:eastAsia="Calibri" w:cs="Arial"/>
                <w:szCs w:val="22"/>
              </w:rPr>
            </w:pPr>
          </w:p>
          <w:p w:rsidR="00C97D3D" w:rsidRDefault="00811B74" w:rsidP="00C97D3D">
            <w:pPr>
              <w:spacing w:before="60"/>
              <w:rPr>
                <w:rFonts w:eastAsia="Calibri" w:cs="Arial"/>
                <w:b/>
                <w:i/>
                <w:szCs w:val="22"/>
              </w:rPr>
            </w:pPr>
            <w:r w:rsidRPr="00E7196F">
              <w:rPr>
                <w:rFonts w:eastAsia="Calibri" w:cs="Arial"/>
                <w:b/>
                <w:i/>
                <w:szCs w:val="22"/>
              </w:rPr>
              <w:t>G-Niveau:</w:t>
            </w:r>
          </w:p>
          <w:p w:rsidR="00811B74" w:rsidRDefault="00811B74" w:rsidP="00C97D3D">
            <w:pPr>
              <w:spacing w:before="60"/>
              <w:rPr>
                <w:rFonts w:eastAsia="Calibri" w:cs="Arial"/>
                <w:i/>
                <w:szCs w:val="22"/>
              </w:rPr>
            </w:pPr>
            <w:r w:rsidRPr="00E7196F">
              <w:rPr>
                <w:rFonts w:eastAsia="Calibri" w:cs="Arial"/>
                <w:i/>
                <w:szCs w:val="22"/>
              </w:rPr>
              <w:t>eine begrenzte Auswahl an Begriffen und deren Bedeutung wird zur Verfügun</w:t>
            </w:r>
            <w:r w:rsidR="008B4C1B">
              <w:rPr>
                <w:rFonts w:eastAsia="Calibri" w:cs="Arial"/>
                <w:i/>
                <w:szCs w:val="22"/>
              </w:rPr>
              <w:t>g</w:t>
            </w:r>
            <w:r w:rsidRPr="00E7196F">
              <w:rPr>
                <w:rFonts w:eastAsia="Calibri" w:cs="Arial"/>
                <w:i/>
                <w:szCs w:val="22"/>
              </w:rPr>
              <w:t xml:space="preserve"> gestellt und der Darstellung des Kirchenraums zugeordnet</w:t>
            </w:r>
          </w:p>
          <w:p w:rsidR="00FB54A5" w:rsidRPr="00E7196F" w:rsidRDefault="00FB54A5" w:rsidP="00C97D3D">
            <w:pPr>
              <w:spacing w:before="60"/>
              <w:rPr>
                <w:rFonts w:eastAsia="Calibri" w:cs="Arial"/>
                <w:i/>
                <w:szCs w:val="22"/>
              </w:rPr>
            </w:pPr>
          </w:p>
          <w:p w:rsidR="00C97D3D" w:rsidRDefault="00811B74" w:rsidP="00C97D3D">
            <w:pPr>
              <w:spacing w:before="60"/>
              <w:rPr>
                <w:rFonts w:eastAsia="Calibri" w:cs="Arial"/>
                <w:b/>
                <w:i/>
                <w:szCs w:val="22"/>
              </w:rPr>
            </w:pPr>
            <w:r w:rsidRPr="00E7196F">
              <w:rPr>
                <w:rFonts w:eastAsia="Calibri" w:cs="Arial"/>
                <w:b/>
                <w:i/>
                <w:szCs w:val="22"/>
              </w:rPr>
              <w:t>M-Niveau:</w:t>
            </w:r>
          </w:p>
          <w:p w:rsidR="00811B74" w:rsidRDefault="00811B74" w:rsidP="00C97D3D">
            <w:pPr>
              <w:spacing w:before="60"/>
              <w:rPr>
                <w:rFonts w:eastAsia="Calibri" w:cs="Arial"/>
                <w:i/>
                <w:szCs w:val="22"/>
              </w:rPr>
            </w:pPr>
            <w:r w:rsidRPr="00E7196F">
              <w:rPr>
                <w:rFonts w:eastAsia="Calibri" w:cs="Arial"/>
                <w:i/>
                <w:szCs w:val="22"/>
              </w:rPr>
              <w:t>eine erweiterte Anzahl an Begriffen wird zur Verfügung gestellt, deren Bedeutung wird eigenständig erschlossen</w:t>
            </w:r>
          </w:p>
          <w:p w:rsidR="00FB54A5" w:rsidRPr="00E7196F" w:rsidRDefault="00FB54A5" w:rsidP="00C97D3D">
            <w:pPr>
              <w:spacing w:before="60"/>
              <w:rPr>
                <w:rFonts w:eastAsia="Calibri" w:cs="Arial"/>
                <w:i/>
                <w:szCs w:val="22"/>
              </w:rPr>
            </w:pPr>
          </w:p>
          <w:p w:rsidR="00C97D3D" w:rsidRDefault="00811B74" w:rsidP="00C97D3D">
            <w:pPr>
              <w:spacing w:before="60"/>
              <w:rPr>
                <w:rFonts w:eastAsia="Calibri" w:cs="Arial"/>
                <w:b/>
                <w:i/>
                <w:szCs w:val="22"/>
              </w:rPr>
            </w:pPr>
            <w:r w:rsidRPr="00E7196F">
              <w:rPr>
                <w:rFonts w:eastAsia="Calibri" w:cs="Arial"/>
                <w:b/>
                <w:i/>
                <w:szCs w:val="22"/>
              </w:rPr>
              <w:t>E-Niveau:</w:t>
            </w:r>
          </w:p>
          <w:p w:rsidR="00811B74" w:rsidRPr="00E7196F" w:rsidRDefault="00E7196F" w:rsidP="00C97D3D">
            <w:pPr>
              <w:spacing w:before="60"/>
              <w:rPr>
                <w:rFonts w:eastAsia="Calibri" w:cs="Arial"/>
                <w:i/>
                <w:szCs w:val="22"/>
              </w:rPr>
            </w:pPr>
            <w:r w:rsidRPr="00E7196F">
              <w:rPr>
                <w:rFonts w:eastAsia="Calibri" w:cs="Arial"/>
                <w:i/>
                <w:szCs w:val="22"/>
              </w:rPr>
              <w:t xml:space="preserve">Zentrale Elemente und deren Bedeutung werden anhand geeigneter Quellen eigenständig erarbeitet. </w:t>
            </w:r>
          </w:p>
          <w:p w:rsidR="006025E8" w:rsidRDefault="006025E8" w:rsidP="00C97D3D">
            <w:pPr>
              <w:spacing w:before="60"/>
              <w:rPr>
                <w:rFonts w:eastAsia="Calibri" w:cs="Arial"/>
                <w:szCs w:val="22"/>
              </w:rPr>
            </w:pPr>
          </w:p>
          <w:p w:rsidR="00E7196F" w:rsidRDefault="00E7196F" w:rsidP="00C97D3D">
            <w:pPr>
              <w:spacing w:before="60"/>
              <w:rPr>
                <w:rFonts w:eastAsia="Calibri" w:cs="Arial"/>
                <w:szCs w:val="22"/>
              </w:rPr>
            </w:pPr>
            <w:r>
              <w:rPr>
                <w:rFonts w:eastAsia="Calibri" w:cs="Arial"/>
                <w:szCs w:val="22"/>
              </w:rPr>
              <w:t xml:space="preserve">3. Ikonostase: </w:t>
            </w:r>
          </w:p>
          <w:p w:rsidR="006025E8" w:rsidRDefault="006025E8" w:rsidP="00C97D3D">
            <w:pPr>
              <w:spacing w:before="60"/>
              <w:rPr>
                <w:rFonts w:eastAsia="Calibri" w:cs="Arial"/>
                <w:szCs w:val="22"/>
              </w:rPr>
            </w:pPr>
            <w:r>
              <w:rPr>
                <w:rFonts w:eastAsia="Calibri" w:cs="Arial"/>
                <w:szCs w:val="22"/>
              </w:rPr>
              <w:t xml:space="preserve">Bild einer Ikonostase </w:t>
            </w:r>
            <w:r w:rsidR="00E7196F">
              <w:rPr>
                <w:rFonts w:eastAsia="Calibri" w:cs="Arial"/>
                <w:szCs w:val="22"/>
              </w:rPr>
              <w:t xml:space="preserve">beschriften </w:t>
            </w:r>
          </w:p>
          <w:p w:rsidR="006025E8" w:rsidRDefault="006025E8" w:rsidP="00C97D3D">
            <w:pPr>
              <w:spacing w:before="60"/>
              <w:rPr>
                <w:rFonts w:eastAsia="Calibri" w:cs="Arial"/>
                <w:szCs w:val="22"/>
              </w:rPr>
            </w:pPr>
            <w:r>
              <w:rPr>
                <w:rFonts w:eastAsia="Calibri" w:cs="Arial"/>
                <w:szCs w:val="22"/>
              </w:rPr>
              <w:t>-Was kann man auf der Ikonostase erkennen?</w:t>
            </w:r>
          </w:p>
          <w:p w:rsidR="006025E8" w:rsidRDefault="006025E8" w:rsidP="00C97D3D">
            <w:pPr>
              <w:spacing w:before="60"/>
              <w:rPr>
                <w:rFonts w:eastAsia="Calibri" w:cs="Arial"/>
                <w:szCs w:val="22"/>
              </w:rPr>
            </w:pPr>
            <w:r>
              <w:rPr>
                <w:rFonts w:eastAsia="Calibri" w:cs="Arial"/>
                <w:szCs w:val="22"/>
              </w:rPr>
              <w:t>-Wo sind Christus, die Gottesmutter dargestellt?</w:t>
            </w:r>
          </w:p>
          <w:p w:rsidR="006025E8" w:rsidRDefault="006025E8" w:rsidP="00C97D3D">
            <w:pPr>
              <w:spacing w:before="60"/>
              <w:rPr>
                <w:rFonts w:eastAsia="Calibri" w:cs="Arial"/>
                <w:szCs w:val="22"/>
              </w:rPr>
            </w:pPr>
            <w:r>
              <w:rPr>
                <w:rFonts w:eastAsia="Calibri" w:cs="Arial"/>
                <w:szCs w:val="22"/>
              </w:rPr>
              <w:t>-Welche Heiligen kann man erkennen?</w:t>
            </w:r>
          </w:p>
          <w:p w:rsidR="00FB54A5" w:rsidRDefault="00FB54A5" w:rsidP="00C97D3D">
            <w:pPr>
              <w:spacing w:before="60"/>
              <w:rPr>
                <w:rFonts w:eastAsia="Calibri" w:cs="Arial"/>
                <w:szCs w:val="22"/>
              </w:rPr>
            </w:pPr>
          </w:p>
          <w:p w:rsidR="00FB54A5" w:rsidRDefault="00FB54A5" w:rsidP="00C97D3D">
            <w:pPr>
              <w:spacing w:before="60"/>
              <w:rPr>
                <w:rFonts w:eastAsia="Calibri" w:cs="Arial"/>
                <w:szCs w:val="22"/>
              </w:rPr>
            </w:pPr>
          </w:p>
          <w:p w:rsidR="006025E8" w:rsidRPr="001439E7" w:rsidRDefault="00E7196F" w:rsidP="00C97D3D">
            <w:pPr>
              <w:spacing w:before="60"/>
              <w:rPr>
                <w:rFonts w:eastAsia="Calibri" w:cs="Arial"/>
                <w:i/>
                <w:szCs w:val="22"/>
              </w:rPr>
            </w:pPr>
            <w:r w:rsidRPr="001439E7">
              <w:rPr>
                <w:rFonts w:eastAsia="Calibri" w:cs="Arial"/>
                <w:b/>
                <w:i/>
                <w:szCs w:val="22"/>
              </w:rPr>
              <w:t>G-/M-/E-Niveau</w:t>
            </w:r>
            <w:r w:rsidRPr="001439E7">
              <w:rPr>
                <w:rFonts w:eastAsia="Calibri" w:cs="Arial"/>
                <w:i/>
                <w:szCs w:val="22"/>
              </w:rPr>
              <w:t xml:space="preserve"> ähnlich wie bei Aufgabe 2 differenzieren </w:t>
            </w:r>
          </w:p>
          <w:p w:rsidR="00E7196F" w:rsidRPr="005A48C2" w:rsidRDefault="00E7196F" w:rsidP="00C97D3D">
            <w:pPr>
              <w:spacing w:before="60"/>
              <w:rPr>
                <w:rFonts w:eastAsia="Calibri" w:cs="Arial"/>
                <w:sz w:val="24"/>
                <w:szCs w:val="22"/>
              </w:rPr>
            </w:pPr>
          </w:p>
          <w:p w:rsidR="007C43DB" w:rsidRDefault="00E7196F" w:rsidP="00C97D3D">
            <w:pPr>
              <w:pStyle w:val="Kommentartext"/>
              <w:rPr>
                <w:sz w:val="22"/>
              </w:rPr>
            </w:pPr>
            <w:r>
              <w:rPr>
                <w:sz w:val="22"/>
              </w:rPr>
              <w:t xml:space="preserve">Vorstellung zentraler Ergebnisse im Plenum </w:t>
            </w:r>
          </w:p>
          <w:p w:rsidR="00FB54A5" w:rsidRPr="005A48C2" w:rsidRDefault="00FB54A5" w:rsidP="00C97D3D">
            <w:pPr>
              <w:pStyle w:val="Kommentartext"/>
              <w:rPr>
                <w:sz w:val="22"/>
              </w:rPr>
            </w:pPr>
          </w:p>
          <w:p w:rsidR="006025E8" w:rsidRDefault="006025E8" w:rsidP="00C97D3D">
            <w:pPr>
              <w:spacing w:before="60"/>
              <w:rPr>
                <w:rFonts w:eastAsia="Calibri" w:cs="Arial"/>
                <w:szCs w:val="22"/>
              </w:rPr>
            </w:pPr>
            <w:r>
              <w:rPr>
                <w:rFonts w:eastAsia="Calibri" w:cs="Arial"/>
                <w:szCs w:val="22"/>
              </w:rPr>
              <w:t xml:space="preserve">Vortrag des </w:t>
            </w:r>
            <w:proofErr w:type="spellStart"/>
            <w:r>
              <w:rPr>
                <w:rFonts w:eastAsia="Calibri" w:cs="Arial"/>
                <w:szCs w:val="22"/>
              </w:rPr>
              <w:t>Ps</w:t>
            </w:r>
            <w:proofErr w:type="spellEnd"/>
            <w:r>
              <w:rPr>
                <w:rFonts w:eastAsia="Calibri" w:cs="Arial"/>
                <w:szCs w:val="22"/>
              </w:rPr>
              <w:t xml:space="preserve"> 122,1 oder </w:t>
            </w:r>
            <w:proofErr w:type="spellStart"/>
            <w:r>
              <w:rPr>
                <w:rFonts w:eastAsia="Calibri" w:cs="Arial"/>
                <w:szCs w:val="22"/>
              </w:rPr>
              <w:t>Ps</w:t>
            </w:r>
            <w:proofErr w:type="spellEnd"/>
            <w:r>
              <w:rPr>
                <w:rFonts w:eastAsia="Calibri" w:cs="Arial"/>
                <w:szCs w:val="22"/>
              </w:rPr>
              <w:t xml:space="preserve"> 5,8</w:t>
            </w:r>
            <w:r w:rsidR="00E7196F">
              <w:rPr>
                <w:rFonts w:eastAsia="Calibri" w:cs="Arial"/>
                <w:szCs w:val="22"/>
              </w:rPr>
              <w:t xml:space="preserve"> und Gespräch über dessen Bedeutung</w:t>
            </w:r>
          </w:p>
          <w:p w:rsidR="00FB54A5" w:rsidRDefault="00FB54A5" w:rsidP="00C97D3D">
            <w:pPr>
              <w:spacing w:before="60"/>
              <w:rPr>
                <w:rFonts w:eastAsia="Calibri" w:cs="Arial"/>
                <w:szCs w:val="22"/>
              </w:rPr>
            </w:pPr>
          </w:p>
          <w:p w:rsidR="006025E8" w:rsidRDefault="006025E8" w:rsidP="00C97D3D">
            <w:pPr>
              <w:spacing w:before="60"/>
              <w:rPr>
                <w:rFonts w:eastAsia="Calibri" w:cs="Arial"/>
                <w:szCs w:val="22"/>
              </w:rPr>
            </w:pPr>
            <w:r>
              <w:rPr>
                <w:rFonts w:eastAsia="Calibri" w:cs="Arial"/>
                <w:szCs w:val="22"/>
              </w:rPr>
              <w:t>Nach Möglichkeit besucht die Lerngruppe eine orthodoxe Kirche (Kirchenraum).</w:t>
            </w:r>
          </w:p>
          <w:p w:rsidR="006025E8" w:rsidRPr="005B7181" w:rsidRDefault="006025E8" w:rsidP="00C97D3D">
            <w:pPr>
              <w:spacing w:before="60"/>
              <w:rPr>
                <w:rFonts w:eastAsia="Calibri" w:cs="Arial"/>
                <w:i/>
                <w:szCs w:val="22"/>
              </w:rPr>
            </w:pPr>
          </w:p>
          <w:p w:rsidR="00E7196F" w:rsidRDefault="00EA15E4" w:rsidP="00C97D3D">
            <w:pPr>
              <w:spacing w:before="60"/>
              <w:rPr>
                <w:rFonts w:eastAsia="Calibri" w:cs="Arial"/>
                <w:szCs w:val="22"/>
              </w:rPr>
            </w:pPr>
            <w:r>
              <w:rPr>
                <w:rFonts w:eastAsia="Calibri" w:cs="Arial"/>
                <w:szCs w:val="22"/>
              </w:rPr>
              <w:t xml:space="preserve">Abschließende </w:t>
            </w:r>
            <w:r w:rsidR="00FB54A5">
              <w:rPr>
                <w:rFonts w:eastAsia="Calibri" w:cs="Arial"/>
                <w:szCs w:val="22"/>
              </w:rPr>
              <w:t>A</w:t>
            </w:r>
            <w:r>
              <w:rPr>
                <w:rFonts w:eastAsia="Calibri" w:cs="Arial"/>
                <w:szCs w:val="22"/>
              </w:rPr>
              <w:t>ufgabe</w:t>
            </w:r>
            <w:r w:rsidR="00E7196F">
              <w:rPr>
                <w:rFonts w:eastAsia="Calibri" w:cs="Arial"/>
                <w:szCs w:val="22"/>
              </w:rPr>
              <w:t xml:space="preserve"> mit differenzierten Aufgabenstellungen: </w:t>
            </w:r>
          </w:p>
          <w:p w:rsidR="00FB54A5" w:rsidRDefault="00FB54A5" w:rsidP="00C97D3D">
            <w:pPr>
              <w:spacing w:before="60"/>
              <w:rPr>
                <w:rFonts w:eastAsia="Calibri" w:cs="Arial"/>
                <w:szCs w:val="22"/>
              </w:rPr>
            </w:pPr>
          </w:p>
          <w:p w:rsidR="00C97D3D" w:rsidRDefault="00EA15E4" w:rsidP="00C97D3D">
            <w:pPr>
              <w:spacing w:before="60"/>
              <w:rPr>
                <w:rFonts w:eastAsia="Calibri" w:cs="Arial"/>
                <w:b/>
                <w:i/>
                <w:szCs w:val="22"/>
              </w:rPr>
            </w:pPr>
            <w:r w:rsidRPr="00EA15E4">
              <w:rPr>
                <w:rFonts w:eastAsia="Calibri" w:cs="Arial"/>
                <w:b/>
                <w:i/>
                <w:szCs w:val="22"/>
              </w:rPr>
              <w:t>G-Niveau:</w:t>
            </w:r>
          </w:p>
          <w:p w:rsidR="00FB54A5" w:rsidRDefault="00EA15E4" w:rsidP="00C97D3D">
            <w:pPr>
              <w:spacing w:before="60"/>
              <w:rPr>
                <w:rFonts w:eastAsia="Calibri" w:cs="Arial"/>
                <w:i/>
                <w:szCs w:val="22"/>
              </w:rPr>
            </w:pPr>
            <w:r w:rsidRPr="00EA15E4">
              <w:rPr>
                <w:rFonts w:eastAsia="Calibri" w:cs="Arial"/>
                <w:i/>
                <w:szCs w:val="22"/>
              </w:rPr>
              <w:t xml:space="preserve">Ein Bild einer Kirche/eines Kirchenraumes mitbringen/malen. </w:t>
            </w:r>
          </w:p>
          <w:p w:rsidR="00FB54A5" w:rsidRDefault="00EA15E4" w:rsidP="00C97D3D">
            <w:pPr>
              <w:spacing w:before="60"/>
              <w:rPr>
                <w:rFonts w:eastAsia="Calibri" w:cs="Arial"/>
                <w:i/>
                <w:szCs w:val="22"/>
              </w:rPr>
            </w:pPr>
            <w:r w:rsidRPr="00EA15E4">
              <w:rPr>
                <w:rFonts w:eastAsia="Calibri" w:cs="Arial"/>
                <w:i/>
                <w:szCs w:val="22"/>
              </w:rPr>
              <w:t>Mögliche Fragestellungen:</w:t>
            </w:r>
          </w:p>
          <w:p w:rsidR="00FB54A5" w:rsidRDefault="00EA15E4" w:rsidP="00C97D3D">
            <w:pPr>
              <w:spacing w:before="60"/>
              <w:rPr>
                <w:rFonts w:eastAsia="Calibri" w:cs="Arial"/>
                <w:i/>
                <w:szCs w:val="22"/>
              </w:rPr>
            </w:pPr>
            <w:r w:rsidRPr="00EA15E4">
              <w:rPr>
                <w:rFonts w:eastAsia="Calibri" w:cs="Arial"/>
                <w:i/>
                <w:szCs w:val="22"/>
              </w:rPr>
              <w:t xml:space="preserve">Was gefällt mir in der Kirche besonders? </w:t>
            </w:r>
          </w:p>
          <w:p w:rsidR="00FB54A5" w:rsidRDefault="00EA15E4" w:rsidP="00C97D3D">
            <w:pPr>
              <w:spacing w:before="60"/>
              <w:rPr>
                <w:rFonts w:eastAsia="Calibri" w:cs="Arial"/>
                <w:i/>
                <w:szCs w:val="22"/>
              </w:rPr>
            </w:pPr>
            <w:r w:rsidRPr="00EA15E4">
              <w:rPr>
                <w:rFonts w:eastAsia="Calibri" w:cs="Arial"/>
                <w:i/>
                <w:szCs w:val="22"/>
              </w:rPr>
              <w:t>Wie wirkt die Kirche auf mich?</w:t>
            </w:r>
          </w:p>
          <w:p w:rsidR="00EA15E4" w:rsidRDefault="00EA15E4" w:rsidP="00C97D3D">
            <w:pPr>
              <w:spacing w:before="60"/>
              <w:rPr>
                <w:rFonts w:eastAsia="Calibri" w:cs="Arial"/>
                <w:i/>
                <w:szCs w:val="22"/>
              </w:rPr>
            </w:pPr>
            <w:r w:rsidRPr="00EA15E4">
              <w:rPr>
                <w:rFonts w:eastAsia="Calibri" w:cs="Arial"/>
                <w:i/>
                <w:szCs w:val="22"/>
              </w:rPr>
              <w:t>Was habe ich mir besonders gemerkt?</w:t>
            </w:r>
          </w:p>
          <w:p w:rsidR="00FB54A5" w:rsidRPr="00EA15E4" w:rsidRDefault="00FB54A5" w:rsidP="00C97D3D">
            <w:pPr>
              <w:spacing w:before="60"/>
              <w:ind w:left="360"/>
              <w:rPr>
                <w:rFonts w:eastAsia="Calibri" w:cs="Arial"/>
                <w:i/>
                <w:szCs w:val="22"/>
              </w:rPr>
            </w:pPr>
          </w:p>
          <w:p w:rsidR="00C97D3D" w:rsidRDefault="00EA15E4" w:rsidP="00C97D3D">
            <w:pPr>
              <w:spacing w:before="60"/>
              <w:rPr>
                <w:rFonts w:eastAsia="Calibri" w:cs="Arial"/>
                <w:i/>
                <w:szCs w:val="22"/>
              </w:rPr>
            </w:pPr>
            <w:r w:rsidRPr="00EA15E4">
              <w:rPr>
                <w:rFonts w:eastAsia="Calibri" w:cs="Arial"/>
                <w:b/>
                <w:i/>
                <w:szCs w:val="22"/>
              </w:rPr>
              <w:t>M-Niveau:</w:t>
            </w:r>
            <w:r w:rsidRPr="00EA15E4">
              <w:rPr>
                <w:rFonts w:eastAsia="Calibri" w:cs="Arial"/>
                <w:i/>
                <w:szCs w:val="22"/>
              </w:rPr>
              <w:t xml:space="preserve"> </w:t>
            </w:r>
          </w:p>
          <w:p w:rsidR="00E7196F" w:rsidRDefault="006025E8" w:rsidP="00C97D3D">
            <w:pPr>
              <w:spacing w:before="60"/>
              <w:rPr>
                <w:rFonts w:eastAsia="Calibri" w:cs="Arial"/>
                <w:i/>
                <w:szCs w:val="22"/>
              </w:rPr>
            </w:pPr>
            <w:r w:rsidRPr="00EA15E4">
              <w:rPr>
                <w:rFonts w:eastAsia="Calibri" w:cs="Arial"/>
                <w:i/>
                <w:szCs w:val="22"/>
              </w:rPr>
              <w:t>Einen kurzen Bericht</w:t>
            </w:r>
            <w:r w:rsidR="00EA15E4" w:rsidRPr="00EA15E4">
              <w:rPr>
                <w:rFonts w:eastAsia="Calibri" w:cs="Arial"/>
                <w:i/>
                <w:szCs w:val="22"/>
              </w:rPr>
              <w:t xml:space="preserve"> über den Besuch in der Kirche</w:t>
            </w:r>
            <w:r w:rsidRPr="00EA15E4">
              <w:rPr>
                <w:rFonts w:eastAsia="Calibri" w:cs="Arial"/>
                <w:i/>
                <w:szCs w:val="22"/>
              </w:rPr>
              <w:t xml:space="preserve"> schrei</w:t>
            </w:r>
            <w:r w:rsidR="00E7196F" w:rsidRPr="00EA15E4">
              <w:rPr>
                <w:rFonts w:eastAsia="Calibri" w:cs="Arial"/>
                <w:i/>
                <w:szCs w:val="22"/>
              </w:rPr>
              <w:t>ben</w:t>
            </w:r>
            <w:r w:rsidR="00FB54A5">
              <w:rPr>
                <w:rFonts w:eastAsia="Calibri" w:cs="Arial"/>
                <w:i/>
                <w:szCs w:val="22"/>
              </w:rPr>
              <w:t>.</w:t>
            </w:r>
          </w:p>
          <w:p w:rsidR="00FB54A5" w:rsidRPr="00EA15E4" w:rsidRDefault="00FB54A5" w:rsidP="00C97D3D">
            <w:pPr>
              <w:spacing w:before="60"/>
              <w:rPr>
                <w:rFonts w:eastAsia="Calibri" w:cs="Arial"/>
                <w:i/>
                <w:szCs w:val="22"/>
              </w:rPr>
            </w:pPr>
          </w:p>
          <w:p w:rsidR="00C97D3D" w:rsidRDefault="00EA15E4" w:rsidP="00C97D3D">
            <w:pPr>
              <w:spacing w:before="60"/>
              <w:rPr>
                <w:rFonts w:eastAsia="Calibri" w:cs="Arial"/>
                <w:i/>
                <w:szCs w:val="22"/>
              </w:rPr>
            </w:pPr>
            <w:r w:rsidRPr="00EA15E4">
              <w:rPr>
                <w:rFonts w:eastAsia="Calibri" w:cs="Arial"/>
                <w:b/>
                <w:i/>
                <w:szCs w:val="22"/>
              </w:rPr>
              <w:t>E-Niveau:</w:t>
            </w:r>
            <w:r w:rsidRPr="00EA15E4">
              <w:rPr>
                <w:rFonts w:eastAsia="Calibri" w:cs="Arial"/>
                <w:i/>
                <w:szCs w:val="22"/>
              </w:rPr>
              <w:t xml:space="preserve"> </w:t>
            </w:r>
          </w:p>
          <w:p w:rsidR="00FB54A5" w:rsidRPr="00FB54A5" w:rsidRDefault="00EA15E4" w:rsidP="00C97D3D">
            <w:pPr>
              <w:spacing w:before="60"/>
              <w:rPr>
                <w:rFonts w:eastAsia="Calibri" w:cs="Arial"/>
                <w:szCs w:val="22"/>
              </w:rPr>
            </w:pPr>
            <w:r w:rsidRPr="00EA15E4">
              <w:rPr>
                <w:rFonts w:eastAsia="Calibri" w:cs="Arial"/>
                <w:i/>
                <w:szCs w:val="22"/>
              </w:rPr>
              <w:t>Kurzreferat zum Thema „Orthodoxe Kirchen in der ganzen Welt“, z</w:t>
            </w:r>
            <w:r w:rsidR="00FB54A5">
              <w:rPr>
                <w:rFonts w:eastAsia="Calibri" w:cs="Arial"/>
                <w:i/>
                <w:szCs w:val="22"/>
              </w:rPr>
              <w:t xml:space="preserve">. B. </w:t>
            </w:r>
            <w:r w:rsidRPr="00EA15E4">
              <w:rPr>
                <w:rFonts w:eastAsia="Calibri" w:cs="Arial"/>
                <w:i/>
                <w:szCs w:val="22"/>
              </w:rPr>
              <w:t xml:space="preserve">eine Kirche aus dem Herkunftsland oder Deutschland, Grabeskirche in Jerusalem, </w:t>
            </w:r>
            <w:proofErr w:type="spellStart"/>
            <w:r w:rsidRPr="00EA15E4">
              <w:rPr>
                <w:rFonts w:eastAsia="Calibri" w:cs="Arial"/>
                <w:i/>
                <w:szCs w:val="22"/>
              </w:rPr>
              <w:t>Hagia</w:t>
            </w:r>
            <w:proofErr w:type="spellEnd"/>
            <w:r w:rsidRPr="00EA15E4">
              <w:rPr>
                <w:rFonts w:eastAsia="Calibri" w:cs="Arial"/>
                <w:i/>
                <w:szCs w:val="22"/>
              </w:rPr>
              <w:t xml:space="preserve"> Sophia.</w:t>
            </w:r>
          </w:p>
          <w:p w:rsidR="00FB54A5" w:rsidRDefault="00EA15E4" w:rsidP="00C97D3D">
            <w:pPr>
              <w:spacing w:before="60"/>
              <w:rPr>
                <w:rFonts w:eastAsia="Calibri" w:cs="Arial"/>
                <w:i/>
                <w:szCs w:val="22"/>
              </w:rPr>
            </w:pPr>
            <w:r w:rsidRPr="00EA15E4">
              <w:rPr>
                <w:rFonts w:eastAsia="Calibri" w:cs="Arial"/>
                <w:i/>
                <w:szCs w:val="22"/>
              </w:rPr>
              <w:t xml:space="preserve">Das Referat kann mit folgender Aufgabe verbunden werden: </w:t>
            </w:r>
          </w:p>
          <w:p w:rsidR="003373A9" w:rsidRDefault="00EA15E4" w:rsidP="00C97D3D">
            <w:pPr>
              <w:spacing w:before="60"/>
              <w:rPr>
                <w:rFonts w:eastAsia="Calibri" w:cs="Arial"/>
                <w:i/>
                <w:szCs w:val="22"/>
              </w:rPr>
            </w:pPr>
            <w:r w:rsidRPr="00EA15E4">
              <w:rPr>
                <w:rFonts w:eastAsia="Calibri" w:cs="Arial"/>
                <w:i/>
                <w:szCs w:val="22"/>
              </w:rPr>
              <w:t>Schülerinnen und Schüler sind Kirchenführer und sollen einer Touristengruppe (andere Schülerinnen und Schüler) über die Kirche erzählen sowie auf die möglichen Fragen eingehen.</w:t>
            </w:r>
          </w:p>
          <w:p w:rsidR="00FB54A5" w:rsidRPr="00EA15E4" w:rsidRDefault="00FB54A5" w:rsidP="00C97D3D">
            <w:pPr>
              <w:spacing w:before="60"/>
              <w:ind w:left="360"/>
              <w:rPr>
                <w:rFonts w:eastAsia="Calibri" w:cs="Arial"/>
                <w:szCs w:val="22"/>
              </w:rPr>
            </w:pPr>
          </w:p>
        </w:tc>
        <w:tc>
          <w:tcPr>
            <w:tcW w:w="1271" w:type="pct"/>
            <w:vMerge w:val="restart"/>
            <w:tcBorders>
              <w:top w:val="single" w:sz="4" w:space="0" w:color="auto"/>
              <w:left w:val="single" w:sz="4" w:space="0" w:color="auto"/>
              <w:right w:val="single" w:sz="4" w:space="0" w:color="auto"/>
            </w:tcBorders>
            <w:shd w:val="clear" w:color="auto" w:fill="auto"/>
          </w:tcPr>
          <w:p w:rsidR="006025E8" w:rsidRPr="00961B16" w:rsidRDefault="006025E8" w:rsidP="00C97D3D">
            <w:pPr>
              <w:spacing w:before="60"/>
              <w:rPr>
                <w:rFonts w:eastAsia="Calibri" w:cs="Arial"/>
                <w:i/>
                <w:szCs w:val="22"/>
              </w:rPr>
            </w:pPr>
          </w:p>
          <w:p w:rsidR="006025E8" w:rsidRDefault="006025E8" w:rsidP="00C97D3D">
            <w:pPr>
              <w:spacing w:before="60"/>
            </w:pPr>
            <w:r>
              <w:t>All</w:t>
            </w:r>
            <w:r w:rsidR="00C97D3D">
              <w:t>t</w:t>
            </w:r>
            <w:r>
              <w:t xml:space="preserve">agssprachliche oder ungenaue Formulierungen der Schülerinnen und Schüler werden korrigiert. Dabei erläuterte Fachbegriffe werden ins Glossar eingetragen. </w:t>
            </w:r>
          </w:p>
          <w:p w:rsidR="006025E8" w:rsidRDefault="006025E8" w:rsidP="00C97D3D">
            <w:pPr>
              <w:spacing w:before="60"/>
              <w:rPr>
                <w:rFonts w:eastAsia="Calibri" w:cs="Arial"/>
                <w:szCs w:val="22"/>
              </w:rPr>
            </w:pPr>
          </w:p>
          <w:p w:rsidR="006025E8" w:rsidRDefault="006025E8" w:rsidP="00C97D3D">
            <w:pPr>
              <w:spacing w:before="60"/>
              <w:rPr>
                <w:rFonts w:eastAsia="Calibri" w:cs="Arial"/>
                <w:szCs w:val="22"/>
              </w:rPr>
            </w:pPr>
            <w:r>
              <w:t>Einzelne den Schülerinnen und Schülern unbekannte oder unklare Handlungen werden kurz erklärt.</w:t>
            </w:r>
          </w:p>
          <w:p w:rsidR="006025E8" w:rsidRDefault="006025E8" w:rsidP="00C97D3D">
            <w:pPr>
              <w:spacing w:before="60"/>
              <w:rPr>
                <w:rFonts w:eastAsia="Calibri" w:cs="Arial"/>
                <w:i/>
                <w:szCs w:val="22"/>
              </w:rPr>
            </w:pPr>
          </w:p>
          <w:p w:rsidR="006025E8" w:rsidRDefault="006025E8" w:rsidP="00C97D3D">
            <w:pPr>
              <w:spacing w:before="60"/>
              <w:rPr>
                <w:rFonts w:eastAsia="Calibri" w:cs="Arial"/>
                <w:i/>
                <w:szCs w:val="22"/>
              </w:rPr>
            </w:pPr>
          </w:p>
          <w:p w:rsidR="006025E8" w:rsidRDefault="006025E8" w:rsidP="00C97D3D">
            <w:pPr>
              <w:spacing w:before="60"/>
              <w:rPr>
                <w:rFonts w:eastAsia="Calibri" w:cs="Arial"/>
                <w:i/>
                <w:szCs w:val="22"/>
              </w:rPr>
            </w:pPr>
          </w:p>
          <w:p w:rsidR="006025E8" w:rsidRDefault="006025E8" w:rsidP="00C97D3D">
            <w:pPr>
              <w:spacing w:before="60"/>
              <w:rPr>
                <w:rFonts w:eastAsia="Calibri" w:cs="Arial"/>
                <w:i/>
                <w:szCs w:val="22"/>
              </w:rPr>
            </w:pPr>
          </w:p>
          <w:p w:rsidR="006025E8" w:rsidRDefault="006025E8" w:rsidP="00C97D3D">
            <w:pPr>
              <w:spacing w:before="60"/>
              <w:rPr>
                <w:rFonts w:eastAsia="Calibri" w:cs="Arial"/>
                <w:i/>
                <w:szCs w:val="22"/>
              </w:rPr>
            </w:pPr>
          </w:p>
          <w:p w:rsidR="006025E8" w:rsidRDefault="006025E8" w:rsidP="00C97D3D">
            <w:pPr>
              <w:spacing w:before="60"/>
              <w:rPr>
                <w:rFonts w:eastAsia="Calibri" w:cs="Arial"/>
                <w:i/>
                <w:szCs w:val="22"/>
              </w:rPr>
            </w:pPr>
          </w:p>
          <w:p w:rsidR="006025E8" w:rsidRDefault="006025E8" w:rsidP="00C97D3D">
            <w:pPr>
              <w:spacing w:before="60"/>
              <w:rPr>
                <w:rFonts w:eastAsia="Calibri" w:cs="Arial"/>
                <w:i/>
                <w:szCs w:val="22"/>
              </w:rPr>
            </w:pPr>
          </w:p>
          <w:p w:rsidR="006025E8" w:rsidRDefault="006025E8" w:rsidP="00C97D3D">
            <w:pPr>
              <w:spacing w:before="60"/>
              <w:rPr>
                <w:rFonts w:eastAsia="Calibri" w:cs="Arial"/>
                <w:i/>
                <w:szCs w:val="22"/>
              </w:rPr>
            </w:pPr>
          </w:p>
          <w:p w:rsidR="006025E8" w:rsidRDefault="006025E8" w:rsidP="00C97D3D">
            <w:pPr>
              <w:spacing w:before="60"/>
              <w:rPr>
                <w:rFonts w:eastAsia="Calibri" w:cs="Arial"/>
                <w:i/>
                <w:szCs w:val="22"/>
              </w:rPr>
            </w:pPr>
          </w:p>
          <w:p w:rsidR="006025E8" w:rsidRDefault="006025E8" w:rsidP="00C97D3D">
            <w:pPr>
              <w:pStyle w:val="bcTabschwKompetenzen"/>
            </w:pPr>
          </w:p>
          <w:p w:rsidR="006025E8" w:rsidRDefault="006025E8" w:rsidP="00C97D3D">
            <w:pPr>
              <w:spacing w:before="60"/>
              <w:rPr>
                <w:rFonts w:eastAsia="Calibri" w:cs="Arial"/>
                <w:i/>
                <w:szCs w:val="22"/>
              </w:rPr>
            </w:pPr>
          </w:p>
          <w:p w:rsidR="006025E8" w:rsidRDefault="006025E8" w:rsidP="00C97D3D">
            <w:pPr>
              <w:spacing w:before="60"/>
              <w:rPr>
                <w:rFonts w:eastAsia="Calibri" w:cs="Arial"/>
                <w:i/>
                <w:szCs w:val="22"/>
              </w:rPr>
            </w:pPr>
          </w:p>
          <w:p w:rsidR="007C43DB" w:rsidRDefault="007C43DB" w:rsidP="00C97D3D">
            <w:pPr>
              <w:spacing w:before="60"/>
              <w:rPr>
                <w:rFonts w:eastAsia="Calibri" w:cs="Arial"/>
                <w:i/>
                <w:szCs w:val="22"/>
              </w:rPr>
            </w:pPr>
          </w:p>
          <w:p w:rsidR="006025E8" w:rsidRDefault="006025E8" w:rsidP="00C97D3D">
            <w:pPr>
              <w:spacing w:before="60"/>
              <w:rPr>
                <w:rFonts w:eastAsia="Calibri" w:cs="Arial"/>
                <w:i/>
                <w:szCs w:val="22"/>
              </w:rPr>
            </w:pPr>
          </w:p>
          <w:p w:rsidR="006025E8" w:rsidRDefault="006025E8" w:rsidP="00C97D3D">
            <w:pPr>
              <w:spacing w:before="60"/>
              <w:rPr>
                <w:rFonts w:eastAsia="Calibri" w:cs="Arial"/>
                <w:i/>
                <w:szCs w:val="22"/>
              </w:rPr>
            </w:pPr>
          </w:p>
          <w:p w:rsidR="00811B74" w:rsidRDefault="00811B74" w:rsidP="00C97D3D">
            <w:pPr>
              <w:spacing w:before="60"/>
              <w:rPr>
                <w:rFonts w:eastAsia="Calibri" w:cs="Arial"/>
                <w:i/>
                <w:szCs w:val="22"/>
              </w:rPr>
            </w:pPr>
          </w:p>
          <w:p w:rsidR="00FB54A5" w:rsidRDefault="00FB54A5" w:rsidP="00C97D3D">
            <w:pPr>
              <w:spacing w:before="60"/>
              <w:rPr>
                <w:rFonts w:eastAsia="Calibri" w:cs="Arial"/>
                <w:i/>
                <w:szCs w:val="22"/>
              </w:rPr>
            </w:pPr>
          </w:p>
          <w:p w:rsidR="00FB54A5" w:rsidRDefault="00FB54A5" w:rsidP="00C97D3D">
            <w:pPr>
              <w:spacing w:before="60"/>
              <w:rPr>
                <w:rFonts w:eastAsia="Calibri" w:cs="Arial"/>
                <w:i/>
                <w:szCs w:val="22"/>
              </w:rPr>
            </w:pPr>
          </w:p>
          <w:p w:rsidR="00811B74" w:rsidRDefault="00811B74" w:rsidP="00C97D3D">
            <w:pPr>
              <w:spacing w:before="60"/>
              <w:rPr>
                <w:rFonts w:eastAsia="Calibri" w:cs="Arial"/>
                <w:i/>
                <w:szCs w:val="22"/>
              </w:rPr>
            </w:pPr>
          </w:p>
          <w:p w:rsidR="006025E8" w:rsidRPr="00DF276D" w:rsidRDefault="006025E8" w:rsidP="00C97D3D">
            <w:pPr>
              <w:spacing w:before="60"/>
              <w:rPr>
                <w:rFonts w:eastAsia="Calibri" w:cs="Arial"/>
                <w:szCs w:val="22"/>
              </w:rPr>
            </w:pPr>
            <w:r w:rsidRPr="00DF276D">
              <w:rPr>
                <w:rFonts w:eastAsia="Calibri" w:cs="Arial"/>
                <w:szCs w:val="22"/>
              </w:rPr>
              <w:t xml:space="preserve">Schemata in </w:t>
            </w:r>
            <w:proofErr w:type="spellStart"/>
            <w:r w:rsidRPr="00DF276D">
              <w:rPr>
                <w:rFonts w:eastAsia="Calibri" w:cs="Arial"/>
                <w:szCs w:val="22"/>
              </w:rPr>
              <w:t>konfessionskundlichen</w:t>
            </w:r>
            <w:proofErr w:type="spellEnd"/>
            <w:r w:rsidRPr="00DF276D">
              <w:rPr>
                <w:rFonts w:eastAsia="Calibri" w:cs="Arial"/>
                <w:szCs w:val="22"/>
              </w:rPr>
              <w:t xml:space="preserve"> Büchern</w:t>
            </w:r>
          </w:p>
          <w:p w:rsidR="006025E8" w:rsidRPr="00611D9A" w:rsidRDefault="006025E8" w:rsidP="00C97D3D">
            <w:pPr>
              <w:spacing w:before="60"/>
              <w:rPr>
                <w:rFonts w:eastAsia="Calibri" w:cs="Arial"/>
                <w:szCs w:val="22"/>
              </w:rPr>
            </w:pPr>
            <w:r w:rsidRPr="00611D9A">
              <w:rPr>
                <w:rFonts w:eastAsia="Calibri" w:cs="Arial"/>
                <w:szCs w:val="22"/>
              </w:rPr>
              <w:t>Glossar</w:t>
            </w:r>
          </w:p>
          <w:p w:rsidR="006025E8" w:rsidRDefault="006025E8" w:rsidP="00C97D3D">
            <w:pPr>
              <w:spacing w:before="60"/>
              <w:rPr>
                <w:rFonts w:eastAsia="Calibri" w:cs="Arial"/>
                <w:szCs w:val="22"/>
              </w:rPr>
            </w:pPr>
          </w:p>
          <w:p w:rsidR="00811B74" w:rsidRDefault="004F662D" w:rsidP="00C97D3D">
            <w:pPr>
              <w:spacing w:before="60"/>
              <w:rPr>
                <w:rFonts w:eastAsia="Calibri" w:cs="Arial"/>
                <w:szCs w:val="22"/>
              </w:rPr>
            </w:pPr>
            <w:hyperlink r:id="rId28" w:history="1">
              <w:r w:rsidR="00811B74" w:rsidRPr="00DE7970">
                <w:rPr>
                  <w:rStyle w:val="Hyperlink"/>
                  <w:rFonts w:eastAsia="Calibri" w:cs="Arial"/>
                  <w:szCs w:val="22"/>
                </w:rPr>
                <w:t>http://www.orthpedia.de/index.php/Kirchengebäude</w:t>
              </w:r>
            </w:hyperlink>
          </w:p>
          <w:p w:rsidR="00811B74" w:rsidRDefault="00811B74" w:rsidP="00C97D3D">
            <w:pPr>
              <w:spacing w:before="60"/>
              <w:rPr>
                <w:rFonts w:eastAsia="Calibri" w:cs="Arial"/>
                <w:szCs w:val="22"/>
              </w:rPr>
            </w:pPr>
            <w:r>
              <w:rPr>
                <w:rFonts w:eastAsia="Calibri" w:cs="Arial"/>
                <w:szCs w:val="22"/>
              </w:rPr>
              <w:t>(zuletzt aufgerufen am 2.5.17)</w:t>
            </w:r>
          </w:p>
          <w:p w:rsidR="00811B74" w:rsidRDefault="00811B74" w:rsidP="00C97D3D">
            <w:pPr>
              <w:spacing w:before="60"/>
              <w:rPr>
                <w:rFonts w:eastAsia="Calibri" w:cs="Arial"/>
                <w:szCs w:val="22"/>
              </w:rPr>
            </w:pPr>
          </w:p>
          <w:p w:rsidR="007C43DB" w:rsidRDefault="007C43DB" w:rsidP="00C97D3D">
            <w:pPr>
              <w:spacing w:before="60"/>
              <w:rPr>
                <w:rFonts w:eastAsia="Calibri" w:cs="Arial"/>
                <w:szCs w:val="22"/>
              </w:rPr>
            </w:pPr>
          </w:p>
          <w:p w:rsidR="00811B74" w:rsidRDefault="00811B74" w:rsidP="00C97D3D">
            <w:pPr>
              <w:spacing w:before="60"/>
              <w:rPr>
                <w:rFonts w:eastAsia="Calibri" w:cs="Arial"/>
                <w:szCs w:val="22"/>
              </w:rPr>
            </w:pPr>
          </w:p>
          <w:p w:rsidR="00811B74" w:rsidRDefault="00811B74" w:rsidP="00C97D3D">
            <w:pPr>
              <w:spacing w:before="60"/>
              <w:rPr>
                <w:rFonts w:eastAsia="Calibri" w:cs="Arial"/>
                <w:szCs w:val="22"/>
              </w:rPr>
            </w:pPr>
          </w:p>
          <w:p w:rsidR="00811B74" w:rsidRDefault="00811B74" w:rsidP="00C97D3D">
            <w:pPr>
              <w:spacing w:before="60"/>
              <w:rPr>
                <w:rFonts w:eastAsia="Calibri" w:cs="Arial"/>
                <w:szCs w:val="22"/>
              </w:rPr>
            </w:pPr>
          </w:p>
          <w:p w:rsidR="00811B74" w:rsidRDefault="00811B74" w:rsidP="00C97D3D">
            <w:pPr>
              <w:spacing w:before="60"/>
              <w:rPr>
                <w:rFonts w:eastAsia="Calibri" w:cs="Arial"/>
                <w:szCs w:val="22"/>
              </w:rPr>
            </w:pPr>
          </w:p>
          <w:p w:rsidR="00811B74" w:rsidRDefault="00811B74" w:rsidP="00C97D3D">
            <w:pPr>
              <w:spacing w:before="60"/>
              <w:rPr>
                <w:rFonts w:eastAsia="Calibri" w:cs="Arial"/>
                <w:szCs w:val="22"/>
              </w:rPr>
            </w:pPr>
          </w:p>
          <w:p w:rsidR="00811B74" w:rsidRDefault="00811B74" w:rsidP="00C97D3D">
            <w:pPr>
              <w:spacing w:before="60"/>
              <w:rPr>
                <w:rFonts w:eastAsia="Calibri" w:cs="Arial"/>
                <w:szCs w:val="22"/>
              </w:rPr>
            </w:pPr>
          </w:p>
          <w:p w:rsidR="00811B74" w:rsidRDefault="00811B74" w:rsidP="00C97D3D">
            <w:pPr>
              <w:spacing w:before="60"/>
              <w:rPr>
                <w:rFonts w:eastAsia="Calibri" w:cs="Arial"/>
                <w:szCs w:val="22"/>
              </w:rPr>
            </w:pPr>
          </w:p>
          <w:p w:rsidR="00811B74" w:rsidRDefault="00811B74" w:rsidP="00C97D3D">
            <w:pPr>
              <w:spacing w:before="60"/>
              <w:rPr>
                <w:rFonts w:eastAsia="Calibri" w:cs="Arial"/>
                <w:szCs w:val="22"/>
              </w:rPr>
            </w:pPr>
          </w:p>
          <w:p w:rsidR="00811B74" w:rsidRDefault="00811B74" w:rsidP="00C97D3D">
            <w:pPr>
              <w:spacing w:before="60"/>
              <w:rPr>
                <w:rFonts w:eastAsia="Calibri" w:cs="Arial"/>
                <w:szCs w:val="22"/>
              </w:rPr>
            </w:pPr>
          </w:p>
          <w:p w:rsidR="00C97D3D" w:rsidRDefault="00C97D3D" w:rsidP="00C97D3D">
            <w:pPr>
              <w:spacing w:before="60"/>
              <w:rPr>
                <w:rFonts w:eastAsia="Calibri" w:cs="Arial"/>
                <w:szCs w:val="22"/>
              </w:rPr>
            </w:pPr>
          </w:p>
          <w:p w:rsidR="00C97D3D" w:rsidRDefault="00C97D3D" w:rsidP="00C97D3D">
            <w:pPr>
              <w:spacing w:before="60"/>
              <w:rPr>
                <w:rFonts w:eastAsia="Calibri" w:cs="Arial"/>
                <w:szCs w:val="22"/>
              </w:rPr>
            </w:pPr>
          </w:p>
          <w:p w:rsidR="007C43DB" w:rsidRDefault="004F662D" w:rsidP="00C97D3D">
            <w:pPr>
              <w:spacing w:before="60"/>
              <w:rPr>
                <w:rFonts w:eastAsia="Calibri" w:cs="Arial"/>
                <w:szCs w:val="22"/>
              </w:rPr>
            </w:pPr>
            <w:hyperlink r:id="rId29" w:history="1">
              <w:r w:rsidR="00811B74" w:rsidRPr="00DE7970">
                <w:rPr>
                  <w:rStyle w:val="Hyperlink"/>
                  <w:rFonts w:eastAsia="Calibri" w:cs="Arial"/>
                  <w:szCs w:val="22"/>
                </w:rPr>
                <w:t>www.orthpedia.de</w:t>
              </w:r>
            </w:hyperlink>
          </w:p>
          <w:p w:rsidR="00811B74" w:rsidRDefault="00811B74" w:rsidP="00C97D3D">
            <w:pPr>
              <w:spacing w:before="60"/>
              <w:rPr>
                <w:rFonts w:eastAsia="Calibri" w:cs="Arial"/>
                <w:szCs w:val="22"/>
              </w:rPr>
            </w:pPr>
            <w:r>
              <w:rPr>
                <w:rFonts w:eastAsia="Calibri" w:cs="Arial"/>
                <w:szCs w:val="22"/>
              </w:rPr>
              <w:t>(zuletzt aufgerufen am 2.5.17)</w:t>
            </w:r>
          </w:p>
          <w:p w:rsidR="00811B74" w:rsidRDefault="00811B74" w:rsidP="00C97D3D">
            <w:pPr>
              <w:spacing w:before="60"/>
              <w:rPr>
                <w:rFonts w:eastAsia="Calibri" w:cs="Arial"/>
                <w:szCs w:val="22"/>
              </w:rPr>
            </w:pPr>
          </w:p>
          <w:p w:rsidR="00811B74" w:rsidRDefault="00811B74" w:rsidP="00C97D3D">
            <w:pPr>
              <w:spacing w:before="60"/>
              <w:rPr>
                <w:rFonts w:eastAsia="Calibri" w:cs="Arial"/>
                <w:szCs w:val="22"/>
              </w:rPr>
            </w:pPr>
          </w:p>
          <w:p w:rsidR="007C43DB" w:rsidRDefault="007C43DB" w:rsidP="00C97D3D">
            <w:pPr>
              <w:spacing w:before="60"/>
              <w:rPr>
                <w:rFonts w:eastAsia="Calibri" w:cs="Arial"/>
                <w:szCs w:val="22"/>
              </w:rPr>
            </w:pPr>
          </w:p>
          <w:p w:rsidR="00B24F5E" w:rsidRDefault="00B24F5E" w:rsidP="00C97D3D">
            <w:pPr>
              <w:spacing w:before="60"/>
              <w:rPr>
                <w:rFonts w:eastAsia="Calibri" w:cs="Arial"/>
                <w:szCs w:val="22"/>
              </w:rPr>
            </w:pPr>
          </w:p>
          <w:p w:rsidR="00E7196F" w:rsidRDefault="00E7196F" w:rsidP="00C97D3D">
            <w:pPr>
              <w:spacing w:before="60"/>
              <w:rPr>
                <w:rFonts w:eastAsia="Calibri" w:cs="Arial"/>
                <w:szCs w:val="22"/>
              </w:rPr>
            </w:pPr>
          </w:p>
          <w:p w:rsidR="00E7196F" w:rsidRDefault="00E7196F" w:rsidP="00C97D3D">
            <w:pPr>
              <w:spacing w:before="60"/>
              <w:rPr>
                <w:rFonts w:eastAsia="Calibri" w:cs="Arial"/>
                <w:szCs w:val="22"/>
              </w:rPr>
            </w:pPr>
          </w:p>
          <w:p w:rsidR="006025E8" w:rsidRDefault="006025E8" w:rsidP="00C97D3D">
            <w:pPr>
              <w:spacing w:before="60"/>
              <w:rPr>
                <w:rFonts w:eastAsia="Calibri" w:cs="Arial"/>
                <w:szCs w:val="22"/>
              </w:rPr>
            </w:pPr>
            <w:r>
              <w:rPr>
                <w:rFonts w:eastAsia="Calibri" w:cs="Arial"/>
                <w:szCs w:val="22"/>
              </w:rPr>
              <w:t>Anknüpfen an die Einheit „Heilige – Geschwister in Christus“</w:t>
            </w:r>
          </w:p>
          <w:p w:rsidR="00B24F5E" w:rsidRDefault="00E7196F" w:rsidP="00C97D3D">
            <w:pPr>
              <w:spacing w:before="60"/>
              <w:rPr>
                <w:rFonts w:eastAsia="Calibri" w:cs="Arial"/>
                <w:szCs w:val="22"/>
              </w:rPr>
            </w:pPr>
            <w:r>
              <w:rPr>
                <w:rFonts w:eastAsia="Calibri" w:cs="Arial"/>
                <w:szCs w:val="22"/>
              </w:rPr>
              <w:t>Je nach Lerngruppe ist es möglich, Begriffe auch in der jeweiligen Herkunftssprache zu verwenden</w:t>
            </w:r>
          </w:p>
          <w:p w:rsidR="006025E8" w:rsidRDefault="006025E8" w:rsidP="00C97D3D">
            <w:pPr>
              <w:spacing w:before="60"/>
              <w:rPr>
                <w:rFonts w:eastAsia="Calibri" w:cs="Arial"/>
                <w:szCs w:val="22"/>
              </w:rPr>
            </w:pPr>
          </w:p>
          <w:p w:rsidR="006025E8" w:rsidRDefault="006025E8" w:rsidP="00C97D3D">
            <w:pPr>
              <w:spacing w:before="60"/>
              <w:rPr>
                <w:rFonts w:eastAsia="Calibri" w:cs="Arial"/>
                <w:szCs w:val="22"/>
              </w:rPr>
            </w:pPr>
          </w:p>
          <w:p w:rsidR="006025E8" w:rsidRDefault="006025E8" w:rsidP="00C97D3D">
            <w:pPr>
              <w:spacing w:before="60"/>
              <w:rPr>
                <w:rFonts w:eastAsia="Calibri" w:cs="Arial"/>
                <w:szCs w:val="22"/>
              </w:rPr>
            </w:pPr>
          </w:p>
          <w:p w:rsidR="006025E8" w:rsidRDefault="006025E8" w:rsidP="00C97D3D">
            <w:pPr>
              <w:spacing w:before="60"/>
              <w:rPr>
                <w:rFonts w:eastAsia="Calibri" w:cs="Arial"/>
                <w:szCs w:val="22"/>
              </w:rPr>
            </w:pPr>
          </w:p>
          <w:p w:rsidR="006025E8" w:rsidRDefault="006025E8" w:rsidP="00C97D3D">
            <w:pPr>
              <w:spacing w:before="60"/>
              <w:rPr>
                <w:rFonts w:eastAsia="Calibri" w:cs="Arial"/>
                <w:szCs w:val="22"/>
              </w:rPr>
            </w:pPr>
          </w:p>
          <w:p w:rsidR="006025E8" w:rsidRDefault="006025E8" w:rsidP="00C97D3D">
            <w:pPr>
              <w:spacing w:before="60"/>
              <w:rPr>
                <w:rFonts w:eastAsia="Calibri" w:cs="Arial"/>
                <w:szCs w:val="22"/>
              </w:rPr>
            </w:pPr>
          </w:p>
          <w:p w:rsidR="006025E8" w:rsidRDefault="006025E8" w:rsidP="00C97D3D">
            <w:pPr>
              <w:spacing w:before="60"/>
              <w:rPr>
                <w:rFonts w:eastAsia="Calibri" w:cs="Arial"/>
                <w:szCs w:val="22"/>
              </w:rPr>
            </w:pPr>
          </w:p>
          <w:p w:rsidR="00C97D3D" w:rsidRDefault="00C97D3D" w:rsidP="00C97D3D">
            <w:pPr>
              <w:spacing w:before="60"/>
              <w:rPr>
                <w:rFonts w:eastAsia="Calibri" w:cs="Arial"/>
                <w:szCs w:val="22"/>
              </w:rPr>
            </w:pPr>
          </w:p>
          <w:p w:rsidR="00C97D3D" w:rsidRDefault="00C97D3D" w:rsidP="00C97D3D">
            <w:pPr>
              <w:spacing w:before="60"/>
              <w:rPr>
                <w:rFonts w:eastAsia="Calibri" w:cs="Arial"/>
                <w:szCs w:val="22"/>
              </w:rPr>
            </w:pPr>
          </w:p>
          <w:p w:rsidR="00C97D3D" w:rsidRDefault="00C97D3D" w:rsidP="00C97D3D">
            <w:pPr>
              <w:spacing w:before="60"/>
              <w:rPr>
                <w:rFonts w:eastAsia="Calibri" w:cs="Arial"/>
                <w:szCs w:val="22"/>
              </w:rPr>
            </w:pPr>
          </w:p>
          <w:p w:rsidR="006025E8" w:rsidRDefault="006025E8" w:rsidP="00C97D3D">
            <w:pPr>
              <w:spacing w:before="60"/>
              <w:rPr>
                <w:rFonts w:eastAsia="Calibri" w:cs="Arial"/>
                <w:szCs w:val="22"/>
              </w:rPr>
            </w:pPr>
            <w:r>
              <w:rPr>
                <w:rFonts w:eastAsia="Calibri" w:cs="Arial"/>
                <w:szCs w:val="22"/>
              </w:rPr>
              <w:t>Impulse aus der Kirchenraumpädago</w:t>
            </w:r>
            <w:r w:rsidR="00E7196F">
              <w:rPr>
                <w:rFonts w:eastAsia="Calibri" w:cs="Arial"/>
                <w:szCs w:val="22"/>
              </w:rPr>
              <w:t xml:space="preserve">gik, z.B. </w:t>
            </w:r>
            <w:hyperlink r:id="rId30" w:history="1">
              <w:r w:rsidR="00E7196F" w:rsidRPr="00DE7970">
                <w:rPr>
                  <w:rStyle w:val="Hyperlink"/>
                  <w:rFonts w:eastAsia="Calibri" w:cs="Arial"/>
                  <w:szCs w:val="22"/>
                </w:rPr>
                <w:t>http://www.religionspaedagogikzh.ch/upload/20111017140105.PDF</w:t>
              </w:r>
            </w:hyperlink>
          </w:p>
          <w:p w:rsidR="00E7196F" w:rsidRDefault="00E7196F" w:rsidP="00C97D3D">
            <w:pPr>
              <w:spacing w:before="60"/>
              <w:rPr>
                <w:rFonts w:eastAsia="Calibri" w:cs="Arial"/>
                <w:szCs w:val="22"/>
              </w:rPr>
            </w:pPr>
            <w:r>
              <w:rPr>
                <w:rFonts w:eastAsia="Calibri" w:cs="Arial"/>
                <w:szCs w:val="22"/>
              </w:rPr>
              <w:t>(zuletzt aufgerufen am 2.5.17)</w:t>
            </w:r>
          </w:p>
          <w:p w:rsidR="006025E8" w:rsidRDefault="006025E8" w:rsidP="00C97D3D">
            <w:pPr>
              <w:spacing w:before="60"/>
              <w:rPr>
                <w:rFonts w:eastAsia="Calibri" w:cs="Arial"/>
                <w:szCs w:val="22"/>
              </w:rPr>
            </w:pPr>
          </w:p>
          <w:p w:rsidR="003373A9" w:rsidRPr="001439E7" w:rsidRDefault="006025E8" w:rsidP="00C97D3D">
            <w:pPr>
              <w:spacing w:before="60"/>
              <w:rPr>
                <w:rFonts w:eastAsia="Calibri" w:cs="Arial"/>
                <w:szCs w:val="22"/>
              </w:rPr>
            </w:pPr>
            <w:r>
              <w:rPr>
                <w:rFonts w:eastAsia="Calibri" w:cs="Arial"/>
                <w:szCs w:val="22"/>
              </w:rPr>
              <w:t>Falls der Besuch der Kirche nicht möglich ist</w:t>
            </w:r>
            <w:r w:rsidR="008B4C1B">
              <w:rPr>
                <w:rFonts w:eastAsia="Calibri" w:cs="Arial"/>
                <w:szCs w:val="22"/>
              </w:rPr>
              <w:t>,</w:t>
            </w:r>
            <w:r>
              <w:rPr>
                <w:rFonts w:eastAsia="Calibri" w:cs="Arial"/>
                <w:szCs w:val="22"/>
              </w:rPr>
              <w:t xml:space="preserve"> wird ein Ausschnitt aus einem Gottesdienst gezeigt und ge</w:t>
            </w:r>
            <w:r w:rsidR="001439E7">
              <w:rPr>
                <w:rFonts w:eastAsia="Calibri" w:cs="Arial"/>
                <w:szCs w:val="22"/>
              </w:rPr>
              <w:t>meinsam besprochen.</w:t>
            </w:r>
            <w:r>
              <w:rPr>
                <w:rFonts w:eastAsia="Calibri" w:cs="Arial"/>
                <w:szCs w:val="22"/>
              </w:rPr>
              <w:t xml:space="preserve"> </w:t>
            </w:r>
          </w:p>
        </w:tc>
      </w:tr>
      <w:tr w:rsidR="003373A9" w:rsidRPr="00D44BBD" w:rsidTr="00B24F5E">
        <w:trPr>
          <w:trHeight w:val="1707"/>
        </w:trPr>
        <w:tc>
          <w:tcPr>
            <w:tcW w:w="1280" w:type="pct"/>
            <w:vMerge w:val="restart"/>
            <w:tcBorders>
              <w:top w:val="single" w:sz="4" w:space="0" w:color="auto"/>
              <w:left w:val="single" w:sz="4" w:space="0" w:color="auto"/>
              <w:right w:val="single" w:sz="4" w:space="0" w:color="auto"/>
            </w:tcBorders>
            <w:shd w:val="clear" w:color="auto" w:fill="auto"/>
          </w:tcPr>
          <w:p w:rsidR="006025E8" w:rsidRPr="00B13C94" w:rsidRDefault="006025E8" w:rsidP="00C97D3D">
            <w:pPr>
              <w:spacing w:before="50"/>
              <w:ind w:right="-20"/>
              <w:rPr>
                <w:rFonts w:cs="Arial"/>
                <w:b/>
              </w:rPr>
            </w:pPr>
            <w:r w:rsidRPr="00B13C94">
              <w:rPr>
                <w:rFonts w:cs="Arial"/>
                <w:b/>
              </w:rPr>
              <w:t xml:space="preserve">2.1 Wahrnehmen </w:t>
            </w:r>
          </w:p>
          <w:p w:rsidR="006025E8" w:rsidRDefault="006025E8" w:rsidP="00C97D3D">
            <w:pPr>
              <w:spacing w:before="60"/>
              <w:rPr>
                <w:rFonts w:cs="Arial"/>
              </w:rPr>
            </w:pPr>
            <w:r w:rsidRPr="00B13C94">
              <w:rPr>
                <w:rFonts w:cs="Arial"/>
              </w:rPr>
              <w:t>2. ihre Wahrnehmungsfähigkeit durch die christliche Haltung des Empfangens und der Teilhabe vertiefen, wie sie in ihrer ganzen Tiefe im zentralen Heilsgeschehen der göttlichen Liturgie erfahren werden kann</w:t>
            </w:r>
          </w:p>
          <w:p w:rsidR="008F1BD2" w:rsidRDefault="008F1BD2" w:rsidP="00C97D3D">
            <w:pPr>
              <w:spacing w:before="60"/>
              <w:rPr>
                <w:rFonts w:cs="Arial"/>
              </w:rPr>
            </w:pPr>
          </w:p>
          <w:p w:rsidR="006025E8" w:rsidRDefault="006025E8" w:rsidP="00C97D3D">
            <w:pPr>
              <w:spacing w:before="50"/>
              <w:ind w:right="-20"/>
              <w:rPr>
                <w:rFonts w:cs="Arial"/>
              </w:rPr>
            </w:pPr>
            <w:r w:rsidRPr="00B13C94">
              <w:rPr>
                <w:rFonts w:cs="Arial"/>
              </w:rPr>
              <w:t>3</w:t>
            </w:r>
            <w:r>
              <w:rPr>
                <w:rFonts w:cs="Arial"/>
              </w:rPr>
              <w:t>.</w:t>
            </w:r>
            <w:r w:rsidRPr="00B13C94">
              <w:rPr>
                <w:rFonts w:cs="Arial"/>
              </w:rPr>
              <w:t xml:space="preserve"> religiöse Phänomene auf unterschiedlichen Ebenen des Hörens, des Sehens, des Schmeckens, des Riechens ganzheitlich wahrnehmen und in Erklärungszusammenhänge einordnen</w:t>
            </w:r>
          </w:p>
          <w:p w:rsidR="008F1BD2" w:rsidRPr="00B13C94" w:rsidRDefault="008F1BD2" w:rsidP="00C97D3D">
            <w:pPr>
              <w:spacing w:before="50"/>
              <w:ind w:right="-20"/>
              <w:rPr>
                <w:rFonts w:cs="Arial"/>
              </w:rPr>
            </w:pPr>
          </w:p>
          <w:p w:rsidR="006025E8" w:rsidRPr="00A3214E" w:rsidRDefault="006025E8" w:rsidP="00C97D3D">
            <w:pPr>
              <w:spacing w:before="50"/>
              <w:ind w:right="-20"/>
              <w:rPr>
                <w:rFonts w:cs="Arial"/>
                <w:b/>
              </w:rPr>
            </w:pPr>
            <w:r w:rsidRPr="00A3214E">
              <w:rPr>
                <w:rFonts w:cs="Arial"/>
                <w:b/>
              </w:rPr>
              <w:t xml:space="preserve">2.2 Deuten </w:t>
            </w:r>
          </w:p>
          <w:p w:rsidR="006025E8" w:rsidRDefault="006025E8" w:rsidP="00C97D3D">
            <w:pPr>
              <w:rPr>
                <w:rFonts w:cs="Arial"/>
              </w:rPr>
            </w:pPr>
            <w:r w:rsidRPr="00A3214E">
              <w:rPr>
                <w:rFonts w:cs="Arial"/>
              </w:rPr>
              <w:t xml:space="preserve">2. symbolische Ausdrucksformen, wie zum Beispiel liturgische Handlungen, Kirchenarchitektur und Ikonographie, verstehen und </w:t>
            </w:r>
            <w:r>
              <w:rPr>
                <w:rFonts w:cs="Arial"/>
              </w:rPr>
              <w:t>versprachlichen</w:t>
            </w:r>
          </w:p>
          <w:p w:rsidR="008F1BD2" w:rsidRPr="00B13C94" w:rsidRDefault="008F1BD2" w:rsidP="00C97D3D">
            <w:pPr>
              <w:rPr>
                <w:rFonts w:cs="Arial"/>
              </w:rPr>
            </w:pPr>
          </w:p>
          <w:p w:rsidR="006025E8" w:rsidRPr="00A3214E" w:rsidRDefault="006025E8" w:rsidP="00C97D3D">
            <w:pPr>
              <w:spacing w:before="50"/>
              <w:ind w:right="-20"/>
              <w:rPr>
                <w:rFonts w:cs="Arial"/>
                <w:b/>
              </w:rPr>
            </w:pPr>
            <w:r w:rsidRPr="00A3214E">
              <w:rPr>
                <w:rFonts w:cs="Arial"/>
                <w:b/>
              </w:rPr>
              <w:t xml:space="preserve">2.3 Darstellen </w:t>
            </w:r>
          </w:p>
          <w:p w:rsidR="006025E8" w:rsidRDefault="006025E8" w:rsidP="00C97D3D">
            <w:pPr>
              <w:spacing w:before="60"/>
              <w:rPr>
                <w:rFonts w:cs="Arial"/>
              </w:rPr>
            </w:pPr>
            <w:r w:rsidRPr="00B13C94">
              <w:rPr>
                <w:rFonts w:cs="Arial"/>
              </w:rPr>
              <w:t>1</w:t>
            </w:r>
            <w:r>
              <w:rPr>
                <w:rFonts w:cs="Arial"/>
              </w:rPr>
              <w:t xml:space="preserve">. </w:t>
            </w:r>
            <w:r w:rsidRPr="00B13C94">
              <w:rPr>
                <w:rFonts w:cs="Arial"/>
              </w:rPr>
              <w:t>grundlegende Ausdrucksformen religiösen Glaubens eindeutig nachvollziehbar be</w:t>
            </w:r>
            <w:r>
              <w:rPr>
                <w:rFonts w:cs="Arial"/>
              </w:rPr>
              <w:t>schreiben</w:t>
            </w:r>
          </w:p>
          <w:p w:rsidR="008F1BD2" w:rsidRDefault="008F1BD2" w:rsidP="00C97D3D">
            <w:pPr>
              <w:spacing w:before="60"/>
              <w:rPr>
                <w:rFonts w:cs="Arial"/>
              </w:rPr>
            </w:pPr>
          </w:p>
          <w:p w:rsidR="006025E8" w:rsidRDefault="006025E8" w:rsidP="00C97D3D">
            <w:pPr>
              <w:spacing w:before="60"/>
              <w:rPr>
                <w:rFonts w:cs="Arial"/>
              </w:rPr>
            </w:pPr>
            <w:r>
              <w:rPr>
                <w:rFonts w:cs="Arial"/>
              </w:rPr>
              <w:t>4</w:t>
            </w:r>
            <w:r w:rsidRPr="00C738B9">
              <w:rPr>
                <w:rFonts w:cs="Arial"/>
              </w:rPr>
              <w:t>. die Präsentation des eigenen Standpunkts und anderer Positionen medial und adressatenbezogen aufbereiten</w:t>
            </w:r>
          </w:p>
          <w:p w:rsidR="008F1BD2" w:rsidRDefault="008F1BD2" w:rsidP="00C97D3D">
            <w:pPr>
              <w:spacing w:before="60"/>
              <w:rPr>
                <w:rFonts w:cs="Arial"/>
              </w:rPr>
            </w:pPr>
          </w:p>
          <w:p w:rsidR="006025E8" w:rsidRPr="008F3F6C" w:rsidRDefault="006025E8" w:rsidP="00C97D3D">
            <w:pPr>
              <w:spacing w:before="60"/>
              <w:rPr>
                <w:rFonts w:eastAsia="Calibri" w:cs="Arial"/>
                <w:b/>
                <w:szCs w:val="22"/>
              </w:rPr>
            </w:pPr>
            <w:r w:rsidRPr="008F3F6C">
              <w:rPr>
                <w:rFonts w:eastAsia="Calibri" w:cs="Arial"/>
                <w:b/>
                <w:szCs w:val="22"/>
              </w:rPr>
              <w:t xml:space="preserve">2.2 Deuten </w:t>
            </w:r>
          </w:p>
          <w:p w:rsidR="006025E8" w:rsidRDefault="006025E8" w:rsidP="00C97D3D">
            <w:pPr>
              <w:spacing w:before="60"/>
              <w:rPr>
                <w:rFonts w:eastAsia="Calibri" w:cs="Arial"/>
                <w:szCs w:val="22"/>
              </w:rPr>
            </w:pPr>
            <w:r w:rsidRPr="008F3F6C">
              <w:rPr>
                <w:rFonts w:eastAsia="Calibri" w:cs="Arial"/>
                <w:szCs w:val="22"/>
              </w:rPr>
              <w:t>1</w:t>
            </w:r>
            <w:r>
              <w:rPr>
                <w:rFonts w:eastAsia="Calibri" w:cs="Arial"/>
                <w:szCs w:val="22"/>
              </w:rPr>
              <w:t xml:space="preserve">. </w:t>
            </w:r>
            <w:r w:rsidRPr="00822FA0">
              <w:rPr>
                <w:rFonts w:eastAsia="Calibri" w:cs="Arial"/>
                <w:szCs w:val="22"/>
              </w:rPr>
              <w:t>Texte aus der Bibel und der kirchli</w:t>
            </w:r>
            <w:r>
              <w:rPr>
                <w:rFonts w:eastAsia="Calibri" w:cs="Arial"/>
                <w:szCs w:val="22"/>
              </w:rPr>
              <w:t xml:space="preserve">chen Tradition sachgemäß </w:t>
            </w:r>
            <w:r w:rsidRPr="00822FA0">
              <w:rPr>
                <w:rFonts w:eastAsia="Calibri" w:cs="Arial"/>
                <w:szCs w:val="22"/>
              </w:rPr>
              <w:t>deuten</w:t>
            </w:r>
          </w:p>
          <w:p w:rsidR="008F1BD2" w:rsidRPr="008F3F6C" w:rsidRDefault="008F1BD2" w:rsidP="00C97D3D">
            <w:pPr>
              <w:spacing w:before="60"/>
              <w:rPr>
                <w:rFonts w:eastAsia="Calibri" w:cs="Arial"/>
                <w:szCs w:val="22"/>
              </w:rPr>
            </w:pPr>
          </w:p>
          <w:p w:rsidR="006025E8" w:rsidRDefault="006025E8" w:rsidP="00C97D3D">
            <w:pPr>
              <w:rPr>
                <w:rFonts w:cs="Arial"/>
              </w:rPr>
            </w:pPr>
            <w:r w:rsidRPr="00A3214E">
              <w:rPr>
                <w:rFonts w:cs="Arial"/>
              </w:rPr>
              <w:t xml:space="preserve">2. symbolische Ausdrucksformen, wie zum Beispiel liturgische Handlungen, Kirchenarchitektur und Ikonographie, verstehen und </w:t>
            </w:r>
            <w:r>
              <w:rPr>
                <w:rFonts w:cs="Arial"/>
              </w:rPr>
              <w:t>versprachlichen</w:t>
            </w:r>
          </w:p>
          <w:p w:rsidR="003373A9" w:rsidRPr="00C9650F" w:rsidRDefault="003373A9" w:rsidP="00C97D3D">
            <w:pPr>
              <w:rPr>
                <w:rFonts w:cs="Arial"/>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6025E8" w:rsidRPr="00EC0E59" w:rsidRDefault="006025E8" w:rsidP="00C97D3D">
            <w:pPr>
              <w:rPr>
                <w:rFonts w:cs="Arial"/>
                <w:b/>
              </w:rPr>
            </w:pPr>
            <w:r w:rsidRPr="00EC0E59">
              <w:rPr>
                <w:rFonts w:cs="Arial"/>
                <w:b/>
              </w:rPr>
              <w:t>3.1.3 Das liturgische Leben der Kirche</w:t>
            </w:r>
          </w:p>
          <w:p w:rsidR="003373A9" w:rsidRPr="00EC0E59" w:rsidRDefault="006025E8" w:rsidP="00C97D3D">
            <w:pPr>
              <w:spacing w:before="60"/>
              <w:rPr>
                <w:rFonts w:eastAsia="Calibri" w:cs="Arial"/>
                <w:szCs w:val="22"/>
              </w:rPr>
            </w:pPr>
            <w:r w:rsidRPr="00EC0E59">
              <w:rPr>
                <w:rFonts w:cs="Arial"/>
              </w:rPr>
              <w:t>(3)</w:t>
            </w:r>
          </w:p>
        </w:tc>
        <w:tc>
          <w:tcPr>
            <w:tcW w:w="1202" w:type="pct"/>
            <w:vMerge/>
            <w:tcBorders>
              <w:left w:val="single" w:sz="4" w:space="0" w:color="auto"/>
              <w:right w:val="single" w:sz="4" w:space="0" w:color="auto"/>
            </w:tcBorders>
            <w:shd w:val="clear" w:color="auto" w:fill="auto"/>
          </w:tcPr>
          <w:p w:rsidR="003373A9" w:rsidRPr="00D44BBD" w:rsidRDefault="003373A9" w:rsidP="00C97D3D">
            <w:pPr>
              <w:numPr>
                <w:ilvl w:val="0"/>
                <w:numId w:val="1"/>
              </w:numPr>
              <w:spacing w:before="60"/>
              <w:rPr>
                <w:rFonts w:eastAsia="Calibri" w:cs="Arial"/>
                <w:i/>
                <w:szCs w:val="22"/>
              </w:rPr>
            </w:pPr>
          </w:p>
        </w:tc>
        <w:tc>
          <w:tcPr>
            <w:tcW w:w="1271" w:type="pct"/>
            <w:vMerge/>
            <w:tcBorders>
              <w:left w:val="single" w:sz="4" w:space="0" w:color="auto"/>
              <w:right w:val="single" w:sz="4" w:space="0" w:color="auto"/>
            </w:tcBorders>
            <w:shd w:val="clear" w:color="auto" w:fill="auto"/>
          </w:tcPr>
          <w:p w:rsidR="003373A9" w:rsidRPr="00D44BBD" w:rsidRDefault="003373A9" w:rsidP="00C97D3D">
            <w:pPr>
              <w:spacing w:before="60"/>
              <w:rPr>
                <w:rFonts w:eastAsia="Calibri" w:cs="Arial"/>
                <w:i/>
                <w:szCs w:val="22"/>
              </w:rPr>
            </w:pPr>
          </w:p>
        </w:tc>
      </w:tr>
      <w:tr w:rsidR="003373A9" w:rsidRPr="00D44BBD" w:rsidTr="00B24F5E">
        <w:trPr>
          <w:trHeight w:val="1706"/>
        </w:trPr>
        <w:tc>
          <w:tcPr>
            <w:tcW w:w="1280" w:type="pct"/>
            <w:vMerge/>
            <w:tcBorders>
              <w:left w:val="single" w:sz="4" w:space="0" w:color="auto"/>
              <w:right w:val="single" w:sz="4" w:space="0" w:color="auto"/>
            </w:tcBorders>
            <w:shd w:val="clear" w:color="auto" w:fill="auto"/>
          </w:tcPr>
          <w:p w:rsidR="003373A9" w:rsidRPr="00C604BD" w:rsidRDefault="003373A9" w:rsidP="00EC0E59">
            <w:pPr>
              <w:spacing w:before="60"/>
              <w:rPr>
                <w:rFonts w:cs="Arial"/>
                <w:b/>
              </w:rPr>
            </w:pPr>
          </w:p>
        </w:tc>
        <w:tc>
          <w:tcPr>
            <w:tcW w:w="1247" w:type="pct"/>
            <w:tcBorders>
              <w:top w:val="single" w:sz="4" w:space="0" w:color="auto"/>
              <w:left w:val="single" w:sz="4" w:space="0" w:color="auto"/>
              <w:bottom w:val="single" w:sz="4" w:space="0" w:color="auto"/>
              <w:right w:val="single" w:sz="4" w:space="0" w:color="auto"/>
            </w:tcBorders>
            <w:shd w:val="clear" w:color="auto" w:fill="FFE2D5"/>
          </w:tcPr>
          <w:p w:rsidR="00F108A4" w:rsidRPr="00A95C1F" w:rsidRDefault="006025E8" w:rsidP="00A95C1F">
            <w:pPr>
              <w:rPr>
                <w:rFonts w:cs="Arial"/>
                <w:b/>
              </w:rPr>
            </w:pPr>
            <w:r>
              <w:rPr>
                <w:rFonts w:cs="Arial"/>
                <w:b/>
              </w:rPr>
              <w:t xml:space="preserve">G: </w:t>
            </w:r>
            <w:r w:rsidRPr="00D47332">
              <w:rPr>
                <w:rFonts w:cs="Arial"/>
              </w:rPr>
              <w:t>einige Elemente des Kirchenraumes in Bezug zum Gottesdienst aufzeigen</w:t>
            </w:r>
          </w:p>
        </w:tc>
        <w:tc>
          <w:tcPr>
            <w:tcW w:w="1202" w:type="pct"/>
            <w:vMerge/>
            <w:tcBorders>
              <w:left w:val="single" w:sz="4" w:space="0" w:color="auto"/>
              <w:right w:val="single" w:sz="4" w:space="0" w:color="auto"/>
            </w:tcBorders>
            <w:shd w:val="clear" w:color="auto" w:fill="auto"/>
          </w:tcPr>
          <w:p w:rsidR="003373A9" w:rsidRPr="00D44BBD" w:rsidRDefault="003373A9" w:rsidP="00180564">
            <w:pPr>
              <w:numPr>
                <w:ilvl w:val="0"/>
                <w:numId w:val="1"/>
              </w:numPr>
              <w:spacing w:before="60"/>
              <w:rPr>
                <w:rFonts w:eastAsia="Calibri" w:cs="Arial"/>
                <w:i/>
                <w:szCs w:val="22"/>
              </w:rPr>
            </w:pPr>
          </w:p>
        </w:tc>
        <w:tc>
          <w:tcPr>
            <w:tcW w:w="1271" w:type="pct"/>
            <w:vMerge/>
            <w:tcBorders>
              <w:left w:val="single" w:sz="4" w:space="0" w:color="auto"/>
              <w:right w:val="single" w:sz="4" w:space="0" w:color="auto"/>
            </w:tcBorders>
            <w:shd w:val="clear" w:color="auto" w:fill="auto"/>
          </w:tcPr>
          <w:p w:rsidR="003373A9" w:rsidRPr="00D44BBD" w:rsidRDefault="003373A9" w:rsidP="002E5008">
            <w:pPr>
              <w:spacing w:before="60"/>
              <w:rPr>
                <w:rFonts w:eastAsia="Calibri" w:cs="Arial"/>
                <w:i/>
                <w:szCs w:val="22"/>
              </w:rPr>
            </w:pPr>
          </w:p>
        </w:tc>
      </w:tr>
      <w:tr w:rsidR="003373A9" w:rsidRPr="00D44BBD" w:rsidTr="00B24F5E">
        <w:trPr>
          <w:trHeight w:val="1706"/>
        </w:trPr>
        <w:tc>
          <w:tcPr>
            <w:tcW w:w="1280" w:type="pct"/>
            <w:vMerge/>
            <w:tcBorders>
              <w:left w:val="single" w:sz="4" w:space="0" w:color="auto"/>
              <w:right w:val="single" w:sz="4" w:space="0" w:color="auto"/>
            </w:tcBorders>
            <w:shd w:val="clear" w:color="auto" w:fill="auto"/>
          </w:tcPr>
          <w:p w:rsidR="003373A9" w:rsidRPr="00C604BD" w:rsidRDefault="003373A9" w:rsidP="00EC0E59">
            <w:pPr>
              <w:spacing w:before="60"/>
              <w:rPr>
                <w:rFonts w:cs="Arial"/>
                <w:b/>
              </w:rPr>
            </w:pPr>
          </w:p>
        </w:tc>
        <w:tc>
          <w:tcPr>
            <w:tcW w:w="1247" w:type="pct"/>
            <w:tcBorders>
              <w:top w:val="single" w:sz="4" w:space="0" w:color="auto"/>
              <w:left w:val="single" w:sz="4" w:space="0" w:color="auto"/>
              <w:bottom w:val="single" w:sz="4" w:space="0" w:color="auto"/>
              <w:right w:val="single" w:sz="4" w:space="0" w:color="auto"/>
            </w:tcBorders>
            <w:shd w:val="clear" w:color="auto" w:fill="FFCEB9"/>
          </w:tcPr>
          <w:p w:rsidR="003373A9" w:rsidRDefault="006025E8" w:rsidP="00D47332">
            <w:pPr>
              <w:spacing w:before="50"/>
              <w:ind w:right="-20"/>
              <w:rPr>
                <w:rFonts w:cs="Arial"/>
              </w:rPr>
            </w:pPr>
            <w:r>
              <w:rPr>
                <w:rFonts w:cs="Arial"/>
                <w:b/>
              </w:rPr>
              <w:t xml:space="preserve">M: </w:t>
            </w:r>
            <w:r w:rsidRPr="00D47332">
              <w:rPr>
                <w:rFonts w:cs="Arial"/>
              </w:rPr>
              <w:t>den Aufbau des Kirchenraumes und seine Bedeutung für die gottesdienstliche Praxis beschreiben</w:t>
            </w:r>
          </w:p>
          <w:p w:rsidR="00F108A4" w:rsidRDefault="00F108A4" w:rsidP="00D47332">
            <w:pPr>
              <w:spacing w:before="50"/>
              <w:ind w:right="-20"/>
              <w:rPr>
                <w:rFonts w:cs="Arial"/>
              </w:rPr>
            </w:pPr>
          </w:p>
          <w:p w:rsidR="00F108A4" w:rsidRDefault="00F108A4" w:rsidP="00D47332">
            <w:pPr>
              <w:spacing w:before="50"/>
              <w:ind w:right="-20"/>
              <w:rPr>
                <w:rFonts w:cs="Arial"/>
              </w:rPr>
            </w:pPr>
          </w:p>
          <w:p w:rsidR="00F108A4" w:rsidRDefault="00F108A4" w:rsidP="00D47332">
            <w:pPr>
              <w:spacing w:before="50"/>
              <w:ind w:right="-20"/>
              <w:rPr>
                <w:rFonts w:cs="Arial"/>
              </w:rPr>
            </w:pPr>
          </w:p>
          <w:p w:rsidR="00F108A4" w:rsidRDefault="00F108A4" w:rsidP="00D47332">
            <w:pPr>
              <w:spacing w:before="50"/>
              <w:ind w:right="-20"/>
              <w:rPr>
                <w:rFonts w:cs="Arial"/>
              </w:rPr>
            </w:pPr>
          </w:p>
          <w:p w:rsidR="00F108A4" w:rsidRDefault="00F108A4" w:rsidP="00D47332">
            <w:pPr>
              <w:spacing w:before="50"/>
              <w:ind w:right="-20"/>
              <w:rPr>
                <w:rFonts w:cs="Arial"/>
              </w:rPr>
            </w:pPr>
          </w:p>
          <w:p w:rsidR="00F108A4" w:rsidRDefault="00F108A4" w:rsidP="00D47332">
            <w:pPr>
              <w:spacing w:before="50"/>
              <w:ind w:right="-20"/>
              <w:rPr>
                <w:rFonts w:cs="Arial"/>
              </w:rPr>
            </w:pPr>
          </w:p>
          <w:p w:rsidR="00F108A4" w:rsidRPr="00D47332" w:rsidRDefault="00F108A4" w:rsidP="00D47332">
            <w:pPr>
              <w:spacing w:before="50"/>
              <w:ind w:right="-20"/>
              <w:rPr>
                <w:rFonts w:ascii="Times New Roman" w:hAnsi="Times New Roman"/>
                <w:color w:val="7030A0"/>
                <w:sz w:val="24"/>
              </w:rPr>
            </w:pPr>
          </w:p>
        </w:tc>
        <w:tc>
          <w:tcPr>
            <w:tcW w:w="1202" w:type="pct"/>
            <w:vMerge/>
            <w:tcBorders>
              <w:left w:val="single" w:sz="4" w:space="0" w:color="auto"/>
              <w:right w:val="single" w:sz="4" w:space="0" w:color="auto"/>
            </w:tcBorders>
            <w:shd w:val="clear" w:color="auto" w:fill="auto"/>
          </w:tcPr>
          <w:p w:rsidR="003373A9" w:rsidRPr="00D44BBD" w:rsidRDefault="003373A9" w:rsidP="00180564">
            <w:pPr>
              <w:numPr>
                <w:ilvl w:val="0"/>
                <w:numId w:val="1"/>
              </w:numPr>
              <w:spacing w:before="60"/>
              <w:rPr>
                <w:rFonts w:eastAsia="Calibri" w:cs="Arial"/>
                <w:i/>
                <w:szCs w:val="22"/>
              </w:rPr>
            </w:pPr>
          </w:p>
        </w:tc>
        <w:tc>
          <w:tcPr>
            <w:tcW w:w="1271" w:type="pct"/>
            <w:vMerge/>
            <w:tcBorders>
              <w:left w:val="single" w:sz="4" w:space="0" w:color="auto"/>
              <w:right w:val="single" w:sz="4" w:space="0" w:color="auto"/>
            </w:tcBorders>
            <w:shd w:val="clear" w:color="auto" w:fill="auto"/>
          </w:tcPr>
          <w:p w:rsidR="003373A9" w:rsidRPr="00D44BBD" w:rsidRDefault="003373A9" w:rsidP="002E5008">
            <w:pPr>
              <w:spacing w:before="60"/>
              <w:rPr>
                <w:rFonts w:eastAsia="Calibri" w:cs="Arial"/>
                <w:i/>
                <w:szCs w:val="22"/>
              </w:rPr>
            </w:pPr>
          </w:p>
        </w:tc>
      </w:tr>
      <w:tr w:rsidR="003373A9" w:rsidRPr="00D44BBD" w:rsidTr="00B24F5E">
        <w:trPr>
          <w:trHeight w:val="1706"/>
        </w:trPr>
        <w:tc>
          <w:tcPr>
            <w:tcW w:w="1280" w:type="pct"/>
            <w:vMerge/>
            <w:tcBorders>
              <w:left w:val="single" w:sz="4" w:space="0" w:color="auto"/>
              <w:bottom w:val="single" w:sz="4" w:space="0" w:color="auto"/>
              <w:right w:val="single" w:sz="4" w:space="0" w:color="auto"/>
            </w:tcBorders>
            <w:shd w:val="clear" w:color="auto" w:fill="auto"/>
          </w:tcPr>
          <w:p w:rsidR="003373A9" w:rsidRPr="00C604BD" w:rsidRDefault="003373A9" w:rsidP="00EC0E59">
            <w:pPr>
              <w:spacing w:before="60"/>
              <w:rPr>
                <w:rFonts w:cs="Arial"/>
                <w:b/>
              </w:rPr>
            </w:pPr>
          </w:p>
        </w:tc>
        <w:tc>
          <w:tcPr>
            <w:tcW w:w="1247" w:type="pct"/>
            <w:tcBorders>
              <w:top w:val="single" w:sz="4" w:space="0" w:color="auto"/>
              <w:left w:val="single" w:sz="4" w:space="0" w:color="auto"/>
              <w:bottom w:val="single" w:sz="4" w:space="0" w:color="auto"/>
              <w:right w:val="single" w:sz="4" w:space="0" w:color="auto"/>
            </w:tcBorders>
            <w:shd w:val="clear" w:color="auto" w:fill="F5A092"/>
          </w:tcPr>
          <w:p w:rsidR="003373A9" w:rsidRPr="00EC0E59" w:rsidRDefault="006025E8" w:rsidP="002E5008">
            <w:pPr>
              <w:rPr>
                <w:rFonts w:cs="Arial"/>
                <w:b/>
              </w:rPr>
            </w:pPr>
            <w:r>
              <w:rPr>
                <w:rFonts w:cs="Arial"/>
                <w:b/>
              </w:rPr>
              <w:t xml:space="preserve">E: </w:t>
            </w:r>
            <w:r w:rsidRPr="00D47332">
              <w:rPr>
                <w:rFonts w:cs="Arial"/>
              </w:rPr>
              <w:t>den Aufbau des Kirchenraumes und seine Bedeutung für die gottesdienstliche Praxis erläutern</w:t>
            </w:r>
          </w:p>
        </w:tc>
        <w:tc>
          <w:tcPr>
            <w:tcW w:w="1202" w:type="pct"/>
            <w:vMerge/>
            <w:tcBorders>
              <w:left w:val="single" w:sz="4" w:space="0" w:color="auto"/>
              <w:right w:val="single" w:sz="4" w:space="0" w:color="auto"/>
            </w:tcBorders>
            <w:shd w:val="clear" w:color="auto" w:fill="auto"/>
          </w:tcPr>
          <w:p w:rsidR="003373A9" w:rsidRPr="00D44BBD" w:rsidRDefault="003373A9" w:rsidP="00180564">
            <w:pPr>
              <w:numPr>
                <w:ilvl w:val="0"/>
                <w:numId w:val="1"/>
              </w:numPr>
              <w:spacing w:before="60"/>
              <w:rPr>
                <w:rFonts w:eastAsia="Calibri" w:cs="Arial"/>
                <w:i/>
                <w:szCs w:val="22"/>
              </w:rPr>
            </w:pPr>
          </w:p>
        </w:tc>
        <w:tc>
          <w:tcPr>
            <w:tcW w:w="1271" w:type="pct"/>
            <w:vMerge/>
            <w:tcBorders>
              <w:left w:val="single" w:sz="4" w:space="0" w:color="auto"/>
              <w:right w:val="single" w:sz="4" w:space="0" w:color="auto"/>
            </w:tcBorders>
            <w:shd w:val="clear" w:color="auto" w:fill="auto"/>
          </w:tcPr>
          <w:p w:rsidR="003373A9" w:rsidRPr="00D44BBD" w:rsidRDefault="003373A9" w:rsidP="002E5008">
            <w:pPr>
              <w:spacing w:before="60"/>
              <w:rPr>
                <w:rFonts w:eastAsia="Calibri" w:cs="Arial"/>
                <w:i/>
                <w:szCs w:val="22"/>
              </w:rPr>
            </w:pPr>
          </w:p>
        </w:tc>
      </w:tr>
      <w:tr w:rsidR="000F2FEB" w:rsidRPr="002E5008" w:rsidTr="000F2FEB">
        <w:trPr>
          <w:trHeight w:val="936"/>
        </w:trPr>
        <w:tc>
          <w:tcPr>
            <w:tcW w:w="1280" w:type="pct"/>
            <w:vMerge w:val="restart"/>
            <w:tcBorders>
              <w:top w:val="single" w:sz="4" w:space="0" w:color="auto"/>
              <w:left w:val="single" w:sz="4" w:space="0" w:color="auto"/>
              <w:right w:val="single" w:sz="4" w:space="0" w:color="auto"/>
            </w:tcBorders>
            <w:shd w:val="clear" w:color="auto" w:fill="auto"/>
          </w:tcPr>
          <w:p w:rsidR="000F2FEB" w:rsidRPr="00C604BD" w:rsidRDefault="000F2FEB" w:rsidP="000F2FEB">
            <w:pPr>
              <w:spacing w:before="60"/>
              <w:rPr>
                <w:rFonts w:cs="Arial"/>
                <w:b/>
              </w:rPr>
            </w:pPr>
            <w:r w:rsidRPr="00C604BD">
              <w:rPr>
                <w:rFonts w:cs="Arial"/>
                <w:b/>
              </w:rPr>
              <w:t>2.1 Wahrnehmen</w:t>
            </w:r>
          </w:p>
          <w:p w:rsidR="000F2FEB" w:rsidRDefault="000F2FEB" w:rsidP="000F2FEB">
            <w:pPr>
              <w:spacing w:line="259" w:lineRule="auto"/>
              <w:rPr>
                <w:rFonts w:cs="Arial"/>
              </w:rPr>
            </w:pPr>
            <w:r w:rsidRPr="00083462">
              <w:rPr>
                <w:rFonts w:cs="Arial"/>
                <w:sz w:val="20"/>
              </w:rPr>
              <w:t xml:space="preserve">1. </w:t>
            </w:r>
            <w:r w:rsidRPr="00083462">
              <w:rPr>
                <w:rFonts w:cs="Arial"/>
              </w:rPr>
              <w:t>religiöse Spuren in der persönlichen Lebenswelt aufdecken und zunehmend zu einem Gesamtbild zusammenfügen</w:t>
            </w:r>
          </w:p>
          <w:p w:rsidR="008F1BD2" w:rsidRPr="00083462" w:rsidRDefault="008F1BD2" w:rsidP="000F2FEB">
            <w:pPr>
              <w:spacing w:line="259" w:lineRule="auto"/>
              <w:rPr>
                <w:rFonts w:cs="Arial"/>
              </w:rPr>
            </w:pPr>
          </w:p>
          <w:p w:rsidR="000F2FEB" w:rsidRDefault="000F2FEB" w:rsidP="000F2FEB">
            <w:pPr>
              <w:spacing w:before="60"/>
              <w:rPr>
                <w:rFonts w:cs="Arial"/>
              </w:rPr>
            </w:pPr>
            <w:r w:rsidRPr="00B13C94">
              <w:rPr>
                <w:rFonts w:cs="Arial"/>
              </w:rPr>
              <w:t>2. ihre Wahrnehmungsfähigkeit durch die christliche Haltung des Empfangens und der Teilhabe vertiefen, wie sie in ihrer ganzen Tiefe im zentralen Heilsgeschehen der göttlichen Liturgie erfahren werden kann</w:t>
            </w:r>
          </w:p>
          <w:p w:rsidR="008F1BD2" w:rsidRDefault="008F1BD2" w:rsidP="000F2FEB">
            <w:pPr>
              <w:spacing w:before="60"/>
              <w:rPr>
                <w:rFonts w:cs="Arial"/>
              </w:rPr>
            </w:pPr>
          </w:p>
          <w:p w:rsidR="000F2FEB" w:rsidRDefault="000F2FEB" w:rsidP="000F2FEB">
            <w:pPr>
              <w:spacing w:before="50"/>
              <w:ind w:right="-20"/>
              <w:rPr>
                <w:rFonts w:cs="Arial"/>
              </w:rPr>
            </w:pPr>
            <w:r w:rsidRPr="00B13C94">
              <w:rPr>
                <w:rFonts w:cs="Arial"/>
              </w:rPr>
              <w:t>3</w:t>
            </w:r>
            <w:r>
              <w:rPr>
                <w:rFonts w:cs="Arial"/>
              </w:rPr>
              <w:t>.</w:t>
            </w:r>
            <w:r w:rsidRPr="00B13C94">
              <w:rPr>
                <w:rFonts w:cs="Arial"/>
              </w:rPr>
              <w:t xml:space="preserve"> religiöse Phänomene auf unterschiedlichen Ebenen des Hörens, des Sehens, des Schmeckens, des Riechens ganzheitlich wahrnehmen und in Erklärungszusammenhänge einordnen</w:t>
            </w:r>
          </w:p>
          <w:p w:rsidR="008F1BD2" w:rsidRDefault="008F1BD2" w:rsidP="000F2FEB">
            <w:pPr>
              <w:spacing w:before="50"/>
              <w:ind w:right="-20"/>
              <w:rPr>
                <w:rFonts w:cs="Arial"/>
              </w:rPr>
            </w:pPr>
          </w:p>
          <w:p w:rsidR="000F2FEB" w:rsidRPr="00083462" w:rsidRDefault="000F2FEB" w:rsidP="000F2FEB">
            <w:pPr>
              <w:spacing w:before="60"/>
              <w:rPr>
                <w:rFonts w:eastAsia="Calibri" w:cs="Arial"/>
                <w:b/>
                <w:szCs w:val="22"/>
              </w:rPr>
            </w:pPr>
            <w:r w:rsidRPr="00083462">
              <w:rPr>
                <w:rFonts w:eastAsia="Calibri" w:cs="Arial"/>
                <w:b/>
                <w:szCs w:val="22"/>
              </w:rPr>
              <w:t xml:space="preserve">2.2 Deuten </w:t>
            </w:r>
          </w:p>
          <w:p w:rsidR="000F2FEB" w:rsidRDefault="000F2FEB" w:rsidP="000F2FEB">
            <w:pPr>
              <w:spacing w:before="60"/>
              <w:rPr>
                <w:rFonts w:eastAsia="Calibri" w:cs="Arial"/>
                <w:szCs w:val="22"/>
              </w:rPr>
            </w:pPr>
            <w:r w:rsidRPr="00083462">
              <w:rPr>
                <w:rFonts w:eastAsia="Calibri" w:cs="Arial"/>
                <w:szCs w:val="22"/>
              </w:rPr>
              <w:t>1. Texte aus der Bibel und der kirchlichen Tradition deuten</w:t>
            </w:r>
          </w:p>
          <w:p w:rsidR="008F1BD2" w:rsidRPr="00083462" w:rsidRDefault="008F1BD2" w:rsidP="000F2FEB">
            <w:pPr>
              <w:spacing w:before="60"/>
              <w:rPr>
                <w:rFonts w:eastAsia="Calibri" w:cs="Arial"/>
                <w:szCs w:val="22"/>
              </w:rPr>
            </w:pPr>
          </w:p>
          <w:p w:rsidR="000F2FEB" w:rsidRDefault="000F2FEB" w:rsidP="000F2FEB">
            <w:pPr>
              <w:spacing w:line="259" w:lineRule="auto"/>
              <w:rPr>
                <w:rFonts w:cs="Arial"/>
              </w:rPr>
            </w:pPr>
            <w:r w:rsidRPr="00083462">
              <w:rPr>
                <w:rFonts w:cs="Arial"/>
              </w:rPr>
              <w:t>2. symbolische Ausdrucksformen, wie zum Beispiel liturgische Handlungen, Kirchenarchitektur und Ikonographie, verstehen und versprachlichen</w:t>
            </w:r>
          </w:p>
          <w:p w:rsidR="008F1BD2" w:rsidRDefault="008F1BD2" w:rsidP="000F2FEB">
            <w:pPr>
              <w:spacing w:line="259" w:lineRule="auto"/>
              <w:rPr>
                <w:rFonts w:cs="Arial"/>
              </w:rPr>
            </w:pPr>
          </w:p>
          <w:p w:rsidR="000F2FEB" w:rsidRPr="00A3214E" w:rsidRDefault="000F2FEB" w:rsidP="000F2FEB">
            <w:pPr>
              <w:spacing w:before="50"/>
              <w:ind w:right="-20"/>
              <w:rPr>
                <w:rFonts w:cs="Arial"/>
                <w:b/>
              </w:rPr>
            </w:pPr>
            <w:r w:rsidRPr="00A3214E">
              <w:rPr>
                <w:rFonts w:cs="Arial"/>
                <w:b/>
              </w:rPr>
              <w:t xml:space="preserve">2.3 Darstellen </w:t>
            </w:r>
          </w:p>
          <w:p w:rsidR="000F2FEB" w:rsidRDefault="000F2FEB" w:rsidP="000F2FEB">
            <w:pPr>
              <w:spacing w:before="60"/>
              <w:rPr>
                <w:rFonts w:cs="Arial"/>
              </w:rPr>
            </w:pPr>
            <w:r w:rsidRPr="00B13C94">
              <w:rPr>
                <w:rFonts w:cs="Arial"/>
              </w:rPr>
              <w:t>1</w:t>
            </w:r>
            <w:r>
              <w:rPr>
                <w:rFonts w:cs="Arial"/>
              </w:rPr>
              <w:t xml:space="preserve">. </w:t>
            </w:r>
            <w:r w:rsidRPr="00B13C94">
              <w:rPr>
                <w:rFonts w:cs="Arial"/>
              </w:rPr>
              <w:t>grundlegende Ausdrucksformen religiösen Glaubens eindeutig nachvollziehbar be</w:t>
            </w:r>
            <w:r>
              <w:rPr>
                <w:rFonts w:cs="Arial"/>
              </w:rPr>
              <w:t>schreiben</w:t>
            </w:r>
          </w:p>
          <w:p w:rsidR="008F1BD2" w:rsidRDefault="008F1BD2" w:rsidP="000F2FEB">
            <w:pPr>
              <w:spacing w:before="60"/>
              <w:rPr>
                <w:rFonts w:cs="Arial"/>
              </w:rPr>
            </w:pPr>
          </w:p>
          <w:p w:rsidR="000F2FEB" w:rsidRDefault="000F2FEB" w:rsidP="000F2FEB">
            <w:pPr>
              <w:spacing w:before="60"/>
              <w:rPr>
                <w:rFonts w:cs="Arial"/>
              </w:rPr>
            </w:pPr>
            <w:r>
              <w:rPr>
                <w:rFonts w:cs="Arial"/>
              </w:rPr>
              <w:t>4</w:t>
            </w:r>
            <w:r w:rsidRPr="00C738B9">
              <w:rPr>
                <w:rFonts w:cs="Arial"/>
              </w:rPr>
              <w:t>. die Präsentation des eigenen Standpunkts und anderer Positionen medial und adressatenbezogen aufbereiten</w:t>
            </w:r>
          </w:p>
          <w:p w:rsidR="008F1BD2" w:rsidRDefault="008F1BD2" w:rsidP="000F2FEB">
            <w:pPr>
              <w:spacing w:before="60"/>
              <w:rPr>
                <w:rFonts w:cs="Arial"/>
              </w:rPr>
            </w:pPr>
          </w:p>
          <w:p w:rsidR="000F2FEB" w:rsidRPr="00C738B9" w:rsidRDefault="000F2FEB" w:rsidP="000F2FEB">
            <w:pPr>
              <w:spacing w:before="60"/>
              <w:rPr>
                <w:rFonts w:cs="Arial"/>
                <w:b/>
              </w:rPr>
            </w:pPr>
            <w:r w:rsidRPr="00C738B9">
              <w:rPr>
                <w:rFonts w:cs="Arial"/>
                <w:b/>
              </w:rPr>
              <w:t xml:space="preserve">2.4. Urteilen </w:t>
            </w:r>
          </w:p>
          <w:p w:rsidR="000F2FEB" w:rsidRDefault="000F2FEB" w:rsidP="000F2FEB">
            <w:pPr>
              <w:spacing w:line="259" w:lineRule="auto"/>
              <w:rPr>
                <w:rFonts w:cs="Arial"/>
              </w:rPr>
            </w:pPr>
            <w:r w:rsidRPr="00C738B9">
              <w:rPr>
                <w:rFonts w:cs="Arial"/>
              </w:rPr>
              <w:t>3. ein eigenes ästhetisches Urteil bezüglich religiöser Ausdrucksformen</w:t>
            </w:r>
          </w:p>
          <w:p w:rsidR="008F1BD2" w:rsidRPr="00B13C94" w:rsidRDefault="008F1BD2" w:rsidP="000F2FEB">
            <w:pPr>
              <w:spacing w:line="259" w:lineRule="auto"/>
              <w:rPr>
                <w:rFonts w:cs="Arial"/>
              </w:rPr>
            </w:pPr>
          </w:p>
          <w:p w:rsidR="000F2FEB" w:rsidRPr="00C604BD" w:rsidRDefault="000F2FEB" w:rsidP="000F2FEB">
            <w:pPr>
              <w:spacing w:before="50"/>
              <w:ind w:right="-20"/>
              <w:rPr>
                <w:rFonts w:cs="Arial"/>
                <w:b/>
              </w:rPr>
            </w:pPr>
            <w:r w:rsidRPr="00C604BD">
              <w:rPr>
                <w:rFonts w:cs="Arial"/>
                <w:b/>
              </w:rPr>
              <w:t xml:space="preserve">2.6 Handeln </w:t>
            </w:r>
          </w:p>
          <w:p w:rsidR="000F2FEB" w:rsidRDefault="000F2FEB" w:rsidP="000F2FEB">
            <w:pPr>
              <w:spacing w:before="60"/>
              <w:rPr>
                <w:rFonts w:cs="Arial"/>
              </w:rPr>
            </w:pPr>
            <w:r w:rsidRPr="00C604BD">
              <w:rPr>
                <w:rFonts w:cs="Arial"/>
              </w:rPr>
              <w:t>5. außerschulische Handlungsfelder, zum Beispiel in ihrer Kirchengemeinde (</w:t>
            </w:r>
            <w:r w:rsidRPr="00EB6D5A">
              <w:rPr>
                <w:rFonts w:cs="Arial"/>
                <w:b/>
              </w:rPr>
              <w:t>ministrieren, singen, lesen</w:t>
            </w:r>
            <w:r w:rsidRPr="00C604BD">
              <w:rPr>
                <w:rFonts w:cs="Arial"/>
              </w:rPr>
              <w:t>, bei Gemeindefesten gestaltend mitwirken), erkennen und sich nach Möglichkeit</w:t>
            </w:r>
            <w:r w:rsidRPr="00C604BD">
              <w:rPr>
                <w:rFonts w:cs="Arial"/>
                <w:color w:val="FF0000"/>
              </w:rPr>
              <w:t xml:space="preserve"> </w:t>
            </w:r>
            <w:r w:rsidRPr="00C604BD">
              <w:rPr>
                <w:rFonts w:cs="Arial"/>
              </w:rPr>
              <w:t>handelnd einbringen</w:t>
            </w:r>
          </w:p>
          <w:p w:rsidR="008F1BD2" w:rsidRDefault="008F1BD2" w:rsidP="000F2FEB">
            <w:pPr>
              <w:spacing w:before="60"/>
              <w:rPr>
                <w:rFonts w:cs="Arial"/>
              </w:rPr>
            </w:pPr>
          </w:p>
          <w:p w:rsidR="000F2FEB" w:rsidRPr="00083462" w:rsidRDefault="000F2FEB" w:rsidP="000F2FEB">
            <w:pPr>
              <w:spacing w:before="60"/>
              <w:rPr>
                <w:rFonts w:cs="Arial"/>
                <w:b/>
              </w:rPr>
            </w:pPr>
            <w:r w:rsidRPr="00083462">
              <w:rPr>
                <w:rFonts w:cs="Arial"/>
                <w:b/>
              </w:rPr>
              <w:t>2.7 Religi</w:t>
            </w:r>
            <w:r w:rsidRPr="00083462">
              <w:rPr>
                <w:rFonts w:cs="Arial" w:hint="eastAsia"/>
                <w:b/>
              </w:rPr>
              <w:t>ö</w:t>
            </w:r>
            <w:r w:rsidRPr="00083462">
              <w:rPr>
                <w:rFonts w:cs="Arial"/>
                <w:b/>
              </w:rPr>
              <w:t>se Sprache f</w:t>
            </w:r>
            <w:r w:rsidRPr="00083462">
              <w:rPr>
                <w:rFonts w:cs="Arial" w:hint="eastAsia"/>
                <w:b/>
              </w:rPr>
              <w:t>ü</w:t>
            </w:r>
            <w:r w:rsidRPr="00083462">
              <w:rPr>
                <w:rFonts w:cs="Arial"/>
                <w:b/>
              </w:rPr>
              <w:t>r sich erschlie</w:t>
            </w:r>
            <w:r w:rsidRPr="00083462">
              <w:rPr>
                <w:rFonts w:cs="Arial" w:hint="eastAsia"/>
                <w:b/>
              </w:rPr>
              <w:t>ß</w:t>
            </w:r>
            <w:r w:rsidRPr="00083462">
              <w:rPr>
                <w:rFonts w:cs="Arial"/>
                <w:b/>
              </w:rPr>
              <w:t xml:space="preserve">en und verwenden </w:t>
            </w:r>
          </w:p>
          <w:p w:rsidR="000F2FEB" w:rsidRDefault="000F2FEB" w:rsidP="000F2FEB">
            <w:pPr>
              <w:rPr>
                <w:rFonts w:cs="Arial"/>
              </w:rPr>
            </w:pPr>
            <w:r w:rsidRPr="00083462">
              <w:rPr>
                <w:rFonts w:cs="Arial"/>
              </w:rPr>
              <w:t xml:space="preserve">1. religiöse Sprache reflektiert verwenden und für sich erschließen </w:t>
            </w:r>
          </w:p>
          <w:p w:rsidR="008F1BD2" w:rsidRPr="00083462" w:rsidRDefault="008F1BD2" w:rsidP="000F2FEB">
            <w:pPr>
              <w:rPr>
                <w:rFonts w:cs="Arial"/>
              </w:rPr>
            </w:pPr>
          </w:p>
          <w:p w:rsidR="000F2FEB" w:rsidRDefault="000F2FEB" w:rsidP="000F2FEB">
            <w:pPr>
              <w:rPr>
                <w:rFonts w:cs="Arial"/>
              </w:rPr>
            </w:pPr>
            <w:r w:rsidRPr="00083462">
              <w:rPr>
                <w:rFonts w:cs="Arial"/>
              </w:rPr>
              <w:t>2. religiöse und theologische Begriffe erläutern und diese im Gespräch mit anderen einsetzen</w:t>
            </w:r>
          </w:p>
          <w:p w:rsidR="008F1BD2" w:rsidRPr="00083462" w:rsidRDefault="008F1BD2" w:rsidP="000F2FEB">
            <w:pPr>
              <w:rPr>
                <w:rFonts w:cs="Arial"/>
              </w:rPr>
            </w:pPr>
          </w:p>
          <w:p w:rsidR="000F2FEB" w:rsidRPr="00C604BD" w:rsidRDefault="000F2FEB" w:rsidP="000F2FEB">
            <w:pPr>
              <w:spacing w:line="259" w:lineRule="auto"/>
              <w:rPr>
                <w:rFonts w:cs="Arial"/>
                <w:b/>
              </w:rPr>
            </w:pPr>
            <w:r w:rsidRPr="00083462">
              <w:rPr>
                <w:rFonts w:cs="Arial"/>
              </w:rPr>
              <w:t>3. eigene religiöse Erfahrungen und Gottesvorstellungen auf unterschiedlichen Ebenen zum Ausdruck bringen</w:t>
            </w: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0F2FEB" w:rsidRPr="00EC0E59" w:rsidRDefault="000F2FEB" w:rsidP="00737969">
            <w:pPr>
              <w:rPr>
                <w:rFonts w:cs="Arial"/>
                <w:b/>
              </w:rPr>
            </w:pPr>
            <w:r w:rsidRPr="00EC0E59">
              <w:rPr>
                <w:rFonts w:cs="Arial"/>
                <w:b/>
              </w:rPr>
              <w:t>3.1.3 Das liturgische Leben der Kirche</w:t>
            </w:r>
          </w:p>
          <w:p w:rsidR="000F2FEB" w:rsidRPr="00EC0E59" w:rsidRDefault="000F2FEB" w:rsidP="00737969">
            <w:pPr>
              <w:spacing w:before="60"/>
              <w:rPr>
                <w:rFonts w:eastAsia="Calibri" w:cs="Arial"/>
                <w:szCs w:val="22"/>
              </w:rPr>
            </w:pPr>
            <w:r w:rsidRPr="00EC0E59">
              <w:rPr>
                <w:rFonts w:cs="Arial"/>
              </w:rPr>
              <w:t>(3)</w:t>
            </w:r>
          </w:p>
        </w:tc>
        <w:tc>
          <w:tcPr>
            <w:tcW w:w="1202" w:type="pct"/>
            <w:vMerge w:val="restart"/>
            <w:tcBorders>
              <w:left w:val="single" w:sz="4" w:space="0" w:color="auto"/>
              <w:right w:val="single" w:sz="4" w:space="0" w:color="auto"/>
            </w:tcBorders>
            <w:shd w:val="clear" w:color="auto" w:fill="auto"/>
          </w:tcPr>
          <w:p w:rsidR="000F2FEB" w:rsidRDefault="000F2FEB" w:rsidP="006025E8">
            <w:pPr>
              <w:spacing w:before="60"/>
              <w:rPr>
                <w:rFonts w:eastAsia="Calibri" w:cs="Arial"/>
                <w:szCs w:val="22"/>
              </w:rPr>
            </w:pPr>
            <w:r w:rsidRPr="00611D9A">
              <w:rPr>
                <w:rFonts w:eastAsia="Calibri" w:cs="Arial"/>
                <w:b/>
                <w:szCs w:val="22"/>
              </w:rPr>
              <w:t>Kirche als Gottesdienstort</w:t>
            </w:r>
          </w:p>
          <w:p w:rsidR="000F2FEB" w:rsidRDefault="000F2FEB" w:rsidP="006025E8">
            <w:pPr>
              <w:spacing w:before="60"/>
              <w:rPr>
                <w:rFonts w:eastAsia="Calibri" w:cs="Arial"/>
                <w:szCs w:val="22"/>
              </w:rPr>
            </w:pPr>
            <w:r>
              <w:rPr>
                <w:rFonts w:eastAsia="Calibri" w:cs="Arial"/>
                <w:szCs w:val="22"/>
              </w:rPr>
              <w:t xml:space="preserve">Erstellung einer </w:t>
            </w:r>
            <w:proofErr w:type="spellStart"/>
            <w:r>
              <w:rPr>
                <w:rFonts w:eastAsia="Calibri" w:cs="Arial"/>
                <w:szCs w:val="22"/>
              </w:rPr>
              <w:t>Mind-Map</w:t>
            </w:r>
            <w:proofErr w:type="spellEnd"/>
            <w:r>
              <w:rPr>
                <w:rFonts w:eastAsia="Calibri" w:cs="Arial"/>
                <w:szCs w:val="22"/>
              </w:rPr>
              <w:t xml:space="preserve"> in heterogenen Gruppen: </w:t>
            </w:r>
          </w:p>
          <w:p w:rsidR="00FB54A5" w:rsidRDefault="000F2FEB" w:rsidP="006025E8">
            <w:pPr>
              <w:spacing w:before="60"/>
              <w:rPr>
                <w:rFonts w:eastAsia="Calibri" w:cs="Arial"/>
                <w:szCs w:val="22"/>
              </w:rPr>
            </w:pPr>
            <w:r>
              <w:rPr>
                <w:rFonts w:eastAsia="Calibri" w:cs="Arial"/>
                <w:szCs w:val="22"/>
              </w:rPr>
              <w:t>-Warum versammeln sich Menschen in der Kirche?</w:t>
            </w:r>
          </w:p>
          <w:p w:rsidR="000F2FEB" w:rsidRDefault="000F2FEB" w:rsidP="00FB54A5">
            <w:pPr>
              <w:spacing w:before="60"/>
              <w:rPr>
                <w:rFonts w:eastAsia="Calibri" w:cs="Arial"/>
                <w:szCs w:val="22"/>
              </w:rPr>
            </w:pPr>
            <w:r>
              <w:rPr>
                <w:rFonts w:eastAsia="Calibri" w:cs="Arial"/>
                <w:szCs w:val="22"/>
              </w:rPr>
              <w:t xml:space="preserve">(Begegnung mit Gott, Feier der Sakramente, gemeinsames Gebet im Gottesdienst) </w:t>
            </w:r>
          </w:p>
          <w:p w:rsidR="000F2FEB" w:rsidRDefault="000F2FEB" w:rsidP="006025E8">
            <w:pPr>
              <w:spacing w:before="60"/>
              <w:rPr>
                <w:rFonts w:eastAsia="Calibri" w:cs="Arial"/>
                <w:szCs w:val="22"/>
              </w:rPr>
            </w:pPr>
            <w:r>
              <w:rPr>
                <w:rFonts w:eastAsia="Calibri" w:cs="Arial"/>
                <w:szCs w:val="22"/>
              </w:rPr>
              <w:t>-Welche Handlungen werden im Gottesdienst vollzogen?</w:t>
            </w:r>
          </w:p>
          <w:p w:rsidR="000F2FEB" w:rsidRDefault="000F2FEB" w:rsidP="006025E8">
            <w:pPr>
              <w:spacing w:before="60"/>
              <w:rPr>
                <w:rFonts w:eastAsia="Calibri" w:cs="Arial"/>
                <w:szCs w:val="22"/>
              </w:rPr>
            </w:pPr>
            <w:r>
              <w:rPr>
                <w:rFonts w:eastAsia="Calibri" w:cs="Arial"/>
                <w:szCs w:val="22"/>
              </w:rPr>
              <w:t>-Was machen Erwachsene und Kinder im Gottesdienst?</w:t>
            </w:r>
          </w:p>
          <w:p w:rsidR="000F2FEB" w:rsidRDefault="000F2FEB" w:rsidP="006025E8">
            <w:pPr>
              <w:spacing w:before="60"/>
              <w:rPr>
                <w:rFonts w:eastAsia="Calibri" w:cs="Arial"/>
                <w:szCs w:val="22"/>
              </w:rPr>
            </w:pPr>
          </w:p>
          <w:p w:rsidR="000F2FEB" w:rsidRDefault="000F2FEB" w:rsidP="006025E8">
            <w:pPr>
              <w:spacing w:before="60"/>
              <w:rPr>
                <w:rFonts w:eastAsia="Calibri" w:cs="Arial"/>
                <w:szCs w:val="22"/>
              </w:rPr>
            </w:pPr>
            <w:r>
              <w:rPr>
                <w:rFonts w:eastAsia="Calibri" w:cs="Arial"/>
                <w:szCs w:val="22"/>
              </w:rPr>
              <w:t>Unterrichtsgespräch:</w:t>
            </w:r>
          </w:p>
          <w:p w:rsidR="000F2FEB" w:rsidRDefault="000F2FEB" w:rsidP="006025E8">
            <w:pPr>
              <w:spacing w:before="60"/>
              <w:rPr>
                <w:rFonts w:eastAsia="Calibri" w:cs="Arial"/>
                <w:szCs w:val="22"/>
              </w:rPr>
            </w:pPr>
            <w:r>
              <w:rPr>
                <w:rFonts w:eastAsia="Calibri" w:cs="Arial"/>
                <w:szCs w:val="22"/>
              </w:rPr>
              <w:t>Alles in der Kirche ist dazu da, uns an Gott zu erinnern und zu helfen, ihn besser kennenzulernen.</w:t>
            </w:r>
          </w:p>
          <w:p w:rsidR="00FB54A5" w:rsidRDefault="00FB54A5" w:rsidP="006025E8">
            <w:pPr>
              <w:spacing w:before="60"/>
              <w:rPr>
                <w:rFonts w:eastAsia="Calibri" w:cs="Arial"/>
                <w:szCs w:val="22"/>
              </w:rPr>
            </w:pPr>
          </w:p>
          <w:p w:rsidR="000F2FEB" w:rsidRDefault="000F2FEB" w:rsidP="006025E8">
            <w:pPr>
              <w:spacing w:before="60"/>
              <w:rPr>
                <w:rFonts w:eastAsia="Calibri" w:cs="Arial"/>
                <w:szCs w:val="22"/>
              </w:rPr>
            </w:pPr>
            <w:r>
              <w:rPr>
                <w:rFonts w:eastAsia="Calibri" w:cs="Arial"/>
                <w:szCs w:val="22"/>
              </w:rPr>
              <w:t>Alle Gottesdienste verbinden uns immer wieder mit Christus wie auch mit seinem Vater und dem Heiligen Geist</w:t>
            </w:r>
          </w:p>
          <w:p w:rsidR="000F2FEB" w:rsidRDefault="000F2FEB" w:rsidP="006025E8">
            <w:pPr>
              <w:spacing w:before="60"/>
              <w:rPr>
                <w:rFonts w:eastAsia="Calibri" w:cs="Arial"/>
                <w:szCs w:val="22"/>
              </w:rPr>
            </w:pPr>
          </w:p>
          <w:p w:rsidR="000F2FEB" w:rsidRPr="00EA15E4" w:rsidRDefault="000F2FEB" w:rsidP="006025E8">
            <w:pPr>
              <w:spacing w:before="60"/>
              <w:rPr>
                <w:rFonts w:eastAsia="Calibri" w:cs="Arial"/>
                <w:b/>
                <w:szCs w:val="22"/>
              </w:rPr>
            </w:pPr>
            <w:r w:rsidRPr="00EA15E4">
              <w:rPr>
                <w:rFonts w:eastAsia="Calibri" w:cs="Arial"/>
                <w:b/>
                <w:szCs w:val="22"/>
              </w:rPr>
              <w:t>Göttliche Liturgie:</w:t>
            </w:r>
          </w:p>
          <w:p w:rsidR="00FB54A5" w:rsidRDefault="00FB54A5" w:rsidP="006025E8">
            <w:pPr>
              <w:spacing w:before="60"/>
              <w:rPr>
                <w:rFonts w:eastAsia="Calibri" w:cs="Arial"/>
                <w:szCs w:val="22"/>
              </w:rPr>
            </w:pPr>
            <w:r>
              <w:rPr>
                <w:rFonts w:eastAsia="Calibri" w:cs="Arial"/>
                <w:szCs w:val="22"/>
              </w:rPr>
              <w:t xml:space="preserve">Die </w:t>
            </w:r>
            <w:r w:rsidR="000F2FEB">
              <w:rPr>
                <w:rFonts w:eastAsia="Calibri" w:cs="Arial"/>
                <w:szCs w:val="22"/>
              </w:rPr>
              <w:t xml:space="preserve">Schülerinnen und Schüler erhalten auf Karten zentrale Strukturelemente der Göttlichen Liturgie (Vorbereitung der Gaben, Kleiner Einzug, Lesung aus dem Evangelium, Großer Einzug, Kommunion, Predigt, Küssen des Kreuzes): </w:t>
            </w:r>
          </w:p>
          <w:p w:rsidR="000F2FEB" w:rsidRDefault="000F2FEB" w:rsidP="006025E8">
            <w:pPr>
              <w:spacing w:before="60"/>
              <w:rPr>
                <w:rFonts w:eastAsia="Calibri" w:cs="Arial"/>
                <w:szCs w:val="22"/>
              </w:rPr>
            </w:pPr>
            <w:r>
              <w:rPr>
                <w:rFonts w:eastAsia="Calibri" w:cs="Arial"/>
                <w:szCs w:val="22"/>
              </w:rPr>
              <w:t>Klärung der Begriffe im Plenum</w:t>
            </w:r>
          </w:p>
          <w:p w:rsidR="00FB54A5" w:rsidRDefault="00FB54A5" w:rsidP="006025E8">
            <w:pPr>
              <w:spacing w:before="60"/>
              <w:rPr>
                <w:rFonts w:eastAsia="Calibri" w:cs="Arial"/>
                <w:szCs w:val="22"/>
              </w:rPr>
            </w:pPr>
          </w:p>
          <w:p w:rsidR="000F2FEB" w:rsidRDefault="000F2FEB" w:rsidP="006025E8">
            <w:pPr>
              <w:spacing w:before="60"/>
              <w:rPr>
                <w:rFonts w:eastAsia="Calibri" w:cs="Arial"/>
                <w:szCs w:val="22"/>
              </w:rPr>
            </w:pPr>
            <w:r>
              <w:rPr>
                <w:rFonts w:eastAsia="Calibri" w:cs="Arial"/>
                <w:szCs w:val="22"/>
              </w:rPr>
              <w:t>Heterogene Gruppen bringen die Karten in eine vermutete Reihenfolge</w:t>
            </w:r>
            <w:r w:rsidR="00FB54A5">
              <w:rPr>
                <w:rFonts w:eastAsia="Calibri" w:cs="Arial"/>
                <w:szCs w:val="22"/>
              </w:rPr>
              <w:t>.</w:t>
            </w:r>
            <w:r>
              <w:rPr>
                <w:rFonts w:eastAsia="Calibri" w:cs="Arial"/>
                <w:szCs w:val="22"/>
              </w:rPr>
              <w:t xml:space="preserve"> </w:t>
            </w:r>
          </w:p>
          <w:p w:rsidR="00FB54A5" w:rsidRDefault="00FB54A5" w:rsidP="006025E8">
            <w:pPr>
              <w:spacing w:before="60"/>
              <w:rPr>
                <w:rFonts w:eastAsia="Calibri" w:cs="Arial"/>
                <w:szCs w:val="22"/>
              </w:rPr>
            </w:pPr>
          </w:p>
          <w:p w:rsidR="000F2FEB" w:rsidRDefault="000F2FEB" w:rsidP="006025E8">
            <w:pPr>
              <w:spacing w:before="60"/>
              <w:rPr>
                <w:rFonts w:eastAsia="Calibri" w:cs="Arial"/>
                <w:szCs w:val="22"/>
              </w:rPr>
            </w:pPr>
            <w:r>
              <w:rPr>
                <w:rFonts w:eastAsia="Calibri" w:cs="Arial"/>
                <w:szCs w:val="22"/>
              </w:rPr>
              <w:t>Besprechung und ggf. Klär</w:t>
            </w:r>
            <w:r w:rsidR="001439E7">
              <w:rPr>
                <w:rFonts w:eastAsia="Calibri" w:cs="Arial"/>
                <w:szCs w:val="22"/>
              </w:rPr>
              <w:t>ung</w:t>
            </w:r>
            <w:r>
              <w:rPr>
                <w:rFonts w:eastAsia="Calibri" w:cs="Arial"/>
                <w:szCs w:val="22"/>
              </w:rPr>
              <w:t xml:space="preserve"> im Plenum</w:t>
            </w:r>
          </w:p>
          <w:p w:rsidR="00FB54A5" w:rsidRDefault="00FB54A5" w:rsidP="006025E8">
            <w:pPr>
              <w:spacing w:before="60"/>
              <w:rPr>
                <w:rFonts w:eastAsia="Calibri" w:cs="Arial"/>
                <w:szCs w:val="22"/>
              </w:rPr>
            </w:pPr>
          </w:p>
          <w:p w:rsidR="005E0709" w:rsidRDefault="000F2FEB" w:rsidP="006025E8">
            <w:pPr>
              <w:spacing w:before="60"/>
              <w:rPr>
                <w:rFonts w:eastAsia="Calibri" w:cs="Arial"/>
                <w:szCs w:val="22"/>
              </w:rPr>
            </w:pPr>
            <w:r>
              <w:rPr>
                <w:rFonts w:eastAsia="Calibri" w:cs="Arial"/>
                <w:szCs w:val="22"/>
              </w:rPr>
              <w:t>Einzelarbeit zur Siche</w:t>
            </w:r>
            <w:r w:rsidR="001439E7">
              <w:rPr>
                <w:rFonts w:eastAsia="Calibri" w:cs="Arial"/>
                <w:szCs w:val="22"/>
              </w:rPr>
              <w:t xml:space="preserve">rung: </w:t>
            </w:r>
          </w:p>
          <w:p w:rsidR="00FB54A5" w:rsidRDefault="00FB54A5" w:rsidP="006025E8">
            <w:pPr>
              <w:spacing w:before="60"/>
              <w:rPr>
                <w:rFonts w:eastAsia="Calibri" w:cs="Arial"/>
                <w:szCs w:val="22"/>
              </w:rPr>
            </w:pPr>
          </w:p>
          <w:p w:rsidR="00C97D3D" w:rsidRDefault="000F2FEB" w:rsidP="006025E8">
            <w:pPr>
              <w:spacing w:before="60"/>
              <w:rPr>
                <w:rFonts w:eastAsia="Calibri" w:cs="Arial"/>
                <w:b/>
                <w:i/>
                <w:szCs w:val="22"/>
              </w:rPr>
            </w:pPr>
            <w:r w:rsidRPr="00EA15E4">
              <w:rPr>
                <w:rFonts w:eastAsia="Calibri" w:cs="Arial"/>
                <w:b/>
                <w:i/>
                <w:szCs w:val="22"/>
              </w:rPr>
              <w:t>G-Niveau:</w:t>
            </w:r>
          </w:p>
          <w:p w:rsidR="000F2FEB" w:rsidRDefault="000F2FEB" w:rsidP="006025E8">
            <w:pPr>
              <w:spacing w:before="60"/>
              <w:rPr>
                <w:rFonts w:eastAsia="Calibri" w:cs="Arial"/>
                <w:i/>
                <w:szCs w:val="22"/>
              </w:rPr>
            </w:pPr>
            <w:r w:rsidRPr="00EA15E4">
              <w:rPr>
                <w:rFonts w:eastAsia="Calibri" w:cs="Arial"/>
                <w:i/>
                <w:szCs w:val="22"/>
              </w:rPr>
              <w:t xml:space="preserve">Begriffe </w:t>
            </w:r>
            <w:r w:rsidR="005E0709">
              <w:rPr>
                <w:rFonts w:eastAsia="Calibri" w:cs="Arial"/>
                <w:i/>
                <w:szCs w:val="22"/>
              </w:rPr>
              <w:t xml:space="preserve">werden </w:t>
            </w:r>
            <w:r w:rsidRPr="00EA15E4">
              <w:rPr>
                <w:rFonts w:eastAsia="Calibri" w:cs="Arial"/>
                <w:i/>
                <w:szCs w:val="22"/>
              </w:rPr>
              <w:t>nochmals sortiert und nach einer Kontrolle ins Heft geklebt</w:t>
            </w:r>
          </w:p>
          <w:p w:rsidR="00FB54A5" w:rsidRPr="005E0709" w:rsidRDefault="00FB54A5" w:rsidP="006025E8">
            <w:pPr>
              <w:spacing w:before="60"/>
              <w:rPr>
                <w:rFonts w:eastAsia="Calibri" w:cs="Arial"/>
                <w:b/>
                <w:i/>
                <w:szCs w:val="22"/>
              </w:rPr>
            </w:pPr>
          </w:p>
          <w:p w:rsidR="00C97D3D" w:rsidRDefault="000F2FEB" w:rsidP="006025E8">
            <w:pPr>
              <w:spacing w:before="60"/>
              <w:rPr>
                <w:rFonts w:eastAsia="Calibri" w:cs="Arial"/>
                <w:i/>
                <w:szCs w:val="22"/>
              </w:rPr>
            </w:pPr>
            <w:r w:rsidRPr="00EA15E4">
              <w:rPr>
                <w:rFonts w:eastAsia="Calibri" w:cs="Arial"/>
                <w:b/>
                <w:i/>
                <w:szCs w:val="22"/>
              </w:rPr>
              <w:t>M-Niveau:</w:t>
            </w:r>
            <w:r w:rsidRPr="00EA15E4">
              <w:rPr>
                <w:rFonts w:eastAsia="Calibri" w:cs="Arial"/>
                <w:i/>
                <w:szCs w:val="22"/>
              </w:rPr>
              <w:t xml:space="preserve"> </w:t>
            </w:r>
          </w:p>
          <w:p w:rsidR="000F2FEB" w:rsidRDefault="000F2FEB" w:rsidP="006025E8">
            <w:pPr>
              <w:spacing w:before="60"/>
              <w:rPr>
                <w:rFonts w:eastAsia="Calibri" w:cs="Arial"/>
                <w:i/>
                <w:szCs w:val="22"/>
              </w:rPr>
            </w:pPr>
            <w:r w:rsidRPr="00EA15E4">
              <w:rPr>
                <w:rFonts w:eastAsia="Calibri" w:cs="Arial"/>
                <w:i/>
                <w:szCs w:val="22"/>
              </w:rPr>
              <w:t>Begriffe werden selbst</w:t>
            </w:r>
            <w:r w:rsidR="001439E7">
              <w:rPr>
                <w:rFonts w:eastAsia="Calibri" w:cs="Arial"/>
                <w:i/>
                <w:szCs w:val="22"/>
              </w:rPr>
              <w:t xml:space="preserve">ständig </w:t>
            </w:r>
            <w:r w:rsidRPr="00EA15E4">
              <w:rPr>
                <w:rFonts w:eastAsia="Calibri" w:cs="Arial"/>
                <w:i/>
                <w:szCs w:val="22"/>
              </w:rPr>
              <w:t>nochmals aus der Erinnerung aufgeschrieben und nach Kontrolle sortiert ins Heft geschrieben</w:t>
            </w:r>
            <w:r w:rsidR="002D61DA">
              <w:rPr>
                <w:rFonts w:eastAsia="Calibri" w:cs="Arial"/>
                <w:i/>
                <w:szCs w:val="22"/>
              </w:rPr>
              <w:t>.</w:t>
            </w:r>
          </w:p>
          <w:p w:rsidR="00FB54A5" w:rsidRPr="00EA15E4" w:rsidRDefault="00FB54A5" w:rsidP="006025E8">
            <w:pPr>
              <w:spacing w:before="60"/>
              <w:rPr>
                <w:rFonts w:eastAsia="Calibri" w:cs="Arial"/>
                <w:i/>
                <w:szCs w:val="22"/>
              </w:rPr>
            </w:pPr>
          </w:p>
          <w:p w:rsidR="00C97D3D" w:rsidRDefault="000F2FEB" w:rsidP="006025E8">
            <w:pPr>
              <w:spacing w:before="60"/>
              <w:rPr>
                <w:rFonts w:eastAsia="Calibri" w:cs="Arial"/>
                <w:b/>
                <w:i/>
                <w:szCs w:val="22"/>
              </w:rPr>
            </w:pPr>
            <w:r w:rsidRPr="00EA15E4">
              <w:rPr>
                <w:rFonts w:eastAsia="Calibri" w:cs="Arial"/>
                <w:b/>
                <w:i/>
                <w:szCs w:val="22"/>
              </w:rPr>
              <w:t>E-Niveau:</w:t>
            </w:r>
          </w:p>
          <w:p w:rsidR="000F2FEB" w:rsidRPr="00EA15E4" w:rsidRDefault="000F2FEB" w:rsidP="006025E8">
            <w:pPr>
              <w:spacing w:before="60"/>
              <w:rPr>
                <w:rFonts w:eastAsia="Calibri" w:cs="Arial"/>
                <w:i/>
                <w:szCs w:val="22"/>
              </w:rPr>
            </w:pPr>
            <w:r w:rsidRPr="00EA15E4">
              <w:rPr>
                <w:rFonts w:eastAsia="Calibri" w:cs="Arial"/>
                <w:i/>
                <w:szCs w:val="22"/>
              </w:rPr>
              <w:t xml:space="preserve">Der Ablauf der Göttlichen Liturgie wird mit eigenen Worten beschrieben. </w:t>
            </w:r>
          </w:p>
          <w:p w:rsidR="000F2FEB" w:rsidRDefault="000F2FEB" w:rsidP="006025E8">
            <w:pPr>
              <w:spacing w:before="60"/>
              <w:rPr>
                <w:rFonts w:eastAsia="Calibri" w:cs="Arial"/>
                <w:szCs w:val="22"/>
              </w:rPr>
            </w:pPr>
          </w:p>
          <w:p w:rsidR="00C97D3D" w:rsidRDefault="000F2FEB" w:rsidP="006025E8">
            <w:pPr>
              <w:spacing w:before="60"/>
              <w:rPr>
                <w:rFonts w:eastAsia="Calibri" w:cs="Arial"/>
                <w:szCs w:val="22"/>
              </w:rPr>
            </w:pPr>
            <w:r>
              <w:rPr>
                <w:rFonts w:eastAsia="Calibri" w:cs="Arial"/>
                <w:szCs w:val="22"/>
              </w:rPr>
              <w:t xml:space="preserve">Plenum: </w:t>
            </w:r>
          </w:p>
          <w:p w:rsidR="000F2FEB" w:rsidRDefault="000F2FEB" w:rsidP="006025E8">
            <w:pPr>
              <w:spacing w:before="60"/>
              <w:rPr>
                <w:rFonts w:eastAsia="Calibri" w:cs="Arial"/>
                <w:szCs w:val="22"/>
              </w:rPr>
            </w:pPr>
            <w:r>
              <w:rPr>
                <w:rFonts w:eastAsia="Calibri" w:cs="Arial"/>
                <w:szCs w:val="22"/>
              </w:rPr>
              <w:t xml:space="preserve">Hören eines Ausschnitts aus dem Gottesdienst bzw. Betrachten eines </w:t>
            </w:r>
            <w:proofErr w:type="spellStart"/>
            <w:r>
              <w:rPr>
                <w:rFonts w:eastAsia="Calibri" w:cs="Arial"/>
                <w:szCs w:val="22"/>
              </w:rPr>
              <w:t>Auschnittes</w:t>
            </w:r>
            <w:proofErr w:type="spellEnd"/>
            <w:r>
              <w:rPr>
                <w:rFonts w:eastAsia="Calibri" w:cs="Arial"/>
                <w:szCs w:val="22"/>
              </w:rPr>
              <w:t xml:space="preserve"> aus dem Gottesdienst und Besprechung: </w:t>
            </w:r>
          </w:p>
          <w:p w:rsidR="000F2FEB" w:rsidRDefault="000F2FEB" w:rsidP="006025E8">
            <w:pPr>
              <w:spacing w:before="60"/>
              <w:rPr>
                <w:rFonts w:eastAsia="Calibri" w:cs="Arial"/>
                <w:szCs w:val="22"/>
              </w:rPr>
            </w:pPr>
            <w:r>
              <w:rPr>
                <w:rFonts w:eastAsia="Calibri" w:cs="Arial"/>
                <w:szCs w:val="22"/>
              </w:rPr>
              <w:t>-Was ist Euch aufgefallen?</w:t>
            </w:r>
          </w:p>
          <w:p w:rsidR="000F2FEB" w:rsidRDefault="000F2FEB" w:rsidP="006025E8">
            <w:pPr>
              <w:spacing w:before="60"/>
              <w:rPr>
                <w:rFonts w:eastAsia="Calibri" w:cs="Arial"/>
                <w:szCs w:val="22"/>
              </w:rPr>
            </w:pPr>
            <w:r>
              <w:rPr>
                <w:rFonts w:eastAsia="Calibri" w:cs="Arial"/>
                <w:szCs w:val="22"/>
              </w:rPr>
              <w:t>-In welcher Sprache wird Gottesdienst gefeiert?</w:t>
            </w:r>
          </w:p>
          <w:p w:rsidR="000F2FEB" w:rsidRDefault="000F2FEB" w:rsidP="006025E8">
            <w:pPr>
              <w:spacing w:before="60"/>
              <w:rPr>
                <w:rFonts w:eastAsia="Calibri" w:cs="Arial"/>
                <w:szCs w:val="22"/>
              </w:rPr>
            </w:pPr>
            <w:r>
              <w:rPr>
                <w:rFonts w:eastAsia="Calibri" w:cs="Arial"/>
                <w:szCs w:val="22"/>
              </w:rPr>
              <w:t>-Wie sprechen Priester und Diakon (Sprachduktus und -melodie)?</w:t>
            </w:r>
          </w:p>
          <w:p w:rsidR="000F2FEB" w:rsidRDefault="000F2FEB" w:rsidP="006025E8">
            <w:pPr>
              <w:spacing w:before="60"/>
              <w:rPr>
                <w:rFonts w:eastAsia="Calibri" w:cs="Arial"/>
                <w:szCs w:val="22"/>
              </w:rPr>
            </w:pPr>
            <w:r>
              <w:rPr>
                <w:rFonts w:eastAsia="Calibri" w:cs="Arial"/>
                <w:szCs w:val="22"/>
              </w:rPr>
              <w:t xml:space="preserve">-Wie wird der Gottesdienst musikalisch gestaltet? </w:t>
            </w:r>
          </w:p>
          <w:p w:rsidR="000F2FEB" w:rsidRDefault="000F2FEB" w:rsidP="006025E8">
            <w:pPr>
              <w:spacing w:before="60"/>
              <w:rPr>
                <w:rFonts w:eastAsia="Calibri" w:cs="Arial"/>
                <w:szCs w:val="22"/>
              </w:rPr>
            </w:pPr>
            <w:r>
              <w:rPr>
                <w:rFonts w:eastAsia="Calibri" w:cs="Arial"/>
                <w:szCs w:val="22"/>
              </w:rPr>
              <w:t xml:space="preserve">-Welchen Gesang aus dem Gottesdienst kennst Du? </w:t>
            </w:r>
          </w:p>
          <w:p w:rsidR="000F2FEB" w:rsidRDefault="000F2FEB" w:rsidP="006025E8">
            <w:pPr>
              <w:spacing w:before="60"/>
              <w:rPr>
                <w:rFonts w:eastAsia="Calibri" w:cs="Arial"/>
                <w:szCs w:val="22"/>
              </w:rPr>
            </w:pPr>
            <w:r>
              <w:rPr>
                <w:rFonts w:eastAsia="Calibri" w:cs="Arial"/>
                <w:szCs w:val="22"/>
              </w:rPr>
              <w:t>-Welches Gebet aus dem Gottesdienst kennst Du? (z</w:t>
            </w:r>
            <w:r w:rsidR="002D61DA">
              <w:rPr>
                <w:rFonts w:eastAsia="Calibri" w:cs="Arial"/>
                <w:szCs w:val="22"/>
              </w:rPr>
              <w:t xml:space="preserve">. B. </w:t>
            </w:r>
            <w:r>
              <w:rPr>
                <w:rFonts w:eastAsia="Calibri" w:cs="Arial"/>
                <w:szCs w:val="22"/>
              </w:rPr>
              <w:t xml:space="preserve">Herr, erbarme Dich; Vaterunser) </w:t>
            </w:r>
          </w:p>
          <w:p w:rsidR="000F2FEB" w:rsidRDefault="000F2FEB" w:rsidP="006025E8">
            <w:pPr>
              <w:spacing w:before="60"/>
              <w:rPr>
                <w:rFonts w:eastAsia="Calibri" w:cs="Arial"/>
                <w:szCs w:val="22"/>
              </w:rPr>
            </w:pPr>
          </w:p>
          <w:p w:rsidR="000F2FEB" w:rsidRDefault="000F2FEB" w:rsidP="006025E8">
            <w:pPr>
              <w:spacing w:before="60"/>
              <w:rPr>
                <w:rFonts w:eastAsia="Calibri" w:cs="Arial"/>
                <w:szCs w:val="22"/>
              </w:rPr>
            </w:pPr>
            <w:r>
              <w:rPr>
                <w:rFonts w:eastAsia="Calibri" w:cs="Arial"/>
                <w:szCs w:val="22"/>
              </w:rPr>
              <w:t>Gemeinsames Singen eines Kirchenliedes bzw. eines Hymnus (z</w:t>
            </w:r>
            <w:r w:rsidR="002D61DA">
              <w:rPr>
                <w:rFonts w:eastAsia="Calibri" w:cs="Arial"/>
                <w:szCs w:val="22"/>
              </w:rPr>
              <w:t xml:space="preserve">. B. </w:t>
            </w:r>
            <w:proofErr w:type="spellStart"/>
            <w:r>
              <w:rPr>
                <w:rFonts w:eastAsia="Calibri" w:cs="Arial"/>
                <w:szCs w:val="22"/>
              </w:rPr>
              <w:t>Trisagion</w:t>
            </w:r>
            <w:proofErr w:type="spellEnd"/>
            <w:r>
              <w:rPr>
                <w:rFonts w:eastAsia="Calibri" w:cs="Arial"/>
                <w:szCs w:val="22"/>
              </w:rPr>
              <w:t xml:space="preserve">, </w:t>
            </w:r>
            <w:proofErr w:type="spellStart"/>
            <w:r>
              <w:rPr>
                <w:rFonts w:eastAsia="Calibri" w:cs="Arial"/>
                <w:szCs w:val="22"/>
              </w:rPr>
              <w:t>Auferstehungstroparion</w:t>
            </w:r>
            <w:proofErr w:type="spellEnd"/>
            <w:r>
              <w:rPr>
                <w:rFonts w:eastAsia="Calibri" w:cs="Arial"/>
                <w:szCs w:val="22"/>
              </w:rPr>
              <w:t>) auf Deutsch bzw. mehrsprachig</w:t>
            </w:r>
          </w:p>
          <w:p w:rsidR="000F2FEB" w:rsidRDefault="000F2FEB" w:rsidP="006025E8">
            <w:pPr>
              <w:spacing w:before="60"/>
              <w:rPr>
                <w:rFonts w:eastAsia="Calibri" w:cs="Arial"/>
                <w:szCs w:val="22"/>
              </w:rPr>
            </w:pPr>
          </w:p>
          <w:p w:rsidR="002D61DA" w:rsidRDefault="000F2FEB" w:rsidP="006025E8">
            <w:pPr>
              <w:spacing w:before="60"/>
              <w:rPr>
                <w:rFonts w:eastAsia="Calibri" w:cs="Arial"/>
                <w:szCs w:val="22"/>
              </w:rPr>
            </w:pPr>
            <w:proofErr w:type="spellStart"/>
            <w:r>
              <w:rPr>
                <w:rFonts w:eastAsia="Calibri" w:cs="Arial"/>
                <w:szCs w:val="22"/>
              </w:rPr>
              <w:t>Gallerywalk</w:t>
            </w:r>
            <w:proofErr w:type="spellEnd"/>
            <w:r>
              <w:rPr>
                <w:rFonts w:eastAsia="Calibri" w:cs="Arial"/>
                <w:szCs w:val="22"/>
              </w:rPr>
              <w:t xml:space="preserve">: </w:t>
            </w:r>
          </w:p>
          <w:p w:rsidR="000F2FEB" w:rsidRDefault="000F2FEB" w:rsidP="006025E8">
            <w:pPr>
              <w:spacing w:before="60"/>
              <w:rPr>
                <w:rFonts w:eastAsia="Calibri" w:cs="Arial"/>
                <w:szCs w:val="22"/>
              </w:rPr>
            </w:pPr>
            <w:r>
              <w:rPr>
                <w:rFonts w:eastAsia="Calibri" w:cs="Arial"/>
                <w:szCs w:val="22"/>
              </w:rPr>
              <w:t>Bilder von verschiedenen Momenten der Liturgie, in denen sich Laien einbringen können</w:t>
            </w:r>
          </w:p>
          <w:p w:rsidR="002D61DA" w:rsidRDefault="002D61DA" w:rsidP="006025E8">
            <w:pPr>
              <w:spacing w:before="60"/>
              <w:rPr>
                <w:rFonts w:eastAsia="Calibri" w:cs="Arial"/>
                <w:szCs w:val="22"/>
              </w:rPr>
            </w:pPr>
          </w:p>
          <w:p w:rsidR="000F2FEB" w:rsidRDefault="002D61DA" w:rsidP="006025E8">
            <w:pPr>
              <w:spacing w:before="60"/>
              <w:rPr>
                <w:rFonts w:eastAsia="Calibri" w:cs="Arial"/>
                <w:szCs w:val="22"/>
              </w:rPr>
            </w:pPr>
            <w:r>
              <w:rPr>
                <w:rFonts w:eastAsia="Calibri" w:cs="Arial"/>
                <w:szCs w:val="22"/>
              </w:rPr>
              <w:t xml:space="preserve">Die </w:t>
            </w:r>
            <w:r w:rsidR="000F2FEB">
              <w:rPr>
                <w:rFonts w:eastAsia="Calibri" w:cs="Arial"/>
                <w:szCs w:val="22"/>
              </w:rPr>
              <w:t>Schülerinnen und Schüler schreiben zu den Bildern, welche Aufgaben es im Gottesdienst gibt (singen, im Altarraum aushelfen, vorlesen, …)</w:t>
            </w:r>
          </w:p>
          <w:p w:rsidR="00C97D3D" w:rsidRDefault="00C97D3D" w:rsidP="006025E8">
            <w:pPr>
              <w:spacing w:before="60"/>
              <w:rPr>
                <w:rFonts w:eastAsia="Calibri" w:cs="Arial"/>
                <w:szCs w:val="22"/>
              </w:rPr>
            </w:pPr>
          </w:p>
          <w:p w:rsidR="000F2FEB" w:rsidRDefault="000F2FEB" w:rsidP="006025E8">
            <w:pPr>
              <w:spacing w:before="60"/>
              <w:rPr>
                <w:rFonts w:eastAsia="Calibri" w:cs="Arial"/>
                <w:szCs w:val="22"/>
              </w:rPr>
            </w:pPr>
            <w:r>
              <w:rPr>
                <w:rFonts w:eastAsia="Calibri" w:cs="Arial"/>
                <w:szCs w:val="22"/>
              </w:rPr>
              <w:t xml:space="preserve">Im Plenum tragen </w:t>
            </w:r>
            <w:r w:rsidR="002D61DA">
              <w:rPr>
                <w:rFonts w:eastAsia="Calibri" w:cs="Arial"/>
                <w:szCs w:val="22"/>
              </w:rPr>
              <w:t xml:space="preserve">die </w:t>
            </w:r>
            <w:r>
              <w:rPr>
                <w:rFonts w:eastAsia="Calibri" w:cs="Arial"/>
                <w:szCs w:val="22"/>
              </w:rPr>
              <w:t>Schülerinnen und Schüler Ergebnisse zusammen.</w:t>
            </w:r>
          </w:p>
          <w:p w:rsidR="00C97D3D" w:rsidRDefault="00C97D3D" w:rsidP="006025E8">
            <w:pPr>
              <w:spacing w:before="60"/>
              <w:rPr>
                <w:rFonts w:eastAsia="Calibri" w:cs="Arial"/>
                <w:szCs w:val="22"/>
              </w:rPr>
            </w:pPr>
          </w:p>
          <w:p w:rsidR="00C97D3D" w:rsidRDefault="00C97D3D" w:rsidP="006025E8">
            <w:pPr>
              <w:spacing w:before="60"/>
              <w:rPr>
                <w:rFonts w:eastAsia="Calibri" w:cs="Arial"/>
                <w:szCs w:val="22"/>
              </w:rPr>
            </w:pPr>
          </w:p>
          <w:p w:rsidR="002D61DA" w:rsidRDefault="000F2FEB" w:rsidP="00AE0984">
            <w:pPr>
              <w:spacing w:before="60"/>
              <w:rPr>
                <w:rFonts w:eastAsia="Calibri" w:cs="Arial"/>
                <w:szCs w:val="22"/>
              </w:rPr>
            </w:pPr>
            <w:r>
              <w:rPr>
                <w:rFonts w:eastAsia="Calibri" w:cs="Arial"/>
                <w:szCs w:val="22"/>
              </w:rPr>
              <w:t xml:space="preserve">Abschließende Reflexion: </w:t>
            </w:r>
          </w:p>
          <w:p w:rsidR="002D61DA" w:rsidRDefault="000F2FEB" w:rsidP="00AE0984">
            <w:pPr>
              <w:spacing w:before="60"/>
              <w:rPr>
                <w:rFonts w:eastAsia="Calibri" w:cs="Arial"/>
                <w:szCs w:val="22"/>
              </w:rPr>
            </w:pPr>
            <w:r>
              <w:rPr>
                <w:rFonts w:eastAsia="Calibri" w:cs="Arial"/>
                <w:szCs w:val="22"/>
              </w:rPr>
              <w:t xml:space="preserve">Kennst Du jemanden, der im Gottesdienst mithilft? </w:t>
            </w:r>
          </w:p>
          <w:p w:rsidR="000F2FEB" w:rsidRPr="00611D9A" w:rsidRDefault="000F2FEB" w:rsidP="00AE0984">
            <w:pPr>
              <w:spacing w:before="60"/>
              <w:rPr>
                <w:rFonts w:eastAsia="Calibri" w:cs="Arial"/>
                <w:b/>
                <w:szCs w:val="22"/>
              </w:rPr>
            </w:pPr>
            <w:r>
              <w:rPr>
                <w:rFonts w:eastAsia="Calibri" w:cs="Arial"/>
                <w:szCs w:val="22"/>
              </w:rPr>
              <w:t xml:space="preserve">Wie kannst du dich im Gottesdienst einbringen? </w:t>
            </w:r>
          </w:p>
        </w:tc>
        <w:tc>
          <w:tcPr>
            <w:tcW w:w="1271" w:type="pct"/>
            <w:vMerge w:val="restart"/>
            <w:tcBorders>
              <w:left w:val="single" w:sz="4" w:space="0" w:color="auto"/>
              <w:right w:val="single" w:sz="4" w:space="0" w:color="auto"/>
            </w:tcBorders>
            <w:shd w:val="clear" w:color="auto" w:fill="auto"/>
          </w:tcPr>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szCs w:val="22"/>
              </w:rPr>
            </w:pPr>
            <w:r>
              <w:rPr>
                <w:rFonts w:eastAsia="Calibri" w:cs="Arial"/>
                <w:szCs w:val="22"/>
              </w:rPr>
              <w:t>Bilder und Fotos sowie das erworbene Wissen über die Struktur des Kirchenraumes unterstützen die Beschreibung.</w:t>
            </w:r>
          </w:p>
          <w:p w:rsidR="000F2FEB" w:rsidRPr="00823E57" w:rsidRDefault="000F2FEB" w:rsidP="006025E8">
            <w:pPr>
              <w:spacing w:before="60"/>
              <w:rPr>
                <w:rFonts w:eastAsia="Calibri" w:cs="Arial"/>
                <w:szCs w:val="22"/>
              </w:rPr>
            </w:pPr>
            <w:r w:rsidRPr="00823E57">
              <w:rPr>
                <w:rFonts w:eastAsia="Calibri" w:cs="Arial"/>
                <w:szCs w:val="22"/>
              </w:rPr>
              <w:t>N.V.</w:t>
            </w:r>
            <w:r>
              <w:rPr>
                <w:rFonts w:eastAsia="Calibri" w:cs="Arial"/>
                <w:szCs w:val="22"/>
              </w:rPr>
              <w:t xml:space="preserve"> Gogol: Betrachtungen über die G</w:t>
            </w:r>
            <w:r w:rsidRPr="00823E57">
              <w:rPr>
                <w:rFonts w:eastAsia="Calibri" w:cs="Arial"/>
                <w:szCs w:val="22"/>
              </w:rPr>
              <w:t>öttliche Liturgie</w:t>
            </w: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Pr="00C56A56" w:rsidRDefault="000F2FEB" w:rsidP="006025E8">
            <w:pPr>
              <w:spacing w:before="60"/>
              <w:rPr>
                <w:rFonts w:eastAsia="Calibri" w:cs="Arial"/>
                <w:szCs w:val="22"/>
              </w:rPr>
            </w:pPr>
            <w:r w:rsidRPr="00C56A56">
              <w:rPr>
                <w:rFonts w:eastAsia="Calibri" w:cs="Arial"/>
                <w:szCs w:val="22"/>
              </w:rPr>
              <w:t>Je nach Lerngruppe kann dieses Element auch mit dem vorhergehenden Element getauscht werden, wenn wenig</w:t>
            </w:r>
            <w:r>
              <w:rPr>
                <w:rFonts w:eastAsia="Calibri" w:cs="Arial"/>
                <w:szCs w:val="22"/>
              </w:rPr>
              <w:t>e</w:t>
            </w:r>
            <w:r w:rsidRPr="00C56A56">
              <w:rPr>
                <w:rFonts w:eastAsia="Calibri" w:cs="Arial"/>
                <w:szCs w:val="22"/>
              </w:rPr>
              <w:t xml:space="preserve"> Erfahrungen mit der Liturgie vorhanden </w:t>
            </w:r>
            <w:r>
              <w:rPr>
                <w:rFonts w:eastAsia="Calibri" w:cs="Arial"/>
                <w:szCs w:val="22"/>
              </w:rPr>
              <w:t>sind</w:t>
            </w:r>
            <w:r w:rsidRPr="00C56A56">
              <w:rPr>
                <w:rFonts w:eastAsia="Calibri" w:cs="Arial"/>
                <w:szCs w:val="22"/>
              </w:rPr>
              <w:t xml:space="preserve">. </w:t>
            </w: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szCs w:val="22"/>
              </w:rPr>
            </w:pPr>
            <w:r>
              <w:rPr>
                <w:rFonts w:eastAsia="Calibri" w:cs="Arial"/>
                <w:szCs w:val="22"/>
              </w:rPr>
              <w:t>Mögliche Aspekte: Gottesdienst als gemeinsames Tun; Gottesdienst wird von Menschen gemeinsam vorbereitet und gestaltet</w:t>
            </w:r>
          </w:p>
          <w:p w:rsidR="000F2FEB" w:rsidRDefault="000F2FEB" w:rsidP="006025E8">
            <w:pPr>
              <w:spacing w:before="60"/>
              <w:rPr>
                <w:rFonts w:eastAsia="Calibri" w:cs="Arial"/>
                <w:i/>
                <w:szCs w:val="22"/>
              </w:rPr>
            </w:pPr>
          </w:p>
          <w:p w:rsidR="000F2FEB" w:rsidRDefault="000F2FEB" w:rsidP="006025E8">
            <w:pPr>
              <w:spacing w:before="60"/>
              <w:rPr>
                <w:rFonts w:eastAsia="Calibri" w:cs="Arial"/>
                <w:i/>
                <w:szCs w:val="22"/>
              </w:rPr>
            </w:pPr>
          </w:p>
          <w:p w:rsidR="000F2FEB" w:rsidRDefault="000F2FEB" w:rsidP="006025E8">
            <w:pPr>
              <w:spacing w:before="60"/>
              <w:rPr>
                <w:rFonts w:eastAsia="Calibri" w:cs="Arial"/>
                <w:i/>
                <w:color w:val="FF0000"/>
                <w:szCs w:val="22"/>
              </w:rPr>
            </w:pPr>
          </w:p>
          <w:p w:rsidR="000F2FEB" w:rsidRDefault="000F2FEB" w:rsidP="006025E8">
            <w:pPr>
              <w:spacing w:before="60"/>
              <w:rPr>
                <w:rFonts w:eastAsia="Calibri" w:cs="Arial"/>
                <w:i/>
                <w:color w:val="FF0000"/>
                <w:szCs w:val="22"/>
              </w:rPr>
            </w:pPr>
          </w:p>
          <w:p w:rsidR="000F2FEB" w:rsidRDefault="000F2FEB" w:rsidP="006025E8">
            <w:pPr>
              <w:spacing w:before="60"/>
              <w:rPr>
                <w:rFonts w:eastAsia="Calibri" w:cs="Arial"/>
                <w:szCs w:val="22"/>
              </w:rPr>
            </w:pPr>
            <w:r>
              <w:rPr>
                <w:rFonts w:eastAsia="Calibri" w:cs="Arial"/>
                <w:szCs w:val="22"/>
              </w:rPr>
              <w:t>Der Gesang kann passend zum Kirchenjahr ausgewählt werden.</w:t>
            </w:r>
          </w:p>
          <w:p w:rsidR="000F2FEB" w:rsidRDefault="000F2FEB" w:rsidP="006025E8">
            <w:pPr>
              <w:spacing w:before="60"/>
              <w:rPr>
                <w:rFonts w:eastAsia="Calibri" w:cs="Arial"/>
                <w:szCs w:val="22"/>
              </w:rPr>
            </w:pPr>
          </w:p>
          <w:p w:rsidR="000F2FEB" w:rsidRDefault="000F2FEB" w:rsidP="006025E8">
            <w:pPr>
              <w:spacing w:before="60"/>
              <w:rPr>
                <w:rFonts w:eastAsia="Calibri" w:cs="Arial"/>
                <w:szCs w:val="22"/>
              </w:rPr>
            </w:pPr>
          </w:p>
          <w:p w:rsidR="000F2FEB" w:rsidRDefault="000F2FEB" w:rsidP="006025E8">
            <w:pPr>
              <w:rPr>
                <w:rFonts w:eastAsia="Calibri" w:cs="Arial"/>
                <w:i/>
                <w:szCs w:val="22"/>
              </w:rPr>
            </w:pPr>
            <w:r>
              <w:rPr>
                <w:rFonts w:eastAsia="Calibri" w:cs="Arial"/>
                <w:szCs w:val="22"/>
              </w:rPr>
              <w:t>Die Lehrkraft sollte sich im Vorfeld über unterschiedliche Traditionen innerhalb der Orthodoxie und des Christentums insgesamt informieren</w:t>
            </w:r>
            <w:r w:rsidR="00C97D3D">
              <w:rPr>
                <w:rFonts w:eastAsia="Calibri" w:cs="Arial"/>
                <w:szCs w:val="22"/>
              </w:rPr>
              <w:t>.</w:t>
            </w:r>
          </w:p>
        </w:tc>
      </w:tr>
      <w:tr w:rsidR="000F2FEB" w:rsidRPr="002E5008" w:rsidTr="000F2FEB">
        <w:trPr>
          <w:trHeight w:val="936"/>
        </w:trPr>
        <w:tc>
          <w:tcPr>
            <w:tcW w:w="1280" w:type="pct"/>
            <w:vMerge/>
            <w:tcBorders>
              <w:left w:val="single" w:sz="4" w:space="0" w:color="auto"/>
              <w:right w:val="single" w:sz="4" w:space="0" w:color="auto"/>
            </w:tcBorders>
            <w:shd w:val="clear" w:color="auto" w:fill="auto"/>
          </w:tcPr>
          <w:p w:rsidR="000F2FEB" w:rsidRPr="00C604BD" w:rsidRDefault="000F2FEB" w:rsidP="000F2FEB">
            <w:pPr>
              <w:spacing w:line="259" w:lineRule="auto"/>
              <w:rPr>
                <w:rFonts w:cs="Arial"/>
                <w:b/>
              </w:rPr>
            </w:pPr>
          </w:p>
        </w:tc>
        <w:tc>
          <w:tcPr>
            <w:tcW w:w="1247" w:type="pct"/>
            <w:tcBorders>
              <w:top w:val="single" w:sz="4" w:space="0" w:color="auto"/>
              <w:left w:val="single" w:sz="4" w:space="0" w:color="auto"/>
              <w:bottom w:val="single" w:sz="4" w:space="0" w:color="auto"/>
              <w:right w:val="single" w:sz="4" w:space="0" w:color="auto"/>
            </w:tcBorders>
            <w:shd w:val="clear" w:color="auto" w:fill="FFE2D5"/>
          </w:tcPr>
          <w:p w:rsidR="000F2FEB" w:rsidRDefault="000F2FEB" w:rsidP="00737969">
            <w:pPr>
              <w:rPr>
                <w:rFonts w:cs="Arial"/>
                <w:b/>
              </w:rPr>
            </w:pPr>
            <w:r>
              <w:rPr>
                <w:rFonts w:cs="Arial"/>
                <w:b/>
              </w:rPr>
              <w:t xml:space="preserve">G: </w:t>
            </w:r>
            <w:r w:rsidRPr="00D47332">
              <w:rPr>
                <w:rFonts w:cs="Arial"/>
              </w:rPr>
              <w:t>einige Elemente des Kirchenraumes in Bezug zum Gottesdienst aufzeigen</w:t>
            </w:r>
          </w:p>
          <w:p w:rsidR="000F2FEB" w:rsidRPr="00D47332" w:rsidRDefault="000F2FEB" w:rsidP="00737969">
            <w:pPr>
              <w:spacing w:before="50"/>
              <w:ind w:right="-20"/>
              <w:rPr>
                <w:rFonts w:ascii="Times New Roman" w:hAnsi="Times New Roman"/>
                <w:color w:val="7030A0"/>
                <w:sz w:val="24"/>
              </w:rPr>
            </w:pPr>
          </w:p>
        </w:tc>
        <w:tc>
          <w:tcPr>
            <w:tcW w:w="1202" w:type="pct"/>
            <w:vMerge/>
            <w:tcBorders>
              <w:left w:val="single" w:sz="4" w:space="0" w:color="auto"/>
              <w:right w:val="single" w:sz="4" w:space="0" w:color="auto"/>
            </w:tcBorders>
            <w:shd w:val="clear" w:color="auto" w:fill="auto"/>
          </w:tcPr>
          <w:p w:rsidR="000F2FEB" w:rsidRPr="00611D9A" w:rsidRDefault="000F2FEB" w:rsidP="00AE0984">
            <w:pPr>
              <w:spacing w:before="60"/>
              <w:rPr>
                <w:rFonts w:eastAsia="Calibri" w:cs="Arial"/>
                <w:b/>
                <w:szCs w:val="22"/>
              </w:rPr>
            </w:pPr>
          </w:p>
        </w:tc>
        <w:tc>
          <w:tcPr>
            <w:tcW w:w="1271" w:type="pct"/>
            <w:vMerge/>
            <w:tcBorders>
              <w:left w:val="single" w:sz="4" w:space="0" w:color="auto"/>
              <w:right w:val="single" w:sz="4" w:space="0" w:color="auto"/>
            </w:tcBorders>
            <w:shd w:val="clear" w:color="auto" w:fill="auto"/>
          </w:tcPr>
          <w:p w:rsidR="000F2FEB" w:rsidRDefault="000F2FEB" w:rsidP="006025E8">
            <w:pPr>
              <w:rPr>
                <w:rFonts w:eastAsia="Calibri" w:cs="Arial"/>
                <w:i/>
                <w:szCs w:val="22"/>
              </w:rPr>
            </w:pPr>
          </w:p>
        </w:tc>
      </w:tr>
      <w:tr w:rsidR="000F2FEB" w:rsidRPr="002E5008" w:rsidTr="000F2FEB">
        <w:trPr>
          <w:trHeight w:val="936"/>
        </w:trPr>
        <w:tc>
          <w:tcPr>
            <w:tcW w:w="1280" w:type="pct"/>
            <w:vMerge/>
            <w:tcBorders>
              <w:left w:val="single" w:sz="4" w:space="0" w:color="auto"/>
              <w:right w:val="single" w:sz="4" w:space="0" w:color="auto"/>
            </w:tcBorders>
            <w:shd w:val="clear" w:color="auto" w:fill="auto"/>
          </w:tcPr>
          <w:p w:rsidR="000F2FEB" w:rsidRPr="00C604BD" w:rsidRDefault="000F2FEB" w:rsidP="000F2FEB">
            <w:pPr>
              <w:spacing w:line="259" w:lineRule="auto"/>
              <w:rPr>
                <w:rFonts w:cs="Arial"/>
                <w:b/>
              </w:rPr>
            </w:pPr>
          </w:p>
        </w:tc>
        <w:tc>
          <w:tcPr>
            <w:tcW w:w="1247" w:type="pct"/>
            <w:tcBorders>
              <w:top w:val="single" w:sz="4" w:space="0" w:color="auto"/>
              <w:left w:val="single" w:sz="4" w:space="0" w:color="auto"/>
              <w:bottom w:val="single" w:sz="4" w:space="0" w:color="auto"/>
              <w:right w:val="single" w:sz="4" w:space="0" w:color="auto"/>
            </w:tcBorders>
            <w:shd w:val="clear" w:color="auto" w:fill="FFCEB9"/>
          </w:tcPr>
          <w:p w:rsidR="000F2FEB" w:rsidRDefault="000F2FEB" w:rsidP="00737969">
            <w:pPr>
              <w:spacing w:before="50"/>
              <w:ind w:right="-20"/>
              <w:rPr>
                <w:rFonts w:cs="Arial"/>
              </w:rPr>
            </w:pPr>
            <w:r>
              <w:rPr>
                <w:rFonts w:cs="Arial"/>
                <w:b/>
              </w:rPr>
              <w:t xml:space="preserve">M: </w:t>
            </w:r>
            <w:r w:rsidRPr="00D47332">
              <w:rPr>
                <w:rFonts w:cs="Arial"/>
              </w:rPr>
              <w:t>den Aufbau des Kirchenraumes und seine Bedeutung für die gottesdienstliche Praxis beschreiben</w:t>
            </w:r>
          </w:p>
          <w:p w:rsidR="002C0199" w:rsidRPr="00D47332" w:rsidRDefault="002C0199" w:rsidP="00737969">
            <w:pPr>
              <w:spacing w:before="50"/>
              <w:ind w:right="-20"/>
              <w:rPr>
                <w:rFonts w:ascii="Times New Roman" w:hAnsi="Times New Roman"/>
                <w:color w:val="7030A0"/>
                <w:sz w:val="24"/>
              </w:rPr>
            </w:pPr>
          </w:p>
        </w:tc>
        <w:tc>
          <w:tcPr>
            <w:tcW w:w="1202" w:type="pct"/>
            <w:vMerge/>
            <w:tcBorders>
              <w:left w:val="single" w:sz="4" w:space="0" w:color="auto"/>
              <w:right w:val="single" w:sz="4" w:space="0" w:color="auto"/>
            </w:tcBorders>
            <w:shd w:val="clear" w:color="auto" w:fill="auto"/>
          </w:tcPr>
          <w:p w:rsidR="000F2FEB" w:rsidRPr="00611D9A" w:rsidRDefault="000F2FEB" w:rsidP="00AE0984">
            <w:pPr>
              <w:spacing w:before="60"/>
              <w:rPr>
                <w:rFonts w:eastAsia="Calibri" w:cs="Arial"/>
                <w:b/>
                <w:szCs w:val="22"/>
              </w:rPr>
            </w:pPr>
          </w:p>
        </w:tc>
        <w:tc>
          <w:tcPr>
            <w:tcW w:w="1271" w:type="pct"/>
            <w:vMerge/>
            <w:tcBorders>
              <w:left w:val="single" w:sz="4" w:space="0" w:color="auto"/>
              <w:right w:val="single" w:sz="4" w:space="0" w:color="auto"/>
            </w:tcBorders>
            <w:shd w:val="clear" w:color="auto" w:fill="auto"/>
          </w:tcPr>
          <w:p w:rsidR="000F2FEB" w:rsidRDefault="000F2FEB" w:rsidP="006025E8">
            <w:pPr>
              <w:rPr>
                <w:rFonts w:eastAsia="Calibri" w:cs="Arial"/>
                <w:i/>
                <w:szCs w:val="22"/>
              </w:rPr>
            </w:pPr>
          </w:p>
        </w:tc>
      </w:tr>
      <w:tr w:rsidR="000F2FEB" w:rsidRPr="002E5008" w:rsidTr="000F2FEB">
        <w:trPr>
          <w:trHeight w:val="936"/>
        </w:trPr>
        <w:tc>
          <w:tcPr>
            <w:tcW w:w="1280" w:type="pct"/>
            <w:vMerge/>
            <w:tcBorders>
              <w:left w:val="single" w:sz="4" w:space="0" w:color="auto"/>
              <w:right w:val="single" w:sz="4" w:space="0" w:color="auto"/>
            </w:tcBorders>
            <w:shd w:val="clear" w:color="auto" w:fill="auto"/>
          </w:tcPr>
          <w:p w:rsidR="000F2FEB" w:rsidRPr="00C604BD" w:rsidRDefault="000F2FEB" w:rsidP="000F2FEB">
            <w:pPr>
              <w:spacing w:line="259" w:lineRule="auto"/>
              <w:rPr>
                <w:rFonts w:cs="Arial"/>
                <w:b/>
              </w:rPr>
            </w:pPr>
          </w:p>
        </w:tc>
        <w:tc>
          <w:tcPr>
            <w:tcW w:w="1247" w:type="pct"/>
            <w:tcBorders>
              <w:top w:val="single" w:sz="4" w:space="0" w:color="auto"/>
              <w:left w:val="single" w:sz="4" w:space="0" w:color="auto"/>
              <w:bottom w:val="single" w:sz="4" w:space="0" w:color="auto"/>
              <w:right w:val="single" w:sz="4" w:space="0" w:color="auto"/>
            </w:tcBorders>
            <w:shd w:val="clear" w:color="auto" w:fill="F5A092"/>
          </w:tcPr>
          <w:p w:rsidR="000F2FEB" w:rsidRPr="00EC0E59" w:rsidRDefault="000F2FEB" w:rsidP="00737969">
            <w:pPr>
              <w:rPr>
                <w:rFonts w:cs="Arial"/>
                <w:b/>
              </w:rPr>
            </w:pPr>
            <w:r>
              <w:rPr>
                <w:rFonts w:cs="Arial"/>
                <w:b/>
              </w:rPr>
              <w:t xml:space="preserve">E: </w:t>
            </w:r>
            <w:r w:rsidRPr="00D47332">
              <w:rPr>
                <w:rFonts w:cs="Arial"/>
              </w:rPr>
              <w:t>den Aufbau des Kirchenraumes und seine Bedeutung für die gottesdienstliche Praxis erläutern</w:t>
            </w:r>
          </w:p>
        </w:tc>
        <w:tc>
          <w:tcPr>
            <w:tcW w:w="1202" w:type="pct"/>
            <w:vMerge/>
            <w:tcBorders>
              <w:left w:val="single" w:sz="4" w:space="0" w:color="auto"/>
              <w:right w:val="single" w:sz="4" w:space="0" w:color="auto"/>
            </w:tcBorders>
            <w:shd w:val="clear" w:color="auto" w:fill="auto"/>
          </w:tcPr>
          <w:p w:rsidR="000F2FEB" w:rsidRPr="00611D9A" w:rsidRDefault="000F2FEB" w:rsidP="00AE0984">
            <w:pPr>
              <w:spacing w:before="60"/>
              <w:rPr>
                <w:rFonts w:eastAsia="Calibri" w:cs="Arial"/>
                <w:b/>
                <w:szCs w:val="22"/>
              </w:rPr>
            </w:pPr>
          </w:p>
        </w:tc>
        <w:tc>
          <w:tcPr>
            <w:tcW w:w="1271" w:type="pct"/>
            <w:vMerge/>
            <w:tcBorders>
              <w:left w:val="single" w:sz="4" w:space="0" w:color="auto"/>
              <w:right w:val="single" w:sz="4" w:space="0" w:color="auto"/>
            </w:tcBorders>
            <w:shd w:val="clear" w:color="auto" w:fill="auto"/>
          </w:tcPr>
          <w:p w:rsidR="000F2FEB" w:rsidRDefault="000F2FEB" w:rsidP="006025E8">
            <w:pPr>
              <w:rPr>
                <w:rFonts w:eastAsia="Calibri" w:cs="Arial"/>
                <w:i/>
                <w:szCs w:val="22"/>
              </w:rPr>
            </w:pPr>
          </w:p>
        </w:tc>
      </w:tr>
      <w:tr w:rsidR="000F2FEB" w:rsidRPr="002E5008" w:rsidTr="00737969">
        <w:trPr>
          <w:trHeight w:val="936"/>
        </w:trPr>
        <w:tc>
          <w:tcPr>
            <w:tcW w:w="1280" w:type="pct"/>
            <w:vMerge/>
            <w:tcBorders>
              <w:left w:val="single" w:sz="4" w:space="0" w:color="auto"/>
              <w:right w:val="single" w:sz="4" w:space="0" w:color="auto"/>
            </w:tcBorders>
            <w:shd w:val="clear" w:color="auto" w:fill="auto"/>
          </w:tcPr>
          <w:p w:rsidR="000F2FEB" w:rsidRPr="002E5008" w:rsidRDefault="000F2FEB" w:rsidP="000F2FEB">
            <w:pPr>
              <w:spacing w:line="259" w:lineRule="auto"/>
              <w:rPr>
                <w:rFonts w:eastAsia="Calibri" w:cs="Arial"/>
                <w:szCs w:val="22"/>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0F2FEB" w:rsidRPr="00EC0E59" w:rsidRDefault="000F2FEB" w:rsidP="00F96BCF">
            <w:pPr>
              <w:rPr>
                <w:rFonts w:cs="Arial"/>
                <w:b/>
              </w:rPr>
            </w:pPr>
            <w:r w:rsidRPr="002B60E8">
              <w:rPr>
                <w:rFonts w:cs="Arial"/>
              </w:rPr>
              <w:t xml:space="preserve"> </w:t>
            </w:r>
            <w:r w:rsidRPr="00EC0E59">
              <w:rPr>
                <w:rFonts w:cs="Arial"/>
                <w:b/>
              </w:rPr>
              <w:t>3.1.3 Das liturgische Leben der Kirche</w:t>
            </w:r>
          </w:p>
          <w:p w:rsidR="000F2FEB" w:rsidRPr="002B60E8" w:rsidRDefault="000F2FEB" w:rsidP="00F96BCF">
            <w:pPr>
              <w:spacing w:after="240"/>
              <w:rPr>
                <w:rFonts w:cs="Arial"/>
                <w:b/>
              </w:rPr>
            </w:pPr>
            <w:r w:rsidRPr="00EC0E59">
              <w:rPr>
                <w:rFonts w:cs="Arial"/>
              </w:rPr>
              <w:t>(1)</w:t>
            </w:r>
          </w:p>
        </w:tc>
        <w:tc>
          <w:tcPr>
            <w:tcW w:w="1202" w:type="pct"/>
            <w:vMerge/>
            <w:tcBorders>
              <w:left w:val="single" w:sz="4" w:space="0" w:color="auto"/>
              <w:right w:val="single" w:sz="4" w:space="0" w:color="auto"/>
            </w:tcBorders>
            <w:shd w:val="clear" w:color="auto" w:fill="auto"/>
          </w:tcPr>
          <w:p w:rsidR="000F2FEB" w:rsidRPr="000F2FEB" w:rsidRDefault="000F2FEB" w:rsidP="00AE0984">
            <w:pPr>
              <w:spacing w:before="60"/>
              <w:rPr>
                <w:rFonts w:eastAsia="Calibri" w:cs="Arial"/>
                <w:szCs w:val="22"/>
              </w:rPr>
            </w:pPr>
          </w:p>
        </w:tc>
        <w:tc>
          <w:tcPr>
            <w:tcW w:w="1271" w:type="pct"/>
            <w:vMerge/>
            <w:tcBorders>
              <w:left w:val="single" w:sz="4" w:space="0" w:color="auto"/>
              <w:right w:val="single" w:sz="4" w:space="0" w:color="auto"/>
            </w:tcBorders>
            <w:shd w:val="clear" w:color="auto" w:fill="auto"/>
          </w:tcPr>
          <w:p w:rsidR="000F2FEB" w:rsidRPr="002E5008" w:rsidRDefault="000F2FEB" w:rsidP="006025E8">
            <w:pPr>
              <w:rPr>
                <w:rFonts w:eastAsia="Calibri" w:cs="Arial"/>
                <w:i/>
                <w:szCs w:val="22"/>
              </w:rPr>
            </w:pPr>
          </w:p>
        </w:tc>
      </w:tr>
      <w:tr w:rsidR="000F2FEB" w:rsidRPr="002E5008" w:rsidTr="000F2FEB">
        <w:trPr>
          <w:trHeight w:val="933"/>
        </w:trPr>
        <w:tc>
          <w:tcPr>
            <w:tcW w:w="1280" w:type="pct"/>
            <w:vMerge/>
            <w:tcBorders>
              <w:left w:val="single" w:sz="4" w:space="0" w:color="auto"/>
              <w:right w:val="single" w:sz="4" w:space="0" w:color="auto"/>
            </w:tcBorders>
            <w:shd w:val="clear" w:color="auto" w:fill="auto"/>
          </w:tcPr>
          <w:p w:rsidR="000F2FEB" w:rsidRPr="00BD12ED" w:rsidRDefault="000F2FEB" w:rsidP="007532A5">
            <w:pPr>
              <w:spacing w:line="259" w:lineRule="auto"/>
              <w:rPr>
                <w:rFonts w:cs="Arial"/>
                <w:b/>
              </w:rPr>
            </w:pPr>
          </w:p>
        </w:tc>
        <w:tc>
          <w:tcPr>
            <w:tcW w:w="1247" w:type="pct"/>
            <w:tcBorders>
              <w:top w:val="single" w:sz="4" w:space="0" w:color="auto"/>
              <w:left w:val="single" w:sz="4" w:space="0" w:color="auto"/>
              <w:bottom w:val="single" w:sz="4" w:space="0" w:color="auto"/>
              <w:right w:val="single" w:sz="4" w:space="0" w:color="auto"/>
            </w:tcBorders>
            <w:shd w:val="clear" w:color="auto" w:fill="FFE2D5"/>
          </w:tcPr>
          <w:p w:rsidR="000F2FEB" w:rsidRPr="00AE0984" w:rsidRDefault="000F2FEB" w:rsidP="002E5008">
            <w:pPr>
              <w:spacing w:after="240"/>
              <w:rPr>
                <w:rFonts w:cs="Arial"/>
                <w:b/>
                <w:color w:val="FFE2D5"/>
              </w:rPr>
            </w:pPr>
            <w:r>
              <w:rPr>
                <w:rFonts w:cs="Arial"/>
                <w:b/>
              </w:rPr>
              <w:t xml:space="preserve">G: </w:t>
            </w:r>
            <w:r w:rsidRPr="00D47332">
              <w:rPr>
                <w:rFonts w:cs="Arial"/>
              </w:rPr>
              <w:t xml:space="preserve">einige gängige auswendig gelernte Gebete wie das „Himmlischer König“, das </w:t>
            </w:r>
            <w:proofErr w:type="spellStart"/>
            <w:r w:rsidRPr="00D47332">
              <w:rPr>
                <w:rFonts w:cs="Arial"/>
              </w:rPr>
              <w:t>Trisagion</w:t>
            </w:r>
            <w:proofErr w:type="spellEnd"/>
            <w:r w:rsidRPr="00D47332">
              <w:rPr>
                <w:rFonts w:cs="Arial"/>
              </w:rPr>
              <w:t>, das Vater Unser, das „Gottesgebärerin Jungfrau, freue dich“ inhaltlich skizzieren</w:t>
            </w:r>
          </w:p>
        </w:tc>
        <w:tc>
          <w:tcPr>
            <w:tcW w:w="1202" w:type="pct"/>
            <w:vMerge/>
            <w:tcBorders>
              <w:left w:val="single" w:sz="4" w:space="0" w:color="auto"/>
              <w:right w:val="single" w:sz="4" w:space="0" w:color="auto"/>
            </w:tcBorders>
            <w:shd w:val="clear" w:color="auto" w:fill="auto"/>
          </w:tcPr>
          <w:p w:rsidR="000F2FEB" w:rsidRPr="002E5008" w:rsidRDefault="000F2FEB" w:rsidP="00180564">
            <w:pPr>
              <w:numPr>
                <w:ilvl w:val="0"/>
                <w:numId w:val="1"/>
              </w:numPr>
              <w:spacing w:before="60"/>
              <w:rPr>
                <w:rFonts w:eastAsia="Calibri" w:cs="Arial"/>
                <w:i/>
                <w:szCs w:val="22"/>
              </w:rPr>
            </w:pPr>
          </w:p>
        </w:tc>
        <w:tc>
          <w:tcPr>
            <w:tcW w:w="1271" w:type="pct"/>
            <w:vMerge/>
            <w:tcBorders>
              <w:left w:val="single" w:sz="4" w:space="0" w:color="auto"/>
              <w:right w:val="single" w:sz="4" w:space="0" w:color="auto"/>
            </w:tcBorders>
            <w:shd w:val="clear" w:color="auto" w:fill="auto"/>
          </w:tcPr>
          <w:p w:rsidR="000F2FEB" w:rsidRPr="00EC0E59" w:rsidRDefault="000F2FEB" w:rsidP="00EC0E59">
            <w:pPr>
              <w:rPr>
                <w:rFonts w:eastAsia="Calibri" w:cs="Arial"/>
                <w:b/>
                <w:szCs w:val="22"/>
                <w:shd w:val="clear" w:color="auto" w:fill="A3D7B7"/>
              </w:rPr>
            </w:pPr>
          </w:p>
        </w:tc>
      </w:tr>
      <w:tr w:rsidR="000F2FEB" w:rsidRPr="002E5008" w:rsidTr="000F2FEB">
        <w:trPr>
          <w:trHeight w:val="933"/>
        </w:trPr>
        <w:tc>
          <w:tcPr>
            <w:tcW w:w="1280" w:type="pct"/>
            <w:vMerge/>
            <w:tcBorders>
              <w:left w:val="single" w:sz="4" w:space="0" w:color="auto"/>
              <w:right w:val="single" w:sz="4" w:space="0" w:color="auto"/>
            </w:tcBorders>
            <w:shd w:val="clear" w:color="auto" w:fill="auto"/>
          </w:tcPr>
          <w:p w:rsidR="000F2FEB" w:rsidRPr="00BD12ED" w:rsidRDefault="000F2FEB" w:rsidP="007532A5">
            <w:pPr>
              <w:spacing w:line="259" w:lineRule="auto"/>
              <w:rPr>
                <w:rFonts w:cs="Arial"/>
                <w:b/>
              </w:rPr>
            </w:pPr>
          </w:p>
        </w:tc>
        <w:tc>
          <w:tcPr>
            <w:tcW w:w="1247" w:type="pct"/>
            <w:tcBorders>
              <w:top w:val="single" w:sz="4" w:space="0" w:color="auto"/>
              <w:left w:val="single" w:sz="4" w:space="0" w:color="auto"/>
              <w:bottom w:val="single" w:sz="4" w:space="0" w:color="auto"/>
              <w:right w:val="single" w:sz="4" w:space="0" w:color="auto"/>
            </w:tcBorders>
            <w:shd w:val="clear" w:color="auto" w:fill="FFCEB9"/>
          </w:tcPr>
          <w:p w:rsidR="000F2FEB" w:rsidRPr="002B60E8" w:rsidRDefault="000F2FEB" w:rsidP="002E5008">
            <w:pPr>
              <w:spacing w:after="240"/>
              <w:rPr>
                <w:rFonts w:cs="Arial"/>
                <w:b/>
              </w:rPr>
            </w:pPr>
            <w:r>
              <w:rPr>
                <w:rFonts w:cs="Arial"/>
                <w:b/>
              </w:rPr>
              <w:t xml:space="preserve">M: </w:t>
            </w:r>
            <w:r w:rsidRPr="00D47332">
              <w:rPr>
                <w:rFonts w:cs="Arial"/>
              </w:rPr>
              <w:t xml:space="preserve">einige gängige auswendig gelernte Gebete wie das „Himmlischer König“, das </w:t>
            </w:r>
            <w:proofErr w:type="spellStart"/>
            <w:r w:rsidRPr="00D47332">
              <w:rPr>
                <w:rFonts w:cs="Arial"/>
              </w:rPr>
              <w:t>Trisagion</w:t>
            </w:r>
            <w:proofErr w:type="spellEnd"/>
            <w:r w:rsidRPr="00D47332">
              <w:rPr>
                <w:rFonts w:cs="Arial"/>
              </w:rPr>
              <w:t>, das Vater Unser, das „Gottesgebärerin Jungfrau, freue dich“ inhaltlich beschreiben</w:t>
            </w:r>
          </w:p>
        </w:tc>
        <w:tc>
          <w:tcPr>
            <w:tcW w:w="1202" w:type="pct"/>
            <w:vMerge/>
            <w:tcBorders>
              <w:left w:val="single" w:sz="4" w:space="0" w:color="auto"/>
              <w:right w:val="single" w:sz="4" w:space="0" w:color="auto"/>
            </w:tcBorders>
            <w:shd w:val="clear" w:color="auto" w:fill="auto"/>
          </w:tcPr>
          <w:p w:rsidR="000F2FEB" w:rsidRPr="002E5008" w:rsidRDefault="000F2FEB" w:rsidP="00180564">
            <w:pPr>
              <w:numPr>
                <w:ilvl w:val="0"/>
                <w:numId w:val="1"/>
              </w:numPr>
              <w:spacing w:before="60"/>
              <w:rPr>
                <w:rFonts w:eastAsia="Calibri" w:cs="Arial"/>
                <w:i/>
                <w:szCs w:val="22"/>
              </w:rPr>
            </w:pPr>
          </w:p>
        </w:tc>
        <w:tc>
          <w:tcPr>
            <w:tcW w:w="1271" w:type="pct"/>
            <w:vMerge/>
            <w:tcBorders>
              <w:left w:val="single" w:sz="4" w:space="0" w:color="auto"/>
              <w:right w:val="single" w:sz="4" w:space="0" w:color="auto"/>
            </w:tcBorders>
            <w:shd w:val="clear" w:color="auto" w:fill="auto"/>
          </w:tcPr>
          <w:p w:rsidR="000F2FEB" w:rsidRPr="00EC0E59" w:rsidRDefault="000F2FEB" w:rsidP="00EC0E59">
            <w:pPr>
              <w:rPr>
                <w:rFonts w:eastAsia="Calibri" w:cs="Arial"/>
                <w:b/>
                <w:szCs w:val="22"/>
                <w:shd w:val="clear" w:color="auto" w:fill="A3D7B7"/>
              </w:rPr>
            </w:pPr>
          </w:p>
        </w:tc>
      </w:tr>
      <w:tr w:rsidR="000F2FEB" w:rsidRPr="002E5008" w:rsidTr="000F2FEB">
        <w:trPr>
          <w:trHeight w:val="933"/>
        </w:trPr>
        <w:tc>
          <w:tcPr>
            <w:tcW w:w="1280" w:type="pct"/>
            <w:vMerge/>
            <w:tcBorders>
              <w:left w:val="single" w:sz="4" w:space="0" w:color="auto"/>
              <w:right w:val="single" w:sz="4" w:space="0" w:color="auto"/>
            </w:tcBorders>
            <w:shd w:val="clear" w:color="auto" w:fill="auto"/>
          </w:tcPr>
          <w:p w:rsidR="000F2FEB" w:rsidRPr="00BD12ED" w:rsidRDefault="000F2FEB" w:rsidP="007532A5">
            <w:pPr>
              <w:spacing w:line="259" w:lineRule="auto"/>
              <w:rPr>
                <w:rFonts w:cs="Arial"/>
                <w:b/>
              </w:rPr>
            </w:pPr>
          </w:p>
        </w:tc>
        <w:tc>
          <w:tcPr>
            <w:tcW w:w="1247" w:type="pct"/>
            <w:tcBorders>
              <w:top w:val="single" w:sz="4" w:space="0" w:color="auto"/>
              <w:left w:val="single" w:sz="4" w:space="0" w:color="auto"/>
              <w:bottom w:val="single" w:sz="4" w:space="0" w:color="auto"/>
              <w:right w:val="single" w:sz="4" w:space="0" w:color="auto"/>
            </w:tcBorders>
            <w:shd w:val="clear" w:color="auto" w:fill="F5A092"/>
          </w:tcPr>
          <w:p w:rsidR="000F2FEB" w:rsidRPr="002B60E8" w:rsidRDefault="000F2FEB" w:rsidP="002E5008">
            <w:pPr>
              <w:spacing w:after="240"/>
              <w:rPr>
                <w:rFonts w:cs="Arial"/>
                <w:b/>
              </w:rPr>
            </w:pPr>
            <w:r>
              <w:rPr>
                <w:rFonts w:cs="Arial"/>
                <w:b/>
              </w:rPr>
              <w:t xml:space="preserve">E: </w:t>
            </w:r>
            <w:r w:rsidRPr="00D47332">
              <w:rPr>
                <w:rFonts w:cs="Arial"/>
              </w:rPr>
              <w:t xml:space="preserve">einige gängige auswendig gelernte Gebete wie das „Himmlischer König“, das </w:t>
            </w:r>
            <w:proofErr w:type="spellStart"/>
            <w:r w:rsidRPr="00D47332">
              <w:rPr>
                <w:rFonts w:cs="Arial"/>
              </w:rPr>
              <w:t>Trisagion</w:t>
            </w:r>
            <w:proofErr w:type="spellEnd"/>
            <w:r w:rsidRPr="00D47332">
              <w:rPr>
                <w:rFonts w:cs="Arial"/>
              </w:rPr>
              <w:t>, das Vater Unser, das „Gottesgebärerin Jungfrau, freue dich“ inhaltlich erklären</w:t>
            </w:r>
          </w:p>
        </w:tc>
        <w:tc>
          <w:tcPr>
            <w:tcW w:w="1202" w:type="pct"/>
            <w:vMerge/>
            <w:tcBorders>
              <w:left w:val="single" w:sz="4" w:space="0" w:color="auto"/>
              <w:right w:val="single" w:sz="4" w:space="0" w:color="auto"/>
            </w:tcBorders>
            <w:shd w:val="clear" w:color="auto" w:fill="auto"/>
          </w:tcPr>
          <w:p w:rsidR="000F2FEB" w:rsidRPr="002E5008" w:rsidRDefault="000F2FEB" w:rsidP="00180564">
            <w:pPr>
              <w:numPr>
                <w:ilvl w:val="0"/>
                <w:numId w:val="1"/>
              </w:numPr>
              <w:spacing w:before="60"/>
              <w:rPr>
                <w:rFonts w:eastAsia="Calibri" w:cs="Arial"/>
                <w:i/>
                <w:szCs w:val="22"/>
              </w:rPr>
            </w:pPr>
          </w:p>
        </w:tc>
        <w:tc>
          <w:tcPr>
            <w:tcW w:w="1271" w:type="pct"/>
            <w:vMerge/>
            <w:tcBorders>
              <w:left w:val="single" w:sz="4" w:space="0" w:color="auto"/>
              <w:right w:val="single" w:sz="4" w:space="0" w:color="auto"/>
            </w:tcBorders>
            <w:shd w:val="clear" w:color="auto" w:fill="auto"/>
          </w:tcPr>
          <w:p w:rsidR="000F2FEB" w:rsidRPr="00EC0E59" w:rsidRDefault="000F2FEB" w:rsidP="00EC0E59">
            <w:pPr>
              <w:rPr>
                <w:rFonts w:eastAsia="Calibri" w:cs="Arial"/>
                <w:b/>
                <w:szCs w:val="22"/>
                <w:shd w:val="clear" w:color="auto" w:fill="A3D7B7"/>
              </w:rPr>
            </w:pPr>
          </w:p>
        </w:tc>
      </w:tr>
      <w:tr w:rsidR="000F2FEB" w:rsidRPr="00D44BBD" w:rsidTr="000F2FEB">
        <w:trPr>
          <w:trHeight w:val="719"/>
        </w:trPr>
        <w:tc>
          <w:tcPr>
            <w:tcW w:w="1280" w:type="pct"/>
            <w:vMerge/>
            <w:tcBorders>
              <w:left w:val="single" w:sz="4" w:space="0" w:color="auto"/>
              <w:right w:val="single" w:sz="4" w:space="0" w:color="auto"/>
            </w:tcBorders>
            <w:shd w:val="clear" w:color="auto" w:fill="auto"/>
          </w:tcPr>
          <w:p w:rsidR="000F2FEB" w:rsidRPr="00C9650F" w:rsidRDefault="000F2FEB" w:rsidP="007532A5">
            <w:pPr>
              <w:spacing w:line="259" w:lineRule="auto"/>
              <w:rPr>
                <w:rFonts w:cs="Arial"/>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0F2FEB" w:rsidRPr="00EC0E59" w:rsidRDefault="000F2FEB" w:rsidP="007532A5">
            <w:pPr>
              <w:rPr>
                <w:rFonts w:cs="Arial"/>
                <w:b/>
              </w:rPr>
            </w:pPr>
            <w:r w:rsidRPr="00EC0E59">
              <w:rPr>
                <w:rFonts w:cs="Arial"/>
                <w:b/>
              </w:rPr>
              <w:t>3.1.1 Gott – Mensch – Welt</w:t>
            </w:r>
          </w:p>
          <w:p w:rsidR="000F2FEB" w:rsidRPr="00EC0E59" w:rsidRDefault="000F2FEB" w:rsidP="007532A5">
            <w:pPr>
              <w:spacing w:before="60"/>
              <w:rPr>
                <w:rFonts w:eastAsia="Calibri" w:cs="Arial"/>
                <w:szCs w:val="22"/>
              </w:rPr>
            </w:pPr>
            <w:r w:rsidRPr="00EC0E59">
              <w:rPr>
                <w:rFonts w:cs="Arial"/>
              </w:rPr>
              <w:t xml:space="preserve">(3) </w:t>
            </w:r>
          </w:p>
        </w:tc>
        <w:tc>
          <w:tcPr>
            <w:tcW w:w="1202" w:type="pct"/>
            <w:vMerge/>
            <w:tcBorders>
              <w:left w:val="single" w:sz="4" w:space="0" w:color="auto"/>
              <w:right w:val="single" w:sz="4" w:space="0" w:color="auto"/>
            </w:tcBorders>
            <w:shd w:val="clear" w:color="auto" w:fill="auto"/>
          </w:tcPr>
          <w:p w:rsidR="000F2FEB" w:rsidRPr="00D44BBD" w:rsidRDefault="000F2FEB" w:rsidP="007532A5">
            <w:pPr>
              <w:numPr>
                <w:ilvl w:val="0"/>
                <w:numId w:val="1"/>
              </w:numPr>
              <w:spacing w:before="60"/>
              <w:rPr>
                <w:rFonts w:eastAsia="Calibri" w:cs="Arial"/>
                <w:i/>
                <w:szCs w:val="22"/>
              </w:rPr>
            </w:pPr>
          </w:p>
        </w:tc>
        <w:tc>
          <w:tcPr>
            <w:tcW w:w="1271" w:type="pct"/>
            <w:vMerge/>
            <w:tcBorders>
              <w:left w:val="single" w:sz="4" w:space="0" w:color="auto"/>
              <w:right w:val="single" w:sz="4" w:space="0" w:color="auto"/>
            </w:tcBorders>
            <w:shd w:val="clear" w:color="auto" w:fill="auto"/>
          </w:tcPr>
          <w:p w:rsidR="000F2FEB" w:rsidRPr="00D44BBD" w:rsidRDefault="000F2FEB" w:rsidP="007532A5">
            <w:pPr>
              <w:spacing w:before="60"/>
              <w:rPr>
                <w:rFonts w:eastAsia="Calibri" w:cs="Arial"/>
                <w:i/>
                <w:szCs w:val="22"/>
              </w:rPr>
            </w:pPr>
          </w:p>
        </w:tc>
      </w:tr>
      <w:tr w:rsidR="000F2FEB" w:rsidRPr="00D44BBD" w:rsidTr="000F2FEB">
        <w:trPr>
          <w:trHeight w:val="1706"/>
        </w:trPr>
        <w:tc>
          <w:tcPr>
            <w:tcW w:w="1280" w:type="pct"/>
            <w:vMerge/>
            <w:tcBorders>
              <w:left w:val="single" w:sz="4" w:space="0" w:color="auto"/>
              <w:right w:val="single" w:sz="4" w:space="0" w:color="auto"/>
            </w:tcBorders>
            <w:shd w:val="clear" w:color="auto" w:fill="auto"/>
          </w:tcPr>
          <w:p w:rsidR="000F2FEB" w:rsidRPr="00C604BD" w:rsidRDefault="000F2FEB" w:rsidP="007532A5">
            <w:pPr>
              <w:spacing w:before="60"/>
              <w:rPr>
                <w:rFonts w:cs="Arial"/>
                <w:b/>
              </w:rPr>
            </w:pPr>
          </w:p>
        </w:tc>
        <w:tc>
          <w:tcPr>
            <w:tcW w:w="1247" w:type="pct"/>
            <w:tcBorders>
              <w:top w:val="single" w:sz="4" w:space="0" w:color="auto"/>
              <w:left w:val="single" w:sz="4" w:space="0" w:color="auto"/>
              <w:bottom w:val="single" w:sz="4" w:space="0" w:color="auto"/>
              <w:right w:val="single" w:sz="4" w:space="0" w:color="auto"/>
            </w:tcBorders>
            <w:shd w:val="clear" w:color="auto" w:fill="FFE2D5"/>
          </w:tcPr>
          <w:p w:rsidR="000F2FEB" w:rsidRPr="00D47332" w:rsidRDefault="000F2FEB" w:rsidP="007532A5">
            <w:pPr>
              <w:spacing w:before="50"/>
              <w:ind w:right="-20"/>
              <w:rPr>
                <w:rFonts w:ascii="Times New Roman" w:hAnsi="Times New Roman"/>
                <w:color w:val="7030A0"/>
                <w:sz w:val="24"/>
              </w:rPr>
            </w:pPr>
            <w:r>
              <w:rPr>
                <w:rFonts w:cs="Arial"/>
                <w:b/>
              </w:rPr>
              <w:t xml:space="preserve">G: </w:t>
            </w:r>
            <w:r w:rsidRPr="00D47332">
              <w:rPr>
                <w:rFonts w:cs="Arial"/>
              </w:rPr>
              <w:t xml:space="preserve">gängige trinitarische Formeln in Gebeten beschreiben (zum Beispiel </w:t>
            </w:r>
            <w:proofErr w:type="spellStart"/>
            <w:r w:rsidRPr="00D47332">
              <w:rPr>
                <w:rFonts w:cs="Arial"/>
              </w:rPr>
              <w:t>Trisagion</w:t>
            </w:r>
            <w:proofErr w:type="spellEnd"/>
            <w:r w:rsidRPr="00D47332">
              <w:rPr>
                <w:rFonts w:cs="Arial"/>
              </w:rPr>
              <w:t>, Doxologien)</w:t>
            </w:r>
          </w:p>
        </w:tc>
        <w:tc>
          <w:tcPr>
            <w:tcW w:w="1202" w:type="pct"/>
            <w:vMerge/>
            <w:tcBorders>
              <w:left w:val="single" w:sz="4" w:space="0" w:color="auto"/>
              <w:right w:val="single" w:sz="4" w:space="0" w:color="auto"/>
            </w:tcBorders>
            <w:shd w:val="clear" w:color="auto" w:fill="auto"/>
          </w:tcPr>
          <w:p w:rsidR="000F2FEB" w:rsidRPr="00D44BBD" w:rsidRDefault="000F2FEB" w:rsidP="007532A5">
            <w:pPr>
              <w:numPr>
                <w:ilvl w:val="0"/>
                <w:numId w:val="1"/>
              </w:numPr>
              <w:spacing w:before="60"/>
              <w:rPr>
                <w:rFonts w:eastAsia="Calibri" w:cs="Arial"/>
                <w:i/>
                <w:szCs w:val="22"/>
              </w:rPr>
            </w:pPr>
          </w:p>
        </w:tc>
        <w:tc>
          <w:tcPr>
            <w:tcW w:w="1271" w:type="pct"/>
            <w:vMerge/>
            <w:tcBorders>
              <w:left w:val="single" w:sz="4" w:space="0" w:color="auto"/>
              <w:right w:val="single" w:sz="4" w:space="0" w:color="auto"/>
            </w:tcBorders>
            <w:shd w:val="clear" w:color="auto" w:fill="auto"/>
          </w:tcPr>
          <w:p w:rsidR="000F2FEB" w:rsidRPr="00D44BBD" w:rsidRDefault="000F2FEB" w:rsidP="007532A5">
            <w:pPr>
              <w:spacing w:before="60"/>
              <w:rPr>
                <w:rFonts w:eastAsia="Calibri" w:cs="Arial"/>
                <w:i/>
                <w:szCs w:val="22"/>
              </w:rPr>
            </w:pPr>
          </w:p>
        </w:tc>
      </w:tr>
      <w:tr w:rsidR="000F2FEB" w:rsidRPr="00D44BBD" w:rsidTr="000F2FEB">
        <w:trPr>
          <w:trHeight w:val="1706"/>
        </w:trPr>
        <w:tc>
          <w:tcPr>
            <w:tcW w:w="1280" w:type="pct"/>
            <w:vMerge/>
            <w:tcBorders>
              <w:left w:val="single" w:sz="4" w:space="0" w:color="auto"/>
              <w:right w:val="single" w:sz="4" w:space="0" w:color="auto"/>
            </w:tcBorders>
            <w:shd w:val="clear" w:color="auto" w:fill="auto"/>
          </w:tcPr>
          <w:p w:rsidR="000F2FEB" w:rsidRPr="00C604BD" w:rsidRDefault="000F2FEB" w:rsidP="007532A5">
            <w:pPr>
              <w:spacing w:before="60"/>
              <w:rPr>
                <w:rFonts w:cs="Arial"/>
                <w:b/>
              </w:rPr>
            </w:pPr>
          </w:p>
        </w:tc>
        <w:tc>
          <w:tcPr>
            <w:tcW w:w="1247" w:type="pct"/>
            <w:tcBorders>
              <w:top w:val="single" w:sz="4" w:space="0" w:color="auto"/>
              <w:left w:val="single" w:sz="4" w:space="0" w:color="auto"/>
              <w:bottom w:val="single" w:sz="4" w:space="0" w:color="auto"/>
              <w:right w:val="single" w:sz="4" w:space="0" w:color="auto"/>
            </w:tcBorders>
            <w:shd w:val="clear" w:color="auto" w:fill="FFCEB9"/>
          </w:tcPr>
          <w:p w:rsidR="000F2FEB" w:rsidRPr="00D47332" w:rsidRDefault="000F2FEB" w:rsidP="007532A5">
            <w:pPr>
              <w:spacing w:before="50"/>
              <w:ind w:right="-20"/>
              <w:rPr>
                <w:rFonts w:ascii="Times New Roman" w:hAnsi="Times New Roman"/>
                <w:color w:val="7030A0"/>
                <w:sz w:val="24"/>
              </w:rPr>
            </w:pPr>
            <w:r>
              <w:rPr>
                <w:rFonts w:cs="Arial"/>
                <w:b/>
              </w:rPr>
              <w:t xml:space="preserve">M: </w:t>
            </w:r>
            <w:r w:rsidRPr="00D47332">
              <w:rPr>
                <w:rFonts w:cs="Arial"/>
              </w:rPr>
              <w:t xml:space="preserve">gängige trinitarische Formeln in Gebeten beschreiben (zum Beispiel </w:t>
            </w:r>
            <w:proofErr w:type="spellStart"/>
            <w:r w:rsidRPr="00D47332">
              <w:rPr>
                <w:rFonts w:cs="Arial"/>
              </w:rPr>
              <w:t>Trisagion</w:t>
            </w:r>
            <w:proofErr w:type="spellEnd"/>
            <w:r w:rsidRPr="00D47332">
              <w:rPr>
                <w:rFonts w:cs="Arial"/>
              </w:rPr>
              <w:t>, Doxologien)</w:t>
            </w:r>
          </w:p>
        </w:tc>
        <w:tc>
          <w:tcPr>
            <w:tcW w:w="1202" w:type="pct"/>
            <w:vMerge/>
            <w:tcBorders>
              <w:left w:val="single" w:sz="4" w:space="0" w:color="auto"/>
              <w:right w:val="single" w:sz="4" w:space="0" w:color="auto"/>
            </w:tcBorders>
            <w:shd w:val="clear" w:color="auto" w:fill="auto"/>
          </w:tcPr>
          <w:p w:rsidR="000F2FEB" w:rsidRPr="00D44BBD" w:rsidRDefault="000F2FEB" w:rsidP="007532A5">
            <w:pPr>
              <w:numPr>
                <w:ilvl w:val="0"/>
                <w:numId w:val="1"/>
              </w:numPr>
              <w:spacing w:before="60"/>
              <w:rPr>
                <w:rFonts w:eastAsia="Calibri" w:cs="Arial"/>
                <w:i/>
                <w:szCs w:val="22"/>
              </w:rPr>
            </w:pPr>
          </w:p>
        </w:tc>
        <w:tc>
          <w:tcPr>
            <w:tcW w:w="1271" w:type="pct"/>
            <w:vMerge/>
            <w:tcBorders>
              <w:left w:val="single" w:sz="4" w:space="0" w:color="auto"/>
              <w:right w:val="single" w:sz="4" w:space="0" w:color="auto"/>
            </w:tcBorders>
            <w:shd w:val="clear" w:color="auto" w:fill="auto"/>
          </w:tcPr>
          <w:p w:rsidR="000F2FEB" w:rsidRPr="00D44BBD" w:rsidRDefault="000F2FEB" w:rsidP="007532A5">
            <w:pPr>
              <w:spacing w:before="60"/>
              <w:rPr>
                <w:rFonts w:eastAsia="Calibri" w:cs="Arial"/>
                <w:i/>
                <w:szCs w:val="22"/>
              </w:rPr>
            </w:pPr>
          </w:p>
        </w:tc>
      </w:tr>
      <w:tr w:rsidR="000F2FEB" w:rsidRPr="00D44BBD" w:rsidTr="000F2FEB">
        <w:trPr>
          <w:trHeight w:val="1706"/>
        </w:trPr>
        <w:tc>
          <w:tcPr>
            <w:tcW w:w="1280" w:type="pct"/>
            <w:vMerge/>
            <w:tcBorders>
              <w:left w:val="single" w:sz="4" w:space="0" w:color="auto"/>
              <w:bottom w:val="single" w:sz="4" w:space="0" w:color="auto"/>
              <w:right w:val="single" w:sz="4" w:space="0" w:color="auto"/>
            </w:tcBorders>
            <w:shd w:val="clear" w:color="auto" w:fill="auto"/>
          </w:tcPr>
          <w:p w:rsidR="000F2FEB" w:rsidRPr="00C604BD" w:rsidRDefault="000F2FEB" w:rsidP="007532A5">
            <w:pPr>
              <w:spacing w:before="60"/>
              <w:rPr>
                <w:rFonts w:cs="Arial"/>
                <w:b/>
              </w:rPr>
            </w:pPr>
          </w:p>
        </w:tc>
        <w:tc>
          <w:tcPr>
            <w:tcW w:w="1247" w:type="pct"/>
            <w:tcBorders>
              <w:top w:val="single" w:sz="4" w:space="0" w:color="auto"/>
              <w:left w:val="single" w:sz="4" w:space="0" w:color="auto"/>
              <w:bottom w:val="single" w:sz="4" w:space="0" w:color="auto"/>
              <w:right w:val="single" w:sz="4" w:space="0" w:color="auto"/>
            </w:tcBorders>
            <w:shd w:val="clear" w:color="auto" w:fill="F5A092"/>
          </w:tcPr>
          <w:p w:rsidR="000F2FEB" w:rsidRPr="00EC0E59" w:rsidRDefault="000F2FEB" w:rsidP="007532A5">
            <w:pPr>
              <w:rPr>
                <w:rFonts w:cs="Arial"/>
                <w:b/>
              </w:rPr>
            </w:pPr>
            <w:r>
              <w:rPr>
                <w:rFonts w:cs="Arial"/>
                <w:b/>
              </w:rPr>
              <w:t xml:space="preserve">E: </w:t>
            </w:r>
            <w:r w:rsidRPr="00D47332">
              <w:rPr>
                <w:rFonts w:cs="Arial"/>
              </w:rPr>
              <w:t xml:space="preserve">gängige trinitarische Formeln in Gebeten beschreiben (zum Beispiel </w:t>
            </w:r>
            <w:proofErr w:type="spellStart"/>
            <w:r w:rsidRPr="00D47332">
              <w:rPr>
                <w:rFonts w:cs="Arial"/>
              </w:rPr>
              <w:t>Trisagion</w:t>
            </w:r>
            <w:proofErr w:type="spellEnd"/>
            <w:r w:rsidRPr="00D47332">
              <w:rPr>
                <w:rFonts w:cs="Arial"/>
              </w:rPr>
              <w:t>, Doxologien)</w:t>
            </w:r>
          </w:p>
        </w:tc>
        <w:tc>
          <w:tcPr>
            <w:tcW w:w="1202" w:type="pct"/>
            <w:vMerge/>
            <w:tcBorders>
              <w:left w:val="single" w:sz="4" w:space="0" w:color="auto"/>
              <w:right w:val="single" w:sz="4" w:space="0" w:color="auto"/>
            </w:tcBorders>
            <w:shd w:val="clear" w:color="auto" w:fill="auto"/>
          </w:tcPr>
          <w:p w:rsidR="000F2FEB" w:rsidRPr="00D44BBD" w:rsidRDefault="000F2FEB" w:rsidP="007532A5">
            <w:pPr>
              <w:numPr>
                <w:ilvl w:val="0"/>
                <w:numId w:val="1"/>
              </w:numPr>
              <w:spacing w:before="60"/>
              <w:rPr>
                <w:rFonts w:eastAsia="Calibri" w:cs="Arial"/>
                <w:i/>
                <w:szCs w:val="22"/>
              </w:rPr>
            </w:pPr>
          </w:p>
        </w:tc>
        <w:tc>
          <w:tcPr>
            <w:tcW w:w="1271" w:type="pct"/>
            <w:vMerge/>
            <w:tcBorders>
              <w:left w:val="single" w:sz="4" w:space="0" w:color="auto"/>
              <w:right w:val="single" w:sz="4" w:space="0" w:color="auto"/>
            </w:tcBorders>
            <w:shd w:val="clear" w:color="auto" w:fill="auto"/>
          </w:tcPr>
          <w:p w:rsidR="000F2FEB" w:rsidRPr="00D44BBD" w:rsidRDefault="000F2FEB" w:rsidP="007532A5">
            <w:pPr>
              <w:spacing w:before="60"/>
              <w:rPr>
                <w:rFonts w:eastAsia="Calibri" w:cs="Arial"/>
                <w:i/>
                <w:szCs w:val="22"/>
              </w:rPr>
            </w:pPr>
          </w:p>
        </w:tc>
      </w:tr>
    </w:tbl>
    <w:p w:rsidR="002E5008" w:rsidRDefault="002E5008" w:rsidP="002E5008"/>
    <w:p w:rsidR="00C2559B" w:rsidRDefault="00C2559B">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2E6397" w:rsidRPr="00CB5993" w:rsidTr="00CB380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6397" w:rsidRPr="004D711D" w:rsidRDefault="002E6397" w:rsidP="002E6397">
            <w:pPr>
              <w:pStyle w:val="bcTab"/>
              <w:rPr>
                <w:lang w:val="de-DE" w:eastAsia="de-DE"/>
              </w:rPr>
            </w:pPr>
            <w:bookmarkStart w:id="37" w:name="_Toc484616165"/>
            <w:r w:rsidRPr="004D711D">
              <w:rPr>
                <w:lang w:val="de-DE" w:eastAsia="de-DE"/>
              </w:rPr>
              <w:t>11. Gott ist Einer, aber nicht allein</w:t>
            </w:r>
            <w:bookmarkEnd w:id="37"/>
            <w:r w:rsidR="00D44BBD" w:rsidRPr="004D711D">
              <w:rPr>
                <w:lang w:val="de-DE" w:eastAsia="de-DE"/>
              </w:rPr>
              <w:t xml:space="preserve"> </w:t>
            </w:r>
          </w:p>
          <w:p w:rsidR="002E6397" w:rsidRPr="00D72B29" w:rsidRDefault="002E6397" w:rsidP="002E6397">
            <w:pPr>
              <w:pStyle w:val="bcTabcaStd"/>
              <w:rPr>
                <w:sz w:val="32"/>
              </w:rPr>
            </w:pPr>
            <w:r w:rsidRPr="00D72B29">
              <w:t xml:space="preserve">ca. </w:t>
            </w:r>
            <w:r>
              <w:t>8</w:t>
            </w:r>
            <w:r w:rsidRPr="00D72B29">
              <w:t xml:space="preserve"> Std.</w:t>
            </w:r>
          </w:p>
        </w:tc>
      </w:tr>
      <w:tr w:rsidR="002E6397" w:rsidRPr="004445A4" w:rsidTr="00CB380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6397" w:rsidRDefault="008F46CD" w:rsidP="002E6397">
            <w:pPr>
              <w:pStyle w:val="bcTabVortext"/>
            </w:pPr>
            <w:r>
              <w:t xml:space="preserve">Die Schülerinnen und Schüler erschließen sich durch biblische, liturgische und persönliche Bezüge das trinitarische Gottesbild des Christentums. </w:t>
            </w:r>
          </w:p>
          <w:p w:rsidR="00CF0F4C" w:rsidRPr="004445A4" w:rsidRDefault="00CF0F4C" w:rsidP="002E6397">
            <w:pPr>
              <w:pStyle w:val="bcTabVortext"/>
            </w:pPr>
          </w:p>
        </w:tc>
      </w:tr>
      <w:tr w:rsidR="002E6397" w:rsidRPr="00CB5993" w:rsidTr="00CB380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6397" w:rsidRPr="004D711D" w:rsidRDefault="002E6397" w:rsidP="002E6397">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E6397" w:rsidRPr="004D711D" w:rsidRDefault="002E6397" w:rsidP="002E6397">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6397" w:rsidRPr="00D72B29" w:rsidRDefault="002E6397" w:rsidP="002E639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E6397" w:rsidRPr="00D72B29" w:rsidRDefault="002E6397" w:rsidP="002E6397">
            <w:pPr>
              <w:pStyle w:val="bcTabschwKompetenzen"/>
            </w:pPr>
            <w:r w:rsidRPr="00D72B29">
              <w:t xml:space="preserve">Hinweise, Arbeitsmittel, </w:t>
            </w:r>
            <w:r>
              <w:br/>
            </w:r>
            <w:r w:rsidRPr="00D72B29">
              <w:t>Organisation, Verweise</w:t>
            </w:r>
          </w:p>
        </w:tc>
      </w:tr>
      <w:tr w:rsidR="001829EF" w:rsidRPr="00D47332" w:rsidTr="00CB380F">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9EF" w:rsidRPr="006A693C" w:rsidRDefault="001829EF" w:rsidP="00C97D3D">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2D61DA" w:rsidRDefault="001829EF" w:rsidP="00C97D3D">
            <w:r>
              <w:t xml:space="preserve">Impuls: </w:t>
            </w:r>
          </w:p>
          <w:p w:rsidR="002D61DA" w:rsidRDefault="001829EF" w:rsidP="00C97D3D">
            <w:r w:rsidRPr="000B6C6F">
              <w:t xml:space="preserve">Alle Dinge, die wir sehen, können wir doppelt anschauen: </w:t>
            </w:r>
          </w:p>
          <w:p w:rsidR="002D61DA" w:rsidRDefault="002D61DA" w:rsidP="00C97D3D"/>
          <w:p w:rsidR="001829EF" w:rsidRDefault="001829EF" w:rsidP="00C97D3D">
            <w:r w:rsidRPr="000B6C6F">
              <w:t xml:space="preserve">als Tatsache und als Geheimnis (Rainer </w:t>
            </w:r>
            <w:proofErr w:type="spellStart"/>
            <w:r w:rsidRPr="000B6C6F">
              <w:t>Oberthür</w:t>
            </w:r>
            <w:proofErr w:type="spellEnd"/>
            <w:r w:rsidRPr="000B6C6F">
              <w:t>)</w:t>
            </w:r>
          </w:p>
          <w:p w:rsidR="002D61DA" w:rsidRPr="000B6C6F" w:rsidRDefault="002D61DA" w:rsidP="00C97D3D"/>
          <w:p w:rsidR="001829EF" w:rsidRDefault="001829EF" w:rsidP="00C97D3D">
            <w:pPr>
              <w:rPr>
                <w:szCs w:val="22"/>
              </w:rPr>
            </w:pPr>
            <w:r>
              <w:rPr>
                <w:szCs w:val="22"/>
              </w:rPr>
              <w:t>Brainstorming: Was ist ein Geheimnis?</w:t>
            </w:r>
          </w:p>
          <w:p w:rsidR="002D61DA" w:rsidRDefault="002D61DA" w:rsidP="00C97D3D">
            <w:pPr>
              <w:rPr>
                <w:szCs w:val="22"/>
              </w:rPr>
            </w:pPr>
          </w:p>
          <w:p w:rsidR="001829EF" w:rsidRDefault="001829EF" w:rsidP="00C97D3D">
            <w:pPr>
              <w:rPr>
                <w:szCs w:val="22"/>
              </w:rPr>
            </w:pPr>
            <w:r>
              <w:rPr>
                <w:szCs w:val="22"/>
              </w:rPr>
              <w:t xml:space="preserve">Mögliche Aspekte: </w:t>
            </w:r>
          </w:p>
          <w:p w:rsidR="002D61DA" w:rsidRDefault="001829EF" w:rsidP="00C97D3D">
            <w:pPr>
              <w:rPr>
                <w:szCs w:val="22"/>
              </w:rPr>
            </w:pPr>
            <w:r w:rsidRPr="007A6715">
              <w:rPr>
                <w:i/>
                <w:szCs w:val="22"/>
              </w:rPr>
              <w:t>Sichtbar:</w:t>
            </w:r>
            <w:r>
              <w:rPr>
                <w:szCs w:val="22"/>
              </w:rPr>
              <w:t xml:space="preserve"> </w:t>
            </w:r>
          </w:p>
          <w:p w:rsidR="001829EF" w:rsidRDefault="001829EF" w:rsidP="00C97D3D">
            <w:pPr>
              <w:rPr>
                <w:szCs w:val="22"/>
              </w:rPr>
            </w:pPr>
            <w:r w:rsidRPr="00120595">
              <w:rPr>
                <w:szCs w:val="22"/>
              </w:rPr>
              <w:t>Geheimnisse in unserer Welt (in der Wissenschaft, Forschung, im Alltag)</w:t>
            </w:r>
          </w:p>
          <w:p w:rsidR="002D61DA" w:rsidRDefault="002D61DA" w:rsidP="00C97D3D">
            <w:pPr>
              <w:rPr>
                <w:szCs w:val="22"/>
              </w:rPr>
            </w:pPr>
          </w:p>
          <w:p w:rsidR="002D61DA" w:rsidRDefault="001829EF" w:rsidP="00C97D3D">
            <w:pPr>
              <w:rPr>
                <w:szCs w:val="22"/>
              </w:rPr>
            </w:pPr>
            <w:r w:rsidRPr="007A6715">
              <w:rPr>
                <w:i/>
                <w:szCs w:val="22"/>
              </w:rPr>
              <w:t>Unsichtbar:</w:t>
            </w:r>
            <w:r>
              <w:rPr>
                <w:szCs w:val="22"/>
              </w:rPr>
              <w:t xml:space="preserve"> </w:t>
            </w:r>
          </w:p>
          <w:p w:rsidR="001829EF" w:rsidRDefault="001829EF" w:rsidP="00C97D3D">
            <w:pPr>
              <w:rPr>
                <w:szCs w:val="22"/>
              </w:rPr>
            </w:pPr>
            <w:r>
              <w:rPr>
                <w:szCs w:val="22"/>
              </w:rPr>
              <w:t xml:space="preserve">Geheimnisse </w:t>
            </w:r>
            <w:r w:rsidR="005D3DC0">
              <w:rPr>
                <w:szCs w:val="22"/>
              </w:rPr>
              <w:t>des menschlichen Wesens</w:t>
            </w:r>
            <w:r>
              <w:rPr>
                <w:szCs w:val="22"/>
              </w:rPr>
              <w:t xml:space="preserve"> (z.</w:t>
            </w:r>
            <w:r w:rsidR="00AA782B">
              <w:rPr>
                <w:szCs w:val="22"/>
              </w:rPr>
              <w:t xml:space="preserve"> </w:t>
            </w:r>
            <w:r>
              <w:rPr>
                <w:szCs w:val="22"/>
              </w:rPr>
              <w:t>B. Freundschaft, Hilfsbereitschaft, musische Kreativität</w:t>
            </w:r>
            <w:r w:rsidR="002D61DA">
              <w:rPr>
                <w:szCs w:val="22"/>
              </w:rPr>
              <w:t xml:space="preserve"> </w:t>
            </w:r>
            <w:r>
              <w:rPr>
                <w:szCs w:val="22"/>
              </w:rPr>
              <w:t xml:space="preserve">…) </w:t>
            </w:r>
          </w:p>
          <w:p w:rsidR="002D61DA" w:rsidRDefault="002D61DA" w:rsidP="00C97D3D">
            <w:pPr>
              <w:rPr>
                <w:szCs w:val="22"/>
              </w:rPr>
            </w:pPr>
          </w:p>
          <w:p w:rsidR="005E0709" w:rsidRPr="00B71862" w:rsidRDefault="00B71862" w:rsidP="00C97D3D">
            <w:pPr>
              <w:rPr>
                <w:i/>
                <w:szCs w:val="22"/>
              </w:rPr>
            </w:pPr>
            <w:r w:rsidRPr="00B71862">
              <w:rPr>
                <w:b/>
                <w:i/>
                <w:szCs w:val="22"/>
              </w:rPr>
              <w:t>E-Niveau:</w:t>
            </w:r>
            <w:r w:rsidRPr="00B71862">
              <w:rPr>
                <w:i/>
                <w:szCs w:val="22"/>
              </w:rPr>
              <w:t xml:space="preserve"> selbstständige Recherche zu faszinierenden Geheimnissen der Natur</w:t>
            </w:r>
          </w:p>
          <w:p w:rsidR="005E0709" w:rsidRDefault="005E0709" w:rsidP="00C97D3D">
            <w:pPr>
              <w:rPr>
                <w:szCs w:val="22"/>
              </w:rPr>
            </w:pPr>
          </w:p>
          <w:p w:rsidR="001829EF" w:rsidRDefault="002D61DA" w:rsidP="00C97D3D">
            <w:pPr>
              <w:rPr>
                <w:szCs w:val="22"/>
              </w:rPr>
            </w:pPr>
            <w:r>
              <w:rPr>
                <w:szCs w:val="22"/>
              </w:rPr>
              <w:t xml:space="preserve">Die </w:t>
            </w:r>
            <w:r w:rsidR="001829EF">
              <w:rPr>
                <w:szCs w:val="22"/>
              </w:rPr>
              <w:t>Schülerinnen und Schüler stellen Gott als großes Geheimnis in einer kreativen Arbeit dar.</w:t>
            </w:r>
          </w:p>
          <w:p w:rsidR="002D61DA" w:rsidRDefault="002D61DA" w:rsidP="00C97D3D">
            <w:pPr>
              <w:rPr>
                <w:szCs w:val="22"/>
              </w:rPr>
            </w:pPr>
          </w:p>
          <w:p w:rsidR="00C97D3D" w:rsidRDefault="00C97D3D" w:rsidP="00C97D3D">
            <w:pPr>
              <w:rPr>
                <w:szCs w:val="22"/>
              </w:rPr>
            </w:pPr>
          </w:p>
          <w:p w:rsidR="002D61DA" w:rsidRDefault="001829EF" w:rsidP="00C97D3D">
            <w:pPr>
              <w:rPr>
                <w:szCs w:val="22"/>
              </w:rPr>
            </w:pPr>
            <w:r>
              <w:rPr>
                <w:szCs w:val="22"/>
              </w:rPr>
              <w:t xml:space="preserve">Gallery </w:t>
            </w:r>
            <w:proofErr w:type="spellStart"/>
            <w:r>
              <w:rPr>
                <w:szCs w:val="22"/>
              </w:rPr>
              <w:t>Walk</w:t>
            </w:r>
            <w:proofErr w:type="spellEnd"/>
            <w:r>
              <w:rPr>
                <w:szCs w:val="22"/>
              </w:rPr>
              <w:t xml:space="preserve">: </w:t>
            </w:r>
          </w:p>
          <w:p w:rsidR="002D61DA" w:rsidRDefault="001829EF" w:rsidP="00C97D3D">
            <w:pPr>
              <w:rPr>
                <w:szCs w:val="22"/>
              </w:rPr>
            </w:pPr>
            <w:r>
              <w:rPr>
                <w:szCs w:val="22"/>
              </w:rPr>
              <w:t>Die Bilder werden präsentiert.</w:t>
            </w:r>
          </w:p>
          <w:p w:rsidR="002D61DA" w:rsidRDefault="001829EF" w:rsidP="00C97D3D">
            <w:pPr>
              <w:rPr>
                <w:szCs w:val="22"/>
              </w:rPr>
            </w:pPr>
            <w:r>
              <w:rPr>
                <w:szCs w:val="22"/>
              </w:rPr>
              <w:t xml:space="preserve">Die anderen Schülerinnen und Schüler legen Karten dazu: </w:t>
            </w:r>
          </w:p>
          <w:p w:rsidR="002D61DA" w:rsidRDefault="002D61DA" w:rsidP="00C97D3D">
            <w:pPr>
              <w:rPr>
                <w:szCs w:val="22"/>
              </w:rPr>
            </w:pPr>
          </w:p>
          <w:p w:rsidR="002D61DA" w:rsidRDefault="001829EF" w:rsidP="00C97D3D">
            <w:pPr>
              <w:rPr>
                <w:szCs w:val="22"/>
              </w:rPr>
            </w:pPr>
            <w:r>
              <w:rPr>
                <w:szCs w:val="22"/>
              </w:rPr>
              <w:t>Was ist auf dem Bild dargestellt?</w:t>
            </w:r>
          </w:p>
          <w:p w:rsidR="002D61DA" w:rsidRDefault="001829EF" w:rsidP="00C97D3D">
            <w:pPr>
              <w:rPr>
                <w:szCs w:val="22"/>
              </w:rPr>
            </w:pPr>
            <w:r>
              <w:rPr>
                <w:szCs w:val="22"/>
              </w:rPr>
              <w:t xml:space="preserve">Was will dieses Kind über Gott sagen? </w:t>
            </w:r>
          </w:p>
          <w:p w:rsidR="001829EF" w:rsidRDefault="001829EF" w:rsidP="00C97D3D">
            <w:pPr>
              <w:rPr>
                <w:szCs w:val="22"/>
              </w:rPr>
            </w:pPr>
            <w:r>
              <w:rPr>
                <w:szCs w:val="22"/>
              </w:rPr>
              <w:t xml:space="preserve">Was fehlt noch? </w:t>
            </w:r>
          </w:p>
          <w:p w:rsidR="001829EF" w:rsidRDefault="001829EF" w:rsidP="00C97D3D">
            <w:pPr>
              <w:rPr>
                <w:szCs w:val="22"/>
              </w:rPr>
            </w:pPr>
          </w:p>
          <w:p w:rsidR="00CB380F" w:rsidRDefault="001829EF" w:rsidP="00C97D3D">
            <w:pPr>
              <w:rPr>
                <w:szCs w:val="22"/>
              </w:rPr>
            </w:pPr>
            <w:r>
              <w:rPr>
                <w:szCs w:val="22"/>
              </w:rPr>
              <w:t xml:space="preserve">Die kreativen Arbeiten vom Beginn der Unterrichtseinheit werden auf dem Hintergrund folgender Metaphern betrachtet: </w:t>
            </w:r>
          </w:p>
          <w:p w:rsidR="002D61DA" w:rsidRDefault="002D61DA" w:rsidP="00C97D3D">
            <w:pPr>
              <w:rPr>
                <w:szCs w:val="22"/>
              </w:rPr>
            </w:pPr>
          </w:p>
          <w:p w:rsidR="00C97D3D" w:rsidRDefault="00CB380F" w:rsidP="00C97D3D">
            <w:pPr>
              <w:rPr>
                <w:i/>
                <w:szCs w:val="22"/>
              </w:rPr>
            </w:pPr>
            <w:r w:rsidRPr="00CB380F">
              <w:rPr>
                <w:b/>
                <w:i/>
                <w:szCs w:val="22"/>
              </w:rPr>
              <w:t>G-/M-Niveau:</w:t>
            </w:r>
            <w:r w:rsidRPr="00CB380F">
              <w:rPr>
                <w:i/>
                <w:szCs w:val="22"/>
              </w:rPr>
              <w:t xml:space="preserve"> </w:t>
            </w:r>
          </w:p>
          <w:p w:rsidR="002D61DA" w:rsidRDefault="00CB380F" w:rsidP="00C97D3D">
            <w:pPr>
              <w:rPr>
                <w:i/>
                <w:szCs w:val="22"/>
              </w:rPr>
            </w:pPr>
            <w:r w:rsidRPr="00CB380F">
              <w:rPr>
                <w:i/>
                <w:szCs w:val="22"/>
              </w:rPr>
              <w:t>Sonne:</w:t>
            </w:r>
          </w:p>
          <w:p w:rsidR="00CB380F" w:rsidRDefault="00CB380F" w:rsidP="00C97D3D">
            <w:pPr>
              <w:rPr>
                <w:i/>
                <w:szCs w:val="22"/>
              </w:rPr>
            </w:pPr>
            <w:r w:rsidRPr="00CB380F">
              <w:rPr>
                <w:i/>
                <w:szCs w:val="22"/>
              </w:rPr>
              <w:t>Diskus, Licht und Wärme (Kyrill); Ziegelstein: Wasser, Feuer und Erde (Spi</w:t>
            </w:r>
            <w:r>
              <w:rPr>
                <w:i/>
                <w:szCs w:val="22"/>
              </w:rPr>
              <w:t>ridon)</w:t>
            </w:r>
          </w:p>
          <w:p w:rsidR="002D61DA" w:rsidRPr="00CB380F" w:rsidRDefault="002D61DA" w:rsidP="00C97D3D">
            <w:pPr>
              <w:rPr>
                <w:i/>
                <w:szCs w:val="22"/>
              </w:rPr>
            </w:pPr>
          </w:p>
          <w:p w:rsidR="00C97D3D" w:rsidRDefault="00CB380F" w:rsidP="00C97D3D">
            <w:pPr>
              <w:rPr>
                <w:b/>
                <w:i/>
                <w:szCs w:val="22"/>
              </w:rPr>
            </w:pPr>
            <w:r w:rsidRPr="00CB380F">
              <w:rPr>
                <w:b/>
                <w:i/>
                <w:szCs w:val="22"/>
              </w:rPr>
              <w:t>E-Niveau:</w:t>
            </w:r>
          </w:p>
          <w:p w:rsidR="001829EF" w:rsidRPr="00CB380F" w:rsidRDefault="001829EF" w:rsidP="00C97D3D">
            <w:pPr>
              <w:rPr>
                <w:i/>
                <w:szCs w:val="22"/>
              </w:rPr>
            </w:pPr>
            <w:r w:rsidRPr="00CB380F">
              <w:rPr>
                <w:i/>
                <w:szCs w:val="22"/>
              </w:rPr>
              <w:t>Vernunf</w:t>
            </w:r>
            <w:r w:rsidR="00CB380F" w:rsidRPr="00CB380F">
              <w:rPr>
                <w:i/>
                <w:szCs w:val="22"/>
              </w:rPr>
              <w:t>t-Gedanke-Wort (Gregorius)</w:t>
            </w:r>
          </w:p>
          <w:p w:rsidR="001829EF" w:rsidRDefault="001829EF" w:rsidP="00C97D3D">
            <w:pPr>
              <w:rPr>
                <w:szCs w:val="22"/>
              </w:rPr>
            </w:pPr>
          </w:p>
          <w:p w:rsidR="001829EF" w:rsidRDefault="001829EF" w:rsidP="00C97D3D">
            <w:pPr>
              <w:rPr>
                <w:szCs w:val="22"/>
              </w:rPr>
            </w:pPr>
            <w:r>
              <w:rPr>
                <w:szCs w:val="22"/>
              </w:rPr>
              <w:t xml:space="preserve">Ergebnis: Menschen können nicht aus eigener Kraft das Geheimnis Gottes erkennen: Die Trinität bleibt ein Geheimnis, aber in der Heiligen Schrift offenbart sich Gott als Trinität </w:t>
            </w:r>
            <w:r w:rsidR="00062C7A" w:rsidRPr="00062C7A">
              <w:rPr>
                <w:szCs w:val="22"/>
              </w:rPr>
              <w:t>–</w:t>
            </w:r>
            <w:r>
              <w:rPr>
                <w:szCs w:val="22"/>
              </w:rPr>
              <w:t xml:space="preserve"> Gott als Vater, als Sohn und als Hl. Geist. </w:t>
            </w:r>
          </w:p>
          <w:p w:rsidR="001829EF" w:rsidRDefault="001829EF" w:rsidP="00C97D3D">
            <w:pPr>
              <w:rPr>
                <w:szCs w:val="22"/>
              </w:rPr>
            </w:pPr>
          </w:p>
          <w:p w:rsidR="001829EF" w:rsidRDefault="001829EF" w:rsidP="00C97D3D">
            <w:pPr>
              <w:rPr>
                <w:szCs w:val="22"/>
              </w:rPr>
            </w:pPr>
            <w:r>
              <w:rPr>
                <w:szCs w:val="22"/>
              </w:rPr>
              <w:t xml:space="preserve">Unterrichtsgespräch: Wer und wie ist Gott? Wodurch erfahren wir Gott? Ist Gott jetzt kein Geheimnis mehr? </w:t>
            </w:r>
          </w:p>
          <w:p w:rsidR="001829EF" w:rsidRDefault="001829EF" w:rsidP="00C97D3D">
            <w:pPr>
              <w:rPr>
                <w:szCs w:val="22"/>
              </w:rPr>
            </w:pPr>
          </w:p>
          <w:p w:rsidR="002D61DA" w:rsidRDefault="001829EF" w:rsidP="00C97D3D">
            <w:pPr>
              <w:rPr>
                <w:szCs w:val="22"/>
              </w:rPr>
            </w:pPr>
            <w:r>
              <w:rPr>
                <w:szCs w:val="22"/>
              </w:rPr>
              <w:t xml:space="preserve">Weiterführung: </w:t>
            </w:r>
          </w:p>
          <w:p w:rsidR="002D61DA" w:rsidRDefault="001829EF" w:rsidP="00C97D3D">
            <w:pPr>
              <w:rPr>
                <w:szCs w:val="22"/>
              </w:rPr>
            </w:pPr>
            <w:r>
              <w:rPr>
                <w:szCs w:val="22"/>
              </w:rPr>
              <w:t>Wir erfahren vom trinitarischen Gott aus der Heiligen Schrift:</w:t>
            </w:r>
          </w:p>
          <w:p w:rsidR="001829EF" w:rsidRDefault="001829EF" w:rsidP="00C97D3D">
            <w:pPr>
              <w:rPr>
                <w:szCs w:val="22"/>
              </w:rPr>
            </w:pPr>
            <w:r>
              <w:rPr>
                <w:szCs w:val="22"/>
              </w:rPr>
              <w:t xml:space="preserve">Erzählung von </w:t>
            </w:r>
            <w:proofErr w:type="spellStart"/>
            <w:r>
              <w:rPr>
                <w:szCs w:val="22"/>
              </w:rPr>
              <w:t>Mk</w:t>
            </w:r>
            <w:proofErr w:type="spellEnd"/>
            <w:r>
              <w:rPr>
                <w:szCs w:val="22"/>
              </w:rPr>
              <w:t xml:space="preserve"> 1,9-11 in Verknüpfung zur Theophanie-Ikone</w:t>
            </w:r>
          </w:p>
          <w:p w:rsidR="001829EF" w:rsidRDefault="001829EF" w:rsidP="00C97D3D">
            <w:pPr>
              <w:rPr>
                <w:szCs w:val="22"/>
              </w:rPr>
            </w:pPr>
          </w:p>
          <w:p w:rsidR="00C97D3D" w:rsidRDefault="00C97D3D" w:rsidP="00C97D3D">
            <w:pPr>
              <w:rPr>
                <w:szCs w:val="22"/>
              </w:rPr>
            </w:pPr>
          </w:p>
          <w:p w:rsidR="002D61DA" w:rsidRDefault="001829EF" w:rsidP="00C97D3D">
            <w:pPr>
              <w:rPr>
                <w:szCs w:val="22"/>
              </w:rPr>
            </w:pPr>
            <w:r>
              <w:rPr>
                <w:szCs w:val="22"/>
              </w:rPr>
              <w:t>In drei Gruppen werden die drei Engel der Trinitätsikone (</w:t>
            </w:r>
            <w:proofErr w:type="spellStart"/>
            <w:r>
              <w:rPr>
                <w:szCs w:val="22"/>
              </w:rPr>
              <w:t>Rubljov</w:t>
            </w:r>
            <w:proofErr w:type="spellEnd"/>
            <w:r>
              <w:rPr>
                <w:szCs w:val="22"/>
              </w:rPr>
              <w:t xml:space="preserve">) zunächst einzeln anhand folgender Kriterien beschrieben: </w:t>
            </w:r>
          </w:p>
          <w:p w:rsidR="002D61DA" w:rsidRDefault="002D61DA" w:rsidP="00C97D3D">
            <w:pPr>
              <w:rPr>
                <w:szCs w:val="22"/>
              </w:rPr>
            </w:pPr>
          </w:p>
          <w:p w:rsidR="002D61DA" w:rsidRDefault="001829EF" w:rsidP="00C97D3D">
            <w:pPr>
              <w:rPr>
                <w:szCs w:val="22"/>
              </w:rPr>
            </w:pPr>
            <w:r>
              <w:rPr>
                <w:szCs w:val="22"/>
              </w:rPr>
              <w:t>Farbe der Kleidung</w:t>
            </w:r>
          </w:p>
          <w:p w:rsidR="002D61DA" w:rsidRDefault="001829EF" w:rsidP="00C97D3D">
            <w:pPr>
              <w:rPr>
                <w:szCs w:val="22"/>
              </w:rPr>
            </w:pPr>
            <w:r>
              <w:rPr>
                <w:szCs w:val="22"/>
              </w:rPr>
              <w:t>Gesichtsausdruck</w:t>
            </w:r>
          </w:p>
          <w:p w:rsidR="002D61DA" w:rsidRDefault="001829EF" w:rsidP="00C97D3D">
            <w:pPr>
              <w:rPr>
                <w:szCs w:val="22"/>
              </w:rPr>
            </w:pPr>
            <w:r>
              <w:rPr>
                <w:szCs w:val="22"/>
              </w:rPr>
              <w:t>Gegenstände in der Hand</w:t>
            </w:r>
          </w:p>
          <w:p w:rsidR="002D61DA" w:rsidRDefault="001829EF" w:rsidP="00C97D3D">
            <w:pPr>
              <w:rPr>
                <w:szCs w:val="22"/>
              </w:rPr>
            </w:pPr>
            <w:r>
              <w:rPr>
                <w:szCs w:val="22"/>
              </w:rPr>
              <w:t>Sitzpositionen</w:t>
            </w:r>
          </w:p>
          <w:p w:rsidR="001829EF" w:rsidRDefault="001829EF" w:rsidP="00C97D3D">
            <w:pPr>
              <w:rPr>
                <w:szCs w:val="22"/>
              </w:rPr>
            </w:pPr>
          </w:p>
          <w:p w:rsidR="00C97D3D" w:rsidRDefault="00594C63" w:rsidP="00C97D3D">
            <w:pPr>
              <w:rPr>
                <w:rFonts w:eastAsia="Calibri"/>
                <w:b/>
                <w:i/>
              </w:rPr>
            </w:pPr>
            <w:r w:rsidRPr="004D49E0">
              <w:rPr>
                <w:rFonts w:eastAsia="Calibri"/>
                <w:b/>
                <w:i/>
              </w:rPr>
              <w:t>G-/M-Niveau:</w:t>
            </w:r>
          </w:p>
          <w:p w:rsidR="002D61DA" w:rsidRDefault="00594C63" w:rsidP="00C97D3D">
            <w:pPr>
              <w:rPr>
                <w:rFonts w:eastAsia="Calibri"/>
                <w:i/>
              </w:rPr>
            </w:pPr>
            <w:r w:rsidRPr="004D49E0">
              <w:rPr>
                <w:rFonts w:eastAsia="Calibri"/>
                <w:i/>
              </w:rPr>
              <w:t>Hilfen zur Versprachlichung anbieten:</w:t>
            </w:r>
          </w:p>
          <w:p w:rsidR="00594C63" w:rsidRDefault="00594C63" w:rsidP="00C97D3D">
            <w:pPr>
              <w:rPr>
                <w:rFonts w:eastAsia="Calibri"/>
                <w:i/>
              </w:rPr>
            </w:pPr>
            <w:r w:rsidRPr="004D49E0">
              <w:rPr>
                <w:rFonts w:eastAsia="Calibri"/>
                <w:i/>
              </w:rPr>
              <w:t>Farbadjektive, Lage</w:t>
            </w:r>
            <w:r w:rsidR="00885CDF">
              <w:rPr>
                <w:rFonts w:eastAsia="Calibri"/>
                <w:i/>
              </w:rPr>
              <w:t>beschreibungen im Bild, Elemente zur Beschreibung</w:t>
            </w:r>
            <w:r w:rsidR="009900A8">
              <w:rPr>
                <w:rFonts w:eastAsia="Calibri"/>
                <w:i/>
              </w:rPr>
              <w:t xml:space="preserve"> (Kelch, Hirtenstab, Nimbus)</w:t>
            </w:r>
          </w:p>
          <w:p w:rsidR="002D61DA" w:rsidRPr="00594C63" w:rsidRDefault="002D61DA" w:rsidP="00C97D3D">
            <w:pPr>
              <w:rPr>
                <w:rFonts w:eastAsia="Calibri"/>
                <w:i/>
              </w:rPr>
            </w:pPr>
          </w:p>
          <w:p w:rsidR="001829EF" w:rsidRDefault="001829EF" w:rsidP="00C97D3D">
            <w:pPr>
              <w:rPr>
                <w:szCs w:val="22"/>
              </w:rPr>
            </w:pPr>
            <w:r>
              <w:rPr>
                <w:szCs w:val="22"/>
              </w:rPr>
              <w:t xml:space="preserve">Erst nach den Beschreibungen wird das Bild als Ganzes gezeigt und in einem Unterrichtsgespräch vertiefend betrachtet: </w:t>
            </w:r>
          </w:p>
          <w:p w:rsidR="002D61DA" w:rsidRDefault="002D61DA" w:rsidP="00C97D3D">
            <w:pPr>
              <w:rPr>
                <w:szCs w:val="22"/>
              </w:rPr>
            </w:pPr>
          </w:p>
          <w:p w:rsidR="001829EF" w:rsidRDefault="001829EF" w:rsidP="00C97D3D">
            <w:pPr>
              <w:numPr>
                <w:ilvl w:val="0"/>
                <w:numId w:val="27"/>
              </w:numPr>
              <w:rPr>
                <w:szCs w:val="22"/>
              </w:rPr>
            </w:pPr>
            <w:r>
              <w:rPr>
                <w:szCs w:val="22"/>
              </w:rPr>
              <w:t>Untersuchung der drei Personen der Hl. Dreifaltigkeit (Ähnlichkeit und Verschiedenheit der Engel)</w:t>
            </w:r>
          </w:p>
          <w:p w:rsidR="001829EF" w:rsidRDefault="001829EF" w:rsidP="00C97D3D">
            <w:pPr>
              <w:numPr>
                <w:ilvl w:val="0"/>
                <w:numId w:val="27"/>
              </w:numPr>
              <w:rPr>
                <w:szCs w:val="22"/>
              </w:rPr>
            </w:pPr>
            <w:r>
              <w:rPr>
                <w:szCs w:val="22"/>
              </w:rPr>
              <w:t>Untersuchung was die Gegenstände symbolisieren, die im Hintergrund dargestellt sind.</w:t>
            </w:r>
          </w:p>
          <w:p w:rsidR="001829EF" w:rsidRDefault="001829EF" w:rsidP="00C97D3D">
            <w:pPr>
              <w:numPr>
                <w:ilvl w:val="0"/>
                <w:numId w:val="27"/>
              </w:numPr>
              <w:rPr>
                <w:szCs w:val="22"/>
              </w:rPr>
            </w:pPr>
            <w:r>
              <w:rPr>
                <w:szCs w:val="22"/>
              </w:rPr>
              <w:t>Betrachtung der Farben der Ikone und Klärung ihrer Bedeutung (Licht auf der Ikone).</w:t>
            </w:r>
          </w:p>
          <w:p w:rsidR="001829EF" w:rsidRDefault="001829EF" w:rsidP="00C97D3D">
            <w:pPr>
              <w:numPr>
                <w:ilvl w:val="0"/>
                <w:numId w:val="27"/>
              </w:numPr>
              <w:rPr>
                <w:szCs w:val="22"/>
              </w:rPr>
            </w:pPr>
            <w:r>
              <w:rPr>
                <w:szCs w:val="22"/>
              </w:rPr>
              <w:t>Mittel der Darstellung des Sujets</w:t>
            </w:r>
          </w:p>
          <w:p w:rsidR="001829EF" w:rsidRDefault="001829EF" w:rsidP="00C97D3D">
            <w:pPr>
              <w:numPr>
                <w:ilvl w:val="0"/>
                <w:numId w:val="27"/>
              </w:numPr>
              <w:rPr>
                <w:szCs w:val="22"/>
              </w:rPr>
            </w:pPr>
            <w:r>
              <w:rPr>
                <w:szCs w:val="22"/>
              </w:rPr>
              <w:t>Mittel des inneren Aufbaus der Ikonen</w:t>
            </w:r>
          </w:p>
          <w:p w:rsidR="002D61DA" w:rsidRPr="00543A71" w:rsidRDefault="002D61DA" w:rsidP="00C97D3D">
            <w:pPr>
              <w:rPr>
                <w:szCs w:val="22"/>
              </w:rPr>
            </w:pPr>
          </w:p>
          <w:p w:rsidR="002D61DA" w:rsidRDefault="001829EF" w:rsidP="00C97D3D">
            <w:pPr>
              <w:rPr>
                <w:szCs w:val="22"/>
              </w:rPr>
            </w:pPr>
            <w:r>
              <w:rPr>
                <w:szCs w:val="22"/>
              </w:rPr>
              <w:t xml:space="preserve">Vergleichende Betrachtung der Theophanie- und der Trinitätsikone: </w:t>
            </w:r>
          </w:p>
          <w:p w:rsidR="001829EF" w:rsidRDefault="001829EF" w:rsidP="00C97D3D">
            <w:pPr>
              <w:rPr>
                <w:szCs w:val="22"/>
              </w:rPr>
            </w:pPr>
            <w:r>
              <w:rPr>
                <w:szCs w:val="22"/>
              </w:rPr>
              <w:t>Es wird eine gemeinsame Überschrift gesucht</w:t>
            </w:r>
          </w:p>
          <w:p w:rsidR="001829EF" w:rsidRDefault="001829EF" w:rsidP="00C97D3D">
            <w:pPr>
              <w:rPr>
                <w:szCs w:val="22"/>
              </w:rPr>
            </w:pPr>
          </w:p>
          <w:p w:rsidR="001829EF" w:rsidRDefault="001829EF" w:rsidP="00C97D3D">
            <w:pPr>
              <w:rPr>
                <w:b/>
                <w:i/>
                <w:szCs w:val="22"/>
              </w:rPr>
            </w:pPr>
            <w:r>
              <w:rPr>
                <w:b/>
                <w:i/>
                <w:szCs w:val="22"/>
              </w:rPr>
              <w:t>Offenbarungen Gottes als Trinität in der Bibel</w:t>
            </w:r>
          </w:p>
          <w:p w:rsidR="001829EF" w:rsidRDefault="001829EF" w:rsidP="00C97D3D">
            <w:pPr>
              <w:rPr>
                <w:szCs w:val="22"/>
              </w:rPr>
            </w:pPr>
            <w:r>
              <w:rPr>
                <w:szCs w:val="22"/>
              </w:rPr>
              <w:t xml:space="preserve">Zu den zwei bisherigen Ikonen wird eine Pfingstikone präsentiert: </w:t>
            </w:r>
          </w:p>
          <w:p w:rsidR="002D61DA" w:rsidRPr="00B42F8E" w:rsidRDefault="002D61DA" w:rsidP="00C97D3D">
            <w:pPr>
              <w:rPr>
                <w:szCs w:val="22"/>
              </w:rPr>
            </w:pPr>
          </w:p>
          <w:p w:rsidR="001829EF" w:rsidRDefault="001829EF" w:rsidP="00C97D3D">
            <w:pPr>
              <w:numPr>
                <w:ilvl w:val="0"/>
                <w:numId w:val="29"/>
              </w:numPr>
              <w:rPr>
                <w:szCs w:val="22"/>
              </w:rPr>
            </w:pPr>
            <w:r>
              <w:rPr>
                <w:szCs w:val="22"/>
              </w:rPr>
              <w:t>Offenbarung im AT: Abraham</w:t>
            </w:r>
          </w:p>
          <w:p w:rsidR="001829EF" w:rsidRDefault="001829EF" w:rsidP="00C97D3D">
            <w:pPr>
              <w:numPr>
                <w:ilvl w:val="0"/>
                <w:numId w:val="29"/>
              </w:numPr>
              <w:rPr>
                <w:szCs w:val="22"/>
              </w:rPr>
            </w:pPr>
            <w:r w:rsidRPr="00B42F8E">
              <w:rPr>
                <w:szCs w:val="22"/>
              </w:rPr>
              <w:t xml:space="preserve">Offenbarung der Trinität im </w:t>
            </w:r>
            <w:r>
              <w:rPr>
                <w:szCs w:val="22"/>
              </w:rPr>
              <w:t>NT: Theophanie</w:t>
            </w:r>
          </w:p>
          <w:p w:rsidR="001829EF" w:rsidRDefault="001829EF" w:rsidP="00C97D3D">
            <w:pPr>
              <w:numPr>
                <w:ilvl w:val="0"/>
                <w:numId w:val="29"/>
              </w:numPr>
              <w:rPr>
                <w:szCs w:val="22"/>
              </w:rPr>
            </w:pPr>
            <w:r w:rsidRPr="00B42F8E">
              <w:rPr>
                <w:szCs w:val="22"/>
              </w:rPr>
              <w:t xml:space="preserve">Pfingstereignis </w:t>
            </w:r>
          </w:p>
          <w:p w:rsidR="001829EF" w:rsidRDefault="001829EF" w:rsidP="00C97D3D">
            <w:pPr>
              <w:ind w:left="360"/>
              <w:rPr>
                <w:szCs w:val="22"/>
              </w:rPr>
            </w:pPr>
            <w:r>
              <w:rPr>
                <w:szCs w:val="22"/>
              </w:rPr>
              <w:t xml:space="preserve">Bildbetrachtung einer Pfingstikone in einzelnen Schritten: </w:t>
            </w:r>
          </w:p>
          <w:p w:rsidR="001829EF" w:rsidRDefault="001829EF" w:rsidP="00C97D3D">
            <w:pPr>
              <w:numPr>
                <w:ilvl w:val="0"/>
                <w:numId w:val="30"/>
              </w:numPr>
              <w:rPr>
                <w:szCs w:val="22"/>
              </w:rPr>
            </w:pPr>
            <w:r>
              <w:rPr>
                <w:szCs w:val="22"/>
              </w:rPr>
              <w:t>was sehen wir</w:t>
            </w:r>
            <w:r w:rsidR="00EC4E78">
              <w:rPr>
                <w:szCs w:val="22"/>
              </w:rPr>
              <w:t>?</w:t>
            </w:r>
            <w:r>
              <w:rPr>
                <w:szCs w:val="22"/>
              </w:rPr>
              <w:t xml:space="preserve"> </w:t>
            </w:r>
          </w:p>
          <w:p w:rsidR="001829EF" w:rsidRDefault="001829EF" w:rsidP="00C97D3D">
            <w:pPr>
              <w:numPr>
                <w:ilvl w:val="0"/>
                <w:numId w:val="30"/>
              </w:numPr>
              <w:rPr>
                <w:szCs w:val="22"/>
              </w:rPr>
            </w:pPr>
            <w:r>
              <w:rPr>
                <w:szCs w:val="22"/>
              </w:rPr>
              <w:t>Hypothesen über die Bedeutung</w:t>
            </w:r>
          </w:p>
          <w:p w:rsidR="002D61DA" w:rsidRDefault="002D61DA" w:rsidP="00C97D3D">
            <w:pPr>
              <w:rPr>
                <w:szCs w:val="22"/>
              </w:rPr>
            </w:pPr>
          </w:p>
          <w:p w:rsidR="002D61DA" w:rsidRDefault="00F354AC" w:rsidP="00C97D3D">
            <w:pPr>
              <w:rPr>
                <w:rFonts w:eastAsia="Calibri"/>
                <w:i/>
              </w:rPr>
            </w:pPr>
            <w:r w:rsidRPr="004D49E0">
              <w:rPr>
                <w:rFonts w:eastAsia="Calibri"/>
                <w:b/>
                <w:i/>
              </w:rPr>
              <w:t>G-/M-Niveau:</w:t>
            </w:r>
            <w:r w:rsidRPr="004D49E0">
              <w:rPr>
                <w:rFonts w:eastAsia="Calibri"/>
                <w:i/>
              </w:rPr>
              <w:t xml:space="preserve"> </w:t>
            </w:r>
          </w:p>
          <w:p w:rsidR="00F354AC" w:rsidRDefault="00F354AC" w:rsidP="00C97D3D">
            <w:pPr>
              <w:rPr>
                <w:rFonts w:eastAsia="Calibri"/>
                <w:i/>
              </w:rPr>
            </w:pPr>
            <w:r w:rsidRPr="004D49E0">
              <w:rPr>
                <w:rFonts w:eastAsia="Calibri"/>
                <w:i/>
              </w:rPr>
              <w:t>Hilfen zur Versprachlichung anbieten: Farbadjektive, Lage</w:t>
            </w:r>
            <w:r>
              <w:rPr>
                <w:rFonts w:eastAsia="Calibri"/>
                <w:i/>
              </w:rPr>
              <w:t xml:space="preserve">beschreibungen im Bild, Elemente zur Beschreibung (Feuerzungen, Kosmos, </w:t>
            </w:r>
            <w:r w:rsidR="00DF2C6E">
              <w:rPr>
                <w:rFonts w:eastAsia="Calibri"/>
                <w:i/>
              </w:rPr>
              <w:t>Schriftrollen, Sitzordnung</w:t>
            </w:r>
            <w:r>
              <w:rPr>
                <w:rFonts w:eastAsia="Calibri"/>
                <w:i/>
              </w:rPr>
              <w:t>)</w:t>
            </w:r>
          </w:p>
          <w:p w:rsidR="002D61DA" w:rsidRPr="00F354AC" w:rsidRDefault="002D61DA" w:rsidP="00C97D3D">
            <w:pPr>
              <w:rPr>
                <w:rFonts w:eastAsia="Calibri"/>
                <w:i/>
              </w:rPr>
            </w:pPr>
          </w:p>
          <w:p w:rsidR="002D61DA" w:rsidRDefault="001829EF" w:rsidP="00C97D3D">
            <w:pPr>
              <w:rPr>
                <w:szCs w:val="22"/>
              </w:rPr>
            </w:pPr>
            <w:r>
              <w:rPr>
                <w:szCs w:val="22"/>
              </w:rPr>
              <w:t xml:space="preserve">Nach dem Vortrag von </w:t>
            </w:r>
            <w:r w:rsidR="00AF5DC0">
              <w:rPr>
                <w:szCs w:val="22"/>
              </w:rPr>
              <w:t xml:space="preserve">Ausschnitten aus </w:t>
            </w:r>
            <w:proofErr w:type="spellStart"/>
            <w:r>
              <w:rPr>
                <w:szCs w:val="22"/>
              </w:rPr>
              <w:t>Apg</w:t>
            </w:r>
            <w:proofErr w:type="spellEnd"/>
            <w:r>
              <w:rPr>
                <w:szCs w:val="22"/>
              </w:rPr>
              <w:t xml:space="preserve"> 2,1-14  werden die Hypothesen überprüft und die Ikone gedeutet, </w:t>
            </w:r>
          </w:p>
          <w:p w:rsidR="002D61DA" w:rsidRDefault="002D61DA" w:rsidP="00C97D3D">
            <w:pPr>
              <w:rPr>
                <w:szCs w:val="22"/>
              </w:rPr>
            </w:pPr>
            <w:r>
              <w:rPr>
                <w:szCs w:val="22"/>
              </w:rPr>
              <w:t>z. B.:</w:t>
            </w:r>
          </w:p>
          <w:p w:rsidR="002D61DA" w:rsidRDefault="002D61DA" w:rsidP="00C97D3D">
            <w:pPr>
              <w:rPr>
                <w:szCs w:val="22"/>
              </w:rPr>
            </w:pPr>
          </w:p>
          <w:p w:rsidR="001829EF" w:rsidRDefault="001829EF" w:rsidP="00C97D3D">
            <w:pPr>
              <w:numPr>
                <w:ilvl w:val="0"/>
                <w:numId w:val="28"/>
              </w:numPr>
              <w:rPr>
                <w:szCs w:val="22"/>
              </w:rPr>
            </w:pPr>
            <w:r w:rsidRPr="00A4622F">
              <w:rPr>
                <w:szCs w:val="22"/>
              </w:rPr>
              <w:t xml:space="preserve">Was vereinigt </w:t>
            </w:r>
            <w:r>
              <w:rPr>
                <w:szCs w:val="22"/>
              </w:rPr>
              <w:t xml:space="preserve">die </w:t>
            </w:r>
            <w:r w:rsidRPr="00A4622F">
              <w:rPr>
                <w:szCs w:val="22"/>
              </w:rPr>
              <w:t>Apostel auf der Ikone?</w:t>
            </w:r>
            <w:r>
              <w:rPr>
                <w:szCs w:val="22"/>
              </w:rPr>
              <w:t xml:space="preserve"> </w:t>
            </w:r>
          </w:p>
          <w:p w:rsidR="00DF2C6E" w:rsidRDefault="001829EF" w:rsidP="00C97D3D">
            <w:pPr>
              <w:numPr>
                <w:ilvl w:val="0"/>
                <w:numId w:val="28"/>
              </w:numPr>
              <w:rPr>
                <w:szCs w:val="22"/>
              </w:rPr>
            </w:pPr>
            <w:r w:rsidRPr="003136D5">
              <w:rPr>
                <w:szCs w:val="22"/>
              </w:rPr>
              <w:t>Die Kraft/Wirkung des Heiligen Geistes</w:t>
            </w:r>
          </w:p>
          <w:p w:rsidR="001829EF" w:rsidRPr="00DF2C6E" w:rsidRDefault="001829EF" w:rsidP="00C97D3D">
            <w:pPr>
              <w:numPr>
                <w:ilvl w:val="0"/>
                <w:numId w:val="28"/>
              </w:numPr>
              <w:rPr>
                <w:szCs w:val="22"/>
              </w:rPr>
            </w:pPr>
            <w:r w:rsidRPr="00DF2C6E">
              <w:rPr>
                <w:szCs w:val="22"/>
              </w:rPr>
              <w:t>Warum wird der Hl. Geist als Taube oder in</w:t>
            </w:r>
            <w:r w:rsidR="00DF2C6E" w:rsidRPr="00DF2C6E">
              <w:rPr>
                <w:szCs w:val="22"/>
              </w:rPr>
              <w:t xml:space="preserve"> Feuerzungen dargestellt?</w:t>
            </w:r>
          </w:p>
        </w:tc>
        <w:tc>
          <w:tcPr>
            <w:tcW w:w="1250" w:type="pct"/>
            <w:vMerge w:val="restart"/>
            <w:tcBorders>
              <w:top w:val="single" w:sz="4" w:space="0" w:color="auto"/>
              <w:left w:val="single" w:sz="4" w:space="0" w:color="auto"/>
              <w:right w:val="single" w:sz="4" w:space="0" w:color="auto"/>
            </w:tcBorders>
            <w:shd w:val="clear" w:color="auto" w:fill="auto"/>
          </w:tcPr>
          <w:p w:rsidR="001829EF" w:rsidRDefault="001829EF" w:rsidP="00C97D3D">
            <w:pPr>
              <w:rPr>
                <w:szCs w:val="22"/>
              </w:rPr>
            </w:pPr>
          </w:p>
          <w:p w:rsidR="001829EF" w:rsidRDefault="001829EF" w:rsidP="00C97D3D">
            <w:pPr>
              <w:rPr>
                <w:szCs w:val="22"/>
              </w:rPr>
            </w:pPr>
            <w:r>
              <w:rPr>
                <w:szCs w:val="22"/>
              </w:rPr>
              <w:t>Erarbeitung an der Tafel mit Karten</w:t>
            </w:r>
          </w:p>
          <w:p w:rsidR="002D61DA" w:rsidRDefault="001829EF" w:rsidP="00C97D3D">
            <w:pPr>
              <w:rPr>
                <w:szCs w:val="22"/>
              </w:rPr>
            </w:pPr>
            <w:r>
              <w:rPr>
                <w:szCs w:val="22"/>
              </w:rPr>
              <w:t>Mögliche Bilder zu</w:t>
            </w:r>
            <w:r w:rsidR="005D3DC0">
              <w:rPr>
                <w:szCs w:val="22"/>
              </w:rPr>
              <w:t>m</w:t>
            </w:r>
            <w:r>
              <w:rPr>
                <w:szCs w:val="22"/>
              </w:rPr>
              <w:t xml:space="preserve"> sichtbaren Geheimnis: </w:t>
            </w:r>
          </w:p>
          <w:p w:rsidR="001829EF" w:rsidRDefault="001829EF" w:rsidP="00C97D3D">
            <w:pPr>
              <w:rPr>
                <w:szCs w:val="22"/>
              </w:rPr>
            </w:pPr>
            <w:r>
              <w:rPr>
                <w:szCs w:val="22"/>
              </w:rPr>
              <w:t>Metamorphosen in der Natur (Amphibien, Insekten, Schmetterling</w:t>
            </w:r>
            <w:r w:rsidR="005D3DC0">
              <w:rPr>
                <w:szCs w:val="22"/>
              </w:rPr>
              <w:t>e</w:t>
            </w:r>
            <w:r>
              <w:rPr>
                <w:szCs w:val="22"/>
              </w:rPr>
              <w:t xml:space="preserve">) </w:t>
            </w:r>
          </w:p>
          <w:p w:rsidR="002D61DA" w:rsidRDefault="002D61DA" w:rsidP="00C97D3D">
            <w:pPr>
              <w:rPr>
                <w:szCs w:val="22"/>
              </w:rPr>
            </w:pPr>
          </w:p>
          <w:p w:rsidR="002D61DA" w:rsidRDefault="002D61DA" w:rsidP="00C97D3D">
            <w:pPr>
              <w:rPr>
                <w:szCs w:val="22"/>
              </w:rPr>
            </w:pPr>
          </w:p>
          <w:p w:rsidR="002D61DA" w:rsidRDefault="002D61DA" w:rsidP="00C97D3D">
            <w:pPr>
              <w:rPr>
                <w:szCs w:val="22"/>
              </w:rPr>
            </w:pPr>
          </w:p>
          <w:p w:rsidR="002D61DA" w:rsidRDefault="002D61DA" w:rsidP="00C97D3D">
            <w:pPr>
              <w:rPr>
                <w:szCs w:val="22"/>
              </w:rPr>
            </w:pPr>
          </w:p>
          <w:p w:rsidR="002D61DA" w:rsidRDefault="002D61DA" w:rsidP="00C97D3D">
            <w:pPr>
              <w:rPr>
                <w:szCs w:val="22"/>
              </w:rPr>
            </w:pPr>
          </w:p>
          <w:p w:rsidR="002D61DA" w:rsidRDefault="002D61DA" w:rsidP="00C97D3D">
            <w:pPr>
              <w:rPr>
                <w:szCs w:val="22"/>
              </w:rPr>
            </w:pPr>
          </w:p>
          <w:p w:rsidR="002D61DA" w:rsidRDefault="002D61DA" w:rsidP="00C97D3D">
            <w:pPr>
              <w:rPr>
                <w:szCs w:val="22"/>
              </w:rPr>
            </w:pPr>
          </w:p>
          <w:p w:rsidR="002D61DA" w:rsidRDefault="002D61DA" w:rsidP="00C97D3D">
            <w:pPr>
              <w:rPr>
                <w:szCs w:val="22"/>
              </w:rPr>
            </w:pPr>
          </w:p>
          <w:p w:rsidR="002D61DA" w:rsidRDefault="002D61DA" w:rsidP="00C97D3D">
            <w:pPr>
              <w:rPr>
                <w:szCs w:val="22"/>
              </w:rPr>
            </w:pPr>
          </w:p>
          <w:p w:rsidR="002D61DA" w:rsidRDefault="001829EF" w:rsidP="00C97D3D">
            <w:pPr>
              <w:rPr>
                <w:szCs w:val="22"/>
              </w:rPr>
            </w:pPr>
            <w:r>
              <w:rPr>
                <w:szCs w:val="22"/>
              </w:rPr>
              <w:t>Vertiefende Impulse zu unsichtbaren Geheimnissen</w:t>
            </w:r>
            <w:r w:rsidR="002D61DA">
              <w:rPr>
                <w:szCs w:val="22"/>
              </w:rPr>
              <w:t>:</w:t>
            </w:r>
          </w:p>
          <w:p w:rsidR="002D61DA" w:rsidRDefault="002D61DA" w:rsidP="00C97D3D">
            <w:pPr>
              <w:rPr>
                <w:szCs w:val="22"/>
              </w:rPr>
            </w:pPr>
            <w:r>
              <w:rPr>
                <w:szCs w:val="22"/>
              </w:rPr>
              <w:t xml:space="preserve">- </w:t>
            </w:r>
            <w:r w:rsidR="001829EF">
              <w:rPr>
                <w:szCs w:val="22"/>
              </w:rPr>
              <w:t>z</w:t>
            </w:r>
            <w:r>
              <w:rPr>
                <w:szCs w:val="22"/>
              </w:rPr>
              <w:t xml:space="preserve">. B. </w:t>
            </w:r>
            <w:r w:rsidR="001829EF">
              <w:rPr>
                <w:szCs w:val="22"/>
              </w:rPr>
              <w:t>in großen musikalischen Werken (</w:t>
            </w:r>
            <w:r w:rsidR="001829EF" w:rsidRPr="003721BE">
              <w:rPr>
                <w:szCs w:val="22"/>
              </w:rPr>
              <w:t>Hörprobe J.S. Bach, Rachmaninow)</w:t>
            </w:r>
          </w:p>
          <w:p w:rsidR="001829EF" w:rsidRDefault="002D61DA" w:rsidP="00C97D3D">
            <w:pPr>
              <w:rPr>
                <w:szCs w:val="22"/>
              </w:rPr>
            </w:pPr>
            <w:r>
              <w:rPr>
                <w:szCs w:val="22"/>
              </w:rPr>
              <w:t xml:space="preserve">- </w:t>
            </w:r>
            <w:r w:rsidR="00377818">
              <w:rPr>
                <w:szCs w:val="22"/>
              </w:rPr>
              <w:t>im zwischenmens</w:t>
            </w:r>
            <w:r w:rsidR="00CB380F">
              <w:rPr>
                <w:szCs w:val="22"/>
              </w:rPr>
              <w:t>ch</w:t>
            </w:r>
            <w:r w:rsidR="00377818">
              <w:rPr>
                <w:szCs w:val="22"/>
              </w:rPr>
              <w:t>lichen B</w:t>
            </w:r>
            <w:r w:rsidR="00CB380F">
              <w:rPr>
                <w:szCs w:val="22"/>
              </w:rPr>
              <w:t>e</w:t>
            </w:r>
            <w:r w:rsidR="00377818">
              <w:rPr>
                <w:szCs w:val="22"/>
              </w:rPr>
              <w:t>reich</w:t>
            </w:r>
          </w:p>
          <w:p w:rsidR="00CB380F" w:rsidRDefault="00CB380F" w:rsidP="00C97D3D">
            <w:pPr>
              <w:rPr>
                <w:szCs w:val="22"/>
              </w:rPr>
            </w:pPr>
          </w:p>
          <w:p w:rsidR="00CB380F" w:rsidRDefault="00CB380F" w:rsidP="00C97D3D">
            <w:pPr>
              <w:rPr>
                <w:szCs w:val="22"/>
              </w:rPr>
            </w:pPr>
          </w:p>
          <w:p w:rsidR="00CB380F" w:rsidRDefault="00CB380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2D61DA" w:rsidRDefault="002D61DA" w:rsidP="00C97D3D">
            <w:pPr>
              <w:rPr>
                <w:szCs w:val="22"/>
              </w:rPr>
            </w:pPr>
          </w:p>
          <w:p w:rsidR="002D61DA" w:rsidRDefault="002D61DA" w:rsidP="00C97D3D">
            <w:pPr>
              <w:rPr>
                <w:szCs w:val="22"/>
              </w:rPr>
            </w:pPr>
          </w:p>
          <w:p w:rsidR="002D61DA" w:rsidRDefault="002D61DA" w:rsidP="00C97D3D">
            <w:pPr>
              <w:rPr>
                <w:szCs w:val="22"/>
              </w:rPr>
            </w:pPr>
          </w:p>
          <w:p w:rsidR="002D61DA" w:rsidRDefault="002D61DA" w:rsidP="00C97D3D">
            <w:pPr>
              <w:rPr>
                <w:szCs w:val="22"/>
              </w:rPr>
            </w:pPr>
          </w:p>
          <w:p w:rsidR="002D61DA" w:rsidRDefault="002D61DA" w:rsidP="00C97D3D">
            <w:pPr>
              <w:rPr>
                <w:szCs w:val="22"/>
              </w:rPr>
            </w:pPr>
          </w:p>
          <w:p w:rsidR="002D61DA" w:rsidRDefault="002D61DA" w:rsidP="00C97D3D">
            <w:pPr>
              <w:rPr>
                <w:szCs w:val="22"/>
              </w:rPr>
            </w:pPr>
          </w:p>
          <w:p w:rsidR="002D61DA" w:rsidRDefault="002D61DA" w:rsidP="00C97D3D">
            <w:pPr>
              <w:rPr>
                <w:szCs w:val="22"/>
              </w:rPr>
            </w:pPr>
          </w:p>
          <w:p w:rsidR="002D61DA" w:rsidRDefault="002D61DA" w:rsidP="00C97D3D">
            <w:pPr>
              <w:rPr>
                <w:szCs w:val="22"/>
              </w:rPr>
            </w:pPr>
          </w:p>
          <w:p w:rsidR="00C97D3D" w:rsidRDefault="00C97D3D" w:rsidP="00C97D3D">
            <w:pPr>
              <w:rPr>
                <w:szCs w:val="22"/>
              </w:rPr>
            </w:pPr>
          </w:p>
          <w:p w:rsidR="00C97D3D" w:rsidRDefault="00C97D3D" w:rsidP="00C97D3D">
            <w:pPr>
              <w:rPr>
                <w:szCs w:val="22"/>
              </w:rPr>
            </w:pPr>
          </w:p>
          <w:p w:rsidR="001829EF" w:rsidRDefault="001829EF" w:rsidP="00C97D3D">
            <w:pPr>
              <w:rPr>
                <w:szCs w:val="22"/>
              </w:rPr>
            </w:pPr>
            <w:r>
              <w:rPr>
                <w:szCs w:val="22"/>
              </w:rPr>
              <w:t>Episode des Hl. Augustinus mit dem Kind am Meer wird gelesen/vorgestellt unter der Perspektive:</w:t>
            </w: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2D61DA" w:rsidRDefault="002D61DA" w:rsidP="00C97D3D">
            <w:pPr>
              <w:rPr>
                <w:szCs w:val="22"/>
              </w:rPr>
            </w:pPr>
          </w:p>
          <w:p w:rsidR="00C97D3D" w:rsidRDefault="00C97D3D" w:rsidP="00C97D3D">
            <w:pPr>
              <w:rPr>
                <w:szCs w:val="22"/>
              </w:rPr>
            </w:pPr>
          </w:p>
          <w:p w:rsidR="002D61DA" w:rsidRDefault="002D61DA" w:rsidP="00C97D3D">
            <w:pPr>
              <w:rPr>
                <w:szCs w:val="22"/>
              </w:rPr>
            </w:pPr>
          </w:p>
          <w:p w:rsidR="001829EF" w:rsidRDefault="001829EF" w:rsidP="00C97D3D">
            <w:pPr>
              <w:rPr>
                <w:szCs w:val="22"/>
              </w:rPr>
            </w:pPr>
          </w:p>
          <w:p w:rsidR="001829EF" w:rsidRDefault="001829EF" w:rsidP="00C97D3D">
            <w:pPr>
              <w:rPr>
                <w:szCs w:val="22"/>
              </w:rPr>
            </w:pPr>
            <w:r>
              <w:rPr>
                <w:szCs w:val="22"/>
              </w:rPr>
              <w:t>Begriff „Theophanie“ ins Glossar</w:t>
            </w:r>
          </w:p>
          <w:p w:rsidR="001829EF" w:rsidRDefault="001829EF" w:rsidP="00C97D3D">
            <w:pPr>
              <w:rPr>
                <w:szCs w:val="22"/>
              </w:rPr>
            </w:pPr>
          </w:p>
          <w:p w:rsidR="002D61DA" w:rsidRDefault="002D61DA" w:rsidP="00C97D3D">
            <w:pPr>
              <w:rPr>
                <w:szCs w:val="22"/>
              </w:rPr>
            </w:pPr>
          </w:p>
          <w:p w:rsidR="001829EF" w:rsidRDefault="001829EF" w:rsidP="00C97D3D">
            <w:pPr>
              <w:rPr>
                <w:szCs w:val="22"/>
              </w:rPr>
            </w:pPr>
            <w:r>
              <w:rPr>
                <w:szCs w:val="22"/>
              </w:rPr>
              <w:t xml:space="preserve">Den einzelnen Gruppen wird nicht das gesamte Bild zur Verfügung gestellt. </w:t>
            </w:r>
          </w:p>
          <w:p w:rsidR="001829EF" w:rsidRDefault="001829EF" w:rsidP="00C97D3D">
            <w:pPr>
              <w:rPr>
                <w:szCs w:val="22"/>
              </w:rPr>
            </w:pPr>
          </w:p>
          <w:p w:rsidR="001829EF" w:rsidRDefault="001829EF" w:rsidP="00C97D3D">
            <w:pPr>
              <w:rPr>
                <w:szCs w:val="22"/>
              </w:rPr>
            </w:pPr>
            <w:r>
              <w:rPr>
                <w:szCs w:val="22"/>
              </w:rPr>
              <w:t xml:space="preserve">Vergegenwärtigung des Sujets der Ikone </w:t>
            </w:r>
          </w:p>
          <w:p w:rsidR="002D61DA" w:rsidRDefault="002D61DA" w:rsidP="00C97D3D">
            <w:pPr>
              <w:rPr>
                <w:szCs w:val="22"/>
              </w:rPr>
            </w:pPr>
          </w:p>
          <w:p w:rsidR="001829EF" w:rsidRDefault="001829EF" w:rsidP="00C97D3D">
            <w:pPr>
              <w:rPr>
                <w:szCs w:val="22"/>
              </w:rPr>
            </w:pPr>
            <w:r>
              <w:rPr>
                <w:szCs w:val="22"/>
              </w:rPr>
              <w:t xml:space="preserve">Andrej </w:t>
            </w:r>
            <w:proofErr w:type="spellStart"/>
            <w:r>
              <w:rPr>
                <w:szCs w:val="22"/>
              </w:rPr>
              <w:t>Rubljov</w:t>
            </w:r>
            <w:proofErr w:type="spellEnd"/>
            <w:r>
              <w:rPr>
                <w:szCs w:val="22"/>
              </w:rPr>
              <w:t xml:space="preserve"> versucht dieses Geheimnis in Farben darzustellen.</w:t>
            </w:r>
          </w:p>
          <w:p w:rsidR="001829EF" w:rsidRDefault="001829EF" w:rsidP="00C97D3D">
            <w:pPr>
              <w:rPr>
                <w:szCs w:val="22"/>
              </w:rPr>
            </w:pPr>
          </w:p>
          <w:p w:rsidR="001829EF" w:rsidRDefault="001829EF" w:rsidP="00C97D3D">
            <w:pPr>
              <w:rPr>
                <w:szCs w:val="22"/>
              </w:rPr>
            </w:pPr>
          </w:p>
          <w:p w:rsidR="001829EF" w:rsidRDefault="001829EF" w:rsidP="00C97D3D">
            <w:pPr>
              <w:rPr>
                <w:szCs w:val="22"/>
              </w:rPr>
            </w:pPr>
            <w:r>
              <w:rPr>
                <w:szCs w:val="22"/>
              </w:rPr>
              <w:t xml:space="preserve">Bücher zur Ikonographie als Hilfestellungen </w:t>
            </w: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p>
          <w:p w:rsidR="001829EF" w:rsidRDefault="001829EF" w:rsidP="00C97D3D">
            <w:pPr>
              <w:rPr>
                <w:szCs w:val="22"/>
              </w:rPr>
            </w:pPr>
            <w:r>
              <w:rPr>
                <w:szCs w:val="22"/>
              </w:rPr>
              <w:t>Rückgriff auf die Einheit 2 (Taufe Jesu)</w:t>
            </w: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rPr>
                <w:rFonts w:eastAsia="Calibri"/>
              </w:rPr>
            </w:pPr>
          </w:p>
          <w:p w:rsidR="002D61DA" w:rsidRDefault="002D61DA" w:rsidP="00C97D3D">
            <w:pPr>
              <w:rPr>
                <w:rFonts w:eastAsia="Calibri"/>
              </w:rPr>
            </w:pPr>
          </w:p>
          <w:p w:rsidR="002D61DA" w:rsidRDefault="002D61DA" w:rsidP="00C97D3D">
            <w:pPr>
              <w:rPr>
                <w:rFonts w:eastAsia="Calibri"/>
              </w:rPr>
            </w:pPr>
          </w:p>
          <w:p w:rsidR="002D61DA" w:rsidRDefault="002D61DA" w:rsidP="00C97D3D">
            <w:pPr>
              <w:rPr>
                <w:rFonts w:eastAsia="Calibri"/>
              </w:rPr>
            </w:pPr>
          </w:p>
          <w:p w:rsidR="002D61DA" w:rsidRDefault="002D61DA" w:rsidP="00C97D3D">
            <w:pPr>
              <w:rPr>
                <w:rFonts w:eastAsia="Calibri"/>
              </w:rPr>
            </w:pPr>
          </w:p>
          <w:p w:rsidR="002D61DA" w:rsidRDefault="002D61DA" w:rsidP="00C97D3D">
            <w:pPr>
              <w:rPr>
                <w:rFonts w:eastAsia="Calibri"/>
              </w:rPr>
            </w:pPr>
          </w:p>
          <w:p w:rsidR="002D61DA" w:rsidRDefault="002D61DA" w:rsidP="00C97D3D">
            <w:pPr>
              <w:rPr>
                <w:rFonts w:eastAsia="Calibri"/>
              </w:rPr>
            </w:pPr>
          </w:p>
          <w:p w:rsidR="002D61DA" w:rsidRDefault="002D61DA" w:rsidP="00C97D3D">
            <w:pPr>
              <w:rPr>
                <w:rFonts w:eastAsia="Calibri"/>
              </w:rPr>
            </w:pPr>
          </w:p>
          <w:p w:rsidR="002D61DA" w:rsidRDefault="002D61DA" w:rsidP="00C97D3D">
            <w:pPr>
              <w:rPr>
                <w:rFonts w:eastAsia="Calibri"/>
              </w:rPr>
            </w:pPr>
          </w:p>
          <w:p w:rsidR="001829EF" w:rsidRDefault="001829EF" w:rsidP="00C97D3D">
            <w:pPr>
              <w:rPr>
                <w:szCs w:val="22"/>
              </w:rPr>
            </w:pPr>
            <w:r>
              <w:rPr>
                <w:szCs w:val="22"/>
              </w:rPr>
              <w:t xml:space="preserve">Glossar: </w:t>
            </w:r>
          </w:p>
          <w:p w:rsidR="001829EF" w:rsidRPr="00A4622F" w:rsidRDefault="001829EF" w:rsidP="00C97D3D">
            <w:pPr>
              <w:rPr>
                <w:szCs w:val="22"/>
              </w:rPr>
            </w:pPr>
            <w:r w:rsidRPr="00A4622F">
              <w:rPr>
                <w:szCs w:val="22"/>
              </w:rPr>
              <w:t>Etymologie des Wortes</w:t>
            </w:r>
            <w:r>
              <w:rPr>
                <w:szCs w:val="22"/>
              </w:rPr>
              <w:t xml:space="preserve"> „Pfingsten“ </w:t>
            </w:r>
          </w:p>
          <w:p w:rsidR="001829EF" w:rsidRDefault="001829EF" w:rsidP="00C97D3D">
            <w:pPr>
              <w:spacing w:before="60"/>
              <w:rPr>
                <w:rFonts w:eastAsia="Calibri"/>
              </w:rPr>
            </w:pPr>
            <w:r>
              <w:rPr>
                <w:rFonts w:eastAsia="Calibri"/>
              </w:rPr>
              <w:t>Etymologie des Wortes „Ekklesia“</w:t>
            </w:r>
          </w:p>
          <w:p w:rsidR="001829EF" w:rsidRDefault="001829EF" w:rsidP="00C97D3D">
            <w:pPr>
              <w:rPr>
                <w:rFonts w:eastAsia="Calibri"/>
              </w:rPr>
            </w:pPr>
          </w:p>
          <w:p w:rsidR="0059258B" w:rsidRDefault="0059258B" w:rsidP="00C97D3D">
            <w:pPr>
              <w:rPr>
                <w:rFonts w:eastAsia="Calibri"/>
              </w:rPr>
            </w:pPr>
          </w:p>
          <w:p w:rsidR="0059258B" w:rsidRDefault="0059258B" w:rsidP="00C97D3D">
            <w:pPr>
              <w:rPr>
                <w:rFonts w:eastAsia="Calibri"/>
              </w:rPr>
            </w:pPr>
          </w:p>
          <w:p w:rsidR="0059258B" w:rsidRDefault="0059258B" w:rsidP="00C97D3D">
            <w:pPr>
              <w:rPr>
                <w:rFonts w:eastAsia="Calibri"/>
              </w:rPr>
            </w:pPr>
          </w:p>
          <w:p w:rsidR="0059258B" w:rsidRDefault="0059258B" w:rsidP="00C97D3D">
            <w:pPr>
              <w:rPr>
                <w:rFonts w:eastAsia="Calibri"/>
              </w:rPr>
            </w:pPr>
          </w:p>
          <w:p w:rsidR="0059258B" w:rsidRDefault="0059258B" w:rsidP="00C97D3D">
            <w:pPr>
              <w:rPr>
                <w:rFonts w:eastAsia="Calibri"/>
              </w:rPr>
            </w:pPr>
          </w:p>
          <w:p w:rsidR="0059258B" w:rsidRDefault="0059258B" w:rsidP="00C97D3D">
            <w:pPr>
              <w:rPr>
                <w:rFonts w:eastAsia="Calibri"/>
              </w:rPr>
            </w:pPr>
          </w:p>
          <w:p w:rsidR="0059258B" w:rsidRDefault="0059258B" w:rsidP="00C97D3D">
            <w:pPr>
              <w:rPr>
                <w:rFonts w:eastAsia="Calibri"/>
              </w:rPr>
            </w:pPr>
          </w:p>
          <w:p w:rsidR="0059258B" w:rsidRDefault="0059258B" w:rsidP="00C97D3D">
            <w:pPr>
              <w:rPr>
                <w:rFonts w:eastAsia="Calibri"/>
              </w:rPr>
            </w:pPr>
          </w:p>
          <w:p w:rsidR="001829EF" w:rsidRDefault="001829EF" w:rsidP="00C97D3D">
            <w:pPr>
              <w:rPr>
                <w:szCs w:val="22"/>
              </w:rPr>
            </w:pPr>
            <w:r>
              <w:rPr>
                <w:szCs w:val="22"/>
              </w:rPr>
              <w:t>Möglicher Impuls: Gott ist Liebe. Liebe kann nicht allein bleiben und braucht ein Gegenüber. Alle drei göttlichen Personen bilden ein Gegenüber für</w:t>
            </w:r>
            <w:r w:rsidR="0059258B">
              <w:rPr>
                <w:szCs w:val="22"/>
              </w:rPr>
              <w:t>-</w:t>
            </w:r>
            <w:r>
              <w:rPr>
                <w:szCs w:val="22"/>
              </w:rPr>
              <w:t>einander.</w:t>
            </w:r>
          </w:p>
          <w:p w:rsidR="00515A45" w:rsidRDefault="00515A45" w:rsidP="00C97D3D">
            <w:pPr>
              <w:rPr>
                <w:szCs w:val="22"/>
              </w:rPr>
            </w:pPr>
          </w:p>
          <w:p w:rsidR="00515A45" w:rsidRDefault="00515A45" w:rsidP="00C97D3D">
            <w:pPr>
              <w:rPr>
                <w:szCs w:val="22"/>
              </w:rPr>
            </w:pPr>
          </w:p>
          <w:p w:rsidR="00515A45" w:rsidRDefault="00515A45" w:rsidP="00C97D3D">
            <w:pPr>
              <w:spacing w:before="60"/>
              <w:rPr>
                <w:rFonts w:eastAsia="Calibri"/>
              </w:rPr>
            </w:pPr>
            <w:r>
              <w:rPr>
                <w:rFonts w:eastAsia="Calibri"/>
                <w:highlight w:val="red"/>
              </w:rPr>
              <w:t xml:space="preserve">F D </w:t>
            </w:r>
            <w:proofErr w:type="spellStart"/>
            <w:r w:rsidRPr="00043378">
              <w:rPr>
                <w:rFonts w:eastAsia="Calibri"/>
                <w:highlight w:val="red"/>
              </w:rPr>
              <w:t>pbK</w:t>
            </w:r>
            <w:proofErr w:type="spellEnd"/>
            <w:r w:rsidRPr="00043378">
              <w:rPr>
                <w:rFonts w:eastAsia="Calibri"/>
                <w:highlight w:val="red"/>
              </w:rPr>
              <w:t xml:space="preserve"> 2.3. Lesen</w:t>
            </w:r>
          </w:p>
          <w:p w:rsidR="00515A45" w:rsidRPr="00D47332" w:rsidRDefault="00515A45" w:rsidP="00C97D3D">
            <w:pPr>
              <w:rPr>
                <w:szCs w:val="22"/>
              </w:rPr>
            </w:pPr>
          </w:p>
        </w:tc>
      </w:tr>
      <w:tr w:rsidR="001829EF" w:rsidRPr="00D44BBD" w:rsidTr="00CB380F">
        <w:trPr>
          <w:trHeight w:val="739"/>
          <w:jc w:val="center"/>
        </w:trPr>
        <w:tc>
          <w:tcPr>
            <w:tcW w:w="1250" w:type="pct"/>
            <w:vMerge w:val="restart"/>
            <w:tcBorders>
              <w:top w:val="single" w:sz="4" w:space="0" w:color="auto"/>
              <w:left w:val="single" w:sz="4" w:space="0" w:color="auto"/>
              <w:right w:val="single" w:sz="4" w:space="0" w:color="auto"/>
            </w:tcBorders>
            <w:shd w:val="clear" w:color="auto" w:fill="auto"/>
          </w:tcPr>
          <w:p w:rsidR="001829EF" w:rsidRPr="00AD2393" w:rsidRDefault="001829EF" w:rsidP="00C97D3D">
            <w:pPr>
              <w:spacing w:before="60"/>
              <w:rPr>
                <w:rFonts w:cs="Arial"/>
                <w:b/>
              </w:rPr>
            </w:pPr>
            <w:r w:rsidRPr="00AD2393">
              <w:rPr>
                <w:rFonts w:cs="Arial"/>
                <w:b/>
              </w:rPr>
              <w:t xml:space="preserve">2.1 Wahrnehmen </w:t>
            </w:r>
          </w:p>
          <w:p w:rsidR="001829EF" w:rsidRDefault="001829EF" w:rsidP="00C97D3D">
            <w:pPr>
              <w:rPr>
                <w:rFonts w:cs="Arial"/>
                <w:szCs w:val="22"/>
              </w:rPr>
            </w:pPr>
            <w:r w:rsidRPr="00EB6D5A">
              <w:rPr>
                <w:rFonts w:cs="Arial"/>
                <w:szCs w:val="22"/>
              </w:rPr>
              <w:t>1. religiöse Spuren in der persönlichen Lebenswelt aufdecken und zunehmend zu einem Gesamtbild zusammenfügen</w:t>
            </w:r>
          </w:p>
          <w:p w:rsidR="00CF0F4C" w:rsidRPr="00AD2393" w:rsidRDefault="00CF0F4C" w:rsidP="00C97D3D">
            <w:pPr>
              <w:rPr>
                <w:rFonts w:cs="Arial"/>
                <w:szCs w:val="22"/>
              </w:rPr>
            </w:pPr>
          </w:p>
          <w:p w:rsidR="001829EF" w:rsidRPr="00B13C94" w:rsidRDefault="001829EF" w:rsidP="00C97D3D">
            <w:pPr>
              <w:spacing w:before="50"/>
              <w:ind w:right="-20"/>
              <w:rPr>
                <w:rFonts w:cs="Arial"/>
                <w:b/>
              </w:rPr>
            </w:pPr>
            <w:r w:rsidRPr="00B13C94">
              <w:rPr>
                <w:rFonts w:cs="Arial"/>
                <w:b/>
              </w:rPr>
              <w:t xml:space="preserve">2.2 Deuten </w:t>
            </w:r>
          </w:p>
          <w:p w:rsidR="001829EF" w:rsidRDefault="001829EF" w:rsidP="00C97D3D">
            <w:pPr>
              <w:pStyle w:val="Listenabsatz"/>
              <w:spacing w:after="0" w:line="240" w:lineRule="auto"/>
              <w:ind w:left="0"/>
              <w:rPr>
                <w:rFonts w:ascii="Arial" w:hAnsi="Arial"/>
                <w:szCs w:val="24"/>
              </w:rPr>
            </w:pPr>
            <w:r>
              <w:rPr>
                <w:rFonts w:ascii="Arial" w:hAnsi="Arial"/>
                <w:szCs w:val="24"/>
              </w:rPr>
              <w:t xml:space="preserve">1. </w:t>
            </w:r>
            <w:r w:rsidRPr="00B13C94">
              <w:rPr>
                <w:rFonts w:ascii="Arial" w:hAnsi="Arial"/>
                <w:szCs w:val="24"/>
              </w:rPr>
              <w:t>Texte aus der Bibel und der kirchlichen Tradition deuten</w:t>
            </w:r>
          </w:p>
          <w:p w:rsidR="00CF0F4C" w:rsidRPr="00B13C94" w:rsidRDefault="00CF0F4C" w:rsidP="00C97D3D">
            <w:pPr>
              <w:pStyle w:val="Listenabsatz"/>
              <w:spacing w:after="0" w:line="240" w:lineRule="auto"/>
              <w:ind w:left="0"/>
              <w:rPr>
                <w:rFonts w:ascii="Arial" w:hAnsi="Arial"/>
                <w:szCs w:val="24"/>
              </w:rPr>
            </w:pPr>
          </w:p>
          <w:p w:rsidR="001829EF" w:rsidRDefault="001829EF" w:rsidP="00C97D3D">
            <w:pPr>
              <w:rPr>
                <w:rFonts w:cs="Arial"/>
              </w:rPr>
            </w:pPr>
            <w:r>
              <w:rPr>
                <w:rFonts w:cs="Arial"/>
              </w:rPr>
              <w:t xml:space="preserve">2. </w:t>
            </w:r>
            <w:r w:rsidRPr="00B13C94">
              <w:rPr>
                <w:rFonts w:cs="Arial"/>
              </w:rPr>
              <w:t>symbolische Ausdrucksformen, wie zum Beispiel liturgische Handlungen, Kirchenarchitektur und Ikonographie, verstehen und versprachlichen</w:t>
            </w:r>
          </w:p>
          <w:p w:rsidR="00CF0F4C" w:rsidRPr="00B13C94" w:rsidRDefault="00CF0F4C" w:rsidP="00C97D3D">
            <w:pPr>
              <w:rPr>
                <w:rFonts w:cs="Arial"/>
              </w:rPr>
            </w:pPr>
          </w:p>
          <w:p w:rsidR="001829EF" w:rsidRPr="00D876FA" w:rsidRDefault="001829EF" w:rsidP="00C97D3D">
            <w:pPr>
              <w:spacing w:before="60"/>
              <w:rPr>
                <w:rFonts w:cs="Arial"/>
                <w:b/>
              </w:rPr>
            </w:pPr>
            <w:r w:rsidRPr="00D876FA">
              <w:rPr>
                <w:rFonts w:cs="Arial"/>
                <w:b/>
              </w:rPr>
              <w:t xml:space="preserve">2.3 Darstellen </w:t>
            </w:r>
          </w:p>
          <w:p w:rsidR="001829EF" w:rsidRDefault="001829EF" w:rsidP="00C97D3D">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orthodoxen Tradition in ihrer historischen Bedeutung und in ihrer Bedeutung für die Gegenwart interpretieren</w:t>
            </w:r>
          </w:p>
          <w:p w:rsidR="00CF0F4C" w:rsidRPr="00D876FA" w:rsidRDefault="00CF0F4C" w:rsidP="00C97D3D">
            <w:pPr>
              <w:spacing w:before="60"/>
              <w:rPr>
                <w:rFonts w:eastAsia="Calibri" w:cs="Arial"/>
                <w:szCs w:val="22"/>
              </w:rPr>
            </w:pPr>
          </w:p>
          <w:p w:rsidR="001829EF" w:rsidRPr="00AD2393" w:rsidRDefault="001829EF" w:rsidP="00C97D3D">
            <w:pPr>
              <w:spacing w:before="60"/>
              <w:rPr>
                <w:rFonts w:cs="Arial"/>
                <w:b/>
              </w:rPr>
            </w:pPr>
            <w:r w:rsidRPr="00AD2393">
              <w:rPr>
                <w:rFonts w:cs="Arial"/>
                <w:b/>
              </w:rPr>
              <w:t>2.7 Religi</w:t>
            </w:r>
            <w:r w:rsidRPr="00AD2393">
              <w:rPr>
                <w:rFonts w:cs="Arial" w:hint="eastAsia"/>
                <w:b/>
              </w:rPr>
              <w:t>ö</w:t>
            </w:r>
            <w:r w:rsidRPr="00AD2393">
              <w:rPr>
                <w:rFonts w:cs="Arial"/>
                <w:b/>
              </w:rPr>
              <w:t>se Sprache f</w:t>
            </w:r>
            <w:r w:rsidRPr="00AD2393">
              <w:rPr>
                <w:rFonts w:cs="Arial" w:hint="eastAsia"/>
                <w:b/>
              </w:rPr>
              <w:t>ü</w:t>
            </w:r>
            <w:r w:rsidRPr="00AD2393">
              <w:rPr>
                <w:rFonts w:cs="Arial"/>
                <w:b/>
              </w:rPr>
              <w:t>r sich erschlie</w:t>
            </w:r>
            <w:r w:rsidRPr="00AD2393">
              <w:rPr>
                <w:rFonts w:cs="Arial" w:hint="eastAsia"/>
                <w:b/>
              </w:rPr>
              <w:t>ß</w:t>
            </w:r>
            <w:r w:rsidRPr="00AD2393">
              <w:rPr>
                <w:rFonts w:cs="Arial"/>
                <w:b/>
              </w:rPr>
              <w:t xml:space="preserve">en und verwenden </w:t>
            </w:r>
          </w:p>
          <w:p w:rsidR="001829EF" w:rsidRDefault="001829EF" w:rsidP="00C97D3D">
            <w:pPr>
              <w:rPr>
                <w:rFonts w:cs="Arial"/>
              </w:rPr>
            </w:pPr>
            <w:r>
              <w:rPr>
                <w:rFonts w:cs="Arial"/>
              </w:rPr>
              <w:t>1.re</w:t>
            </w:r>
            <w:r w:rsidRPr="00AD2393">
              <w:rPr>
                <w:rFonts w:cs="Arial"/>
              </w:rPr>
              <w:t xml:space="preserve">ligiöse Sprache reflektiert verwenden und für sich erschließen </w:t>
            </w:r>
          </w:p>
          <w:p w:rsidR="00CF0F4C" w:rsidRPr="00AD2393" w:rsidRDefault="00CF0F4C" w:rsidP="00C97D3D">
            <w:pPr>
              <w:rPr>
                <w:rFonts w:cs="Arial"/>
              </w:rPr>
            </w:pPr>
          </w:p>
          <w:p w:rsidR="001829EF" w:rsidRDefault="001829EF" w:rsidP="00C97D3D">
            <w:pPr>
              <w:rPr>
                <w:rFonts w:cs="Arial"/>
              </w:rPr>
            </w:pPr>
            <w:r>
              <w:rPr>
                <w:rFonts w:cs="Arial"/>
              </w:rPr>
              <w:t xml:space="preserve">2. </w:t>
            </w:r>
            <w:r w:rsidRPr="00AD2393">
              <w:rPr>
                <w:rFonts w:cs="Arial"/>
              </w:rPr>
              <w:t>religiöse und theologische Begriffe erläutern und diese im Gespräch mit anderen einsetzen</w:t>
            </w:r>
          </w:p>
          <w:p w:rsidR="00CF0F4C" w:rsidRPr="00AD2393" w:rsidRDefault="00CF0F4C" w:rsidP="00C97D3D">
            <w:pPr>
              <w:rPr>
                <w:rFonts w:cs="Arial"/>
              </w:rPr>
            </w:pPr>
          </w:p>
          <w:p w:rsidR="001829EF" w:rsidRDefault="001829EF" w:rsidP="00C97D3D">
            <w:pPr>
              <w:rPr>
                <w:rFonts w:cs="Arial"/>
              </w:rPr>
            </w:pPr>
            <w:r>
              <w:rPr>
                <w:rFonts w:cs="Arial"/>
              </w:rPr>
              <w:t xml:space="preserve">3. </w:t>
            </w:r>
            <w:r w:rsidRPr="00AD2393">
              <w:rPr>
                <w:rFonts w:cs="Arial"/>
              </w:rPr>
              <w:t>eigene religiöse Erfahrungen und Gottesvorstellungen auf unterschiedlichen Ebenen zum Ausdruck bringen</w:t>
            </w:r>
          </w:p>
          <w:p w:rsidR="001829EF" w:rsidRPr="002B60E8" w:rsidRDefault="001829EF" w:rsidP="00C97D3D">
            <w:pPr>
              <w:rPr>
                <w:rFonts w:eastAsia="Calibri" w:cs="Arial"/>
                <w:i/>
                <w:szCs w:val="22"/>
              </w:rPr>
            </w:pP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1829EF" w:rsidRPr="002B60E8" w:rsidRDefault="001829EF" w:rsidP="00C97D3D">
            <w:pPr>
              <w:rPr>
                <w:rFonts w:cs="Arial"/>
              </w:rPr>
            </w:pPr>
            <w:r w:rsidRPr="002B60E8">
              <w:rPr>
                <w:rFonts w:cs="Arial"/>
                <w:b/>
              </w:rPr>
              <w:t>3.1.1 Gott – Mensch – Welt</w:t>
            </w:r>
            <w:r w:rsidRPr="002B60E8">
              <w:rPr>
                <w:rFonts w:cs="Arial"/>
              </w:rPr>
              <w:t xml:space="preserve"> </w:t>
            </w:r>
          </w:p>
          <w:p w:rsidR="001829EF" w:rsidRPr="002B60E8" w:rsidRDefault="001829EF" w:rsidP="00C97D3D">
            <w:pPr>
              <w:rPr>
                <w:rFonts w:eastAsia="Calibri" w:cs="Arial"/>
                <w:i/>
                <w:szCs w:val="22"/>
              </w:rPr>
            </w:pPr>
            <w:r w:rsidRPr="002B60E8">
              <w:rPr>
                <w:rFonts w:cs="Arial"/>
              </w:rPr>
              <w:t xml:space="preserve">(2) </w:t>
            </w:r>
          </w:p>
        </w:tc>
        <w:tc>
          <w:tcPr>
            <w:tcW w:w="1250" w:type="pct"/>
            <w:vMerge/>
            <w:tcBorders>
              <w:left w:val="single" w:sz="4" w:space="0" w:color="auto"/>
              <w:right w:val="single" w:sz="4" w:space="0" w:color="auto"/>
            </w:tcBorders>
            <w:shd w:val="clear" w:color="auto" w:fill="auto"/>
          </w:tcPr>
          <w:p w:rsidR="001829EF" w:rsidRPr="00D44BBD" w:rsidRDefault="001829EF" w:rsidP="00C97D3D">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1829EF" w:rsidRPr="00D44BBD" w:rsidRDefault="001829EF" w:rsidP="00C97D3D">
            <w:pPr>
              <w:rPr>
                <w:rFonts w:eastAsia="Calibri" w:cs="Arial"/>
                <w:i/>
                <w:szCs w:val="22"/>
              </w:rPr>
            </w:pPr>
          </w:p>
        </w:tc>
      </w:tr>
      <w:tr w:rsidR="001829EF" w:rsidRPr="00D44BBD" w:rsidTr="00CB380F">
        <w:trPr>
          <w:trHeight w:val="1402"/>
          <w:jc w:val="center"/>
        </w:trPr>
        <w:tc>
          <w:tcPr>
            <w:tcW w:w="1250" w:type="pct"/>
            <w:vMerge/>
            <w:tcBorders>
              <w:left w:val="single" w:sz="4" w:space="0" w:color="auto"/>
              <w:right w:val="single" w:sz="4" w:space="0" w:color="auto"/>
            </w:tcBorders>
            <w:shd w:val="clear" w:color="auto" w:fill="auto"/>
          </w:tcPr>
          <w:p w:rsidR="001829EF" w:rsidRPr="00AD2393" w:rsidRDefault="001829EF" w:rsidP="00C97D3D">
            <w:pPr>
              <w:spacing w:before="60"/>
              <w:rPr>
                <w:rFonts w:cs="Arial"/>
                <w:b/>
              </w:rPr>
            </w:pPr>
          </w:p>
        </w:tc>
        <w:tc>
          <w:tcPr>
            <w:tcW w:w="1250" w:type="pct"/>
            <w:tcBorders>
              <w:top w:val="single" w:sz="4" w:space="0" w:color="auto"/>
              <w:left w:val="single" w:sz="4" w:space="0" w:color="auto"/>
              <w:bottom w:val="dashed" w:sz="4" w:space="0" w:color="auto"/>
              <w:right w:val="single" w:sz="4" w:space="0" w:color="auto"/>
            </w:tcBorders>
            <w:shd w:val="clear" w:color="auto" w:fill="FFE2D5"/>
          </w:tcPr>
          <w:p w:rsidR="001829EF" w:rsidRPr="002B60E8" w:rsidRDefault="001829EF" w:rsidP="00C97D3D">
            <w:pPr>
              <w:rPr>
                <w:rFonts w:cs="Arial"/>
                <w:b/>
              </w:rPr>
            </w:pPr>
            <w:r>
              <w:rPr>
                <w:rFonts w:cs="Arial"/>
                <w:b/>
              </w:rPr>
              <w:t xml:space="preserve">G: </w:t>
            </w:r>
            <w:r w:rsidRPr="00D47332">
              <w:rPr>
                <w:rFonts w:cs="Arial"/>
              </w:rPr>
              <w:t xml:space="preserve">anhand ausgewählter Stellen in der Heiligen Schrift Zeugnisse für die Trinität beschreiben (zum Beispiel Gen 1; Gen 18; Ex 3; </w:t>
            </w:r>
            <w:proofErr w:type="spellStart"/>
            <w:r w:rsidRPr="00D47332">
              <w:rPr>
                <w:rFonts w:cs="Arial"/>
              </w:rPr>
              <w:t>Mk</w:t>
            </w:r>
            <w:proofErr w:type="spellEnd"/>
            <w:r w:rsidRPr="00D47332">
              <w:rPr>
                <w:rFonts w:cs="Arial"/>
              </w:rPr>
              <w:t xml:space="preserve"> 1,9-11; </w:t>
            </w:r>
            <w:proofErr w:type="spellStart"/>
            <w:r w:rsidRPr="00D47332">
              <w:rPr>
                <w:rFonts w:cs="Arial"/>
              </w:rPr>
              <w:t>Mt</w:t>
            </w:r>
            <w:proofErr w:type="spellEnd"/>
            <w:r w:rsidRPr="00D47332">
              <w:rPr>
                <w:rFonts w:cs="Arial"/>
              </w:rPr>
              <w:t xml:space="preserve"> 28,19)</w:t>
            </w:r>
          </w:p>
        </w:tc>
        <w:tc>
          <w:tcPr>
            <w:tcW w:w="1250" w:type="pct"/>
            <w:vMerge/>
            <w:tcBorders>
              <w:left w:val="single" w:sz="4" w:space="0" w:color="auto"/>
              <w:right w:val="single" w:sz="4" w:space="0" w:color="auto"/>
            </w:tcBorders>
            <w:shd w:val="clear" w:color="auto" w:fill="auto"/>
          </w:tcPr>
          <w:p w:rsidR="001829EF" w:rsidRPr="00D44BBD" w:rsidRDefault="001829EF" w:rsidP="00C97D3D">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1829EF" w:rsidRPr="00D44BBD" w:rsidRDefault="001829EF" w:rsidP="00C97D3D">
            <w:pPr>
              <w:rPr>
                <w:rFonts w:eastAsia="Calibri" w:cs="Arial"/>
                <w:i/>
                <w:szCs w:val="22"/>
              </w:rPr>
            </w:pPr>
          </w:p>
        </w:tc>
      </w:tr>
      <w:tr w:rsidR="001829EF" w:rsidRPr="00D44BBD" w:rsidTr="00CB380F">
        <w:trPr>
          <w:trHeight w:val="1732"/>
          <w:jc w:val="center"/>
        </w:trPr>
        <w:tc>
          <w:tcPr>
            <w:tcW w:w="1250" w:type="pct"/>
            <w:vMerge/>
            <w:tcBorders>
              <w:left w:val="single" w:sz="4" w:space="0" w:color="auto"/>
              <w:right w:val="single" w:sz="4" w:space="0" w:color="auto"/>
            </w:tcBorders>
            <w:shd w:val="clear" w:color="auto" w:fill="auto"/>
          </w:tcPr>
          <w:p w:rsidR="001829EF" w:rsidRPr="00AD2393" w:rsidRDefault="001829EF" w:rsidP="00C97D3D">
            <w:pPr>
              <w:spacing w:before="60"/>
              <w:rPr>
                <w:rFonts w:cs="Arial"/>
                <w:b/>
              </w:rPr>
            </w:pPr>
          </w:p>
        </w:tc>
        <w:tc>
          <w:tcPr>
            <w:tcW w:w="1250" w:type="pct"/>
            <w:tcBorders>
              <w:top w:val="single" w:sz="4" w:space="0" w:color="auto"/>
              <w:left w:val="single" w:sz="4" w:space="0" w:color="auto"/>
              <w:bottom w:val="dashed" w:sz="4" w:space="0" w:color="auto"/>
              <w:right w:val="single" w:sz="4" w:space="0" w:color="auto"/>
            </w:tcBorders>
            <w:shd w:val="clear" w:color="auto" w:fill="FFCEB9"/>
          </w:tcPr>
          <w:p w:rsidR="001829EF" w:rsidRPr="002B60E8" w:rsidRDefault="001829EF" w:rsidP="00C97D3D">
            <w:pPr>
              <w:rPr>
                <w:rFonts w:cs="Arial"/>
                <w:b/>
              </w:rPr>
            </w:pPr>
            <w:r>
              <w:rPr>
                <w:rFonts w:cs="Arial"/>
                <w:b/>
              </w:rPr>
              <w:t xml:space="preserve">M: </w:t>
            </w:r>
            <w:r w:rsidRPr="00D47332">
              <w:rPr>
                <w:rFonts w:cs="Arial"/>
              </w:rPr>
              <w:t xml:space="preserve">anhand ausgewählter Stellen in der Heiligen Schrift Zeugnisse für die Trinität herausarbeiten (zum Beispiel Gen 1; Gen 18; Ex 3; </w:t>
            </w:r>
            <w:proofErr w:type="spellStart"/>
            <w:r w:rsidRPr="00D47332">
              <w:rPr>
                <w:rFonts w:cs="Arial"/>
              </w:rPr>
              <w:t>Mk</w:t>
            </w:r>
            <w:proofErr w:type="spellEnd"/>
            <w:r w:rsidRPr="00D47332">
              <w:rPr>
                <w:rFonts w:cs="Arial"/>
              </w:rPr>
              <w:t xml:space="preserve"> 1,9-11; </w:t>
            </w:r>
            <w:proofErr w:type="spellStart"/>
            <w:r w:rsidRPr="00D47332">
              <w:rPr>
                <w:rFonts w:cs="Arial"/>
              </w:rPr>
              <w:t>Mt</w:t>
            </w:r>
            <w:proofErr w:type="spellEnd"/>
            <w:r w:rsidRPr="00D47332">
              <w:rPr>
                <w:rFonts w:cs="Arial"/>
              </w:rPr>
              <w:t xml:space="preserve"> 28,19)</w:t>
            </w:r>
          </w:p>
        </w:tc>
        <w:tc>
          <w:tcPr>
            <w:tcW w:w="1250" w:type="pct"/>
            <w:vMerge/>
            <w:tcBorders>
              <w:left w:val="single" w:sz="4" w:space="0" w:color="auto"/>
              <w:right w:val="single" w:sz="4" w:space="0" w:color="auto"/>
            </w:tcBorders>
            <w:shd w:val="clear" w:color="auto" w:fill="auto"/>
          </w:tcPr>
          <w:p w:rsidR="001829EF" w:rsidRPr="00D44BBD" w:rsidRDefault="001829EF" w:rsidP="00C97D3D">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1829EF" w:rsidRPr="00D44BBD" w:rsidRDefault="001829EF" w:rsidP="00C97D3D">
            <w:pPr>
              <w:rPr>
                <w:rFonts w:eastAsia="Calibri" w:cs="Arial"/>
                <w:i/>
                <w:szCs w:val="22"/>
              </w:rPr>
            </w:pPr>
          </w:p>
        </w:tc>
      </w:tr>
      <w:tr w:rsidR="001829EF" w:rsidRPr="00D44BBD" w:rsidTr="00CB380F">
        <w:trPr>
          <w:trHeight w:val="1732"/>
          <w:jc w:val="center"/>
        </w:trPr>
        <w:tc>
          <w:tcPr>
            <w:tcW w:w="1250" w:type="pct"/>
            <w:vMerge/>
            <w:tcBorders>
              <w:left w:val="single" w:sz="4" w:space="0" w:color="auto"/>
              <w:right w:val="single" w:sz="4" w:space="0" w:color="auto"/>
            </w:tcBorders>
            <w:shd w:val="clear" w:color="auto" w:fill="auto"/>
          </w:tcPr>
          <w:p w:rsidR="001829EF" w:rsidRPr="00AD2393" w:rsidRDefault="001829EF" w:rsidP="00C97D3D">
            <w:pPr>
              <w:spacing w:before="60"/>
              <w:rPr>
                <w:rFonts w:cs="Arial"/>
                <w:b/>
              </w:rPr>
            </w:pPr>
          </w:p>
        </w:tc>
        <w:tc>
          <w:tcPr>
            <w:tcW w:w="1250" w:type="pct"/>
            <w:tcBorders>
              <w:top w:val="single" w:sz="4" w:space="0" w:color="auto"/>
              <w:left w:val="single" w:sz="4" w:space="0" w:color="auto"/>
              <w:bottom w:val="dashed" w:sz="4" w:space="0" w:color="auto"/>
              <w:right w:val="single" w:sz="4" w:space="0" w:color="auto"/>
            </w:tcBorders>
            <w:shd w:val="clear" w:color="auto" w:fill="F5A092"/>
          </w:tcPr>
          <w:p w:rsidR="001829EF" w:rsidRDefault="001829EF" w:rsidP="00C97D3D">
            <w:pPr>
              <w:rPr>
                <w:rFonts w:cs="Arial"/>
              </w:rPr>
            </w:pPr>
            <w:r>
              <w:rPr>
                <w:rFonts w:cs="Arial"/>
                <w:b/>
              </w:rPr>
              <w:t xml:space="preserve">E: </w:t>
            </w:r>
            <w:r w:rsidRPr="00D47332">
              <w:rPr>
                <w:rFonts w:cs="Arial"/>
              </w:rPr>
              <w:t xml:space="preserve">anhand ausgewählter Stellen in der Heiligen Schrift Zeugnisse für die Trinität erläutern (zum Beispiel Gen 1; Gen 18; Ex 3; </w:t>
            </w:r>
            <w:proofErr w:type="spellStart"/>
            <w:r w:rsidRPr="00D47332">
              <w:rPr>
                <w:rFonts w:cs="Arial"/>
              </w:rPr>
              <w:t>Mk</w:t>
            </w:r>
            <w:proofErr w:type="spellEnd"/>
            <w:r w:rsidRPr="00D47332">
              <w:rPr>
                <w:rFonts w:cs="Arial"/>
              </w:rPr>
              <w:t xml:space="preserve"> 1,9-11; </w:t>
            </w:r>
            <w:proofErr w:type="spellStart"/>
            <w:r w:rsidRPr="00D47332">
              <w:rPr>
                <w:rFonts w:cs="Arial"/>
              </w:rPr>
              <w:t>Mt</w:t>
            </w:r>
            <w:proofErr w:type="spellEnd"/>
            <w:r w:rsidRPr="00D47332">
              <w:rPr>
                <w:rFonts w:cs="Arial"/>
              </w:rPr>
              <w:t xml:space="preserve"> 28,19)</w:t>
            </w:r>
          </w:p>
          <w:p w:rsidR="002D61DA" w:rsidRDefault="002D61DA" w:rsidP="00C97D3D">
            <w:pPr>
              <w:rPr>
                <w:rFonts w:cs="Arial"/>
              </w:rPr>
            </w:pPr>
          </w:p>
          <w:p w:rsidR="002D61DA" w:rsidRDefault="002D61DA" w:rsidP="00C97D3D">
            <w:pPr>
              <w:rPr>
                <w:rFonts w:cs="Arial"/>
              </w:rPr>
            </w:pPr>
          </w:p>
          <w:p w:rsidR="002D61DA" w:rsidRDefault="002D61DA" w:rsidP="00C97D3D">
            <w:pPr>
              <w:rPr>
                <w:rFonts w:cs="Arial"/>
              </w:rPr>
            </w:pPr>
          </w:p>
          <w:p w:rsidR="002D61DA" w:rsidRDefault="002D61DA" w:rsidP="00C97D3D">
            <w:pPr>
              <w:rPr>
                <w:rFonts w:cs="Arial"/>
              </w:rPr>
            </w:pPr>
          </w:p>
          <w:p w:rsidR="00C97D3D" w:rsidRDefault="00C97D3D" w:rsidP="00C97D3D">
            <w:pPr>
              <w:rPr>
                <w:rFonts w:cs="Arial"/>
              </w:rPr>
            </w:pPr>
          </w:p>
          <w:p w:rsidR="00C97D3D" w:rsidRDefault="00C97D3D" w:rsidP="00C97D3D">
            <w:pPr>
              <w:rPr>
                <w:rFonts w:cs="Arial"/>
              </w:rPr>
            </w:pPr>
          </w:p>
          <w:p w:rsidR="002D61DA" w:rsidRDefault="002D61DA" w:rsidP="00C97D3D">
            <w:pPr>
              <w:rPr>
                <w:rFonts w:cs="Arial"/>
              </w:rPr>
            </w:pPr>
          </w:p>
          <w:p w:rsidR="002D61DA" w:rsidRPr="002B60E8" w:rsidRDefault="002D61DA" w:rsidP="00C97D3D">
            <w:pPr>
              <w:rPr>
                <w:rFonts w:cs="Arial"/>
                <w:b/>
              </w:rPr>
            </w:pPr>
          </w:p>
        </w:tc>
        <w:tc>
          <w:tcPr>
            <w:tcW w:w="1250" w:type="pct"/>
            <w:vMerge/>
            <w:tcBorders>
              <w:left w:val="single" w:sz="4" w:space="0" w:color="auto"/>
              <w:right w:val="single" w:sz="4" w:space="0" w:color="auto"/>
            </w:tcBorders>
            <w:shd w:val="clear" w:color="auto" w:fill="auto"/>
          </w:tcPr>
          <w:p w:rsidR="001829EF" w:rsidRPr="00D44BBD" w:rsidRDefault="001829EF" w:rsidP="00C97D3D">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1829EF" w:rsidRPr="00D44BBD" w:rsidRDefault="001829EF" w:rsidP="00C97D3D">
            <w:pPr>
              <w:rPr>
                <w:rFonts w:eastAsia="Calibri" w:cs="Arial"/>
                <w:i/>
                <w:szCs w:val="22"/>
              </w:rPr>
            </w:pPr>
          </w:p>
        </w:tc>
      </w:tr>
      <w:tr w:rsidR="001829EF" w:rsidRPr="00D72B29" w:rsidTr="00CB380F">
        <w:trPr>
          <w:trHeight w:val="793"/>
          <w:jc w:val="center"/>
        </w:trPr>
        <w:tc>
          <w:tcPr>
            <w:tcW w:w="1250" w:type="pct"/>
            <w:vMerge/>
            <w:tcBorders>
              <w:left w:val="single" w:sz="4" w:space="0" w:color="auto"/>
              <w:right w:val="single" w:sz="4" w:space="0" w:color="auto"/>
            </w:tcBorders>
            <w:shd w:val="clear" w:color="auto" w:fill="auto"/>
          </w:tcPr>
          <w:p w:rsidR="001829EF" w:rsidRPr="00C604BD" w:rsidRDefault="001829EF"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829EF" w:rsidRPr="002B60E8" w:rsidRDefault="001829EF" w:rsidP="00C97D3D">
            <w:pPr>
              <w:rPr>
                <w:rFonts w:cs="Arial"/>
                <w:b/>
              </w:rPr>
            </w:pPr>
            <w:r w:rsidRPr="002B60E8">
              <w:rPr>
                <w:rFonts w:cs="Arial"/>
                <w:b/>
              </w:rPr>
              <w:t>3.1.2 Die Heilige Schrift</w:t>
            </w:r>
          </w:p>
          <w:p w:rsidR="001829EF" w:rsidRPr="002B60E8" w:rsidRDefault="001829EF" w:rsidP="00C97D3D">
            <w:pPr>
              <w:spacing w:before="60"/>
              <w:rPr>
                <w:rFonts w:eastAsia="Calibri" w:cs="Arial"/>
                <w:szCs w:val="22"/>
              </w:rPr>
            </w:pPr>
            <w:r w:rsidRPr="002B60E8">
              <w:rPr>
                <w:rFonts w:cs="Arial"/>
              </w:rPr>
              <w:t xml:space="preserve">(2) </w:t>
            </w:r>
          </w:p>
        </w:tc>
        <w:tc>
          <w:tcPr>
            <w:tcW w:w="1250" w:type="pct"/>
            <w:vMerge/>
            <w:tcBorders>
              <w:left w:val="single" w:sz="4" w:space="0" w:color="auto"/>
              <w:right w:val="single" w:sz="4" w:space="0" w:color="auto"/>
            </w:tcBorders>
            <w:shd w:val="clear" w:color="auto" w:fill="auto"/>
          </w:tcPr>
          <w:p w:rsidR="001829EF" w:rsidRPr="002C4E3E" w:rsidRDefault="001829EF" w:rsidP="00C97D3D">
            <w:pPr>
              <w:spacing w:before="60"/>
              <w:rPr>
                <w:rFonts w:eastAsia="Calibri"/>
                <w:lang w:val="en-US"/>
              </w:rPr>
            </w:pPr>
          </w:p>
        </w:tc>
        <w:tc>
          <w:tcPr>
            <w:tcW w:w="1250" w:type="pct"/>
            <w:vMerge/>
            <w:tcBorders>
              <w:left w:val="single" w:sz="4" w:space="0" w:color="auto"/>
              <w:right w:val="single" w:sz="4" w:space="0" w:color="auto"/>
            </w:tcBorders>
            <w:shd w:val="clear" w:color="auto" w:fill="auto"/>
          </w:tcPr>
          <w:p w:rsidR="001829EF" w:rsidRPr="002C4E3E" w:rsidRDefault="001829EF" w:rsidP="00C97D3D">
            <w:pPr>
              <w:spacing w:before="60"/>
              <w:rPr>
                <w:rFonts w:eastAsia="Calibri"/>
                <w:lang w:val="en-US"/>
              </w:rPr>
            </w:pPr>
          </w:p>
        </w:tc>
      </w:tr>
      <w:tr w:rsidR="001829EF" w:rsidRPr="001829EF" w:rsidTr="00F354AC">
        <w:trPr>
          <w:trHeight w:val="1704"/>
          <w:jc w:val="center"/>
        </w:trPr>
        <w:tc>
          <w:tcPr>
            <w:tcW w:w="1250" w:type="pct"/>
            <w:vMerge/>
            <w:tcBorders>
              <w:left w:val="single" w:sz="4" w:space="0" w:color="auto"/>
              <w:right w:val="single" w:sz="4" w:space="0" w:color="auto"/>
            </w:tcBorders>
            <w:shd w:val="clear" w:color="auto" w:fill="auto"/>
          </w:tcPr>
          <w:p w:rsidR="001829EF" w:rsidRPr="00C604BD" w:rsidRDefault="001829EF"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1829EF" w:rsidRDefault="001829EF" w:rsidP="00C97D3D">
            <w:pPr>
              <w:rPr>
                <w:rFonts w:cs="Arial"/>
              </w:rPr>
            </w:pPr>
            <w:r>
              <w:rPr>
                <w:rFonts w:cs="Arial"/>
                <w:b/>
              </w:rPr>
              <w:t xml:space="preserve">G: </w:t>
            </w:r>
            <w:r w:rsidRPr="007A56BA">
              <w:rPr>
                <w:rFonts w:cs="Arial"/>
              </w:rPr>
              <w:t xml:space="preserve">exemplarische Texte der Bibel und ihre Bedeutung für die Menschen heute in Ansätzen beschreiben (zum Beispiel Schöpfungserzählungen, eine </w:t>
            </w:r>
            <w:proofErr w:type="spellStart"/>
            <w:r w:rsidRPr="007A56BA">
              <w:rPr>
                <w:rFonts w:cs="Arial"/>
              </w:rPr>
              <w:t>Patriarchengestalt</w:t>
            </w:r>
            <w:proofErr w:type="spellEnd"/>
            <w:r w:rsidRPr="007A56BA">
              <w:rPr>
                <w:rFonts w:cs="Arial"/>
              </w:rPr>
              <w:t>, Lehre und Handeln Jesu an einem Gleichnis oder einem Wunder, Weihnachten, Taufe Christi (Theophanie), Tod und Auferstehung Christi im Hinblick auf die Kirchenfeste)</w:t>
            </w:r>
          </w:p>
          <w:p w:rsidR="00DF2C6E" w:rsidRDefault="00DF2C6E" w:rsidP="00C97D3D">
            <w:pPr>
              <w:rPr>
                <w:rFonts w:cs="Arial"/>
              </w:rPr>
            </w:pPr>
          </w:p>
          <w:p w:rsidR="00DF2C6E" w:rsidRDefault="00DF2C6E" w:rsidP="00C97D3D">
            <w:pPr>
              <w:rPr>
                <w:rFonts w:cs="Arial"/>
              </w:rPr>
            </w:pPr>
          </w:p>
          <w:p w:rsidR="00DF2C6E" w:rsidRDefault="00DF2C6E" w:rsidP="00C97D3D">
            <w:pPr>
              <w:rPr>
                <w:rFonts w:cs="Arial"/>
              </w:rPr>
            </w:pPr>
          </w:p>
          <w:p w:rsidR="00DF2C6E" w:rsidRDefault="00DF2C6E" w:rsidP="00C97D3D">
            <w:pPr>
              <w:rPr>
                <w:rFonts w:cs="Arial"/>
              </w:rPr>
            </w:pPr>
          </w:p>
          <w:p w:rsidR="00DF2C6E" w:rsidRDefault="00DF2C6E" w:rsidP="00C97D3D">
            <w:pPr>
              <w:rPr>
                <w:rFonts w:cs="Arial"/>
              </w:rPr>
            </w:pPr>
          </w:p>
          <w:p w:rsidR="00DF2C6E" w:rsidRDefault="00DF2C6E" w:rsidP="00C97D3D">
            <w:pPr>
              <w:rPr>
                <w:rFonts w:cs="Arial"/>
              </w:rPr>
            </w:pPr>
          </w:p>
          <w:p w:rsidR="00DF2C6E" w:rsidRDefault="00DF2C6E" w:rsidP="00C97D3D">
            <w:pPr>
              <w:rPr>
                <w:rFonts w:cs="Arial"/>
              </w:rPr>
            </w:pPr>
          </w:p>
          <w:p w:rsidR="00DF2C6E" w:rsidRDefault="00DF2C6E" w:rsidP="00C97D3D">
            <w:pPr>
              <w:rPr>
                <w:rFonts w:cs="Arial"/>
              </w:rPr>
            </w:pPr>
          </w:p>
          <w:p w:rsidR="00DF2C6E" w:rsidRDefault="00DF2C6E" w:rsidP="00C97D3D">
            <w:pPr>
              <w:rPr>
                <w:rFonts w:cs="Arial"/>
                <w:b/>
              </w:rPr>
            </w:pPr>
          </w:p>
          <w:p w:rsidR="00DF2C6E" w:rsidRDefault="00DF2C6E" w:rsidP="00C97D3D">
            <w:pPr>
              <w:rPr>
                <w:rFonts w:cs="Arial"/>
                <w:b/>
              </w:rPr>
            </w:pPr>
          </w:p>
          <w:p w:rsidR="00DF2C6E" w:rsidRPr="002B60E8" w:rsidRDefault="00DF2C6E" w:rsidP="00C97D3D">
            <w:pPr>
              <w:rPr>
                <w:rFonts w:cs="Arial"/>
                <w:b/>
              </w:rPr>
            </w:pPr>
          </w:p>
        </w:tc>
        <w:tc>
          <w:tcPr>
            <w:tcW w:w="1250" w:type="pct"/>
            <w:vMerge/>
            <w:tcBorders>
              <w:left w:val="single" w:sz="4" w:space="0" w:color="auto"/>
              <w:right w:val="single" w:sz="4" w:space="0" w:color="auto"/>
            </w:tcBorders>
            <w:shd w:val="clear" w:color="auto" w:fill="auto"/>
          </w:tcPr>
          <w:p w:rsidR="001829EF" w:rsidRPr="001829EF" w:rsidRDefault="001829EF" w:rsidP="00C97D3D">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1829EF" w:rsidRPr="001829EF" w:rsidRDefault="001829EF" w:rsidP="00C97D3D">
            <w:pPr>
              <w:spacing w:before="60"/>
              <w:rPr>
                <w:rFonts w:eastAsia="Calibri"/>
              </w:rPr>
            </w:pPr>
          </w:p>
        </w:tc>
      </w:tr>
      <w:tr w:rsidR="001829EF" w:rsidRPr="001829EF" w:rsidTr="00F354AC">
        <w:trPr>
          <w:trHeight w:val="1704"/>
          <w:jc w:val="center"/>
        </w:trPr>
        <w:tc>
          <w:tcPr>
            <w:tcW w:w="1250" w:type="pct"/>
            <w:vMerge/>
            <w:tcBorders>
              <w:left w:val="single" w:sz="4" w:space="0" w:color="auto"/>
              <w:right w:val="single" w:sz="4" w:space="0" w:color="auto"/>
            </w:tcBorders>
            <w:shd w:val="clear" w:color="auto" w:fill="auto"/>
          </w:tcPr>
          <w:p w:rsidR="001829EF" w:rsidRPr="00C604BD" w:rsidRDefault="001829EF"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1829EF" w:rsidRDefault="001829EF" w:rsidP="00C97D3D">
            <w:pPr>
              <w:rPr>
                <w:rFonts w:cs="Arial"/>
              </w:rPr>
            </w:pPr>
            <w:r>
              <w:rPr>
                <w:rFonts w:cs="Arial"/>
                <w:b/>
              </w:rPr>
              <w:t xml:space="preserve">M: </w:t>
            </w:r>
            <w:r w:rsidRPr="007A56BA">
              <w:rPr>
                <w:rFonts w:cs="Arial"/>
              </w:rPr>
              <w:t xml:space="preserve">exemplarische Texte der Bibel beschreiben und ihre Bedeutung für die Menschen heute in Ansätzen darstellen (zum Beispiel Schöpfungserzählungen, eine </w:t>
            </w:r>
            <w:proofErr w:type="spellStart"/>
            <w:r w:rsidRPr="007A56BA">
              <w:rPr>
                <w:rFonts w:cs="Arial"/>
              </w:rPr>
              <w:t>Patriarchengestalt</w:t>
            </w:r>
            <w:proofErr w:type="spellEnd"/>
            <w:r w:rsidRPr="007A56BA">
              <w:rPr>
                <w:rFonts w:cs="Arial"/>
              </w:rPr>
              <w:t>, Lehre und Handeln Jesu an einem Gleichnis oder einem Wunder, Weihnachten, Taufe Christi (Theophanie), Tod und Auferstehung Christi im Hinblick auf die Kirchenfeste)</w:t>
            </w:r>
          </w:p>
          <w:p w:rsidR="00DF2C6E" w:rsidRDefault="00DF2C6E" w:rsidP="00C97D3D">
            <w:pPr>
              <w:rPr>
                <w:rFonts w:cs="Arial"/>
              </w:rPr>
            </w:pPr>
          </w:p>
          <w:p w:rsidR="00DF2C6E" w:rsidRDefault="00DF2C6E" w:rsidP="00C97D3D">
            <w:pPr>
              <w:rPr>
                <w:rFonts w:cs="Arial"/>
              </w:rPr>
            </w:pPr>
          </w:p>
          <w:p w:rsidR="00DF2C6E" w:rsidRDefault="00DF2C6E" w:rsidP="00C97D3D">
            <w:pPr>
              <w:rPr>
                <w:rFonts w:cs="Arial"/>
              </w:rPr>
            </w:pPr>
          </w:p>
          <w:p w:rsidR="00DF2C6E" w:rsidRDefault="00DF2C6E" w:rsidP="00C97D3D">
            <w:pPr>
              <w:rPr>
                <w:rFonts w:cs="Arial"/>
              </w:rPr>
            </w:pPr>
          </w:p>
          <w:p w:rsidR="00DF2C6E" w:rsidRDefault="00DF2C6E" w:rsidP="00C97D3D">
            <w:pPr>
              <w:rPr>
                <w:rFonts w:cs="Arial"/>
              </w:rPr>
            </w:pPr>
          </w:p>
          <w:p w:rsidR="00DF2C6E" w:rsidRDefault="00DF2C6E" w:rsidP="00C97D3D">
            <w:pPr>
              <w:rPr>
                <w:rFonts w:cs="Arial"/>
                <w:b/>
              </w:rPr>
            </w:pPr>
          </w:p>
          <w:p w:rsidR="00DF2C6E" w:rsidRDefault="00DF2C6E" w:rsidP="00C97D3D">
            <w:pPr>
              <w:rPr>
                <w:rFonts w:cs="Arial"/>
                <w:b/>
              </w:rPr>
            </w:pPr>
          </w:p>
          <w:p w:rsidR="00DF2C6E" w:rsidRDefault="00DF2C6E" w:rsidP="00C97D3D">
            <w:pPr>
              <w:rPr>
                <w:rFonts w:cs="Arial"/>
                <w:b/>
              </w:rPr>
            </w:pPr>
          </w:p>
          <w:p w:rsidR="00DF2C6E" w:rsidRDefault="00DF2C6E" w:rsidP="00C97D3D">
            <w:pPr>
              <w:rPr>
                <w:rFonts w:cs="Arial"/>
                <w:b/>
              </w:rPr>
            </w:pPr>
          </w:p>
          <w:p w:rsidR="00DF2C6E" w:rsidRPr="002B60E8" w:rsidRDefault="00DF2C6E" w:rsidP="00C97D3D">
            <w:pPr>
              <w:rPr>
                <w:rFonts w:cs="Arial"/>
                <w:b/>
              </w:rPr>
            </w:pPr>
          </w:p>
        </w:tc>
        <w:tc>
          <w:tcPr>
            <w:tcW w:w="1250" w:type="pct"/>
            <w:vMerge/>
            <w:tcBorders>
              <w:left w:val="single" w:sz="4" w:space="0" w:color="auto"/>
              <w:right w:val="single" w:sz="4" w:space="0" w:color="auto"/>
            </w:tcBorders>
            <w:shd w:val="clear" w:color="auto" w:fill="auto"/>
          </w:tcPr>
          <w:p w:rsidR="001829EF" w:rsidRPr="001829EF" w:rsidRDefault="001829EF" w:rsidP="00C97D3D">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1829EF" w:rsidRPr="00D44BBD" w:rsidRDefault="001829EF" w:rsidP="00C97D3D">
            <w:pPr>
              <w:rPr>
                <w:rFonts w:eastAsia="Calibri" w:cs="Arial"/>
                <w:i/>
                <w:szCs w:val="22"/>
              </w:rPr>
            </w:pPr>
          </w:p>
        </w:tc>
      </w:tr>
      <w:tr w:rsidR="001829EF" w:rsidRPr="001829EF" w:rsidTr="00F354AC">
        <w:trPr>
          <w:trHeight w:val="1704"/>
          <w:jc w:val="center"/>
        </w:trPr>
        <w:tc>
          <w:tcPr>
            <w:tcW w:w="1250" w:type="pct"/>
            <w:tcBorders>
              <w:left w:val="single" w:sz="4" w:space="0" w:color="auto"/>
              <w:right w:val="single" w:sz="4" w:space="0" w:color="auto"/>
            </w:tcBorders>
            <w:shd w:val="clear" w:color="auto" w:fill="auto"/>
          </w:tcPr>
          <w:p w:rsidR="001829EF" w:rsidRPr="00C604BD" w:rsidRDefault="001829EF"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1829EF" w:rsidRPr="002B60E8" w:rsidRDefault="001829EF" w:rsidP="00C97D3D">
            <w:pPr>
              <w:rPr>
                <w:rFonts w:cs="Arial"/>
                <w:b/>
              </w:rPr>
            </w:pPr>
            <w:r>
              <w:rPr>
                <w:rFonts w:cs="Arial"/>
                <w:b/>
              </w:rPr>
              <w:t xml:space="preserve">E: </w:t>
            </w:r>
            <w:r w:rsidRPr="007A56BA">
              <w:rPr>
                <w:rFonts w:cs="Arial"/>
              </w:rPr>
              <w:t xml:space="preserve">exemplarische Texte der Bibel beschreiben und ihre Bedeutung für die Menschen heute in Ansätzen erläutern (zum Beispiel Schöpfungserzählungen, eine </w:t>
            </w:r>
            <w:proofErr w:type="spellStart"/>
            <w:r w:rsidRPr="007A56BA">
              <w:rPr>
                <w:rFonts w:cs="Arial"/>
              </w:rPr>
              <w:t>Patriarchengestalt</w:t>
            </w:r>
            <w:proofErr w:type="spellEnd"/>
            <w:r w:rsidRPr="007A56BA">
              <w:rPr>
                <w:rFonts w:cs="Arial"/>
              </w:rPr>
              <w:t>, Lehre und Handeln Jesu an einem Gleichnis und einem Wunder, Weihnachten, Taufe Christi (Theophanie), Tod und Auferstehung Christi im Hinblick auf die Kirchenfeste)</w:t>
            </w:r>
          </w:p>
        </w:tc>
        <w:tc>
          <w:tcPr>
            <w:tcW w:w="1250" w:type="pct"/>
            <w:vMerge/>
            <w:tcBorders>
              <w:left w:val="single" w:sz="4" w:space="0" w:color="auto"/>
              <w:right w:val="single" w:sz="4" w:space="0" w:color="auto"/>
            </w:tcBorders>
            <w:shd w:val="clear" w:color="auto" w:fill="auto"/>
          </w:tcPr>
          <w:p w:rsidR="001829EF" w:rsidRPr="001829EF" w:rsidRDefault="001829EF" w:rsidP="00C97D3D">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1829EF" w:rsidRPr="00871A2F" w:rsidRDefault="001829EF" w:rsidP="00C97D3D">
            <w:pPr>
              <w:spacing w:before="60"/>
              <w:rPr>
                <w:rFonts w:eastAsia="Calibri"/>
              </w:rPr>
            </w:pPr>
          </w:p>
        </w:tc>
      </w:tr>
      <w:tr w:rsidR="001829EF" w:rsidRPr="001829EF" w:rsidTr="0059258B">
        <w:trPr>
          <w:trHeight w:val="679"/>
          <w:jc w:val="center"/>
        </w:trPr>
        <w:tc>
          <w:tcPr>
            <w:tcW w:w="1250" w:type="pct"/>
            <w:vMerge w:val="restart"/>
            <w:tcBorders>
              <w:left w:val="single" w:sz="4" w:space="0" w:color="auto"/>
              <w:right w:val="single" w:sz="4" w:space="0" w:color="auto"/>
            </w:tcBorders>
            <w:shd w:val="clear" w:color="auto" w:fill="auto"/>
          </w:tcPr>
          <w:p w:rsidR="001829EF" w:rsidRPr="00C604BD" w:rsidRDefault="001829EF" w:rsidP="00C97D3D">
            <w:pPr>
              <w:spacing w:before="60"/>
              <w:rPr>
                <w:rFonts w:cs="Arial"/>
                <w:b/>
              </w:rPr>
            </w:pPr>
            <w:r w:rsidRPr="00C604BD">
              <w:rPr>
                <w:rFonts w:cs="Arial"/>
                <w:b/>
              </w:rPr>
              <w:t>2.1 Wahrnehmen</w:t>
            </w:r>
          </w:p>
          <w:p w:rsidR="001829EF" w:rsidRDefault="001829EF" w:rsidP="00C97D3D">
            <w:pPr>
              <w:spacing w:before="60"/>
              <w:rPr>
                <w:rFonts w:cs="Arial"/>
              </w:rPr>
            </w:pPr>
            <w:r w:rsidRPr="00A3214E">
              <w:rPr>
                <w:rFonts w:cs="Arial"/>
                <w:sz w:val="20"/>
              </w:rPr>
              <w:t xml:space="preserve">1. </w:t>
            </w:r>
            <w:r w:rsidRPr="00A3214E">
              <w:rPr>
                <w:rFonts w:cs="Arial"/>
              </w:rPr>
              <w:t>religiöse Spuren in der persönlichen Lebenswelt aufdecken und zunehmend zu einem Gesamtbild zusam</w:t>
            </w:r>
            <w:r>
              <w:rPr>
                <w:rFonts w:cs="Arial"/>
              </w:rPr>
              <w:t>menfügen</w:t>
            </w:r>
          </w:p>
          <w:p w:rsidR="00CF0F4C" w:rsidRDefault="00CF0F4C" w:rsidP="00C97D3D">
            <w:pPr>
              <w:spacing w:before="60"/>
              <w:rPr>
                <w:rFonts w:cs="Arial"/>
              </w:rPr>
            </w:pPr>
          </w:p>
          <w:p w:rsidR="001829EF" w:rsidRDefault="001829EF" w:rsidP="00C97D3D">
            <w:pPr>
              <w:spacing w:before="60"/>
              <w:rPr>
                <w:rFonts w:cs="Arial"/>
              </w:rPr>
            </w:pPr>
            <w:r w:rsidRPr="00B13C94">
              <w:rPr>
                <w:rFonts w:cs="Arial"/>
              </w:rPr>
              <w:t>2. ihre Wahrnehmungsfähigkeit durch die christliche Haltung des Empfangens und der Teilhabe vertiefen, wie sie in ihrer ganzen Tiefe im zentralen Heilsgeschehen der göttlichen Liturgie erfahren werden kann</w:t>
            </w:r>
          </w:p>
          <w:p w:rsidR="00CF0F4C" w:rsidRDefault="00CF0F4C" w:rsidP="00C97D3D">
            <w:pPr>
              <w:spacing w:before="60"/>
              <w:rPr>
                <w:rFonts w:cs="Arial"/>
              </w:rPr>
            </w:pPr>
          </w:p>
          <w:p w:rsidR="001829EF" w:rsidRDefault="001829EF" w:rsidP="00C97D3D">
            <w:pPr>
              <w:spacing w:before="50"/>
              <w:ind w:right="-20"/>
              <w:rPr>
                <w:rFonts w:cs="Arial"/>
              </w:rPr>
            </w:pPr>
            <w:r w:rsidRPr="00B13C94">
              <w:rPr>
                <w:rFonts w:cs="Arial"/>
              </w:rPr>
              <w:t>3</w:t>
            </w:r>
            <w:r>
              <w:rPr>
                <w:rFonts w:cs="Arial"/>
              </w:rPr>
              <w:t>.</w:t>
            </w:r>
            <w:r w:rsidRPr="00B13C94">
              <w:rPr>
                <w:rFonts w:cs="Arial"/>
              </w:rPr>
              <w:t xml:space="preserve"> religiöse Phänomene auf unterschiedlichen Ebenen des Hörens, des Sehens, des Schmeckens, des Riechens ganzheitlich wahrnehmen und in Erklärungszusammenhänge einordn</w:t>
            </w:r>
            <w:r>
              <w:rPr>
                <w:rFonts w:cs="Arial"/>
              </w:rPr>
              <w:t>en</w:t>
            </w:r>
          </w:p>
          <w:p w:rsidR="00CF0F4C" w:rsidRPr="00B13C94" w:rsidRDefault="00CF0F4C" w:rsidP="00C97D3D">
            <w:pPr>
              <w:spacing w:before="50"/>
              <w:ind w:right="-20"/>
              <w:rPr>
                <w:rFonts w:cs="Arial"/>
              </w:rPr>
            </w:pPr>
          </w:p>
          <w:p w:rsidR="001829EF" w:rsidRPr="008F3F6C" w:rsidRDefault="001829EF" w:rsidP="00C97D3D">
            <w:pPr>
              <w:spacing w:before="60"/>
              <w:rPr>
                <w:rFonts w:eastAsia="Calibri" w:cs="Arial"/>
                <w:b/>
                <w:szCs w:val="22"/>
              </w:rPr>
            </w:pPr>
            <w:r w:rsidRPr="008F3F6C">
              <w:rPr>
                <w:rFonts w:eastAsia="Calibri" w:cs="Arial"/>
                <w:b/>
                <w:szCs w:val="22"/>
              </w:rPr>
              <w:t xml:space="preserve">2.2 Deuten </w:t>
            </w:r>
          </w:p>
          <w:p w:rsidR="001829EF" w:rsidRDefault="001829EF" w:rsidP="00C97D3D">
            <w:pPr>
              <w:spacing w:before="60"/>
              <w:rPr>
                <w:rFonts w:eastAsia="Calibri" w:cs="Arial"/>
                <w:szCs w:val="22"/>
              </w:rPr>
            </w:pPr>
            <w:r w:rsidRPr="008F3F6C">
              <w:rPr>
                <w:rFonts w:eastAsia="Calibri" w:cs="Arial"/>
                <w:szCs w:val="22"/>
              </w:rPr>
              <w:t>1</w:t>
            </w:r>
            <w:r>
              <w:rPr>
                <w:rFonts w:eastAsia="Calibri" w:cs="Arial"/>
                <w:szCs w:val="22"/>
              </w:rPr>
              <w:t xml:space="preserve">. </w:t>
            </w:r>
            <w:r w:rsidRPr="00822FA0">
              <w:rPr>
                <w:rFonts w:eastAsia="Calibri" w:cs="Arial"/>
                <w:szCs w:val="22"/>
              </w:rPr>
              <w:t>Texte aus der Bibel und der kirchlichen Tradition deuten</w:t>
            </w:r>
          </w:p>
          <w:p w:rsidR="00CF0F4C" w:rsidRPr="008F3F6C" w:rsidRDefault="00CF0F4C" w:rsidP="00C97D3D">
            <w:pPr>
              <w:spacing w:before="60"/>
              <w:rPr>
                <w:rFonts w:eastAsia="Calibri" w:cs="Arial"/>
                <w:szCs w:val="22"/>
              </w:rPr>
            </w:pPr>
          </w:p>
          <w:p w:rsidR="001829EF" w:rsidRDefault="001829EF" w:rsidP="00C97D3D">
            <w:pPr>
              <w:rPr>
                <w:rFonts w:cs="Arial"/>
              </w:rPr>
            </w:pPr>
            <w:r w:rsidRPr="00A3214E">
              <w:rPr>
                <w:rFonts w:cs="Arial"/>
              </w:rPr>
              <w:t>2. symbolische Ausdrucksformen, wie zum Beispiel liturgische Handlungen, Kirchenarchitektur und Ikonographie, verstehen und</w:t>
            </w:r>
            <w:r>
              <w:rPr>
                <w:rFonts w:cs="Arial"/>
              </w:rPr>
              <w:t xml:space="preserve"> versprachlichen</w:t>
            </w:r>
          </w:p>
          <w:p w:rsidR="00CF0F4C" w:rsidRDefault="00CF0F4C" w:rsidP="00C97D3D">
            <w:pPr>
              <w:rPr>
                <w:rFonts w:cs="Arial"/>
              </w:rPr>
            </w:pPr>
          </w:p>
          <w:p w:rsidR="001829EF" w:rsidRPr="00055D30" w:rsidRDefault="001829EF" w:rsidP="00C97D3D">
            <w:pPr>
              <w:spacing w:before="50"/>
              <w:ind w:right="-20"/>
              <w:rPr>
                <w:rFonts w:cs="Arial"/>
                <w:b/>
              </w:rPr>
            </w:pPr>
            <w:r w:rsidRPr="00055D30">
              <w:rPr>
                <w:rFonts w:cs="Arial"/>
                <w:b/>
              </w:rPr>
              <w:t xml:space="preserve">2.3 Darstellen </w:t>
            </w:r>
          </w:p>
          <w:p w:rsidR="001829EF" w:rsidRDefault="001829EF" w:rsidP="00C97D3D">
            <w:pPr>
              <w:rPr>
                <w:rFonts w:cs="Arial"/>
              </w:rPr>
            </w:pPr>
            <w:r w:rsidRPr="00055D30">
              <w:rPr>
                <w:rFonts w:cs="Arial"/>
              </w:rPr>
              <w:t>1. grundlegende Ausdrucksformen religiösen Glaubens eindeutig nachvollziehbar beschreiben</w:t>
            </w:r>
          </w:p>
          <w:p w:rsidR="00CF0F4C" w:rsidRPr="00055D30" w:rsidRDefault="00CF0F4C" w:rsidP="00C97D3D">
            <w:pPr>
              <w:rPr>
                <w:rFonts w:cs="Arial"/>
              </w:rPr>
            </w:pPr>
          </w:p>
          <w:p w:rsidR="001829EF" w:rsidRPr="00AD2393" w:rsidRDefault="001829EF" w:rsidP="00C97D3D">
            <w:pPr>
              <w:spacing w:before="60"/>
              <w:rPr>
                <w:rFonts w:cs="Arial"/>
                <w:b/>
              </w:rPr>
            </w:pPr>
            <w:r w:rsidRPr="00AD2393">
              <w:rPr>
                <w:rFonts w:cs="Arial"/>
                <w:b/>
              </w:rPr>
              <w:t>2.7 Religi</w:t>
            </w:r>
            <w:r w:rsidRPr="00AD2393">
              <w:rPr>
                <w:rFonts w:cs="Arial" w:hint="eastAsia"/>
                <w:b/>
              </w:rPr>
              <w:t>ö</w:t>
            </w:r>
            <w:r w:rsidRPr="00AD2393">
              <w:rPr>
                <w:rFonts w:cs="Arial"/>
                <w:b/>
              </w:rPr>
              <w:t>se Sprache f</w:t>
            </w:r>
            <w:r w:rsidRPr="00AD2393">
              <w:rPr>
                <w:rFonts w:cs="Arial" w:hint="eastAsia"/>
                <w:b/>
              </w:rPr>
              <w:t>ü</w:t>
            </w:r>
            <w:r w:rsidRPr="00AD2393">
              <w:rPr>
                <w:rFonts w:cs="Arial"/>
                <w:b/>
              </w:rPr>
              <w:t>r sich erschlie</w:t>
            </w:r>
            <w:r w:rsidRPr="00AD2393">
              <w:rPr>
                <w:rFonts w:cs="Arial" w:hint="eastAsia"/>
                <w:b/>
              </w:rPr>
              <w:t>ß</w:t>
            </w:r>
            <w:r w:rsidRPr="00AD2393">
              <w:rPr>
                <w:rFonts w:cs="Arial"/>
                <w:b/>
              </w:rPr>
              <w:t xml:space="preserve">en und verwenden </w:t>
            </w:r>
          </w:p>
          <w:p w:rsidR="001829EF" w:rsidRDefault="001829EF" w:rsidP="00C97D3D">
            <w:pPr>
              <w:rPr>
                <w:rFonts w:cs="Arial"/>
              </w:rPr>
            </w:pPr>
            <w:r>
              <w:rPr>
                <w:rFonts w:cs="Arial"/>
              </w:rPr>
              <w:t>1. r</w:t>
            </w:r>
            <w:r w:rsidRPr="00AD2393">
              <w:rPr>
                <w:rFonts w:cs="Arial"/>
              </w:rPr>
              <w:t xml:space="preserve">eligiöse Sprache reflektiert verwenden und für sich erschließen </w:t>
            </w:r>
          </w:p>
          <w:p w:rsidR="00CF0F4C" w:rsidRPr="00AD2393" w:rsidRDefault="00CF0F4C" w:rsidP="00C97D3D">
            <w:pPr>
              <w:rPr>
                <w:rFonts w:cs="Arial"/>
              </w:rPr>
            </w:pPr>
          </w:p>
          <w:p w:rsidR="001829EF" w:rsidRDefault="001829EF" w:rsidP="00C97D3D">
            <w:pPr>
              <w:rPr>
                <w:rFonts w:cs="Arial"/>
              </w:rPr>
            </w:pPr>
            <w:r>
              <w:rPr>
                <w:rFonts w:cs="Arial"/>
              </w:rPr>
              <w:t xml:space="preserve">2. </w:t>
            </w:r>
            <w:r w:rsidRPr="00AD2393">
              <w:rPr>
                <w:rFonts w:cs="Arial"/>
              </w:rPr>
              <w:t>religiöse und theologische Begriffe erläutern und diese im Gespräch mit anderen einsetzen</w:t>
            </w:r>
          </w:p>
          <w:p w:rsidR="00CF0F4C" w:rsidRPr="00AD2393" w:rsidRDefault="00CF0F4C" w:rsidP="00C97D3D">
            <w:pPr>
              <w:rPr>
                <w:rFonts w:cs="Arial"/>
              </w:rPr>
            </w:pPr>
          </w:p>
          <w:p w:rsidR="001829EF" w:rsidRDefault="001829EF" w:rsidP="00C97D3D">
            <w:pPr>
              <w:spacing w:before="60"/>
              <w:rPr>
                <w:rFonts w:cs="Arial"/>
              </w:rPr>
            </w:pPr>
            <w:r>
              <w:rPr>
                <w:rFonts w:cs="Arial"/>
              </w:rPr>
              <w:t xml:space="preserve">3. </w:t>
            </w:r>
            <w:r w:rsidRPr="00AD2393">
              <w:rPr>
                <w:rFonts w:cs="Arial"/>
              </w:rPr>
              <w:t>eigene religiöse Erfahrungen und Gottesvorstellungen auf unterschiedlichen Ebenen zum Ausdruck bringen</w:t>
            </w:r>
          </w:p>
          <w:p w:rsidR="00CF0F4C" w:rsidRPr="00C604BD" w:rsidRDefault="00CF0F4C" w:rsidP="00C97D3D">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829EF" w:rsidRPr="002B60E8" w:rsidRDefault="001829EF" w:rsidP="00C97D3D">
            <w:pPr>
              <w:rPr>
                <w:rFonts w:cs="Arial"/>
                <w:b/>
              </w:rPr>
            </w:pPr>
            <w:r w:rsidRPr="002B60E8">
              <w:rPr>
                <w:rFonts w:cs="Arial"/>
                <w:b/>
              </w:rPr>
              <w:t>3.1.1 Gott – Mensch – Welt</w:t>
            </w:r>
          </w:p>
          <w:p w:rsidR="001829EF" w:rsidRPr="002B60E8" w:rsidRDefault="001829EF" w:rsidP="00C97D3D">
            <w:pPr>
              <w:spacing w:before="60"/>
              <w:rPr>
                <w:rFonts w:eastAsia="Calibri" w:cs="Arial"/>
                <w:i/>
                <w:szCs w:val="22"/>
              </w:rPr>
            </w:pPr>
            <w:r w:rsidRPr="002B60E8">
              <w:rPr>
                <w:rFonts w:cs="Arial"/>
              </w:rPr>
              <w:t xml:space="preserve">(3) </w:t>
            </w:r>
          </w:p>
        </w:tc>
        <w:tc>
          <w:tcPr>
            <w:tcW w:w="1250" w:type="pct"/>
            <w:vMerge w:val="restart"/>
            <w:tcBorders>
              <w:left w:val="single" w:sz="4" w:space="0" w:color="auto"/>
              <w:right w:val="single" w:sz="4" w:space="0" w:color="auto"/>
            </w:tcBorders>
            <w:shd w:val="clear" w:color="auto" w:fill="auto"/>
          </w:tcPr>
          <w:p w:rsidR="001829EF" w:rsidRDefault="001829EF" w:rsidP="00C97D3D">
            <w:pPr>
              <w:rPr>
                <w:szCs w:val="22"/>
              </w:rPr>
            </w:pPr>
            <w:r w:rsidRPr="001829EF">
              <w:rPr>
                <w:i/>
                <w:szCs w:val="22"/>
              </w:rPr>
              <w:t>Gruppenarbeit</w:t>
            </w:r>
            <w:r w:rsidR="0059258B">
              <w:rPr>
                <w:i/>
                <w:szCs w:val="22"/>
              </w:rPr>
              <w:t>:</w:t>
            </w:r>
          </w:p>
          <w:p w:rsidR="0059258B" w:rsidRDefault="001829EF" w:rsidP="00C97D3D">
            <w:pPr>
              <w:rPr>
                <w:szCs w:val="22"/>
              </w:rPr>
            </w:pPr>
            <w:r>
              <w:rPr>
                <w:szCs w:val="22"/>
              </w:rPr>
              <w:t>Jede Gruppe bekommt eine Kopie mit den Eingangsgebeten.</w:t>
            </w:r>
          </w:p>
          <w:p w:rsidR="0059258B" w:rsidRDefault="0059258B" w:rsidP="00C97D3D">
            <w:pPr>
              <w:rPr>
                <w:szCs w:val="22"/>
              </w:rPr>
            </w:pPr>
          </w:p>
          <w:p w:rsidR="001829EF" w:rsidRDefault="001829EF" w:rsidP="00C97D3D">
            <w:pPr>
              <w:rPr>
                <w:szCs w:val="22"/>
              </w:rPr>
            </w:pPr>
            <w:r>
              <w:rPr>
                <w:szCs w:val="22"/>
              </w:rPr>
              <w:t>Mit farbigen Klebepunkten (3 Farben) ordnen die Schülerinnen und Schüler Gebete der jeweiligen Person oder der Trinität als Ganzes zu.</w:t>
            </w:r>
          </w:p>
          <w:p w:rsidR="0059258B" w:rsidRDefault="0059258B" w:rsidP="00C97D3D">
            <w:pPr>
              <w:rPr>
                <w:szCs w:val="22"/>
              </w:rPr>
            </w:pPr>
          </w:p>
          <w:p w:rsidR="0059258B" w:rsidRDefault="001829EF" w:rsidP="00C97D3D">
            <w:pPr>
              <w:rPr>
                <w:szCs w:val="22"/>
              </w:rPr>
            </w:pPr>
            <w:r>
              <w:rPr>
                <w:szCs w:val="22"/>
              </w:rPr>
              <w:t xml:space="preserve">Unterrichtsgespräch und Zusammenfassung im Plenum: </w:t>
            </w:r>
          </w:p>
          <w:p w:rsidR="001829EF" w:rsidRDefault="001829EF" w:rsidP="00C97D3D">
            <w:pPr>
              <w:rPr>
                <w:szCs w:val="22"/>
              </w:rPr>
            </w:pPr>
            <w:r>
              <w:rPr>
                <w:szCs w:val="22"/>
              </w:rPr>
              <w:t>Gebete in der Kirche zu den einzelnen Personen der Trinität und der Trinität als Einheit</w:t>
            </w:r>
          </w:p>
          <w:p w:rsidR="001829EF" w:rsidRDefault="001829EF" w:rsidP="00C97D3D">
            <w:pPr>
              <w:rPr>
                <w:szCs w:val="22"/>
              </w:rPr>
            </w:pPr>
          </w:p>
          <w:p w:rsidR="0059258B" w:rsidRDefault="001829EF" w:rsidP="00C97D3D">
            <w:pPr>
              <w:rPr>
                <w:szCs w:val="22"/>
              </w:rPr>
            </w:pPr>
            <w:r>
              <w:rPr>
                <w:szCs w:val="22"/>
              </w:rPr>
              <w:t>Eines der Gebete (z. B. „Himmlischer König“ oder „</w:t>
            </w:r>
            <w:proofErr w:type="spellStart"/>
            <w:r>
              <w:rPr>
                <w:szCs w:val="22"/>
              </w:rPr>
              <w:t>Trisagion</w:t>
            </w:r>
            <w:proofErr w:type="spellEnd"/>
            <w:r>
              <w:rPr>
                <w:szCs w:val="22"/>
              </w:rPr>
              <w:t xml:space="preserve">“) wird gemeinsam gesungen. </w:t>
            </w:r>
          </w:p>
          <w:p w:rsidR="0059258B" w:rsidRDefault="0059258B" w:rsidP="00C97D3D">
            <w:pPr>
              <w:rPr>
                <w:szCs w:val="22"/>
              </w:rPr>
            </w:pPr>
          </w:p>
          <w:p w:rsidR="001829EF" w:rsidRDefault="001829EF" w:rsidP="00C97D3D">
            <w:pPr>
              <w:rPr>
                <w:szCs w:val="22"/>
              </w:rPr>
            </w:pPr>
            <w:r>
              <w:rPr>
                <w:szCs w:val="22"/>
              </w:rPr>
              <w:t>Der Text des Gebets wird ins Heft eingetragen.</w:t>
            </w:r>
          </w:p>
          <w:p w:rsidR="001829EF" w:rsidRDefault="001829EF" w:rsidP="00C97D3D">
            <w:pPr>
              <w:rPr>
                <w:szCs w:val="22"/>
              </w:rPr>
            </w:pPr>
          </w:p>
          <w:p w:rsidR="001829EF" w:rsidRDefault="001829EF" w:rsidP="00C97D3D">
            <w:pPr>
              <w:rPr>
                <w:szCs w:val="22"/>
              </w:rPr>
            </w:pPr>
            <w:r>
              <w:rPr>
                <w:szCs w:val="22"/>
              </w:rPr>
              <w:t>Bilder von Kreuzen in der Kreismitte auslegen (z</w:t>
            </w:r>
            <w:r w:rsidR="0059258B">
              <w:rPr>
                <w:szCs w:val="22"/>
              </w:rPr>
              <w:t xml:space="preserve">. B. </w:t>
            </w:r>
            <w:r>
              <w:rPr>
                <w:szCs w:val="22"/>
              </w:rPr>
              <w:t xml:space="preserve">Stadtansicht mit Kirchen, Bibeln, Anhänger, Friedhof, Ikonen, Priester, Personen, die sich bekreuzigen): </w:t>
            </w:r>
          </w:p>
          <w:p w:rsidR="0059258B" w:rsidRDefault="0059258B" w:rsidP="00C97D3D">
            <w:pPr>
              <w:rPr>
                <w:szCs w:val="22"/>
              </w:rPr>
            </w:pPr>
          </w:p>
          <w:p w:rsidR="001829EF" w:rsidRDefault="0059258B" w:rsidP="00C97D3D">
            <w:pPr>
              <w:numPr>
                <w:ilvl w:val="0"/>
                <w:numId w:val="32"/>
              </w:numPr>
              <w:rPr>
                <w:szCs w:val="22"/>
              </w:rPr>
            </w:pPr>
            <w:r>
              <w:rPr>
                <w:szCs w:val="22"/>
              </w:rPr>
              <w:t xml:space="preserve">Die </w:t>
            </w:r>
            <w:r w:rsidR="001829EF">
              <w:rPr>
                <w:szCs w:val="22"/>
              </w:rPr>
              <w:t>Schülerinnen und Schüler beschreiben ihr Bild</w:t>
            </w:r>
            <w:r>
              <w:rPr>
                <w:szCs w:val="22"/>
              </w:rPr>
              <w:t>.</w:t>
            </w:r>
            <w:r w:rsidR="001829EF">
              <w:rPr>
                <w:szCs w:val="22"/>
              </w:rPr>
              <w:t xml:space="preserve"> </w:t>
            </w:r>
          </w:p>
          <w:p w:rsidR="001829EF" w:rsidRPr="00B262EE" w:rsidRDefault="001829EF" w:rsidP="00C97D3D">
            <w:pPr>
              <w:numPr>
                <w:ilvl w:val="0"/>
                <w:numId w:val="31"/>
              </w:numPr>
              <w:rPr>
                <w:szCs w:val="22"/>
              </w:rPr>
            </w:pPr>
            <w:r w:rsidRPr="00B262EE">
              <w:rPr>
                <w:szCs w:val="22"/>
              </w:rPr>
              <w:t>Wann und warum bekreuzigen sich Christ</w:t>
            </w:r>
            <w:r>
              <w:rPr>
                <w:szCs w:val="22"/>
              </w:rPr>
              <w:t>inn</w:t>
            </w:r>
            <w:r w:rsidRPr="00B262EE">
              <w:rPr>
                <w:szCs w:val="22"/>
              </w:rPr>
              <w:t>en</w:t>
            </w:r>
            <w:r>
              <w:rPr>
                <w:szCs w:val="22"/>
              </w:rPr>
              <w:t xml:space="preserve"> und Christen</w:t>
            </w:r>
            <w:r w:rsidRPr="00B262EE">
              <w:rPr>
                <w:szCs w:val="22"/>
              </w:rPr>
              <w:t>?</w:t>
            </w:r>
          </w:p>
          <w:p w:rsidR="0059258B" w:rsidRDefault="001829EF" w:rsidP="00C97D3D">
            <w:pPr>
              <w:numPr>
                <w:ilvl w:val="0"/>
                <w:numId w:val="31"/>
              </w:numPr>
              <w:rPr>
                <w:szCs w:val="22"/>
              </w:rPr>
            </w:pPr>
            <w:r w:rsidRPr="00B262EE">
              <w:rPr>
                <w:szCs w:val="22"/>
              </w:rPr>
              <w:t>Warum bekreuzigen wir uns auf eine</w:t>
            </w:r>
            <w:r w:rsidR="00E013A0">
              <w:rPr>
                <w:szCs w:val="22"/>
              </w:rPr>
              <w:t>r</w:t>
            </w:r>
            <w:r w:rsidRPr="00B262EE">
              <w:rPr>
                <w:szCs w:val="22"/>
              </w:rPr>
              <w:t xml:space="preserve"> bestimmte</w:t>
            </w:r>
            <w:r w:rsidR="00E013A0">
              <w:rPr>
                <w:szCs w:val="22"/>
              </w:rPr>
              <w:t>n</w:t>
            </w:r>
            <w:r w:rsidRPr="00B262EE">
              <w:rPr>
                <w:szCs w:val="22"/>
              </w:rPr>
              <w:t xml:space="preserve"> Art und Weise?</w:t>
            </w:r>
            <w:r>
              <w:rPr>
                <w:szCs w:val="22"/>
              </w:rPr>
              <w:t xml:space="preserve"> </w:t>
            </w:r>
          </w:p>
          <w:p w:rsidR="0059258B" w:rsidRDefault="0059258B" w:rsidP="00C97D3D">
            <w:pPr>
              <w:rPr>
                <w:szCs w:val="22"/>
              </w:rPr>
            </w:pPr>
          </w:p>
          <w:p w:rsidR="001829EF" w:rsidRPr="008566D9" w:rsidRDefault="001829EF" w:rsidP="00C97D3D">
            <w:pPr>
              <w:ind w:left="360"/>
              <w:rPr>
                <w:szCs w:val="22"/>
              </w:rPr>
            </w:pPr>
            <w:r w:rsidRPr="008566D9">
              <w:rPr>
                <w:szCs w:val="22"/>
              </w:rPr>
              <w:t>Die drei Finger Daumen</w:t>
            </w:r>
            <w:r w:rsidR="00E013A0">
              <w:rPr>
                <w:szCs w:val="22"/>
              </w:rPr>
              <w:t>,</w:t>
            </w:r>
            <w:r w:rsidRPr="008566D9">
              <w:rPr>
                <w:szCs w:val="22"/>
              </w:rPr>
              <w:t xml:space="preserve"> Mittelfinger und Zeigefinger stehen für die Dreifaltigkeit. </w:t>
            </w:r>
            <w:r>
              <w:rPr>
                <w:szCs w:val="22"/>
              </w:rPr>
              <w:t>Der Ringfinger und der kleine</w:t>
            </w:r>
            <w:r w:rsidRPr="008566D9">
              <w:rPr>
                <w:szCs w:val="22"/>
              </w:rPr>
              <w:t xml:space="preserve"> Finger stehen für die zwei Naturen von Christus </w:t>
            </w:r>
            <w:r>
              <w:rPr>
                <w:szCs w:val="22"/>
              </w:rPr>
              <w:t xml:space="preserve">als </w:t>
            </w:r>
            <w:r w:rsidRPr="008566D9">
              <w:rPr>
                <w:szCs w:val="22"/>
              </w:rPr>
              <w:t>Mensch und Gott.</w:t>
            </w:r>
          </w:p>
          <w:p w:rsidR="001829EF" w:rsidRDefault="001829EF" w:rsidP="00C97D3D">
            <w:pPr>
              <w:rPr>
                <w:szCs w:val="22"/>
              </w:rPr>
            </w:pPr>
          </w:p>
          <w:p w:rsidR="00AA782B" w:rsidRDefault="00AA782B" w:rsidP="00C97D3D">
            <w:pPr>
              <w:rPr>
                <w:szCs w:val="22"/>
              </w:rPr>
            </w:pPr>
          </w:p>
          <w:p w:rsidR="00AA782B" w:rsidRDefault="00AA782B" w:rsidP="00C97D3D">
            <w:pPr>
              <w:rPr>
                <w:szCs w:val="22"/>
              </w:rPr>
            </w:pPr>
          </w:p>
          <w:p w:rsidR="00AA782B" w:rsidRDefault="00AA782B" w:rsidP="00C97D3D">
            <w:pPr>
              <w:rPr>
                <w:szCs w:val="22"/>
              </w:rPr>
            </w:pPr>
          </w:p>
          <w:p w:rsidR="00AA782B" w:rsidRDefault="00AA782B" w:rsidP="00C97D3D">
            <w:pPr>
              <w:rPr>
                <w:szCs w:val="22"/>
              </w:rPr>
            </w:pPr>
          </w:p>
          <w:p w:rsidR="00AA782B" w:rsidRDefault="00AA782B" w:rsidP="00C97D3D">
            <w:pPr>
              <w:rPr>
                <w:szCs w:val="22"/>
              </w:rPr>
            </w:pPr>
          </w:p>
          <w:p w:rsidR="00AA782B" w:rsidRDefault="00AA782B" w:rsidP="00C97D3D">
            <w:pPr>
              <w:rPr>
                <w:szCs w:val="22"/>
              </w:rPr>
            </w:pPr>
          </w:p>
          <w:p w:rsidR="00AA782B" w:rsidRDefault="00AA782B" w:rsidP="00C97D3D">
            <w:pPr>
              <w:rPr>
                <w:szCs w:val="22"/>
              </w:rPr>
            </w:pPr>
          </w:p>
          <w:p w:rsidR="00AA782B" w:rsidRDefault="00AA782B" w:rsidP="00C97D3D">
            <w:pPr>
              <w:rPr>
                <w:szCs w:val="22"/>
              </w:rPr>
            </w:pPr>
          </w:p>
          <w:p w:rsidR="001829EF" w:rsidRPr="00DF2C6E" w:rsidRDefault="001829EF" w:rsidP="00C97D3D">
            <w:pPr>
              <w:rPr>
                <w:b/>
                <w:szCs w:val="22"/>
              </w:rPr>
            </w:pPr>
            <w:r w:rsidRPr="00DF2C6E">
              <w:rPr>
                <w:b/>
                <w:szCs w:val="22"/>
              </w:rPr>
              <w:t>Reflexion der Unterrichtseinheit „Gott ist einer, aber nicht allein“</w:t>
            </w:r>
          </w:p>
          <w:p w:rsidR="0059258B" w:rsidRDefault="001829EF" w:rsidP="00C97D3D">
            <w:r>
              <w:t>Wollknäuelspiel:</w:t>
            </w:r>
          </w:p>
          <w:p w:rsidR="001829EF" w:rsidRDefault="0059258B" w:rsidP="00C97D3D">
            <w:r>
              <w:t xml:space="preserve">Die Schülerinnen und Schüler </w:t>
            </w:r>
            <w:r w:rsidR="001829EF">
              <w:t>sitzen im Kreis, ein Kind wirft einem anderem das Wollknäuel zu und sagt, was es mit diesem verbindet (z</w:t>
            </w:r>
            <w:r>
              <w:t xml:space="preserve">. B. </w:t>
            </w:r>
            <w:r w:rsidR="001829EF">
              <w:t>Alter, Nationalität, Hobby, Wohnort,</w:t>
            </w:r>
            <w:r w:rsidR="00E013A0">
              <w:t xml:space="preserve"> </w:t>
            </w:r>
            <w:r w:rsidR="001829EF">
              <w:t>…). Es hält das Ende fest, so geht es immer weiter, bis sich ein großes Netz gebildet hat.</w:t>
            </w:r>
            <w:r>
              <w:t xml:space="preserve"> </w:t>
            </w:r>
          </w:p>
          <w:p w:rsidR="0059258B" w:rsidRDefault="0059258B" w:rsidP="00C97D3D"/>
          <w:p w:rsidR="001829EF" w:rsidRDefault="001829EF" w:rsidP="00C97D3D">
            <w:r>
              <w:t xml:space="preserve">Auf das Netz werden die beiden Sätze gelegt: </w:t>
            </w:r>
          </w:p>
          <w:p w:rsidR="0059258B" w:rsidRDefault="0059258B" w:rsidP="00C97D3D"/>
          <w:p w:rsidR="001829EF" w:rsidRPr="00DF2C6E" w:rsidRDefault="001829EF" w:rsidP="00C97D3D">
            <w:pPr>
              <w:numPr>
                <w:ilvl w:val="0"/>
                <w:numId w:val="35"/>
              </w:numPr>
            </w:pPr>
            <w:r w:rsidRPr="00DF2C6E">
              <w:t>Gott ist einer, aber nicht allein</w:t>
            </w:r>
          </w:p>
          <w:p w:rsidR="001829EF" w:rsidRPr="00DF2C6E" w:rsidRDefault="001829EF" w:rsidP="00C97D3D">
            <w:pPr>
              <w:numPr>
                <w:ilvl w:val="0"/>
                <w:numId w:val="35"/>
              </w:numPr>
            </w:pPr>
            <w:r w:rsidRPr="00DF2C6E">
              <w:t xml:space="preserve">Wir sind einzeln, aber nicht allein. </w:t>
            </w:r>
          </w:p>
          <w:p w:rsidR="001829EF" w:rsidRDefault="001829EF" w:rsidP="00C97D3D"/>
          <w:p w:rsidR="001829EF" w:rsidRPr="002C4E3E" w:rsidRDefault="001829EF" w:rsidP="00C97D3D">
            <w:pPr>
              <w:spacing w:before="60"/>
              <w:rPr>
                <w:rFonts w:eastAsia="Calibri"/>
                <w:lang w:val="en-US"/>
              </w:rPr>
            </w:pPr>
            <w:r>
              <w:t>Abschließendes Unterrichtsgespräch</w:t>
            </w:r>
          </w:p>
        </w:tc>
        <w:tc>
          <w:tcPr>
            <w:tcW w:w="1250" w:type="pct"/>
            <w:vMerge w:val="restart"/>
            <w:tcBorders>
              <w:left w:val="single" w:sz="4" w:space="0" w:color="auto"/>
              <w:right w:val="single" w:sz="4" w:space="0" w:color="auto"/>
            </w:tcBorders>
            <w:shd w:val="clear" w:color="auto" w:fill="auto"/>
          </w:tcPr>
          <w:p w:rsidR="001829EF" w:rsidRDefault="001829EF" w:rsidP="00C97D3D">
            <w:pPr>
              <w:rPr>
                <w:rFonts w:eastAsia="Calibri"/>
              </w:rPr>
            </w:pPr>
          </w:p>
          <w:p w:rsidR="001829EF" w:rsidRDefault="001829EF" w:rsidP="00C97D3D">
            <w:pPr>
              <w:spacing w:before="60"/>
              <w:rPr>
                <w:rFonts w:eastAsia="Calibri"/>
              </w:rPr>
            </w:pPr>
            <w:r>
              <w:rPr>
                <w:rFonts w:eastAsia="Calibri"/>
              </w:rPr>
              <w:t>Gebete in mehreren Sprachen der Schülerinnen und Schüler</w:t>
            </w:r>
          </w:p>
          <w:p w:rsidR="001829EF" w:rsidRDefault="001829EF" w:rsidP="00C97D3D">
            <w:pPr>
              <w:spacing w:before="60"/>
              <w:rPr>
                <w:rFonts w:eastAsia="Calibri"/>
              </w:rPr>
            </w:pPr>
            <w:r>
              <w:rPr>
                <w:rFonts w:eastAsia="Calibri"/>
              </w:rPr>
              <w:t>Audioaufnahmen in verschiedenen Sprachen</w:t>
            </w:r>
          </w:p>
          <w:p w:rsidR="001829EF" w:rsidRDefault="001829EF" w:rsidP="00C97D3D">
            <w:pPr>
              <w:rPr>
                <w:szCs w:val="22"/>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59258B" w:rsidRDefault="0059258B" w:rsidP="00C97D3D">
            <w:pPr>
              <w:spacing w:before="60"/>
              <w:rPr>
                <w:rFonts w:eastAsia="Calibri"/>
              </w:rPr>
            </w:pPr>
          </w:p>
          <w:p w:rsidR="0059258B" w:rsidRDefault="0059258B" w:rsidP="00C97D3D">
            <w:pPr>
              <w:spacing w:before="60"/>
              <w:rPr>
                <w:rFonts w:eastAsia="Calibri"/>
              </w:rPr>
            </w:pPr>
          </w:p>
          <w:p w:rsidR="001829EF" w:rsidRDefault="001829EF" w:rsidP="00C97D3D">
            <w:pPr>
              <w:spacing w:before="60"/>
              <w:rPr>
                <w:rFonts w:eastAsia="Calibri"/>
              </w:rPr>
            </w:pPr>
            <w:r>
              <w:rPr>
                <w:rFonts w:eastAsia="Calibri"/>
              </w:rPr>
              <w:t xml:space="preserve">Der Bezug des Gebets „Himmlischer König“ zum Pfingstfest wird hergestellt. </w:t>
            </w: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59258B" w:rsidRDefault="0059258B" w:rsidP="00C97D3D">
            <w:pPr>
              <w:spacing w:before="60"/>
              <w:rPr>
                <w:rFonts w:eastAsia="Calibri"/>
              </w:rPr>
            </w:pPr>
          </w:p>
          <w:p w:rsidR="0059258B" w:rsidRDefault="0059258B" w:rsidP="00C97D3D">
            <w:pPr>
              <w:spacing w:before="60"/>
              <w:rPr>
                <w:rFonts w:eastAsia="Calibri"/>
              </w:rPr>
            </w:pPr>
          </w:p>
          <w:p w:rsidR="0059258B" w:rsidRDefault="0059258B" w:rsidP="00C97D3D">
            <w:pPr>
              <w:spacing w:before="60"/>
              <w:rPr>
                <w:rFonts w:eastAsia="Calibri"/>
              </w:rPr>
            </w:pPr>
          </w:p>
          <w:p w:rsidR="001829EF" w:rsidRDefault="001829EF" w:rsidP="00C97D3D">
            <w:pPr>
              <w:spacing w:before="60"/>
              <w:rPr>
                <w:rFonts w:eastAsia="Calibri"/>
              </w:rPr>
            </w:pPr>
            <w:r>
              <w:rPr>
                <w:rFonts w:eastAsia="Calibri"/>
              </w:rPr>
              <w:t>Rückgriff auf die Einheit 3 (Taufe)</w:t>
            </w: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p>
          <w:p w:rsidR="0059258B" w:rsidRDefault="0059258B" w:rsidP="00C97D3D">
            <w:pPr>
              <w:spacing w:before="60"/>
              <w:rPr>
                <w:rFonts w:eastAsia="Calibri"/>
              </w:rPr>
            </w:pPr>
          </w:p>
          <w:p w:rsidR="0059258B" w:rsidRDefault="0059258B" w:rsidP="00C97D3D">
            <w:pPr>
              <w:spacing w:before="60"/>
              <w:rPr>
                <w:rFonts w:eastAsia="Calibri"/>
              </w:rPr>
            </w:pPr>
          </w:p>
          <w:p w:rsidR="0059258B" w:rsidRDefault="0059258B" w:rsidP="00C97D3D">
            <w:pPr>
              <w:spacing w:before="60"/>
              <w:rPr>
                <w:rFonts w:eastAsia="Calibri"/>
              </w:rPr>
            </w:pPr>
          </w:p>
          <w:p w:rsidR="001829EF" w:rsidRDefault="001829EF" w:rsidP="00C97D3D">
            <w:pPr>
              <w:spacing w:before="60"/>
              <w:rPr>
                <w:rFonts w:eastAsia="Calibri"/>
              </w:rPr>
            </w:pPr>
          </w:p>
          <w:p w:rsidR="001829EF" w:rsidRDefault="001829EF" w:rsidP="00C97D3D">
            <w:pPr>
              <w:spacing w:before="60"/>
              <w:rPr>
                <w:rFonts w:eastAsia="Calibri"/>
              </w:rPr>
            </w:pPr>
            <w:r>
              <w:rPr>
                <w:rFonts w:eastAsia="Calibri"/>
              </w:rPr>
              <w:t>Bezüge zu Familie, Freundeskreis und zur Kirchengemeinde können hergestellt werden</w:t>
            </w:r>
          </w:p>
          <w:p w:rsidR="0059258B" w:rsidRPr="001829EF" w:rsidRDefault="0059258B" w:rsidP="00C97D3D">
            <w:pPr>
              <w:spacing w:before="60"/>
              <w:rPr>
                <w:rFonts w:eastAsia="Calibri"/>
              </w:rPr>
            </w:pPr>
          </w:p>
          <w:p w:rsidR="001829EF" w:rsidRPr="001829EF" w:rsidRDefault="001829EF" w:rsidP="00AA782B">
            <w:pPr>
              <w:spacing w:before="60"/>
              <w:rPr>
                <w:rFonts w:eastAsia="Calibri"/>
              </w:rPr>
            </w:pPr>
            <w:r w:rsidRPr="00EB6D5A">
              <w:rPr>
                <w:rFonts w:eastAsia="Calibri" w:cs="Arial"/>
                <w:b/>
                <w:szCs w:val="22"/>
                <w:shd w:val="clear" w:color="auto" w:fill="A3D7B7"/>
                <w:lang w:val="en-US"/>
              </w:rPr>
              <w:t xml:space="preserve">L BTV </w:t>
            </w:r>
          </w:p>
        </w:tc>
      </w:tr>
      <w:tr w:rsidR="001829EF" w:rsidRPr="00D47332" w:rsidTr="00CB380F">
        <w:trPr>
          <w:trHeight w:val="1702"/>
          <w:jc w:val="center"/>
        </w:trPr>
        <w:tc>
          <w:tcPr>
            <w:tcW w:w="1250" w:type="pct"/>
            <w:vMerge/>
            <w:tcBorders>
              <w:left w:val="single" w:sz="4" w:space="0" w:color="auto"/>
              <w:right w:val="single" w:sz="4" w:space="0" w:color="auto"/>
            </w:tcBorders>
            <w:shd w:val="clear" w:color="auto" w:fill="auto"/>
          </w:tcPr>
          <w:p w:rsidR="001829EF" w:rsidRPr="00C604BD" w:rsidRDefault="001829EF"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1829EF" w:rsidRPr="002B60E8" w:rsidRDefault="001829EF" w:rsidP="00C97D3D">
            <w:pPr>
              <w:rPr>
                <w:rFonts w:cs="Arial"/>
                <w:b/>
              </w:rPr>
            </w:pPr>
            <w:r>
              <w:rPr>
                <w:rFonts w:cs="Arial"/>
                <w:b/>
              </w:rPr>
              <w:t xml:space="preserve">G: </w:t>
            </w:r>
            <w:r w:rsidRPr="00D47332">
              <w:rPr>
                <w:rFonts w:cs="Arial"/>
              </w:rPr>
              <w:t xml:space="preserve">gängige trinitarische Formeln in Gebeten beschreiben (zum Beispiel </w:t>
            </w:r>
            <w:proofErr w:type="spellStart"/>
            <w:r w:rsidRPr="00D47332">
              <w:rPr>
                <w:rFonts w:cs="Arial"/>
              </w:rPr>
              <w:t>Trisagion</w:t>
            </w:r>
            <w:proofErr w:type="spellEnd"/>
            <w:r w:rsidRPr="00D47332">
              <w:rPr>
                <w:rFonts w:cs="Arial"/>
              </w:rPr>
              <w:t>, Doxologien)</w:t>
            </w:r>
          </w:p>
        </w:tc>
        <w:tc>
          <w:tcPr>
            <w:tcW w:w="1250" w:type="pct"/>
            <w:vMerge/>
            <w:tcBorders>
              <w:left w:val="single" w:sz="4" w:space="0" w:color="auto"/>
              <w:right w:val="single" w:sz="4" w:space="0" w:color="auto"/>
            </w:tcBorders>
            <w:shd w:val="clear" w:color="auto" w:fill="auto"/>
          </w:tcPr>
          <w:p w:rsidR="001829EF" w:rsidRPr="00D47332" w:rsidRDefault="001829EF" w:rsidP="00C97D3D">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1829EF" w:rsidRPr="00D47332" w:rsidRDefault="001829EF" w:rsidP="00C97D3D">
            <w:pPr>
              <w:spacing w:before="60"/>
              <w:rPr>
                <w:rFonts w:eastAsia="Calibri"/>
              </w:rPr>
            </w:pPr>
          </w:p>
        </w:tc>
      </w:tr>
      <w:tr w:rsidR="001829EF" w:rsidRPr="00D47332" w:rsidTr="00CB380F">
        <w:trPr>
          <w:trHeight w:val="1702"/>
          <w:jc w:val="center"/>
        </w:trPr>
        <w:tc>
          <w:tcPr>
            <w:tcW w:w="1250" w:type="pct"/>
            <w:vMerge/>
            <w:tcBorders>
              <w:left w:val="single" w:sz="4" w:space="0" w:color="auto"/>
              <w:right w:val="single" w:sz="4" w:space="0" w:color="auto"/>
            </w:tcBorders>
            <w:shd w:val="clear" w:color="auto" w:fill="auto"/>
          </w:tcPr>
          <w:p w:rsidR="001829EF" w:rsidRPr="00C604BD" w:rsidRDefault="001829EF"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1829EF" w:rsidRPr="002B60E8" w:rsidRDefault="001829EF" w:rsidP="00C97D3D">
            <w:pPr>
              <w:rPr>
                <w:rFonts w:cs="Arial"/>
                <w:b/>
              </w:rPr>
            </w:pPr>
            <w:r>
              <w:rPr>
                <w:rFonts w:cs="Arial"/>
                <w:b/>
              </w:rPr>
              <w:t xml:space="preserve">M: </w:t>
            </w:r>
            <w:r w:rsidRPr="00D47332">
              <w:rPr>
                <w:rFonts w:cs="Arial"/>
              </w:rPr>
              <w:t xml:space="preserve">gängige trinitarische Formeln in Gebeten beschreiben (zum Beispiel </w:t>
            </w:r>
            <w:proofErr w:type="spellStart"/>
            <w:r w:rsidRPr="00D47332">
              <w:rPr>
                <w:rFonts w:cs="Arial"/>
              </w:rPr>
              <w:t>Trisagion</w:t>
            </w:r>
            <w:proofErr w:type="spellEnd"/>
            <w:r w:rsidRPr="00D47332">
              <w:rPr>
                <w:rFonts w:cs="Arial"/>
              </w:rPr>
              <w:t>, Doxologien)</w:t>
            </w:r>
          </w:p>
        </w:tc>
        <w:tc>
          <w:tcPr>
            <w:tcW w:w="1250" w:type="pct"/>
            <w:vMerge/>
            <w:tcBorders>
              <w:left w:val="single" w:sz="4" w:space="0" w:color="auto"/>
              <w:right w:val="single" w:sz="4" w:space="0" w:color="auto"/>
            </w:tcBorders>
            <w:shd w:val="clear" w:color="auto" w:fill="auto"/>
          </w:tcPr>
          <w:p w:rsidR="001829EF" w:rsidRPr="00D47332" w:rsidRDefault="001829EF" w:rsidP="00C97D3D">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1829EF" w:rsidRPr="00D47332" w:rsidRDefault="001829EF" w:rsidP="00C97D3D">
            <w:pPr>
              <w:spacing w:before="60"/>
              <w:rPr>
                <w:rFonts w:eastAsia="Calibri"/>
              </w:rPr>
            </w:pPr>
          </w:p>
        </w:tc>
      </w:tr>
      <w:tr w:rsidR="001829EF" w:rsidRPr="007A56BA" w:rsidTr="00CB380F">
        <w:trPr>
          <w:trHeight w:val="1702"/>
          <w:jc w:val="center"/>
        </w:trPr>
        <w:tc>
          <w:tcPr>
            <w:tcW w:w="1250" w:type="pct"/>
            <w:vMerge/>
            <w:tcBorders>
              <w:left w:val="single" w:sz="4" w:space="0" w:color="auto"/>
              <w:right w:val="single" w:sz="4" w:space="0" w:color="auto"/>
            </w:tcBorders>
            <w:shd w:val="clear" w:color="auto" w:fill="auto"/>
          </w:tcPr>
          <w:p w:rsidR="001829EF" w:rsidRPr="00C604BD" w:rsidRDefault="001829EF"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1829EF" w:rsidRPr="002B60E8" w:rsidRDefault="001829EF" w:rsidP="00C97D3D">
            <w:pPr>
              <w:rPr>
                <w:rFonts w:cs="Arial"/>
                <w:b/>
              </w:rPr>
            </w:pPr>
            <w:r>
              <w:rPr>
                <w:rFonts w:cs="Arial"/>
                <w:b/>
              </w:rPr>
              <w:t xml:space="preserve">E: </w:t>
            </w:r>
            <w:r w:rsidRPr="00D47332">
              <w:rPr>
                <w:rFonts w:cs="Arial"/>
              </w:rPr>
              <w:t xml:space="preserve">gängige trinitarische Formeln in Gebeten beschreiben (zum Beispiel </w:t>
            </w:r>
            <w:proofErr w:type="spellStart"/>
            <w:r w:rsidRPr="00D47332">
              <w:rPr>
                <w:rFonts w:cs="Arial"/>
              </w:rPr>
              <w:t>Trisagion</w:t>
            </w:r>
            <w:proofErr w:type="spellEnd"/>
            <w:r w:rsidRPr="00D47332">
              <w:rPr>
                <w:rFonts w:cs="Arial"/>
              </w:rPr>
              <w:t>, Doxologien)</w:t>
            </w:r>
          </w:p>
        </w:tc>
        <w:tc>
          <w:tcPr>
            <w:tcW w:w="1250" w:type="pct"/>
            <w:vMerge/>
            <w:tcBorders>
              <w:left w:val="single" w:sz="4" w:space="0" w:color="auto"/>
              <w:right w:val="single" w:sz="4" w:space="0" w:color="auto"/>
            </w:tcBorders>
            <w:shd w:val="clear" w:color="auto" w:fill="auto"/>
          </w:tcPr>
          <w:p w:rsidR="001829EF" w:rsidRPr="007A56BA" w:rsidRDefault="001829EF" w:rsidP="00C97D3D">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1829EF" w:rsidRPr="007A56BA" w:rsidRDefault="001829EF" w:rsidP="00C97D3D">
            <w:pPr>
              <w:spacing w:before="60"/>
              <w:rPr>
                <w:rFonts w:eastAsia="Calibri"/>
              </w:rPr>
            </w:pPr>
          </w:p>
        </w:tc>
      </w:tr>
      <w:tr w:rsidR="001829EF" w:rsidRPr="00D44BBD" w:rsidTr="00CB380F">
        <w:trPr>
          <w:trHeight w:val="1335"/>
          <w:jc w:val="center"/>
        </w:trPr>
        <w:tc>
          <w:tcPr>
            <w:tcW w:w="1250" w:type="pct"/>
            <w:vMerge/>
            <w:tcBorders>
              <w:left w:val="single" w:sz="4" w:space="0" w:color="auto"/>
              <w:right w:val="single" w:sz="4" w:space="0" w:color="auto"/>
            </w:tcBorders>
            <w:shd w:val="clear" w:color="auto" w:fill="auto"/>
          </w:tcPr>
          <w:p w:rsidR="001829EF" w:rsidRPr="00C604BD" w:rsidRDefault="001829EF" w:rsidP="00C97D3D">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829EF" w:rsidRPr="002B60E8" w:rsidRDefault="001829EF" w:rsidP="00C97D3D">
            <w:pPr>
              <w:rPr>
                <w:rFonts w:cs="Arial"/>
                <w:b/>
              </w:rPr>
            </w:pPr>
            <w:r w:rsidRPr="002B60E8">
              <w:rPr>
                <w:rFonts w:cs="Arial"/>
                <w:b/>
              </w:rPr>
              <w:t>3.1.3 Das liturgische Leben der Kirche</w:t>
            </w:r>
          </w:p>
          <w:p w:rsidR="001829EF" w:rsidRPr="002B60E8" w:rsidRDefault="001829EF" w:rsidP="00C97D3D">
            <w:pPr>
              <w:spacing w:before="60"/>
              <w:rPr>
                <w:rFonts w:eastAsia="Calibri" w:cs="Arial"/>
                <w:szCs w:val="22"/>
              </w:rPr>
            </w:pPr>
            <w:r w:rsidRPr="002B60E8">
              <w:rPr>
                <w:rFonts w:cs="Arial"/>
              </w:rPr>
              <w:t xml:space="preserve">(1) </w:t>
            </w:r>
          </w:p>
        </w:tc>
        <w:tc>
          <w:tcPr>
            <w:tcW w:w="1250" w:type="pct"/>
            <w:vMerge/>
            <w:tcBorders>
              <w:left w:val="single" w:sz="4" w:space="0" w:color="auto"/>
              <w:right w:val="single" w:sz="4" w:space="0" w:color="auto"/>
            </w:tcBorders>
            <w:shd w:val="clear" w:color="auto" w:fill="auto"/>
          </w:tcPr>
          <w:p w:rsidR="001829EF" w:rsidRPr="00D44BBD" w:rsidRDefault="001829EF" w:rsidP="00C97D3D">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1829EF" w:rsidRPr="00D44BBD" w:rsidRDefault="001829EF" w:rsidP="00C97D3D">
            <w:pPr>
              <w:spacing w:before="60"/>
              <w:rPr>
                <w:rFonts w:eastAsia="Calibri" w:cs="Arial"/>
                <w:szCs w:val="22"/>
              </w:rPr>
            </w:pPr>
          </w:p>
        </w:tc>
      </w:tr>
      <w:tr w:rsidR="001829EF" w:rsidRPr="00D44BBD" w:rsidTr="00CB380F">
        <w:trPr>
          <w:trHeight w:val="1335"/>
          <w:jc w:val="center"/>
        </w:trPr>
        <w:tc>
          <w:tcPr>
            <w:tcW w:w="1250" w:type="pct"/>
            <w:vMerge/>
            <w:tcBorders>
              <w:left w:val="single" w:sz="4" w:space="0" w:color="auto"/>
              <w:right w:val="single" w:sz="4" w:space="0" w:color="auto"/>
            </w:tcBorders>
            <w:shd w:val="clear" w:color="auto" w:fill="auto"/>
          </w:tcPr>
          <w:p w:rsidR="001829EF" w:rsidRPr="00C604BD" w:rsidRDefault="001829EF"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1829EF" w:rsidRPr="002B60E8" w:rsidRDefault="001829EF" w:rsidP="00C97D3D">
            <w:pPr>
              <w:rPr>
                <w:rFonts w:cs="Arial"/>
                <w:b/>
              </w:rPr>
            </w:pPr>
            <w:r>
              <w:rPr>
                <w:rFonts w:cs="Arial"/>
                <w:b/>
              </w:rPr>
              <w:t xml:space="preserve">G: </w:t>
            </w:r>
            <w:r w:rsidRPr="007A56BA">
              <w:rPr>
                <w:rFonts w:cs="Arial"/>
              </w:rPr>
              <w:t xml:space="preserve">einige gängige auswendig gelernte Gebete wie das „Himmlischer König“, das </w:t>
            </w:r>
            <w:proofErr w:type="spellStart"/>
            <w:r w:rsidRPr="007A56BA">
              <w:rPr>
                <w:rFonts w:cs="Arial"/>
              </w:rPr>
              <w:t>Trisagion</w:t>
            </w:r>
            <w:proofErr w:type="spellEnd"/>
            <w:r w:rsidRPr="007A56BA">
              <w:rPr>
                <w:rFonts w:cs="Arial"/>
              </w:rPr>
              <w:t>, das Vater</w:t>
            </w:r>
            <w:r w:rsidR="00E013A0">
              <w:rPr>
                <w:rFonts w:cs="Arial"/>
              </w:rPr>
              <w:t>u</w:t>
            </w:r>
            <w:r w:rsidRPr="007A56BA">
              <w:rPr>
                <w:rFonts w:cs="Arial"/>
              </w:rPr>
              <w:t>nser, das „Gottesgebärerin Jungfrau, freue dich“ inhaltlich skizzieren</w:t>
            </w:r>
          </w:p>
        </w:tc>
        <w:tc>
          <w:tcPr>
            <w:tcW w:w="1250" w:type="pct"/>
            <w:vMerge/>
            <w:tcBorders>
              <w:left w:val="single" w:sz="4" w:space="0" w:color="auto"/>
              <w:right w:val="single" w:sz="4" w:space="0" w:color="auto"/>
            </w:tcBorders>
            <w:shd w:val="clear" w:color="auto" w:fill="auto"/>
          </w:tcPr>
          <w:p w:rsidR="001829EF" w:rsidRPr="00D44BBD" w:rsidRDefault="001829EF" w:rsidP="00C97D3D">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1829EF" w:rsidRPr="007A56BA" w:rsidRDefault="001829EF" w:rsidP="00C97D3D">
            <w:pPr>
              <w:spacing w:before="60"/>
              <w:rPr>
                <w:rFonts w:eastAsia="Calibri" w:cs="Arial"/>
                <w:b/>
                <w:szCs w:val="22"/>
                <w:shd w:val="clear" w:color="auto" w:fill="A3D7B7"/>
              </w:rPr>
            </w:pPr>
          </w:p>
        </w:tc>
      </w:tr>
      <w:tr w:rsidR="001829EF" w:rsidRPr="00D44BBD" w:rsidTr="00CB380F">
        <w:trPr>
          <w:trHeight w:val="1335"/>
          <w:jc w:val="center"/>
        </w:trPr>
        <w:tc>
          <w:tcPr>
            <w:tcW w:w="1250" w:type="pct"/>
            <w:vMerge/>
            <w:tcBorders>
              <w:left w:val="single" w:sz="4" w:space="0" w:color="auto"/>
              <w:right w:val="single" w:sz="4" w:space="0" w:color="auto"/>
            </w:tcBorders>
            <w:shd w:val="clear" w:color="auto" w:fill="auto"/>
          </w:tcPr>
          <w:p w:rsidR="001829EF" w:rsidRPr="00C604BD" w:rsidRDefault="001829EF"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1829EF" w:rsidRPr="002B60E8" w:rsidRDefault="001829EF" w:rsidP="00C97D3D">
            <w:pPr>
              <w:rPr>
                <w:rFonts w:cs="Arial"/>
                <w:b/>
              </w:rPr>
            </w:pPr>
            <w:r>
              <w:rPr>
                <w:rFonts w:cs="Arial"/>
                <w:b/>
              </w:rPr>
              <w:t xml:space="preserve">M: </w:t>
            </w:r>
            <w:r w:rsidRPr="007A56BA">
              <w:rPr>
                <w:rFonts w:cs="Arial"/>
              </w:rPr>
              <w:t xml:space="preserve">einige gängige auswendig gelernte Gebete wie das „Himmlischer König“, das </w:t>
            </w:r>
            <w:proofErr w:type="spellStart"/>
            <w:r w:rsidRPr="007A56BA">
              <w:rPr>
                <w:rFonts w:cs="Arial"/>
              </w:rPr>
              <w:t>Trisagion</w:t>
            </w:r>
            <w:proofErr w:type="spellEnd"/>
            <w:r w:rsidRPr="007A56BA">
              <w:rPr>
                <w:rFonts w:cs="Arial"/>
              </w:rPr>
              <w:t>, das Vater</w:t>
            </w:r>
            <w:r w:rsidR="00871A2F">
              <w:rPr>
                <w:rFonts w:cs="Arial"/>
              </w:rPr>
              <w:t>u</w:t>
            </w:r>
            <w:r w:rsidRPr="007A56BA">
              <w:rPr>
                <w:rFonts w:cs="Arial"/>
              </w:rPr>
              <w:t>nser, das „Gottesgebärerin Jungfrau, freue dich“ inhaltlich beschreiben</w:t>
            </w:r>
          </w:p>
        </w:tc>
        <w:tc>
          <w:tcPr>
            <w:tcW w:w="1250" w:type="pct"/>
            <w:vMerge/>
            <w:tcBorders>
              <w:left w:val="single" w:sz="4" w:space="0" w:color="auto"/>
              <w:right w:val="single" w:sz="4" w:space="0" w:color="auto"/>
            </w:tcBorders>
            <w:shd w:val="clear" w:color="auto" w:fill="auto"/>
          </w:tcPr>
          <w:p w:rsidR="001829EF" w:rsidRPr="00D44BBD" w:rsidRDefault="001829EF" w:rsidP="00C97D3D">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1829EF" w:rsidRPr="007A56BA" w:rsidRDefault="001829EF" w:rsidP="00C97D3D">
            <w:pPr>
              <w:spacing w:before="60"/>
              <w:rPr>
                <w:rFonts w:eastAsia="Calibri" w:cs="Arial"/>
                <w:b/>
                <w:szCs w:val="22"/>
                <w:shd w:val="clear" w:color="auto" w:fill="A3D7B7"/>
              </w:rPr>
            </w:pPr>
          </w:p>
        </w:tc>
      </w:tr>
      <w:tr w:rsidR="001829EF" w:rsidRPr="00D44BBD" w:rsidTr="00CB380F">
        <w:trPr>
          <w:trHeight w:val="1335"/>
          <w:jc w:val="center"/>
        </w:trPr>
        <w:tc>
          <w:tcPr>
            <w:tcW w:w="1250" w:type="pct"/>
            <w:vMerge/>
            <w:tcBorders>
              <w:left w:val="single" w:sz="4" w:space="0" w:color="auto"/>
              <w:right w:val="single" w:sz="4" w:space="0" w:color="auto"/>
            </w:tcBorders>
            <w:shd w:val="clear" w:color="auto" w:fill="auto"/>
          </w:tcPr>
          <w:p w:rsidR="001829EF" w:rsidRPr="00C604BD" w:rsidRDefault="001829EF"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1829EF" w:rsidRPr="002B60E8" w:rsidRDefault="001829EF" w:rsidP="00C97D3D">
            <w:pPr>
              <w:rPr>
                <w:rFonts w:cs="Arial"/>
                <w:b/>
              </w:rPr>
            </w:pPr>
            <w:r>
              <w:rPr>
                <w:rFonts w:cs="Arial"/>
                <w:b/>
              </w:rPr>
              <w:t xml:space="preserve">E: </w:t>
            </w:r>
            <w:r w:rsidRPr="007A56BA">
              <w:rPr>
                <w:rFonts w:cs="Arial"/>
              </w:rPr>
              <w:t xml:space="preserve">einige gängige auswendig gelernte Gebete wie das „Himmlischer König“, das </w:t>
            </w:r>
            <w:proofErr w:type="spellStart"/>
            <w:r w:rsidRPr="007A56BA">
              <w:rPr>
                <w:rFonts w:cs="Arial"/>
              </w:rPr>
              <w:t>Trisagion</w:t>
            </w:r>
            <w:proofErr w:type="spellEnd"/>
            <w:r w:rsidRPr="007A56BA">
              <w:rPr>
                <w:rFonts w:cs="Arial"/>
              </w:rPr>
              <w:t>, das Vater</w:t>
            </w:r>
            <w:r w:rsidR="00871A2F">
              <w:rPr>
                <w:rFonts w:cs="Arial"/>
              </w:rPr>
              <w:t>u</w:t>
            </w:r>
            <w:r w:rsidRPr="007A56BA">
              <w:rPr>
                <w:rFonts w:cs="Arial"/>
              </w:rPr>
              <w:t>nser, das „Gottesgebärerin Jungfrau, freue dich“ inhaltlich erklären</w:t>
            </w:r>
          </w:p>
        </w:tc>
        <w:tc>
          <w:tcPr>
            <w:tcW w:w="1250" w:type="pct"/>
            <w:vMerge/>
            <w:tcBorders>
              <w:left w:val="single" w:sz="4" w:space="0" w:color="auto"/>
              <w:right w:val="single" w:sz="4" w:space="0" w:color="auto"/>
            </w:tcBorders>
            <w:shd w:val="clear" w:color="auto" w:fill="auto"/>
          </w:tcPr>
          <w:p w:rsidR="001829EF" w:rsidRPr="00D44BBD" w:rsidRDefault="001829EF" w:rsidP="00C97D3D">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1829EF" w:rsidRPr="007A56BA" w:rsidRDefault="001829EF" w:rsidP="00C97D3D">
            <w:pPr>
              <w:spacing w:before="60"/>
              <w:rPr>
                <w:rFonts w:eastAsia="Calibri" w:cs="Arial"/>
                <w:b/>
                <w:szCs w:val="22"/>
                <w:shd w:val="clear" w:color="auto" w:fill="A3D7B7"/>
              </w:rPr>
            </w:pPr>
          </w:p>
        </w:tc>
      </w:tr>
      <w:tr w:rsidR="001829EF" w:rsidRPr="00D44BBD" w:rsidTr="00CB380F">
        <w:trPr>
          <w:trHeight w:val="1764"/>
          <w:jc w:val="center"/>
        </w:trPr>
        <w:tc>
          <w:tcPr>
            <w:tcW w:w="1250" w:type="pct"/>
            <w:vMerge w:val="restart"/>
            <w:tcBorders>
              <w:left w:val="single" w:sz="4" w:space="0" w:color="auto"/>
              <w:right w:val="single" w:sz="4" w:space="0" w:color="auto"/>
            </w:tcBorders>
            <w:shd w:val="clear" w:color="auto" w:fill="auto"/>
          </w:tcPr>
          <w:p w:rsidR="001829EF" w:rsidRPr="00B13C94" w:rsidRDefault="001829EF" w:rsidP="00C97D3D">
            <w:pPr>
              <w:spacing w:before="50"/>
              <w:ind w:right="-20"/>
              <w:rPr>
                <w:rFonts w:cs="Arial"/>
                <w:b/>
              </w:rPr>
            </w:pPr>
            <w:r w:rsidRPr="00B13C94">
              <w:rPr>
                <w:rFonts w:cs="Arial"/>
                <w:b/>
              </w:rPr>
              <w:t xml:space="preserve">2.1 Wahrnehmen </w:t>
            </w:r>
          </w:p>
          <w:p w:rsidR="001829EF" w:rsidRDefault="001829EF" w:rsidP="00C97D3D">
            <w:pPr>
              <w:spacing w:before="60"/>
              <w:rPr>
                <w:rFonts w:cs="Arial"/>
              </w:rPr>
            </w:pPr>
            <w:r>
              <w:rPr>
                <w:rFonts w:cs="Arial"/>
              </w:rPr>
              <w:t>2. i</w:t>
            </w:r>
            <w:r w:rsidRPr="00B13C94">
              <w:rPr>
                <w:rFonts w:cs="Arial"/>
              </w:rPr>
              <w:t>hre Wahrnehmungsfähigkeit durch die christliche Haltung des Empfangens und der Teilhabe vertiefen, wie sie in ihrer ganzen Tiefe im zentralen Heilsgeschehen der göttlichen Liturgie erfahren werden kann</w:t>
            </w:r>
          </w:p>
          <w:p w:rsidR="00CF0F4C" w:rsidRPr="00B13C94" w:rsidRDefault="00CF0F4C" w:rsidP="00C97D3D">
            <w:pPr>
              <w:spacing w:before="60"/>
              <w:rPr>
                <w:rFonts w:cs="Arial"/>
              </w:rPr>
            </w:pPr>
          </w:p>
          <w:p w:rsidR="001829EF" w:rsidRDefault="001829EF" w:rsidP="00C97D3D">
            <w:pPr>
              <w:spacing w:before="60"/>
              <w:rPr>
                <w:rFonts w:cs="Arial"/>
              </w:rPr>
            </w:pPr>
            <w:r>
              <w:rPr>
                <w:rFonts w:cs="Arial"/>
              </w:rPr>
              <w:t xml:space="preserve">3. </w:t>
            </w:r>
            <w:r w:rsidRPr="00A3214E">
              <w:rPr>
                <w:rFonts w:cs="Arial"/>
              </w:rPr>
              <w:t>religiöse Phänomene auf unterschiedlichen Ebenen des Hörens, des Sehens, des Schmeckens, des Riechens ganzheitlich wahrnehmen und in Erklärungszusammenhänge einordnen</w:t>
            </w:r>
          </w:p>
          <w:p w:rsidR="00CF0F4C" w:rsidRPr="00B13C94" w:rsidRDefault="00CF0F4C" w:rsidP="00C97D3D">
            <w:pPr>
              <w:spacing w:before="60"/>
              <w:rPr>
                <w:rFonts w:cs="Arial"/>
              </w:rPr>
            </w:pPr>
          </w:p>
          <w:p w:rsidR="001829EF" w:rsidRPr="00B13C94" w:rsidRDefault="001829EF" w:rsidP="00C97D3D">
            <w:pPr>
              <w:spacing w:before="50"/>
              <w:ind w:right="-20"/>
              <w:rPr>
                <w:rFonts w:cs="Arial"/>
                <w:b/>
              </w:rPr>
            </w:pPr>
            <w:r w:rsidRPr="00B13C94">
              <w:rPr>
                <w:rFonts w:cs="Arial"/>
                <w:b/>
              </w:rPr>
              <w:t xml:space="preserve">2.2 Deuten </w:t>
            </w:r>
          </w:p>
          <w:p w:rsidR="001829EF" w:rsidRDefault="001829EF" w:rsidP="00C97D3D">
            <w:pPr>
              <w:pStyle w:val="Listenabsatz"/>
              <w:spacing w:after="0" w:line="240" w:lineRule="auto"/>
              <w:ind w:left="0"/>
              <w:rPr>
                <w:rFonts w:ascii="Arial" w:hAnsi="Arial"/>
                <w:szCs w:val="24"/>
              </w:rPr>
            </w:pPr>
            <w:r>
              <w:rPr>
                <w:rFonts w:ascii="Arial" w:hAnsi="Arial"/>
                <w:szCs w:val="24"/>
              </w:rPr>
              <w:t xml:space="preserve">1. </w:t>
            </w:r>
            <w:r w:rsidRPr="00B13C94">
              <w:rPr>
                <w:rFonts w:ascii="Arial" w:hAnsi="Arial"/>
                <w:szCs w:val="24"/>
              </w:rPr>
              <w:t>Texte aus der Bibel und der kirchlichen Tradition</w:t>
            </w:r>
            <w:r>
              <w:rPr>
                <w:rFonts w:ascii="Arial" w:hAnsi="Arial"/>
                <w:szCs w:val="24"/>
              </w:rPr>
              <w:t xml:space="preserve"> sachgemäß</w:t>
            </w:r>
            <w:r w:rsidRPr="00B13C94">
              <w:rPr>
                <w:rFonts w:ascii="Arial" w:hAnsi="Arial"/>
                <w:szCs w:val="24"/>
              </w:rPr>
              <w:t xml:space="preserve"> deuten</w:t>
            </w:r>
          </w:p>
          <w:p w:rsidR="00CF0F4C" w:rsidRPr="00B13C94" w:rsidRDefault="00CF0F4C" w:rsidP="00C97D3D">
            <w:pPr>
              <w:pStyle w:val="Listenabsatz"/>
              <w:spacing w:after="0" w:line="240" w:lineRule="auto"/>
              <w:ind w:left="0"/>
              <w:rPr>
                <w:rFonts w:ascii="Arial" w:hAnsi="Arial"/>
                <w:szCs w:val="24"/>
              </w:rPr>
            </w:pPr>
          </w:p>
          <w:p w:rsidR="001829EF" w:rsidRDefault="001829EF" w:rsidP="00C97D3D">
            <w:pPr>
              <w:rPr>
                <w:rFonts w:cs="Arial"/>
              </w:rPr>
            </w:pPr>
            <w:r>
              <w:rPr>
                <w:rFonts w:cs="Arial"/>
              </w:rPr>
              <w:t xml:space="preserve">2. </w:t>
            </w:r>
            <w:r w:rsidRPr="00B13C94">
              <w:rPr>
                <w:rFonts w:cs="Arial"/>
              </w:rPr>
              <w:t>symbolische Ausdrucksformen, wie zum Beispiel liturgische Handlungen, Kirchenarchitektur und Ikonographie, verstehen und versprachlichen</w:t>
            </w:r>
          </w:p>
          <w:p w:rsidR="00CF0F4C" w:rsidRPr="00B13C94" w:rsidRDefault="00CF0F4C" w:rsidP="00C97D3D">
            <w:pPr>
              <w:rPr>
                <w:rFonts w:cs="Arial"/>
              </w:rPr>
            </w:pPr>
          </w:p>
          <w:p w:rsidR="001829EF" w:rsidRPr="00B13C94" w:rsidRDefault="001829EF" w:rsidP="00C97D3D">
            <w:pPr>
              <w:spacing w:before="50"/>
              <w:ind w:right="-20"/>
              <w:rPr>
                <w:rFonts w:cs="Arial"/>
                <w:b/>
              </w:rPr>
            </w:pPr>
            <w:r w:rsidRPr="00B13C94">
              <w:rPr>
                <w:rFonts w:cs="Arial"/>
                <w:b/>
              </w:rPr>
              <w:t xml:space="preserve">2.3 Darstellen </w:t>
            </w:r>
          </w:p>
          <w:p w:rsidR="00CF0F4C" w:rsidRPr="00D44BBD" w:rsidRDefault="001829EF" w:rsidP="00C97D3D">
            <w:pPr>
              <w:spacing w:before="60"/>
              <w:rPr>
                <w:rFonts w:eastAsia="Calibri" w:cs="Arial"/>
                <w:szCs w:val="22"/>
              </w:rPr>
            </w:pPr>
            <w:r>
              <w:rPr>
                <w:rFonts w:cs="Arial"/>
              </w:rPr>
              <w:t xml:space="preserve">1. </w:t>
            </w:r>
            <w:r w:rsidRPr="00B13C94">
              <w:rPr>
                <w:rFonts w:cs="Arial"/>
              </w:rPr>
              <w:t>grundlegende Ausdrucksformen religiösen Glaubens eindeutig nachvollziehbar be</w:t>
            </w:r>
            <w:r>
              <w:rPr>
                <w:rFonts w:cs="Arial"/>
              </w:rPr>
              <w:t>schreiben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829EF" w:rsidRPr="002B60E8" w:rsidRDefault="001829EF" w:rsidP="00C97D3D">
            <w:pPr>
              <w:rPr>
                <w:rFonts w:cs="Arial"/>
                <w:b/>
              </w:rPr>
            </w:pPr>
            <w:r w:rsidRPr="002B60E8">
              <w:rPr>
                <w:rFonts w:cs="Arial"/>
                <w:b/>
              </w:rPr>
              <w:t>3.1.3 Das liturgische Leben der Kirche</w:t>
            </w:r>
          </w:p>
          <w:p w:rsidR="001829EF" w:rsidRPr="002B60E8" w:rsidRDefault="001829EF" w:rsidP="00C97D3D">
            <w:pPr>
              <w:spacing w:before="60"/>
              <w:rPr>
                <w:rFonts w:eastAsia="Calibri" w:cs="Arial"/>
                <w:szCs w:val="22"/>
              </w:rPr>
            </w:pPr>
            <w:r w:rsidRPr="002B60E8">
              <w:rPr>
                <w:rFonts w:cs="Arial"/>
              </w:rPr>
              <w:t xml:space="preserve">(2) </w:t>
            </w:r>
          </w:p>
        </w:tc>
        <w:tc>
          <w:tcPr>
            <w:tcW w:w="1250" w:type="pct"/>
            <w:vMerge/>
            <w:tcBorders>
              <w:left w:val="single" w:sz="4" w:space="0" w:color="auto"/>
              <w:right w:val="single" w:sz="4" w:space="0" w:color="auto"/>
            </w:tcBorders>
            <w:shd w:val="clear" w:color="auto" w:fill="auto"/>
          </w:tcPr>
          <w:p w:rsidR="001829EF" w:rsidRPr="00D44BBD" w:rsidRDefault="001829EF" w:rsidP="00C97D3D">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1829EF" w:rsidRPr="00D44BBD" w:rsidRDefault="001829EF" w:rsidP="00C97D3D">
            <w:pPr>
              <w:spacing w:before="60"/>
              <w:rPr>
                <w:rFonts w:eastAsia="Calibri" w:cs="Arial"/>
                <w:szCs w:val="22"/>
              </w:rPr>
            </w:pPr>
          </w:p>
        </w:tc>
      </w:tr>
      <w:tr w:rsidR="001829EF" w:rsidRPr="00D44BBD" w:rsidTr="00CB380F">
        <w:trPr>
          <w:trHeight w:val="1762"/>
          <w:jc w:val="center"/>
        </w:trPr>
        <w:tc>
          <w:tcPr>
            <w:tcW w:w="1250" w:type="pct"/>
            <w:vMerge/>
            <w:tcBorders>
              <w:left w:val="single" w:sz="4" w:space="0" w:color="auto"/>
              <w:right w:val="single" w:sz="4" w:space="0" w:color="auto"/>
            </w:tcBorders>
            <w:shd w:val="clear" w:color="auto" w:fill="auto"/>
          </w:tcPr>
          <w:p w:rsidR="001829EF" w:rsidRPr="00B13C94" w:rsidRDefault="001829EF" w:rsidP="00C97D3D">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1829EF" w:rsidRPr="002B60E8" w:rsidRDefault="001829EF" w:rsidP="00C97D3D">
            <w:pPr>
              <w:rPr>
                <w:rFonts w:cs="Arial"/>
                <w:b/>
              </w:rPr>
            </w:pPr>
            <w:r>
              <w:rPr>
                <w:rFonts w:cs="Arial"/>
                <w:b/>
              </w:rPr>
              <w:t xml:space="preserve">G: </w:t>
            </w:r>
            <w:r w:rsidRPr="007A56BA">
              <w:rPr>
                <w:rFonts w:cs="Arial"/>
              </w:rPr>
              <w:t xml:space="preserve">die Hochfeste Ostern und Christi Geburt beschreiben und skizzieren, wie die Inhalte des jeweiligen Festes in dem </w:t>
            </w:r>
            <w:proofErr w:type="spellStart"/>
            <w:r w:rsidRPr="007A56BA">
              <w:rPr>
                <w:rFonts w:cs="Arial"/>
              </w:rPr>
              <w:t>Troparion</w:t>
            </w:r>
            <w:proofErr w:type="spellEnd"/>
            <w:r w:rsidRPr="007A56BA">
              <w:rPr>
                <w:rFonts w:cs="Arial"/>
              </w:rPr>
              <w:t xml:space="preserve"> oder </w:t>
            </w:r>
            <w:proofErr w:type="spellStart"/>
            <w:r w:rsidRPr="007A56BA">
              <w:rPr>
                <w:rFonts w:cs="Arial"/>
              </w:rPr>
              <w:t>Kondakion</w:t>
            </w:r>
            <w:proofErr w:type="spellEnd"/>
            <w:r w:rsidRPr="007A56BA">
              <w:rPr>
                <w:rFonts w:cs="Arial"/>
              </w:rPr>
              <w:t xml:space="preserve"> dieses Festes widergespiegelt werden</w:t>
            </w:r>
          </w:p>
        </w:tc>
        <w:tc>
          <w:tcPr>
            <w:tcW w:w="1250" w:type="pct"/>
            <w:vMerge/>
            <w:tcBorders>
              <w:left w:val="single" w:sz="4" w:space="0" w:color="auto"/>
              <w:right w:val="single" w:sz="4" w:space="0" w:color="auto"/>
            </w:tcBorders>
            <w:shd w:val="clear" w:color="auto" w:fill="auto"/>
          </w:tcPr>
          <w:p w:rsidR="001829EF" w:rsidRPr="00D44BBD" w:rsidRDefault="001829EF" w:rsidP="00C97D3D">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1829EF" w:rsidRPr="00D44BBD" w:rsidRDefault="001829EF" w:rsidP="00C97D3D">
            <w:pPr>
              <w:spacing w:before="60"/>
              <w:rPr>
                <w:rFonts w:eastAsia="Calibri" w:cs="Arial"/>
                <w:szCs w:val="22"/>
              </w:rPr>
            </w:pPr>
          </w:p>
        </w:tc>
      </w:tr>
      <w:tr w:rsidR="001829EF" w:rsidRPr="00D44BBD" w:rsidTr="00CB380F">
        <w:trPr>
          <w:trHeight w:val="1762"/>
          <w:jc w:val="center"/>
        </w:trPr>
        <w:tc>
          <w:tcPr>
            <w:tcW w:w="1250" w:type="pct"/>
            <w:vMerge/>
            <w:tcBorders>
              <w:left w:val="single" w:sz="4" w:space="0" w:color="auto"/>
              <w:right w:val="single" w:sz="4" w:space="0" w:color="auto"/>
            </w:tcBorders>
            <w:shd w:val="clear" w:color="auto" w:fill="auto"/>
          </w:tcPr>
          <w:p w:rsidR="001829EF" w:rsidRPr="00B13C94" w:rsidRDefault="001829EF" w:rsidP="00C97D3D">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1829EF" w:rsidRPr="002B60E8" w:rsidRDefault="001829EF" w:rsidP="00C97D3D">
            <w:pPr>
              <w:rPr>
                <w:rFonts w:cs="Arial"/>
                <w:b/>
              </w:rPr>
            </w:pPr>
            <w:r>
              <w:rPr>
                <w:rFonts w:cs="Arial"/>
                <w:b/>
              </w:rPr>
              <w:t xml:space="preserve">M: </w:t>
            </w:r>
            <w:r w:rsidRPr="007A56BA">
              <w:rPr>
                <w:rFonts w:cs="Arial"/>
              </w:rPr>
              <w:t xml:space="preserve">die Hochfeste Ostern, Christi Geburt und Theophanie beschreiben und skizzieren, wie die Inhalte des jeweiligen Festes in dem </w:t>
            </w:r>
            <w:proofErr w:type="spellStart"/>
            <w:r w:rsidRPr="007A56BA">
              <w:rPr>
                <w:rFonts w:cs="Arial"/>
              </w:rPr>
              <w:t>Troparion</w:t>
            </w:r>
            <w:proofErr w:type="spellEnd"/>
            <w:r w:rsidRPr="007A56BA">
              <w:rPr>
                <w:rFonts w:cs="Arial"/>
              </w:rPr>
              <w:t xml:space="preserve"> oder </w:t>
            </w:r>
            <w:proofErr w:type="spellStart"/>
            <w:r w:rsidRPr="007A56BA">
              <w:rPr>
                <w:rFonts w:cs="Arial"/>
              </w:rPr>
              <w:t>Kondakion</w:t>
            </w:r>
            <w:proofErr w:type="spellEnd"/>
            <w:r w:rsidRPr="007A56BA">
              <w:rPr>
                <w:rFonts w:cs="Arial"/>
              </w:rPr>
              <w:t xml:space="preserve"> dieses Festes widergespiegelt werden</w:t>
            </w:r>
          </w:p>
        </w:tc>
        <w:tc>
          <w:tcPr>
            <w:tcW w:w="1250" w:type="pct"/>
            <w:vMerge/>
            <w:tcBorders>
              <w:left w:val="single" w:sz="4" w:space="0" w:color="auto"/>
              <w:right w:val="single" w:sz="4" w:space="0" w:color="auto"/>
            </w:tcBorders>
            <w:shd w:val="clear" w:color="auto" w:fill="auto"/>
          </w:tcPr>
          <w:p w:rsidR="001829EF" w:rsidRPr="00D44BBD" w:rsidRDefault="001829EF" w:rsidP="00C97D3D">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1829EF" w:rsidRPr="00D44BBD" w:rsidRDefault="001829EF" w:rsidP="00C97D3D">
            <w:pPr>
              <w:spacing w:before="60"/>
              <w:rPr>
                <w:rFonts w:eastAsia="Calibri" w:cs="Arial"/>
                <w:szCs w:val="22"/>
              </w:rPr>
            </w:pPr>
          </w:p>
        </w:tc>
      </w:tr>
      <w:tr w:rsidR="001829EF" w:rsidRPr="00D44BBD" w:rsidTr="00CB380F">
        <w:trPr>
          <w:trHeight w:val="1762"/>
          <w:jc w:val="center"/>
        </w:trPr>
        <w:tc>
          <w:tcPr>
            <w:tcW w:w="1250" w:type="pct"/>
            <w:vMerge/>
            <w:tcBorders>
              <w:left w:val="single" w:sz="4" w:space="0" w:color="auto"/>
              <w:right w:val="single" w:sz="4" w:space="0" w:color="auto"/>
            </w:tcBorders>
            <w:shd w:val="clear" w:color="auto" w:fill="auto"/>
          </w:tcPr>
          <w:p w:rsidR="001829EF" w:rsidRPr="00B13C94" w:rsidRDefault="001829EF" w:rsidP="00C97D3D">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1829EF" w:rsidRPr="002B60E8" w:rsidRDefault="001829EF" w:rsidP="00C97D3D">
            <w:pPr>
              <w:rPr>
                <w:rFonts w:cs="Arial"/>
                <w:b/>
              </w:rPr>
            </w:pPr>
            <w:r>
              <w:rPr>
                <w:rFonts w:cs="Arial"/>
                <w:b/>
              </w:rPr>
              <w:t xml:space="preserve">E: </w:t>
            </w:r>
            <w:r w:rsidRPr="007A56BA">
              <w:rPr>
                <w:rFonts w:cs="Arial"/>
              </w:rPr>
              <w:t xml:space="preserve">die Hochfeste Ostern, Christi Geburt und Theophanie beschreiben und ein </w:t>
            </w:r>
            <w:proofErr w:type="spellStart"/>
            <w:r w:rsidRPr="007A56BA">
              <w:rPr>
                <w:rFonts w:cs="Arial"/>
              </w:rPr>
              <w:t>Troparion</w:t>
            </w:r>
            <w:proofErr w:type="spellEnd"/>
            <w:r w:rsidRPr="007A56BA">
              <w:rPr>
                <w:rFonts w:cs="Arial"/>
              </w:rPr>
              <w:t xml:space="preserve"> oder </w:t>
            </w:r>
            <w:proofErr w:type="spellStart"/>
            <w:r w:rsidRPr="007A56BA">
              <w:rPr>
                <w:rFonts w:cs="Arial"/>
              </w:rPr>
              <w:t>Kondakion</w:t>
            </w:r>
            <w:proofErr w:type="spellEnd"/>
            <w:r w:rsidRPr="007A56BA">
              <w:rPr>
                <w:rFonts w:cs="Arial"/>
              </w:rPr>
              <w:t xml:space="preserve"> dieser Feste erläutern</w:t>
            </w:r>
          </w:p>
        </w:tc>
        <w:tc>
          <w:tcPr>
            <w:tcW w:w="1250" w:type="pct"/>
            <w:vMerge/>
            <w:tcBorders>
              <w:left w:val="single" w:sz="4" w:space="0" w:color="auto"/>
              <w:right w:val="single" w:sz="4" w:space="0" w:color="auto"/>
            </w:tcBorders>
            <w:shd w:val="clear" w:color="auto" w:fill="auto"/>
          </w:tcPr>
          <w:p w:rsidR="001829EF" w:rsidRPr="00D44BBD" w:rsidRDefault="001829EF" w:rsidP="00C97D3D">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1829EF" w:rsidRPr="00D44BBD" w:rsidRDefault="001829EF" w:rsidP="00C97D3D">
            <w:pPr>
              <w:spacing w:before="60"/>
              <w:rPr>
                <w:rFonts w:eastAsia="Calibri" w:cs="Arial"/>
                <w:szCs w:val="22"/>
              </w:rPr>
            </w:pPr>
          </w:p>
        </w:tc>
      </w:tr>
    </w:tbl>
    <w:p w:rsidR="004A79B2" w:rsidRDefault="004A79B2" w:rsidP="00C97D3D">
      <w:pPr>
        <w:jc w:val="both"/>
        <w:rPr>
          <w:rFonts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4A79B2" w:rsidRPr="00CB5993" w:rsidTr="000320C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A79B2" w:rsidRPr="004D711D" w:rsidRDefault="004A79B2" w:rsidP="007111E9">
            <w:pPr>
              <w:pStyle w:val="bcTab"/>
              <w:pageBreakBefore/>
              <w:widowControl w:val="0"/>
              <w:rPr>
                <w:lang w:val="de-DE" w:eastAsia="de-DE"/>
              </w:rPr>
            </w:pP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lang w:val="de-DE" w:eastAsia="de-DE"/>
              </w:rPr>
              <w:br w:type="page"/>
            </w:r>
            <w:r w:rsidRPr="004D711D">
              <w:rPr>
                <w:b w:val="0"/>
                <w:lang w:val="de-DE" w:eastAsia="de-DE"/>
              </w:rPr>
              <w:br w:type="page"/>
            </w:r>
            <w:r w:rsidRPr="004D711D">
              <w:rPr>
                <w:rFonts w:eastAsia="Times New Roman" w:cs="Times New Roman"/>
                <w:b w:val="0"/>
                <w:sz w:val="22"/>
                <w:szCs w:val="24"/>
                <w:lang w:val="de-DE" w:eastAsia="de-DE"/>
              </w:rPr>
              <w:br w:type="page"/>
            </w:r>
            <w:r w:rsidRPr="004D711D">
              <w:rPr>
                <w:rFonts w:eastAsia="Times New Roman" w:cs="Times New Roman"/>
                <w:b w:val="0"/>
                <w:sz w:val="22"/>
                <w:szCs w:val="24"/>
                <w:lang w:val="de-DE" w:eastAsia="de-DE"/>
              </w:rPr>
              <w:br w:type="page"/>
            </w:r>
            <w:r w:rsidRPr="004D711D">
              <w:rPr>
                <w:b w:val="0"/>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r w:rsidRPr="004D711D">
              <w:rPr>
                <w:lang w:val="de-DE" w:eastAsia="de-DE"/>
              </w:rPr>
              <w:br w:type="page"/>
            </w:r>
            <w:r w:rsidRPr="004D711D">
              <w:rPr>
                <w:rFonts w:eastAsia="Times New Roman" w:cs="Times New Roman"/>
                <w:b w:val="0"/>
                <w:sz w:val="22"/>
                <w:szCs w:val="24"/>
                <w:lang w:val="de-DE" w:eastAsia="de-DE"/>
              </w:rPr>
              <w:br w:type="page"/>
            </w:r>
            <w:bookmarkStart w:id="38" w:name="_Toc484616166"/>
            <w:r>
              <w:rPr>
                <w:lang w:val="de-DE" w:eastAsia="de-DE"/>
              </w:rPr>
              <w:t>12</w:t>
            </w:r>
            <w:r w:rsidRPr="004D711D">
              <w:rPr>
                <w:lang w:val="de-DE" w:eastAsia="de-DE"/>
              </w:rPr>
              <w:t xml:space="preserve">. Gott wird Mensch </w:t>
            </w:r>
            <w:r w:rsidR="000C1416" w:rsidRPr="000C1416">
              <w:rPr>
                <w:lang w:val="de-DE" w:eastAsia="de-DE"/>
              </w:rPr>
              <w:t>–</w:t>
            </w:r>
            <w:r w:rsidRPr="004D711D">
              <w:rPr>
                <w:lang w:val="de-DE" w:eastAsia="de-DE"/>
              </w:rPr>
              <w:t xml:space="preserve"> Wir feiern Christi Geburt</w:t>
            </w:r>
            <w:bookmarkEnd w:id="38"/>
            <w:r w:rsidRPr="004D711D">
              <w:rPr>
                <w:lang w:val="de-DE" w:eastAsia="de-DE"/>
              </w:rPr>
              <w:t xml:space="preserve"> </w:t>
            </w:r>
          </w:p>
          <w:p w:rsidR="004A79B2" w:rsidRPr="00D72B29" w:rsidRDefault="004A79B2" w:rsidP="007111E9">
            <w:pPr>
              <w:pStyle w:val="bcTabcaStd"/>
            </w:pPr>
            <w:r w:rsidRPr="00D72B29">
              <w:t xml:space="preserve">ca. </w:t>
            </w:r>
            <w:r>
              <w:t>4</w:t>
            </w:r>
            <w:r w:rsidRPr="00D72B29">
              <w:t xml:space="preserve"> Std.</w:t>
            </w:r>
          </w:p>
        </w:tc>
      </w:tr>
      <w:tr w:rsidR="004A79B2" w:rsidRPr="008D27A9" w:rsidTr="000320C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A79B2" w:rsidRDefault="000320C0" w:rsidP="007111E9">
            <w:pPr>
              <w:pStyle w:val="bcTabVortext"/>
            </w:pPr>
            <w:r>
              <w:t>Im Sinne eines Spiralcurriculums ist darauf zu achten, was in Klasse 5 und was in Klasse 6 aufgegriffen wird, damit es auch in 6 zu einem Erkenntniszuwachs kommen kann.</w:t>
            </w:r>
          </w:p>
          <w:p w:rsidR="00CF0F4C" w:rsidRPr="008D27A9" w:rsidRDefault="00CF0F4C" w:rsidP="007111E9">
            <w:pPr>
              <w:pStyle w:val="bcTabVortext"/>
            </w:pPr>
          </w:p>
        </w:tc>
      </w:tr>
      <w:tr w:rsidR="004A79B2" w:rsidRPr="00CB5993" w:rsidTr="000320C0">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A79B2" w:rsidRPr="004D711D" w:rsidRDefault="004A79B2" w:rsidP="007111E9">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4A79B2" w:rsidRPr="004D711D" w:rsidRDefault="004A79B2" w:rsidP="007111E9">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A79B2" w:rsidRPr="00D72B29" w:rsidRDefault="004A79B2" w:rsidP="007111E9">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4A79B2" w:rsidRPr="00D72B29" w:rsidRDefault="004A79B2" w:rsidP="007111E9">
            <w:pPr>
              <w:pStyle w:val="bcTabschwKompetenzen"/>
            </w:pPr>
            <w:r w:rsidRPr="00D72B29">
              <w:t xml:space="preserve">Hinweise, Arbeitsmittel, </w:t>
            </w:r>
            <w:r>
              <w:br/>
            </w:r>
            <w:r w:rsidRPr="00D72B29">
              <w:t>Organisation, Verweise</w:t>
            </w:r>
          </w:p>
        </w:tc>
      </w:tr>
      <w:tr w:rsidR="007A56BA" w:rsidRPr="006025E8" w:rsidTr="000320C0">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6BA" w:rsidRPr="006A693C" w:rsidRDefault="007A56BA" w:rsidP="007111E9">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6025E8" w:rsidRPr="00C21AD7" w:rsidRDefault="006025E8" w:rsidP="006025E8">
            <w:pPr>
              <w:spacing w:line="276" w:lineRule="auto"/>
              <w:rPr>
                <w:b/>
                <w:szCs w:val="22"/>
              </w:rPr>
            </w:pPr>
            <w:r w:rsidRPr="00610095">
              <w:rPr>
                <w:b/>
                <w:szCs w:val="22"/>
              </w:rPr>
              <w:t>Weihna</w:t>
            </w:r>
            <w:r>
              <w:rPr>
                <w:b/>
                <w:szCs w:val="22"/>
              </w:rPr>
              <w:t xml:space="preserve">chtsgeschichte </w:t>
            </w:r>
            <w:r w:rsidRPr="004B4B18">
              <w:rPr>
                <w:b/>
                <w:szCs w:val="22"/>
              </w:rPr>
              <w:t>(</w:t>
            </w:r>
            <w:proofErr w:type="spellStart"/>
            <w:r>
              <w:rPr>
                <w:b/>
                <w:szCs w:val="22"/>
              </w:rPr>
              <w:t>Mt</w:t>
            </w:r>
            <w:proofErr w:type="spellEnd"/>
            <w:r>
              <w:rPr>
                <w:b/>
                <w:szCs w:val="22"/>
              </w:rPr>
              <w:t xml:space="preserve"> 1,18-2,12</w:t>
            </w:r>
            <w:r w:rsidRPr="004B4B18">
              <w:rPr>
                <w:b/>
                <w:szCs w:val="22"/>
              </w:rPr>
              <w:t xml:space="preserve"> und </w:t>
            </w:r>
            <w:proofErr w:type="spellStart"/>
            <w:r w:rsidRPr="004B4B18">
              <w:rPr>
                <w:b/>
                <w:szCs w:val="22"/>
              </w:rPr>
              <w:t>Lk</w:t>
            </w:r>
            <w:proofErr w:type="spellEnd"/>
            <w:r w:rsidRPr="004B4B18">
              <w:rPr>
                <w:b/>
                <w:szCs w:val="22"/>
              </w:rPr>
              <w:t xml:space="preserve"> 2,1-20) </w:t>
            </w:r>
          </w:p>
          <w:p w:rsidR="006025E8" w:rsidRDefault="006025E8" w:rsidP="00C97D3D">
            <w:pPr>
              <w:rPr>
                <w:rFonts w:eastAsia="Calibri"/>
              </w:rPr>
            </w:pPr>
            <w:r>
              <w:rPr>
                <w:rFonts w:eastAsia="Calibri"/>
              </w:rPr>
              <w:t xml:space="preserve">Abschnitte der Weihnachtsgeschichten werden in Gruppen als Standbilder wiedergegeben und die Standbilder werden präsentiert. </w:t>
            </w:r>
          </w:p>
          <w:p w:rsidR="006025E8" w:rsidRDefault="006025E8" w:rsidP="00C97D3D">
            <w:pPr>
              <w:rPr>
                <w:rFonts w:eastAsia="Calibri"/>
              </w:rPr>
            </w:pPr>
          </w:p>
          <w:p w:rsidR="00C97D3D" w:rsidRDefault="00C97D3D" w:rsidP="00C97D3D">
            <w:pPr>
              <w:rPr>
                <w:rFonts w:eastAsia="Calibri"/>
              </w:rPr>
            </w:pPr>
          </w:p>
          <w:p w:rsidR="00C97D3D" w:rsidRDefault="00C97D3D" w:rsidP="00C97D3D">
            <w:pPr>
              <w:rPr>
                <w:rFonts w:eastAsia="Calibri"/>
              </w:rPr>
            </w:pPr>
          </w:p>
          <w:p w:rsidR="006025E8" w:rsidRDefault="006025E8" w:rsidP="00C97D3D">
            <w:pPr>
              <w:rPr>
                <w:rFonts w:eastAsia="Calibri"/>
              </w:rPr>
            </w:pPr>
            <w:r>
              <w:rPr>
                <w:rFonts w:eastAsia="Calibri"/>
              </w:rPr>
              <w:t xml:space="preserve">Unterrichtsgespräch: </w:t>
            </w:r>
          </w:p>
          <w:p w:rsidR="006025E8" w:rsidRDefault="006025E8" w:rsidP="00C97D3D">
            <w:pPr>
              <w:numPr>
                <w:ilvl w:val="0"/>
                <w:numId w:val="24"/>
              </w:numPr>
              <w:rPr>
                <w:rFonts w:eastAsia="Calibri"/>
              </w:rPr>
            </w:pPr>
            <w:r>
              <w:rPr>
                <w:rFonts w:eastAsia="Calibri"/>
              </w:rPr>
              <w:t>Symbolik der Höhle / der Krippe</w:t>
            </w:r>
          </w:p>
          <w:p w:rsidR="006025E8" w:rsidRDefault="006025E8" w:rsidP="00C97D3D">
            <w:pPr>
              <w:numPr>
                <w:ilvl w:val="0"/>
                <w:numId w:val="24"/>
              </w:numPr>
              <w:rPr>
                <w:rFonts w:eastAsia="Calibri"/>
              </w:rPr>
            </w:pPr>
            <w:r>
              <w:rPr>
                <w:rFonts w:eastAsia="Calibri"/>
              </w:rPr>
              <w:t>Bedeutung der Tiere, Hirten und Weisen</w:t>
            </w:r>
          </w:p>
          <w:p w:rsidR="006025E8" w:rsidRDefault="006025E8" w:rsidP="00C97D3D">
            <w:pPr>
              <w:numPr>
                <w:ilvl w:val="0"/>
                <w:numId w:val="24"/>
              </w:numPr>
              <w:rPr>
                <w:rFonts w:eastAsia="Calibri"/>
              </w:rPr>
            </w:pPr>
            <w:r>
              <w:rPr>
                <w:rFonts w:eastAsia="Calibri"/>
              </w:rPr>
              <w:t>Symbolik des Sterns, der Gaben und der Engel</w:t>
            </w:r>
          </w:p>
          <w:p w:rsidR="006025E8" w:rsidRDefault="006025E8" w:rsidP="00C97D3D">
            <w:pPr>
              <w:ind w:left="360"/>
              <w:rPr>
                <w:rFonts w:eastAsia="Calibri"/>
              </w:rPr>
            </w:pPr>
          </w:p>
          <w:p w:rsidR="007A56BA" w:rsidRPr="004A79B2" w:rsidRDefault="006025E8" w:rsidP="00C97D3D">
            <w:pPr>
              <w:spacing w:before="60"/>
              <w:rPr>
                <w:rFonts w:eastAsia="Calibri"/>
              </w:rPr>
            </w:pPr>
            <w:r>
              <w:rPr>
                <w:rFonts w:eastAsia="Calibri"/>
              </w:rPr>
              <w:t>Abschluss: Zeichentrickfilm über Christi Geburt (ohne Worte)</w:t>
            </w:r>
          </w:p>
        </w:tc>
        <w:tc>
          <w:tcPr>
            <w:tcW w:w="1250" w:type="pct"/>
            <w:vMerge w:val="restart"/>
            <w:tcBorders>
              <w:top w:val="single" w:sz="4" w:space="0" w:color="auto"/>
              <w:left w:val="single" w:sz="4" w:space="0" w:color="auto"/>
              <w:right w:val="single" w:sz="4" w:space="0" w:color="auto"/>
            </w:tcBorders>
            <w:shd w:val="clear" w:color="auto" w:fill="auto"/>
          </w:tcPr>
          <w:p w:rsidR="006025E8" w:rsidRDefault="006025E8" w:rsidP="006025E8">
            <w:pPr>
              <w:spacing w:before="60"/>
              <w:rPr>
                <w:rFonts w:eastAsia="Calibri"/>
              </w:rPr>
            </w:pPr>
            <w:r w:rsidRPr="00930C8D">
              <w:rPr>
                <w:rFonts w:eastAsia="Calibri" w:cs="Arial"/>
                <w:b/>
                <w:szCs w:val="22"/>
                <w:shd w:val="clear" w:color="auto" w:fill="A3D7B7"/>
              </w:rPr>
              <w:t xml:space="preserve">L MB </w:t>
            </w:r>
          </w:p>
          <w:p w:rsidR="006025E8" w:rsidRDefault="00E663E3" w:rsidP="006025E8">
            <w:pPr>
              <w:spacing w:before="60"/>
              <w:rPr>
                <w:rFonts w:eastAsia="Calibri"/>
              </w:rPr>
            </w:pPr>
            <w:r>
              <w:rPr>
                <w:rFonts w:eastAsia="Calibri"/>
              </w:rPr>
              <w:t xml:space="preserve">Orthodoxe </w:t>
            </w:r>
            <w:r w:rsidR="006025E8">
              <w:rPr>
                <w:rFonts w:eastAsia="Calibri"/>
              </w:rPr>
              <w:t xml:space="preserve">Schulbibel </w:t>
            </w:r>
          </w:p>
          <w:p w:rsidR="006F374D" w:rsidRDefault="006025E8" w:rsidP="006025E8">
            <w:pPr>
              <w:spacing w:before="60"/>
              <w:rPr>
                <w:rFonts w:eastAsia="Calibri"/>
              </w:rPr>
            </w:pPr>
            <w:r>
              <w:rPr>
                <w:rFonts w:eastAsia="Calibri"/>
              </w:rPr>
              <w:t xml:space="preserve">Es muss entschieden werden, ob eine oder beide Weihnachtserzählungen den Standbildern zugrunde gelegt werden. </w:t>
            </w:r>
          </w:p>
          <w:p w:rsidR="006025E8" w:rsidRDefault="006025E8" w:rsidP="006025E8">
            <w:pPr>
              <w:spacing w:before="60"/>
              <w:rPr>
                <w:rFonts w:eastAsia="Calibri"/>
              </w:rPr>
            </w:pPr>
          </w:p>
          <w:p w:rsidR="006025E8" w:rsidRDefault="006025E8" w:rsidP="006025E8">
            <w:pPr>
              <w:spacing w:line="276" w:lineRule="auto"/>
              <w:rPr>
                <w:rFonts w:eastAsia="Calibri"/>
              </w:rPr>
            </w:pPr>
            <w:r>
              <w:rPr>
                <w:rFonts w:eastAsia="Calibri"/>
              </w:rPr>
              <w:t>Methode Standbild, zum Beispiel</w:t>
            </w:r>
            <w:r w:rsidRPr="002664D2">
              <w:rPr>
                <w:rFonts w:eastAsia="Calibri"/>
              </w:rPr>
              <w:t xml:space="preserve"> </w:t>
            </w:r>
            <w:hyperlink r:id="rId31" w:history="1">
              <w:r w:rsidRPr="0075784B">
                <w:rPr>
                  <w:rStyle w:val="Hyperlink"/>
                  <w:rFonts w:eastAsia="Calibri"/>
                </w:rPr>
                <w:t>www.klippert-medien.de</w:t>
              </w:r>
            </w:hyperlink>
            <w:r w:rsidRPr="002664D2">
              <w:rPr>
                <w:rFonts w:eastAsia="Calibri"/>
              </w:rPr>
              <w:t xml:space="preserve"> </w:t>
            </w:r>
          </w:p>
          <w:p w:rsidR="006025E8" w:rsidRDefault="006025E8" w:rsidP="006025E8">
            <w:pPr>
              <w:spacing w:line="276" w:lineRule="auto"/>
              <w:rPr>
                <w:rFonts w:eastAsia="Calibri"/>
              </w:rPr>
            </w:pPr>
            <w:r>
              <w:rPr>
                <w:rFonts w:eastAsia="Calibri"/>
              </w:rPr>
              <w:t xml:space="preserve">Die Standbilder können auch als Fotos dokumentiert werden. </w:t>
            </w:r>
          </w:p>
          <w:p w:rsidR="006025E8" w:rsidRDefault="006025E8" w:rsidP="006025E8">
            <w:pPr>
              <w:spacing w:line="276" w:lineRule="auto"/>
              <w:rPr>
                <w:rFonts w:eastAsia="Calibri"/>
              </w:rPr>
            </w:pPr>
          </w:p>
          <w:p w:rsidR="007A56BA" w:rsidRPr="006025E8" w:rsidRDefault="006025E8" w:rsidP="006025E8">
            <w:pPr>
              <w:spacing w:before="60"/>
              <w:rPr>
                <w:rFonts w:eastAsia="Calibri"/>
              </w:rPr>
            </w:pPr>
            <w:r>
              <w:rPr>
                <w:rFonts w:eastAsia="Calibri"/>
              </w:rPr>
              <w:t>Mögliche Ergänzung: Geburtskirche in Bethlehem als Ort der Verehrung</w:t>
            </w:r>
          </w:p>
        </w:tc>
      </w:tr>
      <w:tr w:rsidR="007A56BA" w:rsidRPr="0067754F" w:rsidTr="00C97D3D">
        <w:trPr>
          <w:trHeight w:val="611"/>
        </w:trPr>
        <w:tc>
          <w:tcPr>
            <w:tcW w:w="1250" w:type="pct"/>
            <w:vMerge w:val="restart"/>
            <w:tcBorders>
              <w:top w:val="single" w:sz="4" w:space="0" w:color="auto"/>
              <w:left w:val="single" w:sz="4" w:space="0" w:color="auto"/>
              <w:right w:val="single" w:sz="4" w:space="0" w:color="auto"/>
            </w:tcBorders>
            <w:shd w:val="clear" w:color="auto" w:fill="auto"/>
          </w:tcPr>
          <w:p w:rsidR="007A56BA" w:rsidRPr="00D876FA" w:rsidRDefault="007A56BA" w:rsidP="00C97D3D">
            <w:pPr>
              <w:spacing w:before="60"/>
              <w:rPr>
                <w:rFonts w:cs="Arial"/>
                <w:b/>
              </w:rPr>
            </w:pPr>
            <w:r w:rsidRPr="00D876FA">
              <w:rPr>
                <w:rFonts w:cs="Arial"/>
                <w:b/>
              </w:rPr>
              <w:t xml:space="preserve">2.2 Deuten </w:t>
            </w:r>
          </w:p>
          <w:p w:rsidR="007A56BA" w:rsidRDefault="007A56BA" w:rsidP="00C97D3D">
            <w:pPr>
              <w:spacing w:before="60"/>
              <w:rPr>
                <w:rFonts w:cs="Arial"/>
              </w:rPr>
            </w:pPr>
            <w:r>
              <w:rPr>
                <w:rFonts w:cs="Arial"/>
              </w:rPr>
              <w:t xml:space="preserve">1. </w:t>
            </w:r>
            <w:r w:rsidRPr="00D876FA">
              <w:rPr>
                <w:rFonts w:cs="Arial"/>
              </w:rPr>
              <w:t xml:space="preserve">Texte aus der Bibel und der kirchlichen Tradition </w:t>
            </w:r>
            <w:r w:rsidR="00BC50A0" w:rsidRPr="004C2A7C">
              <w:rPr>
                <w:rFonts w:eastAsia="Calibri" w:cs="Arial"/>
                <w:szCs w:val="22"/>
              </w:rPr>
              <w:t xml:space="preserve">sachgemäß </w:t>
            </w:r>
            <w:r w:rsidRPr="00D876FA">
              <w:rPr>
                <w:rFonts w:cs="Arial"/>
              </w:rPr>
              <w:t>deuten</w:t>
            </w:r>
          </w:p>
          <w:p w:rsidR="00CF0F4C" w:rsidRDefault="00CF0F4C" w:rsidP="00C97D3D">
            <w:pPr>
              <w:spacing w:before="60"/>
              <w:rPr>
                <w:rFonts w:cs="Arial"/>
              </w:rPr>
            </w:pPr>
          </w:p>
          <w:p w:rsidR="007A56BA" w:rsidRPr="00D876FA" w:rsidRDefault="007A56BA" w:rsidP="00C97D3D">
            <w:pPr>
              <w:spacing w:before="60"/>
              <w:rPr>
                <w:rFonts w:cs="Arial"/>
                <w:b/>
              </w:rPr>
            </w:pPr>
            <w:r w:rsidRPr="00D876FA">
              <w:rPr>
                <w:rFonts w:cs="Arial"/>
                <w:b/>
              </w:rPr>
              <w:t xml:space="preserve">2.3 Darstellen </w:t>
            </w:r>
          </w:p>
          <w:p w:rsidR="007A56BA" w:rsidRDefault="007A56BA" w:rsidP="00C97D3D">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orthodoxen Tradition in ihrer historischen Bedeutung und in ihrer Bedeutung für die Gegenwart interpretieren</w:t>
            </w:r>
          </w:p>
          <w:p w:rsidR="00CF0F4C" w:rsidRPr="00D876FA" w:rsidRDefault="00CF0F4C" w:rsidP="00C97D3D">
            <w:pPr>
              <w:spacing w:before="60"/>
              <w:rPr>
                <w:rFonts w:eastAsia="Calibri" w:cs="Arial"/>
                <w:szCs w:val="22"/>
              </w:rPr>
            </w:pPr>
          </w:p>
          <w:p w:rsidR="007A56BA" w:rsidRPr="008F3F6C" w:rsidRDefault="007A56BA" w:rsidP="00C97D3D">
            <w:pPr>
              <w:spacing w:before="60"/>
              <w:rPr>
                <w:rFonts w:eastAsia="Calibri" w:cs="Arial"/>
                <w:b/>
                <w:szCs w:val="22"/>
              </w:rPr>
            </w:pPr>
            <w:r w:rsidRPr="008F3F6C">
              <w:rPr>
                <w:rFonts w:eastAsia="Calibri" w:cs="Arial"/>
                <w:b/>
                <w:szCs w:val="22"/>
              </w:rPr>
              <w:t xml:space="preserve">2.7 Religiöse Sprache für sich erschließen und verwenden </w:t>
            </w:r>
          </w:p>
          <w:p w:rsidR="007A56BA" w:rsidRPr="00AD2393" w:rsidRDefault="007A56BA" w:rsidP="00C97D3D">
            <w:pPr>
              <w:rPr>
                <w:rFonts w:cs="Arial"/>
              </w:rPr>
            </w:pPr>
            <w:r w:rsidRPr="004C2A7C">
              <w:rPr>
                <w:rFonts w:cs="Arial"/>
              </w:rPr>
              <w:t xml:space="preserve">1. </w:t>
            </w:r>
            <w:r w:rsidRPr="008F3F6C">
              <w:rPr>
                <w:rFonts w:cs="Arial"/>
              </w:rPr>
              <w:t xml:space="preserve">religiöse Sprache reflektiert verwenden und für sich erschließen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A56BA" w:rsidRPr="00C604BD" w:rsidRDefault="007A56BA" w:rsidP="00C97D3D">
            <w:pPr>
              <w:rPr>
                <w:rFonts w:cs="Arial"/>
                <w:b/>
              </w:rPr>
            </w:pPr>
            <w:r w:rsidRPr="00C604BD">
              <w:rPr>
                <w:rFonts w:cs="Arial"/>
                <w:b/>
              </w:rPr>
              <w:t>3.1.2 Die Heilige Schrift</w:t>
            </w:r>
          </w:p>
          <w:p w:rsidR="007A56BA" w:rsidRPr="00C604BD" w:rsidRDefault="007A56BA" w:rsidP="00C97D3D">
            <w:pPr>
              <w:spacing w:before="60"/>
              <w:rPr>
                <w:rFonts w:eastAsia="Calibri" w:cs="Arial"/>
              </w:rPr>
            </w:pPr>
            <w:r w:rsidRPr="00C604BD">
              <w:rPr>
                <w:rFonts w:cs="Arial"/>
              </w:rPr>
              <w:t xml:space="preserve">(2) </w:t>
            </w:r>
          </w:p>
        </w:tc>
        <w:tc>
          <w:tcPr>
            <w:tcW w:w="1250" w:type="pct"/>
            <w:vMerge/>
            <w:tcBorders>
              <w:left w:val="single" w:sz="4" w:space="0" w:color="auto"/>
              <w:right w:val="single" w:sz="4" w:space="0" w:color="auto"/>
            </w:tcBorders>
            <w:shd w:val="clear" w:color="auto" w:fill="auto"/>
          </w:tcPr>
          <w:p w:rsidR="007A56BA" w:rsidRPr="0067754F" w:rsidRDefault="007A56BA" w:rsidP="00C97D3D">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7A56BA" w:rsidRPr="0067754F" w:rsidRDefault="007A56BA" w:rsidP="00C97D3D">
            <w:pPr>
              <w:spacing w:before="60"/>
              <w:rPr>
                <w:rFonts w:eastAsia="Calibri" w:cs="Arial"/>
                <w:i/>
                <w:szCs w:val="22"/>
              </w:rPr>
            </w:pPr>
          </w:p>
        </w:tc>
      </w:tr>
      <w:tr w:rsidR="007A56BA" w:rsidRPr="0067754F" w:rsidTr="000320C0">
        <w:trPr>
          <w:trHeight w:val="896"/>
        </w:trPr>
        <w:tc>
          <w:tcPr>
            <w:tcW w:w="1250" w:type="pct"/>
            <w:vMerge/>
            <w:tcBorders>
              <w:left w:val="single" w:sz="4" w:space="0" w:color="auto"/>
              <w:right w:val="single" w:sz="4" w:space="0" w:color="auto"/>
            </w:tcBorders>
            <w:shd w:val="clear" w:color="auto" w:fill="auto"/>
          </w:tcPr>
          <w:p w:rsidR="007A56BA" w:rsidRPr="00D876FA" w:rsidRDefault="007A56BA"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7A56BA" w:rsidRDefault="007A56BA" w:rsidP="00C97D3D">
            <w:pPr>
              <w:rPr>
                <w:rFonts w:eastAsia="Calibri" w:cs="Arial"/>
                <w:szCs w:val="22"/>
              </w:rPr>
            </w:pPr>
            <w:r>
              <w:rPr>
                <w:rFonts w:cs="Arial"/>
                <w:b/>
              </w:rPr>
              <w:t xml:space="preserve">G: </w:t>
            </w:r>
            <w:r w:rsidRPr="00417316">
              <w:rPr>
                <w:rFonts w:eastAsia="Calibri" w:cs="Arial"/>
                <w:szCs w:val="22"/>
              </w:rPr>
              <w:t xml:space="preserve">exemplarische Texte der Bibel und ihre Bedeutung für die Menschen heute in Ansätzen beschreiben (zum Beispiel Schöpfungserzählungen, eine </w:t>
            </w:r>
            <w:proofErr w:type="spellStart"/>
            <w:r w:rsidRPr="00417316">
              <w:rPr>
                <w:rFonts w:eastAsia="Calibri" w:cs="Arial"/>
                <w:szCs w:val="22"/>
              </w:rPr>
              <w:t>Patriarchengestalt</w:t>
            </w:r>
            <w:proofErr w:type="spellEnd"/>
            <w:r w:rsidRPr="00417316">
              <w:rPr>
                <w:rFonts w:eastAsia="Calibri" w:cs="Arial"/>
                <w:szCs w:val="22"/>
              </w:rPr>
              <w:t>, Lehre und Handeln Jesu an einem Gleichnis oder einem Wunder, Weihnachten, Taufe Christi (Theophanie), Tod und Auferstehung Christi im Hinblick auf die Kirchenfeste)</w:t>
            </w:r>
          </w:p>
          <w:p w:rsidR="002C0199" w:rsidRPr="00C604BD" w:rsidRDefault="002C0199" w:rsidP="00C97D3D">
            <w:pPr>
              <w:rPr>
                <w:rFonts w:cs="Arial"/>
                <w:b/>
              </w:rPr>
            </w:pPr>
          </w:p>
        </w:tc>
        <w:tc>
          <w:tcPr>
            <w:tcW w:w="1250" w:type="pct"/>
            <w:vMerge/>
            <w:tcBorders>
              <w:left w:val="single" w:sz="4" w:space="0" w:color="auto"/>
              <w:right w:val="single" w:sz="4" w:space="0" w:color="auto"/>
            </w:tcBorders>
            <w:shd w:val="clear" w:color="auto" w:fill="auto"/>
          </w:tcPr>
          <w:p w:rsidR="007A56BA" w:rsidRPr="0067754F" w:rsidRDefault="007A56BA" w:rsidP="00C97D3D">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7A56BA" w:rsidRPr="0067754F" w:rsidRDefault="007A56BA" w:rsidP="00C97D3D">
            <w:pPr>
              <w:spacing w:before="60"/>
              <w:rPr>
                <w:rFonts w:eastAsia="Calibri" w:cs="Arial"/>
                <w:i/>
                <w:szCs w:val="22"/>
              </w:rPr>
            </w:pPr>
          </w:p>
        </w:tc>
      </w:tr>
      <w:tr w:rsidR="007A56BA" w:rsidRPr="0067754F" w:rsidTr="000320C0">
        <w:trPr>
          <w:trHeight w:val="896"/>
        </w:trPr>
        <w:tc>
          <w:tcPr>
            <w:tcW w:w="1250" w:type="pct"/>
            <w:vMerge/>
            <w:tcBorders>
              <w:left w:val="single" w:sz="4" w:space="0" w:color="auto"/>
              <w:right w:val="single" w:sz="4" w:space="0" w:color="auto"/>
            </w:tcBorders>
            <w:shd w:val="clear" w:color="auto" w:fill="auto"/>
          </w:tcPr>
          <w:p w:rsidR="007A56BA" w:rsidRPr="00D876FA" w:rsidRDefault="007A56BA"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7A56BA" w:rsidRDefault="007A56BA" w:rsidP="00C97D3D">
            <w:pPr>
              <w:rPr>
                <w:rFonts w:eastAsia="Calibri" w:cs="Arial"/>
                <w:szCs w:val="22"/>
              </w:rPr>
            </w:pPr>
            <w:r>
              <w:rPr>
                <w:rFonts w:cs="Arial"/>
                <w:b/>
              </w:rPr>
              <w:t xml:space="preserve">M: </w:t>
            </w:r>
            <w:r w:rsidRPr="00417316">
              <w:rPr>
                <w:rFonts w:eastAsia="Calibri" w:cs="Arial"/>
                <w:szCs w:val="22"/>
              </w:rPr>
              <w:t xml:space="preserve">exemplarische Texte der Bibel beschreiben und ihre Bedeutung für die Menschen heute in Ansätzen darstellen (zum Beispiel Schöpfungserzählungen, eine </w:t>
            </w:r>
            <w:proofErr w:type="spellStart"/>
            <w:r w:rsidRPr="00417316">
              <w:rPr>
                <w:rFonts w:eastAsia="Calibri" w:cs="Arial"/>
                <w:szCs w:val="22"/>
              </w:rPr>
              <w:t>Patriarchengestalt</w:t>
            </w:r>
            <w:proofErr w:type="spellEnd"/>
            <w:r w:rsidRPr="00417316">
              <w:rPr>
                <w:rFonts w:eastAsia="Calibri" w:cs="Arial"/>
                <w:szCs w:val="22"/>
              </w:rPr>
              <w:t>, Lehre und Handeln Jesu an einem Gleichnis oder einem Wunder, Weihnachten, Taufe Christi (Theophanie), Tod und Auferstehung Christi im Hinblick auf die Kirchenfeste)</w:t>
            </w:r>
          </w:p>
          <w:p w:rsidR="002C0199" w:rsidRPr="00C604BD" w:rsidRDefault="002C0199" w:rsidP="00C97D3D">
            <w:pPr>
              <w:rPr>
                <w:rFonts w:cs="Arial"/>
                <w:b/>
              </w:rPr>
            </w:pPr>
          </w:p>
        </w:tc>
        <w:tc>
          <w:tcPr>
            <w:tcW w:w="1250" w:type="pct"/>
            <w:vMerge/>
            <w:tcBorders>
              <w:left w:val="single" w:sz="4" w:space="0" w:color="auto"/>
              <w:right w:val="single" w:sz="4" w:space="0" w:color="auto"/>
            </w:tcBorders>
            <w:shd w:val="clear" w:color="auto" w:fill="auto"/>
          </w:tcPr>
          <w:p w:rsidR="007A56BA" w:rsidRPr="0067754F" w:rsidRDefault="007A56BA" w:rsidP="00C97D3D">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7A56BA" w:rsidRPr="0067754F" w:rsidRDefault="007A56BA" w:rsidP="00C97D3D">
            <w:pPr>
              <w:spacing w:before="60"/>
              <w:rPr>
                <w:rFonts w:eastAsia="Calibri" w:cs="Arial"/>
                <w:i/>
                <w:szCs w:val="22"/>
              </w:rPr>
            </w:pPr>
          </w:p>
        </w:tc>
      </w:tr>
      <w:tr w:rsidR="007A56BA" w:rsidRPr="0067754F" w:rsidTr="000320C0">
        <w:trPr>
          <w:trHeight w:val="896"/>
        </w:trPr>
        <w:tc>
          <w:tcPr>
            <w:tcW w:w="1250" w:type="pct"/>
            <w:vMerge/>
            <w:tcBorders>
              <w:left w:val="single" w:sz="4" w:space="0" w:color="auto"/>
              <w:bottom w:val="single" w:sz="4" w:space="0" w:color="auto"/>
              <w:right w:val="single" w:sz="4" w:space="0" w:color="auto"/>
            </w:tcBorders>
            <w:shd w:val="clear" w:color="auto" w:fill="auto"/>
          </w:tcPr>
          <w:p w:rsidR="007A56BA" w:rsidRPr="00D876FA" w:rsidRDefault="007A56BA"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7A56BA" w:rsidRDefault="007A56BA" w:rsidP="00C97D3D">
            <w:pPr>
              <w:rPr>
                <w:rFonts w:eastAsia="Calibri" w:cs="Arial"/>
                <w:szCs w:val="22"/>
              </w:rPr>
            </w:pPr>
            <w:r>
              <w:rPr>
                <w:rFonts w:cs="Arial"/>
                <w:b/>
              </w:rPr>
              <w:t xml:space="preserve">E: </w:t>
            </w:r>
            <w:r w:rsidRPr="00417316">
              <w:rPr>
                <w:rFonts w:eastAsia="Calibri" w:cs="Arial"/>
                <w:szCs w:val="22"/>
              </w:rPr>
              <w:t xml:space="preserve">exemplarische Texte der Bibel beschreiben und ihre Bedeutung für die Menschen heute in Ansätzen erläutern (zum Beispiel Schöpfungserzählungen, eine </w:t>
            </w:r>
            <w:proofErr w:type="spellStart"/>
            <w:r w:rsidRPr="00417316">
              <w:rPr>
                <w:rFonts w:eastAsia="Calibri" w:cs="Arial"/>
                <w:szCs w:val="22"/>
              </w:rPr>
              <w:t>Patriarchengestalt</w:t>
            </w:r>
            <w:proofErr w:type="spellEnd"/>
            <w:r w:rsidRPr="00417316">
              <w:rPr>
                <w:rFonts w:eastAsia="Calibri" w:cs="Arial"/>
                <w:szCs w:val="22"/>
              </w:rPr>
              <w:t>, Lehre und Handeln Jesu an einem Gleichnis und einem Wunder, Weihnachten, Taufe Christi (Theophanie), Tod und Auferstehung Christi im Hinblick auf die Kirchenfeste)</w:t>
            </w:r>
          </w:p>
          <w:p w:rsidR="002C0199" w:rsidRPr="00C604BD" w:rsidRDefault="002C0199" w:rsidP="00C97D3D">
            <w:pPr>
              <w:rPr>
                <w:rFonts w:cs="Arial"/>
                <w:b/>
              </w:rPr>
            </w:pPr>
          </w:p>
        </w:tc>
        <w:tc>
          <w:tcPr>
            <w:tcW w:w="1250" w:type="pct"/>
            <w:vMerge/>
            <w:tcBorders>
              <w:left w:val="single" w:sz="4" w:space="0" w:color="auto"/>
              <w:right w:val="single" w:sz="4" w:space="0" w:color="auto"/>
            </w:tcBorders>
            <w:shd w:val="clear" w:color="auto" w:fill="auto"/>
          </w:tcPr>
          <w:p w:rsidR="007A56BA" w:rsidRPr="0067754F" w:rsidRDefault="007A56BA" w:rsidP="00C97D3D">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7A56BA" w:rsidRPr="0067754F" w:rsidRDefault="007A56BA" w:rsidP="00C97D3D">
            <w:pPr>
              <w:spacing w:before="60"/>
              <w:rPr>
                <w:rFonts w:eastAsia="Calibri" w:cs="Arial"/>
                <w:i/>
                <w:szCs w:val="22"/>
              </w:rPr>
            </w:pPr>
          </w:p>
        </w:tc>
      </w:tr>
      <w:tr w:rsidR="007A56BA" w:rsidRPr="0067754F" w:rsidTr="0059258B">
        <w:trPr>
          <w:trHeight w:val="697"/>
        </w:trPr>
        <w:tc>
          <w:tcPr>
            <w:tcW w:w="1250" w:type="pct"/>
            <w:vMerge w:val="restart"/>
            <w:tcBorders>
              <w:top w:val="single" w:sz="4" w:space="0" w:color="auto"/>
              <w:left w:val="single" w:sz="4" w:space="0" w:color="auto"/>
              <w:right w:val="single" w:sz="4" w:space="0" w:color="auto"/>
            </w:tcBorders>
            <w:shd w:val="clear" w:color="auto" w:fill="auto"/>
          </w:tcPr>
          <w:p w:rsidR="007A56BA" w:rsidRPr="00B13C94" w:rsidRDefault="007A56BA" w:rsidP="00C97D3D">
            <w:pPr>
              <w:spacing w:before="50"/>
              <w:ind w:right="-20"/>
              <w:rPr>
                <w:rFonts w:cs="Arial"/>
                <w:b/>
              </w:rPr>
            </w:pPr>
            <w:r w:rsidRPr="00B13C94">
              <w:rPr>
                <w:rFonts w:cs="Arial"/>
                <w:b/>
              </w:rPr>
              <w:t xml:space="preserve">2.1 Wahrnehmen </w:t>
            </w:r>
          </w:p>
          <w:p w:rsidR="007A56BA" w:rsidRDefault="007A56BA" w:rsidP="00C97D3D">
            <w:pPr>
              <w:spacing w:before="60"/>
              <w:rPr>
                <w:rFonts w:cs="Arial"/>
              </w:rPr>
            </w:pPr>
            <w:r>
              <w:rPr>
                <w:rFonts w:cs="Arial"/>
              </w:rPr>
              <w:t>2. i</w:t>
            </w:r>
            <w:r w:rsidRPr="00B13C94">
              <w:rPr>
                <w:rFonts w:cs="Arial"/>
              </w:rPr>
              <w:t>hre Wahrnehmungsfähigkeit durch die christliche Haltung des Empfangens und der Teilhabe vertiefen, wie sie in ihrer ganzen Tiefe im zentralen Heilsgeschehen der göttlichen Liturgie erfahren werden kann</w:t>
            </w:r>
          </w:p>
          <w:p w:rsidR="00CF0F4C" w:rsidRPr="00B13C94" w:rsidRDefault="00CF0F4C" w:rsidP="00C97D3D">
            <w:pPr>
              <w:spacing w:before="60"/>
              <w:rPr>
                <w:rFonts w:cs="Arial"/>
              </w:rPr>
            </w:pPr>
          </w:p>
          <w:p w:rsidR="007A56BA" w:rsidRDefault="007A56BA" w:rsidP="00C97D3D">
            <w:pPr>
              <w:spacing w:before="60"/>
              <w:rPr>
                <w:rFonts w:cs="Arial"/>
              </w:rPr>
            </w:pPr>
            <w:r>
              <w:rPr>
                <w:rFonts w:cs="Arial"/>
              </w:rPr>
              <w:t xml:space="preserve">3. </w:t>
            </w:r>
            <w:r w:rsidRPr="00A3214E">
              <w:rPr>
                <w:rFonts w:cs="Arial"/>
              </w:rPr>
              <w:t>religiöse Phänomene auf unterschiedlichen Ebenen des Hörens, des Sehens, des Schmeckens, des Riechens ganzheitlich wahrnehmen und in Erklärungszusammenhänge einordnen</w:t>
            </w:r>
          </w:p>
          <w:p w:rsidR="00CF0F4C" w:rsidRPr="00B13C94" w:rsidRDefault="00CF0F4C" w:rsidP="00C97D3D">
            <w:pPr>
              <w:spacing w:before="60"/>
              <w:rPr>
                <w:rFonts w:cs="Arial"/>
              </w:rPr>
            </w:pPr>
          </w:p>
          <w:p w:rsidR="007A56BA" w:rsidRPr="00B13C94" w:rsidRDefault="007A56BA" w:rsidP="00C97D3D">
            <w:pPr>
              <w:spacing w:before="50"/>
              <w:ind w:right="-20"/>
              <w:rPr>
                <w:rFonts w:cs="Arial"/>
                <w:b/>
              </w:rPr>
            </w:pPr>
            <w:r w:rsidRPr="00B13C94">
              <w:rPr>
                <w:rFonts w:cs="Arial"/>
                <w:b/>
              </w:rPr>
              <w:t xml:space="preserve">2.2 Deuten </w:t>
            </w:r>
          </w:p>
          <w:p w:rsidR="007A56BA" w:rsidRDefault="007A56BA" w:rsidP="00C97D3D">
            <w:pPr>
              <w:pStyle w:val="Listenabsatz"/>
              <w:spacing w:after="0" w:line="240" w:lineRule="auto"/>
              <w:ind w:left="0"/>
              <w:rPr>
                <w:rFonts w:ascii="Arial" w:hAnsi="Arial"/>
                <w:szCs w:val="24"/>
              </w:rPr>
            </w:pPr>
            <w:r>
              <w:rPr>
                <w:rFonts w:ascii="Arial" w:hAnsi="Arial"/>
                <w:szCs w:val="24"/>
              </w:rPr>
              <w:t xml:space="preserve">1. </w:t>
            </w:r>
            <w:r w:rsidRPr="00B13C94">
              <w:rPr>
                <w:rFonts w:ascii="Arial" w:hAnsi="Arial"/>
                <w:szCs w:val="24"/>
              </w:rPr>
              <w:t>Texte aus der Bibel und der kirchlichen Tradition</w:t>
            </w:r>
            <w:r w:rsidR="004C2A7C">
              <w:rPr>
                <w:rFonts w:ascii="Arial" w:hAnsi="Arial"/>
                <w:szCs w:val="24"/>
              </w:rPr>
              <w:t xml:space="preserve"> sachgemäß </w:t>
            </w:r>
            <w:r w:rsidRPr="00B13C94">
              <w:rPr>
                <w:rFonts w:ascii="Arial" w:hAnsi="Arial"/>
                <w:szCs w:val="24"/>
              </w:rPr>
              <w:t>deuten</w:t>
            </w:r>
          </w:p>
          <w:p w:rsidR="00CF0F4C" w:rsidRPr="00B13C94" w:rsidRDefault="00CF0F4C" w:rsidP="00C97D3D">
            <w:pPr>
              <w:pStyle w:val="Listenabsatz"/>
              <w:spacing w:after="0" w:line="240" w:lineRule="auto"/>
              <w:ind w:left="0"/>
              <w:rPr>
                <w:rFonts w:ascii="Arial" w:hAnsi="Arial"/>
                <w:szCs w:val="24"/>
              </w:rPr>
            </w:pPr>
          </w:p>
          <w:p w:rsidR="007A56BA" w:rsidRDefault="007A56BA" w:rsidP="00C97D3D">
            <w:pPr>
              <w:rPr>
                <w:rFonts w:cs="Arial"/>
              </w:rPr>
            </w:pPr>
            <w:r>
              <w:rPr>
                <w:rFonts w:cs="Arial"/>
              </w:rPr>
              <w:t xml:space="preserve">2. </w:t>
            </w:r>
            <w:r w:rsidRPr="00B13C94">
              <w:rPr>
                <w:rFonts w:cs="Arial"/>
              </w:rPr>
              <w:t>symbolische Ausdrucksformen, wie zum Beispiel liturgische Handlungen, Kirchenarchitektur und Ikonographie, verstehen und versprachlichen</w:t>
            </w:r>
          </w:p>
          <w:p w:rsidR="00CF0F4C" w:rsidRPr="00B13C94" w:rsidRDefault="00CF0F4C" w:rsidP="00C97D3D">
            <w:pPr>
              <w:rPr>
                <w:rFonts w:cs="Arial"/>
              </w:rPr>
            </w:pPr>
          </w:p>
          <w:p w:rsidR="007A56BA" w:rsidRPr="00B13C94" w:rsidRDefault="007A56BA" w:rsidP="00C97D3D">
            <w:pPr>
              <w:spacing w:before="50"/>
              <w:ind w:right="-20"/>
              <w:rPr>
                <w:rFonts w:cs="Arial"/>
                <w:b/>
              </w:rPr>
            </w:pPr>
            <w:r w:rsidRPr="00B13C94">
              <w:rPr>
                <w:rFonts w:cs="Arial"/>
                <w:b/>
              </w:rPr>
              <w:t xml:space="preserve">2.3 Darstellen </w:t>
            </w:r>
          </w:p>
          <w:p w:rsidR="007A56BA" w:rsidRDefault="007A56BA" w:rsidP="00C97D3D">
            <w:pPr>
              <w:rPr>
                <w:rFonts w:cs="Arial"/>
              </w:rPr>
            </w:pPr>
            <w:r>
              <w:rPr>
                <w:rFonts w:cs="Arial"/>
              </w:rPr>
              <w:t xml:space="preserve">1. </w:t>
            </w:r>
            <w:r w:rsidRPr="00B13C94">
              <w:rPr>
                <w:rFonts w:cs="Arial"/>
              </w:rPr>
              <w:t>grundlegende Ausdrucksformen religiösen Glaubens eindeutig nachvollziehbar be</w:t>
            </w:r>
            <w:r>
              <w:rPr>
                <w:rFonts w:cs="Arial"/>
              </w:rPr>
              <w:t>schreiben</w:t>
            </w:r>
          </w:p>
          <w:p w:rsidR="00CF0F4C" w:rsidRPr="00C604BD" w:rsidRDefault="00CF0F4C" w:rsidP="00C97D3D">
            <w:pPr>
              <w:rPr>
                <w:rFonts w:cs="Arial"/>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A56BA" w:rsidRPr="00C604BD" w:rsidRDefault="007A56BA" w:rsidP="00C97D3D">
            <w:pPr>
              <w:rPr>
                <w:rFonts w:cs="Arial"/>
                <w:b/>
              </w:rPr>
            </w:pPr>
            <w:r w:rsidRPr="00C604BD">
              <w:rPr>
                <w:rFonts w:cs="Arial"/>
                <w:b/>
              </w:rPr>
              <w:t>3.1.3 Das liturgische Leben der Kirche</w:t>
            </w:r>
          </w:p>
          <w:p w:rsidR="007A56BA" w:rsidRPr="00C604BD" w:rsidRDefault="007A56BA" w:rsidP="00C97D3D">
            <w:pPr>
              <w:rPr>
                <w:rFonts w:cs="Arial"/>
                <w:b/>
                <w:szCs w:val="28"/>
              </w:rPr>
            </w:pPr>
            <w:r w:rsidRPr="00C604BD">
              <w:rPr>
                <w:rFonts w:cs="Arial"/>
              </w:rPr>
              <w:t xml:space="preserve">(2) </w:t>
            </w:r>
          </w:p>
        </w:tc>
        <w:tc>
          <w:tcPr>
            <w:tcW w:w="1250" w:type="pct"/>
            <w:vMerge w:val="restart"/>
            <w:tcBorders>
              <w:left w:val="single" w:sz="4" w:space="0" w:color="auto"/>
              <w:right w:val="single" w:sz="4" w:space="0" w:color="auto"/>
            </w:tcBorders>
            <w:shd w:val="clear" w:color="auto" w:fill="auto"/>
          </w:tcPr>
          <w:p w:rsidR="006025E8" w:rsidRPr="00DF27F5" w:rsidRDefault="006025E8" w:rsidP="00C97D3D">
            <w:pPr>
              <w:spacing w:before="60"/>
              <w:rPr>
                <w:rFonts w:eastAsia="Calibri" w:cs="Arial"/>
                <w:b/>
                <w:szCs w:val="22"/>
              </w:rPr>
            </w:pPr>
            <w:r w:rsidRPr="00DF27F5">
              <w:rPr>
                <w:rFonts w:eastAsia="Calibri" w:cs="Arial"/>
                <w:b/>
                <w:szCs w:val="22"/>
              </w:rPr>
              <w:t>Christi Geburt als Menschwerdung Gottes: Gott wird Mensch</w:t>
            </w:r>
          </w:p>
          <w:p w:rsidR="0059258B" w:rsidRDefault="006025E8" w:rsidP="00C97D3D">
            <w:pPr>
              <w:spacing w:before="60"/>
              <w:rPr>
                <w:rFonts w:eastAsia="Calibri" w:cs="Arial"/>
                <w:szCs w:val="22"/>
              </w:rPr>
            </w:pPr>
            <w:r>
              <w:rPr>
                <w:rFonts w:eastAsia="Calibri" w:cs="Arial"/>
                <w:szCs w:val="22"/>
              </w:rPr>
              <w:t xml:space="preserve">Was feiern wir eigentlich im Fest Christi Geburt? </w:t>
            </w:r>
          </w:p>
          <w:p w:rsidR="006025E8" w:rsidRDefault="006025E8" w:rsidP="00C97D3D">
            <w:pPr>
              <w:spacing w:before="60"/>
              <w:rPr>
                <w:rFonts w:eastAsia="Calibri" w:cs="Arial"/>
                <w:szCs w:val="22"/>
              </w:rPr>
            </w:pPr>
            <w:r>
              <w:rPr>
                <w:rFonts w:eastAsia="Calibri" w:cs="Arial"/>
                <w:szCs w:val="22"/>
              </w:rPr>
              <w:t>„Geburt unseres Herrn und Erlösers Jesus Christus dem Fleische nach“</w:t>
            </w:r>
          </w:p>
          <w:p w:rsidR="0059258B" w:rsidRDefault="0059258B" w:rsidP="00C97D3D">
            <w:pPr>
              <w:spacing w:before="60"/>
              <w:rPr>
                <w:rFonts w:eastAsia="Calibri" w:cs="Arial"/>
                <w:szCs w:val="22"/>
              </w:rPr>
            </w:pPr>
          </w:p>
          <w:p w:rsidR="0059258B" w:rsidRDefault="006025E8" w:rsidP="00C97D3D">
            <w:pPr>
              <w:spacing w:before="60"/>
              <w:rPr>
                <w:rFonts w:eastAsia="Calibri" w:cs="Arial"/>
                <w:szCs w:val="22"/>
              </w:rPr>
            </w:pPr>
            <w:r>
              <w:rPr>
                <w:rFonts w:eastAsia="Calibri" w:cs="Arial"/>
                <w:szCs w:val="22"/>
              </w:rPr>
              <w:t>Kontrastierende Bildbetrachtung einer Weihnachtsikone und einer Ikone „Christus Pantokrator“.</w:t>
            </w:r>
          </w:p>
          <w:p w:rsidR="0059258B" w:rsidRDefault="0059258B" w:rsidP="00C97D3D">
            <w:pPr>
              <w:spacing w:before="60"/>
              <w:rPr>
                <w:rFonts w:eastAsia="Calibri" w:cs="Arial"/>
                <w:szCs w:val="22"/>
              </w:rPr>
            </w:pPr>
          </w:p>
          <w:p w:rsidR="006025E8" w:rsidRDefault="006025E8" w:rsidP="00C97D3D">
            <w:pPr>
              <w:spacing w:before="60"/>
              <w:rPr>
                <w:rFonts w:eastAsia="Calibri" w:cs="Arial"/>
                <w:szCs w:val="22"/>
              </w:rPr>
            </w:pPr>
            <w:r>
              <w:rPr>
                <w:rFonts w:eastAsia="Calibri" w:cs="Arial"/>
                <w:szCs w:val="22"/>
              </w:rPr>
              <w:t xml:space="preserve">Zu beiden Ikonen werden beschreibende Adjektive formuliert. </w:t>
            </w:r>
          </w:p>
          <w:p w:rsidR="0059258B" w:rsidRDefault="0059258B" w:rsidP="00C97D3D">
            <w:pPr>
              <w:spacing w:before="60"/>
              <w:rPr>
                <w:rFonts w:eastAsia="Calibri" w:cs="Arial"/>
                <w:szCs w:val="22"/>
              </w:rPr>
            </w:pPr>
          </w:p>
          <w:p w:rsidR="00C97D3D" w:rsidRDefault="002E464F" w:rsidP="00C97D3D">
            <w:pPr>
              <w:spacing w:before="60"/>
              <w:rPr>
                <w:rFonts w:eastAsia="Calibri"/>
                <w:b/>
                <w:i/>
              </w:rPr>
            </w:pPr>
            <w:r w:rsidRPr="004D49E0">
              <w:rPr>
                <w:rFonts w:eastAsia="Calibri"/>
                <w:b/>
                <w:i/>
              </w:rPr>
              <w:t>G-/M-Niveau:</w:t>
            </w:r>
          </w:p>
          <w:p w:rsidR="0059258B" w:rsidRDefault="002E464F" w:rsidP="00C97D3D">
            <w:pPr>
              <w:spacing w:before="60"/>
              <w:rPr>
                <w:rFonts w:eastAsia="Calibri"/>
                <w:i/>
              </w:rPr>
            </w:pPr>
            <w:r w:rsidRPr="004D49E0">
              <w:rPr>
                <w:rFonts w:eastAsia="Calibri"/>
                <w:i/>
              </w:rPr>
              <w:t xml:space="preserve">Hilfen zur Versprachlichung anbieten: </w:t>
            </w:r>
          </w:p>
          <w:p w:rsidR="002E464F" w:rsidRDefault="002E464F" w:rsidP="00C97D3D">
            <w:pPr>
              <w:spacing w:before="60"/>
              <w:rPr>
                <w:rFonts w:eastAsia="Calibri" w:cs="Arial"/>
                <w:szCs w:val="22"/>
              </w:rPr>
            </w:pPr>
            <w:r w:rsidRPr="004D49E0">
              <w:rPr>
                <w:rFonts w:eastAsia="Calibri"/>
                <w:i/>
              </w:rPr>
              <w:t>Farbadjektive, Lage</w:t>
            </w:r>
            <w:r>
              <w:rPr>
                <w:rFonts w:eastAsia="Calibri"/>
                <w:i/>
              </w:rPr>
              <w:t>beschreibung im Bild, zentrale Begriffe</w:t>
            </w:r>
          </w:p>
          <w:p w:rsidR="0059258B" w:rsidRDefault="006025E8" w:rsidP="00C97D3D">
            <w:pPr>
              <w:spacing w:before="60"/>
              <w:rPr>
                <w:rFonts w:eastAsia="Calibri" w:cs="Arial"/>
                <w:szCs w:val="22"/>
              </w:rPr>
            </w:pPr>
            <w:r>
              <w:rPr>
                <w:rFonts w:eastAsia="Calibri" w:cs="Arial"/>
                <w:szCs w:val="22"/>
              </w:rPr>
              <w:t xml:space="preserve">Unterrichtsgespräch: </w:t>
            </w:r>
          </w:p>
          <w:p w:rsidR="006025E8" w:rsidRDefault="006025E8" w:rsidP="00C97D3D">
            <w:pPr>
              <w:spacing w:before="60"/>
              <w:rPr>
                <w:rFonts w:eastAsia="Calibri" w:cs="Arial"/>
                <w:szCs w:val="22"/>
              </w:rPr>
            </w:pPr>
            <w:r>
              <w:rPr>
                <w:rFonts w:eastAsia="Calibri" w:cs="Arial"/>
                <w:szCs w:val="22"/>
              </w:rPr>
              <w:t xml:space="preserve">Die Ikonen drücken die Spannung von Erniedrigung und Herrlichkeit, Gott und Mensch, Machtlosigkeit und Allmacht aus. </w:t>
            </w:r>
          </w:p>
          <w:p w:rsidR="0059258B" w:rsidRDefault="0059258B" w:rsidP="00C97D3D">
            <w:pPr>
              <w:spacing w:before="60"/>
              <w:rPr>
                <w:rFonts w:eastAsia="Calibri" w:cs="Arial"/>
                <w:szCs w:val="22"/>
              </w:rPr>
            </w:pPr>
          </w:p>
          <w:p w:rsidR="00040E6A" w:rsidRDefault="00040E6A" w:rsidP="00C97D3D">
            <w:pPr>
              <w:spacing w:before="60"/>
              <w:rPr>
                <w:rFonts w:eastAsia="Calibri" w:cs="Arial"/>
                <w:i/>
                <w:szCs w:val="22"/>
              </w:rPr>
            </w:pPr>
            <w:r>
              <w:rPr>
                <w:rFonts w:eastAsia="Calibri" w:cs="Arial"/>
                <w:i/>
                <w:szCs w:val="22"/>
              </w:rPr>
              <w:t xml:space="preserve">Einzelne unterschiedlich komplexe Ausschnitte aus dem </w:t>
            </w:r>
            <w:proofErr w:type="spellStart"/>
            <w:r>
              <w:rPr>
                <w:rFonts w:eastAsia="Calibri" w:cs="Arial"/>
                <w:i/>
                <w:szCs w:val="22"/>
              </w:rPr>
              <w:t>Kondakion</w:t>
            </w:r>
            <w:proofErr w:type="spellEnd"/>
            <w:r>
              <w:rPr>
                <w:rFonts w:eastAsia="Calibri" w:cs="Arial"/>
                <w:i/>
                <w:szCs w:val="22"/>
              </w:rPr>
              <w:t xml:space="preserve"> werden an Paare auf verschiedenen Niveaustufen verteilt. Nach kurzer Besprechung werden diese den beiden Ikonen im Plenum zugeordnet. </w:t>
            </w:r>
          </w:p>
          <w:p w:rsidR="0059258B" w:rsidRDefault="0059258B" w:rsidP="00C97D3D">
            <w:pPr>
              <w:spacing w:before="60"/>
              <w:rPr>
                <w:rFonts w:eastAsia="Calibri" w:cs="Arial"/>
                <w:i/>
                <w:szCs w:val="22"/>
              </w:rPr>
            </w:pPr>
          </w:p>
          <w:p w:rsidR="00C97D3D" w:rsidRPr="00C35C46" w:rsidRDefault="00C97D3D" w:rsidP="00C97D3D">
            <w:pPr>
              <w:spacing w:before="60"/>
              <w:rPr>
                <w:rFonts w:eastAsia="Calibri" w:cs="Arial"/>
                <w:i/>
                <w:szCs w:val="22"/>
              </w:rPr>
            </w:pPr>
          </w:p>
          <w:p w:rsidR="007A56BA" w:rsidRPr="00B86CE7" w:rsidRDefault="006025E8" w:rsidP="00C97D3D">
            <w:pPr>
              <w:spacing w:before="60"/>
              <w:rPr>
                <w:rFonts w:eastAsia="Calibri" w:cs="Arial"/>
                <w:szCs w:val="22"/>
              </w:rPr>
            </w:pPr>
            <w:r>
              <w:rPr>
                <w:rFonts w:eastAsia="Calibri" w:cs="Arial"/>
                <w:szCs w:val="22"/>
              </w:rPr>
              <w:t xml:space="preserve">Ergebnissicherung in einer Bild-Text-Zuordnung. </w:t>
            </w:r>
          </w:p>
        </w:tc>
        <w:tc>
          <w:tcPr>
            <w:tcW w:w="1250" w:type="pct"/>
            <w:vMerge w:val="restart"/>
            <w:tcBorders>
              <w:left w:val="single" w:sz="4" w:space="0" w:color="auto"/>
              <w:right w:val="single" w:sz="4" w:space="0" w:color="auto"/>
            </w:tcBorders>
            <w:shd w:val="clear" w:color="auto" w:fill="auto"/>
          </w:tcPr>
          <w:p w:rsidR="006025E8" w:rsidRDefault="006025E8" w:rsidP="00C97D3D">
            <w:pPr>
              <w:spacing w:before="60"/>
              <w:rPr>
                <w:rFonts w:eastAsia="Calibri" w:cs="Arial"/>
                <w:b/>
                <w:szCs w:val="22"/>
                <w:shd w:val="clear" w:color="auto" w:fill="A3D7B7"/>
              </w:rPr>
            </w:pPr>
            <w:r w:rsidRPr="004A79B2">
              <w:rPr>
                <w:rFonts w:eastAsia="Calibri" w:cs="Arial"/>
                <w:b/>
                <w:szCs w:val="22"/>
                <w:shd w:val="clear" w:color="auto" w:fill="A3D7B7"/>
              </w:rPr>
              <w:t xml:space="preserve">L BTV </w:t>
            </w:r>
          </w:p>
          <w:p w:rsidR="006025E8" w:rsidRDefault="006025E8" w:rsidP="00C97D3D">
            <w:pPr>
              <w:spacing w:before="60"/>
              <w:rPr>
                <w:rFonts w:eastAsia="Calibri" w:cs="Arial"/>
                <w:b/>
                <w:szCs w:val="22"/>
                <w:shd w:val="clear" w:color="auto" w:fill="A3D7B7"/>
              </w:rPr>
            </w:pPr>
          </w:p>
          <w:p w:rsidR="006025E8" w:rsidRDefault="006025E8" w:rsidP="00C97D3D">
            <w:pPr>
              <w:spacing w:before="60"/>
              <w:rPr>
                <w:rFonts w:eastAsia="Calibri" w:cs="Arial"/>
                <w:b/>
                <w:szCs w:val="22"/>
                <w:shd w:val="clear" w:color="auto" w:fill="A3D7B7"/>
              </w:rPr>
            </w:pPr>
          </w:p>
          <w:p w:rsidR="006025E8" w:rsidRDefault="006025E8" w:rsidP="00C97D3D">
            <w:pPr>
              <w:spacing w:before="60"/>
              <w:rPr>
                <w:rFonts w:eastAsia="Calibri" w:cs="Arial"/>
                <w:b/>
                <w:szCs w:val="22"/>
                <w:shd w:val="clear" w:color="auto" w:fill="A3D7B7"/>
              </w:rPr>
            </w:pPr>
          </w:p>
          <w:p w:rsidR="0059258B" w:rsidRDefault="0059258B" w:rsidP="00C97D3D">
            <w:pPr>
              <w:spacing w:before="60"/>
              <w:rPr>
                <w:rFonts w:eastAsia="Calibri" w:cs="Arial"/>
                <w:b/>
                <w:szCs w:val="22"/>
                <w:shd w:val="clear" w:color="auto" w:fill="A3D7B7"/>
              </w:rPr>
            </w:pPr>
          </w:p>
          <w:p w:rsidR="0059258B" w:rsidRDefault="0059258B" w:rsidP="00C97D3D">
            <w:pPr>
              <w:spacing w:before="60"/>
              <w:rPr>
                <w:rFonts w:eastAsia="Calibri" w:cs="Arial"/>
                <w:b/>
                <w:szCs w:val="22"/>
                <w:shd w:val="clear" w:color="auto" w:fill="A3D7B7"/>
              </w:rPr>
            </w:pPr>
          </w:p>
          <w:p w:rsidR="0059258B" w:rsidRDefault="0059258B" w:rsidP="00C97D3D">
            <w:pPr>
              <w:rPr>
                <w:rFonts w:eastAsia="Calibri"/>
              </w:rPr>
            </w:pPr>
          </w:p>
          <w:p w:rsidR="006025E8" w:rsidRDefault="006025E8" w:rsidP="00C97D3D">
            <w:pPr>
              <w:rPr>
                <w:rFonts w:eastAsia="Calibri"/>
              </w:rPr>
            </w:pPr>
            <w:r w:rsidRPr="007B70A3">
              <w:rPr>
                <w:rFonts w:eastAsia="Calibri"/>
              </w:rPr>
              <w:t>Zum Beispiel: Sinai-Ikone</w:t>
            </w:r>
          </w:p>
          <w:p w:rsidR="006025E8" w:rsidRDefault="006025E8" w:rsidP="00C97D3D">
            <w:pPr>
              <w:spacing w:before="60"/>
              <w:rPr>
                <w:rFonts w:eastAsia="Calibri"/>
              </w:rPr>
            </w:pPr>
            <w:r>
              <w:rPr>
                <w:rFonts w:eastAsia="Calibri"/>
              </w:rPr>
              <w:t>-Hinweise im Nimbus Christi auf seine göttliche Natur und auf das Kreuz</w:t>
            </w:r>
          </w:p>
          <w:p w:rsidR="006025E8" w:rsidRDefault="006025E8" w:rsidP="00C97D3D">
            <w:pPr>
              <w:spacing w:before="60"/>
              <w:rPr>
                <w:rFonts w:eastAsia="Calibri"/>
              </w:rPr>
            </w:pPr>
            <w:r>
              <w:rPr>
                <w:rFonts w:eastAsia="Calibri"/>
              </w:rPr>
              <w:t>-Farben der Kleidung als Hinweis auf die menschliche und göttliche Natur</w:t>
            </w:r>
          </w:p>
          <w:p w:rsidR="006025E8" w:rsidRDefault="006025E8" w:rsidP="00C97D3D">
            <w:pPr>
              <w:spacing w:before="60"/>
              <w:rPr>
                <w:rFonts w:eastAsia="Calibri"/>
              </w:rPr>
            </w:pPr>
          </w:p>
          <w:p w:rsidR="006025E8" w:rsidRDefault="006025E8" w:rsidP="00C97D3D">
            <w:pPr>
              <w:spacing w:before="60"/>
              <w:rPr>
                <w:rFonts w:eastAsia="Calibri"/>
              </w:rPr>
            </w:pPr>
            <w:r>
              <w:rPr>
                <w:rFonts w:eastAsia="Calibri"/>
              </w:rPr>
              <w:t xml:space="preserve">Auf die Adventszeit als Vorbereitungszeit kann ergänzend eingegangen werden; kritische Auseinandersetzung mit der Gestaltung der Adventszeit im Umfeld. </w:t>
            </w:r>
          </w:p>
          <w:p w:rsidR="007A56BA" w:rsidRPr="0067754F" w:rsidRDefault="006025E8" w:rsidP="00C97D3D">
            <w:pPr>
              <w:spacing w:before="60"/>
              <w:rPr>
                <w:rFonts w:eastAsia="Calibri" w:cs="Arial"/>
                <w:i/>
                <w:szCs w:val="22"/>
              </w:rPr>
            </w:pPr>
            <w:r>
              <w:rPr>
                <w:rFonts w:eastAsia="Calibri"/>
              </w:rPr>
              <w:t>Auf die Tatsache, dass Weihnachten in verschiedenen christlichen Traditionen zu unterschiedlichen Zeiten gefeiert wird, kann eingegangen werden.</w:t>
            </w:r>
          </w:p>
        </w:tc>
      </w:tr>
      <w:tr w:rsidR="007A56BA" w:rsidRPr="0067754F" w:rsidTr="000320C0">
        <w:trPr>
          <w:trHeight w:val="1766"/>
        </w:trPr>
        <w:tc>
          <w:tcPr>
            <w:tcW w:w="1250" w:type="pct"/>
            <w:vMerge/>
            <w:tcBorders>
              <w:left w:val="single" w:sz="4" w:space="0" w:color="auto"/>
              <w:right w:val="single" w:sz="4" w:space="0" w:color="auto"/>
            </w:tcBorders>
            <w:shd w:val="clear" w:color="auto" w:fill="auto"/>
          </w:tcPr>
          <w:p w:rsidR="007A56BA" w:rsidRPr="00B13C94" w:rsidRDefault="007A56BA" w:rsidP="00C97D3D">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7A56BA" w:rsidRPr="00C604BD" w:rsidRDefault="007A56BA" w:rsidP="00C97D3D">
            <w:pPr>
              <w:rPr>
                <w:rFonts w:cs="Arial"/>
                <w:b/>
              </w:rPr>
            </w:pPr>
            <w:r>
              <w:rPr>
                <w:rFonts w:cs="Arial"/>
                <w:b/>
              </w:rPr>
              <w:t xml:space="preserve">G: </w:t>
            </w:r>
            <w:r w:rsidRPr="007A56BA">
              <w:rPr>
                <w:rFonts w:cs="Arial"/>
              </w:rPr>
              <w:t xml:space="preserve">die Hochfeste Ostern und Christi Geburt beschreiben und skizzieren, wie die Inhalte des jeweiligen Festes in dem </w:t>
            </w:r>
            <w:proofErr w:type="spellStart"/>
            <w:r w:rsidRPr="007A56BA">
              <w:rPr>
                <w:rFonts w:cs="Arial"/>
              </w:rPr>
              <w:t>Troparion</w:t>
            </w:r>
            <w:proofErr w:type="spellEnd"/>
            <w:r w:rsidRPr="007A56BA">
              <w:rPr>
                <w:rFonts w:cs="Arial"/>
              </w:rPr>
              <w:t xml:space="preserve"> oder </w:t>
            </w:r>
            <w:proofErr w:type="spellStart"/>
            <w:r w:rsidRPr="007A56BA">
              <w:rPr>
                <w:rFonts w:cs="Arial"/>
              </w:rPr>
              <w:t>Kondakion</w:t>
            </w:r>
            <w:proofErr w:type="spellEnd"/>
            <w:r w:rsidRPr="007A56BA">
              <w:rPr>
                <w:rFonts w:cs="Arial"/>
              </w:rPr>
              <w:t xml:space="preserve"> dieses Festes widergespiegelt werden</w:t>
            </w:r>
          </w:p>
        </w:tc>
        <w:tc>
          <w:tcPr>
            <w:tcW w:w="1250" w:type="pct"/>
            <w:vMerge/>
            <w:tcBorders>
              <w:left w:val="single" w:sz="4" w:space="0" w:color="auto"/>
              <w:right w:val="single" w:sz="4" w:space="0" w:color="auto"/>
            </w:tcBorders>
            <w:shd w:val="clear" w:color="auto" w:fill="auto"/>
          </w:tcPr>
          <w:p w:rsidR="007A56BA" w:rsidRPr="0067754F" w:rsidRDefault="007A56BA" w:rsidP="00C97D3D">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7A56BA" w:rsidRPr="004A79B2" w:rsidRDefault="007A56BA" w:rsidP="00C97D3D">
            <w:pPr>
              <w:spacing w:before="60"/>
              <w:rPr>
                <w:rFonts w:eastAsia="Calibri" w:cs="Arial"/>
                <w:b/>
                <w:szCs w:val="22"/>
                <w:shd w:val="clear" w:color="auto" w:fill="A3D7B7"/>
              </w:rPr>
            </w:pPr>
          </w:p>
        </w:tc>
      </w:tr>
      <w:tr w:rsidR="007A56BA" w:rsidRPr="0067754F" w:rsidTr="000320C0">
        <w:trPr>
          <w:trHeight w:val="1766"/>
        </w:trPr>
        <w:tc>
          <w:tcPr>
            <w:tcW w:w="1250" w:type="pct"/>
            <w:vMerge/>
            <w:tcBorders>
              <w:left w:val="single" w:sz="4" w:space="0" w:color="auto"/>
              <w:right w:val="single" w:sz="4" w:space="0" w:color="auto"/>
            </w:tcBorders>
            <w:shd w:val="clear" w:color="auto" w:fill="auto"/>
          </w:tcPr>
          <w:p w:rsidR="007A56BA" w:rsidRPr="00B13C94" w:rsidRDefault="007A56BA" w:rsidP="00C97D3D">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7A56BA" w:rsidRPr="00C604BD" w:rsidRDefault="007A56BA" w:rsidP="00C97D3D">
            <w:pPr>
              <w:rPr>
                <w:rFonts w:cs="Arial"/>
                <w:b/>
              </w:rPr>
            </w:pPr>
            <w:r>
              <w:rPr>
                <w:rFonts w:cs="Arial"/>
                <w:b/>
              </w:rPr>
              <w:t xml:space="preserve">M: </w:t>
            </w:r>
            <w:r w:rsidRPr="007A56BA">
              <w:rPr>
                <w:rFonts w:cs="Arial"/>
              </w:rPr>
              <w:t xml:space="preserve">die Hochfeste Ostern, Christi Geburt und Theophanie beschreiben und skizzieren, wie die Inhalte des jeweiligen Festes in dem </w:t>
            </w:r>
            <w:proofErr w:type="spellStart"/>
            <w:r w:rsidRPr="007A56BA">
              <w:rPr>
                <w:rFonts w:cs="Arial"/>
              </w:rPr>
              <w:t>Troparion</w:t>
            </w:r>
            <w:proofErr w:type="spellEnd"/>
            <w:r w:rsidRPr="007A56BA">
              <w:rPr>
                <w:rFonts w:cs="Arial"/>
              </w:rPr>
              <w:t xml:space="preserve"> oder </w:t>
            </w:r>
            <w:proofErr w:type="spellStart"/>
            <w:r w:rsidRPr="007A56BA">
              <w:rPr>
                <w:rFonts w:cs="Arial"/>
              </w:rPr>
              <w:t>Kondakion</w:t>
            </w:r>
            <w:proofErr w:type="spellEnd"/>
            <w:r w:rsidRPr="007A56BA">
              <w:rPr>
                <w:rFonts w:cs="Arial"/>
              </w:rPr>
              <w:t xml:space="preserve"> dieses Festes widergespiegelt werden</w:t>
            </w:r>
          </w:p>
        </w:tc>
        <w:tc>
          <w:tcPr>
            <w:tcW w:w="1250" w:type="pct"/>
            <w:vMerge/>
            <w:tcBorders>
              <w:left w:val="single" w:sz="4" w:space="0" w:color="auto"/>
              <w:right w:val="single" w:sz="4" w:space="0" w:color="auto"/>
            </w:tcBorders>
            <w:shd w:val="clear" w:color="auto" w:fill="auto"/>
          </w:tcPr>
          <w:p w:rsidR="007A56BA" w:rsidRPr="0067754F" w:rsidRDefault="007A56BA" w:rsidP="00C97D3D">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7A56BA" w:rsidRPr="004A79B2" w:rsidRDefault="007A56BA" w:rsidP="00C97D3D">
            <w:pPr>
              <w:spacing w:before="60"/>
              <w:rPr>
                <w:rFonts w:eastAsia="Calibri" w:cs="Arial"/>
                <w:b/>
                <w:szCs w:val="22"/>
                <w:shd w:val="clear" w:color="auto" w:fill="A3D7B7"/>
              </w:rPr>
            </w:pPr>
          </w:p>
        </w:tc>
      </w:tr>
      <w:tr w:rsidR="007A56BA" w:rsidRPr="0067754F" w:rsidTr="00B86CE7">
        <w:trPr>
          <w:trHeight w:val="1440"/>
        </w:trPr>
        <w:tc>
          <w:tcPr>
            <w:tcW w:w="1250" w:type="pct"/>
            <w:vMerge/>
            <w:tcBorders>
              <w:left w:val="single" w:sz="4" w:space="0" w:color="auto"/>
              <w:right w:val="single" w:sz="4" w:space="0" w:color="auto"/>
            </w:tcBorders>
            <w:shd w:val="clear" w:color="auto" w:fill="auto"/>
          </w:tcPr>
          <w:p w:rsidR="007A56BA" w:rsidRPr="00B13C94" w:rsidRDefault="007A56BA" w:rsidP="00C97D3D">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7A56BA" w:rsidRPr="00C604BD" w:rsidRDefault="007A56BA" w:rsidP="00C97D3D">
            <w:pPr>
              <w:rPr>
                <w:rFonts w:cs="Arial"/>
                <w:b/>
              </w:rPr>
            </w:pPr>
            <w:r>
              <w:rPr>
                <w:rFonts w:cs="Arial"/>
                <w:b/>
              </w:rPr>
              <w:t xml:space="preserve">E: </w:t>
            </w:r>
            <w:r w:rsidRPr="007A56BA">
              <w:rPr>
                <w:rFonts w:cs="Arial"/>
              </w:rPr>
              <w:t xml:space="preserve">die Hochfeste Ostern, Christi Geburt und Theophanie beschreiben und ein </w:t>
            </w:r>
            <w:proofErr w:type="spellStart"/>
            <w:r w:rsidRPr="007A56BA">
              <w:rPr>
                <w:rFonts w:cs="Arial"/>
              </w:rPr>
              <w:t>Troparion</w:t>
            </w:r>
            <w:proofErr w:type="spellEnd"/>
            <w:r w:rsidRPr="007A56BA">
              <w:rPr>
                <w:rFonts w:cs="Arial"/>
              </w:rPr>
              <w:t xml:space="preserve"> oder </w:t>
            </w:r>
            <w:proofErr w:type="spellStart"/>
            <w:r w:rsidRPr="007A56BA">
              <w:rPr>
                <w:rFonts w:cs="Arial"/>
              </w:rPr>
              <w:t>Kondakion</w:t>
            </w:r>
            <w:proofErr w:type="spellEnd"/>
            <w:r w:rsidRPr="007A56BA">
              <w:rPr>
                <w:rFonts w:cs="Arial"/>
              </w:rPr>
              <w:t xml:space="preserve"> dieser Feste erläutern</w:t>
            </w:r>
          </w:p>
        </w:tc>
        <w:tc>
          <w:tcPr>
            <w:tcW w:w="1250" w:type="pct"/>
            <w:vMerge/>
            <w:tcBorders>
              <w:left w:val="single" w:sz="4" w:space="0" w:color="auto"/>
              <w:right w:val="single" w:sz="4" w:space="0" w:color="auto"/>
            </w:tcBorders>
            <w:shd w:val="clear" w:color="auto" w:fill="auto"/>
          </w:tcPr>
          <w:p w:rsidR="007A56BA" w:rsidRPr="0067754F" w:rsidRDefault="007A56BA" w:rsidP="00C97D3D">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7A56BA" w:rsidRPr="004A79B2" w:rsidRDefault="007A56BA" w:rsidP="00C97D3D">
            <w:pPr>
              <w:spacing w:before="60"/>
              <w:rPr>
                <w:rFonts w:eastAsia="Calibri" w:cs="Arial"/>
                <w:b/>
                <w:szCs w:val="22"/>
                <w:shd w:val="clear" w:color="auto" w:fill="A3D7B7"/>
              </w:rPr>
            </w:pPr>
          </w:p>
        </w:tc>
      </w:tr>
      <w:tr w:rsidR="006025E8" w:rsidRPr="0067754F" w:rsidTr="0059258B">
        <w:trPr>
          <w:trHeight w:val="802"/>
        </w:trPr>
        <w:tc>
          <w:tcPr>
            <w:tcW w:w="1250" w:type="pct"/>
            <w:vMerge w:val="restart"/>
            <w:tcBorders>
              <w:top w:val="single" w:sz="4" w:space="0" w:color="auto"/>
              <w:left w:val="single" w:sz="4" w:space="0" w:color="auto"/>
              <w:right w:val="single" w:sz="4" w:space="0" w:color="auto"/>
            </w:tcBorders>
            <w:shd w:val="clear" w:color="auto" w:fill="auto"/>
          </w:tcPr>
          <w:p w:rsidR="006025E8" w:rsidRPr="00C604BD" w:rsidRDefault="006025E8" w:rsidP="00C97D3D">
            <w:pPr>
              <w:spacing w:before="60"/>
              <w:rPr>
                <w:rFonts w:cs="Arial"/>
                <w:b/>
              </w:rPr>
            </w:pPr>
            <w:r w:rsidRPr="00C604BD">
              <w:rPr>
                <w:rFonts w:cs="Arial"/>
                <w:b/>
              </w:rPr>
              <w:t>2.1 Wahrnehmen</w:t>
            </w:r>
          </w:p>
          <w:p w:rsidR="006025E8" w:rsidRDefault="006025E8" w:rsidP="00C97D3D">
            <w:pPr>
              <w:spacing w:before="60"/>
              <w:rPr>
                <w:rFonts w:cs="Arial"/>
              </w:rPr>
            </w:pPr>
            <w:r w:rsidRPr="00B13C94">
              <w:rPr>
                <w:rFonts w:cs="Arial"/>
              </w:rPr>
              <w:t>2. ihre Wahrnehmungsfähigkeit durch die christliche Haltung des Empfangens und der Teilhabe vertiefen, wie sie in ihrer ganzen Tiefe im zentralen Heilsgeschehen der göttlichen Liturgie erfahren werden kann</w:t>
            </w:r>
          </w:p>
          <w:p w:rsidR="00CF0F4C" w:rsidRDefault="00CF0F4C" w:rsidP="00C97D3D">
            <w:pPr>
              <w:spacing w:before="60"/>
              <w:rPr>
                <w:rFonts w:cs="Arial"/>
              </w:rPr>
            </w:pPr>
          </w:p>
          <w:p w:rsidR="006025E8" w:rsidRDefault="006025E8" w:rsidP="00C97D3D">
            <w:pPr>
              <w:spacing w:before="50"/>
              <w:ind w:right="-20"/>
              <w:rPr>
                <w:rFonts w:cs="Arial"/>
              </w:rPr>
            </w:pPr>
            <w:r w:rsidRPr="00B13C94">
              <w:rPr>
                <w:rFonts w:cs="Arial"/>
              </w:rPr>
              <w:t>3</w:t>
            </w:r>
            <w:r>
              <w:rPr>
                <w:rFonts w:cs="Arial"/>
              </w:rPr>
              <w:t>.</w:t>
            </w:r>
            <w:r w:rsidRPr="00B13C94">
              <w:rPr>
                <w:rFonts w:cs="Arial"/>
              </w:rPr>
              <w:t xml:space="preserve"> religiöse Phänomene auf unterschiedlichen Ebenen des Hörens, des Sehens, des Schmeckens, des Riechens ganzheitlich wahrnehmen und in Erklärungszusammenhänge einordnen</w:t>
            </w:r>
          </w:p>
          <w:p w:rsidR="00CF0F4C" w:rsidRPr="00B13C94" w:rsidRDefault="00CF0F4C" w:rsidP="00C97D3D">
            <w:pPr>
              <w:spacing w:before="50"/>
              <w:ind w:right="-20"/>
              <w:rPr>
                <w:rFonts w:cs="Arial"/>
              </w:rPr>
            </w:pPr>
          </w:p>
          <w:p w:rsidR="006025E8" w:rsidRPr="00C604BD" w:rsidRDefault="006025E8" w:rsidP="00C97D3D">
            <w:pPr>
              <w:spacing w:before="50"/>
              <w:ind w:right="-20"/>
              <w:rPr>
                <w:rFonts w:cs="Arial"/>
                <w:b/>
              </w:rPr>
            </w:pPr>
            <w:r w:rsidRPr="00C604BD">
              <w:rPr>
                <w:rFonts w:cs="Arial"/>
                <w:b/>
              </w:rPr>
              <w:t xml:space="preserve">2.6 Handeln </w:t>
            </w:r>
          </w:p>
          <w:p w:rsidR="006025E8" w:rsidRDefault="006025E8" w:rsidP="00C97D3D">
            <w:pPr>
              <w:spacing w:before="60"/>
              <w:rPr>
                <w:rFonts w:cs="Arial"/>
              </w:rPr>
            </w:pPr>
            <w:r w:rsidRPr="00C604BD">
              <w:rPr>
                <w:rFonts w:cs="Arial"/>
              </w:rPr>
              <w:t>5. außerschulische Handlungsfelder, zum Beispiel in ihrer Kirchengemeinde (</w:t>
            </w:r>
            <w:r w:rsidRPr="00EB6D5A">
              <w:rPr>
                <w:rFonts w:cs="Arial"/>
                <w:b/>
              </w:rPr>
              <w:t>ministrieren, singen, lesen</w:t>
            </w:r>
            <w:r w:rsidRPr="00C604BD">
              <w:rPr>
                <w:rFonts w:cs="Arial"/>
              </w:rPr>
              <w:t>, bei Gemeindefesten gestaltend mitwirken), erkennen und sich nach Möglichkeit</w:t>
            </w:r>
            <w:r w:rsidRPr="00C604BD">
              <w:rPr>
                <w:rFonts w:cs="Arial"/>
                <w:color w:val="FF0000"/>
              </w:rPr>
              <w:t xml:space="preserve"> </w:t>
            </w:r>
            <w:r w:rsidRPr="00C604BD">
              <w:rPr>
                <w:rFonts w:cs="Arial"/>
              </w:rPr>
              <w:t>handelnd einbringen</w:t>
            </w:r>
          </w:p>
          <w:p w:rsidR="00CF0F4C" w:rsidRPr="00C604BD" w:rsidRDefault="00CF0F4C" w:rsidP="00C97D3D">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025E8" w:rsidRPr="00C604BD" w:rsidRDefault="006025E8" w:rsidP="00C97D3D">
            <w:pPr>
              <w:rPr>
                <w:rFonts w:cs="Arial"/>
                <w:b/>
              </w:rPr>
            </w:pPr>
            <w:r w:rsidRPr="00C604BD">
              <w:rPr>
                <w:rFonts w:cs="Arial"/>
                <w:b/>
              </w:rPr>
              <w:t>3.1.3 Das liturgische Leben der Kirche</w:t>
            </w:r>
          </w:p>
          <w:p w:rsidR="006025E8" w:rsidRPr="00C604BD" w:rsidRDefault="006025E8" w:rsidP="00C97D3D">
            <w:pPr>
              <w:rPr>
                <w:rFonts w:cs="Arial"/>
                <w:b/>
              </w:rPr>
            </w:pPr>
            <w:r w:rsidRPr="00C604BD">
              <w:rPr>
                <w:rFonts w:cs="Arial"/>
              </w:rPr>
              <w:t xml:space="preserve">(1) </w:t>
            </w:r>
          </w:p>
        </w:tc>
        <w:tc>
          <w:tcPr>
            <w:tcW w:w="1250" w:type="pct"/>
            <w:vMerge w:val="restart"/>
            <w:tcBorders>
              <w:left w:val="single" w:sz="4" w:space="0" w:color="auto"/>
              <w:right w:val="single" w:sz="4" w:space="0" w:color="auto"/>
            </w:tcBorders>
            <w:shd w:val="clear" w:color="auto" w:fill="auto"/>
          </w:tcPr>
          <w:p w:rsidR="006025E8" w:rsidRPr="008276F8" w:rsidRDefault="006025E8" w:rsidP="00C97D3D">
            <w:pPr>
              <w:rPr>
                <w:b/>
                <w:szCs w:val="22"/>
              </w:rPr>
            </w:pPr>
            <w:r w:rsidRPr="00DF27F5">
              <w:rPr>
                <w:b/>
                <w:szCs w:val="22"/>
              </w:rPr>
              <w:t xml:space="preserve">Bedeutung der Mutter Gottes </w:t>
            </w:r>
          </w:p>
          <w:p w:rsidR="0059258B" w:rsidRDefault="006025E8" w:rsidP="00C97D3D">
            <w:pPr>
              <w:rPr>
                <w:szCs w:val="22"/>
              </w:rPr>
            </w:pPr>
            <w:r>
              <w:rPr>
                <w:szCs w:val="22"/>
              </w:rPr>
              <w:t xml:space="preserve">Impuls: </w:t>
            </w:r>
          </w:p>
          <w:p w:rsidR="006025E8" w:rsidRDefault="006025E8" w:rsidP="00C97D3D">
            <w:pPr>
              <w:rPr>
                <w:szCs w:val="22"/>
              </w:rPr>
            </w:pPr>
            <w:r>
              <w:rPr>
                <w:szCs w:val="22"/>
              </w:rPr>
              <w:t xml:space="preserve">Name „Gottesgebärerin“ in verschiedenen Sprachen, Gespräch über die Bedeutung der Bezeichnung </w:t>
            </w:r>
          </w:p>
          <w:p w:rsidR="006025E8" w:rsidRDefault="006025E8" w:rsidP="00C97D3D">
            <w:pPr>
              <w:rPr>
                <w:szCs w:val="22"/>
              </w:rPr>
            </w:pPr>
            <w:r>
              <w:rPr>
                <w:szCs w:val="22"/>
              </w:rPr>
              <w:t xml:space="preserve"> </w:t>
            </w:r>
          </w:p>
          <w:p w:rsidR="0059258B" w:rsidRDefault="0059258B" w:rsidP="00C97D3D">
            <w:pPr>
              <w:rPr>
                <w:szCs w:val="22"/>
              </w:rPr>
            </w:pPr>
            <w:r>
              <w:rPr>
                <w:szCs w:val="22"/>
              </w:rPr>
              <w:t xml:space="preserve">Die </w:t>
            </w:r>
            <w:r w:rsidR="006025E8">
              <w:rPr>
                <w:szCs w:val="22"/>
              </w:rPr>
              <w:t>Schülerinnen und Schüler erhalten ein Gebet zur Mutter Gottes (z</w:t>
            </w:r>
            <w:r>
              <w:rPr>
                <w:szCs w:val="22"/>
              </w:rPr>
              <w:t xml:space="preserve">. B. </w:t>
            </w:r>
            <w:r w:rsidR="006025E8">
              <w:rPr>
                <w:szCs w:val="22"/>
              </w:rPr>
              <w:t xml:space="preserve">„Gottesgebärerin Jungfrau, freue dich“ oder „Es ist würdig und recht“) und markieren mit Fragezeichen / Ausrufezeichen Fragwürdiges und Aspekte, die in den letzten Stunden besprochen worden sind. </w:t>
            </w:r>
          </w:p>
          <w:p w:rsidR="0059258B" w:rsidRDefault="0059258B" w:rsidP="00C97D3D">
            <w:pPr>
              <w:rPr>
                <w:szCs w:val="22"/>
              </w:rPr>
            </w:pPr>
          </w:p>
          <w:p w:rsidR="006025E8" w:rsidRDefault="006025E8" w:rsidP="00C97D3D">
            <w:pPr>
              <w:rPr>
                <w:szCs w:val="22"/>
              </w:rPr>
            </w:pPr>
            <w:r>
              <w:rPr>
                <w:szCs w:val="22"/>
              </w:rPr>
              <w:t xml:space="preserve">Besprechung im Unterrichtsgespräch </w:t>
            </w:r>
          </w:p>
          <w:p w:rsidR="006025E8" w:rsidRPr="0067754F" w:rsidRDefault="006025E8" w:rsidP="00C97D3D">
            <w:pPr>
              <w:spacing w:before="60"/>
              <w:rPr>
                <w:rFonts w:eastAsia="Calibri" w:cs="Arial"/>
                <w:i/>
                <w:szCs w:val="22"/>
              </w:rPr>
            </w:pPr>
          </w:p>
        </w:tc>
        <w:tc>
          <w:tcPr>
            <w:tcW w:w="1250" w:type="pct"/>
            <w:vMerge w:val="restart"/>
            <w:tcBorders>
              <w:left w:val="single" w:sz="4" w:space="0" w:color="auto"/>
              <w:right w:val="single" w:sz="4" w:space="0" w:color="auto"/>
            </w:tcBorders>
            <w:shd w:val="clear" w:color="auto" w:fill="auto"/>
          </w:tcPr>
          <w:p w:rsidR="006025E8" w:rsidRPr="001777D2" w:rsidRDefault="006025E8" w:rsidP="00C97D3D">
            <w:pPr>
              <w:spacing w:before="60"/>
              <w:rPr>
                <w:rFonts w:eastAsia="Calibri" w:cs="Arial"/>
                <w:b/>
                <w:szCs w:val="22"/>
                <w:shd w:val="clear" w:color="auto" w:fill="A3D7B7"/>
              </w:rPr>
            </w:pPr>
            <w:r w:rsidRPr="001777D2">
              <w:rPr>
                <w:rFonts w:eastAsia="Calibri" w:cs="Arial"/>
                <w:b/>
                <w:szCs w:val="22"/>
                <w:shd w:val="clear" w:color="auto" w:fill="A3D7B7"/>
              </w:rPr>
              <w:t xml:space="preserve">L BTV </w:t>
            </w:r>
          </w:p>
          <w:p w:rsidR="006025E8" w:rsidRPr="001777D2" w:rsidRDefault="006025E8" w:rsidP="00C97D3D">
            <w:pPr>
              <w:spacing w:before="60"/>
              <w:rPr>
                <w:rFonts w:eastAsia="Calibri" w:cs="Arial"/>
                <w:b/>
                <w:szCs w:val="22"/>
                <w:shd w:val="clear" w:color="auto" w:fill="A3D7B7"/>
              </w:rPr>
            </w:pPr>
          </w:p>
          <w:p w:rsidR="006025E8" w:rsidRDefault="006025E8" w:rsidP="00C97D3D">
            <w:pPr>
              <w:rPr>
                <w:szCs w:val="22"/>
              </w:rPr>
            </w:pPr>
            <w:r>
              <w:rPr>
                <w:szCs w:val="22"/>
              </w:rPr>
              <w:t>Rückgriff auf die Weihnachtsikone</w:t>
            </w:r>
          </w:p>
          <w:p w:rsidR="006025E8" w:rsidRDefault="006025E8" w:rsidP="00C97D3D">
            <w:pPr>
              <w:rPr>
                <w:szCs w:val="22"/>
              </w:rPr>
            </w:pPr>
          </w:p>
          <w:p w:rsidR="006025E8" w:rsidRDefault="006025E8" w:rsidP="00C97D3D">
            <w:pPr>
              <w:rPr>
                <w:szCs w:val="22"/>
              </w:rPr>
            </w:pPr>
          </w:p>
          <w:p w:rsidR="006025E8" w:rsidRDefault="006025E8" w:rsidP="00C97D3D">
            <w:pPr>
              <w:rPr>
                <w:szCs w:val="22"/>
              </w:rPr>
            </w:pPr>
            <w:r>
              <w:rPr>
                <w:szCs w:val="22"/>
              </w:rPr>
              <w:t xml:space="preserve">Worum geht es eigentlich in den Gebeten zur Mutter Gottes? </w:t>
            </w:r>
          </w:p>
          <w:p w:rsidR="006025E8" w:rsidRDefault="006025E8" w:rsidP="00C97D3D">
            <w:pPr>
              <w:rPr>
                <w:szCs w:val="22"/>
              </w:rPr>
            </w:pPr>
            <w:r>
              <w:rPr>
                <w:szCs w:val="22"/>
              </w:rPr>
              <w:t>- Geheimnis der Menschwerdung</w:t>
            </w:r>
          </w:p>
          <w:p w:rsidR="006025E8" w:rsidRDefault="006025E8" w:rsidP="00C97D3D">
            <w:pPr>
              <w:rPr>
                <w:szCs w:val="22"/>
              </w:rPr>
            </w:pPr>
            <w:r>
              <w:rPr>
                <w:szCs w:val="22"/>
              </w:rPr>
              <w:t xml:space="preserve">- Bedeutung der Menschwerdung für das Heilsgeschehen </w:t>
            </w:r>
          </w:p>
          <w:p w:rsidR="006025E8" w:rsidRDefault="006025E8" w:rsidP="00C97D3D">
            <w:pPr>
              <w:rPr>
                <w:szCs w:val="22"/>
              </w:rPr>
            </w:pPr>
            <w:r>
              <w:rPr>
                <w:szCs w:val="22"/>
              </w:rPr>
              <w:t>- Fürsprache und Hilfe in Notsituationen (lebendiges Zeugnis aus dem Leben eines Menschen)</w:t>
            </w:r>
          </w:p>
          <w:p w:rsidR="006025E8" w:rsidRPr="0067754F" w:rsidRDefault="006025E8" w:rsidP="00C97D3D">
            <w:pPr>
              <w:spacing w:before="60"/>
              <w:rPr>
                <w:rFonts w:eastAsia="Calibri" w:cs="Arial"/>
                <w:i/>
                <w:szCs w:val="22"/>
              </w:rPr>
            </w:pPr>
          </w:p>
        </w:tc>
      </w:tr>
      <w:tr w:rsidR="006025E8" w:rsidRPr="0067754F" w:rsidTr="000320C0">
        <w:trPr>
          <w:trHeight w:val="1335"/>
        </w:trPr>
        <w:tc>
          <w:tcPr>
            <w:tcW w:w="1250" w:type="pct"/>
            <w:vMerge/>
            <w:tcBorders>
              <w:left w:val="single" w:sz="4" w:space="0" w:color="auto"/>
              <w:right w:val="single" w:sz="4" w:space="0" w:color="auto"/>
            </w:tcBorders>
            <w:shd w:val="clear" w:color="auto" w:fill="auto"/>
          </w:tcPr>
          <w:p w:rsidR="006025E8" w:rsidRPr="00C604BD" w:rsidRDefault="006025E8"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6025E8" w:rsidRDefault="006025E8" w:rsidP="00C97D3D">
            <w:pPr>
              <w:rPr>
                <w:rFonts w:cs="Arial"/>
              </w:rPr>
            </w:pPr>
            <w:r>
              <w:rPr>
                <w:rFonts w:cs="Arial"/>
                <w:b/>
              </w:rPr>
              <w:t xml:space="preserve">G: </w:t>
            </w:r>
            <w:r w:rsidRPr="007A56BA">
              <w:rPr>
                <w:rFonts w:cs="Arial"/>
              </w:rPr>
              <w:t xml:space="preserve">einige gängige auswendig gelernte Gebete wie das „Himmlischer König“, das </w:t>
            </w:r>
            <w:proofErr w:type="spellStart"/>
            <w:r w:rsidRPr="007A56BA">
              <w:rPr>
                <w:rFonts w:cs="Arial"/>
              </w:rPr>
              <w:t>Trisagion</w:t>
            </w:r>
            <w:proofErr w:type="spellEnd"/>
            <w:r w:rsidRPr="007A56BA">
              <w:rPr>
                <w:rFonts w:cs="Arial"/>
              </w:rPr>
              <w:t>, das Vater</w:t>
            </w:r>
            <w:r w:rsidR="00871A2F">
              <w:rPr>
                <w:rFonts w:cs="Arial"/>
              </w:rPr>
              <w:t>u</w:t>
            </w:r>
            <w:r w:rsidRPr="007A56BA">
              <w:rPr>
                <w:rFonts w:cs="Arial"/>
              </w:rPr>
              <w:t>nser, das „Gottesgebärerin Jungfrau, freue dich“ inhaltlich skizzieren</w:t>
            </w:r>
          </w:p>
          <w:p w:rsidR="002C0199" w:rsidRPr="00C604BD" w:rsidRDefault="002C0199" w:rsidP="00C97D3D">
            <w:pPr>
              <w:rPr>
                <w:rFonts w:cs="Arial"/>
                <w:b/>
              </w:rPr>
            </w:pPr>
          </w:p>
        </w:tc>
        <w:tc>
          <w:tcPr>
            <w:tcW w:w="1250" w:type="pct"/>
            <w:vMerge/>
            <w:tcBorders>
              <w:left w:val="single" w:sz="4" w:space="0" w:color="auto"/>
              <w:right w:val="single" w:sz="4" w:space="0" w:color="auto"/>
            </w:tcBorders>
            <w:shd w:val="clear" w:color="auto" w:fill="auto"/>
          </w:tcPr>
          <w:p w:rsidR="006025E8" w:rsidRPr="0067754F" w:rsidRDefault="006025E8" w:rsidP="00C97D3D">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6025E8" w:rsidRPr="007A56BA" w:rsidRDefault="006025E8" w:rsidP="00C97D3D">
            <w:pPr>
              <w:spacing w:before="60"/>
              <w:rPr>
                <w:rFonts w:eastAsia="Calibri" w:cs="Arial"/>
                <w:b/>
                <w:szCs w:val="22"/>
                <w:shd w:val="clear" w:color="auto" w:fill="A3D7B7"/>
              </w:rPr>
            </w:pPr>
          </w:p>
        </w:tc>
      </w:tr>
      <w:tr w:rsidR="006025E8" w:rsidRPr="0067754F" w:rsidTr="000320C0">
        <w:trPr>
          <w:trHeight w:val="1335"/>
        </w:trPr>
        <w:tc>
          <w:tcPr>
            <w:tcW w:w="1250" w:type="pct"/>
            <w:vMerge/>
            <w:tcBorders>
              <w:left w:val="single" w:sz="4" w:space="0" w:color="auto"/>
              <w:right w:val="single" w:sz="4" w:space="0" w:color="auto"/>
            </w:tcBorders>
            <w:shd w:val="clear" w:color="auto" w:fill="auto"/>
          </w:tcPr>
          <w:p w:rsidR="006025E8" w:rsidRPr="00C604BD" w:rsidRDefault="006025E8"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6025E8" w:rsidRDefault="006025E8" w:rsidP="00C97D3D">
            <w:pPr>
              <w:rPr>
                <w:rFonts w:cs="Arial"/>
              </w:rPr>
            </w:pPr>
            <w:r>
              <w:rPr>
                <w:rFonts w:cs="Arial"/>
                <w:b/>
              </w:rPr>
              <w:t xml:space="preserve">M: </w:t>
            </w:r>
            <w:r w:rsidRPr="007A56BA">
              <w:rPr>
                <w:rFonts w:cs="Arial"/>
              </w:rPr>
              <w:t xml:space="preserve">einige gängige auswendig gelernte Gebete wie das „Himmlischer König“, das </w:t>
            </w:r>
            <w:proofErr w:type="spellStart"/>
            <w:r w:rsidRPr="007A56BA">
              <w:rPr>
                <w:rFonts w:cs="Arial"/>
              </w:rPr>
              <w:t>Trisagion</w:t>
            </w:r>
            <w:proofErr w:type="spellEnd"/>
            <w:r w:rsidRPr="007A56BA">
              <w:rPr>
                <w:rFonts w:cs="Arial"/>
              </w:rPr>
              <w:t>, das Vater</w:t>
            </w:r>
            <w:r w:rsidR="00840C10">
              <w:rPr>
                <w:rFonts w:cs="Arial"/>
              </w:rPr>
              <w:t>u</w:t>
            </w:r>
            <w:r w:rsidRPr="007A56BA">
              <w:rPr>
                <w:rFonts w:cs="Arial"/>
              </w:rPr>
              <w:t>nser, das „Gottesgebärerin Jungfrau, freue dich“ inhaltlich beschreiben</w:t>
            </w:r>
          </w:p>
          <w:p w:rsidR="002C0199" w:rsidRPr="00C604BD" w:rsidRDefault="002C0199" w:rsidP="00C97D3D">
            <w:pPr>
              <w:rPr>
                <w:rFonts w:cs="Arial"/>
                <w:b/>
              </w:rPr>
            </w:pPr>
          </w:p>
        </w:tc>
        <w:tc>
          <w:tcPr>
            <w:tcW w:w="1250" w:type="pct"/>
            <w:vMerge/>
            <w:tcBorders>
              <w:left w:val="single" w:sz="4" w:space="0" w:color="auto"/>
              <w:right w:val="single" w:sz="4" w:space="0" w:color="auto"/>
            </w:tcBorders>
            <w:shd w:val="clear" w:color="auto" w:fill="auto"/>
          </w:tcPr>
          <w:p w:rsidR="006025E8" w:rsidRPr="0067754F" w:rsidRDefault="006025E8" w:rsidP="00C97D3D">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6025E8" w:rsidRPr="007A56BA" w:rsidRDefault="006025E8" w:rsidP="00C97D3D">
            <w:pPr>
              <w:spacing w:before="60"/>
              <w:rPr>
                <w:rFonts w:eastAsia="Calibri" w:cs="Arial"/>
                <w:b/>
                <w:szCs w:val="22"/>
                <w:shd w:val="clear" w:color="auto" w:fill="A3D7B7"/>
              </w:rPr>
            </w:pPr>
          </w:p>
        </w:tc>
      </w:tr>
      <w:tr w:rsidR="006025E8" w:rsidRPr="0067754F" w:rsidTr="000320C0">
        <w:trPr>
          <w:trHeight w:val="1335"/>
        </w:trPr>
        <w:tc>
          <w:tcPr>
            <w:tcW w:w="1250" w:type="pct"/>
            <w:vMerge/>
            <w:tcBorders>
              <w:left w:val="single" w:sz="4" w:space="0" w:color="auto"/>
              <w:bottom w:val="single" w:sz="4" w:space="0" w:color="auto"/>
              <w:right w:val="single" w:sz="4" w:space="0" w:color="auto"/>
            </w:tcBorders>
            <w:shd w:val="clear" w:color="auto" w:fill="auto"/>
          </w:tcPr>
          <w:p w:rsidR="006025E8" w:rsidRPr="00C604BD" w:rsidRDefault="006025E8" w:rsidP="00C97D3D">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6025E8" w:rsidRPr="00C604BD" w:rsidRDefault="006025E8" w:rsidP="00C97D3D">
            <w:pPr>
              <w:rPr>
                <w:rFonts w:cs="Arial"/>
                <w:b/>
              </w:rPr>
            </w:pPr>
            <w:r>
              <w:rPr>
                <w:rFonts w:cs="Arial"/>
                <w:b/>
              </w:rPr>
              <w:t xml:space="preserve">E: </w:t>
            </w:r>
            <w:r w:rsidRPr="007A56BA">
              <w:rPr>
                <w:rFonts w:cs="Arial"/>
              </w:rPr>
              <w:t xml:space="preserve">einige gängige auswendig gelernte Gebete wie das „Himmlischer König“, das </w:t>
            </w:r>
            <w:proofErr w:type="spellStart"/>
            <w:r w:rsidRPr="007A56BA">
              <w:rPr>
                <w:rFonts w:cs="Arial"/>
              </w:rPr>
              <w:t>Trisagion</w:t>
            </w:r>
            <w:proofErr w:type="spellEnd"/>
            <w:r w:rsidRPr="007A56BA">
              <w:rPr>
                <w:rFonts w:cs="Arial"/>
              </w:rPr>
              <w:t>, das Vater</w:t>
            </w:r>
            <w:r w:rsidR="00840C10">
              <w:rPr>
                <w:rFonts w:cs="Arial"/>
              </w:rPr>
              <w:t>u</w:t>
            </w:r>
            <w:r w:rsidRPr="007A56BA">
              <w:rPr>
                <w:rFonts w:cs="Arial"/>
              </w:rPr>
              <w:t>nser, das „Gottesgebärerin Jungfrau, freue dich“ inhaltlich erklären</w:t>
            </w:r>
          </w:p>
        </w:tc>
        <w:tc>
          <w:tcPr>
            <w:tcW w:w="1250" w:type="pct"/>
            <w:vMerge/>
            <w:tcBorders>
              <w:left w:val="single" w:sz="4" w:space="0" w:color="auto"/>
              <w:right w:val="single" w:sz="4" w:space="0" w:color="auto"/>
            </w:tcBorders>
            <w:shd w:val="clear" w:color="auto" w:fill="auto"/>
          </w:tcPr>
          <w:p w:rsidR="006025E8" w:rsidRPr="0067754F" w:rsidRDefault="006025E8" w:rsidP="00C97D3D">
            <w:pPr>
              <w:numPr>
                <w:ilvl w:val="0"/>
                <w:numId w:val="1"/>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6025E8" w:rsidRPr="007A56BA" w:rsidRDefault="006025E8" w:rsidP="00C97D3D">
            <w:pPr>
              <w:spacing w:before="60"/>
              <w:rPr>
                <w:rFonts w:eastAsia="Calibri" w:cs="Arial"/>
                <w:b/>
                <w:szCs w:val="22"/>
                <w:shd w:val="clear" w:color="auto" w:fill="A3D7B7"/>
              </w:rPr>
            </w:pPr>
          </w:p>
        </w:tc>
      </w:tr>
    </w:tbl>
    <w:p w:rsidR="002E6397" w:rsidRDefault="002E6397" w:rsidP="00C97D3D">
      <w:pPr>
        <w:jc w:val="both"/>
        <w:rPr>
          <w:rFonts w:cs="Arial"/>
          <w:b/>
          <w:sz w:val="24"/>
        </w:rPr>
      </w:pPr>
    </w:p>
    <w:p w:rsidR="004A79B2" w:rsidRDefault="004A79B2" w:rsidP="00C97D3D">
      <w:pPr>
        <w:jc w:val="both"/>
        <w:rPr>
          <w:rFonts w:cs="Arial"/>
          <w:b/>
          <w:sz w:val="24"/>
        </w:rPr>
      </w:pPr>
    </w:p>
    <w:p w:rsidR="004A79B2" w:rsidRPr="002E5008" w:rsidRDefault="004A79B2" w:rsidP="00C97D3D">
      <w:pPr>
        <w:jc w:val="both"/>
        <w:rPr>
          <w:rFonts w:cs="Arial"/>
          <w:i/>
          <w:szCs w:val="22"/>
        </w:rPr>
      </w:pPr>
    </w:p>
    <w:p w:rsidR="002E6397" w:rsidRDefault="002E6397" w:rsidP="00C97D3D">
      <w:pPr>
        <w:jc w:val="both"/>
        <w:rPr>
          <w:rFonts w:cs="Arial"/>
          <w:i/>
          <w:szCs w:val="22"/>
        </w:rPr>
      </w:pPr>
    </w:p>
    <w:p w:rsidR="004A79B2" w:rsidRDefault="002E6397" w:rsidP="00C97D3D">
      <w:pPr>
        <w:jc w:val="both"/>
        <w:rPr>
          <w:rFonts w:cs="Arial"/>
          <w:i/>
          <w:szCs w:val="22"/>
        </w:rPr>
      </w:pPr>
      <w:r>
        <w:rPr>
          <w:rFonts w:cs="Arial"/>
          <w:i/>
          <w:szCs w:val="22"/>
        </w:rPr>
        <w:br w:type="page"/>
      </w: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3968"/>
        <w:gridCol w:w="4109"/>
        <w:gridCol w:w="3688"/>
      </w:tblGrid>
      <w:tr w:rsidR="004A79B2" w:rsidRPr="00CB5993" w:rsidTr="00D53E0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A79B2" w:rsidRPr="004D711D" w:rsidRDefault="004A79B2" w:rsidP="007111E9">
            <w:pPr>
              <w:pStyle w:val="bcTab"/>
              <w:rPr>
                <w:lang w:val="de-DE" w:eastAsia="de-DE"/>
              </w:rPr>
            </w:pPr>
            <w:bookmarkStart w:id="39" w:name="_Toc484616167"/>
            <w:r>
              <w:rPr>
                <w:lang w:val="de-DE" w:eastAsia="de-DE"/>
              </w:rPr>
              <w:t>13</w:t>
            </w:r>
            <w:r w:rsidRPr="004D711D">
              <w:rPr>
                <w:lang w:val="de-DE" w:eastAsia="de-DE"/>
              </w:rPr>
              <w:t xml:space="preserve">. Wie glaubt ihr? Begegnung mit dem </w:t>
            </w:r>
            <w:r>
              <w:rPr>
                <w:lang w:val="de-DE" w:eastAsia="de-DE"/>
              </w:rPr>
              <w:t>Islam</w:t>
            </w:r>
            <w:bookmarkEnd w:id="39"/>
          </w:p>
          <w:p w:rsidR="004A79B2" w:rsidRPr="00D72B29" w:rsidRDefault="004A79B2" w:rsidP="007111E9">
            <w:pPr>
              <w:pStyle w:val="bcTabcaStd"/>
              <w:rPr>
                <w:sz w:val="32"/>
              </w:rPr>
            </w:pPr>
            <w:r w:rsidRPr="00D72B29">
              <w:t xml:space="preserve">ca. </w:t>
            </w:r>
            <w:r>
              <w:t>6</w:t>
            </w:r>
            <w:r w:rsidRPr="00D72B29">
              <w:t xml:space="preserve"> Std.</w:t>
            </w:r>
          </w:p>
        </w:tc>
      </w:tr>
      <w:tr w:rsidR="004A79B2" w:rsidRPr="004445A4" w:rsidTr="00D53E0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A79B2" w:rsidRDefault="0084355D" w:rsidP="007111E9">
            <w:pPr>
              <w:pStyle w:val="bcTabVortext"/>
            </w:pPr>
            <w:r>
              <w:t>In Klasse 6 findet eine Auseinandersetzung mit dem Islam statt, wobei Islam und Christentum zueinander in Beziehung gesetzt we</w:t>
            </w:r>
            <w:r w:rsidR="00840C10">
              <w:t>r</w:t>
            </w:r>
            <w:r>
              <w:t xml:space="preserve">den. Diese Auseinandersetzung bildet die Fortsetzung zur Einheit 8: Wie glaubt ihr? Begegnung mit dem Judentum.  </w:t>
            </w:r>
          </w:p>
          <w:p w:rsidR="00CF0F4C" w:rsidRPr="004445A4" w:rsidRDefault="00CF0F4C" w:rsidP="007111E9">
            <w:pPr>
              <w:pStyle w:val="bcTabVortext"/>
            </w:pPr>
          </w:p>
        </w:tc>
      </w:tr>
      <w:tr w:rsidR="004A79B2" w:rsidRPr="00CB5993" w:rsidTr="00D53E08">
        <w:trPr>
          <w:jc w:val="center"/>
        </w:trPr>
        <w:tc>
          <w:tcPr>
            <w:tcW w:w="1175"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A79B2" w:rsidRPr="004D711D" w:rsidRDefault="004A79B2" w:rsidP="007111E9">
            <w:pPr>
              <w:pStyle w:val="bcTabweiKompetenzen"/>
              <w:rPr>
                <w:lang w:val="de-DE" w:eastAsia="de-DE"/>
              </w:rPr>
            </w:pPr>
            <w:r w:rsidRPr="004D711D">
              <w:rPr>
                <w:lang w:val="de-DE" w:eastAsia="de-DE"/>
              </w:rPr>
              <w:t>Prozessbezogene Kompetenzen</w:t>
            </w:r>
          </w:p>
        </w:tc>
        <w:tc>
          <w:tcPr>
            <w:tcW w:w="1290" w:type="pct"/>
            <w:tcBorders>
              <w:top w:val="single" w:sz="4" w:space="0" w:color="auto"/>
              <w:left w:val="single" w:sz="4" w:space="0" w:color="auto"/>
              <w:bottom w:val="single" w:sz="4" w:space="0" w:color="auto"/>
              <w:right w:val="single" w:sz="4" w:space="0" w:color="auto"/>
            </w:tcBorders>
            <w:shd w:val="clear" w:color="auto" w:fill="B70017"/>
            <w:vAlign w:val="center"/>
          </w:tcPr>
          <w:p w:rsidR="004A79B2" w:rsidRPr="004D711D" w:rsidRDefault="004A79B2" w:rsidP="007111E9">
            <w:pPr>
              <w:pStyle w:val="bcTabweiKompetenzen"/>
              <w:rPr>
                <w:lang w:val="de-DE" w:eastAsia="de-DE"/>
              </w:rPr>
            </w:pPr>
            <w:r w:rsidRPr="004D711D">
              <w:rPr>
                <w:lang w:val="de-DE" w:eastAsia="de-DE"/>
              </w:rPr>
              <w:t>Inhaltsbezogene Kompetenzen</w:t>
            </w:r>
          </w:p>
        </w:tc>
        <w:tc>
          <w:tcPr>
            <w:tcW w:w="133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A79B2" w:rsidRPr="00D72B29" w:rsidRDefault="004A79B2" w:rsidP="007111E9">
            <w:pPr>
              <w:pStyle w:val="bcTabschwKompetenzen"/>
            </w:pPr>
            <w:r w:rsidRPr="00D72B29">
              <w:t>Konkretisierung,</w:t>
            </w:r>
            <w:r w:rsidRPr="00D72B29">
              <w:br/>
              <w:t>Vorgehen im Unterricht</w:t>
            </w:r>
          </w:p>
        </w:tc>
        <w:tc>
          <w:tcPr>
            <w:tcW w:w="1199" w:type="pct"/>
            <w:tcBorders>
              <w:top w:val="single" w:sz="4" w:space="0" w:color="auto"/>
              <w:left w:val="single" w:sz="4" w:space="0" w:color="auto"/>
              <w:bottom w:val="single" w:sz="4" w:space="0" w:color="auto"/>
              <w:right w:val="single" w:sz="4" w:space="0" w:color="auto"/>
            </w:tcBorders>
            <w:shd w:val="clear" w:color="auto" w:fill="D9D9D9"/>
            <w:vAlign w:val="center"/>
          </w:tcPr>
          <w:p w:rsidR="004A79B2" w:rsidRPr="00D72B29" w:rsidRDefault="004A79B2" w:rsidP="007111E9">
            <w:pPr>
              <w:pStyle w:val="bcTabschwKompetenzen"/>
            </w:pPr>
            <w:r w:rsidRPr="00D72B29">
              <w:t xml:space="preserve">Hinweise, Arbeitsmittel, </w:t>
            </w:r>
            <w:r>
              <w:br/>
            </w:r>
            <w:r w:rsidRPr="00D72B29">
              <w:t>Organisation, Verweise</w:t>
            </w:r>
          </w:p>
        </w:tc>
      </w:tr>
      <w:tr w:rsidR="00417316" w:rsidRPr="008964C2" w:rsidTr="00D53E08">
        <w:trPr>
          <w:trHeight w:val="167"/>
          <w:jc w:val="center"/>
        </w:trPr>
        <w:tc>
          <w:tcPr>
            <w:tcW w:w="24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316" w:rsidRPr="006A693C" w:rsidRDefault="00417316" w:rsidP="007111E9">
            <w:pPr>
              <w:jc w:val="center"/>
              <w:rPr>
                <w:szCs w:val="22"/>
              </w:rPr>
            </w:pPr>
            <w:r w:rsidRPr="006A693C">
              <w:rPr>
                <w:szCs w:val="22"/>
              </w:rPr>
              <w:t>Die Schülerinnen und Schüler können</w:t>
            </w:r>
          </w:p>
        </w:tc>
        <w:tc>
          <w:tcPr>
            <w:tcW w:w="1336" w:type="pct"/>
            <w:tcBorders>
              <w:top w:val="single" w:sz="4" w:space="0" w:color="auto"/>
              <w:left w:val="single" w:sz="4" w:space="0" w:color="auto"/>
              <w:right w:val="single" w:sz="4" w:space="0" w:color="auto"/>
            </w:tcBorders>
            <w:shd w:val="clear" w:color="auto" w:fill="auto"/>
          </w:tcPr>
          <w:p w:rsidR="00417316" w:rsidRPr="004A79B2" w:rsidRDefault="00417316" w:rsidP="00122285">
            <w:pPr>
              <w:spacing w:line="276" w:lineRule="auto"/>
              <w:rPr>
                <w:szCs w:val="22"/>
              </w:rPr>
            </w:pPr>
          </w:p>
        </w:tc>
        <w:tc>
          <w:tcPr>
            <w:tcW w:w="1199" w:type="pct"/>
            <w:tcBorders>
              <w:top w:val="single" w:sz="4" w:space="0" w:color="auto"/>
              <w:left w:val="single" w:sz="4" w:space="0" w:color="auto"/>
              <w:right w:val="single" w:sz="4" w:space="0" w:color="auto"/>
            </w:tcBorders>
            <w:shd w:val="clear" w:color="auto" w:fill="auto"/>
          </w:tcPr>
          <w:p w:rsidR="00417316" w:rsidRPr="008964C2" w:rsidRDefault="00417316" w:rsidP="0055085B">
            <w:pPr>
              <w:spacing w:line="276" w:lineRule="auto"/>
              <w:rPr>
                <w:szCs w:val="22"/>
              </w:rPr>
            </w:pPr>
          </w:p>
        </w:tc>
      </w:tr>
      <w:tr w:rsidR="007D3641" w:rsidRPr="00B26528" w:rsidTr="00D53E08">
        <w:trPr>
          <w:trHeight w:val="1269"/>
          <w:jc w:val="center"/>
        </w:trPr>
        <w:tc>
          <w:tcPr>
            <w:tcW w:w="1175" w:type="pct"/>
            <w:vMerge w:val="restart"/>
            <w:tcBorders>
              <w:left w:val="single" w:sz="4" w:space="0" w:color="auto"/>
              <w:right w:val="single" w:sz="4" w:space="0" w:color="auto"/>
            </w:tcBorders>
            <w:shd w:val="clear" w:color="auto" w:fill="auto"/>
          </w:tcPr>
          <w:p w:rsidR="007D3641" w:rsidRPr="008964C2" w:rsidRDefault="007D3641" w:rsidP="008F43BF">
            <w:pPr>
              <w:spacing w:before="50"/>
              <w:ind w:right="-20"/>
              <w:rPr>
                <w:rFonts w:cs="Arial"/>
                <w:b/>
              </w:rPr>
            </w:pPr>
            <w:r w:rsidRPr="008964C2">
              <w:rPr>
                <w:rFonts w:cs="Arial"/>
                <w:b/>
              </w:rPr>
              <w:t xml:space="preserve">2.1 Wahrnehmen </w:t>
            </w:r>
          </w:p>
          <w:p w:rsidR="007D3641" w:rsidRDefault="007D3641" w:rsidP="008F43BF">
            <w:pPr>
              <w:rPr>
                <w:rFonts w:cs="Arial"/>
                <w:szCs w:val="22"/>
              </w:rPr>
            </w:pPr>
            <w:r w:rsidRPr="00EB6D5A">
              <w:rPr>
                <w:rFonts w:cs="Arial"/>
                <w:szCs w:val="22"/>
              </w:rPr>
              <w:t>1. religiöse Spuren in der persönlichen Lebenswelt aufdecken und zunehmend zu einem Gesamtbild zusammenfügen</w:t>
            </w:r>
          </w:p>
          <w:p w:rsidR="00CF0F4C" w:rsidRPr="008964C2" w:rsidRDefault="00CF0F4C" w:rsidP="008F43BF">
            <w:pPr>
              <w:rPr>
                <w:rFonts w:cs="Arial"/>
                <w:szCs w:val="22"/>
              </w:rPr>
            </w:pPr>
          </w:p>
          <w:p w:rsidR="007D3641" w:rsidRDefault="007D3641" w:rsidP="008F43BF">
            <w:pPr>
              <w:spacing w:before="60"/>
              <w:rPr>
                <w:rFonts w:cs="Arial"/>
              </w:rPr>
            </w:pPr>
            <w:r>
              <w:rPr>
                <w:rFonts w:cs="Arial"/>
              </w:rPr>
              <w:t xml:space="preserve">3. </w:t>
            </w:r>
            <w:r w:rsidRPr="00A3214E">
              <w:rPr>
                <w:rFonts w:cs="Arial"/>
              </w:rPr>
              <w:t>religiöse Phänomene auf unterschiedlichen Ebenen des Hörens, des Sehens, des Schmeckens, des Riechens ganzheitlich wahrnehmen und in Erklärungszusammenhänge einordnen</w:t>
            </w:r>
          </w:p>
          <w:p w:rsidR="00CF0F4C" w:rsidRPr="008964C2" w:rsidRDefault="00CF0F4C" w:rsidP="008F43BF">
            <w:pPr>
              <w:spacing w:before="60"/>
              <w:rPr>
                <w:rFonts w:cs="Arial"/>
              </w:rPr>
            </w:pPr>
          </w:p>
          <w:p w:rsidR="007D3641" w:rsidRPr="008964C2" w:rsidRDefault="007D3641" w:rsidP="008F43BF">
            <w:pPr>
              <w:spacing w:before="50"/>
              <w:ind w:right="-20"/>
              <w:rPr>
                <w:rFonts w:cs="Arial"/>
                <w:b/>
              </w:rPr>
            </w:pPr>
            <w:r w:rsidRPr="008964C2">
              <w:rPr>
                <w:rFonts w:cs="Arial"/>
                <w:b/>
              </w:rPr>
              <w:t xml:space="preserve">2.3 Darstellen </w:t>
            </w:r>
          </w:p>
          <w:p w:rsidR="007D3641" w:rsidRDefault="007D3641" w:rsidP="0056774A">
            <w:pPr>
              <w:spacing w:before="50"/>
              <w:ind w:right="-20"/>
              <w:rPr>
                <w:rFonts w:cs="Arial"/>
              </w:rPr>
            </w:pPr>
            <w:r>
              <w:rPr>
                <w:rFonts w:cs="Arial"/>
              </w:rPr>
              <w:t xml:space="preserve">1. </w:t>
            </w:r>
            <w:r w:rsidRPr="00B13C94">
              <w:rPr>
                <w:rFonts w:cs="Arial"/>
              </w:rPr>
              <w:t>grundlegende Ausdrucksformen religiösen Glaubens eindeutig nachvollziehbar be</w:t>
            </w:r>
            <w:r>
              <w:rPr>
                <w:rFonts w:cs="Arial"/>
              </w:rPr>
              <w:t>schreiben</w:t>
            </w:r>
          </w:p>
          <w:p w:rsidR="00CF0F4C" w:rsidRDefault="00CF0F4C" w:rsidP="0056774A">
            <w:pPr>
              <w:spacing w:before="50"/>
              <w:ind w:right="-20"/>
              <w:rPr>
                <w:rFonts w:cs="Arial"/>
              </w:rPr>
            </w:pPr>
          </w:p>
          <w:p w:rsidR="007D3641" w:rsidRDefault="007D3641" w:rsidP="0056774A">
            <w:pPr>
              <w:spacing w:before="50"/>
              <w:ind w:right="-20"/>
              <w:rPr>
                <w:rFonts w:cs="Arial"/>
              </w:rPr>
            </w:pPr>
            <w:r w:rsidRPr="0039043A">
              <w:rPr>
                <w:rFonts w:cs="Arial"/>
              </w:rPr>
              <w:t>2. Texte aus der Bibel und der orthodoxen Tradition in ihrer historischen Bedeutung und in ihrer Bedeutung für die Gegenwart interpretieren</w:t>
            </w:r>
          </w:p>
          <w:p w:rsidR="00CF0F4C" w:rsidRDefault="00CF0F4C" w:rsidP="0056774A">
            <w:pPr>
              <w:spacing w:before="50"/>
              <w:ind w:right="-20"/>
              <w:rPr>
                <w:rFonts w:cs="Arial"/>
              </w:rPr>
            </w:pPr>
          </w:p>
          <w:p w:rsidR="007D3641" w:rsidRPr="0039043A" w:rsidRDefault="007D3641" w:rsidP="008F43BF">
            <w:pPr>
              <w:spacing w:before="60"/>
              <w:rPr>
                <w:rFonts w:eastAsia="Calibri" w:cs="Arial"/>
                <w:szCs w:val="22"/>
              </w:rPr>
            </w:pPr>
            <w:r w:rsidRPr="008964C2">
              <w:rPr>
                <w:rFonts w:cs="Arial"/>
              </w:rPr>
              <w:t xml:space="preserve">3. religiöse Motive im Alltag und in der Kultur erkennen und angemessen </w:t>
            </w:r>
            <w:r w:rsidRPr="004C2A7C">
              <w:rPr>
                <w:rFonts w:cs="Arial"/>
              </w:rPr>
              <w:t>erläutern</w:t>
            </w:r>
          </w:p>
        </w:tc>
        <w:tc>
          <w:tcPr>
            <w:tcW w:w="1290" w:type="pct"/>
            <w:tcBorders>
              <w:top w:val="single" w:sz="4" w:space="0" w:color="auto"/>
              <w:left w:val="single" w:sz="4" w:space="0" w:color="auto"/>
              <w:bottom w:val="single" w:sz="4" w:space="0" w:color="auto"/>
              <w:right w:val="single" w:sz="4" w:space="0" w:color="auto"/>
            </w:tcBorders>
            <w:shd w:val="clear" w:color="auto" w:fill="auto"/>
          </w:tcPr>
          <w:p w:rsidR="007D3641" w:rsidRPr="004A79B2" w:rsidRDefault="007D3641" w:rsidP="008F43BF">
            <w:pPr>
              <w:rPr>
                <w:rFonts w:cs="Arial"/>
                <w:b/>
              </w:rPr>
            </w:pPr>
            <w:r w:rsidRPr="004A79B2">
              <w:rPr>
                <w:rFonts w:cs="Arial"/>
                <w:b/>
              </w:rPr>
              <w:t>3.1.6 Konfessionen, Religionen, Weltanschauungen</w:t>
            </w:r>
          </w:p>
          <w:p w:rsidR="007D3641" w:rsidRPr="008964C2" w:rsidRDefault="007D3641" w:rsidP="008F43BF">
            <w:pPr>
              <w:spacing w:before="60"/>
              <w:rPr>
                <w:rFonts w:eastAsia="Calibri" w:cs="Arial"/>
                <w:szCs w:val="22"/>
              </w:rPr>
            </w:pPr>
            <w:r w:rsidRPr="004A79B2">
              <w:rPr>
                <w:rFonts w:cs="Arial"/>
              </w:rPr>
              <w:t>(2)</w:t>
            </w:r>
            <w:r w:rsidRPr="004A79B2">
              <w:rPr>
                <w:rFonts w:cs="Arial"/>
                <w:sz w:val="20"/>
              </w:rPr>
              <w:t xml:space="preserve"> </w:t>
            </w:r>
          </w:p>
        </w:tc>
        <w:tc>
          <w:tcPr>
            <w:tcW w:w="1336" w:type="pct"/>
            <w:vMerge w:val="restart"/>
            <w:tcBorders>
              <w:left w:val="single" w:sz="4" w:space="0" w:color="auto"/>
              <w:right w:val="single" w:sz="4" w:space="0" w:color="auto"/>
            </w:tcBorders>
            <w:shd w:val="clear" w:color="auto" w:fill="auto"/>
          </w:tcPr>
          <w:p w:rsidR="0059258B" w:rsidRDefault="007D3641" w:rsidP="0056774A">
            <w:pPr>
              <w:spacing w:before="60"/>
              <w:rPr>
                <w:rFonts w:eastAsia="Calibri"/>
              </w:rPr>
            </w:pPr>
            <w:r>
              <w:rPr>
                <w:rFonts w:eastAsia="Calibri"/>
              </w:rPr>
              <w:t xml:space="preserve">Einstieg: </w:t>
            </w:r>
          </w:p>
          <w:p w:rsidR="007D3641" w:rsidRDefault="007D3641" w:rsidP="0056774A">
            <w:pPr>
              <w:spacing w:before="60"/>
              <w:rPr>
                <w:rFonts w:eastAsia="Calibri"/>
              </w:rPr>
            </w:pPr>
            <w:r>
              <w:rPr>
                <w:rFonts w:eastAsia="Calibri"/>
              </w:rPr>
              <w:t xml:space="preserve">Bildbetrachtung einer Kirche, Synagoge, Moschee </w:t>
            </w:r>
          </w:p>
          <w:p w:rsidR="0059258B" w:rsidRDefault="0059258B" w:rsidP="0056774A">
            <w:pPr>
              <w:spacing w:before="60"/>
              <w:rPr>
                <w:rFonts w:eastAsia="Calibri"/>
              </w:rPr>
            </w:pPr>
          </w:p>
          <w:p w:rsidR="007D3641" w:rsidRDefault="007D3641" w:rsidP="0056774A">
            <w:pPr>
              <w:spacing w:line="276" w:lineRule="auto"/>
              <w:rPr>
                <w:szCs w:val="22"/>
              </w:rPr>
            </w:pPr>
            <w:r>
              <w:rPr>
                <w:szCs w:val="22"/>
              </w:rPr>
              <w:t>Auf einem Plakat wird dokumentiert: Das wissen wir über den Islam</w:t>
            </w:r>
          </w:p>
          <w:p w:rsidR="007D3641" w:rsidRDefault="007D3641" w:rsidP="0056774A">
            <w:pPr>
              <w:spacing w:before="60"/>
              <w:rPr>
                <w:rFonts w:eastAsia="Calibri"/>
              </w:rPr>
            </w:pPr>
          </w:p>
          <w:p w:rsidR="0059258B" w:rsidRDefault="007D3641" w:rsidP="0056774A">
            <w:pPr>
              <w:spacing w:before="60"/>
              <w:rPr>
                <w:rFonts w:eastAsia="Calibri"/>
              </w:rPr>
            </w:pPr>
            <w:r>
              <w:rPr>
                <w:rFonts w:eastAsia="Calibri"/>
              </w:rPr>
              <w:t xml:space="preserve">Analog zur Unterrichtseinheit 8 und in deren Fortsetzung: </w:t>
            </w:r>
          </w:p>
          <w:p w:rsidR="007D3641" w:rsidRDefault="0059258B" w:rsidP="0056774A">
            <w:pPr>
              <w:spacing w:before="60"/>
              <w:rPr>
                <w:rFonts w:eastAsia="Calibri"/>
              </w:rPr>
            </w:pPr>
            <w:r>
              <w:rPr>
                <w:rFonts w:eastAsia="Calibri"/>
              </w:rPr>
              <w:t>I</w:t>
            </w:r>
            <w:r w:rsidR="007D3641">
              <w:rPr>
                <w:rFonts w:eastAsia="Calibri"/>
              </w:rPr>
              <w:t xml:space="preserve">m Computerraum recherchieren </w:t>
            </w:r>
            <w:r>
              <w:rPr>
                <w:rFonts w:eastAsia="Calibri"/>
              </w:rPr>
              <w:t xml:space="preserve">die </w:t>
            </w:r>
            <w:r w:rsidR="007D3641">
              <w:rPr>
                <w:rFonts w:eastAsia="Calibri"/>
              </w:rPr>
              <w:t xml:space="preserve">Schülerinnen und Schüler in themendifferenzierter Partnerarbeit zu folgenden Fragen. </w:t>
            </w:r>
          </w:p>
          <w:p w:rsidR="0059258B" w:rsidRDefault="0059258B" w:rsidP="0056774A">
            <w:pPr>
              <w:spacing w:before="60"/>
              <w:rPr>
                <w:rFonts w:eastAsia="Calibri"/>
              </w:rPr>
            </w:pPr>
          </w:p>
          <w:p w:rsidR="00C97D3D" w:rsidRDefault="007D3641" w:rsidP="0056774A">
            <w:pPr>
              <w:spacing w:before="60"/>
              <w:rPr>
                <w:rFonts w:eastAsia="Calibri"/>
                <w:b/>
                <w:i/>
              </w:rPr>
            </w:pPr>
            <w:r w:rsidRPr="001703AE">
              <w:rPr>
                <w:rFonts w:eastAsia="Calibri"/>
                <w:b/>
                <w:i/>
              </w:rPr>
              <w:t>G-/M-/E-Niveau:</w:t>
            </w:r>
          </w:p>
          <w:p w:rsidR="007D3641" w:rsidRPr="009317F7" w:rsidRDefault="007D3641" w:rsidP="0056774A">
            <w:pPr>
              <w:spacing w:before="60"/>
              <w:rPr>
                <w:rFonts w:eastAsia="Calibri"/>
                <w:i/>
              </w:rPr>
            </w:pPr>
            <w:r w:rsidRPr="001703AE">
              <w:rPr>
                <w:rFonts w:eastAsia="Calibri"/>
                <w:i/>
              </w:rPr>
              <w:t>Die Aufgabenstellung</w:t>
            </w:r>
            <w:r>
              <w:rPr>
                <w:rFonts w:eastAsia="Calibri"/>
                <w:i/>
              </w:rPr>
              <w:t>en sind unterschiedlich komplex</w:t>
            </w:r>
            <w:r w:rsidRPr="001703AE">
              <w:rPr>
                <w:rFonts w:eastAsia="Calibri"/>
                <w:i/>
              </w:rPr>
              <w:t xml:space="preserve">. Bei der Zuordnung ist auf die Fähigkeiten der Schülerinnen und Schüler Rücksicht </w:t>
            </w:r>
            <w:r>
              <w:rPr>
                <w:rFonts w:eastAsia="Calibri"/>
                <w:i/>
              </w:rPr>
              <w:t>zu nehmen</w:t>
            </w:r>
          </w:p>
          <w:p w:rsidR="007D3641" w:rsidRDefault="007D3641" w:rsidP="00180564">
            <w:pPr>
              <w:numPr>
                <w:ilvl w:val="0"/>
                <w:numId w:val="16"/>
              </w:numPr>
              <w:spacing w:before="60"/>
              <w:rPr>
                <w:rFonts w:eastAsia="Calibri"/>
              </w:rPr>
            </w:pPr>
            <w:r>
              <w:rPr>
                <w:rFonts w:eastAsia="Calibri"/>
              </w:rPr>
              <w:t xml:space="preserve">Wie ist die Religion entstanden? Gibt es einen Religionsgründer? </w:t>
            </w:r>
          </w:p>
          <w:p w:rsidR="007D3641" w:rsidRPr="005D7C1D" w:rsidRDefault="007D3641" w:rsidP="00180564">
            <w:pPr>
              <w:numPr>
                <w:ilvl w:val="0"/>
                <w:numId w:val="16"/>
              </w:numPr>
              <w:spacing w:before="60"/>
              <w:rPr>
                <w:rFonts w:eastAsia="Calibri"/>
              </w:rPr>
            </w:pPr>
            <w:r>
              <w:rPr>
                <w:rFonts w:eastAsia="Calibri"/>
              </w:rPr>
              <w:t xml:space="preserve">Welche heiligen Schriften gibt es? </w:t>
            </w:r>
            <w:r w:rsidRPr="005D7C1D">
              <w:rPr>
                <w:rFonts w:eastAsia="Calibri"/>
              </w:rPr>
              <w:t xml:space="preserve">Welche Bedeutung hat Jesus Christus im Islam? </w:t>
            </w:r>
          </w:p>
          <w:p w:rsidR="007D3641" w:rsidRDefault="007D3641" w:rsidP="00180564">
            <w:pPr>
              <w:numPr>
                <w:ilvl w:val="0"/>
                <w:numId w:val="16"/>
              </w:numPr>
              <w:spacing w:before="60"/>
              <w:rPr>
                <w:rFonts w:eastAsia="Calibri"/>
              </w:rPr>
            </w:pPr>
            <w:r>
              <w:rPr>
                <w:rFonts w:eastAsia="Calibri"/>
              </w:rPr>
              <w:t>Welche Essensvorschriften gibt es und welche Bedeutung haben sie?</w:t>
            </w:r>
          </w:p>
          <w:p w:rsidR="007D3641" w:rsidRDefault="007D3641" w:rsidP="00180564">
            <w:pPr>
              <w:numPr>
                <w:ilvl w:val="0"/>
                <w:numId w:val="16"/>
              </w:numPr>
              <w:spacing w:before="60"/>
              <w:rPr>
                <w:rFonts w:eastAsia="Calibri"/>
              </w:rPr>
            </w:pPr>
            <w:r>
              <w:rPr>
                <w:rFonts w:eastAsia="Calibri"/>
              </w:rPr>
              <w:t xml:space="preserve">Es gibt in der Woche einen besonderen Tag, einen „Tag für Gott“. Wie heißt er und wie wird er gefeiert?  </w:t>
            </w:r>
          </w:p>
          <w:p w:rsidR="007D3641" w:rsidRDefault="007D3641" w:rsidP="00180564">
            <w:pPr>
              <w:numPr>
                <w:ilvl w:val="0"/>
                <w:numId w:val="16"/>
              </w:numPr>
              <w:spacing w:before="60"/>
              <w:rPr>
                <w:rFonts w:eastAsia="Calibri"/>
              </w:rPr>
            </w:pPr>
            <w:r>
              <w:rPr>
                <w:rFonts w:eastAsia="Calibri"/>
              </w:rPr>
              <w:t xml:space="preserve">Welche Feste feiern Muslime? Gibt es Bezüge zu christlichen Festen? </w:t>
            </w:r>
          </w:p>
          <w:p w:rsidR="007D3641" w:rsidRDefault="007D3641" w:rsidP="00180564">
            <w:pPr>
              <w:numPr>
                <w:ilvl w:val="0"/>
                <w:numId w:val="16"/>
              </w:numPr>
              <w:spacing w:before="60"/>
              <w:rPr>
                <w:rFonts w:eastAsia="Calibri"/>
              </w:rPr>
            </w:pPr>
            <w:r>
              <w:rPr>
                <w:rFonts w:eastAsia="Calibri"/>
              </w:rPr>
              <w:t xml:space="preserve">Was ist das Besondere an einer Moschee? </w:t>
            </w:r>
          </w:p>
          <w:p w:rsidR="0059258B" w:rsidRPr="006608AB" w:rsidRDefault="0059258B" w:rsidP="0059258B">
            <w:pPr>
              <w:spacing w:before="60"/>
              <w:rPr>
                <w:rFonts w:eastAsia="Calibri"/>
              </w:rPr>
            </w:pPr>
          </w:p>
          <w:p w:rsidR="007D3641" w:rsidRPr="001A61AD" w:rsidRDefault="007D3641" w:rsidP="0056774A">
            <w:pPr>
              <w:spacing w:before="60"/>
              <w:rPr>
                <w:rFonts w:eastAsia="Calibri"/>
              </w:rPr>
            </w:pPr>
            <w:r w:rsidRPr="001A61AD">
              <w:rPr>
                <w:rFonts w:eastAsia="Calibri"/>
              </w:rPr>
              <w:t xml:space="preserve">Möglichst in einer digitalen Präsentationsform werden in Partnerarbeit zentrale Aspekte </w:t>
            </w:r>
            <w:r w:rsidRPr="001A61AD">
              <w:rPr>
                <w:rFonts w:eastAsia="Calibri"/>
                <w:i/>
              </w:rPr>
              <w:t>zu einer der Fragen</w:t>
            </w:r>
            <w:r w:rsidRPr="001A61AD">
              <w:rPr>
                <w:rFonts w:eastAsia="Calibri"/>
              </w:rPr>
              <w:t xml:space="preserve"> zusammengestellt. </w:t>
            </w:r>
          </w:p>
          <w:p w:rsidR="007D3641" w:rsidRDefault="007D3641" w:rsidP="0056774A">
            <w:pPr>
              <w:spacing w:before="60"/>
              <w:rPr>
                <w:rFonts w:eastAsia="Calibri"/>
              </w:rPr>
            </w:pPr>
          </w:p>
          <w:p w:rsidR="007D3641" w:rsidRDefault="007D3641" w:rsidP="0056774A">
            <w:pPr>
              <w:spacing w:before="60"/>
              <w:rPr>
                <w:rFonts w:eastAsia="Calibri" w:cs="Arial"/>
                <w:szCs w:val="22"/>
              </w:rPr>
            </w:pPr>
            <w:r>
              <w:rPr>
                <w:rFonts w:eastAsia="Calibri" w:cs="Arial"/>
                <w:szCs w:val="22"/>
              </w:rPr>
              <w:t>Ein interreligiöser Festkalender wird im Hinblick auf die jüdischen, christlichen und muslimischen Feiertage betrachtet</w:t>
            </w:r>
            <w:r w:rsidR="0059258B">
              <w:rPr>
                <w:rFonts w:eastAsia="Calibri" w:cs="Arial"/>
                <w:szCs w:val="22"/>
              </w:rPr>
              <w:t>.</w:t>
            </w:r>
            <w:r>
              <w:rPr>
                <w:rFonts w:eastAsia="Calibri" w:cs="Arial"/>
                <w:szCs w:val="22"/>
              </w:rPr>
              <w:t xml:space="preserve"> </w:t>
            </w:r>
          </w:p>
          <w:p w:rsidR="007D3641" w:rsidRDefault="007D3641" w:rsidP="0056774A">
            <w:pPr>
              <w:tabs>
                <w:tab w:val="left" w:pos="3009"/>
              </w:tabs>
              <w:spacing w:before="60"/>
              <w:rPr>
                <w:rFonts w:eastAsia="Calibri" w:cs="Arial"/>
                <w:szCs w:val="22"/>
              </w:rPr>
            </w:pPr>
            <w:r>
              <w:rPr>
                <w:rFonts w:eastAsia="Calibri" w:cs="Arial"/>
                <w:szCs w:val="22"/>
              </w:rPr>
              <w:tab/>
            </w:r>
          </w:p>
          <w:p w:rsidR="007D3641" w:rsidRPr="00787BD3" w:rsidRDefault="007D3641" w:rsidP="0056774A">
            <w:pPr>
              <w:spacing w:before="60"/>
              <w:rPr>
                <w:rFonts w:eastAsia="Calibri" w:cs="Arial"/>
                <w:b/>
                <w:szCs w:val="22"/>
              </w:rPr>
            </w:pPr>
            <w:r w:rsidRPr="00787BD3">
              <w:rPr>
                <w:rFonts w:eastAsia="Calibri" w:cs="Arial"/>
                <w:b/>
                <w:szCs w:val="22"/>
              </w:rPr>
              <w:t>Gruppenpuzzle zu den 5 Säulen des Islam</w:t>
            </w:r>
          </w:p>
          <w:p w:rsidR="007D3641" w:rsidRPr="00787BD3" w:rsidRDefault="007D3641" w:rsidP="0056774A">
            <w:pPr>
              <w:spacing w:before="60"/>
              <w:rPr>
                <w:rFonts w:eastAsia="Calibri" w:cs="Arial"/>
                <w:i/>
                <w:szCs w:val="22"/>
              </w:rPr>
            </w:pPr>
            <w:r w:rsidRPr="00787BD3">
              <w:rPr>
                <w:rFonts w:eastAsia="Calibri" w:cs="Arial"/>
                <w:i/>
                <w:szCs w:val="22"/>
              </w:rPr>
              <w:t xml:space="preserve">Stammgruppe: </w:t>
            </w:r>
          </w:p>
          <w:p w:rsidR="0059258B" w:rsidRDefault="007D3641" w:rsidP="0056774A">
            <w:pPr>
              <w:spacing w:before="60"/>
              <w:rPr>
                <w:rFonts w:eastAsia="Calibri" w:cs="Arial"/>
                <w:szCs w:val="22"/>
              </w:rPr>
            </w:pPr>
            <w:r>
              <w:rPr>
                <w:rFonts w:eastAsia="Calibri" w:cs="Arial"/>
                <w:szCs w:val="22"/>
              </w:rPr>
              <w:t xml:space="preserve">Eine Darstellung der fünf Säulen des Islam, in der nur die Überschriften eingetragen sind (Glaubensbekenntnis, Gebet, Fasten, Pflichtabgabe, Pilgerfahrt) wird gemeinsam betrachtet und Vorwissen besprochen. </w:t>
            </w:r>
          </w:p>
          <w:p w:rsidR="007D3641" w:rsidRDefault="007D3641" w:rsidP="0056774A">
            <w:pPr>
              <w:spacing w:before="60"/>
              <w:rPr>
                <w:rFonts w:eastAsia="Calibri" w:cs="Arial"/>
                <w:szCs w:val="22"/>
              </w:rPr>
            </w:pPr>
            <w:r>
              <w:rPr>
                <w:rFonts w:eastAsia="Calibri" w:cs="Arial"/>
                <w:szCs w:val="22"/>
              </w:rPr>
              <w:t>Alle Schülerinnen und Schüler erhalten ein Exemplar</w:t>
            </w:r>
            <w:r w:rsidR="0059258B">
              <w:rPr>
                <w:rFonts w:eastAsia="Calibri" w:cs="Arial"/>
                <w:szCs w:val="22"/>
              </w:rPr>
              <w:t>.</w:t>
            </w:r>
          </w:p>
          <w:p w:rsidR="0059258B" w:rsidRDefault="0059258B" w:rsidP="0056774A">
            <w:pPr>
              <w:spacing w:before="60"/>
              <w:rPr>
                <w:rFonts w:eastAsia="Calibri" w:cs="Arial"/>
                <w:szCs w:val="22"/>
              </w:rPr>
            </w:pPr>
          </w:p>
          <w:p w:rsidR="0059258B" w:rsidRDefault="007D3641" w:rsidP="0056774A">
            <w:pPr>
              <w:spacing w:before="60"/>
              <w:rPr>
                <w:rFonts w:eastAsia="Calibri" w:cs="Arial"/>
                <w:i/>
                <w:szCs w:val="22"/>
              </w:rPr>
            </w:pPr>
            <w:r>
              <w:rPr>
                <w:rFonts w:eastAsia="Calibri" w:cs="Arial"/>
                <w:i/>
                <w:szCs w:val="22"/>
              </w:rPr>
              <w:t xml:space="preserve">5 </w:t>
            </w:r>
            <w:r w:rsidRPr="001E7362">
              <w:rPr>
                <w:rFonts w:eastAsia="Calibri" w:cs="Arial"/>
                <w:i/>
                <w:szCs w:val="22"/>
              </w:rPr>
              <w:t>Expertengruppe</w:t>
            </w:r>
            <w:r>
              <w:rPr>
                <w:rFonts w:eastAsia="Calibri" w:cs="Arial"/>
                <w:i/>
                <w:szCs w:val="22"/>
              </w:rPr>
              <w:t xml:space="preserve">n: </w:t>
            </w:r>
          </w:p>
          <w:p w:rsidR="0059258B" w:rsidRDefault="007D3641" w:rsidP="0056774A">
            <w:pPr>
              <w:spacing w:before="60"/>
              <w:rPr>
                <w:rFonts w:eastAsia="Calibri" w:cs="Arial"/>
                <w:szCs w:val="22"/>
              </w:rPr>
            </w:pPr>
            <w:r>
              <w:rPr>
                <w:rFonts w:eastAsia="Calibri" w:cs="Arial"/>
                <w:i/>
                <w:szCs w:val="22"/>
              </w:rPr>
              <w:t>A</w:t>
            </w:r>
            <w:r>
              <w:rPr>
                <w:rFonts w:eastAsia="Calibri" w:cs="Arial"/>
                <w:szCs w:val="22"/>
              </w:rPr>
              <w:t xml:space="preserve">uf der Basis </w:t>
            </w:r>
            <w:r w:rsidR="00BF3C7B">
              <w:rPr>
                <w:rFonts w:eastAsia="Calibri" w:cs="Arial"/>
                <w:szCs w:val="22"/>
              </w:rPr>
              <w:t>der</w:t>
            </w:r>
            <w:r>
              <w:rPr>
                <w:rFonts w:eastAsia="Calibri" w:cs="Arial"/>
                <w:szCs w:val="22"/>
              </w:rPr>
              <w:t xml:space="preserve"> zur Verfügung gestellten Materialien stellt jede Expertengruppe zentrale Aspekte </w:t>
            </w:r>
            <w:r w:rsidRPr="00787BD3">
              <w:rPr>
                <w:rFonts w:eastAsia="Calibri" w:cs="Arial"/>
                <w:szCs w:val="22"/>
                <w:u w:val="single"/>
              </w:rPr>
              <w:t>einer</w:t>
            </w:r>
            <w:r>
              <w:rPr>
                <w:rFonts w:eastAsia="Calibri" w:cs="Arial"/>
                <w:szCs w:val="22"/>
              </w:rPr>
              <w:t xml:space="preserve"> Säule dar.</w:t>
            </w:r>
          </w:p>
          <w:p w:rsidR="0059258B" w:rsidRDefault="007D3641" w:rsidP="0056774A">
            <w:pPr>
              <w:spacing w:before="60"/>
              <w:rPr>
                <w:rFonts w:eastAsia="Calibri" w:cs="Arial"/>
                <w:szCs w:val="22"/>
              </w:rPr>
            </w:pPr>
            <w:r>
              <w:rPr>
                <w:rFonts w:eastAsia="Calibri" w:cs="Arial"/>
                <w:szCs w:val="22"/>
              </w:rPr>
              <w:t xml:space="preserve">Dazu erstellt jede Gruppe eine großformatige Säule. </w:t>
            </w:r>
          </w:p>
          <w:p w:rsidR="007D3641" w:rsidRDefault="007D3641" w:rsidP="0056774A">
            <w:pPr>
              <w:spacing w:before="60"/>
              <w:rPr>
                <w:rFonts w:eastAsia="Calibri" w:cs="Arial"/>
                <w:szCs w:val="22"/>
              </w:rPr>
            </w:pPr>
            <w:r>
              <w:rPr>
                <w:rFonts w:eastAsia="Calibri" w:cs="Arial"/>
                <w:szCs w:val="22"/>
              </w:rPr>
              <w:t xml:space="preserve">Diese werden an der Wand zu einem Gesamtbild zusammengestellt. </w:t>
            </w:r>
          </w:p>
          <w:p w:rsidR="007D3641" w:rsidRDefault="007D3641" w:rsidP="0056774A">
            <w:pPr>
              <w:spacing w:before="60"/>
              <w:rPr>
                <w:rFonts w:eastAsia="Calibri" w:cs="Arial"/>
                <w:szCs w:val="22"/>
              </w:rPr>
            </w:pPr>
          </w:p>
          <w:p w:rsidR="0059258B" w:rsidRDefault="007D3641" w:rsidP="00122285">
            <w:pPr>
              <w:spacing w:line="276" w:lineRule="auto"/>
              <w:rPr>
                <w:rFonts w:eastAsia="Calibri" w:cs="Arial"/>
                <w:szCs w:val="22"/>
              </w:rPr>
            </w:pPr>
            <w:r>
              <w:rPr>
                <w:rFonts w:eastAsia="Calibri" w:cs="Arial"/>
                <w:szCs w:val="22"/>
              </w:rPr>
              <w:t xml:space="preserve">Nach Möglichkeit: </w:t>
            </w:r>
          </w:p>
          <w:p w:rsidR="007D3641" w:rsidRDefault="007D3641" w:rsidP="00122285">
            <w:pPr>
              <w:spacing w:line="276" w:lineRule="auto"/>
              <w:rPr>
                <w:szCs w:val="22"/>
              </w:rPr>
            </w:pPr>
            <w:r>
              <w:rPr>
                <w:rFonts w:eastAsia="Calibri" w:cs="Arial"/>
                <w:szCs w:val="22"/>
              </w:rPr>
              <w:t xml:space="preserve">Jede Expertengruppe führt ein Gespräch mit einer muslimischen Mitschülerin/einem Mitschüler. Diese erhalten </w:t>
            </w:r>
            <w:r w:rsidR="00BF3C7B">
              <w:rPr>
                <w:rFonts w:eastAsia="Calibri" w:cs="Arial"/>
                <w:szCs w:val="22"/>
              </w:rPr>
              <w:t xml:space="preserve">die </w:t>
            </w:r>
            <w:r>
              <w:rPr>
                <w:rFonts w:eastAsia="Calibri" w:cs="Arial"/>
                <w:szCs w:val="22"/>
              </w:rPr>
              <w:t>in der Gruppe erarbeitete</w:t>
            </w:r>
            <w:r w:rsidR="00BF3C7B">
              <w:rPr>
                <w:rFonts w:eastAsia="Calibri" w:cs="Arial"/>
                <w:szCs w:val="22"/>
              </w:rPr>
              <w:t>n</w:t>
            </w:r>
            <w:r>
              <w:rPr>
                <w:rFonts w:eastAsia="Calibri" w:cs="Arial"/>
                <w:szCs w:val="22"/>
              </w:rPr>
              <w:t xml:space="preserve"> Fragen vorab, damit sie sich ggf. bei Angehörigen ihrer Religion informieren können. </w:t>
            </w:r>
          </w:p>
          <w:p w:rsidR="007D3641" w:rsidRDefault="007D3641" w:rsidP="00122285">
            <w:pPr>
              <w:spacing w:line="276" w:lineRule="auto"/>
              <w:rPr>
                <w:szCs w:val="22"/>
              </w:rPr>
            </w:pPr>
          </w:p>
          <w:p w:rsidR="007D3641" w:rsidRPr="00122285" w:rsidRDefault="007D3641" w:rsidP="00122285">
            <w:pPr>
              <w:spacing w:line="276" w:lineRule="auto"/>
              <w:rPr>
                <w:szCs w:val="22"/>
              </w:rPr>
            </w:pPr>
            <w:r w:rsidRPr="001E7362">
              <w:rPr>
                <w:rFonts w:eastAsia="Calibri" w:cs="Arial"/>
                <w:i/>
                <w:szCs w:val="22"/>
              </w:rPr>
              <w:t xml:space="preserve">Gruppenpuzzle Stammgruppe: </w:t>
            </w:r>
          </w:p>
          <w:p w:rsidR="007D3641" w:rsidRPr="00806AB1" w:rsidRDefault="007D3641" w:rsidP="00806AB1">
            <w:pPr>
              <w:spacing w:line="276" w:lineRule="auto"/>
              <w:rPr>
                <w:rFonts w:eastAsia="Calibri" w:cs="Arial"/>
                <w:szCs w:val="22"/>
              </w:rPr>
            </w:pPr>
            <w:r>
              <w:rPr>
                <w:rFonts w:eastAsia="Calibri" w:cs="Arial"/>
                <w:szCs w:val="22"/>
              </w:rPr>
              <w:t>Experten tragen ihre Ergebnisse zurück in die Stammgruppe und jede Schülerin/jeder Schüler trägt wesentliche Aspekte im Arbeitsblatt ein. Nach dem Zufallsprinzip muss jede Gruppe eine Säule den anderen Gruppen präsentieren.</w:t>
            </w:r>
          </w:p>
          <w:p w:rsidR="007D3641" w:rsidRPr="00B26528" w:rsidRDefault="007D3641" w:rsidP="008F43BF">
            <w:pPr>
              <w:spacing w:before="60"/>
              <w:rPr>
                <w:rFonts w:eastAsia="Calibri" w:cs="Arial"/>
                <w:szCs w:val="22"/>
              </w:rPr>
            </w:pPr>
          </w:p>
        </w:tc>
        <w:tc>
          <w:tcPr>
            <w:tcW w:w="1199" w:type="pct"/>
            <w:vMerge w:val="restart"/>
            <w:tcBorders>
              <w:left w:val="single" w:sz="4" w:space="0" w:color="auto"/>
              <w:right w:val="single" w:sz="4" w:space="0" w:color="auto"/>
            </w:tcBorders>
            <w:shd w:val="clear" w:color="auto" w:fill="auto"/>
          </w:tcPr>
          <w:p w:rsidR="007D3641" w:rsidRDefault="007D3641" w:rsidP="0056774A">
            <w:pPr>
              <w:spacing w:line="276" w:lineRule="auto"/>
              <w:rPr>
                <w:rFonts w:eastAsia="Calibri" w:cs="Arial"/>
                <w:b/>
                <w:szCs w:val="22"/>
                <w:shd w:val="clear" w:color="auto" w:fill="A3D7B7"/>
              </w:rPr>
            </w:pPr>
            <w:r w:rsidRPr="0039043A">
              <w:rPr>
                <w:rFonts w:eastAsia="Calibri" w:cs="Arial"/>
                <w:b/>
                <w:szCs w:val="22"/>
                <w:shd w:val="clear" w:color="auto" w:fill="A3D7B7"/>
              </w:rPr>
              <w:t xml:space="preserve">L BTV </w:t>
            </w:r>
          </w:p>
          <w:p w:rsidR="007D3641" w:rsidRDefault="007D3641" w:rsidP="0056774A">
            <w:pPr>
              <w:spacing w:line="276" w:lineRule="auto"/>
              <w:rPr>
                <w:rFonts w:eastAsia="Calibri" w:cs="Arial"/>
                <w:b/>
                <w:szCs w:val="22"/>
                <w:shd w:val="clear" w:color="auto" w:fill="A3D7B7"/>
              </w:rPr>
            </w:pPr>
          </w:p>
          <w:p w:rsidR="007D3641" w:rsidRDefault="007D3641" w:rsidP="0056774A">
            <w:pPr>
              <w:spacing w:line="276" w:lineRule="auto"/>
              <w:rPr>
                <w:rFonts w:eastAsia="Calibri" w:cs="Arial"/>
                <w:b/>
                <w:szCs w:val="22"/>
                <w:shd w:val="clear" w:color="auto" w:fill="A3D7B7"/>
              </w:rPr>
            </w:pPr>
            <w:r w:rsidRPr="00274A6D">
              <w:rPr>
                <w:rFonts w:eastAsia="Calibri" w:cs="Arial"/>
                <w:b/>
                <w:szCs w:val="22"/>
                <w:shd w:val="clear" w:color="auto" w:fill="A3D7B7"/>
              </w:rPr>
              <w:t xml:space="preserve">L MB </w:t>
            </w:r>
          </w:p>
          <w:p w:rsidR="0059258B" w:rsidRPr="00274A6D" w:rsidRDefault="0059258B" w:rsidP="0056774A">
            <w:pPr>
              <w:spacing w:line="276" w:lineRule="auto"/>
              <w:rPr>
                <w:rFonts w:eastAsia="Calibri" w:cs="Arial"/>
                <w:b/>
                <w:szCs w:val="22"/>
                <w:shd w:val="clear" w:color="auto" w:fill="A3D7B7"/>
              </w:rPr>
            </w:pPr>
          </w:p>
          <w:p w:rsidR="007D3641" w:rsidRDefault="00806AB1" w:rsidP="0056774A">
            <w:pPr>
              <w:spacing w:before="60"/>
              <w:rPr>
                <w:rFonts w:eastAsia="Calibri" w:cs="Arial"/>
                <w:szCs w:val="22"/>
              </w:rPr>
            </w:pPr>
            <w:r>
              <w:rPr>
                <w:rFonts w:eastAsia="Calibri" w:cs="Arial"/>
                <w:szCs w:val="22"/>
              </w:rPr>
              <w:t xml:space="preserve">Arabisch sprechende Schülerinnen und Schüler können ihre sprachliche Kompetenz gezielt einbringen. </w:t>
            </w:r>
          </w:p>
          <w:p w:rsidR="007D3641" w:rsidRDefault="007D3641" w:rsidP="0056774A">
            <w:pPr>
              <w:spacing w:before="60"/>
              <w:rPr>
                <w:rFonts w:eastAsia="Calibri" w:cs="Arial"/>
                <w:szCs w:val="22"/>
              </w:rPr>
            </w:pPr>
          </w:p>
          <w:p w:rsidR="007D3641" w:rsidRDefault="007D3641" w:rsidP="0056774A">
            <w:pPr>
              <w:spacing w:before="60"/>
              <w:rPr>
                <w:rFonts w:eastAsia="Calibri" w:cs="Arial"/>
                <w:szCs w:val="22"/>
              </w:rPr>
            </w:pPr>
          </w:p>
          <w:p w:rsidR="007D3641" w:rsidRDefault="007D3641" w:rsidP="0056774A">
            <w:pPr>
              <w:spacing w:before="60"/>
              <w:rPr>
                <w:rFonts w:eastAsia="Calibri"/>
              </w:rPr>
            </w:pPr>
            <w:r>
              <w:rPr>
                <w:rFonts w:eastAsia="Calibri"/>
              </w:rPr>
              <w:t xml:space="preserve">Durch den Vergleich von mehreren Präsentationen zu den einzelnen Fragen kann thematisiert werden, welche Informationen glaubwürdig sind. </w:t>
            </w:r>
          </w:p>
          <w:p w:rsidR="0059258B" w:rsidRDefault="0059258B" w:rsidP="0056774A">
            <w:pPr>
              <w:spacing w:before="60"/>
              <w:rPr>
                <w:rFonts w:eastAsia="Calibri"/>
              </w:rPr>
            </w:pPr>
          </w:p>
          <w:p w:rsidR="007D3641" w:rsidRDefault="007D3641" w:rsidP="0056774A">
            <w:pPr>
              <w:spacing w:before="60"/>
              <w:rPr>
                <w:rFonts w:eastAsia="Calibri"/>
              </w:rPr>
            </w:pPr>
            <w:r>
              <w:rPr>
                <w:rFonts w:eastAsia="Calibri"/>
              </w:rPr>
              <w:t>Die digitale Präsentation aus Klasse 5 wird möglichst von den gleichen Partnern weiterbearbeitet. Dort wurden bereits Christentum und Judentum verglichen; dies wird wiederholt und nun durch Aspekte aus dem Islam erweitert.</w:t>
            </w:r>
          </w:p>
          <w:p w:rsidR="0059258B" w:rsidRDefault="0059258B" w:rsidP="0056774A">
            <w:pPr>
              <w:spacing w:before="60"/>
              <w:rPr>
                <w:rFonts w:eastAsia="Calibri"/>
              </w:rPr>
            </w:pPr>
          </w:p>
          <w:p w:rsidR="0059258B" w:rsidRDefault="0059258B" w:rsidP="0056774A">
            <w:pPr>
              <w:spacing w:before="60"/>
              <w:rPr>
                <w:rFonts w:eastAsia="Calibri"/>
              </w:rPr>
            </w:pPr>
          </w:p>
          <w:p w:rsidR="0059258B" w:rsidRDefault="0059258B" w:rsidP="0056774A">
            <w:pPr>
              <w:spacing w:before="60"/>
              <w:rPr>
                <w:rFonts w:eastAsia="Calibri"/>
              </w:rPr>
            </w:pPr>
          </w:p>
          <w:p w:rsidR="007D3641" w:rsidRDefault="007D3641" w:rsidP="0056774A">
            <w:pPr>
              <w:spacing w:before="60"/>
              <w:rPr>
                <w:rFonts w:eastAsia="Calibri"/>
              </w:rPr>
            </w:pPr>
            <w:r>
              <w:rPr>
                <w:rFonts w:eastAsia="Calibri"/>
              </w:rPr>
              <w:t xml:space="preserve">Mögliche Startseiten für die Recherche: </w:t>
            </w:r>
          </w:p>
          <w:p w:rsidR="007D3641" w:rsidRDefault="004F662D" w:rsidP="0056774A">
            <w:pPr>
              <w:spacing w:before="60"/>
              <w:rPr>
                <w:rFonts w:eastAsia="Calibri" w:cs="Arial"/>
                <w:szCs w:val="22"/>
              </w:rPr>
            </w:pPr>
            <w:hyperlink r:id="rId32" w:history="1">
              <w:r w:rsidR="007D3641" w:rsidRPr="003C7CB2">
                <w:rPr>
                  <w:rStyle w:val="Hyperlink"/>
                  <w:rFonts w:eastAsia="Calibri" w:cs="Arial"/>
                  <w:szCs w:val="22"/>
                </w:rPr>
                <w:t>http://www.religionen-entdecken.de</w:t>
              </w:r>
            </w:hyperlink>
          </w:p>
          <w:p w:rsidR="007D3641" w:rsidRDefault="004F662D" w:rsidP="0056774A">
            <w:pPr>
              <w:spacing w:before="60"/>
              <w:rPr>
                <w:rFonts w:eastAsia="Calibri" w:cs="Arial"/>
                <w:szCs w:val="22"/>
              </w:rPr>
            </w:pPr>
            <w:hyperlink r:id="rId33" w:history="1">
              <w:r w:rsidR="007D3641" w:rsidRPr="003C7CB2">
                <w:rPr>
                  <w:rStyle w:val="Hyperlink"/>
                  <w:rFonts w:eastAsia="Calibri" w:cs="Arial"/>
                  <w:szCs w:val="22"/>
                </w:rPr>
                <w:t>http://www.planet-wissen.de/kultur/religion/islam/pwiederkoran100.html</w:t>
              </w:r>
            </w:hyperlink>
          </w:p>
          <w:p w:rsidR="007D3641" w:rsidRDefault="004F662D" w:rsidP="0056774A">
            <w:pPr>
              <w:spacing w:before="60"/>
              <w:rPr>
                <w:rFonts w:eastAsia="Calibri" w:cs="Arial"/>
                <w:szCs w:val="22"/>
              </w:rPr>
            </w:pPr>
            <w:hyperlink r:id="rId34" w:history="1">
              <w:r w:rsidR="007D3641" w:rsidRPr="003C7CB2">
                <w:rPr>
                  <w:rStyle w:val="Hyperlink"/>
                  <w:rFonts w:eastAsia="Calibri" w:cs="Arial"/>
                  <w:szCs w:val="22"/>
                </w:rPr>
                <w:t>www.helles-koepfchen.de</w:t>
              </w:r>
            </w:hyperlink>
            <w:r w:rsidR="007D3641">
              <w:rPr>
                <w:rFonts w:eastAsia="Calibri" w:cs="Arial"/>
                <w:szCs w:val="22"/>
              </w:rPr>
              <w:t xml:space="preserve"> (zuletzt aufgerufen am 17.3.17)</w:t>
            </w:r>
          </w:p>
          <w:p w:rsidR="007D3641" w:rsidRDefault="007D3641" w:rsidP="0056774A">
            <w:pPr>
              <w:spacing w:before="60"/>
              <w:rPr>
                <w:rFonts w:eastAsia="Calibri" w:cs="Arial"/>
                <w:szCs w:val="22"/>
              </w:rPr>
            </w:pPr>
          </w:p>
          <w:p w:rsidR="007D3641" w:rsidRDefault="007D3641" w:rsidP="0056774A">
            <w:pPr>
              <w:spacing w:before="60"/>
              <w:rPr>
                <w:rFonts w:eastAsia="Calibri" w:cs="Arial"/>
                <w:szCs w:val="22"/>
              </w:rPr>
            </w:pPr>
          </w:p>
          <w:p w:rsidR="007D3641" w:rsidRDefault="007D3641" w:rsidP="0056774A">
            <w:pPr>
              <w:spacing w:before="60"/>
              <w:rPr>
                <w:rFonts w:eastAsia="Calibri" w:cs="Arial"/>
                <w:szCs w:val="22"/>
              </w:rPr>
            </w:pPr>
          </w:p>
          <w:p w:rsidR="007D3641" w:rsidRDefault="007D3641" w:rsidP="0056774A">
            <w:pPr>
              <w:spacing w:before="60"/>
              <w:rPr>
                <w:rFonts w:eastAsia="Calibri" w:cs="Arial"/>
                <w:szCs w:val="22"/>
              </w:rPr>
            </w:pPr>
          </w:p>
          <w:p w:rsidR="007D3641" w:rsidRDefault="007D3641" w:rsidP="0056774A">
            <w:pPr>
              <w:spacing w:before="60"/>
              <w:rPr>
                <w:rFonts w:eastAsia="Calibri" w:cs="Arial"/>
                <w:szCs w:val="22"/>
              </w:rPr>
            </w:pPr>
          </w:p>
          <w:p w:rsidR="007D3641" w:rsidRDefault="007D3641" w:rsidP="0056774A">
            <w:pPr>
              <w:spacing w:before="60"/>
              <w:rPr>
                <w:rFonts w:eastAsia="Calibri" w:cs="Arial"/>
                <w:szCs w:val="22"/>
              </w:rPr>
            </w:pPr>
          </w:p>
          <w:p w:rsidR="007D3641" w:rsidRDefault="007D3641" w:rsidP="0056774A">
            <w:pPr>
              <w:spacing w:line="276" w:lineRule="auto"/>
              <w:rPr>
                <w:rFonts w:eastAsia="Calibri" w:cs="Arial"/>
                <w:b/>
                <w:szCs w:val="22"/>
                <w:shd w:val="clear" w:color="auto" w:fill="A3D7B7"/>
              </w:rPr>
            </w:pPr>
            <w:r w:rsidRPr="0039043A">
              <w:rPr>
                <w:rFonts w:eastAsia="Calibri" w:cs="Arial"/>
                <w:b/>
                <w:szCs w:val="22"/>
                <w:shd w:val="clear" w:color="auto" w:fill="A3D7B7"/>
              </w:rPr>
              <w:t xml:space="preserve">L BTV </w:t>
            </w:r>
          </w:p>
          <w:p w:rsidR="007D3641" w:rsidRDefault="004F662D" w:rsidP="0056774A">
            <w:pPr>
              <w:spacing w:line="276" w:lineRule="auto"/>
              <w:rPr>
                <w:szCs w:val="22"/>
              </w:rPr>
            </w:pPr>
            <w:hyperlink r:id="rId35" w:history="1">
              <w:r w:rsidR="007D3641" w:rsidRPr="004457B6">
                <w:rPr>
                  <w:rStyle w:val="Hyperlink"/>
                  <w:szCs w:val="22"/>
                </w:rPr>
                <w:t>https://www.bamf.de/SharedDocs/Anlagen/DE/Downloads/Infothek/Sonstige/interkultureller-kalender-2017_pdf.pdf?__blob=publicationFile</w:t>
              </w:r>
            </w:hyperlink>
          </w:p>
          <w:p w:rsidR="007D3641" w:rsidRDefault="007D3641" w:rsidP="0056774A">
            <w:pPr>
              <w:spacing w:line="276" w:lineRule="auto"/>
              <w:rPr>
                <w:rFonts w:eastAsia="Calibri" w:cs="Arial"/>
                <w:b/>
                <w:szCs w:val="22"/>
                <w:shd w:val="clear" w:color="auto" w:fill="A3D7B7"/>
              </w:rPr>
            </w:pPr>
          </w:p>
          <w:p w:rsidR="007D3641" w:rsidRDefault="004F662D" w:rsidP="0056774A">
            <w:pPr>
              <w:spacing w:line="276" w:lineRule="auto"/>
              <w:rPr>
                <w:szCs w:val="22"/>
              </w:rPr>
            </w:pPr>
            <w:hyperlink r:id="rId36" w:history="1">
              <w:r w:rsidR="007D3641" w:rsidRPr="00097E04">
                <w:rPr>
                  <w:rStyle w:val="Hyperlink"/>
                  <w:szCs w:val="22"/>
                </w:rPr>
                <w:t>https://lehrerfortbildung-bw.de/bs/bsueb/if/unterrichtsgestaltung/methodenblaetter/gruppenpuzzle.html</w:t>
              </w:r>
            </w:hyperlink>
          </w:p>
          <w:p w:rsidR="007D3641" w:rsidRDefault="004F662D" w:rsidP="0056774A">
            <w:pPr>
              <w:spacing w:line="276" w:lineRule="auto"/>
              <w:rPr>
                <w:szCs w:val="22"/>
              </w:rPr>
            </w:pPr>
            <w:hyperlink r:id="rId37" w:history="1">
              <w:r w:rsidR="007D3641" w:rsidRPr="003C7CB2">
                <w:rPr>
                  <w:rStyle w:val="Hyperlink"/>
                  <w:szCs w:val="22"/>
                </w:rPr>
                <w:t>http://www.planet-wissen.de/kultur/religion/islam/pwiediefuenfsaeulendesislam100.html</w:t>
              </w:r>
            </w:hyperlink>
            <w:r w:rsidR="007D3641">
              <w:rPr>
                <w:szCs w:val="22"/>
              </w:rPr>
              <w:t xml:space="preserve"> (zuletzt aufgerufen am 17.3.17)</w:t>
            </w:r>
          </w:p>
          <w:p w:rsidR="00C97D3D" w:rsidRDefault="00C97D3D" w:rsidP="0056774A">
            <w:pPr>
              <w:spacing w:line="276" w:lineRule="auto"/>
              <w:rPr>
                <w:szCs w:val="22"/>
              </w:rPr>
            </w:pPr>
          </w:p>
          <w:p w:rsidR="00721408" w:rsidRDefault="007D3641" w:rsidP="0056774A">
            <w:pPr>
              <w:spacing w:line="276" w:lineRule="auto"/>
              <w:rPr>
                <w:szCs w:val="22"/>
              </w:rPr>
            </w:pPr>
            <w:r>
              <w:rPr>
                <w:szCs w:val="22"/>
              </w:rPr>
              <w:t>Geeignetes Material muss durch die Lehrkraft zur Verfügung gestellt werden. Im LMZ sind zahlreiche Medien ausleihbar, z.B.: Einführung in den Islam; Kinder erklären ihre Religion</w:t>
            </w:r>
          </w:p>
          <w:p w:rsidR="007D3641" w:rsidRDefault="007D3641" w:rsidP="0056774A">
            <w:pPr>
              <w:spacing w:line="276" w:lineRule="auto"/>
              <w:rPr>
                <w:szCs w:val="22"/>
              </w:rPr>
            </w:pPr>
            <w:r>
              <w:rPr>
                <w:szCs w:val="22"/>
              </w:rPr>
              <w:t xml:space="preserve"> </w:t>
            </w:r>
          </w:p>
          <w:p w:rsidR="007D3641" w:rsidRDefault="007D3641" w:rsidP="0056774A">
            <w:pPr>
              <w:spacing w:line="276" w:lineRule="auto"/>
              <w:rPr>
                <w:szCs w:val="22"/>
              </w:rPr>
            </w:pPr>
            <w:r>
              <w:rPr>
                <w:szCs w:val="22"/>
              </w:rPr>
              <w:t>Koffer Islam und Medien/Literatur, ausleihbar in vielen Religionspädagogischen Instituten oder Schuldekanaten: z.B.: Renz/</w:t>
            </w:r>
            <w:proofErr w:type="spellStart"/>
            <w:r>
              <w:rPr>
                <w:szCs w:val="22"/>
              </w:rPr>
              <w:t>Leimgruber</w:t>
            </w:r>
            <w:proofErr w:type="spellEnd"/>
            <w:r>
              <w:rPr>
                <w:szCs w:val="22"/>
              </w:rPr>
              <w:t xml:space="preserve">: Christen und Muslime. Was sie verbindet, was sie unterscheidet; N. </w:t>
            </w:r>
            <w:proofErr w:type="spellStart"/>
            <w:r>
              <w:rPr>
                <w:szCs w:val="22"/>
              </w:rPr>
              <w:t>Kamcili</w:t>
            </w:r>
            <w:proofErr w:type="spellEnd"/>
            <w:r>
              <w:rPr>
                <w:szCs w:val="22"/>
              </w:rPr>
              <w:t xml:space="preserve">-Yildiz: Islam. Von Abendgebet bis Zuckerfest; </w:t>
            </w:r>
            <w:r w:rsidRPr="00CE088C">
              <w:rPr>
                <w:szCs w:val="22"/>
              </w:rPr>
              <w:t>Fo</w:t>
            </w:r>
            <w:r>
              <w:rPr>
                <w:szCs w:val="22"/>
              </w:rPr>
              <w:t xml:space="preserve">lienmappe des Bistums Regensburg zum Islam; Folienmappe zum Buch von Claus-Peter </w:t>
            </w:r>
            <w:proofErr w:type="spellStart"/>
            <w:r>
              <w:rPr>
                <w:szCs w:val="22"/>
              </w:rPr>
              <w:t>Sajak</w:t>
            </w:r>
            <w:proofErr w:type="spellEnd"/>
            <w:r>
              <w:rPr>
                <w:szCs w:val="22"/>
              </w:rPr>
              <w:t>: Kippe, Kelch, Koran</w:t>
            </w:r>
          </w:p>
          <w:p w:rsidR="007D3641" w:rsidRDefault="007D3641" w:rsidP="0056774A">
            <w:pPr>
              <w:spacing w:line="276" w:lineRule="auto"/>
              <w:rPr>
                <w:szCs w:val="22"/>
              </w:rPr>
            </w:pPr>
          </w:p>
          <w:p w:rsidR="00AA782B" w:rsidRDefault="00CD0730" w:rsidP="007D3641">
            <w:pPr>
              <w:spacing w:line="276" w:lineRule="auto"/>
              <w:rPr>
                <w:rFonts w:eastAsia="Calibri"/>
                <w:b/>
                <w:i/>
              </w:rPr>
            </w:pPr>
            <w:r>
              <w:rPr>
                <w:rFonts w:eastAsia="Calibri"/>
                <w:b/>
                <w:i/>
              </w:rPr>
              <w:t xml:space="preserve">G-/M-/E-Niveau: </w:t>
            </w:r>
          </w:p>
          <w:p w:rsidR="007D3641" w:rsidRDefault="007D3641" w:rsidP="007D3641">
            <w:pPr>
              <w:spacing w:line="276" w:lineRule="auto"/>
              <w:rPr>
                <w:i/>
                <w:szCs w:val="22"/>
              </w:rPr>
            </w:pPr>
            <w:r w:rsidRPr="00A9641D">
              <w:rPr>
                <w:i/>
                <w:szCs w:val="22"/>
              </w:rPr>
              <w:t xml:space="preserve">Auf eine heterogene Zusammensetzung der </w:t>
            </w:r>
            <w:r>
              <w:rPr>
                <w:i/>
                <w:szCs w:val="22"/>
              </w:rPr>
              <w:t>Expertengruppen</w:t>
            </w:r>
            <w:r w:rsidRPr="00A9641D">
              <w:rPr>
                <w:i/>
                <w:szCs w:val="22"/>
              </w:rPr>
              <w:t xml:space="preserve"> ist zu achten. </w:t>
            </w:r>
            <w:r>
              <w:rPr>
                <w:i/>
                <w:szCs w:val="22"/>
              </w:rPr>
              <w:t xml:space="preserve">Art und Umfang des zur Verfügung gestellten </w:t>
            </w:r>
            <w:r w:rsidRPr="00A9641D">
              <w:rPr>
                <w:i/>
                <w:szCs w:val="22"/>
              </w:rPr>
              <w:t>Material</w:t>
            </w:r>
            <w:r>
              <w:rPr>
                <w:i/>
                <w:szCs w:val="22"/>
              </w:rPr>
              <w:t>s ist abhängig von der Lerngruppe</w:t>
            </w:r>
          </w:p>
          <w:p w:rsidR="007D3641" w:rsidRDefault="007D3641" w:rsidP="0056774A">
            <w:pPr>
              <w:spacing w:line="276" w:lineRule="auto"/>
              <w:rPr>
                <w:szCs w:val="22"/>
              </w:rPr>
            </w:pPr>
          </w:p>
          <w:p w:rsidR="007D3641" w:rsidRPr="0039043A" w:rsidRDefault="007D3641" w:rsidP="0056774A">
            <w:pPr>
              <w:spacing w:line="276" w:lineRule="auto"/>
              <w:rPr>
                <w:rFonts w:eastAsia="Calibri" w:cs="Arial"/>
                <w:b/>
                <w:szCs w:val="22"/>
                <w:shd w:val="clear" w:color="auto" w:fill="A3D7B7"/>
              </w:rPr>
            </w:pPr>
            <w:r>
              <w:rPr>
                <w:szCs w:val="22"/>
              </w:rPr>
              <w:t>Die Lehrkraft sollte über unterschiedliche Glaubensrichtungen und deren Riten informiert sein.</w:t>
            </w:r>
          </w:p>
        </w:tc>
      </w:tr>
      <w:tr w:rsidR="007D3641" w:rsidRPr="00B26528" w:rsidTr="00D53E08">
        <w:trPr>
          <w:trHeight w:val="1267"/>
          <w:jc w:val="center"/>
        </w:trPr>
        <w:tc>
          <w:tcPr>
            <w:tcW w:w="1175" w:type="pct"/>
            <w:vMerge/>
            <w:tcBorders>
              <w:left w:val="single" w:sz="4" w:space="0" w:color="auto"/>
              <w:right w:val="single" w:sz="4" w:space="0" w:color="auto"/>
            </w:tcBorders>
            <w:shd w:val="clear" w:color="auto" w:fill="auto"/>
          </w:tcPr>
          <w:p w:rsidR="007D3641" w:rsidRPr="008964C2" w:rsidRDefault="007D3641" w:rsidP="008F43BF">
            <w:pPr>
              <w:spacing w:before="50"/>
              <w:ind w:right="-20"/>
              <w:rPr>
                <w:rFonts w:cs="Arial"/>
                <w:b/>
              </w:rPr>
            </w:pPr>
          </w:p>
        </w:tc>
        <w:tc>
          <w:tcPr>
            <w:tcW w:w="1290" w:type="pct"/>
            <w:tcBorders>
              <w:top w:val="single" w:sz="4" w:space="0" w:color="auto"/>
              <w:left w:val="single" w:sz="4" w:space="0" w:color="auto"/>
              <w:bottom w:val="single" w:sz="4" w:space="0" w:color="auto"/>
              <w:right w:val="single" w:sz="4" w:space="0" w:color="auto"/>
            </w:tcBorders>
            <w:shd w:val="clear" w:color="auto" w:fill="FFE2D5"/>
          </w:tcPr>
          <w:p w:rsidR="007D3641" w:rsidRDefault="007D3641" w:rsidP="008F43BF">
            <w:pPr>
              <w:rPr>
                <w:rFonts w:cs="Arial"/>
              </w:rPr>
            </w:pPr>
            <w:r>
              <w:rPr>
                <w:rFonts w:cs="Arial"/>
                <w:b/>
              </w:rPr>
              <w:t xml:space="preserve">G: </w:t>
            </w:r>
            <w:r w:rsidRPr="00417316">
              <w:rPr>
                <w:rFonts w:cs="Arial"/>
              </w:rPr>
              <w:t>einige Feste, Versammlungsorte, Bräuche oder Rituale im Islam beschreiben (zum Beispiel Ramadan oder Fastenbrechen, Moschee, Gebetsformen, Pilgerfahrt, Beschneidung)</w:t>
            </w:r>
          </w:p>
          <w:p w:rsidR="002C0199" w:rsidRPr="004A79B2" w:rsidRDefault="002C0199" w:rsidP="008F43BF">
            <w:pPr>
              <w:rPr>
                <w:rFonts w:cs="Arial"/>
                <w:b/>
              </w:rPr>
            </w:pPr>
          </w:p>
        </w:tc>
        <w:tc>
          <w:tcPr>
            <w:tcW w:w="1336" w:type="pct"/>
            <w:vMerge/>
            <w:tcBorders>
              <w:left w:val="single" w:sz="4" w:space="0" w:color="auto"/>
              <w:right w:val="single" w:sz="4" w:space="0" w:color="auto"/>
            </w:tcBorders>
            <w:shd w:val="clear" w:color="auto" w:fill="auto"/>
          </w:tcPr>
          <w:p w:rsidR="007D3641" w:rsidRPr="00B26528" w:rsidRDefault="007D3641" w:rsidP="008F43BF">
            <w:pPr>
              <w:spacing w:before="60"/>
              <w:rPr>
                <w:rFonts w:eastAsia="Calibri" w:cs="Arial"/>
                <w:szCs w:val="22"/>
              </w:rPr>
            </w:pPr>
          </w:p>
        </w:tc>
        <w:tc>
          <w:tcPr>
            <w:tcW w:w="1199" w:type="pct"/>
            <w:vMerge/>
            <w:tcBorders>
              <w:left w:val="single" w:sz="4" w:space="0" w:color="auto"/>
              <w:right w:val="single" w:sz="4" w:space="0" w:color="auto"/>
            </w:tcBorders>
            <w:shd w:val="clear" w:color="auto" w:fill="auto"/>
          </w:tcPr>
          <w:p w:rsidR="007D3641" w:rsidRPr="0039043A" w:rsidRDefault="007D3641" w:rsidP="008F43BF">
            <w:pPr>
              <w:spacing w:line="276" w:lineRule="auto"/>
              <w:rPr>
                <w:rFonts w:eastAsia="Calibri" w:cs="Arial"/>
                <w:b/>
                <w:szCs w:val="22"/>
                <w:shd w:val="clear" w:color="auto" w:fill="A3D7B7"/>
              </w:rPr>
            </w:pPr>
          </w:p>
        </w:tc>
      </w:tr>
      <w:tr w:rsidR="007D3641" w:rsidRPr="00B26528" w:rsidTr="00D53E08">
        <w:trPr>
          <w:trHeight w:val="1267"/>
          <w:jc w:val="center"/>
        </w:trPr>
        <w:tc>
          <w:tcPr>
            <w:tcW w:w="1175" w:type="pct"/>
            <w:vMerge/>
            <w:tcBorders>
              <w:left w:val="single" w:sz="4" w:space="0" w:color="auto"/>
              <w:right w:val="single" w:sz="4" w:space="0" w:color="auto"/>
            </w:tcBorders>
            <w:shd w:val="clear" w:color="auto" w:fill="auto"/>
          </w:tcPr>
          <w:p w:rsidR="007D3641" w:rsidRPr="008964C2" w:rsidRDefault="007D3641" w:rsidP="008F43BF">
            <w:pPr>
              <w:spacing w:before="50"/>
              <w:ind w:right="-20"/>
              <w:rPr>
                <w:rFonts w:cs="Arial"/>
                <w:b/>
              </w:rPr>
            </w:pPr>
          </w:p>
        </w:tc>
        <w:tc>
          <w:tcPr>
            <w:tcW w:w="1290" w:type="pct"/>
            <w:tcBorders>
              <w:top w:val="single" w:sz="4" w:space="0" w:color="auto"/>
              <w:left w:val="single" w:sz="4" w:space="0" w:color="auto"/>
              <w:bottom w:val="single" w:sz="4" w:space="0" w:color="auto"/>
              <w:right w:val="single" w:sz="4" w:space="0" w:color="auto"/>
            </w:tcBorders>
            <w:shd w:val="clear" w:color="auto" w:fill="FFCEB9"/>
          </w:tcPr>
          <w:p w:rsidR="007D3641" w:rsidRDefault="007D3641" w:rsidP="008F43BF">
            <w:pPr>
              <w:rPr>
                <w:rFonts w:cs="Arial"/>
              </w:rPr>
            </w:pPr>
            <w:r>
              <w:rPr>
                <w:rFonts w:cs="Arial"/>
                <w:b/>
              </w:rPr>
              <w:t xml:space="preserve">M: </w:t>
            </w:r>
            <w:r w:rsidRPr="00417316">
              <w:rPr>
                <w:rFonts w:cs="Arial"/>
              </w:rPr>
              <w:t>einige Feste, Versammlungsorte, Bräuche oder Rituale im Islam darstellen (zum Beispiel Ramadan oder Fastenbrechen, Moschee, Gebetsformen, Pilgerfahrt, Beschneidung)</w:t>
            </w:r>
          </w:p>
          <w:p w:rsidR="002C0199" w:rsidRPr="004A79B2" w:rsidRDefault="002C0199" w:rsidP="008F43BF">
            <w:pPr>
              <w:rPr>
                <w:rFonts w:cs="Arial"/>
                <w:b/>
              </w:rPr>
            </w:pPr>
          </w:p>
        </w:tc>
        <w:tc>
          <w:tcPr>
            <w:tcW w:w="1336" w:type="pct"/>
            <w:vMerge/>
            <w:tcBorders>
              <w:left w:val="single" w:sz="4" w:space="0" w:color="auto"/>
              <w:right w:val="single" w:sz="4" w:space="0" w:color="auto"/>
            </w:tcBorders>
            <w:shd w:val="clear" w:color="auto" w:fill="auto"/>
          </w:tcPr>
          <w:p w:rsidR="007D3641" w:rsidRPr="00B26528" w:rsidRDefault="007D3641" w:rsidP="008F43BF">
            <w:pPr>
              <w:spacing w:before="60"/>
              <w:rPr>
                <w:rFonts w:eastAsia="Calibri" w:cs="Arial"/>
                <w:szCs w:val="22"/>
              </w:rPr>
            </w:pPr>
          </w:p>
        </w:tc>
        <w:tc>
          <w:tcPr>
            <w:tcW w:w="1199" w:type="pct"/>
            <w:vMerge/>
            <w:tcBorders>
              <w:left w:val="single" w:sz="4" w:space="0" w:color="auto"/>
              <w:right w:val="single" w:sz="4" w:space="0" w:color="auto"/>
            </w:tcBorders>
            <w:shd w:val="clear" w:color="auto" w:fill="auto"/>
          </w:tcPr>
          <w:p w:rsidR="007D3641" w:rsidRPr="0039043A" w:rsidRDefault="007D3641" w:rsidP="008F43BF">
            <w:pPr>
              <w:spacing w:line="276" w:lineRule="auto"/>
              <w:rPr>
                <w:rFonts w:eastAsia="Calibri" w:cs="Arial"/>
                <w:b/>
                <w:szCs w:val="22"/>
                <w:shd w:val="clear" w:color="auto" w:fill="A3D7B7"/>
              </w:rPr>
            </w:pPr>
          </w:p>
        </w:tc>
      </w:tr>
      <w:tr w:rsidR="007D3641" w:rsidRPr="00B26528" w:rsidTr="00D53E08">
        <w:trPr>
          <w:trHeight w:val="1267"/>
          <w:jc w:val="center"/>
        </w:trPr>
        <w:tc>
          <w:tcPr>
            <w:tcW w:w="1175" w:type="pct"/>
            <w:vMerge/>
            <w:tcBorders>
              <w:left w:val="single" w:sz="4" w:space="0" w:color="auto"/>
              <w:right w:val="single" w:sz="4" w:space="0" w:color="auto"/>
            </w:tcBorders>
            <w:shd w:val="clear" w:color="auto" w:fill="auto"/>
          </w:tcPr>
          <w:p w:rsidR="007D3641" w:rsidRPr="008964C2" w:rsidRDefault="007D3641" w:rsidP="008F43BF">
            <w:pPr>
              <w:spacing w:before="50"/>
              <w:ind w:right="-20"/>
              <w:rPr>
                <w:rFonts w:cs="Arial"/>
                <w:b/>
              </w:rPr>
            </w:pPr>
          </w:p>
        </w:tc>
        <w:tc>
          <w:tcPr>
            <w:tcW w:w="1290" w:type="pct"/>
            <w:tcBorders>
              <w:top w:val="single" w:sz="4" w:space="0" w:color="auto"/>
              <w:left w:val="single" w:sz="4" w:space="0" w:color="auto"/>
              <w:bottom w:val="single" w:sz="4" w:space="0" w:color="auto"/>
              <w:right w:val="single" w:sz="4" w:space="0" w:color="auto"/>
            </w:tcBorders>
            <w:shd w:val="clear" w:color="auto" w:fill="F5A092"/>
          </w:tcPr>
          <w:p w:rsidR="007D3641" w:rsidRPr="004A79B2" w:rsidRDefault="007D3641" w:rsidP="008F43BF">
            <w:pPr>
              <w:rPr>
                <w:rFonts w:cs="Arial"/>
                <w:b/>
              </w:rPr>
            </w:pPr>
            <w:r>
              <w:rPr>
                <w:rFonts w:cs="Arial"/>
                <w:b/>
              </w:rPr>
              <w:t xml:space="preserve">E: </w:t>
            </w:r>
            <w:r w:rsidRPr="00417316">
              <w:rPr>
                <w:rFonts w:cs="Arial"/>
              </w:rPr>
              <w:t>Feste, Versammlungsorte, Bräuche und Rituale im Islam erklären (zum Beispiel Ramadan und Fastenbrechen, Moschee, Gebetsformen, Pilgerfahrt, Beschneidung)</w:t>
            </w:r>
          </w:p>
        </w:tc>
        <w:tc>
          <w:tcPr>
            <w:tcW w:w="1336" w:type="pct"/>
            <w:vMerge/>
            <w:tcBorders>
              <w:left w:val="single" w:sz="4" w:space="0" w:color="auto"/>
              <w:right w:val="single" w:sz="4" w:space="0" w:color="auto"/>
            </w:tcBorders>
            <w:shd w:val="clear" w:color="auto" w:fill="auto"/>
          </w:tcPr>
          <w:p w:rsidR="007D3641" w:rsidRPr="00B26528" w:rsidRDefault="007D3641" w:rsidP="008F43BF">
            <w:pPr>
              <w:spacing w:before="60"/>
              <w:rPr>
                <w:rFonts w:eastAsia="Calibri" w:cs="Arial"/>
                <w:szCs w:val="22"/>
              </w:rPr>
            </w:pPr>
          </w:p>
        </w:tc>
        <w:tc>
          <w:tcPr>
            <w:tcW w:w="1199" w:type="pct"/>
            <w:vMerge/>
            <w:tcBorders>
              <w:left w:val="single" w:sz="4" w:space="0" w:color="auto"/>
              <w:right w:val="single" w:sz="4" w:space="0" w:color="auto"/>
            </w:tcBorders>
            <w:shd w:val="clear" w:color="auto" w:fill="auto"/>
          </w:tcPr>
          <w:p w:rsidR="007D3641" w:rsidRPr="0039043A" w:rsidRDefault="007D3641" w:rsidP="008F43BF">
            <w:pPr>
              <w:spacing w:line="276" w:lineRule="auto"/>
              <w:rPr>
                <w:rFonts w:eastAsia="Calibri" w:cs="Arial"/>
                <w:b/>
                <w:szCs w:val="22"/>
                <w:shd w:val="clear" w:color="auto" w:fill="A3D7B7"/>
              </w:rPr>
            </w:pPr>
          </w:p>
        </w:tc>
      </w:tr>
      <w:tr w:rsidR="007D3641" w:rsidRPr="00B26528" w:rsidTr="00C97D3D">
        <w:trPr>
          <w:trHeight w:val="971"/>
          <w:jc w:val="center"/>
        </w:trPr>
        <w:tc>
          <w:tcPr>
            <w:tcW w:w="1175" w:type="pct"/>
            <w:vMerge w:val="restart"/>
            <w:tcBorders>
              <w:left w:val="single" w:sz="4" w:space="0" w:color="auto"/>
              <w:right w:val="single" w:sz="4" w:space="0" w:color="auto"/>
            </w:tcBorders>
            <w:shd w:val="clear" w:color="auto" w:fill="auto"/>
          </w:tcPr>
          <w:p w:rsidR="007D3641" w:rsidRDefault="007D3641" w:rsidP="008F43BF">
            <w:pPr>
              <w:spacing w:before="50"/>
              <w:ind w:right="-20"/>
              <w:rPr>
                <w:rFonts w:cs="Arial"/>
              </w:rPr>
            </w:pPr>
            <w:r>
              <w:rPr>
                <w:rFonts w:cs="Arial"/>
              </w:rPr>
              <w:t>4</w:t>
            </w:r>
            <w:r w:rsidRPr="00C738B9">
              <w:rPr>
                <w:rFonts w:cs="Arial"/>
              </w:rPr>
              <w:t>. die Präsentation des eigenen Standpunkts und anderer Positionen medial und adressatenbezogen aufbereiten</w:t>
            </w:r>
          </w:p>
          <w:p w:rsidR="00CF0F4C" w:rsidRPr="0039043A" w:rsidRDefault="00CF0F4C" w:rsidP="008F43BF">
            <w:pPr>
              <w:spacing w:before="50"/>
              <w:ind w:right="-20"/>
              <w:rPr>
                <w:rFonts w:cs="Arial"/>
              </w:rPr>
            </w:pPr>
          </w:p>
          <w:p w:rsidR="007D3641" w:rsidRPr="00BD12ED" w:rsidRDefault="007D3641" w:rsidP="008F43BF">
            <w:pPr>
              <w:spacing w:before="50"/>
              <w:ind w:right="-20"/>
              <w:rPr>
                <w:rFonts w:cs="Arial"/>
                <w:b/>
                <w:szCs w:val="22"/>
              </w:rPr>
            </w:pPr>
            <w:r w:rsidRPr="00EB6D5A">
              <w:rPr>
                <w:rFonts w:cs="Arial"/>
                <w:b/>
                <w:szCs w:val="22"/>
              </w:rPr>
              <w:t xml:space="preserve">2.4 Urteilen </w:t>
            </w:r>
          </w:p>
          <w:p w:rsidR="007D3641" w:rsidRDefault="007D3641" w:rsidP="008F43BF">
            <w:pPr>
              <w:rPr>
                <w:rFonts w:cs="Arial"/>
              </w:rPr>
            </w:pPr>
            <w:r w:rsidRPr="00BD12ED">
              <w:rPr>
                <w:rFonts w:cs="Arial"/>
              </w:rPr>
              <w:t>1. sich inhaltlich mit Konfessionen, Religionen und Weltanschauungen auseinan</w:t>
            </w:r>
            <w:r>
              <w:rPr>
                <w:rFonts w:cs="Arial"/>
              </w:rPr>
              <w:t>der</w:t>
            </w:r>
            <w:r w:rsidRPr="00BD12ED">
              <w:rPr>
                <w:rFonts w:cs="Arial"/>
              </w:rPr>
              <w:t>setzen, Unterschiede und Ähnlichkeiten mit dem orthodoxen Glauben benennen und die eigenen Aussagen diesbezüglich argumentativ begründen</w:t>
            </w:r>
          </w:p>
          <w:p w:rsidR="00CF0F4C" w:rsidRPr="00BD12ED" w:rsidRDefault="00CF0F4C" w:rsidP="008F43BF">
            <w:pPr>
              <w:rPr>
                <w:rFonts w:cs="Arial"/>
              </w:rPr>
            </w:pPr>
          </w:p>
          <w:p w:rsidR="007D3641" w:rsidRDefault="007D3641" w:rsidP="008F43BF">
            <w:pPr>
              <w:rPr>
                <w:rFonts w:cs="Arial"/>
              </w:rPr>
            </w:pPr>
            <w:r>
              <w:rPr>
                <w:rFonts w:cs="Arial"/>
              </w:rPr>
              <w:t>3</w:t>
            </w:r>
            <w:r w:rsidRPr="00BD12ED">
              <w:rPr>
                <w:rFonts w:cs="Arial"/>
              </w:rPr>
              <w:t>.</w:t>
            </w:r>
            <w:r>
              <w:rPr>
                <w:rFonts w:cs="Arial"/>
              </w:rPr>
              <w:t xml:space="preserve"> </w:t>
            </w:r>
            <w:r w:rsidRPr="00BD12ED">
              <w:rPr>
                <w:rFonts w:cs="Arial"/>
              </w:rPr>
              <w:t xml:space="preserve">pauschale von differenzierten Aussagen begründet unterscheiden </w:t>
            </w:r>
          </w:p>
          <w:p w:rsidR="007D3641" w:rsidRDefault="007D3641" w:rsidP="008F43BF">
            <w:pPr>
              <w:rPr>
                <w:rFonts w:cs="Arial"/>
              </w:rPr>
            </w:pPr>
          </w:p>
          <w:p w:rsidR="007D3641" w:rsidRPr="00EB6D5A" w:rsidRDefault="007D3641" w:rsidP="008F43BF">
            <w:pPr>
              <w:spacing w:before="50"/>
              <w:ind w:right="-20"/>
              <w:rPr>
                <w:rFonts w:cs="Arial"/>
                <w:b/>
                <w:szCs w:val="22"/>
              </w:rPr>
            </w:pPr>
            <w:r w:rsidRPr="00EB6D5A">
              <w:rPr>
                <w:rFonts w:cs="Arial"/>
                <w:b/>
                <w:szCs w:val="22"/>
              </w:rPr>
              <w:t xml:space="preserve">2.5 Dialog führen </w:t>
            </w:r>
          </w:p>
          <w:p w:rsidR="007D3641" w:rsidRDefault="007D3641" w:rsidP="008F43BF">
            <w:pPr>
              <w:rPr>
                <w:rFonts w:cs="Arial"/>
              </w:rPr>
            </w:pPr>
            <w:r w:rsidRPr="00BD12ED">
              <w:rPr>
                <w:rFonts w:cs="Arial"/>
              </w:rPr>
              <w:t xml:space="preserve">1. die eigene Tradition und erworbenes Wissen mit Blick auf die Perspektive des </w:t>
            </w:r>
            <w:r w:rsidR="00840C10">
              <w:rPr>
                <w:rFonts w:cs="Arial"/>
              </w:rPr>
              <w:t>A</w:t>
            </w:r>
            <w:r w:rsidRPr="00BD12ED">
              <w:rPr>
                <w:rFonts w:cs="Arial"/>
              </w:rPr>
              <w:t>nderen verständlich darstellen sowie den eigenen Standpunkt argumentativ und sachbezogen vertreten</w:t>
            </w:r>
          </w:p>
          <w:p w:rsidR="00CF0F4C" w:rsidRPr="00BD12ED" w:rsidRDefault="00CF0F4C" w:rsidP="008F43BF">
            <w:pPr>
              <w:rPr>
                <w:rFonts w:cs="Arial"/>
              </w:rPr>
            </w:pPr>
          </w:p>
          <w:p w:rsidR="007D3641" w:rsidRDefault="007D3641" w:rsidP="008F43BF">
            <w:pPr>
              <w:rPr>
                <w:rFonts w:cs="Arial"/>
              </w:rPr>
            </w:pPr>
            <w:r w:rsidRPr="0039043A">
              <w:rPr>
                <w:rFonts w:cs="Arial"/>
              </w:rPr>
              <w:t xml:space="preserve">2. religiöse und ethische Einstellungen des </w:t>
            </w:r>
            <w:r w:rsidR="00840C10">
              <w:rPr>
                <w:rFonts w:cs="Arial"/>
              </w:rPr>
              <w:t>A</w:t>
            </w:r>
            <w:r w:rsidRPr="0039043A">
              <w:rPr>
                <w:rFonts w:cs="Arial"/>
              </w:rPr>
              <w:t>nderen erkennen und verstehen sowie ihnen mit Toleranz, Respekt und Of</w:t>
            </w:r>
            <w:r>
              <w:rPr>
                <w:rFonts w:cs="Arial"/>
              </w:rPr>
              <w:t>fenheit begegnen</w:t>
            </w:r>
          </w:p>
          <w:p w:rsidR="00CF0F4C" w:rsidRDefault="00CF0F4C" w:rsidP="008F43BF">
            <w:pPr>
              <w:rPr>
                <w:rFonts w:cs="Arial"/>
              </w:rPr>
            </w:pPr>
          </w:p>
          <w:p w:rsidR="007D3641" w:rsidRPr="008F3F6C" w:rsidRDefault="007D3641" w:rsidP="008F43BF">
            <w:pPr>
              <w:spacing w:before="60"/>
              <w:rPr>
                <w:rFonts w:eastAsia="Calibri" w:cs="Arial"/>
                <w:b/>
                <w:szCs w:val="22"/>
              </w:rPr>
            </w:pPr>
            <w:r w:rsidRPr="008F3F6C">
              <w:rPr>
                <w:rFonts w:eastAsia="Calibri" w:cs="Arial"/>
                <w:b/>
                <w:szCs w:val="22"/>
              </w:rPr>
              <w:t xml:space="preserve">2.7 Religiöse Sprache für sich erschließen und verwenden </w:t>
            </w:r>
          </w:p>
          <w:p w:rsidR="007D3641" w:rsidRDefault="007D3641" w:rsidP="008F43BF">
            <w:pPr>
              <w:spacing w:line="259" w:lineRule="auto"/>
              <w:rPr>
                <w:rFonts w:cs="Arial"/>
              </w:rPr>
            </w:pPr>
            <w:r w:rsidRPr="00B46391">
              <w:rPr>
                <w:rFonts w:cs="Arial"/>
              </w:rPr>
              <w:t>2. religiöse und theologische Begriffe erläutern und diese im Gespräch mit anderen einset</w:t>
            </w:r>
            <w:r>
              <w:rPr>
                <w:rFonts w:cs="Arial"/>
              </w:rPr>
              <w:t>zen</w:t>
            </w:r>
          </w:p>
          <w:p w:rsidR="00CF0F4C" w:rsidRDefault="00CF0F4C" w:rsidP="008F43BF">
            <w:pPr>
              <w:spacing w:line="259" w:lineRule="auto"/>
              <w:rPr>
                <w:rFonts w:cs="Arial"/>
                <w:sz w:val="20"/>
              </w:rPr>
            </w:pPr>
          </w:p>
          <w:p w:rsidR="007D3641" w:rsidRPr="0039043A" w:rsidRDefault="007D3641" w:rsidP="008F43BF">
            <w:pPr>
              <w:spacing w:line="259" w:lineRule="auto"/>
              <w:rPr>
                <w:rFonts w:cs="Arial"/>
              </w:rPr>
            </w:pPr>
            <w:r w:rsidRPr="00B46391">
              <w:rPr>
                <w:rFonts w:cs="Arial"/>
                <w:sz w:val="20"/>
              </w:rPr>
              <w:t xml:space="preserve">4. </w:t>
            </w:r>
            <w:r w:rsidRPr="00B46391">
              <w:rPr>
                <w:rFonts w:cs="Arial"/>
              </w:rPr>
              <w:t>religiöse Ausdrucksformen der anderen Konfessionen und Religionen sensibel wahrnehmen und deuten</w:t>
            </w:r>
          </w:p>
        </w:tc>
        <w:tc>
          <w:tcPr>
            <w:tcW w:w="1290" w:type="pct"/>
            <w:tcBorders>
              <w:top w:val="single" w:sz="4" w:space="0" w:color="auto"/>
              <w:left w:val="single" w:sz="4" w:space="0" w:color="auto"/>
              <w:bottom w:val="single" w:sz="4" w:space="0" w:color="auto"/>
              <w:right w:val="single" w:sz="4" w:space="0" w:color="auto"/>
            </w:tcBorders>
            <w:shd w:val="clear" w:color="auto" w:fill="auto"/>
          </w:tcPr>
          <w:p w:rsidR="007D3641" w:rsidRPr="008964C2" w:rsidRDefault="007D3641" w:rsidP="008F43BF">
            <w:pPr>
              <w:rPr>
                <w:rFonts w:cs="Arial"/>
                <w:b/>
              </w:rPr>
            </w:pPr>
            <w:r w:rsidRPr="008964C2">
              <w:rPr>
                <w:rFonts w:cs="Arial"/>
                <w:b/>
              </w:rPr>
              <w:t>3.1.6 Konfessionen, Religionen, Weltanschauungen</w:t>
            </w:r>
          </w:p>
          <w:p w:rsidR="007D3641" w:rsidRPr="008964C2" w:rsidRDefault="007D3641" w:rsidP="008F43BF">
            <w:pPr>
              <w:spacing w:before="60"/>
              <w:rPr>
                <w:rFonts w:eastAsia="Calibri" w:cs="Arial"/>
                <w:szCs w:val="22"/>
              </w:rPr>
            </w:pPr>
            <w:r w:rsidRPr="008964C2">
              <w:rPr>
                <w:rFonts w:cs="Arial"/>
              </w:rPr>
              <w:t xml:space="preserve">(3) </w:t>
            </w:r>
          </w:p>
        </w:tc>
        <w:tc>
          <w:tcPr>
            <w:tcW w:w="1336" w:type="pct"/>
            <w:vMerge/>
            <w:tcBorders>
              <w:left w:val="single" w:sz="4" w:space="0" w:color="auto"/>
              <w:right w:val="single" w:sz="4" w:space="0" w:color="auto"/>
            </w:tcBorders>
            <w:shd w:val="clear" w:color="auto" w:fill="auto"/>
          </w:tcPr>
          <w:p w:rsidR="007D3641" w:rsidRPr="00B26528" w:rsidRDefault="007D3641" w:rsidP="00E02E9F">
            <w:pPr>
              <w:spacing w:before="60"/>
              <w:rPr>
                <w:rFonts w:eastAsia="Calibri" w:cs="Arial"/>
                <w:szCs w:val="22"/>
              </w:rPr>
            </w:pPr>
          </w:p>
        </w:tc>
        <w:tc>
          <w:tcPr>
            <w:tcW w:w="1199" w:type="pct"/>
            <w:vMerge/>
            <w:tcBorders>
              <w:left w:val="single" w:sz="4" w:space="0" w:color="auto"/>
              <w:right w:val="single" w:sz="4" w:space="0" w:color="auto"/>
            </w:tcBorders>
            <w:shd w:val="clear" w:color="auto" w:fill="auto"/>
          </w:tcPr>
          <w:p w:rsidR="007D3641" w:rsidRPr="00B26528" w:rsidRDefault="007D3641" w:rsidP="00E02E9F">
            <w:pPr>
              <w:spacing w:line="276" w:lineRule="auto"/>
              <w:rPr>
                <w:rFonts w:eastAsia="Calibri" w:cs="Arial"/>
                <w:szCs w:val="22"/>
              </w:rPr>
            </w:pPr>
          </w:p>
        </w:tc>
      </w:tr>
      <w:tr w:rsidR="007D3641" w:rsidRPr="00B26528" w:rsidTr="00D53E08">
        <w:trPr>
          <w:trHeight w:val="2981"/>
          <w:jc w:val="center"/>
        </w:trPr>
        <w:tc>
          <w:tcPr>
            <w:tcW w:w="1175" w:type="pct"/>
            <w:vMerge/>
            <w:tcBorders>
              <w:left w:val="single" w:sz="4" w:space="0" w:color="auto"/>
              <w:right w:val="single" w:sz="4" w:space="0" w:color="auto"/>
            </w:tcBorders>
            <w:shd w:val="clear" w:color="auto" w:fill="auto"/>
          </w:tcPr>
          <w:p w:rsidR="007D3641" w:rsidRPr="008964C2" w:rsidRDefault="007D3641" w:rsidP="008F43BF">
            <w:pPr>
              <w:spacing w:before="50"/>
              <w:ind w:right="-20"/>
              <w:rPr>
                <w:rFonts w:cs="Arial"/>
                <w:b/>
              </w:rPr>
            </w:pPr>
          </w:p>
        </w:tc>
        <w:tc>
          <w:tcPr>
            <w:tcW w:w="1290" w:type="pct"/>
            <w:tcBorders>
              <w:top w:val="single" w:sz="4" w:space="0" w:color="auto"/>
              <w:left w:val="single" w:sz="4" w:space="0" w:color="auto"/>
              <w:bottom w:val="single" w:sz="4" w:space="0" w:color="auto"/>
              <w:right w:val="single" w:sz="4" w:space="0" w:color="auto"/>
            </w:tcBorders>
            <w:shd w:val="clear" w:color="auto" w:fill="FFE2D5"/>
          </w:tcPr>
          <w:p w:rsidR="007D3641" w:rsidRPr="008964C2" w:rsidRDefault="007D3641" w:rsidP="008F43BF">
            <w:pPr>
              <w:rPr>
                <w:rFonts w:cs="Arial"/>
                <w:b/>
              </w:rPr>
            </w:pPr>
            <w:r>
              <w:rPr>
                <w:rFonts w:cs="Arial"/>
                <w:b/>
              </w:rPr>
              <w:t xml:space="preserve">G: </w:t>
            </w:r>
            <w:r w:rsidRPr="00417316">
              <w:rPr>
                <w:rFonts w:cs="Arial"/>
              </w:rPr>
              <w:t>anhand eines Merkmals Unterschiede und Gemeinsamkeiten zwischen den drei monotheistischen Religionen skizzieren (zum Beispiel Bedeutung des jeweiligen Religionsgründers; Bedeutung Jesu Christi in den drei Religionen; Bedeutung der heiligen Schriften; Bedeutung von Essvorschriften)</w:t>
            </w:r>
          </w:p>
        </w:tc>
        <w:tc>
          <w:tcPr>
            <w:tcW w:w="1336" w:type="pct"/>
            <w:vMerge/>
            <w:tcBorders>
              <w:left w:val="single" w:sz="4" w:space="0" w:color="auto"/>
              <w:right w:val="single" w:sz="4" w:space="0" w:color="auto"/>
            </w:tcBorders>
            <w:shd w:val="clear" w:color="auto" w:fill="auto"/>
          </w:tcPr>
          <w:p w:rsidR="007D3641" w:rsidRPr="00B26528" w:rsidRDefault="007D3641" w:rsidP="008F43BF">
            <w:pPr>
              <w:spacing w:before="60"/>
              <w:rPr>
                <w:rFonts w:eastAsia="Calibri" w:cs="Arial"/>
                <w:szCs w:val="22"/>
              </w:rPr>
            </w:pPr>
          </w:p>
        </w:tc>
        <w:tc>
          <w:tcPr>
            <w:tcW w:w="1199" w:type="pct"/>
            <w:vMerge/>
            <w:tcBorders>
              <w:left w:val="single" w:sz="4" w:space="0" w:color="auto"/>
              <w:right w:val="single" w:sz="4" w:space="0" w:color="auto"/>
            </w:tcBorders>
            <w:shd w:val="clear" w:color="auto" w:fill="auto"/>
          </w:tcPr>
          <w:p w:rsidR="007D3641" w:rsidRPr="0039043A" w:rsidRDefault="007D3641" w:rsidP="008F43BF">
            <w:pPr>
              <w:spacing w:line="276" w:lineRule="auto"/>
              <w:rPr>
                <w:rFonts w:eastAsia="Calibri" w:cs="Arial"/>
                <w:b/>
                <w:szCs w:val="22"/>
                <w:shd w:val="clear" w:color="auto" w:fill="A3D7B7"/>
              </w:rPr>
            </w:pPr>
          </w:p>
        </w:tc>
      </w:tr>
      <w:tr w:rsidR="007D3641" w:rsidRPr="00B26528" w:rsidTr="00D53E08">
        <w:trPr>
          <w:trHeight w:val="2981"/>
          <w:jc w:val="center"/>
        </w:trPr>
        <w:tc>
          <w:tcPr>
            <w:tcW w:w="1175" w:type="pct"/>
            <w:vMerge/>
            <w:tcBorders>
              <w:left w:val="single" w:sz="4" w:space="0" w:color="auto"/>
              <w:right w:val="single" w:sz="4" w:space="0" w:color="auto"/>
            </w:tcBorders>
            <w:shd w:val="clear" w:color="auto" w:fill="auto"/>
          </w:tcPr>
          <w:p w:rsidR="007D3641" w:rsidRPr="008964C2" w:rsidRDefault="007D3641" w:rsidP="008F43BF">
            <w:pPr>
              <w:spacing w:before="50"/>
              <w:ind w:right="-20"/>
              <w:rPr>
                <w:rFonts w:cs="Arial"/>
                <w:b/>
              </w:rPr>
            </w:pPr>
          </w:p>
        </w:tc>
        <w:tc>
          <w:tcPr>
            <w:tcW w:w="1290" w:type="pct"/>
            <w:tcBorders>
              <w:top w:val="single" w:sz="4" w:space="0" w:color="auto"/>
              <w:left w:val="single" w:sz="4" w:space="0" w:color="auto"/>
              <w:bottom w:val="single" w:sz="4" w:space="0" w:color="auto"/>
              <w:right w:val="single" w:sz="4" w:space="0" w:color="auto"/>
            </w:tcBorders>
            <w:shd w:val="clear" w:color="auto" w:fill="FFCEB9"/>
          </w:tcPr>
          <w:p w:rsidR="007D3641" w:rsidRPr="008964C2" w:rsidRDefault="007D3641" w:rsidP="008F43BF">
            <w:pPr>
              <w:rPr>
                <w:rFonts w:cs="Arial"/>
                <w:b/>
              </w:rPr>
            </w:pPr>
            <w:r>
              <w:rPr>
                <w:rFonts w:cs="Arial"/>
                <w:b/>
              </w:rPr>
              <w:t xml:space="preserve">M: </w:t>
            </w:r>
            <w:r w:rsidRPr="00417316">
              <w:rPr>
                <w:rFonts w:cs="Arial"/>
              </w:rPr>
              <w:t>anhand eines Merkmals Unterschiede und Gemeinsamkeiten zwischen den drei monotheistischen Religionen aufzeigen (zum Beispiel Bedeutung des jeweiligen Religionsgründers; Bedeutung Jesu Christi in den drei Religionen; Bedeutung der heiligen Schriften; Bedeutung von Essvorschriften)</w:t>
            </w:r>
          </w:p>
        </w:tc>
        <w:tc>
          <w:tcPr>
            <w:tcW w:w="1336" w:type="pct"/>
            <w:vMerge/>
            <w:tcBorders>
              <w:left w:val="single" w:sz="4" w:space="0" w:color="auto"/>
              <w:right w:val="single" w:sz="4" w:space="0" w:color="auto"/>
            </w:tcBorders>
            <w:shd w:val="clear" w:color="auto" w:fill="auto"/>
          </w:tcPr>
          <w:p w:rsidR="007D3641" w:rsidRPr="00B26528" w:rsidRDefault="007D3641" w:rsidP="008F43BF">
            <w:pPr>
              <w:spacing w:before="60"/>
              <w:rPr>
                <w:rFonts w:eastAsia="Calibri" w:cs="Arial"/>
                <w:szCs w:val="22"/>
              </w:rPr>
            </w:pPr>
          </w:p>
        </w:tc>
        <w:tc>
          <w:tcPr>
            <w:tcW w:w="1199" w:type="pct"/>
            <w:vMerge/>
            <w:tcBorders>
              <w:left w:val="single" w:sz="4" w:space="0" w:color="auto"/>
              <w:right w:val="single" w:sz="4" w:space="0" w:color="auto"/>
            </w:tcBorders>
            <w:shd w:val="clear" w:color="auto" w:fill="auto"/>
          </w:tcPr>
          <w:p w:rsidR="007D3641" w:rsidRPr="0039043A" w:rsidRDefault="007D3641" w:rsidP="008F43BF">
            <w:pPr>
              <w:spacing w:line="276" w:lineRule="auto"/>
              <w:rPr>
                <w:rFonts w:eastAsia="Calibri" w:cs="Arial"/>
                <w:b/>
                <w:szCs w:val="22"/>
                <w:shd w:val="clear" w:color="auto" w:fill="A3D7B7"/>
              </w:rPr>
            </w:pPr>
          </w:p>
        </w:tc>
      </w:tr>
      <w:tr w:rsidR="007D3641" w:rsidRPr="00B26528" w:rsidTr="00D53E08">
        <w:trPr>
          <w:trHeight w:val="2981"/>
          <w:jc w:val="center"/>
        </w:trPr>
        <w:tc>
          <w:tcPr>
            <w:tcW w:w="1175" w:type="pct"/>
            <w:vMerge/>
            <w:tcBorders>
              <w:left w:val="single" w:sz="4" w:space="0" w:color="auto"/>
              <w:right w:val="single" w:sz="4" w:space="0" w:color="auto"/>
            </w:tcBorders>
            <w:shd w:val="clear" w:color="auto" w:fill="auto"/>
          </w:tcPr>
          <w:p w:rsidR="007D3641" w:rsidRPr="008964C2" w:rsidRDefault="007D3641" w:rsidP="008F43BF">
            <w:pPr>
              <w:spacing w:before="50"/>
              <w:ind w:right="-20"/>
              <w:rPr>
                <w:rFonts w:cs="Arial"/>
                <w:b/>
              </w:rPr>
            </w:pPr>
          </w:p>
        </w:tc>
        <w:tc>
          <w:tcPr>
            <w:tcW w:w="1290" w:type="pct"/>
            <w:tcBorders>
              <w:top w:val="single" w:sz="4" w:space="0" w:color="auto"/>
              <w:left w:val="single" w:sz="4" w:space="0" w:color="auto"/>
              <w:bottom w:val="single" w:sz="4" w:space="0" w:color="auto"/>
              <w:right w:val="single" w:sz="4" w:space="0" w:color="auto"/>
            </w:tcBorders>
            <w:shd w:val="clear" w:color="auto" w:fill="F5A092"/>
          </w:tcPr>
          <w:p w:rsidR="007D3641" w:rsidRPr="008964C2" w:rsidRDefault="007D3641" w:rsidP="008F43BF">
            <w:pPr>
              <w:rPr>
                <w:rFonts w:cs="Arial"/>
                <w:b/>
              </w:rPr>
            </w:pPr>
            <w:r>
              <w:rPr>
                <w:rFonts w:cs="Arial"/>
                <w:b/>
              </w:rPr>
              <w:t xml:space="preserve">E: </w:t>
            </w:r>
            <w:r w:rsidRPr="00417316">
              <w:rPr>
                <w:rFonts w:cs="Arial"/>
              </w:rPr>
              <w:t>die drei monotheistischen Religionen anhand eines Merkmals vergleichen (zum Beispiel Bedeutung des jeweiligen Religionsgründers; Bedeutung Jesu Christi in den drei Religionen; Bedeutung der heiligen Schriften; Bedeutung von Essvorschriften)</w:t>
            </w:r>
          </w:p>
        </w:tc>
        <w:tc>
          <w:tcPr>
            <w:tcW w:w="1336" w:type="pct"/>
            <w:vMerge/>
            <w:tcBorders>
              <w:left w:val="single" w:sz="4" w:space="0" w:color="auto"/>
              <w:right w:val="single" w:sz="4" w:space="0" w:color="auto"/>
            </w:tcBorders>
            <w:shd w:val="clear" w:color="auto" w:fill="auto"/>
          </w:tcPr>
          <w:p w:rsidR="007D3641" w:rsidRPr="00B26528" w:rsidRDefault="007D3641" w:rsidP="008F43BF">
            <w:pPr>
              <w:spacing w:before="60"/>
              <w:rPr>
                <w:rFonts w:eastAsia="Calibri" w:cs="Arial"/>
                <w:szCs w:val="22"/>
              </w:rPr>
            </w:pPr>
          </w:p>
        </w:tc>
        <w:tc>
          <w:tcPr>
            <w:tcW w:w="1199" w:type="pct"/>
            <w:vMerge/>
            <w:tcBorders>
              <w:left w:val="single" w:sz="4" w:space="0" w:color="auto"/>
              <w:right w:val="single" w:sz="4" w:space="0" w:color="auto"/>
            </w:tcBorders>
            <w:shd w:val="clear" w:color="auto" w:fill="auto"/>
          </w:tcPr>
          <w:p w:rsidR="007D3641" w:rsidRPr="0039043A" w:rsidRDefault="007D3641" w:rsidP="008F43BF">
            <w:pPr>
              <w:spacing w:line="276" w:lineRule="auto"/>
              <w:rPr>
                <w:rFonts w:eastAsia="Calibri" w:cs="Arial"/>
                <w:b/>
                <w:szCs w:val="22"/>
                <w:shd w:val="clear" w:color="auto" w:fill="A3D7B7"/>
              </w:rPr>
            </w:pPr>
          </w:p>
        </w:tc>
      </w:tr>
      <w:tr w:rsidR="00E02E9F" w:rsidRPr="00B26528" w:rsidTr="00D53E08">
        <w:trPr>
          <w:trHeight w:val="426"/>
          <w:jc w:val="center"/>
        </w:trPr>
        <w:tc>
          <w:tcPr>
            <w:tcW w:w="1175" w:type="pct"/>
            <w:vMerge w:val="restart"/>
            <w:tcBorders>
              <w:top w:val="single" w:sz="4" w:space="0" w:color="auto"/>
              <w:left w:val="single" w:sz="4" w:space="0" w:color="auto"/>
              <w:right w:val="single" w:sz="4" w:space="0" w:color="auto"/>
            </w:tcBorders>
            <w:shd w:val="clear" w:color="auto" w:fill="auto"/>
          </w:tcPr>
          <w:p w:rsidR="00E02E9F" w:rsidRPr="008F3F6C" w:rsidRDefault="00E02E9F" w:rsidP="00E02E9F">
            <w:pPr>
              <w:spacing w:before="60"/>
              <w:rPr>
                <w:rFonts w:eastAsia="Calibri" w:cs="Arial"/>
                <w:b/>
                <w:szCs w:val="22"/>
              </w:rPr>
            </w:pPr>
            <w:r w:rsidRPr="008F3F6C">
              <w:rPr>
                <w:rFonts w:eastAsia="Calibri" w:cs="Arial"/>
                <w:b/>
                <w:szCs w:val="22"/>
              </w:rPr>
              <w:t>2.6 Handeln</w:t>
            </w:r>
          </w:p>
          <w:p w:rsidR="00E02E9F" w:rsidRDefault="00E02E9F" w:rsidP="00E02E9F">
            <w:pPr>
              <w:spacing w:before="60"/>
              <w:rPr>
                <w:rFonts w:eastAsia="Calibri" w:cs="Arial"/>
                <w:szCs w:val="22"/>
              </w:rPr>
            </w:pPr>
            <w:r>
              <w:rPr>
                <w:rFonts w:eastAsia="Calibri" w:cs="Arial"/>
                <w:szCs w:val="22"/>
              </w:rPr>
              <w:t xml:space="preserve">1. </w:t>
            </w:r>
            <w:r w:rsidRPr="008F3F6C">
              <w:rPr>
                <w:rFonts w:eastAsia="Calibri" w:cs="Arial"/>
                <w:szCs w:val="22"/>
              </w:rPr>
              <w:t>sich für die Schwachen in ihrer Umgebung einsetzen</w:t>
            </w:r>
          </w:p>
          <w:p w:rsidR="00CF0F4C" w:rsidRDefault="00CF0F4C" w:rsidP="00E02E9F">
            <w:pPr>
              <w:spacing w:before="60"/>
              <w:rPr>
                <w:rFonts w:eastAsia="Calibri" w:cs="Arial"/>
                <w:szCs w:val="22"/>
              </w:rPr>
            </w:pPr>
          </w:p>
          <w:p w:rsidR="00E02E9F" w:rsidRPr="00012A2B" w:rsidRDefault="00E02E9F" w:rsidP="00E02E9F">
            <w:pPr>
              <w:spacing w:before="60"/>
              <w:rPr>
                <w:rFonts w:eastAsia="Calibri" w:cs="Arial"/>
                <w:szCs w:val="22"/>
              </w:rPr>
            </w:pPr>
            <w:r>
              <w:rPr>
                <w:rFonts w:eastAsia="Calibri" w:cs="Arial"/>
                <w:szCs w:val="22"/>
              </w:rPr>
              <w:t xml:space="preserve">4. </w:t>
            </w:r>
            <w:r w:rsidRPr="008F3F6C">
              <w:rPr>
                <w:rFonts w:eastAsia="Calibri" w:cs="Arial"/>
                <w:szCs w:val="22"/>
              </w:rPr>
              <w:t>ihr eigenes Leben und ihre Umwelt im Rahmen ihrer Möglichkeiten friedvoll und gerecht gestalten</w:t>
            </w:r>
          </w:p>
        </w:tc>
        <w:tc>
          <w:tcPr>
            <w:tcW w:w="1290" w:type="pct"/>
            <w:tcBorders>
              <w:top w:val="single" w:sz="4" w:space="0" w:color="auto"/>
              <w:left w:val="single" w:sz="4" w:space="0" w:color="auto"/>
              <w:bottom w:val="dashed" w:sz="4" w:space="0" w:color="auto"/>
              <w:right w:val="single" w:sz="4" w:space="0" w:color="auto"/>
            </w:tcBorders>
            <w:shd w:val="clear" w:color="auto" w:fill="auto"/>
          </w:tcPr>
          <w:p w:rsidR="00E02E9F" w:rsidRPr="007C72A4" w:rsidRDefault="00E02E9F" w:rsidP="00E02E9F">
            <w:pPr>
              <w:spacing w:before="60"/>
              <w:rPr>
                <w:rFonts w:cs="Arial"/>
                <w:b/>
              </w:rPr>
            </w:pPr>
            <w:r w:rsidRPr="007C72A4">
              <w:rPr>
                <w:rFonts w:cs="Arial"/>
                <w:b/>
              </w:rPr>
              <w:t xml:space="preserve">3.1.5 Verantwortliches Handeln </w:t>
            </w:r>
          </w:p>
          <w:p w:rsidR="00E02E9F" w:rsidRPr="00046E86" w:rsidRDefault="00E02E9F" w:rsidP="00E02E9F">
            <w:pPr>
              <w:spacing w:before="60"/>
              <w:rPr>
                <w:rFonts w:cs="Arial"/>
              </w:rPr>
            </w:pPr>
            <w:r w:rsidRPr="00046E86">
              <w:rPr>
                <w:rFonts w:cs="Arial"/>
              </w:rPr>
              <w:t xml:space="preserve">(1) </w:t>
            </w:r>
          </w:p>
        </w:tc>
        <w:tc>
          <w:tcPr>
            <w:tcW w:w="1336" w:type="pct"/>
            <w:vMerge w:val="restart"/>
            <w:tcBorders>
              <w:left w:val="single" w:sz="4" w:space="0" w:color="auto"/>
              <w:right w:val="single" w:sz="4" w:space="0" w:color="auto"/>
            </w:tcBorders>
            <w:shd w:val="clear" w:color="auto" w:fill="auto"/>
          </w:tcPr>
          <w:p w:rsidR="00E02E9F" w:rsidRDefault="00E02E9F" w:rsidP="00E02E9F">
            <w:pPr>
              <w:spacing w:before="60"/>
              <w:rPr>
                <w:rFonts w:eastAsia="Calibri"/>
              </w:rPr>
            </w:pPr>
            <w:r>
              <w:rPr>
                <w:rFonts w:eastAsia="Calibri"/>
              </w:rPr>
              <w:t xml:space="preserve">Das Plakat vom Einstieg in die Einheit wird erweitert: Das weiß ich jetzt über den Islam </w:t>
            </w:r>
          </w:p>
          <w:p w:rsidR="007D3641" w:rsidRDefault="007D3641" w:rsidP="00E02E9F">
            <w:pPr>
              <w:spacing w:before="60"/>
              <w:rPr>
                <w:rFonts w:eastAsia="Calibri"/>
              </w:rPr>
            </w:pPr>
          </w:p>
          <w:p w:rsidR="007D3641" w:rsidRDefault="007D3641" w:rsidP="007D3641">
            <w:pPr>
              <w:spacing w:before="60"/>
              <w:rPr>
                <w:rFonts w:eastAsia="Calibri"/>
              </w:rPr>
            </w:pPr>
            <w:r>
              <w:rPr>
                <w:rFonts w:eastAsia="Calibri"/>
              </w:rPr>
              <w:t>Auf dieser Basis werden Regeln für einen Besuch in einer Moschee</w:t>
            </w:r>
            <w:r w:rsidR="00F06FA4">
              <w:rPr>
                <w:rFonts w:eastAsia="Calibri"/>
              </w:rPr>
              <w:t xml:space="preserve"> erarbeitet</w:t>
            </w:r>
            <w:r>
              <w:rPr>
                <w:rFonts w:eastAsia="Calibri"/>
              </w:rPr>
              <w:t xml:space="preserve">, damit eine wertschätzende und offene Begegnung stattfinden kann. </w:t>
            </w:r>
          </w:p>
          <w:p w:rsidR="007D3641" w:rsidRDefault="007D3641" w:rsidP="00E02E9F">
            <w:pPr>
              <w:spacing w:before="60"/>
              <w:rPr>
                <w:rFonts w:eastAsia="Calibri"/>
              </w:rPr>
            </w:pPr>
          </w:p>
          <w:p w:rsidR="00F06FA4" w:rsidRDefault="00E02E9F" w:rsidP="00806AB1">
            <w:pPr>
              <w:spacing w:before="60"/>
              <w:rPr>
                <w:rFonts w:eastAsia="Calibri"/>
              </w:rPr>
            </w:pPr>
            <w:r>
              <w:rPr>
                <w:rFonts w:eastAsia="Calibri"/>
              </w:rPr>
              <w:t xml:space="preserve">Nach Möglichkeit wird auf der Basis des Erarbeiteten ein Besuch in einer Moschee vorbereitet und durchgeführt. </w:t>
            </w:r>
          </w:p>
          <w:p w:rsidR="00E02E9F" w:rsidRDefault="00E02E9F" w:rsidP="00806AB1">
            <w:pPr>
              <w:spacing w:before="60"/>
              <w:rPr>
                <w:rFonts w:eastAsia="Calibri"/>
              </w:rPr>
            </w:pPr>
            <w:r>
              <w:rPr>
                <w:rFonts w:eastAsia="Calibri"/>
              </w:rPr>
              <w:t>Die Expertengruppe bereiten gezie</w:t>
            </w:r>
            <w:r w:rsidR="00806AB1">
              <w:rPr>
                <w:rFonts w:eastAsia="Calibri"/>
              </w:rPr>
              <w:t xml:space="preserve">lt Fragen zu ihrem Aspekt vor. </w:t>
            </w:r>
          </w:p>
          <w:p w:rsidR="00F06FA4" w:rsidRPr="00806AB1" w:rsidRDefault="00F06FA4" w:rsidP="00806AB1">
            <w:pPr>
              <w:spacing w:before="60"/>
              <w:rPr>
                <w:rFonts w:eastAsia="Calibri"/>
              </w:rPr>
            </w:pPr>
          </w:p>
        </w:tc>
        <w:tc>
          <w:tcPr>
            <w:tcW w:w="1199" w:type="pct"/>
            <w:vMerge w:val="restart"/>
            <w:tcBorders>
              <w:left w:val="single" w:sz="4" w:space="0" w:color="auto"/>
              <w:right w:val="single" w:sz="4" w:space="0" w:color="auto"/>
            </w:tcBorders>
            <w:shd w:val="clear" w:color="auto" w:fill="auto"/>
          </w:tcPr>
          <w:p w:rsidR="00E02E9F" w:rsidRPr="00B26528" w:rsidRDefault="00E02E9F" w:rsidP="00E02E9F">
            <w:pPr>
              <w:spacing w:line="276" w:lineRule="auto"/>
              <w:rPr>
                <w:rFonts w:eastAsia="Calibri" w:cs="Arial"/>
                <w:szCs w:val="22"/>
              </w:rPr>
            </w:pPr>
            <w:r w:rsidRPr="0039043A">
              <w:rPr>
                <w:rFonts w:eastAsia="Calibri" w:cs="Arial"/>
                <w:b/>
                <w:szCs w:val="22"/>
                <w:shd w:val="clear" w:color="auto" w:fill="A3D7B7"/>
              </w:rPr>
              <w:t xml:space="preserve">L BTV </w:t>
            </w:r>
          </w:p>
        </w:tc>
      </w:tr>
      <w:tr w:rsidR="00E02E9F" w:rsidRPr="00B26528" w:rsidTr="00D53E08">
        <w:trPr>
          <w:trHeight w:val="423"/>
          <w:jc w:val="center"/>
        </w:trPr>
        <w:tc>
          <w:tcPr>
            <w:tcW w:w="1175" w:type="pct"/>
            <w:vMerge/>
            <w:tcBorders>
              <w:left w:val="single" w:sz="4" w:space="0" w:color="auto"/>
              <w:right w:val="single" w:sz="4" w:space="0" w:color="auto"/>
            </w:tcBorders>
            <w:shd w:val="clear" w:color="auto" w:fill="auto"/>
          </w:tcPr>
          <w:p w:rsidR="00E02E9F" w:rsidRPr="008F3F6C" w:rsidRDefault="00E02E9F" w:rsidP="00E02E9F">
            <w:pPr>
              <w:spacing w:before="60"/>
              <w:rPr>
                <w:rFonts w:eastAsia="Calibri" w:cs="Arial"/>
                <w:b/>
                <w:szCs w:val="22"/>
              </w:rPr>
            </w:pPr>
          </w:p>
        </w:tc>
        <w:tc>
          <w:tcPr>
            <w:tcW w:w="1290" w:type="pct"/>
            <w:tcBorders>
              <w:top w:val="single" w:sz="4" w:space="0" w:color="auto"/>
              <w:left w:val="single" w:sz="4" w:space="0" w:color="auto"/>
              <w:bottom w:val="dashed" w:sz="4" w:space="0" w:color="auto"/>
              <w:right w:val="single" w:sz="4" w:space="0" w:color="auto"/>
            </w:tcBorders>
            <w:shd w:val="clear" w:color="auto" w:fill="FFE2D5"/>
          </w:tcPr>
          <w:p w:rsidR="00E02E9F" w:rsidRDefault="00E02E9F" w:rsidP="00E02E9F">
            <w:pPr>
              <w:spacing w:before="60"/>
              <w:rPr>
                <w:rFonts w:eastAsia="Calibri" w:cs="Arial"/>
                <w:szCs w:val="22"/>
              </w:rPr>
            </w:pPr>
            <w:r>
              <w:rPr>
                <w:rFonts w:cs="Arial"/>
                <w:b/>
              </w:rPr>
              <w:t xml:space="preserve">G: </w:t>
            </w:r>
            <w:r w:rsidRPr="00417316">
              <w:rPr>
                <w:rFonts w:eastAsia="Calibri" w:cs="Arial"/>
                <w:szCs w:val="22"/>
              </w:rPr>
              <w:t>aufzeigen, warum das Einhalten von Regeln dem Leben Sinn und Wert gibt (zum Beispiel in der Familie, in der Schule, unter den Freunden)</w:t>
            </w:r>
          </w:p>
          <w:p w:rsidR="002C0199" w:rsidRPr="007C72A4" w:rsidRDefault="002C0199" w:rsidP="00E02E9F">
            <w:pPr>
              <w:spacing w:before="60"/>
              <w:rPr>
                <w:rFonts w:cs="Arial"/>
                <w:b/>
              </w:rPr>
            </w:pPr>
          </w:p>
        </w:tc>
        <w:tc>
          <w:tcPr>
            <w:tcW w:w="1336" w:type="pct"/>
            <w:vMerge/>
            <w:tcBorders>
              <w:left w:val="single" w:sz="4" w:space="0" w:color="auto"/>
              <w:right w:val="single" w:sz="4" w:space="0" w:color="auto"/>
            </w:tcBorders>
            <w:shd w:val="clear" w:color="auto" w:fill="auto"/>
          </w:tcPr>
          <w:p w:rsidR="00E02E9F" w:rsidRPr="00B26528" w:rsidRDefault="00E02E9F" w:rsidP="00180564">
            <w:pPr>
              <w:numPr>
                <w:ilvl w:val="0"/>
                <w:numId w:val="1"/>
              </w:numPr>
              <w:spacing w:line="276" w:lineRule="auto"/>
              <w:rPr>
                <w:rFonts w:eastAsia="Calibri" w:cs="Arial"/>
                <w:i/>
                <w:szCs w:val="22"/>
              </w:rPr>
            </w:pPr>
          </w:p>
        </w:tc>
        <w:tc>
          <w:tcPr>
            <w:tcW w:w="1199" w:type="pct"/>
            <w:vMerge/>
            <w:tcBorders>
              <w:left w:val="single" w:sz="4" w:space="0" w:color="auto"/>
              <w:right w:val="single" w:sz="4" w:space="0" w:color="auto"/>
            </w:tcBorders>
            <w:shd w:val="clear" w:color="auto" w:fill="auto"/>
          </w:tcPr>
          <w:p w:rsidR="00E02E9F" w:rsidRPr="00B26528" w:rsidRDefault="00E02E9F" w:rsidP="00E02E9F">
            <w:pPr>
              <w:spacing w:line="276" w:lineRule="auto"/>
              <w:rPr>
                <w:rFonts w:eastAsia="Calibri" w:cs="Arial"/>
                <w:i/>
                <w:szCs w:val="22"/>
              </w:rPr>
            </w:pPr>
          </w:p>
        </w:tc>
      </w:tr>
      <w:tr w:rsidR="00E02E9F" w:rsidRPr="00B26528" w:rsidTr="00D53E08">
        <w:trPr>
          <w:trHeight w:val="423"/>
          <w:jc w:val="center"/>
        </w:trPr>
        <w:tc>
          <w:tcPr>
            <w:tcW w:w="1175" w:type="pct"/>
            <w:vMerge/>
            <w:tcBorders>
              <w:left w:val="single" w:sz="4" w:space="0" w:color="auto"/>
              <w:right w:val="single" w:sz="4" w:space="0" w:color="auto"/>
            </w:tcBorders>
            <w:shd w:val="clear" w:color="auto" w:fill="auto"/>
          </w:tcPr>
          <w:p w:rsidR="00E02E9F" w:rsidRPr="008F3F6C" w:rsidRDefault="00E02E9F" w:rsidP="00E02E9F">
            <w:pPr>
              <w:spacing w:before="60"/>
              <w:rPr>
                <w:rFonts w:eastAsia="Calibri" w:cs="Arial"/>
                <w:b/>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FCEB9"/>
          </w:tcPr>
          <w:p w:rsidR="00E02E9F" w:rsidRDefault="00E02E9F" w:rsidP="00E02E9F">
            <w:pPr>
              <w:spacing w:before="60"/>
              <w:rPr>
                <w:rFonts w:eastAsia="Calibri" w:cs="Arial"/>
                <w:szCs w:val="22"/>
              </w:rPr>
            </w:pPr>
            <w:r>
              <w:rPr>
                <w:rFonts w:cs="Arial"/>
                <w:b/>
              </w:rPr>
              <w:t xml:space="preserve">M: </w:t>
            </w:r>
            <w:r w:rsidRPr="00417316">
              <w:rPr>
                <w:rFonts w:eastAsia="Calibri" w:cs="Arial"/>
                <w:szCs w:val="22"/>
              </w:rPr>
              <w:t>erklären, warum das Einhalten von Regeln dem Leben Sinn und Wert gibt (zum Beispiel in der Familie, in der Schule, unter den Freunden)</w:t>
            </w:r>
          </w:p>
          <w:p w:rsidR="002C0199" w:rsidRPr="007C72A4" w:rsidRDefault="002C0199" w:rsidP="00E02E9F">
            <w:pPr>
              <w:spacing w:before="60"/>
              <w:rPr>
                <w:rFonts w:cs="Arial"/>
                <w:b/>
              </w:rPr>
            </w:pPr>
          </w:p>
        </w:tc>
        <w:tc>
          <w:tcPr>
            <w:tcW w:w="1336" w:type="pct"/>
            <w:vMerge/>
            <w:tcBorders>
              <w:left w:val="single" w:sz="4" w:space="0" w:color="auto"/>
              <w:right w:val="single" w:sz="4" w:space="0" w:color="auto"/>
            </w:tcBorders>
            <w:shd w:val="clear" w:color="auto" w:fill="auto"/>
          </w:tcPr>
          <w:p w:rsidR="00E02E9F" w:rsidRPr="00B26528" w:rsidRDefault="00E02E9F" w:rsidP="00180564">
            <w:pPr>
              <w:numPr>
                <w:ilvl w:val="0"/>
                <w:numId w:val="1"/>
              </w:numPr>
              <w:spacing w:line="276" w:lineRule="auto"/>
              <w:rPr>
                <w:rFonts w:eastAsia="Calibri" w:cs="Arial"/>
                <w:i/>
                <w:szCs w:val="22"/>
              </w:rPr>
            </w:pPr>
          </w:p>
        </w:tc>
        <w:tc>
          <w:tcPr>
            <w:tcW w:w="1199" w:type="pct"/>
            <w:vMerge/>
            <w:tcBorders>
              <w:left w:val="single" w:sz="4" w:space="0" w:color="auto"/>
              <w:right w:val="single" w:sz="4" w:space="0" w:color="auto"/>
            </w:tcBorders>
            <w:shd w:val="clear" w:color="auto" w:fill="auto"/>
          </w:tcPr>
          <w:p w:rsidR="00E02E9F" w:rsidRPr="00B26528" w:rsidRDefault="00E02E9F" w:rsidP="00E02E9F">
            <w:pPr>
              <w:spacing w:line="276" w:lineRule="auto"/>
              <w:rPr>
                <w:rFonts w:eastAsia="Calibri" w:cs="Arial"/>
                <w:i/>
                <w:szCs w:val="22"/>
              </w:rPr>
            </w:pPr>
          </w:p>
        </w:tc>
      </w:tr>
      <w:tr w:rsidR="00E02E9F" w:rsidRPr="00B26528" w:rsidTr="00D53E08">
        <w:trPr>
          <w:trHeight w:val="423"/>
          <w:jc w:val="center"/>
        </w:trPr>
        <w:tc>
          <w:tcPr>
            <w:tcW w:w="1175" w:type="pct"/>
            <w:vMerge/>
            <w:tcBorders>
              <w:left w:val="single" w:sz="4" w:space="0" w:color="auto"/>
              <w:right w:val="single" w:sz="4" w:space="0" w:color="auto"/>
            </w:tcBorders>
            <w:shd w:val="clear" w:color="auto" w:fill="auto"/>
          </w:tcPr>
          <w:p w:rsidR="00E02E9F" w:rsidRPr="008F3F6C" w:rsidRDefault="00E02E9F" w:rsidP="00E02E9F">
            <w:pPr>
              <w:spacing w:before="60"/>
              <w:rPr>
                <w:rFonts w:eastAsia="Calibri" w:cs="Arial"/>
                <w:b/>
                <w:szCs w:val="22"/>
              </w:rPr>
            </w:pPr>
          </w:p>
        </w:tc>
        <w:tc>
          <w:tcPr>
            <w:tcW w:w="1290" w:type="pct"/>
            <w:tcBorders>
              <w:top w:val="single" w:sz="4" w:space="0" w:color="auto"/>
              <w:left w:val="single" w:sz="4" w:space="0" w:color="auto"/>
              <w:bottom w:val="single" w:sz="4" w:space="0" w:color="auto"/>
              <w:right w:val="single" w:sz="4" w:space="0" w:color="auto"/>
            </w:tcBorders>
            <w:shd w:val="clear" w:color="auto" w:fill="F5A092"/>
          </w:tcPr>
          <w:p w:rsidR="00E02E9F" w:rsidRPr="007C72A4" w:rsidRDefault="00E02E9F" w:rsidP="00E02E9F">
            <w:pPr>
              <w:spacing w:before="60"/>
              <w:rPr>
                <w:rFonts w:cs="Arial"/>
                <w:b/>
              </w:rPr>
            </w:pPr>
            <w:r>
              <w:rPr>
                <w:rFonts w:cs="Arial"/>
                <w:b/>
              </w:rPr>
              <w:t xml:space="preserve">E: </w:t>
            </w:r>
            <w:r w:rsidRPr="00417316">
              <w:rPr>
                <w:rFonts w:eastAsia="Calibri" w:cs="Arial"/>
                <w:szCs w:val="22"/>
              </w:rPr>
              <w:t>erklären, warum das Einhalten von Regeln dem Leben Sinn und Wert gibt (zum Beispiel in der Familie, in der Schule, unter den Freunden)</w:t>
            </w:r>
          </w:p>
        </w:tc>
        <w:tc>
          <w:tcPr>
            <w:tcW w:w="1336" w:type="pct"/>
            <w:vMerge/>
            <w:tcBorders>
              <w:left w:val="single" w:sz="4" w:space="0" w:color="auto"/>
              <w:right w:val="single" w:sz="4" w:space="0" w:color="auto"/>
            </w:tcBorders>
            <w:shd w:val="clear" w:color="auto" w:fill="auto"/>
          </w:tcPr>
          <w:p w:rsidR="00E02E9F" w:rsidRPr="00B26528" w:rsidRDefault="00E02E9F" w:rsidP="00180564">
            <w:pPr>
              <w:numPr>
                <w:ilvl w:val="0"/>
                <w:numId w:val="1"/>
              </w:numPr>
              <w:spacing w:line="276" w:lineRule="auto"/>
              <w:rPr>
                <w:rFonts w:eastAsia="Calibri" w:cs="Arial"/>
                <w:i/>
                <w:szCs w:val="22"/>
              </w:rPr>
            </w:pPr>
          </w:p>
        </w:tc>
        <w:tc>
          <w:tcPr>
            <w:tcW w:w="1199" w:type="pct"/>
            <w:vMerge/>
            <w:tcBorders>
              <w:left w:val="single" w:sz="4" w:space="0" w:color="auto"/>
              <w:right w:val="single" w:sz="4" w:space="0" w:color="auto"/>
            </w:tcBorders>
            <w:shd w:val="clear" w:color="auto" w:fill="auto"/>
          </w:tcPr>
          <w:p w:rsidR="00E02E9F" w:rsidRPr="00B26528" w:rsidRDefault="00E02E9F" w:rsidP="00E02E9F">
            <w:pPr>
              <w:spacing w:line="276" w:lineRule="auto"/>
              <w:rPr>
                <w:rFonts w:eastAsia="Calibri" w:cs="Arial"/>
                <w:i/>
                <w:szCs w:val="22"/>
              </w:rPr>
            </w:pPr>
          </w:p>
        </w:tc>
      </w:tr>
    </w:tbl>
    <w:p w:rsidR="00C2559B" w:rsidRDefault="00C2559B">
      <w:pPr>
        <w:rPr>
          <w:b/>
        </w:rPr>
      </w:pPr>
    </w:p>
    <w:p w:rsidR="00C2559B" w:rsidRDefault="00C2559B">
      <w:pPr>
        <w:rPr>
          <w:b/>
        </w:rPr>
      </w:pPr>
      <w:r>
        <w:rPr>
          <w:b/>
        </w:rPr>
        <w:br w:type="page"/>
      </w:r>
    </w:p>
    <w:p w:rsidR="00CF0F4C" w:rsidRDefault="00CF0F4C">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4A79B2" w:rsidRPr="00CB5993" w:rsidTr="007111E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A79B2" w:rsidRPr="004D711D" w:rsidRDefault="00721408" w:rsidP="007111E9">
            <w:pPr>
              <w:pStyle w:val="bcTab"/>
              <w:rPr>
                <w:lang w:val="de-DE" w:eastAsia="de-DE"/>
              </w:rPr>
            </w:pPr>
            <w:bookmarkStart w:id="40" w:name="_Toc484616168"/>
            <w:r>
              <w:rPr>
                <w:lang w:val="de-DE" w:eastAsia="de-DE"/>
              </w:rPr>
              <w:t>1</w:t>
            </w:r>
            <w:r w:rsidR="004A79B2">
              <w:rPr>
                <w:lang w:val="de-DE" w:eastAsia="de-DE"/>
              </w:rPr>
              <w:t>4</w:t>
            </w:r>
            <w:r w:rsidR="004A79B2" w:rsidRPr="004D711D">
              <w:rPr>
                <w:lang w:val="de-DE" w:eastAsia="de-DE"/>
              </w:rPr>
              <w:t>. Ostern</w:t>
            </w:r>
            <w:r w:rsidR="00D44535">
              <w:rPr>
                <w:lang w:val="de-DE" w:eastAsia="de-DE"/>
              </w:rPr>
              <w:t xml:space="preserve"> </w:t>
            </w:r>
            <w:bookmarkStart w:id="41" w:name="_Hlk482720461"/>
            <w:r w:rsidR="00D44535" w:rsidRPr="00D44535">
              <w:rPr>
                <w:lang w:val="de-DE" w:eastAsia="de-DE"/>
              </w:rPr>
              <w:t>–</w:t>
            </w:r>
            <w:bookmarkEnd w:id="41"/>
            <w:r w:rsidR="00D44535">
              <w:rPr>
                <w:lang w:val="de-DE" w:eastAsia="de-DE"/>
              </w:rPr>
              <w:t xml:space="preserve"> Die </w:t>
            </w:r>
            <w:r w:rsidR="00D44535" w:rsidRPr="00D44535">
              <w:rPr>
                <w:lang w:val="de-DE" w:eastAsia="de-DE"/>
              </w:rPr>
              <w:t>Auferstehung Christi und die Wiederherstellung des Menschen</w:t>
            </w:r>
            <w:bookmarkEnd w:id="40"/>
          </w:p>
          <w:p w:rsidR="004A79B2" w:rsidRPr="00D72B29" w:rsidRDefault="004A79B2" w:rsidP="007111E9">
            <w:pPr>
              <w:pStyle w:val="bcTabcaStd"/>
              <w:rPr>
                <w:sz w:val="32"/>
              </w:rPr>
            </w:pPr>
            <w:r w:rsidRPr="00D72B29">
              <w:t xml:space="preserve">ca. </w:t>
            </w:r>
            <w:r>
              <w:t>4</w:t>
            </w:r>
            <w:r w:rsidRPr="00D72B29">
              <w:t xml:space="preserve"> Std.</w:t>
            </w:r>
          </w:p>
        </w:tc>
      </w:tr>
      <w:tr w:rsidR="004A79B2" w:rsidRPr="004445A4" w:rsidTr="007111E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E76FE" w:rsidRDefault="005E76FE" w:rsidP="005E76FE">
            <w:pPr>
              <w:pStyle w:val="bcTabVortext"/>
            </w:pPr>
            <w:r>
              <w:t xml:space="preserve">Es wird in die Fastenpraxis der Kirchen eingeführt und deren Relevanz für das eigene Leben herausgearbeitet. Zentrale Aspekte des Osterfestes (zum Beispiel Sieg über den Tod, Gewissheit ewigen Lebens) in ihrer hoffnungsstiftenden Perspektive werden behandelt. </w:t>
            </w:r>
          </w:p>
          <w:p w:rsidR="00CF0F4C" w:rsidRDefault="00CF0F4C" w:rsidP="005E76FE">
            <w:pPr>
              <w:pStyle w:val="bcTabVortext"/>
            </w:pPr>
          </w:p>
          <w:p w:rsidR="004A79B2" w:rsidRDefault="005E76FE" w:rsidP="005E76FE">
            <w:pPr>
              <w:pStyle w:val="bcTabVortext"/>
            </w:pPr>
            <w:proofErr w:type="spellStart"/>
            <w:r>
              <w:t>Spiralcurricär</w:t>
            </w:r>
            <w:proofErr w:type="spellEnd"/>
            <w:r>
              <w:t xml:space="preserve"> wird an die Einheit 6 angeknüpft, damit es auch in Klasse 6 zu einem Erkenntniszuwachs kommen kann.</w:t>
            </w:r>
          </w:p>
          <w:p w:rsidR="00CF0F4C" w:rsidRPr="004445A4" w:rsidRDefault="00CF0F4C" w:rsidP="005E76FE">
            <w:pPr>
              <w:pStyle w:val="bcTabVortext"/>
            </w:pPr>
          </w:p>
        </w:tc>
      </w:tr>
      <w:tr w:rsidR="004A79B2" w:rsidRPr="00CB5993" w:rsidTr="007111E9">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4A79B2" w:rsidRPr="004D711D" w:rsidRDefault="004A79B2" w:rsidP="007111E9">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4A79B2" w:rsidRPr="004D711D" w:rsidRDefault="004A79B2" w:rsidP="007111E9">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A79B2" w:rsidRPr="00D72B29" w:rsidRDefault="004A79B2" w:rsidP="007111E9">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4A79B2" w:rsidRPr="00D72B29" w:rsidRDefault="004A79B2" w:rsidP="007111E9">
            <w:pPr>
              <w:pStyle w:val="bcTabschwKompetenzen"/>
            </w:pPr>
            <w:r w:rsidRPr="00D72B29">
              <w:t xml:space="preserve">Hinweise, Arbeitsmittel, </w:t>
            </w:r>
            <w:r>
              <w:br/>
            </w:r>
            <w:r w:rsidRPr="00D72B29">
              <w:t>Organisation, Verweise</w:t>
            </w:r>
          </w:p>
        </w:tc>
      </w:tr>
      <w:tr w:rsidR="00417316" w:rsidRPr="00C92C00" w:rsidTr="007111E9">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316" w:rsidRPr="006A693C" w:rsidRDefault="00417316" w:rsidP="007111E9">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5E76FE" w:rsidRPr="000F66EB" w:rsidRDefault="005E76FE" w:rsidP="00F06FA4">
            <w:pPr>
              <w:rPr>
                <w:b/>
                <w:szCs w:val="22"/>
              </w:rPr>
            </w:pPr>
            <w:r w:rsidRPr="000F66EB">
              <w:rPr>
                <w:b/>
                <w:szCs w:val="22"/>
              </w:rPr>
              <w:t>Vorbereitung auf das Osterfest im Kirchenjahr</w:t>
            </w:r>
          </w:p>
          <w:p w:rsidR="005E76FE" w:rsidRDefault="005E76FE" w:rsidP="00F06FA4">
            <w:pPr>
              <w:rPr>
                <w:szCs w:val="22"/>
              </w:rPr>
            </w:pPr>
            <w:r>
              <w:rPr>
                <w:szCs w:val="22"/>
              </w:rPr>
              <w:t>Brainstorming zur Frage „Wann</w:t>
            </w:r>
            <w:r w:rsidRPr="0072556B">
              <w:rPr>
                <w:szCs w:val="22"/>
              </w:rPr>
              <w:t xml:space="preserve"> </w:t>
            </w:r>
            <w:r>
              <w:rPr>
                <w:szCs w:val="22"/>
                <w:lang w:bidi="he-IL"/>
              </w:rPr>
              <w:t>und wie</w:t>
            </w:r>
            <w:r>
              <w:rPr>
                <w:szCs w:val="22"/>
              </w:rPr>
              <w:t xml:space="preserve"> bereite ich mich auf etwas vor?“ </w:t>
            </w:r>
          </w:p>
          <w:p w:rsidR="005E76FE" w:rsidRDefault="005E76FE" w:rsidP="00F06FA4">
            <w:pPr>
              <w:rPr>
                <w:szCs w:val="22"/>
              </w:rPr>
            </w:pPr>
          </w:p>
          <w:p w:rsidR="004E6F1F" w:rsidRDefault="004E6F1F" w:rsidP="00F06FA4">
            <w:pPr>
              <w:rPr>
                <w:szCs w:val="22"/>
              </w:rPr>
            </w:pPr>
            <w:r>
              <w:rPr>
                <w:szCs w:val="22"/>
              </w:rPr>
              <w:t>Unterrichtsgespräch</w:t>
            </w:r>
          </w:p>
          <w:p w:rsidR="004E6F1F" w:rsidRDefault="004E6F1F" w:rsidP="00F06FA4">
            <w:pPr>
              <w:rPr>
                <w:szCs w:val="22"/>
              </w:rPr>
            </w:pPr>
            <w:r>
              <w:rPr>
                <w:szCs w:val="22"/>
              </w:rPr>
              <w:t xml:space="preserve">Wie bereitet ihr euch auf Ostern vor? </w:t>
            </w:r>
          </w:p>
          <w:p w:rsidR="004E6F1F" w:rsidRDefault="004E6F1F" w:rsidP="00F06FA4">
            <w:pPr>
              <w:rPr>
                <w:szCs w:val="22"/>
              </w:rPr>
            </w:pPr>
          </w:p>
          <w:p w:rsidR="005E76FE" w:rsidRDefault="005E76FE" w:rsidP="00F06FA4">
            <w:pPr>
              <w:rPr>
                <w:szCs w:val="22"/>
              </w:rPr>
            </w:pPr>
            <w:r>
              <w:rPr>
                <w:szCs w:val="22"/>
              </w:rPr>
              <w:t>Bedeutung des Fastens:</w:t>
            </w:r>
          </w:p>
          <w:p w:rsidR="005E76FE" w:rsidRDefault="005E76FE" w:rsidP="00F06FA4">
            <w:pPr>
              <w:numPr>
                <w:ilvl w:val="0"/>
                <w:numId w:val="1"/>
              </w:numPr>
              <w:rPr>
                <w:szCs w:val="22"/>
              </w:rPr>
            </w:pPr>
            <w:r>
              <w:rPr>
                <w:szCs w:val="22"/>
              </w:rPr>
              <w:t>Fasten als Vorbereitung</w:t>
            </w:r>
          </w:p>
          <w:p w:rsidR="005E76FE" w:rsidRDefault="005E76FE" w:rsidP="00F06FA4">
            <w:pPr>
              <w:numPr>
                <w:ilvl w:val="0"/>
                <w:numId w:val="1"/>
              </w:numPr>
              <w:rPr>
                <w:szCs w:val="22"/>
              </w:rPr>
            </w:pPr>
            <w:r>
              <w:rPr>
                <w:szCs w:val="22"/>
              </w:rPr>
              <w:t xml:space="preserve">Fasten als Weg der Reinigung und Vervollkommnung </w:t>
            </w:r>
          </w:p>
          <w:p w:rsidR="005E76FE" w:rsidRDefault="005E76FE" w:rsidP="00F06FA4">
            <w:pPr>
              <w:numPr>
                <w:ilvl w:val="0"/>
                <w:numId w:val="1"/>
              </w:numPr>
              <w:rPr>
                <w:szCs w:val="22"/>
              </w:rPr>
            </w:pPr>
            <w:r>
              <w:rPr>
                <w:szCs w:val="22"/>
              </w:rPr>
              <w:t xml:space="preserve">Fasten als Übung </w:t>
            </w:r>
          </w:p>
          <w:p w:rsidR="00F06FA4" w:rsidRDefault="00F06FA4" w:rsidP="00F06FA4">
            <w:pPr>
              <w:numPr>
                <w:ilvl w:val="0"/>
                <w:numId w:val="1"/>
              </w:numPr>
              <w:rPr>
                <w:szCs w:val="22"/>
              </w:rPr>
            </w:pPr>
          </w:p>
          <w:p w:rsidR="005E76FE" w:rsidRDefault="005E76FE" w:rsidP="00F06FA4">
            <w:pPr>
              <w:jc w:val="both"/>
              <w:rPr>
                <w:szCs w:val="22"/>
              </w:rPr>
            </w:pPr>
            <w:r>
              <w:rPr>
                <w:szCs w:val="22"/>
              </w:rPr>
              <w:t>Fastenpraxis in der Kirche:</w:t>
            </w:r>
          </w:p>
          <w:p w:rsidR="005E76FE" w:rsidRDefault="005E76FE" w:rsidP="00F06FA4">
            <w:pPr>
              <w:numPr>
                <w:ilvl w:val="0"/>
                <w:numId w:val="1"/>
              </w:numPr>
              <w:rPr>
                <w:szCs w:val="22"/>
              </w:rPr>
            </w:pPr>
            <w:r>
              <w:rPr>
                <w:szCs w:val="22"/>
              </w:rPr>
              <w:t xml:space="preserve">Verschiedene </w:t>
            </w:r>
            <w:r w:rsidR="001C1434">
              <w:rPr>
                <w:szCs w:val="22"/>
              </w:rPr>
              <w:t xml:space="preserve">Dauer </w:t>
            </w:r>
            <w:r>
              <w:rPr>
                <w:szCs w:val="22"/>
              </w:rPr>
              <w:t>des Fastens</w:t>
            </w:r>
          </w:p>
          <w:p w:rsidR="005E76FE" w:rsidRDefault="005E76FE" w:rsidP="00F06FA4">
            <w:pPr>
              <w:numPr>
                <w:ilvl w:val="0"/>
                <w:numId w:val="1"/>
              </w:numPr>
              <w:rPr>
                <w:szCs w:val="22"/>
              </w:rPr>
            </w:pPr>
            <w:r>
              <w:rPr>
                <w:szCs w:val="22"/>
              </w:rPr>
              <w:t>Vorschriften, Regeln einerseits und Ausnahmen andererseits</w:t>
            </w:r>
          </w:p>
          <w:p w:rsidR="005E76FE" w:rsidRDefault="005E76FE" w:rsidP="00F06FA4">
            <w:pPr>
              <w:numPr>
                <w:ilvl w:val="0"/>
                <w:numId w:val="1"/>
              </w:numPr>
              <w:rPr>
                <w:szCs w:val="22"/>
              </w:rPr>
            </w:pPr>
            <w:r>
              <w:rPr>
                <w:szCs w:val="22"/>
              </w:rPr>
              <w:t>Anbindung an das liturgische Leben (z.</w:t>
            </w:r>
            <w:r w:rsidR="00F06FA4">
              <w:rPr>
                <w:szCs w:val="22"/>
              </w:rPr>
              <w:t xml:space="preserve"> </w:t>
            </w:r>
            <w:r>
              <w:rPr>
                <w:szCs w:val="22"/>
              </w:rPr>
              <w:t>B. vor manchen Festen, vor dem Abendmahl)</w:t>
            </w:r>
          </w:p>
          <w:p w:rsidR="005E76FE" w:rsidRDefault="005E76FE" w:rsidP="00F06FA4">
            <w:pPr>
              <w:numPr>
                <w:ilvl w:val="0"/>
                <w:numId w:val="1"/>
              </w:numPr>
              <w:rPr>
                <w:szCs w:val="22"/>
              </w:rPr>
            </w:pPr>
            <w:r>
              <w:rPr>
                <w:szCs w:val="22"/>
              </w:rPr>
              <w:t>Struktur der Großen Fastenzeit</w:t>
            </w:r>
          </w:p>
          <w:p w:rsidR="005E76FE" w:rsidRDefault="005E76FE" w:rsidP="00F06FA4">
            <w:pPr>
              <w:numPr>
                <w:ilvl w:val="0"/>
                <w:numId w:val="1"/>
              </w:numPr>
              <w:rPr>
                <w:szCs w:val="22"/>
              </w:rPr>
            </w:pPr>
            <w:r>
              <w:rPr>
                <w:szCs w:val="22"/>
              </w:rPr>
              <w:t>Individuelle Ausprägungsmöglichkeiten</w:t>
            </w:r>
          </w:p>
          <w:p w:rsidR="00CD0730" w:rsidRDefault="00CD0730" w:rsidP="00F06FA4">
            <w:pPr>
              <w:ind w:left="360"/>
              <w:rPr>
                <w:szCs w:val="22"/>
              </w:rPr>
            </w:pPr>
          </w:p>
          <w:p w:rsidR="00F06FA4" w:rsidRDefault="00F06FA4" w:rsidP="00F06FA4">
            <w:pPr>
              <w:ind w:left="360"/>
              <w:rPr>
                <w:szCs w:val="22"/>
              </w:rPr>
            </w:pPr>
          </w:p>
          <w:p w:rsidR="005E76FE" w:rsidRDefault="005E76FE" w:rsidP="00F06FA4">
            <w:pPr>
              <w:rPr>
                <w:szCs w:val="22"/>
              </w:rPr>
            </w:pPr>
            <w:r>
              <w:rPr>
                <w:szCs w:val="22"/>
              </w:rPr>
              <w:t xml:space="preserve">Einzelarbeit: </w:t>
            </w:r>
          </w:p>
          <w:p w:rsidR="00D53E08" w:rsidRDefault="005E76FE" w:rsidP="00F06FA4">
            <w:pPr>
              <w:numPr>
                <w:ilvl w:val="0"/>
                <w:numId w:val="23"/>
              </w:numPr>
              <w:rPr>
                <w:szCs w:val="22"/>
              </w:rPr>
            </w:pPr>
            <w:r>
              <w:rPr>
                <w:szCs w:val="22"/>
              </w:rPr>
              <w:t xml:space="preserve">Die Wochen der </w:t>
            </w:r>
            <w:r w:rsidR="00D53E08">
              <w:rPr>
                <w:szCs w:val="22"/>
              </w:rPr>
              <w:t xml:space="preserve">Großen </w:t>
            </w:r>
            <w:r>
              <w:rPr>
                <w:szCs w:val="22"/>
              </w:rPr>
              <w:t xml:space="preserve">Fastenzeit schematisch darstellen </w:t>
            </w:r>
          </w:p>
          <w:p w:rsidR="00F06FA4" w:rsidRDefault="00F06FA4" w:rsidP="00F06FA4">
            <w:pPr>
              <w:rPr>
                <w:szCs w:val="22"/>
              </w:rPr>
            </w:pPr>
          </w:p>
          <w:p w:rsidR="00F06FA4" w:rsidRDefault="00D53E08" w:rsidP="00F06FA4">
            <w:pPr>
              <w:rPr>
                <w:b/>
                <w:i/>
                <w:szCs w:val="22"/>
              </w:rPr>
            </w:pPr>
            <w:r w:rsidRPr="00D53E08">
              <w:rPr>
                <w:b/>
                <w:i/>
                <w:szCs w:val="22"/>
              </w:rPr>
              <w:t>G-Niveau:</w:t>
            </w:r>
          </w:p>
          <w:p w:rsidR="00D53E08" w:rsidRDefault="00D53E08" w:rsidP="00F06FA4">
            <w:pPr>
              <w:rPr>
                <w:i/>
                <w:szCs w:val="22"/>
              </w:rPr>
            </w:pPr>
            <w:r w:rsidRPr="00D53E08">
              <w:rPr>
                <w:i/>
                <w:szCs w:val="22"/>
              </w:rPr>
              <w:t>vorgegeben</w:t>
            </w:r>
            <w:r w:rsidR="00806AB1">
              <w:rPr>
                <w:i/>
                <w:szCs w:val="22"/>
              </w:rPr>
              <w:t>e</w:t>
            </w:r>
            <w:r w:rsidRPr="00D53E08">
              <w:rPr>
                <w:i/>
                <w:szCs w:val="22"/>
              </w:rPr>
              <w:t xml:space="preserve"> zentrale Begriffe werden in die schematische Darstellung eingetragen</w:t>
            </w:r>
          </w:p>
          <w:p w:rsidR="00F06FA4" w:rsidRPr="00D53E08" w:rsidRDefault="00F06FA4" w:rsidP="00F06FA4">
            <w:pPr>
              <w:rPr>
                <w:i/>
                <w:szCs w:val="22"/>
              </w:rPr>
            </w:pPr>
          </w:p>
          <w:p w:rsidR="00F06FA4" w:rsidRDefault="00D53E08" w:rsidP="00F06FA4">
            <w:pPr>
              <w:rPr>
                <w:b/>
                <w:i/>
                <w:szCs w:val="22"/>
              </w:rPr>
            </w:pPr>
            <w:r w:rsidRPr="00D53E08">
              <w:rPr>
                <w:b/>
                <w:i/>
                <w:szCs w:val="22"/>
              </w:rPr>
              <w:t>M-Niveau:</w:t>
            </w:r>
          </w:p>
          <w:p w:rsidR="005E76FE" w:rsidRDefault="00D53E08" w:rsidP="00F06FA4">
            <w:pPr>
              <w:rPr>
                <w:i/>
                <w:szCs w:val="22"/>
              </w:rPr>
            </w:pPr>
            <w:r w:rsidRPr="00D53E08">
              <w:rPr>
                <w:i/>
                <w:szCs w:val="22"/>
              </w:rPr>
              <w:t xml:space="preserve">aus </w:t>
            </w:r>
            <w:proofErr w:type="spellStart"/>
            <w:r w:rsidRPr="00D53E08">
              <w:rPr>
                <w:i/>
                <w:szCs w:val="22"/>
              </w:rPr>
              <w:t>didaktisierten</w:t>
            </w:r>
            <w:proofErr w:type="spellEnd"/>
            <w:r w:rsidRPr="00D53E08">
              <w:rPr>
                <w:i/>
                <w:szCs w:val="22"/>
              </w:rPr>
              <w:t xml:space="preserve"> Texten werden zentrale Begriffe entnommen und in die schematische Darstellung eingetragen.</w:t>
            </w:r>
          </w:p>
          <w:p w:rsidR="00F06FA4" w:rsidRPr="00D53E08" w:rsidRDefault="00F06FA4" w:rsidP="00F06FA4">
            <w:pPr>
              <w:rPr>
                <w:i/>
                <w:szCs w:val="22"/>
              </w:rPr>
            </w:pPr>
          </w:p>
          <w:p w:rsidR="00F06FA4" w:rsidRDefault="00D53E08" w:rsidP="00F06FA4">
            <w:pPr>
              <w:rPr>
                <w:b/>
                <w:i/>
                <w:szCs w:val="22"/>
              </w:rPr>
            </w:pPr>
            <w:r w:rsidRPr="00D53E08">
              <w:rPr>
                <w:b/>
                <w:i/>
                <w:szCs w:val="22"/>
              </w:rPr>
              <w:t>E-Niveau:</w:t>
            </w:r>
          </w:p>
          <w:p w:rsidR="00D53E08" w:rsidRDefault="00D53E08" w:rsidP="00F06FA4">
            <w:pPr>
              <w:rPr>
                <w:i/>
                <w:szCs w:val="22"/>
              </w:rPr>
            </w:pPr>
            <w:r w:rsidRPr="00D53E08">
              <w:rPr>
                <w:i/>
                <w:szCs w:val="22"/>
              </w:rPr>
              <w:t xml:space="preserve">aus </w:t>
            </w:r>
            <w:proofErr w:type="spellStart"/>
            <w:r w:rsidRPr="00D53E08">
              <w:rPr>
                <w:i/>
                <w:szCs w:val="22"/>
              </w:rPr>
              <w:t>didaktisierten</w:t>
            </w:r>
            <w:proofErr w:type="spellEnd"/>
            <w:r w:rsidRPr="00D53E08">
              <w:rPr>
                <w:i/>
                <w:szCs w:val="22"/>
              </w:rPr>
              <w:t xml:space="preserve"> Texten werden Beschreibungen entnommen und in die schematische Darstellung eingetragen; Reflexion des Begriffs „Askese“ </w:t>
            </w:r>
          </w:p>
          <w:p w:rsidR="00F06FA4" w:rsidRPr="00D53E08" w:rsidRDefault="00F06FA4" w:rsidP="00F06FA4">
            <w:pPr>
              <w:rPr>
                <w:i/>
                <w:szCs w:val="22"/>
              </w:rPr>
            </w:pPr>
          </w:p>
          <w:p w:rsidR="00417316" w:rsidRDefault="005E76FE" w:rsidP="00721408">
            <w:pPr>
              <w:rPr>
                <w:szCs w:val="22"/>
              </w:rPr>
            </w:pPr>
            <w:r>
              <w:rPr>
                <w:szCs w:val="22"/>
              </w:rPr>
              <w:t xml:space="preserve">Um das Gebet </w:t>
            </w:r>
            <w:proofErr w:type="spellStart"/>
            <w:r>
              <w:rPr>
                <w:szCs w:val="22"/>
              </w:rPr>
              <w:t>Ephräms</w:t>
            </w:r>
            <w:proofErr w:type="spellEnd"/>
            <w:r>
              <w:rPr>
                <w:szCs w:val="22"/>
              </w:rPr>
              <w:t xml:space="preserve"> des Syrers herum die eigenen Vorsätze für die Fastenzeit formulieren</w:t>
            </w:r>
          </w:p>
          <w:p w:rsidR="00F06FA4" w:rsidRPr="004A79B2" w:rsidRDefault="00F06FA4" w:rsidP="00F06FA4">
            <w:pPr>
              <w:rPr>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5E76FE" w:rsidRPr="006C3F48" w:rsidRDefault="005E76FE" w:rsidP="005E76FE">
            <w:pPr>
              <w:spacing w:line="276" w:lineRule="auto"/>
              <w:rPr>
                <w:szCs w:val="22"/>
              </w:rPr>
            </w:pPr>
          </w:p>
          <w:p w:rsidR="005E76FE" w:rsidRDefault="005E76FE" w:rsidP="005E76FE">
            <w:pPr>
              <w:spacing w:line="276" w:lineRule="auto"/>
              <w:rPr>
                <w:szCs w:val="22"/>
              </w:rPr>
            </w:pPr>
          </w:p>
          <w:p w:rsidR="005E76FE" w:rsidRDefault="005E76FE" w:rsidP="005E76FE">
            <w:pPr>
              <w:spacing w:line="276" w:lineRule="auto"/>
              <w:rPr>
                <w:szCs w:val="22"/>
              </w:rPr>
            </w:pPr>
          </w:p>
          <w:p w:rsidR="005E76FE" w:rsidRDefault="005E76FE" w:rsidP="005E76FE">
            <w:pPr>
              <w:spacing w:line="276" w:lineRule="auto"/>
              <w:rPr>
                <w:szCs w:val="22"/>
              </w:rPr>
            </w:pPr>
          </w:p>
          <w:p w:rsidR="005E76FE" w:rsidRDefault="005E76FE" w:rsidP="005E76FE">
            <w:pPr>
              <w:spacing w:line="276" w:lineRule="auto"/>
              <w:rPr>
                <w:szCs w:val="22"/>
              </w:rPr>
            </w:pPr>
          </w:p>
          <w:p w:rsidR="005E76FE" w:rsidRDefault="005E76FE" w:rsidP="005E76FE">
            <w:pPr>
              <w:spacing w:line="276" w:lineRule="auto"/>
              <w:rPr>
                <w:szCs w:val="22"/>
              </w:rPr>
            </w:pPr>
          </w:p>
          <w:p w:rsidR="005E76FE" w:rsidRDefault="005E76FE" w:rsidP="005E76FE">
            <w:pPr>
              <w:spacing w:line="276" w:lineRule="auto"/>
              <w:rPr>
                <w:szCs w:val="22"/>
              </w:rPr>
            </w:pPr>
          </w:p>
          <w:p w:rsidR="005E76FE" w:rsidRDefault="005E76FE" w:rsidP="005E76FE">
            <w:pPr>
              <w:spacing w:line="276" w:lineRule="auto"/>
              <w:rPr>
                <w:szCs w:val="22"/>
              </w:rPr>
            </w:pPr>
          </w:p>
          <w:p w:rsidR="005E76FE" w:rsidRDefault="005E76FE" w:rsidP="005E76FE">
            <w:pPr>
              <w:spacing w:line="276" w:lineRule="auto"/>
              <w:rPr>
                <w:szCs w:val="22"/>
              </w:rPr>
            </w:pPr>
          </w:p>
          <w:p w:rsidR="005E76FE" w:rsidRDefault="005E76FE" w:rsidP="00F06FA4">
            <w:pPr>
              <w:rPr>
                <w:szCs w:val="22"/>
              </w:rPr>
            </w:pPr>
            <w:r>
              <w:rPr>
                <w:szCs w:val="22"/>
              </w:rPr>
              <w:t>Mögliche Bezüge zur Unterrichtseinheit 8 (Judentum) und 13 (Islam)</w:t>
            </w:r>
          </w:p>
          <w:p w:rsidR="005E76FE" w:rsidRDefault="005E76FE" w:rsidP="00F06FA4">
            <w:pPr>
              <w:rPr>
                <w:szCs w:val="22"/>
              </w:rPr>
            </w:pPr>
          </w:p>
          <w:p w:rsidR="005E76FE" w:rsidRDefault="005E76FE" w:rsidP="00F06FA4">
            <w:pPr>
              <w:rPr>
                <w:szCs w:val="22"/>
              </w:rPr>
            </w:pPr>
          </w:p>
          <w:p w:rsidR="005E76FE" w:rsidRDefault="00D53E08" w:rsidP="00F06FA4">
            <w:pPr>
              <w:rPr>
                <w:szCs w:val="22"/>
              </w:rPr>
            </w:pPr>
            <w:r>
              <w:rPr>
                <w:szCs w:val="22"/>
              </w:rPr>
              <w:t xml:space="preserve">Alexander </w:t>
            </w:r>
            <w:proofErr w:type="spellStart"/>
            <w:r>
              <w:rPr>
                <w:szCs w:val="22"/>
              </w:rPr>
              <w:t>Schmemann</w:t>
            </w:r>
            <w:proofErr w:type="spellEnd"/>
            <w:r>
              <w:rPr>
                <w:szCs w:val="22"/>
              </w:rPr>
              <w:t xml:space="preserve"> „Die G</w:t>
            </w:r>
            <w:r w:rsidR="005E76FE">
              <w:rPr>
                <w:szCs w:val="22"/>
              </w:rPr>
              <w:t>roße Fastenzeit“ (Sammlung von Texten zur Fastenzeit)</w:t>
            </w:r>
          </w:p>
          <w:p w:rsidR="005E76FE" w:rsidRDefault="005E76FE" w:rsidP="00F06FA4">
            <w:pPr>
              <w:rPr>
                <w:szCs w:val="22"/>
              </w:rPr>
            </w:pPr>
          </w:p>
          <w:p w:rsidR="00F06FA4" w:rsidRDefault="00F06FA4" w:rsidP="00F06FA4">
            <w:pPr>
              <w:rPr>
                <w:szCs w:val="22"/>
              </w:rPr>
            </w:pPr>
          </w:p>
          <w:p w:rsidR="005E76FE" w:rsidRDefault="005E76FE" w:rsidP="00F06FA4">
            <w:pPr>
              <w:rPr>
                <w:szCs w:val="22"/>
              </w:rPr>
            </w:pPr>
            <w:r>
              <w:rPr>
                <w:szCs w:val="22"/>
              </w:rPr>
              <w:t>Fasten ist nicht nur Verzicht auf Fleisch, sondern v.a. auf böse Worte und Taten, auf zu viel Internet und Fernsehen. Fasten bedeutet mehr Raum für Gott und den Mitmenschen zu schaffen.</w:t>
            </w:r>
          </w:p>
          <w:p w:rsidR="005E76FE" w:rsidRDefault="005E76FE" w:rsidP="00F06FA4">
            <w:pPr>
              <w:rPr>
                <w:szCs w:val="22"/>
              </w:rPr>
            </w:pPr>
          </w:p>
          <w:p w:rsidR="005E76FE" w:rsidRDefault="005E76FE" w:rsidP="00F06FA4">
            <w:pPr>
              <w:rPr>
                <w:szCs w:val="22"/>
              </w:rPr>
            </w:pPr>
            <w:r>
              <w:rPr>
                <w:szCs w:val="22"/>
              </w:rPr>
              <w:t xml:space="preserve">Verschiedene orthodoxe Kirchen verwenden unterschiedliche Darstellungen (Kyra </w:t>
            </w:r>
            <w:proofErr w:type="spellStart"/>
            <w:r>
              <w:rPr>
                <w:szCs w:val="22"/>
              </w:rPr>
              <w:t>sarakosti</w:t>
            </w:r>
            <w:proofErr w:type="spellEnd"/>
            <w:r>
              <w:rPr>
                <w:szCs w:val="22"/>
              </w:rPr>
              <w:t xml:space="preserve">, Berg, </w:t>
            </w:r>
            <w:r w:rsidR="00D53E08">
              <w:rPr>
                <w:szCs w:val="22"/>
              </w:rPr>
              <w:t>Stufen)</w:t>
            </w:r>
          </w:p>
          <w:p w:rsidR="00417316" w:rsidRPr="00C92C00" w:rsidRDefault="00417316" w:rsidP="00F06FA4">
            <w:pPr>
              <w:rPr>
                <w:rFonts w:eastAsia="Calibri" w:cs="Arial"/>
                <w:b/>
                <w:szCs w:val="22"/>
              </w:rPr>
            </w:pPr>
          </w:p>
          <w:p w:rsidR="00417316" w:rsidRPr="00C92C00" w:rsidRDefault="00417316" w:rsidP="007111E9">
            <w:pPr>
              <w:spacing w:line="276" w:lineRule="auto"/>
              <w:rPr>
                <w:szCs w:val="22"/>
              </w:rPr>
            </w:pPr>
          </w:p>
        </w:tc>
      </w:tr>
      <w:tr w:rsidR="00417316" w:rsidRPr="00E972D1" w:rsidTr="004E6F1F">
        <w:trPr>
          <w:trHeight w:val="839"/>
          <w:jc w:val="center"/>
        </w:trPr>
        <w:tc>
          <w:tcPr>
            <w:tcW w:w="1250" w:type="pct"/>
            <w:vMerge w:val="restart"/>
            <w:tcBorders>
              <w:top w:val="single" w:sz="4" w:space="0" w:color="auto"/>
              <w:left w:val="single" w:sz="4" w:space="0" w:color="auto"/>
              <w:right w:val="single" w:sz="4" w:space="0" w:color="auto"/>
            </w:tcBorders>
            <w:shd w:val="clear" w:color="auto" w:fill="auto"/>
          </w:tcPr>
          <w:p w:rsidR="005E76FE" w:rsidRPr="00B13C94" w:rsidRDefault="005E76FE" w:rsidP="005E76FE">
            <w:pPr>
              <w:spacing w:before="50"/>
              <w:ind w:right="-20"/>
              <w:rPr>
                <w:rFonts w:cs="Arial"/>
                <w:b/>
              </w:rPr>
            </w:pPr>
            <w:r w:rsidRPr="00B13C94">
              <w:rPr>
                <w:rFonts w:cs="Arial"/>
                <w:b/>
              </w:rPr>
              <w:t xml:space="preserve">2.1 Wahrnehmen </w:t>
            </w:r>
          </w:p>
          <w:p w:rsidR="005E76FE" w:rsidRDefault="005E76FE" w:rsidP="005E76FE">
            <w:pPr>
              <w:spacing w:before="60"/>
              <w:rPr>
                <w:rFonts w:cs="Arial"/>
              </w:rPr>
            </w:pPr>
            <w:r>
              <w:rPr>
                <w:rFonts w:cs="Arial"/>
              </w:rPr>
              <w:t>2. i</w:t>
            </w:r>
            <w:r w:rsidRPr="00B13C94">
              <w:rPr>
                <w:rFonts w:cs="Arial"/>
              </w:rPr>
              <w:t>hre Wahrnehmungsfähigkeit durch die christliche Haltung des Empfangens und der Teilhabe vertiefen, wie sie in ihrer ganzen Tiefe im zentralen Heilsgeschehen der göttlichen Liturgie erfahren werden kann</w:t>
            </w:r>
          </w:p>
          <w:p w:rsidR="00CF0F4C" w:rsidRPr="00B13C94" w:rsidRDefault="00CF0F4C" w:rsidP="005E76FE">
            <w:pPr>
              <w:spacing w:before="60"/>
              <w:rPr>
                <w:rFonts w:cs="Arial"/>
              </w:rPr>
            </w:pPr>
          </w:p>
          <w:p w:rsidR="005E76FE" w:rsidRDefault="005E76FE" w:rsidP="005E76FE">
            <w:pPr>
              <w:spacing w:before="60"/>
              <w:rPr>
                <w:rFonts w:cs="Arial"/>
              </w:rPr>
            </w:pPr>
            <w:r>
              <w:rPr>
                <w:rFonts w:cs="Arial"/>
              </w:rPr>
              <w:t xml:space="preserve">3. </w:t>
            </w:r>
            <w:r w:rsidRPr="00A3214E">
              <w:rPr>
                <w:rFonts w:cs="Arial"/>
              </w:rPr>
              <w:t>religiöse Phänomene auf unterschiedlichen Ebenen des Hörens, des Sehens, des Schmeckens, des Riechens ganzheitlich wahrnehmen und in Erklärungszusammenhänge einordnen</w:t>
            </w:r>
          </w:p>
          <w:p w:rsidR="00CF0F4C" w:rsidRPr="00B13C94" w:rsidRDefault="00CF0F4C" w:rsidP="005E76FE">
            <w:pPr>
              <w:spacing w:before="60"/>
              <w:rPr>
                <w:rFonts w:cs="Arial"/>
              </w:rPr>
            </w:pPr>
          </w:p>
          <w:p w:rsidR="005E76FE" w:rsidRPr="00B13C94" w:rsidRDefault="005E76FE" w:rsidP="005E76FE">
            <w:pPr>
              <w:spacing w:before="50"/>
              <w:ind w:right="-20"/>
              <w:rPr>
                <w:rFonts w:cs="Arial"/>
                <w:b/>
              </w:rPr>
            </w:pPr>
            <w:r w:rsidRPr="00B13C94">
              <w:rPr>
                <w:rFonts w:cs="Arial"/>
                <w:b/>
              </w:rPr>
              <w:t xml:space="preserve">2.2 Deuten </w:t>
            </w:r>
          </w:p>
          <w:p w:rsidR="005E76FE" w:rsidRPr="00B13C94" w:rsidRDefault="005E76FE" w:rsidP="005E76FE">
            <w:pPr>
              <w:pStyle w:val="Listenabsatz"/>
              <w:spacing w:after="0"/>
              <w:ind w:left="0"/>
              <w:rPr>
                <w:rFonts w:ascii="Arial" w:hAnsi="Arial"/>
                <w:szCs w:val="24"/>
              </w:rPr>
            </w:pPr>
            <w:r>
              <w:rPr>
                <w:rFonts w:ascii="Arial" w:hAnsi="Arial"/>
                <w:szCs w:val="24"/>
              </w:rPr>
              <w:t xml:space="preserve">1. </w:t>
            </w:r>
            <w:r w:rsidRPr="00B13C94">
              <w:rPr>
                <w:rFonts w:ascii="Arial" w:hAnsi="Arial"/>
                <w:szCs w:val="24"/>
              </w:rPr>
              <w:t>Texte aus der Bibel und der kirchlichen Tradition</w:t>
            </w:r>
            <w:r>
              <w:rPr>
                <w:rFonts w:ascii="Arial" w:hAnsi="Arial"/>
                <w:szCs w:val="24"/>
              </w:rPr>
              <w:t xml:space="preserve"> sachgemäß</w:t>
            </w:r>
            <w:r w:rsidRPr="00B13C94">
              <w:rPr>
                <w:rFonts w:ascii="Arial" w:hAnsi="Arial"/>
                <w:szCs w:val="24"/>
              </w:rPr>
              <w:t xml:space="preserve"> deuten</w:t>
            </w:r>
          </w:p>
          <w:p w:rsidR="005E76FE" w:rsidRDefault="005E76FE" w:rsidP="005E76FE">
            <w:pPr>
              <w:spacing w:line="259" w:lineRule="auto"/>
              <w:rPr>
                <w:rFonts w:cs="Arial"/>
              </w:rPr>
            </w:pPr>
            <w:r>
              <w:rPr>
                <w:rFonts w:cs="Arial"/>
              </w:rPr>
              <w:t xml:space="preserve">2. </w:t>
            </w:r>
            <w:r w:rsidRPr="00B13C94">
              <w:rPr>
                <w:rFonts w:cs="Arial"/>
              </w:rPr>
              <w:t>symbolische Ausdrucksformen, wie zum Beispiel liturgische Handlungen, Kirchenarchitektur und Ikonographie, verstehen und versprachlichen</w:t>
            </w:r>
          </w:p>
          <w:p w:rsidR="00CF0F4C" w:rsidRDefault="00CF0F4C" w:rsidP="005E76FE">
            <w:pPr>
              <w:spacing w:line="259" w:lineRule="auto"/>
              <w:rPr>
                <w:rFonts w:cs="Arial"/>
              </w:rPr>
            </w:pPr>
          </w:p>
          <w:p w:rsidR="00CF0F4C" w:rsidRPr="00B13C94" w:rsidRDefault="00CF0F4C" w:rsidP="005E76FE">
            <w:pPr>
              <w:spacing w:line="259" w:lineRule="auto"/>
              <w:rPr>
                <w:rFonts w:cs="Arial"/>
              </w:rPr>
            </w:pPr>
          </w:p>
          <w:p w:rsidR="005E76FE" w:rsidRPr="00B13C94" w:rsidRDefault="005E76FE" w:rsidP="005E76FE">
            <w:pPr>
              <w:spacing w:before="50"/>
              <w:ind w:right="-20"/>
              <w:rPr>
                <w:rFonts w:cs="Arial"/>
                <w:b/>
              </w:rPr>
            </w:pPr>
            <w:r w:rsidRPr="00B13C94">
              <w:rPr>
                <w:rFonts w:cs="Arial"/>
                <w:b/>
              </w:rPr>
              <w:t xml:space="preserve">2.3 Darstellen </w:t>
            </w:r>
          </w:p>
          <w:p w:rsidR="00417316" w:rsidRPr="00AD2393" w:rsidRDefault="005E76FE" w:rsidP="005E76FE">
            <w:pPr>
              <w:rPr>
                <w:rFonts w:ascii="Times New Roman" w:hAnsi="Times New Roman"/>
                <w:sz w:val="24"/>
              </w:rPr>
            </w:pPr>
            <w:r>
              <w:rPr>
                <w:rFonts w:cs="Arial"/>
              </w:rPr>
              <w:t xml:space="preserve">1. </w:t>
            </w:r>
            <w:r w:rsidRPr="00B13C94">
              <w:rPr>
                <w:rFonts w:cs="Arial"/>
              </w:rPr>
              <w:t>grundlegende Ausdrucksformen religiösen Glaubens eindeutig nachvollziehbar be</w:t>
            </w:r>
            <w:r>
              <w:rPr>
                <w:rFonts w:cs="Arial"/>
              </w:rPr>
              <w:t>schreiben</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5E76FE" w:rsidRPr="00BD12ED" w:rsidRDefault="005E76FE" w:rsidP="005E76FE">
            <w:pPr>
              <w:rPr>
                <w:rFonts w:cs="Arial"/>
                <w:b/>
              </w:rPr>
            </w:pPr>
            <w:r w:rsidRPr="00BD12ED">
              <w:rPr>
                <w:rFonts w:cs="Arial"/>
                <w:b/>
              </w:rPr>
              <w:t>3.1.3 Das liturgische Leben der Kirche</w:t>
            </w:r>
          </w:p>
          <w:p w:rsidR="00417316" w:rsidRPr="00BD12ED" w:rsidRDefault="005E76FE" w:rsidP="005E76FE">
            <w:pPr>
              <w:rPr>
                <w:rFonts w:cs="Arial"/>
              </w:rPr>
            </w:pPr>
            <w:r w:rsidRPr="00BD12ED">
              <w:rPr>
                <w:rFonts w:cs="Arial"/>
              </w:rPr>
              <w:t>(2)</w:t>
            </w:r>
          </w:p>
        </w:tc>
        <w:tc>
          <w:tcPr>
            <w:tcW w:w="1250" w:type="pct"/>
            <w:vMerge/>
            <w:tcBorders>
              <w:left w:val="single" w:sz="4" w:space="0" w:color="auto"/>
              <w:right w:val="single" w:sz="4" w:space="0" w:color="auto"/>
            </w:tcBorders>
            <w:shd w:val="clear" w:color="auto" w:fill="auto"/>
          </w:tcPr>
          <w:p w:rsidR="00417316" w:rsidRPr="00E972D1" w:rsidRDefault="00417316" w:rsidP="00180564">
            <w:pPr>
              <w:numPr>
                <w:ilvl w:val="0"/>
                <w:numId w:val="1"/>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417316" w:rsidRPr="00E972D1" w:rsidRDefault="00417316" w:rsidP="007111E9">
            <w:pPr>
              <w:spacing w:line="276" w:lineRule="auto"/>
              <w:rPr>
                <w:rFonts w:eastAsia="Calibri" w:cs="Arial"/>
                <w:i/>
                <w:szCs w:val="22"/>
              </w:rPr>
            </w:pPr>
          </w:p>
        </w:tc>
      </w:tr>
      <w:tr w:rsidR="00417316" w:rsidRPr="00E972D1" w:rsidTr="001D0D15">
        <w:trPr>
          <w:trHeight w:val="1623"/>
          <w:jc w:val="center"/>
        </w:trPr>
        <w:tc>
          <w:tcPr>
            <w:tcW w:w="1250" w:type="pct"/>
            <w:vMerge/>
            <w:tcBorders>
              <w:left w:val="single" w:sz="4" w:space="0" w:color="auto"/>
              <w:right w:val="single" w:sz="4" w:space="0" w:color="auto"/>
            </w:tcBorders>
            <w:shd w:val="clear" w:color="auto" w:fill="auto"/>
          </w:tcPr>
          <w:p w:rsidR="00417316" w:rsidRPr="00AD2393" w:rsidRDefault="00417316" w:rsidP="007111E9">
            <w:pPr>
              <w:spacing w:before="60"/>
              <w:rPr>
                <w:rFonts w:cs="Arial"/>
                <w:b/>
              </w:rPr>
            </w:pPr>
          </w:p>
        </w:tc>
        <w:tc>
          <w:tcPr>
            <w:tcW w:w="1250" w:type="pct"/>
            <w:tcBorders>
              <w:top w:val="single" w:sz="4" w:space="0" w:color="auto"/>
              <w:left w:val="single" w:sz="4" w:space="0" w:color="auto"/>
              <w:bottom w:val="dashed" w:sz="4" w:space="0" w:color="auto"/>
              <w:right w:val="single" w:sz="4" w:space="0" w:color="auto"/>
            </w:tcBorders>
            <w:shd w:val="clear" w:color="auto" w:fill="FFE2D5"/>
          </w:tcPr>
          <w:p w:rsidR="00417316" w:rsidRPr="00BD12ED" w:rsidRDefault="005E76FE" w:rsidP="007111E9">
            <w:pPr>
              <w:rPr>
                <w:rFonts w:cs="Arial"/>
                <w:b/>
              </w:rPr>
            </w:pPr>
            <w:r>
              <w:rPr>
                <w:rFonts w:cs="Arial"/>
                <w:b/>
              </w:rPr>
              <w:t xml:space="preserve">G: </w:t>
            </w:r>
            <w:r w:rsidRPr="00765807">
              <w:rPr>
                <w:rFonts w:cs="Arial"/>
              </w:rPr>
              <w:t xml:space="preserve">die Hochfeste </w:t>
            </w:r>
            <w:r w:rsidRPr="005E76FE">
              <w:rPr>
                <w:rFonts w:cs="Arial"/>
                <w:b/>
              </w:rPr>
              <w:t>Ostern</w:t>
            </w:r>
            <w:r w:rsidRPr="00765807">
              <w:rPr>
                <w:rFonts w:cs="Arial"/>
              </w:rPr>
              <w:t xml:space="preserve"> und Christi Geburt beschreiben und skizzieren, wie die Inhalte des jeweiligen Festes in dem </w:t>
            </w:r>
            <w:proofErr w:type="spellStart"/>
            <w:r w:rsidRPr="00765807">
              <w:rPr>
                <w:rFonts w:cs="Arial"/>
              </w:rPr>
              <w:t>Troparion</w:t>
            </w:r>
            <w:proofErr w:type="spellEnd"/>
            <w:r w:rsidRPr="00765807">
              <w:rPr>
                <w:rFonts w:cs="Arial"/>
              </w:rPr>
              <w:t xml:space="preserve"> oder </w:t>
            </w:r>
            <w:proofErr w:type="spellStart"/>
            <w:r w:rsidRPr="00765807">
              <w:rPr>
                <w:rFonts w:cs="Arial"/>
              </w:rPr>
              <w:t>Kondakion</w:t>
            </w:r>
            <w:proofErr w:type="spellEnd"/>
            <w:r w:rsidRPr="00765807">
              <w:rPr>
                <w:rFonts w:cs="Arial"/>
              </w:rPr>
              <w:t xml:space="preserve"> dieses Festes widergespiegelt werden</w:t>
            </w:r>
          </w:p>
        </w:tc>
        <w:tc>
          <w:tcPr>
            <w:tcW w:w="1250" w:type="pct"/>
            <w:vMerge/>
            <w:tcBorders>
              <w:left w:val="single" w:sz="4" w:space="0" w:color="auto"/>
              <w:right w:val="single" w:sz="4" w:space="0" w:color="auto"/>
            </w:tcBorders>
            <w:shd w:val="clear" w:color="auto" w:fill="auto"/>
          </w:tcPr>
          <w:p w:rsidR="00417316" w:rsidRPr="00E972D1" w:rsidRDefault="00417316" w:rsidP="00180564">
            <w:pPr>
              <w:numPr>
                <w:ilvl w:val="0"/>
                <w:numId w:val="1"/>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417316" w:rsidRPr="00E972D1" w:rsidRDefault="00417316" w:rsidP="007111E9">
            <w:pPr>
              <w:spacing w:line="276" w:lineRule="auto"/>
              <w:rPr>
                <w:rFonts w:eastAsia="Calibri" w:cs="Arial"/>
                <w:i/>
                <w:szCs w:val="22"/>
              </w:rPr>
            </w:pPr>
          </w:p>
        </w:tc>
      </w:tr>
      <w:tr w:rsidR="00417316" w:rsidRPr="00E972D1" w:rsidTr="001D0D15">
        <w:trPr>
          <w:trHeight w:val="1623"/>
          <w:jc w:val="center"/>
        </w:trPr>
        <w:tc>
          <w:tcPr>
            <w:tcW w:w="1250" w:type="pct"/>
            <w:vMerge/>
            <w:tcBorders>
              <w:left w:val="single" w:sz="4" w:space="0" w:color="auto"/>
              <w:right w:val="single" w:sz="4" w:space="0" w:color="auto"/>
            </w:tcBorders>
            <w:shd w:val="clear" w:color="auto" w:fill="auto"/>
          </w:tcPr>
          <w:p w:rsidR="00417316" w:rsidRPr="00AD2393" w:rsidRDefault="00417316" w:rsidP="007111E9">
            <w:pPr>
              <w:spacing w:before="60"/>
              <w:rPr>
                <w:rFonts w:cs="Arial"/>
                <w:b/>
              </w:rPr>
            </w:pPr>
          </w:p>
        </w:tc>
        <w:tc>
          <w:tcPr>
            <w:tcW w:w="1250" w:type="pct"/>
            <w:tcBorders>
              <w:top w:val="single" w:sz="4" w:space="0" w:color="auto"/>
              <w:left w:val="single" w:sz="4" w:space="0" w:color="auto"/>
              <w:bottom w:val="dashed" w:sz="4" w:space="0" w:color="auto"/>
              <w:right w:val="single" w:sz="4" w:space="0" w:color="auto"/>
            </w:tcBorders>
            <w:shd w:val="clear" w:color="auto" w:fill="FFCEB9"/>
          </w:tcPr>
          <w:p w:rsidR="00417316" w:rsidRDefault="005E76FE" w:rsidP="007111E9">
            <w:pPr>
              <w:rPr>
                <w:rFonts w:cs="Arial"/>
              </w:rPr>
            </w:pPr>
            <w:r>
              <w:rPr>
                <w:rFonts w:cs="Arial"/>
                <w:b/>
              </w:rPr>
              <w:t xml:space="preserve">M: </w:t>
            </w:r>
            <w:r w:rsidRPr="00765807">
              <w:rPr>
                <w:rFonts w:cs="Arial"/>
              </w:rPr>
              <w:t xml:space="preserve">die Hochfeste </w:t>
            </w:r>
            <w:r w:rsidRPr="005E76FE">
              <w:rPr>
                <w:rFonts w:cs="Arial"/>
                <w:b/>
              </w:rPr>
              <w:t>Ostern</w:t>
            </w:r>
            <w:r w:rsidRPr="00765807">
              <w:rPr>
                <w:rFonts w:cs="Arial"/>
              </w:rPr>
              <w:t xml:space="preserve">, Christi Geburt und Theophanie beschreiben und skizzieren, wie die Inhalte des jeweiligen Festes in dem </w:t>
            </w:r>
            <w:proofErr w:type="spellStart"/>
            <w:r w:rsidRPr="00765807">
              <w:rPr>
                <w:rFonts w:cs="Arial"/>
              </w:rPr>
              <w:t>Troparion</w:t>
            </w:r>
            <w:proofErr w:type="spellEnd"/>
            <w:r w:rsidRPr="00765807">
              <w:rPr>
                <w:rFonts w:cs="Arial"/>
              </w:rPr>
              <w:t xml:space="preserve"> oder </w:t>
            </w:r>
            <w:proofErr w:type="spellStart"/>
            <w:r w:rsidRPr="00765807">
              <w:rPr>
                <w:rFonts w:cs="Arial"/>
              </w:rPr>
              <w:t>Kondakion</w:t>
            </w:r>
            <w:proofErr w:type="spellEnd"/>
            <w:r w:rsidRPr="00765807">
              <w:rPr>
                <w:rFonts w:cs="Arial"/>
              </w:rPr>
              <w:t xml:space="preserve"> dieses Festes widergespiegelt werden</w:t>
            </w:r>
          </w:p>
          <w:p w:rsidR="002C0199" w:rsidRPr="00BD12ED" w:rsidRDefault="002C0199" w:rsidP="007111E9">
            <w:pPr>
              <w:rPr>
                <w:rFonts w:cs="Arial"/>
                <w:b/>
              </w:rPr>
            </w:pPr>
          </w:p>
        </w:tc>
        <w:tc>
          <w:tcPr>
            <w:tcW w:w="1250" w:type="pct"/>
            <w:vMerge/>
            <w:tcBorders>
              <w:left w:val="single" w:sz="4" w:space="0" w:color="auto"/>
              <w:right w:val="single" w:sz="4" w:space="0" w:color="auto"/>
            </w:tcBorders>
            <w:shd w:val="clear" w:color="auto" w:fill="auto"/>
          </w:tcPr>
          <w:p w:rsidR="00417316" w:rsidRPr="00E972D1" w:rsidRDefault="00417316" w:rsidP="00180564">
            <w:pPr>
              <w:numPr>
                <w:ilvl w:val="0"/>
                <w:numId w:val="1"/>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417316" w:rsidRPr="00E972D1" w:rsidRDefault="00417316" w:rsidP="007111E9">
            <w:pPr>
              <w:spacing w:line="276" w:lineRule="auto"/>
              <w:rPr>
                <w:rFonts w:eastAsia="Calibri" w:cs="Arial"/>
                <w:i/>
                <w:szCs w:val="22"/>
              </w:rPr>
            </w:pPr>
          </w:p>
        </w:tc>
      </w:tr>
      <w:tr w:rsidR="00417316" w:rsidRPr="00E972D1" w:rsidTr="001D0D15">
        <w:trPr>
          <w:trHeight w:val="1623"/>
          <w:jc w:val="center"/>
        </w:trPr>
        <w:tc>
          <w:tcPr>
            <w:tcW w:w="1250" w:type="pct"/>
            <w:vMerge/>
            <w:tcBorders>
              <w:left w:val="single" w:sz="4" w:space="0" w:color="auto"/>
              <w:right w:val="single" w:sz="4" w:space="0" w:color="auto"/>
            </w:tcBorders>
            <w:shd w:val="clear" w:color="auto" w:fill="auto"/>
          </w:tcPr>
          <w:p w:rsidR="00417316" w:rsidRPr="00AD2393" w:rsidRDefault="00417316" w:rsidP="007111E9">
            <w:pPr>
              <w:spacing w:before="60"/>
              <w:rPr>
                <w:rFonts w:cs="Arial"/>
                <w:b/>
              </w:rPr>
            </w:pPr>
          </w:p>
        </w:tc>
        <w:tc>
          <w:tcPr>
            <w:tcW w:w="1250" w:type="pct"/>
            <w:tcBorders>
              <w:top w:val="single" w:sz="4" w:space="0" w:color="auto"/>
              <w:left w:val="single" w:sz="4" w:space="0" w:color="auto"/>
              <w:bottom w:val="dashed" w:sz="4" w:space="0" w:color="auto"/>
              <w:right w:val="single" w:sz="4" w:space="0" w:color="auto"/>
            </w:tcBorders>
            <w:shd w:val="clear" w:color="auto" w:fill="F5A092"/>
          </w:tcPr>
          <w:p w:rsidR="00417316" w:rsidRPr="00BD12ED" w:rsidRDefault="005E76FE" w:rsidP="007111E9">
            <w:pPr>
              <w:rPr>
                <w:rFonts w:cs="Arial"/>
                <w:b/>
              </w:rPr>
            </w:pPr>
            <w:r>
              <w:rPr>
                <w:rFonts w:cs="Arial"/>
                <w:b/>
              </w:rPr>
              <w:t xml:space="preserve">E: </w:t>
            </w:r>
            <w:r w:rsidRPr="00765807">
              <w:rPr>
                <w:rFonts w:cs="Arial"/>
              </w:rPr>
              <w:t xml:space="preserve">die Hochfeste </w:t>
            </w:r>
            <w:r w:rsidRPr="005E76FE">
              <w:rPr>
                <w:rFonts w:cs="Arial"/>
                <w:b/>
              </w:rPr>
              <w:t>Ostern</w:t>
            </w:r>
            <w:r w:rsidRPr="00765807">
              <w:rPr>
                <w:rFonts w:cs="Arial"/>
              </w:rPr>
              <w:t xml:space="preserve">, Christi Geburt und Theophanie beschreiben und ein </w:t>
            </w:r>
            <w:proofErr w:type="spellStart"/>
            <w:r w:rsidRPr="00765807">
              <w:rPr>
                <w:rFonts w:cs="Arial"/>
              </w:rPr>
              <w:t>Troparion</w:t>
            </w:r>
            <w:proofErr w:type="spellEnd"/>
            <w:r w:rsidRPr="00765807">
              <w:rPr>
                <w:rFonts w:cs="Arial"/>
              </w:rPr>
              <w:t xml:space="preserve"> oder </w:t>
            </w:r>
            <w:proofErr w:type="spellStart"/>
            <w:r w:rsidRPr="00765807">
              <w:rPr>
                <w:rFonts w:cs="Arial"/>
              </w:rPr>
              <w:t>Kondakion</w:t>
            </w:r>
            <w:proofErr w:type="spellEnd"/>
            <w:r w:rsidRPr="00765807">
              <w:rPr>
                <w:rFonts w:cs="Arial"/>
              </w:rPr>
              <w:t xml:space="preserve"> dieser Feste erläutern</w:t>
            </w:r>
          </w:p>
        </w:tc>
        <w:tc>
          <w:tcPr>
            <w:tcW w:w="1250" w:type="pct"/>
            <w:vMerge/>
            <w:tcBorders>
              <w:left w:val="single" w:sz="4" w:space="0" w:color="auto"/>
              <w:right w:val="single" w:sz="4" w:space="0" w:color="auto"/>
            </w:tcBorders>
            <w:shd w:val="clear" w:color="auto" w:fill="auto"/>
          </w:tcPr>
          <w:p w:rsidR="00417316" w:rsidRPr="00E972D1" w:rsidRDefault="00417316" w:rsidP="00180564">
            <w:pPr>
              <w:numPr>
                <w:ilvl w:val="0"/>
                <w:numId w:val="1"/>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417316" w:rsidRPr="00E972D1" w:rsidRDefault="00417316" w:rsidP="007111E9">
            <w:pPr>
              <w:spacing w:line="276" w:lineRule="auto"/>
              <w:rPr>
                <w:rFonts w:eastAsia="Calibri" w:cs="Arial"/>
                <w:i/>
                <w:szCs w:val="22"/>
              </w:rPr>
            </w:pPr>
          </w:p>
        </w:tc>
      </w:tr>
      <w:tr w:rsidR="00417316" w:rsidRPr="00C92C00" w:rsidTr="00F06FA4">
        <w:trPr>
          <w:trHeight w:val="685"/>
          <w:jc w:val="center"/>
        </w:trPr>
        <w:tc>
          <w:tcPr>
            <w:tcW w:w="1250" w:type="pct"/>
            <w:vMerge w:val="restart"/>
            <w:tcBorders>
              <w:left w:val="single" w:sz="4" w:space="0" w:color="auto"/>
              <w:right w:val="single" w:sz="4" w:space="0" w:color="auto"/>
            </w:tcBorders>
            <w:shd w:val="clear" w:color="auto" w:fill="auto"/>
          </w:tcPr>
          <w:p w:rsidR="00417316" w:rsidRPr="00D876FA" w:rsidRDefault="00417316" w:rsidP="007111E9">
            <w:pPr>
              <w:spacing w:before="60"/>
              <w:rPr>
                <w:rFonts w:cs="Arial"/>
                <w:b/>
              </w:rPr>
            </w:pPr>
            <w:r w:rsidRPr="00D876FA">
              <w:rPr>
                <w:rFonts w:cs="Arial"/>
                <w:b/>
              </w:rPr>
              <w:t xml:space="preserve">2.2 Deuten </w:t>
            </w:r>
          </w:p>
          <w:p w:rsidR="00417316" w:rsidRDefault="00417316" w:rsidP="007111E9">
            <w:pPr>
              <w:spacing w:before="60"/>
              <w:rPr>
                <w:rFonts w:cs="Arial"/>
              </w:rPr>
            </w:pPr>
            <w:r>
              <w:rPr>
                <w:rFonts w:cs="Arial"/>
              </w:rPr>
              <w:t xml:space="preserve">1. </w:t>
            </w:r>
            <w:r w:rsidRPr="00D876FA">
              <w:rPr>
                <w:rFonts w:cs="Arial"/>
              </w:rPr>
              <w:t>Texte aus der Bibel und der kirchlichen Tradition</w:t>
            </w:r>
            <w:r w:rsidR="00127D13">
              <w:rPr>
                <w:rFonts w:cs="Arial"/>
              </w:rPr>
              <w:t xml:space="preserve"> sachgemäß</w:t>
            </w:r>
            <w:r w:rsidRPr="00D876FA">
              <w:rPr>
                <w:rFonts w:cs="Arial"/>
              </w:rPr>
              <w:t xml:space="preserve"> deuten</w:t>
            </w:r>
          </w:p>
          <w:p w:rsidR="00CF0F4C" w:rsidRDefault="00CF0F4C" w:rsidP="007111E9">
            <w:pPr>
              <w:spacing w:before="60"/>
              <w:rPr>
                <w:rFonts w:cs="Arial"/>
              </w:rPr>
            </w:pPr>
          </w:p>
          <w:p w:rsidR="00417316" w:rsidRPr="00D876FA" w:rsidRDefault="00417316" w:rsidP="007111E9">
            <w:pPr>
              <w:spacing w:before="60"/>
              <w:rPr>
                <w:rFonts w:cs="Arial"/>
                <w:b/>
              </w:rPr>
            </w:pPr>
            <w:r w:rsidRPr="00D876FA">
              <w:rPr>
                <w:rFonts w:cs="Arial"/>
                <w:b/>
              </w:rPr>
              <w:t xml:space="preserve">2.3 Darstellen </w:t>
            </w:r>
          </w:p>
          <w:p w:rsidR="00417316" w:rsidRDefault="00417316" w:rsidP="007111E9">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orthodoxen Tradition in ihrer historischen Bedeutung und in ihrer Bedeutung für die Gegenwart interpretieren</w:t>
            </w:r>
          </w:p>
          <w:p w:rsidR="00F06FA4" w:rsidRDefault="00F06FA4" w:rsidP="007111E9">
            <w:pPr>
              <w:spacing w:before="60"/>
              <w:rPr>
                <w:rFonts w:eastAsia="Calibri" w:cs="Arial"/>
                <w:szCs w:val="22"/>
              </w:rPr>
            </w:pPr>
          </w:p>
          <w:p w:rsidR="00CF0F4C" w:rsidRPr="00D876FA" w:rsidRDefault="00CF0F4C" w:rsidP="007111E9">
            <w:pPr>
              <w:spacing w:before="60"/>
              <w:rPr>
                <w:rFonts w:eastAsia="Calibri" w:cs="Arial"/>
                <w:szCs w:val="22"/>
              </w:rPr>
            </w:pPr>
          </w:p>
          <w:p w:rsidR="00417316" w:rsidRPr="008F3F6C" w:rsidRDefault="00417316" w:rsidP="007111E9">
            <w:pPr>
              <w:spacing w:before="60"/>
              <w:rPr>
                <w:rFonts w:eastAsia="Calibri" w:cs="Arial"/>
                <w:b/>
                <w:szCs w:val="22"/>
              </w:rPr>
            </w:pPr>
            <w:r w:rsidRPr="008F3F6C">
              <w:rPr>
                <w:rFonts w:eastAsia="Calibri" w:cs="Arial"/>
                <w:b/>
                <w:szCs w:val="22"/>
              </w:rPr>
              <w:t xml:space="preserve">2.7 Religiöse Sprache für sich erschließen und verwenden </w:t>
            </w:r>
          </w:p>
          <w:p w:rsidR="00417316" w:rsidRPr="00AD2393" w:rsidRDefault="00417316" w:rsidP="00127D13">
            <w:pPr>
              <w:spacing w:before="60"/>
              <w:rPr>
                <w:rFonts w:eastAsia="Calibri" w:cs="Arial"/>
                <w:i/>
                <w:szCs w:val="22"/>
              </w:rPr>
            </w:pPr>
            <w:r w:rsidRPr="00127D13">
              <w:rPr>
                <w:rFonts w:cs="Arial"/>
              </w:rPr>
              <w:t>1</w:t>
            </w:r>
            <w:r w:rsidR="00127D13" w:rsidRPr="00127D13">
              <w:rPr>
                <w:rFonts w:cs="Arial"/>
              </w:rPr>
              <w:t>.</w:t>
            </w:r>
            <w:r w:rsidRPr="00127D13">
              <w:rPr>
                <w:rFonts w:cs="Arial"/>
              </w:rPr>
              <w:t xml:space="preserve"> </w:t>
            </w:r>
            <w:r w:rsidRPr="008F3F6C">
              <w:rPr>
                <w:rFonts w:cs="Arial"/>
              </w:rPr>
              <w:t>religiöse Sprache reflektiert verwenden und für sich erschließen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17316" w:rsidRPr="00BD12ED" w:rsidRDefault="00417316" w:rsidP="007111E9">
            <w:pPr>
              <w:rPr>
                <w:rFonts w:cs="Arial"/>
                <w:b/>
              </w:rPr>
            </w:pPr>
            <w:r w:rsidRPr="00BD12ED">
              <w:rPr>
                <w:rFonts w:cs="Arial"/>
                <w:b/>
              </w:rPr>
              <w:t>3.1.2 Die Heilige Schrift</w:t>
            </w:r>
          </w:p>
          <w:p w:rsidR="00417316" w:rsidRPr="00BD12ED" w:rsidRDefault="00417316" w:rsidP="00765807">
            <w:pPr>
              <w:spacing w:before="60"/>
              <w:rPr>
                <w:rFonts w:eastAsia="Calibri" w:cs="Arial"/>
                <w:i/>
                <w:szCs w:val="22"/>
              </w:rPr>
            </w:pPr>
            <w:r w:rsidRPr="00BD12ED">
              <w:rPr>
                <w:rFonts w:cs="Arial"/>
              </w:rPr>
              <w:t xml:space="preserve">(2) </w:t>
            </w:r>
          </w:p>
        </w:tc>
        <w:tc>
          <w:tcPr>
            <w:tcW w:w="1250" w:type="pct"/>
            <w:vMerge w:val="restart"/>
            <w:tcBorders>
              <w:left w:val="single" w:sz="4" w:space="0" w:color="auto"/>
              <w:right w:val="single" w:sz="4" w:space="0" w:color="auto"/>
            </w:tcBorders>
            <w:shd w:val="clear" w:color="auto" w:fill="auto"/>
          </w:tcPr>
          <w:p w:rsidR="005E76FE" w:rsidRDefault="005E76FE" w:rsidP="00F06FA4">
            <w:pPr>
              <w:spacing w:before="60"/>
              <w:rPr>
                <w:rFonts w:eastAsia="Calibri"/>
                <w:b/>
              </w:rPr>
            </w:pPr>
            <w:r w:rsidRPr="009378CD">
              <w:rPr>
                <w:rFonts w:eastAsia="Calibri"/>
                <w:b/>
              </w:rPr>
              <w:t>Auferstehung Christi als Sieg über den Tod</w:t>
            </w:r>
          </w:p>
          <w:p w:rsidR="005E76FE" w:rsidRDefault="005E76FE" w:rsidP="00F06FA4">
            <w:pPr>
              <w:rPr>
                <w:rFonts w:eastAsia="Calibri"/>
              </w:rPr>
            </w:pPr>
          </w:p>
          <w:p w:rsidR="005E76FE" w:rsidRDefault="005E76FE" w:rsidP="00F06FA4">
            <w:pPr>
              <w:rPr>
                <w:rFonts w:eastAsia="Calibri"/>
              </w:rPr>
            </w:pPr>
            <w:r>
              <w:rPr>
                <w:rFonts w:eastAsia="Calibri"/>
              </w:rPr>
              <w:t>Bereits bekannte Ikone „</w:t>
            </w:r>
            <w:proofErr w:type="spellStart"/>
            <w:r>
              <w:rPr>
                <w:rFonts w:eastAsia="Calibri"/>
              </w:rPr>
              <w:t>Myronträgerinnen</w:t>
            </w:r>
            <w:proofErr w:type="spellEnd"/>
            <w:r>
              <w:rPr>
                <w:rFonts w:eastAsia="Calibri"/>
              </w:rPr>
              <w:t xml:space="preserve"> am Grab“ wird nochmals betrachtet und Vorwissen aktiviert</w:t>
            </w:r>
          </w:p>
          <w:p w:rsidR="005E76FE" w:rsidRDefault="005E76FE" w:rsidP="00F06FA4">
            <w:pPr>
              <w:rPr>
                <w:rFonts w:eastAsia="Calibri"/>
              </w:rPr>
            </w:pPr>
            <w:r>
              <w:rPr>
                <w:rFonts w:eastAsia="Calibri"/>
              </w:rPr>
              <w:t xml:space="preserve"> </w:t>
            </w:r>
          </w:p>
          <w:p w:rsidR="00F06FA4" w:rsidRDefault="005E76FE" w:rsidP="00F06FA4">
            <w:pPr>
              <w:rPr>
                <w:rFonts w:eastAsia="Calibri"/>
              </w:rPr>
            </w:pPr>
            <w:r>
              <w:rPr>
                <w:rFonts w:eastAsia="Calibri"/>
              </w:rPr>
              <w:t>Gruppenarbeit</w:t>
            </w:r>
            <w:r w:rsidR="00F06FA4">
              <w:rPr>
                <w:rFonts w:eastAsia="Calibri"/>
              </w:rPr>
              <w:t>:</w:t>
            </w:r>
          </w:p>
          <w:p w:rsidR="005E76FE" w:rsidRDefault="005E76FE" w:rsidP="00F06FA4">
            <w:pPr>
              <w:rPr>
                <w:szCs w:val="22"/>
              </w:rPr>
            </w:pPr>
            <w:r>
              <w:rPr>
                <w:rFonts w:eastAsia="Calibri"/>
              </w:rPr>
              <w:t xml:space="preserve">Ausschnitte aus Auferstehungserzählungen </w:t>
            </w:r>
            <w:r>
              <w:rPr>
                <w:szCs w:val="22"/>
              </w:rPr>
              <w:t xml:space="preserve">(zum Beispiel </w:t>
            </w:r>
            <w:proofErr w:type="spellStart"/>
            <w:r>
              <w:rPr>
                <w:szCs w:val="22"/>
              </w:rPr>
              <w:t>Mt</w:t>
            </w:r>
            <w:proofErr w:type="spellEnd"/>
            <w:r>
              <w:rPr>
                <w:szCs w:val="22"/>
              </w:rPr>
              <w:t xml:space="preserve"> 28,1-10, </w:t>
            </w:r>
            <w:proofErr w:type="spellStart"/>
            <w:r>
              <w:rPr>
                <w:szCs w:val="22"/>
              </w:rPr>
              <w:t>Joh</w:t>
            </w:r>
            <w:proofErr w:type="spellEnd"/>
            <w:r>
              <w:rPr>
                <w:szCs w:val="22"/>
              </w:rPr>
              <w:t xml:space="preserve"> 20,1-18): </w:t>
            </w:r>
          </w:p>
          <w:p w:rsidR="00F06FA4" w:rsidRDefault="00F06FA4" w:rsidP="00F06FA4">
            <w:pPr>
              <w:rPr>
                <w:szCs w:val="22"/>
              </w:rPr>
            </w:pPr>
          </w:p>
          <w:p w:rsidR="005E76FE" w:rsidRDefault="005E76FE" w:rsidP="00F06FA4">
            <w:pPr>
              <w:rPr>
                <w:szCs w:val="22"/>
              </w:rPr>
            </w:pPr>
            <w:r>
              <w:rPr>
                <w:szCs w:val="22"/>
              </w:rPr>
              <w:t xml:space="preserve">In Standbildern werden die beiden biblischen Erzählungen dargestellt und im Plenum vorgestellt. </w:t>
            </w:r>
          </w:p>
          <w:p w:rsidR="005E76FE" w:rsidRDefault="005E76FE" w:rsidP="00F06FA4">
            <w:pPr>
              <w:jc w:val="center"/>
              <w:rPr>
                <w:szCs w:val="22"/>
              </w:rPr>
            </w:pPr>
          </w:p>
          <w:p w:rsidR="005E76FE" w:rsidRDefault="005E76FE" w:rsidP="00F06FA4">
            <w:pPr>
              <w:rPr>
                <w:szCs w:val="22"/>
              </w:rPr>
            </w:pPr>
            <w:r>
              <w:rPr>
                <w:szCs w:val="22"/>
              </w:rPr>
              <w:t>Nach dem nochmaligen Lesen beider Texte erfolgt eine vertiefende Bildbetrachtung der Ikone</w:t>
            </w:r>
            <w:r w:rsidR="00F06FA4">
              <w:rPr>
                <w:szCs w:val="22"/>
              </w:rPr>
              <w:t>.</w:t>
            </w:r>
          </w:p>
          <w:p w:rsidR="005E76FE" w:rsidRDefault="005E76FE" w:rsidP="00F06FA4">
            <w:pPr>
              <w:rPr>
                <w:szCs w:val="22"/>
              </w:rPr>
            </w:pPr>
          </w:p>
          <w:p w:rsidR="00F06FA4" w:rsidRDefault="00F06FA4" w:rsidP="00F06FA4">
            <w:pPr>
              <w:rPr>
                <w:szCs w:val="22"/>
              </w:rPr>
            </w:pPr>
          </w:p>
          <w:p w:rsidR="00F06FA4" w:rsidRDefault="00F06FA4" w:rsidP="00F06FA4">
            <w:pPr>
              <w:rPr>
                <w:szCs w:val="22"/>
              </w:rPr>
            </w:pPr>
          </w:p>
          <w:p w:rsidR="00F06FA4" w:rsidRDefault="00F06FA4" w:rsidP="00F06FA4">
            <w:pPr>
              <w:rPr>
                <w:szCs w:val="22"/>
              </w:rPr>
            </w:pPr>
          </w:p>
          <w:p w:rsidR="00F06FA4" w:rsidRDefault="00F06FA4" w:rsidP="00F06FA4">
            <w:pPr>
              <w:rPr>
                <w:szCs w:val="22"/>
              </w:rPr>
            </w:pPr>
          </w:p>
          <w:p w:rsidR="005E76FE" w:rsidRDefault="005E76FE" w:rsidP="00F06FA4">
            <w:pPr>
              <w:rPr>
                <w:szCs w:val="22"/>
              </w:rPr>
            </w:pPr>
          </w:p>
          <w:p w:rsidR="005E76FE" w:rsidRPr="006B58D0" w:rsidRDefault="005E76FE" w:rsidP="00F06FA4">
            <w:pPr>
              <w:rPr>
                <w:b/>
                <w:szCs w:val="22"/>
              </w:rPr>
            </w:pPr>
            <w:r w:rsidRPr="006B58D0">
              <w:rPr>
                <w:b/>
                <w:szCs w:val="22"/>
              </w:rPr>
              <w:t xml:space="preserve">Auferstehungshoffnung </w:t>
            </w:r>
          </w:p>
          <w:p w:rsidR="005E76FE" w:rsidRDefault="005E76FE" w:rsidP="00F06FA4">
            <w:pPr>
              <w:rPr>
                <w:szCs w:val="22"/>
              </w:rPr>
            </w:pPr>
            <w:proofErr w:type="spellStart"/>
            <w:r>
              <w:rPr>
                <w:szCs w:val="22"/>
              </w:rPr>
              <w:t>Ostertroparion</w:t>
            </w:r>
            <w:proofErr w:type="spellEnd"/>
            <w:r>
              <w:rPr>
                <w:szCs w:val="22"/>
              </w:rPr>
              <w:t xml:space="preserve"> anhören und Textvorlage besprechen</w:t>
            </w:r>
          </w:p>
          <w:p w:rsidR="00F06FA4" w:rsidRDefault="00F06FA4" w:rsidP="00F06FA4">
            <w:pPr>
              <w:rPr>
                <w:szCs w:val="22"/>
              </w:rPr>
            </w:pPr>
          </w:p>
          <w:p w:rsidR="005E76FE" w:rsidRDefault="005E76FE" w:rsidP="00F06FA4">
            <w:pPr>
              <w:rPr>
                <w:szCs w:val="22"/>
              </w:rPr>
            </w:pPr>
            <w:r>
              <w:rPr>
                <w:szCs w:val="22"/>
              </w:rPr>
              <w:t xml:space="preserve">Unterrichtsgespräch mit Impulsen: </w:t>
            </w:r>
          </w:p>
          <w:p w:rsidR="005E76FE" w:rsidRDefault="00F06FA4" w:rsidP="00F06FA4">
            <w:pPr>
              <w:numPr>
                <w:ilvl w:val="0"/>
                <w:numId w:val="18"/>
              </w:numPr>
              <w:rPr>
                <w:szCs w:val="22"/>
              </w:rPr>
            </w:pPr>
            <w:r>
              <w:rPr>
                <w:szCs w:val="22"/>
              </w:rPr>
              <w:t xml:space="preserve">Die </w:t>
            </w:r>
            <w:r w:rsidR="005E76FE">
              <w:rPr>
                <w:szCs w:val="22"/>
              </w:rPr>
              <w:t>Schülerinnen und Schüler berichten über die Ergebnisse ihrer Befragung, Sammlung von verschiedenen Riten und Formen des Gebets</w:t>
            </w:r>
          </w:p>
          <w:p w:rsidR="005E76FE" w:rsidRDefault="00C57769" w:rsidP="00F06FA4">
            <w:pPr>
              <w:numPr>
                <w:ilvl w:val="0"/>
                <w:numId w:val="18"/>
              </w:numPr>
              <w:rPr>
                <w:szCs w:val="22"/>
              </w:rPr>
            </w:pPr>
            <w:r>
              <w:rPr>
                <w:szCs w:val="22"/>
              </w:rPr>
              <w:t>„</w:t>
            </w:r>
            <w:r w:rsidR="005E76FE">
              <w:rPr>
                <w:szCs w:val="22"/>
              </w:rPr>
              <w:t>Gemeinschaft über den Tod hinaus</w:t>
            </w:r>
            <w:r>
              <w:rPr>
                <w:szCs w:val="22"/>
              </w:rPr>
              <w:t xml:space="preserve">“ </w:t>
            </w:r>
            <w:r w:rsidR="001C1434" w:rsidRPr="001C1434">
              <w:rPr>
                <w:szCs w:val="22"/>
              </w:rPr>
              <w:t>–</w:t>
            </w:r>
            <w:r>
              <w:rPr>
                <w:szCs w:val="22"/>
              </w:rPr>
              <w:t xml:space="preserve"> Verständnis</w:t>
            </w:r>
            <w:r w:rsidR="005E76FE">
              <w:rPr>
                <w:szCs w:val="22"/>
              </w:rPr>
              <w:t xml:space="preserve"> in verschiedenen Traditionen</w:t>
            </w:r>
          </w:p>
          <w:p w:rsidR="005E76FE" w:rsidRDefault="005E76FE" w:rsidP="00F06FA4">
            <w:pPr>
              <w:numPr>
                <w:ilvl w:val="0"/>
                <w:numId w:val="18"/>
              </w:numPr>
              <w:rPr>
                <w:szCs w:val="22"/>
              </w:rPr>
            </w:pPr>
            <w:r>
              <w:rPr>
                <w:szCs w:val="22"/>
              </w:rPr>
              <w:t xml:space="preserve">Sterben und Tod – gibt es ein Leben danach? </w:t>
            </w:r>
          </w:p>
          <w:p w:rsidR="00417316" w:rsidRPr="005E76FE" w:rsidRDefault="005E76FE" w:rsidP="00F06FA4">
            <w:pPr>
              <w:numPr>
                <w:ilvl w:val="0"/>
                <w:numId w:val="18"/>
              </w:numPr>
              <w:rPr>
                <w:szCs w:val="22"/>
              </w:rPr>
            </w:pPr>
            <w:r w:rsidRPr="005E76FE">
              <w:rPr>
                <w:szCs w:val="22"/>
              </w:rPr>
              <w:t>Welchen Bezug haben die Traditionen zur Auferstehungsbotschaft?</w:t>
            </w:r>
          </w:p>
        </w:tc>
        <w:tc>
          <w:tcPr>
            <w:tcW w:w="1250" w:type="pct"/>
            <w:vMerge w:val="restart"/>
            <w:tcBorders>
              <w:left w:val="single" w:sz="4" w:space="0" w:color="auto"/>
              <w:right w:val="single" w:sz="4" w:space="0" w:color="auto"/>
            </w:tcBorders>
            <w:shd w:val="clear" w:color="auto" w:fill="auto"/>
          </w:tcPr>
          <w:p w:rsidR="005E76FE" w:rsidRPr="00653826" w:rsidRDefault="005E76FE" w:rsidP="005E76FE">
            <w:pPr>
              <w:spacing w:before="60"/>
              <w:rPr>
                <w:rFonts w:eastAsia="Calibri" w:cs="Arial"/>
                <w:szCs w:val="22"/>
              </w:rPr>
            </w:pPr>
            <w:r w:rsidRPr="00653826">
              <w:rPr>
                <w:rFonts w:eastAsia="Calibri" w:cs="Arial"/>
                <w:szCs w:val="22"/>
              </w:rPr>
              <w:t>Rückbezug auf Einheit 6 mit dem Schwerpunkt „Passion“ herstellen</w:t>
            </w:r>
          </w:p>
          <w:p w:rsidR="005E76FE" w:rsidRDefault="005E76FE" w:rsidP="005E76FE">
            <w:pPr>
              <w:spacing w:before="60"/>
              <w:rPr>
                <w:rFonts w:eastAsia="Calibri"/>
              </w:rPr>
            </w:pPr>
          </w:p>
          <w:p w:rsidR="00D53E08" w:rsidRDefault="00D53E08" w:rsidP="005E76FE">
            <w:pPr>
              <w:spacing w:before="60"/>
              <w:rPr>
                <w:rFonts w:eastAsia="Calibri"/>
              </w:rPr>
            </w:pPr>
          </w:p>
          <w:p w:rsidR="00D53E08" w:rsidRDefault="00D53E08" w:rsidP="005E76FE">
            <w:pPr>
              <w:spacing w:before="60"/>
              <w:rPr>
                <w:rFonts w:eastAsia="Calibri"/>
              </w:rPr>
            </w:pPr>
          </w:p>
          <w:p w:rsidR="00D53E08" w:rsidRDefault="00D53E08" w:rsidP="005E76FE">
            <w:pPr>
              <w:spacing w:before="60"/>
              <w:rPr>
                <w:rFonts w:eastAsia="Calibri"/>
              </w:rPr>
            </w:pPr>
          </w:p>
          <w:p w:rsidR="005E76FE" w:rsidRDefault="005E76FE" w:rsidP="005E76FE">
            <w:pPr>
              <w:spacing w:before="60"/>
              <w:rPr>
                <w:rFonts w:eastAsia="Calibri"/>
              </w:rPr>
            </w:pPr>
            <w:r>
              <w:rPr>
                <w:rFonts w:eastAsia="Calibri"/>
              </w:rPr>
              <w:t>Orthodoxe Schulbibel</w:t>
            </w:r>
          </w:p>
          <w:p w:rsidR="005E76FE" w:rsidRDefault="005E76FE" w:rsidP="005E76FE">
            <w:pPr>
              <w:spacing w:before="60"/>
              <w:rPr>
                <w:rFonts w:eastAsia="Calibri"/>
              </w:rPr>
            </w:pPr>
          </w:p>
          <w:p w:rsidR="00AA782B" w:rsidRDefault="00AA782B" w:rsidP="005E76FE">
            <w:pPr>
              <w:spacing w:before="60"/>
              <w:rPr>
                <w:rFonts w:eastAsia="Calibri"/>
              </w:rPr>
            </w:pPr>
          </w:p>
          <w:p w:rsidR="00AA782B" w:rsidRDefault="00AA782B" w:rsidP="005E76FE">
            <w:pPr>
              <w:spacing w:before="60"/>
              <w:rPr>
                <w:rFonts w:eastAsia="Calibri"/>
              </w:rPr>
            </w:pPr>
          </w:p>
          <w:p w:rsidR="00AA782B" w:rsidRDefault="00D53E08" w:rsidP="00D53E08">
            <w:pPr>
              <w:spacing w:line="276" w:lineRule="auto"/>
              <w:rPr>
                <w:rFonts w:eastAsia="Calibri"/>
                <w:b/>
                <w:i/>
              </w:rPr>
            </w:pPr>
            <w:r w:rsidRPr="009B7BE5">
              <w:rPr>
                <w:rFonts w:eastAsia="Calibri"/>
                <w:b/>
                <w:i/>
              </w:rPr>
              <w:t>G-/M-/E-Niveau:</w:t>
            </w:r>
          </w:p>
          <w:p w:rsidR="00D53E08" w:rsidRDefault="00D53E08" w:rsidP="00D53E08">
            <w:pPr>
              <w:spacing w:line="276" w:lineRule="auto"/>
              <w:rPr>
                <w:i/>
                <w:szCs w:val="22"/>
              </w:rPr>
            </w:pPr>
            <w:r w:rsidRPr="00A9641D">
              <w:rPr>
                <w:i/>
                <w:szCs w:val="22"/>
              </w:rPr>
              <w:t xml:space="preserve">Auf eine heterogene Zusammensetzung der </w:t>
            </w:r>
            <w:r>
              <w:rPr>
                <w:i/>
                <w:szCs w:val="22"/>
              </w:rPr>
              <w:t>Gruppen</w:t>
            </w:r>
            <w:r w:rsidRPr="00A9641D">
              <w:rPr>
                <w:i/>
                <w:szCs w:val="22"/>
              </w:rPr>
              <w:t xml:space="preserve"> ist zu achten. </w:t>
            </w:r>
            <w:r>
              <w:rPr>
                <w:i/>
                <w:szCs w:val="22"/>
              </w:rPr>
              <w:t xml:space="preserve">Art und Umfang des zur Verfügung gestellten </w:t>
            </w:r>
            <w:r w:rsidRPr="00A9641D">
              <w:rPr>
                <w:i/>
                <w:szCs w:val="22"/>
              </w:rPr>
              <w:t>Material</w:t>
            </w:r>
            <w:r>
              <w:rPr>
                <w:i/>
                <w:szCs w:val="22"/>
              </w:rPr>
              <w:t>s ist abhängig von der Lerngruppe</w:t>
            </w:r>
          </w:p>
          <w:p w:rsidR="005E76FE" w:rsidRDefault="005E76FE" w:rsidP="005E76FE">
            <w:pPr>
              <w:spacing w:line="276" w:lineRule="auto"/>
              <w:rPr>
                <w:rFonts w:eastAsia="Calibri"/>
                <w:color w:val="FF0000"/>
              </w:rPr>
            </w:pPr>
          </w:p>
          <w:p w:rsidR="005E76FE" w:rsidRDefault="005E76FE" w:rsidP="005E76FE">
            <w:pPr>
              <w:spacing w:line="276" w:lineRule="auto"/>
              <w:rPr>
                <w:rFonts w:eastAsia="Calibri"/>
              </w:rPr>
            </w:pPr>
            <w:r>
              <w:rPr>
                <w:rFonts w:eastAsia="Calibri"/>
              </w:rPr>
              <w:t>Methode Standbild, z</w:t>
            </w:r>
            <w:r w:rsidR="00721408">
              <w:rPr>
                <w:rFonts w:eastAsia="Calibri"/>
              </w:rPr>
              <w:t xml:space="preserve">. B. </w:t>
            </w:r>
            <w:r w:rsidRPr="002664D2">
              <w:rPr>
                <w:rFonts w:eastAsia="Calibri"/>
              </w:rPr>
              <w:t xml:space="preserve"> </w:t>
            </w:r>
            <w:hyperlink r:id="rId38" w:history="1">
              <w:r w:rsidRPr="00F22725">
                <w:rPr>
                  <w:rStyle w:val="Hyperlink"/>
                  <w:rFonts w:eastAsia="Calibri"/>
                </w:rPr>
                <w:t>www.klippert-medien.de</w:t>
              </w:r>
            </w:hyperlink>
          </w:p>
          <w:p w:rsidR="005E76FE" w:rsidRDefault="005E76FE" w:rsidP="005E76FE">
            <w:pPr>
              <w:spacing w:line="276" w:lineRule="auto"/>
              <w:rPr>
                <w:rFonts w:eastAsia="Calibri"/>
              </w:rPr>
            </w:pPr>
            <w:r w:rsidRPr="002664D2">
              <w:rPr>
                <w:rFonts w:eastAsia="Calibri"/>
              </w:rPr>
              <w:t xml:space="preserve"> </w:t>
            </w:r>
          </w:p>
          <w:p w:rsidR="00F06FA4" w:rsidRDefault="00F06FA4" w:rsidP="00F06FA4">
            <w:pPr>
              <w:rPr>
                <w:szCs w:val="22"/>
              </w:rPr>
            </w:pPr>
            <w:r>
              <w:rPr>
                <w:szCs w:val="22"/>
              </w:rPr>
              <w:t>Die Schülerinnen und Schüler befragen ihre Eltern und Großeltern zu den Bräuchen und Traditionen in Bezug auf das Gebet für die Verstorbenen.</w:t>
            </w:r>
          </w:p>
          <w:p w:rsidR="005E76FE" w:rsidRDefault="005E76FE" w:rsidP="005E76FE">
            <w:pPr>
              <w:spacing w:line="276" w:lineRule="auto"/>
              <w:rPr>
                <w:rFonts w:eastAsia="Calibri"/>
              </w:rPr>
            </w:pPr>
          </w:p>
          <w:p w:rsidR="00417316" w:rsidRPr="00C92C00" w:rsidRDefault="005E76FE" w:rsidP="005E76FE">
            <w:pPr>
              <w:spacing w:before="60"/>
              <w:rPr>
                <w:rFonts w:eastAsia="Calibri"/>
              </w:rPr>
            </w:pPr>
            <w:r>
              <w:rPr>
                <w:rFonts w:eastAsia="Calibri"/>
              </w:rPr>
              <w:t>Sammlung von Bildern und Stichworten auf Plakaten bezogen auf verschiedene Traditionen</w:t>
            </w:r>
          </w:p>
        </w:tc>
      </w:tr>
      <w:tr w:rsidR="00417316" w:rsidRPr="00417316" w:rsidTr="001D0D15">
        <w:trPr>
          <w:trHeight w:val="911"/>
          <w:jc w:val="center"/>
        </w:trPr>
        <w:tc>
          <w:tcPr>
            <w:tcW w:w="1250" w:type="pct"/>
            <w:vMerge/>
            <w:tcBorders>
              <w:left w:val="single" w:sz="4" w:space="0" w:color="auto"/>
              <w:right w:val="single" w:sz="4" w:space="0" w:color="auto"/>
            </w:tcBorders>
            <w:shd w:val="clear" w:color="auto" w:fill="auto"/>
          </w:tcPr>
          <w:p w:rsidR="00417316" w:rsidRPr="00D876FA" w:rsidRDefault="00417316" w:rsidP="007111E9">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417316" w:rsidRPr="00417316" w:rsidRDefault="00417316" w:rsidP="00417316">
            <w:pPr>
              <w:spacing w:before="50"/>
              <w:ind w:right="-20"/>
              <w:rPr>
                <w:rFonts w:ascii="Times New Roman" w:hAnsi="Times New Roman"/>
                <w:sz w:val="24"/>
              </w:rPr>
            </w:pPr>
            <w:r>
              <w:rPr>
                <w:rFonts w:cs="Arial"/>
                <w:b/>
              </w:rPr>
              <w:t xml:space="preserve">G: </w:t>
            </w:r>
            <w:r w:rsidRPr="00765807">
              <w:rPr>
                <w:rFonts w:eastAsia="Calibri" w:cs="Arial"/>
                <w:szCs w:val="22"/>
              </w:rPr>
              <w:t xml:space="preserve">exemplarische Texte der Bibel und ihre Bedeutung für die Menschen heute in Ansätzen beschreiben (zum Beispiel Schöpfungserzählungen, eine </w:t>
            </w:r>
            <w:proofErr w:type="spellStart"/>
            <w:r w:rsidRPr="00765807">
              <w:rPr>
                <w:rFonts w:eastAsia="Calibri" w:cs="Arial"/>
                <w:szCs w:val="22"/>
              </w:rPr>
              <w:t>Patriarchengestalt</w:t>
            </w:r>
            <w:proofErr w:type="spellEnd"/>
            <w:r w:rsidRPr="00765807">
              <w:rPr>
                <w:rFonts w:eastAsia="Calibri" w:cs="Arial"/>
                <w:szCs w:val="22"/>
              </w:rPr>
              <w:t>, Lehre und Handeln Jesu an einem Gleichnis oder einem Wunder, Weihnachten, Taufe Christi (Theophanie), Tod und Auferstehung Christi im Hinblick auf die Kirchenfeste)</w:t>
            </w:r>
          </w:p>
        </w:tc>
        <w:tc>
          <w:tcPr>
            <w:tcW w:w="1250" w:type="pct"/>
            <w:vMerge/>
            <w:tcBorders>
              <w:left w:val="single" w:sz="4" w:space="0" w:color="auto"/>
              <w:right w:val="single" w:sz="4" w:space="0" w:color="auto"/>
            </w:tcBorders>
            <w:shd w:val="clear" w:color="auto" w:fill="auto"/>
          </w:tcPr>
          <w:p w:rsidR="00417316" w:rsidRPr="004A79B2" w:rsidRDefault="00417316" w:rsidP="00180564">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417316" w:rsidRPr="00417316" w:rsidRDefault="00417316" w:rsidP="007111E9">
            <w:pPr>
              <w:spacing w:before="60"/>
              <w:rPr>
                <w:rFonts w:eastAsia="Calibri" w:cs="Arial"/>
                <w:b/>
                <w:szCs w:val="22"/>
                <w:shd w:val="clear" w:color="auto" w:fill="A3D7B7"/>
              </w:rPr>
            </w:pPr>
          </w:p>
        </w:tc>
      </w:tr>
      <w:tr w:rsidR="00417316" w:rsidRPr="00417316" w:rsidTr="001D0D15">
        <w:trPr>
          <w:trHeight w:val="911"/>
          <w:jc w:val="center"/>
        </w:trPr>
        <w:tc>
          <w:tcPr>
            <w:tcW w:w="1250" w:type="pct"/>
            <w:vMerge/>
            <w:tcBorders>
              <w:left w:val="single" w:sz="4" w:space="0" w:color="auto"/>
              <w:right w:val="single" w:sz="4" w:space="0" w:color="auto"/>
            </w:tcBorders>
            <w:shd w:val="clear" w:color="auto" w:fill="auto"/>
          </w:tcPr>
          <w:p w:rsidR="00417316" w:rsidRPr="00D876FA" w:rsidRDefault="00417316" w:rsidP="007111E9">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417316" w:rsidRDefault="00417316" w:rsidP="007111E9">
            <w:pPr>
              <w:rPr>
                <w:rFonts w:eastAsia="Calibri" w:cs="Arial"/>
                <w:szCs w:val="22"/>
              </w:rPr>
            </w:pPr>
            <w:r>
              <w:rPr>
                <w:rFonts w:cs="Arial"/>
                <w:b/>
              </w:rPr>
              <w:t xml:space="preserve">M: </w:t>
            </w:r>
            <w:r w:rsidRPr="00765807">
              <w:rPr>
                <w:rFonts w:eastAsia="Calibri" w:cs="Arial"/>
                <w:szCs w:val="22"/>
              </w:rPr>
              <w:t xml:space="preserve">exemplarische Texte der Bibel beschreiben und ihre Bedeutung für die Menschen heute in Ansätzen darstellen (zum Beispiel Schöpfungserzählungen, eine </w:t>
            </w:r>
            <w:proofErr w:type="spellStart"/>
            <w:r w:rsidRPr="00765807">
              <w:rPr>
                <w:rFonts w:eastAsia="Calibri" w:cs="Arial"/>
                <w:szCs w:val="22"/>
              </w:rPr>
              <w:t>Patriarchengestalt</w:t>
            </w:r>
            <w:proofErr w:type="spellEnd"/>
            <w:r w:rsidRPr="00765807">
              <w:rPr>
                <w:rFonts w:eastAsia="Calibri" w:cs="Arial"/>
                <w:szCs w:val="22"/>
              </w:rPr>
              <w:t>, Lehre und Handeln Jesu an einem Gleichnis oder einem Wunder, Weihnachten, Taufe Christi (Theophanie), Tod und Auferstehung Christi im Hinblick auf die Kirchenfeste)</w:t>
            </w:r>
          </w:p>
          <w:p w:rsidR="002C0199" w:rsidRPr="00BD12ED" w:rsidRDefault="002C0199" w:rsidP="007111E9">
            <w:pPr>
              <w:rPr>
                <w:rFonts w:cs="Arial"/>
                <w:b/>
              </w:rPr>
            </w:pPr>
          </w:p>
        </w:tc>
        <w:tc>
          <w:tcPr>
            <w:tcW w:w="1250" w:type="pct"/>
            <w:vMerge/>
            <w:tcBorders>
              <w:left w:val="single" w:sz="4" w:space="0" w:color="auto"/>
              <w:right w:val="single" w:sz="4" w:space="0" w:color="auto"/>
            </w:tcBorders>
            <w:shd w:val="clear" w:color="auto" w:fill="auto"/>
          </w:tcPr>
          <w:p w:rsidR="00417316" w:rsidRPr="004A79B2" w:rsidRDefault="00417316" w:rsidP="00180564">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417316" w:rsidRPr="00417316" w:rsidRDefault="00417316" w:rsidP="007111E9">
            <w:pPr>
              <w:spacing w:before="60"/>
              <w:rPr>
                <w:rFonts w:eastAsia="Calibri" w:cs="Arial"/>
                <w:b/>
                <w:szCs w:val="22"/>
                <w:shd w:val="clear" w:color="auto" w:fill="A3D7B7"/>
              </w:rPr>
            </w:pPr>
          </w:p>
        </w:tc>
      </w:tr>
      <w:tr w:rsidR="00417316" w:rsidRPr="00417316" w:rsidTr="001D0D15">
        <w:trPr>
          <w:trHeight w:val="911"/>
          <w:jc w:val="center"/>
        </w:trPr>
        <w:tc>
          <w:tcPr>
            <w:tcW w:w="1250" w:type="pct"/>
            <w:vMerge/>
            <w:tcBorders>
              <w:left w:val="single" w:sz="4" w:space="0" w:color="auto"/>
              <w:right w:val="single" w:sz="4" w:space="0" w:color="auto"/>
            </w:tcBorders>
            <w:shd w:val="clear" w:color="auto" w:fill="auto"/>
          </w:tcPr>
          <w:p w:rsidR="00417316" w:rsidRPr="00D876FA" w:rsidRDefault="00417316" w:rsidP="007111E9">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2C0199" w:rsidRDefault="00417316" w:rsidP="002C0199">
            <w:pPr>
              <w:rPr>
                <w:rFonts w:eastAsia="Calibri" w:cs="Arial"/>
                <w:szCs w:val="22"/>
              </w:rPr>
            </w:pPr>
            <w:r>
              <w:rPr>
                <w:rFonts w:cs="Arial"/>
                <w:b/>
              </w:rPr>
              <w:t xml:space="preserve">E: </w:t>
            </w:r>
            <w:r w:rsidRPr="00765807">
              <w:rPr>
                <w:rFonts w:eastAsia="Calibri" w:cs="Arial"/>
                <w:szCs w:val="22"/>
              </w:rPr>
              <w:t xml:space="preserve">exemplarische Texte der Bibel beschreiben und ihre Bedeutung für die Menschen heute in Ansätzen erläutern (zum Beispiel Schöpfungserzählungen, eine </w:t>
            </w:r>
            <w:proofErr w:type="spellStart"/>
            <w:r w:rsidRPr="00765807">
              <w:rPr>
                <w:rFonts w:eastAsia="Calibri" w:cs="Arial"/>
                <w:szCs w:val="22"/>
              </w:rPr>
              <w:t>Patriarchengestalt</w:t>
            </w:r>
            <w:proofErr w:type="spellEnd"/>
            <w:r w:rsidRPr="00765807">
              <w:rPr>
                <w:rFonts w:eastAsia="Calibri" w:cs="Arial"/>
                <w:szCs w:val="22"/>
              </w:rPr>
              <w:t>, Lehre und Handeln Jesu an einem Gleichnis und einem Wunder, Weihnachten, Taufe Christi (Theophanie), Tod und Auferstehung Christi im Hinblick auf die Kirchenfeste)</w:t>
            </w:r>
          </w:p>
          <w:p w:rsidR="002C0199" w:rsidRPr="00BD12ED" w:rsidRDefault="002C0199" w:rsidP="002C0199">
            <w:pPr>
              <w:rPr>
                <w:rFonts w:cs="Arial"/>
                <w:b/>
              </w:rPr>
            </w:pPr>
          </w:p>
        </w:tc>
        <w:tc>
          <w:tcPr>
            <w:tcW w:w="1250" w:type="pct"/>
            <w:vMerge/>
            <w:tcBorders>
              <w:left w:val="single" w:sz="4" w:space="0" w:color="auto"/>
              <w:right w:val="single" w:sz="4" w:space="0" w:color="auto"/>
            </w:tcBorders>
            <w:shd w:val="clear" w:color="auto" w:fill="auto"/>
          </w:tcPr>
          <w:p w:rsidR="00417316" w:rsidRPr="004A79B2" w:rsidRDefault="00417316" w:rsidP="00180564">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417316" w:rsidRPr="00417316" w:rsidRDefault="00417316" w:rsidP="007111E9">
            <w:pPr>
              <w:spacing w:before="60"/>
              <w:rPr>
                <w:rFonts w:eastAsia="Calibri" w:cs="Arial"/>
                <w:b/>
                <w:szCs w:val="22"/>
                <w:shd w:val="clear" w:color="auto" w:fill="A3D7B7"/>
              </w:rPr>
            </w:pPr>
          </w:p>
        </w:tc>
      </w:tr>
      <w:tr w:rsidR="00417316" w:rsidRPr="00E972D1" w:rsidTr="001D0D15">
        <w:trPr>
          <w:trHeight w:val="1762"/>
          <w:jc w:val="center"/>
        </w:trPr>
        <w:tc>
          <w:tcPr>
            <w:tcW w:w="1250" w:type="pct"/>
            <w:vMerge/>
            <w:tcBorders>
              <w:left w:val="single" w:sz="4" w:space="0" w:color="auto"/>
              <w:right w:val="single" w:sz="4" w:space="0" w:color="auto"/>
            </w:tcBorders>
            <w:shd w:val="clear" w:color="auto" w:fill="auto"/>
          </w:tcPr>
          <w:p w:rsidR="00417316" w:rsidRPr="00B13C94" w:rsidRDefault="00417316" w:rsidP="007111E9">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417316" w:rsidRPr="00BD12ED" w:rsidRDefault="00765807" w:rsidP="007111E9">
            <w:pPr>
              <w:rPr>
                <w:rFonts w:cs="Arial"/>
                <w:b/>
              </w:rPr>
            </w:pPr>
            <w:r>
              <w:rPr>
                <w:rFonts w:cs="Arial"/>
                <w:b/>
              </w:rPr>
              <w:t xml:space="preserve">M: </w:t>
            </w:r>
            <w:r w:rsidRPr="00765807">
              <w:rPr>
                <w:rFonts w:cs="Arial"/>
              </w:rPr>
              <w:t xml:space="preserve">die Hochfeste Ostern, Christi Geburt und Theophanie beschreiben und skizzieren, wie die Inhalte des jeweiligen Festes in dem </w:t>
            </w:r>
            <w:proofErr w:type="spellStart"/>
            <w:r w:rsidRPr="00765807">
              <w:rPr>
                <w:rFonts w:cs="Arial"/>
              </w:rPr>
              <w:t>Troparion</w:t>
            </w:r>
            <w:proofErr w:type="spellEnd"/>
            <w:r w:rsidRPr="00765807">
              <w:rPr>
                <w:rFonts w:cs="Arial"/>
              </w:rPr>
              <w:t xml:space="preserve"> oder </w:t>
            </w:r>
            <w:proofErr w:type="spellStart"/>
            <w:r w:rsidRPr="00765807">
              <w:rPr>
                <w:rFonts w:cs="Arial"/>
              </w:rPr>
              <w:t>Kondakion</w:t>
            </w:r>
            <w:proofErr w:type="spellEnd"/>
            <w:r w:rsidRPr="00765807">
              <w:rPr>
                <w:rFonts w:cs="Arial"/>
              </w:rPr>
              <w:t xml:space="preserve"> dieses Festes widergespiegelt werden</w:t>
            </w:r>
          </w:p>
        </w:tc>
        <w:tc>
          <w:tcPr>
            <w:tcW w:w="1250" w:type="pct"/>
            <w:vMerge/>
            <w:tcBorders>
              <w:left w:val="single" w:sz="4" w:space="0" w:color="auto"/>
              <w:right w:val="single" w:sz="4" w:space="0" w:color="auto"/>
            </w:tcBorders>
            <w:shd w:val="clear" w:color="auto" w:fill="auto"/>
          </w:tcPr>
          <w:p w:rsidR="00417316" w:rsidRPr="00E972D1" w:rsidRDefault="00417316" w:rsidP="007111E9">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17316" w:rsidRPr="00822FA0" w:rsidRDefault="00417316" w:rsidP="007111E9">
            <w:pPr>
              <w:spacing w:before="50"/>
              <w:ind w:right="-20"/>
              <w:rPr>
                <w:rFonts w:eastAsia="Calibri" w:cs="Arial"/>
                <w:b/>
                <w:szCs w:val="22"/>
                <w:shd w:val="clear" w:color="auto" w:fill="A3D7B7"/>
              </w:rPr>
            </w:pPr>
          </w:p>
        </w:tc>
      </w:tr>
      <w:tr w:rsidR="00417316" w:rsidRPr="00E972D1" w:rsidTr="00CF0F4C">
        <w:trPr>
          <w:trHeight w:val="1316"/>
          <w:jc w:val="center"/>
        </w:trPr>
        <w:tc>
          <w:tcPr>
            <w:tcW w:w="1250" w:type="pct"/>
            <w:vMerge/>
            <w:tcBorders>
              <w:left w:val="single" w:sz="4" w:space="0" w:color="auto"/>
              <w:bottom w:val="single" w:sz="4" w:space="0" w:color="auto"/>
              <w:right w:val="single" w:sz="4" w:space="0" w:color="auto"/>
            </w:tcBorders>
            <w:shd w:val="clear" w:color="auto" w:fill="auto"/>
          </w:tcPr>
          <w:p w:rsidR="00417316" w:rsidRPr="00B13C94" w:rsidRDefault="00417316" w:rsidP="007111E9">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417316" w:rsidRDefault="00765807" w:rsidP="007111E9">
            <w:pPr>
              <w:rPr>
                <w:rFonts w:cs="Arial"/>
              </w:rPr>
            </w:pPr>
            <w:r>
              <w:rPr>
                <w:rFonts w:cs="Arial"/>
                <w:b/>
              </w:rPr>
              <w:t xml:space="preserve">E: </w:t>
            </w:r>
            <w:r w:rsidRPr="00765807">
              <w:rPr>
                <w:rFonts w:cs="Arial"/>
              </w:rPr>
              <w:t xml:space="preserve">die Hochfeste Ostern, Christi Geburt und Theophanie beschreiben und ein </w:t>
            </w:r>
            <w:proofErr w:type="spellStart"/>
            <w:r w:rsidRPr="00765807">
              <w:rPr>
                <w:rFonts w:cs="Arial"/>
              </w:rPr>
              <w:t>Troparion</w:t>
            </w:r>
            <w:proofErr w:type="spellEnd"/>
            <w:r w:rsidRPr="00765807">
              <w:rPr>
                <w:rFonts w:cs="Arial"/>
              </w:rPr>
              <w:t xml:space="preserve"> oder </w:t>
            </w:r>
            <w:proofErr w:type="spellStart"/>
            <w:r w:rsidRPr="00765807">
              <w:rPr>
                <w:rFonts w:cs="Arial"/>
              </w:rPr>
              <w:t>Kondakion</w:t>
            </w:r>
            <w:proofErr w:type="spellEnd"/>
            <w:r w:rsidRPr="00765807">
              <w:rPr>
                <w:rFonts w:cs="Arial"/>
              </w:rPr>
              <w:t xml:space="preserve"> dieser Feste erläutern</w:t>
            </w:r>
          </w:p>
          <w:p w:rsidR="002C0199" w:rsidRDefault="002C0199" w:rsidP="007111E9">
            <w:pPr>
              <w:rPr>
                <w:rFonts w:cs="Arial"/>
              </w:rPr>
            </w:pPr>
          </w:p>
          <w:p w:rsidR="002C0199" w:rsidRDefault="002C0199" w:rsidP="007111E9">
            <w:pPr>
              <w:rPr>
                <w:rFonts w:cs="Arial"/>
              </w:rPr>
            </w:pPr>
          </w:p>
          <w:p w:rsidR="002C0199" w:rsidRDefault="002C0199" w:rsidP="007111E9">
            <w:pPr>
              <w:rPr>
                <w:rFonts w:cs="Arial"/>
              </w:rPr>
            </w:pPr>
          </w:p>
          <w:p w:rsidR="002C0199" w:rsidRDefault="002C0199" w:rsidP="007111E9">
            <w:pPr>
              <w:rPr>
                <w:rFonts w:cs="Arial"/>
              </w:rPr>
            </w:pPr>
          </w:p>
          <w:p w:rsidR="002C0199" w:rsidRDefault="002C0199" w:rsidP="007111E9">
            <w:pPr>
              <w:rPr>
                <w:rFonts w:cs="Arial"/>
              </w:rPr>
            </w:pPr>
          </w:p>
          <w:p w:rsidR="002C0199" w:rsidRPr="00BD12ED" w:rsidRDefault="002C0199" w:rsidP="007111E9">
            <w:pPr>
              <w:rPr>
                <w:rFonts w:cs="Arial"/>
                <w:b/>
              </w:rPr>
            </w:pPr>
          </w:p>
        </w:tc>
        <w:tc>
          <w:tcPr>
            <w:tcW w:w="1250" w:type="pct"/>
            <w:vMerge/>
            <w:tcBorders>
              <w:left w:val="single" w:sz="4" w:space="0" w:color="auto"/>
              <w:bottom w:val="single" w:sz="4" w:space="0" w:color="auto"/>
              <w:right w:val="single" w:sz="4" w:space="0" w:color="auto"/>
            </w:tcBorders>
            <w:shd w:val="clear" w:color="auto" w:fill="auto"/>
          </w:tcPr>
          <w:p w:rsidR="00417316" w:rsidRPr="00E972D1" w:rsidRDefault="00417316" w:rsidP="007111E9">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417316" w:rsidRPr="00822FA0" w:rsidRDefault="00417316" w:rsidP="007111E9">
            <w:pPr>
              <w:spacing w:before="50"/>
              <w:ind w:right="-20"/>
              <w:rPr>
                <w:rFonts w:eastAsia="Calibri" w:cs="Arial"/>
                <w:b/>
                <w:szCs w:val="22"/>
                <w:shd w:val="clear" w:color="auto" w:fill="A3D7B7"/>
              </w:rPr>
            </w:pPr>
          </w:p>
        </w:tc>
      </w:tr>
      <w:tr w:rsidR="002E6397" w:rsidRPr="00CB5993" w:rsidTr="002E639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E6397" w:rsidRPr="004D711D" w:rsidRDefault="00FB2A4B" w:rsidP="002E6397">
            <w:pPr>
              <w:pStyle w:val="bcTab"/>
              <w:rPr>
                <w:lang w:val="de-DE" w:eastAsia="de-DE"/>
              </w:rPr>
            </w:pPr>
            <w:r>
              <w:rPr>
                <w:b w:val="0"/>
              </w:rPr>
              <w:br w:type="page"/>
            </w:r>
            <w:bookmarkStart w:id="42" w:name="_Toc484616169"/>
            <w:r w:rsidR="00721408" w:rsidRPr="00721408">
              <w:rPr>
                <w:lang w:val="de-DE"/>
              </w:rPr>
              <w:t>1</w:t>
            </w:r>
            <w:r w:rsidR="002E6397" w:rsidRPr="004D711D">
              <w:rPr>
                <w:lang w:val="de-DE" w:eastAsia="de-DE"/>
              </w:rPr>
              <w:t>5. Ist die W</w:t>
            </w:r>
            <w:r w:rsidR="00806AB1">
              <w:rPr>
                <w:lang w:val="de-DE" w:eastAsia="de-DE"/>
              </w:rPr>
              <w:t xml:space="preserve">elt vollkommen? Gute Schöpfung – </w:t>
            </w:r>
            <w:r w:rsidR="002E6397" w:rsidRPr="004D711D">
              <w:rPr>
                <w:lang w:val="de-DE" w:eastAsia="de-DE"/>
              </w:rPr>
              <w:t xml:space="preserve">Fall </w:t>
            </w:r>
            <w:r w:rsidR="00806AB1">
              <w:rPr>
                <w:lang w:val="de-DE" w:eastAsia="de-DE"/>
              </w:rPr>
              <w:t>–</w:t>
            </w:r>
            <w:r w:rsidR="002E6397" w:rsidRPr="004D711D">
              <w:rPr>
                <w:lang w:val="de-DE" w:eastAsia="de-DE"/>
              </w:rPr>
              <w:t xml:space="preserve"> Erlösung</w:t>
            </w:r>
            <w:bookmarkEnd w:id="42"/>
            <w:r w:rsidR="009317F7">
              <w:rPr>
                <w:lang w:val="de-DE" w:eastAsia="de-DE"/>
              </w:rPr>
              <w:t xml:space="preserve"> </w:t>
            </w:r>
          </w:p>
          <w:p w:rsidR="002E6397" w:rsidRPr="00D72B29" w:rsidRDefault="002E6397" w:rsidP="00E972D1">
            <w:pPr>
              <w:pStyle w:val="bcTabcaStd"/>
              <w:rPr>
                <w:sz w:val="32"/>
              </w:rPr>
            </w:pPr>
            <w:r w:rsidRPr="00D72B29">
              <w:t xml:space="preserve">ca. </w:t>
            </w:r>
            <w:r w:rsidR="00E972D1">
              <w:t>8</w:t>
            </w:r>
            <w:r w:rsidRPr="00D72B29">
              <w:t xml:space="preserve"> Std.</w:t>
            </w:r>
          </w:p>
        </w:tc>
      </w:tr>
      <w:tr w:rsidR="002E6397" w:rsidRPr="004445A4" w:rsidTr="002E639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E6397" w:rsidRDefault="008F46CD" w:rsidP="002E6397">
            <w:pPr>
              <w:pStyle w:val="bcTabVortext"/>
            </w:pPr>
            <w:r>
              <w:t xml:space="preserve">Die Schülerinnen und Schüler setzen sich auf der Basis biblischer Texte mit zentralen Fragen der Anthropologie, Soteriologie und Eschatologie auseinander. </w:t>
            </w:r>
          </w:p>
          <w:p w:rsidR="00CF0F4C" w:rsidRPr="004445A4" w:rsidRDefault="00CF0F4C" w:rsidP="002E6397">
            <w:pPr>
              <w:pStyle w:val="bcTabVortext"/>
            </w:pPr>
          </w:p>
        </w:tc>
      </w:tr>
      <w:tr w:rsidR="002E6397" w:rsidRPr="00CB5993" w:rsidTr="002E639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E6397" w:rsidRPr="004D711D" w:rsidRDefault="002E6397" w:rsidP="002E6397">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E6397" w:rsidRPr="004D711D" w:rsidRDefault="002E6397" w:rsidP="002E6397">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6397" w:rsidRPr="00D72B29" w:rsidRDefault="002E6397" w:rsidP="002E639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E6397" w:rsidRPr="00D72B29" w:rsidRDefault="002E6397" w:rsidP="002E6397">
            <w:pPr>
              <w:pStyle w:val="bcTabschwKompetenzen"/>
            </w:pPr>
            <w:r w:rsidRPr="00D72B29">
              <w:t xml:space="preserve">Hinweise, Arbeitsmittel, </w:t>
            </w:r>
            <w:r>
              <w:br/>
            </w:r>
            <w:r w:rsidRPr="00D72B29">
              <w:t>Organisation, Verweise</w:t>
            </w:r>
          </w:p>
        </w:tc>
      </w:tr>
      <w:tr w:rsidR="00765807" w:rsidRPr="004A79B2" w:rsidTr="002E639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65807" w:rsidRPr="006A693C" w:rsidRDefault="00765807" w:rsidP="002E6397">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F06FA4" w:rsidRDefault="004A7289" w:rsidP="00F06FA4">
            <w:proofErr w:type="spellStart"/>
            <w:r>
              <w:t>Pinocchio</w:t>
            </w:r>
            <w:proofErr w:type="spellEnd"/>
            <w:r>
              <w:t xml:space="preserve">-Passage über das Lügen vorlesen. Dort wird die lange Nase als Strafe oder Konsequenz des Lügens dargestellt. </w:t>
            </w:r>
          </w:p>
          <w:p w:rsidR="00F06FA4" w:rsidRDefault="00F06FA4" w:rsidP="00F06FA4"/>
          <w:p w:rsidR="004A7289" w:rsidRDefault="004A7289" w:rsidP="00F06FA4">
            <w:r>
              <w:t xml:space="preserve">Welche Konsequenzen hat das Lügen? </w:t>
            </w:r>
          </w:p>
          <w:p w:rsidR="004A7289" w:rsidRDefault="004A7289" w:rsidP="00F06FA4"/>
          <w:p w:rsidR="00F06FA4" w:rsidRDefault="004A7289" w:rsidP="00F06FA4">
            <w:r>
              <w:t xml:space="preserve">Kugellagermethode: </w:t>
            </w:r>
          </w:p>
          <w:p w:rsidR="00F06FA4" w:rsidRDefault="00F06FA4" w:rsidP="00F06FA4">
            <w:proofErr w:type="spellStart"/>
            <w:r>
              <w:t>Die</w:t>
            </w:r>
            <w:r w:rsidR="004A7289">
              <w:t>Schülerinnen</w:t>
            </w:r>
            <w:proofErr w:type="spellEnd"/>
            <w:r w:rsidR="004A7289">
              <w:t xml:space="preserve"> und Schüler reflektieren ihre eigenen Erfahrungen über das Thema „Lügen“: </w:t>
            </w:r>
          </w:p>
          <w:p w:rsidR="00F06FA4" w:rsidRDefault="00F06FA4" w:rsidP="00F06FA4"/>
          <w:p w:rsidR="00F06FA4" w:rsidRDefault="004A7289" w:rsidP="00F06FA4">
            <w:r>
              <w:t xml:space="preserve">In welchen Situationen lügen Menschen? </w:t>
            </w:r>
          </w:p>
          <w:p w:rsidR="00F06FA4" w:rsidRDefault="00F06FA4" w:rsidP="00F06FA4"/>
          <w:p w:rsidR="004A7289" w:rsidRDefault="004A7289" w:rsidP="00F06FA4">
            <w:r>
              <w:t xml:space="preserve">Wie fühlt man sich, wenn man angelogen wird oder selbst lügt? </w:t>
            </w:r>
          </w:p>
          <w:p w:rsidR="004A7289" w:rsidRDefault="004A7289" w:rsidP="00F06FA4"/>
          <w:p w:rsidR="00F06FA4" w:rsidRDefault="004A7289" w:rsidP="00F06FA4">
            <w:r>
              <w:t>Konsequenzen von Lüge werden in einer Mindmap gesammelt.</w:t>
            </w:r>
          </w:p>
          <w:p w:rsidR="00F06FA4" w:rsidRDefault="00F06FA4" w:rsidP="00F06FA4"/>
          <w:p w:rsidR="004A7289" w:rsidRDefault="004A7289" w:rsidP="00F06FA4">
            <w:r>
              <w:t xml:space="preserve">Die Schülerinnen und Schüler fassen aus ihrer Perspektive zentrale Aspekte zusammen. </w:t>
            </w:r>
          </w:p>
          <w:p w:rsidR="004A7289" w:rsidRDefault="004A7289" w:rsidP="00F06FA4"/>
          <w:p w:rsidR="00765807" w:rsidRDefault="004A7289" w:rsidP="00F06FA4">
            <w:r>
              <w:t>In einer Collage stellen die Schülerinnen und Schüler weitere Aspekte dar, wo es Missstände auf der Welt gibt</w:t>
            </w:r>
            <w:r w:rsidR="00F06FA4">
              <w:t>.</w:t>
            </w:r>
          </w:p>
          <w:p w:rsidR="00F06FA4" w:rsidRPr="00765807" w:rsidRDefault="00F06FA4" w:rsidP="00F06FA4">
            <w:pPr>
              <w:rPr>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4A7289" w:rsidRPr="0024760B" w:rsidRDefault="004A7289" w:rsidP="004A7289">
            <w:pPr>
              <w:spacing w:before="60"/>
              <w:rPr>
                <w:rFonts w:eastAsia="Calibri" w:cs="Arial"/>
                <w:b/>
                <w:i/>
                <w:szCs w:val="22"/>
              </w:rPr>
            </w:pPr>
            <w:r w:rsidRPr="0024760B">
              <w:rPr>
                <w:rFonts w:eastAsia="Calibri" w:cs="Arial"/>
                <w:b/>
                <w:szCs w:val="22"/>
                <w:shd w:val="clear" w:color="auto" w:fill="A3D7B7"/>
              </w:rPr>
              <w:t xml:space="preserve">L BNE </w:t>
            </w:r>
          </w:p>
          <w:p w:rsidR="004A7289" w:rsidRDefault="004A7289" w:rsidP="00F06FA4">
            <w:pPr>
              <w:rPr>
                <w:szCs w:val="22"/>
              </w:rPr>
            </w:pPr>
            <w:r>
              <w:rPr>
                <w:szCs w:val="22"/>
              </w:rPr>
              <w:t>Bedeutung der „langen Nase“ als sichtbares Zeichen des bleibenden Vertrauensverlustes</w:t>
            </w:r>
          </w:p>
          <w:p w:rsidR="004A7289" w:rsidRDefault="004A7289" w:rsidP="00F06FA4">
            <w:pPr>
              <w:ind w:firstLine="709"/>
              <w:rPr>
                <w:szCs w:val="22"/>
              </w:rPr>
            </w:pPr>
          </w:p>
          <w:p w:rsidR="004A7289" w:rsidRDefault="004A7289" w:rsidP="00F06FA4">
            <w:pPr>
              <w:rPr>
                <w:szCs w:val="22"/>
              </w:rPr>
            </w:pPr>
          </w:p>
          <w:p w:rsidR="004A7289" w:rsidRDefault="004A7289" w:rsidP="00F06FA4">
            <w:pPr>
              <w:rPr>
                <w:szCs w:val="22"/>
              </w:rPr>
            </w:pPr>
          </w:p>
          <w:p w:rsidR="004A7289" w:rsidRDefault="004A7289" w:rsidP="00F06FA4">
            <w:pPr>
              <w:rPr>
                <w:szCs w:val="22"/>
              </w:rPr>
            </w:pPr>
          </w:p>
          <w:p w:rsidR="004A7289" w:rsidRDefault="004A7289" w:rsidP="00F06FA4">
            <w:pPr>
              <w:rPr>
                <w:szCs w:val="22"/>
              </w:rPr>
            </w:pPr>
          </w:p>
          <w:p w:rsidR="004A7289" w:rsidRDefault="004A7289" w:rsidP="00F06FA4">
            <w:pPr>
              <w:rPr>
                <w:szCs w:val="22"/>
              </w:rPr>
            </w:pPr>
          </w:p>
          <w:p w:rsidR="00F06FA4" w:rsidRDefault="00F06FA4" w:rsidP="00F06FA4">
            <w:pPr>
              <w:rPr>
                <w:szCs w:val="22"/>
              </w:rPr>
            </w:pPr>
          </w:p>
          <w:p w:rsidR="00F06FA4" w:rsidRDefault="00F06FA4" w:rsidP="00F06FA4">
            <w:pPr>
              <w:rPr>
                <w:szCs w:val="22"/>
              </w:rPr>
            </w:pPr>
          </w:p>
          <w:p w:rsidR="00F06FA4" w:rsidRDefault="00F06FA4" w:rsidP="00F06FA4">
            <w:pPr>
              <w:rPr>
                <w:szCs w:val="22"/>
              </w:rPr>
            </w:pPr>
          </w:p>
          <w:p w:rsidR="00F06FA4" w:rsidRDefault="00F06FA4" w:rsidP="00F06FA4">
            <w:pPr>
              <w:rPr>
                <w:szCs w:val="22"/>
              </w:rPr>
            </w:pPr>
          </w:p>
          <w:p w:rsidR="00F06FA4" w:rsidRDefault="00F06FA4" w:rsidP="00F06FA4">
            <w:pPr>
              <w:rPr>
                <w:szCs w:val="22"/>
              </w:rPr>
            </w:pPr>
          </w:p>
          <w:p w:rsidR="00F06FA4" w:rsidRDefault="00F06FA4" w:rsidP="00F06FA4">
            <w:pPr>
              <w:rPr>
                <w:szCs w:val="22"/>
              </w:rPr>
            </w:pPr>
          </w:p>
          <w:p w:rsidR="00F06FA4" w:rsidRDefault="00F06FA4" w:rsidP="00F06FA4">
            <w:pPr>
              <w:rPr>
                <w:szCs w:val="22"/>
              </w:rPr>
            </w:pPr>
          </w:p>
          <w:p w:rsidR="00F06FA4" w:rsidRDefault="00F06FA4" w:rsidP="00F06FA4">
            <w:pPr>
              <w:rPr>
                <w:szCs w:val="22"/>
              </w:rPr>
            </w:pPr>
          </w:p>
          <w:p w:rsidR="004A7289" w:rsidRDefault="004A7289" w:rsidP="00F06FA4">
            <w:pPr>
              <w:rPr>
                <w:szCs w:val="22"/>
              </w:rPr>
            </w:pPr>
          </w:p>
          <w:p w:rsidR="004A7289" w:rsidRPr="00154317" w:rsidRDefault="004A7289" w:rsidP="00F06FA4">
            <w:r w:rsidRPr="00154317">
              <w:t xml:space="preserve">Differenzierende Wahrnehmung von Lüge berücksichtigen (zum Beispiel Notlüge) </w:t>
            </w:r>
          </w:p>
          <w:p w:rsidR="004A7289" w:rsidRDefault="004A7289" w:rsidP="00F06FA4"/>
          <w:p w:rsidR="00F06FA4" w:rsidRDefault="00F06FA4" w:rsidP="00F06FA4"/>
          <w:p w:rsidR="00F06FA4" w:rsidRPr="00154317" w:rsidRDefault="00F06FA4" w:rsidP="00F06FA4"/>
          <w:p w:rsidR="004A7289" w:rsidRPr="00154317" w:rsidRDefault="004A7289" w:rsidP="00F06FA4"/>
          <w:p w:rsidR="00765807" w:rsidRDefault="004A7289" w:rsidP="00F06FA4">
            <w:r>
              <w:t>Missstände in der Beziehung zwischen</w:t>
            </w:r>
            <w:r w:rsidR="00806AB1">
              <w:t xml:space="preserve"> M</w:t>
            </w:r>
            <w:r>
              <w:t>enschen, in der Beziehung zur Natur, zu sich selbst, zu Gott</w:t>
            </w:r>
          </w:p>
          <w:p w:rsidR="00806AB1" w:rsidRPr="004A79B2" w:rsidRDefault="00806AB1" w:rsidP="004A7289">
            <w:pPr>
              <w:spacing w:line="276" w:lineRule="auto"/>
              <w:rPr>
                <w:szCs w:val="22"/>
              </w:rPr>
            </w:pPr>
          </w:p>
        </w:tc>
      </w:tr>
      <w:tr w:rsidR="00765807" w:rsidRPr="00094B31" w:rsidTr="00765807">
        <w:trPr>
          <w:trHeight w:val="837"/>
          <w:jc w:val="center"/>
        </w:trPr>
        <w:tc>
          <w:tcPr>
            <w:tcW w:w="1250" w:type="pct"/>
            <w:vMerge w:val="restart"/>
            <w:tcBorders>
              <w:top w:val="single" w:sz="4" w:space="0" w:color="auto"/>
              <w:left w:val="single" w:sz="4" w:space="0" w:color="auto"/>
              <w:right w:val="single" w:sz="4" w:space="0" w:color="auto"/>
            </w:tcBorders>
            <w:shd w:val="clear" w:color="auto" w:fill="auto"/>
          </w:tcPr>
          <w:p w:rsidR="00765807" w:rsidRPr="0024760B" w:rsidRDefault="00765807" w:rsidP="004A79B2">
            <w:pPr>
              <w:spacing w:before="60"/>
              <w:rPr>
                <w:rFonts w:cs="Arial"/>
                <w:b/>
              </w:rPr>
            </w:pPr>
            <w:r w:rsidRPr="0024760B">
              <w:rPr>
                <w:rFonts w:cs="Arial"/>
                <w:b/>
              </w:rPr>
              <w:t xml:space="preserve">2.1 </w:t>
            </w:r>
            <w:proofErr w:type="spellStart"/>
            <w:r w:rsidRPr="0024760B">
              <w:rPr>
                <w:rFonts w:cs="Arial"/>
                <w:b/>
              </w:rPr>
              <w:t>Wahnehmen</w:t>
            </w:r>
            <w:proofErr w:type="spellEnd"/>
          </w:p>
          <w:p w:rsidR="00765807" w:rsidRDefault="00765807" w:rsidP="004A79B2">
            <w:pPr>
              <w:spacing w:before="60"/>
              <w:rPr>
                <w:rFonts w:cs="Arial"/>
              </w:rPr>
            </w:pPr>
            <w:r>
              <w:rPr>
                <w:rFonts w:cs="Arial"/>
              </w:rPr>
              <w:t xml:space="preserve">1. </w:t>
            </w:r>
            <w:r w:rsidRPr="0024760B">
              <w:rPr>
                <w:rFonts w:cs="Arial"/>
              </w:rPr>
              <w:t>religiöse Spuren in der persönlichen Lebenswelt aufdecken und zunehmend zu einem Gesamtbild zusammenfügen</w:t>
            </w:r>
          </w:p>
          <w:p w:rsidR="00CF0F4C" w:rsidRPr="0024760B" w:rsidRDefault="00CF0F4C" w:rsidP="004A79B2">
            <w:pPr>
              <w:spacing w:before="60"/>
              <w:rPr>
                <w:rFonts w:cs="Arial"/>
              </w:rPr>
            </w:pPr>
          </w:p>
          <w:p w:rsidR="00765807" w:rsidRDefault="00765807" w:rsidP="004A79B2">
            <w:pPr>
              <w:spacing w:before="60"/>
              <w:rPr>
                <w:rFonts w:cs="Arial"/>
                <w:b/>
              </w:rPr>
            </w:pPr>
            <w:r w:rsidRPr="0024760B">
              <w:rPr>
                <w:rFonts w:cs="Arial"/>
                <w:b/>
              </w:rPr>
              <w:t xml:space="preserve">2.4. Urteilen </w:t>
            </w:r>
          </w:p>
          <w:p w:rsidR="00765807" w:rsidRDefault="00765807" w:rsidP="004A79B2">
            <w:pPr>
              <w:spacing w:before="60"/>
              <w:rPr>
                <w:rFonts w:cs="Arial"/>
              </w:rPr>
            </w:pPr>
            <w:r>
              <w:rPr>
                <w:rFonts w:cs="Arial"/>
              </w:rPr>
              <w:t xml:space="preserve">2. </w:t>
            </w:r>
            <w:r w:rsidR="00127D13">
              <w:rPr>
                <w:rFonts w:cs="Arial"/>
              </w:rPr>
              <w:t xml:space="preserve">zu </w:t>
            </w:r>
            <w:r w:rsidRPr="000A0084">
              <w:rPr>
                <w:rFonts w:cs="Arial"/>
              </w:rPr>
              <w:t>ethische</w:t>
            </w:r>
            <w:r w:rsidR="00127D13">
              <w:rPr>
                <w:rFonts w:cs="Arial"/>
              </w:rPr>
              <w:t>n</w:t>
            </w:r>
            <w:r w:rsidRPr="000A0084">
              <w:rPr>
                <w:rFonts w:cs="Arial"/>
              </w:rPr>
              <w:t xml:space="preserve"> Probleme</w:t>
            </w:r>
            <w:r w:rsidR="00127D13">
              <w:rPr>
                <w:rFonts w:cs="Arial"/>
              </w:rPr>
              <w:t>n</w:t>
            </w:r>
            <w:r w:rsidRPr="000A0084">
              <w:rPr>
                <w:rFonts w:cs="Arial"/>
              </w:rPr>
              <w:t xml:space="preserve"> der Gegenwart einen eigenen Standpunkt entwickeln und vertreten </w:t>
            </w:r>
          </w:p>
          <w:p w:rsidR="00CF0F4C" w:rsidRPr="0024760B" w:rsidRDefault="00CF0F4C" w:rsidP="004A79B2">
            <w:pPr>
              <w:spacing w:before="60"/>
              <w:rPr>
                <w:rFonts w:cs="Arial"/>
              </w:rPr>
            </w:pPr>
          </w:p>
          <w:p w:rsidR="00765807" w:rsidRPr="004A79B2" w:rsidRDefault="00127D13" w:rsidP="002E6397">
            <w:pPr>
              <w:spacing w:line="276" w:lineRule="auto"/>
              <w:rPr>
                <w:rFonts w:eastAsia="Calibri" w:cs="Arial"/>
                <w:i/>
                <w:szCs w:val="22"/>
              </w:rPr>
            </w:pPr>
            <w:r>
              <w:rPr>
                <w:rFonts w:cs="Arial"/>
              </w:rPr>
              <w:t>3</w:t>
            </w:r>
            <w:r w:rsidR="00765807">
              <w:rPr>
                <w:rFonts w:cs="Arial"/>
              </w:rPr>
              <w:t xml:space="preserve">. </w:t>
            </w:r>
            <w:r w:rsidR="00765807" w:rsidRPr="0024760B">
              <w:rPr>
                <w:rFonts w:cs="Arial"/>
              </w:rPr>
              <w:t xml:space="preserve">pauschale von differenzierten Aussagen begründet unterscheiden </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765807" w:rsidRPr="004A79B2" w:rsidRDefault="00765807" w:rsidP="00C604BD">
            <w:pPr>
              <w:rPr>
                <w:rFonts w:cs="Arial"/>
                <w:b/>
              </w:rPr>
            </w:pPr>
            <w:r w:rsidRPr="004A79B2">
              <w:rPr>
                <w:rFonts w:cs="Arial"/>
                <w:b/>
              </w:rPr>
              <w:t>3.1.1 Gott – Mensch – Welt</w:t>
            </w:r>
          </w:p>
          <w:p w:rsidR="00765807" w:rsidRPr="004A79B2" w:rsidRDefault="00765807" w:rsidP="00765807">
            <w:pPr>
              <w:spacing w:line="276" w:lineRule="auto"/>
              <w:rPr>
                <w:rFonts w:eastAsia="Calibri" w:cs="Arial"/>
                <w:i/>
                <w:szCs w:val="22"/>
              </w:rPr>
            </w:pPr>
            <w:r w:rsidRPr="004A79B2">
              <w:rPr>
                <w:rFonts w:cs="Arial"/>
              </w:rPr>
              <w:t xml:space="preserve">(1) </w:t>
            </w:r>
          </w:p>
        </w:tc>
        <w:tc>
          <w:tcPr>
            <w:tcW w:w="1250" w:type="pct"/>
            <w:vMerge/>
            <w:tcBorders>
              <w:left w:val="single" w:sz="4" w:space="0" w:color="auto"/>
              <w:right w:val="single" w:sz="4" w:space="0" w:color="auto"/>
            </w:tcBorders>
            <w:shd w:val="clear" w:color="auto" w:fill="auto"/>
          </w:tcPr>
          <w:p w:rsidR="00765807" w:rsidRPr="00094B31" w:rsidRDefault="00765807" w:rsidP="00F06FA4">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765807" w:rsidRPr="00094B31" w:rsidRDefault="00765807" w:rsidP="002E6397">
            <w:pPr>
              <w:spacing w:line="276" w:lineRule="auto"/>
              <w:rPr>
                <w:rFonts w:eastAsia="Calibri" w:cs="Arial"/>
                <w:i/>
                <w:szCs w:val="22"/>
              </w:rPr>
            </w:pPr>
          </w:p>
        </w:tc>
      </w:tr>
      <w:tr w:rsidR="00765807" w:rsidRPr="00094B31" w:rsidTr="001D0D15">
        <w:trPr>
          <w:trHeight w:val="836"/>
          <w:jc w:val="center"/>
        </w:trPr>
        <w:tc>
          <w:tcPr>
            <w:tcW w:w="1250" w:type="pct"/>
            <w:vMerge/>
            <w:tcBorders>
              <w:left w:val="single" w:sz="4" w:space="0" w:color="auto"/>
              <w:right w:val="single" w:sz="4" w:space="0" w:color="auto"/>
            </w:tcBorders>
            <w:shd w:val="clear" w:color="auto" w:fill="auto"/>
          </w:tcPr>
          <w:p w:rsidR="00765807" w:rsidRPr="0024760B" w:rsidRDefault="00765807" w:rsidP="004A79B2">
            <w:pPr>
              <w:spacing w:before="60"/>
              <w:rPr>
                <w:rFonts w:cs="Arial"/>
                <w:b/>
              </w:rPr>
            </w:pPr>
          </w:p>
        </w:tc>
        <w:tc>
          <w:tcPr>
            <w:tcW w:w="1250" w:type="pct"/>
            <w:tcBorders>
              <w:top w:val="single" w:sz="4" w:space="0" w:color="auto"/>
              <w:left w:val="single" w:sz="4" w:space="0" w:color="auto"/>
              <w:bottom w:val="dashed" w:sz="4" w:space="0" w:color="auto"/>
              <w:right w:val="single" w:sz="4" w:space="0" w:color="auto"/>
            </w:tcBorders>
            <w:shd w:val="clear" w:color="auto" w:fill="FFE2D5"/>
          </w:tcPr>
          <w:p w:rsidR="00765807" w:rsidRDefault="00765807" w:rsidP="00C604BD">
            <w:pPr>
              <w:rPr>
                <w:rFonts w:cs="Arial"/>
              </w:rPr>
            </w:pPr>
            <w:r>
              <w:rPr>
                <w:rFonts w:cs="Arial"/>
                <w:b/>
              </w:rPr>
              <w:t xml:space="preserve">G: </w:t>
            </w:r>
            <w:r w:rsidRPr="00765807">
              <w:rPr>
                <w:rFonts w:cs="Arial"/>
              </w:rPr>
              <w:t>skizzieren, welche Konsequenzen Wahrheit beziehungsweise Lüge im eigenen Leben hat</w:t>
            </w:r>
          </w:p>
          <w:p w:rsidR="002C0199" w:rsidRPr="004A79B2" w:rsidRDefault="002C0199" w:rsidP="00C604BD">
            <w:pPr>
              <w:rPr>
                <w:rFonts w:cs="Arial"/>
                <w:b/>
              </w:rPr>
            </w:pPr>
          </w:p>
        </w:tc>
        <w:tc>
          <w:tcPr>
            <w:tcW w:w="1250" w:type="pct"/>
            <w:vMerge/>
            <w:tcBorders>
              <w:left w:val="single" w:sz="4" w:space="0" w:color="auto"/>
              <w:right w:val="single" w:sz="4" w:space="0" w:color="auto"/>
            </w:tcBorders>
            <w:shd w:val="clear" w:color="auto" w:fill="auto"/>
          </w:tcPr>
          <w:p w:rsidR="00765807" w:rsidRPr="00094B31" w:rsidRDefault="00765807" w:rsidP="00F06FA4">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765807" w:rsidRPr="00094B31" w:rsidRDefault="00765807" w:rsidP="002E6397">
            <w:pPr>
              <w:spacing w:line="276" w:lineRule="auto"/>
              <w:rPr>
                <w:rFonts w:eastAsia="Calibri" w:cs="Arial"/>
                <w:i/>
                <w:szCs w:val="22"/>
              </w:rPr>
            </w:pPr>
          </w:p>
        </w:tc>
      </w:tr>
      <w:tr w:rsidR="00765807" w:rsidRPr="00094B31" w:rsidTr="001D0D15">
        <w:trPr>
          <w:trHeight w:val="836"/>
          <w:jc w:val="center"/>
        </w:trPr>
        <w:tc>
          <w:tcPr>
            <w:tcW w:w="1250" w:type="pct"/>
            <w:vMerge/>
            <w:tcBorders>
              <w:left w:val="single" w:sz="4" w:space="0" w:color="auto"/>
              <w:right w:val="single" w:sz="4" w:space="0" w:color="auto"/>
            </w:tcBorders>
            <w:shd w:val="clear" w:color="auto" w:fill="auto"/>
          </w:tcPr>
          <w:p w:rsidR="00765807" w:rsidRPr="0024760B" w:rsidRDefault="00765807" w:rsidP="004A79B2">
            <w:pPr>
              <w:spacing w:before="60"/>
              <w:rPr>
                <w:rFonts w:cs="Arial"/>
                <w:b/>
              </w:rPr>
            </w:pPr>
          </w:p>
        </w:tc>
        <w:tc>
          <w:tcPr>
            <w:tcW w:w="1250" w:type="pct"/>
            <w:tcBorders>
              <w:top w:val="single" w:sz="4" w:space="0" w:color="auto"/>
              <w:left w:val="single" w:sz="4" w:space="0" w:color="auto"/>
              <w:bottom w:val="dashed" w:sz="4" w:space="0" w:color="auto"/>
              <w:right w:val="single" w:sz="4" w:space="0" w:color="auto"/>
            </w:tcBorders>
            <w:shd w:val="clear" w:color="auto" w:fill="FFCEB9"/>
          </w:tcPr>
          <w:p w:rsidR="00765807" w:rsidRDefault="00765807" w:rsidP="00C604BD">
            <w:pPr>
              <w:rPr>
                <w:rFonts w:cs="Arial"/>
              </w:rPr>
            </w:pPr>
            <w:r>
              <w:rPr>
                <w:rFonts w:cs="Arial"/>
                <w:b/>
              </w:rPr>
              <w:t xml:space="preserve">M: </w:t>
            </w:r>
            <w:r w:rsidRPr="00765807">
              <w:rPr>
                <w:rFonts w:cs="Arial"/>
              </w:rPr>
              <w:t>beschreiben, welche Konsequenzen Wahrheit beziehungsweise Lüge im eigenen Leben hat</w:t>
            </w:r>
          </w:p>
          <w:p w:rsidR="002C0199" w:rsidRPr="004A79B2" w:rsidRDefault="002C0199" w:rsidP="00C604BD">
            <w:pPr>
              <w:rPr>
                <w:rFonts w:cs="Arial"/>
                <w:b/>
              </w:rPr>
            </w:pPr>
          </w:p>
        </w:tc>
        <w:tc>
          <w:tcPr>
            <w:tcW w:w="1250" w:type="pct"/>
            <w:vMerge/>
            <w:tcBorders>
              <w:left w:val="single" w:sz="4" w:space="0" w:color="auto"/>
              <w:right w:val="single" w:sz="4" w:space="0" w:color="auto"/>
            </w:tcBorders>
            <w:shd w:val="clear" w:color="auto" w:fill="auto"/>
          </w:tcPr>
          <w:p w:rsidR="00765807" w:rsidRPr="00094B31" w:rsidRDefault="00765807" w:rsidP="00F06FA4">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765807" w:rsidRPr="00094B31" w:rsidRDefault="00765807" w:rsidP="002E6397">
            <w:pPr>
              <w:spacing w:line="276" w:lineRule="auto"/>
              <w:rPr>
                <w:rFonts w:eastAsia="Calibri" w:cs="Arial"/>
                <w:i/>
                <w:szCs w:val="22"/>
              </w:rPr>
            </w:pPr>
          </w:p>
        </w:tc>
      </w:tr>
      <w:tr w:rsidR="00765807" w:rsidRPr="00094B31" w:rsidTr="001D0D15">
        <w:trPr>
          <w:trHeight w:val="836"/>
          <w:jc w:val="center"/>
        </w:trPr>
        <w:tc>
          <w:tcPr>
            <w:tcW w:w="1250" w:type="pct"/>
            <w:vMerge/>
            <w:tcBorders>
              <w:left w:val="single" w:sz="4" w:space="0" w:color="auto"/>
              <w:right w:val="single" w:sz="4" w:space="0" w:color="auto"/>
            </w:tcBorders>
            <w:shd w:val="clear" w:color="auto" w:fill="auto"/>
          </w:tcPr>
          <w:p w:rsidR="00765807" w:rsidRPr="0024760B" w:rsidRDefault="00765807" w:rsidP="004A79B2">
            <w:pPr>
              <w:spacing w:before="60"/>
              <w:rPr>
                <w:rFonts w:cs="Arial"/>
                <w:b/>
              </w:rPr>
            </w:pPr>
          </w:p>
        </w:tc>
        <w:tc>
          <w:tcPr>
            <w:tcW w:w="1250" w:type="pct"/>
            <w:tcBorders>
              <w:top w:val="single" w:sz="4" w:space="0" w:color="auto"/>
              <w:left w:val="single" w:sz="4" w:space="0" w:color="auto"/>
              <w:bottom w:val="dashed" w:sz="4" w:space="0" w:color="auto"/>
              <w:right w:val="single" w:sz="4" w:space="0" w:color="auto"/>
            </w:tcBorders>
            <w:shd w:val="clear" w:color="auto" w:fill="F5A092"/>
          </w:tcPr>
          <w:p w:rsidR="00765807" w:rsidRPr="004A79B2" w:rsidRDefault="00765807" w:rsidP="00C604BD">
            <w:pPr>
              <w:rPr>
                <w:rFonts w:cs="Arial"/>
                <w:b/>
              </w:rPr>
            </w:pPr>
            <w:r>
              <w:rPr>
                <w:rFonts w:cs="Arial"/>
                <w:b/>
              </w:rPr>
              <w:t xml:space="preserve">E: </w:t>
            </w:r>
            <w:r w:rsidRPr="00765807">
              <w:rPr>
                <w:rFonts w:cs="Arial"/>
              </w:rPr>
              <w:t>darstellen, welche Konsequenzen Wahrheit beziehungsweise Lüge im eigenen Leben hat</w:t>
            </w:r>
          </w:p>
        </w:tc>
        <w:tc>
          <w:tcPr>
            <w:tcW w:w="1250" w:type="pct"/>
            <w:vMerge/>
            <w:tcBorders>
              <w:left w:val="single" w:sz="4" w:space="0" w:color="auto"/>
              <w:right w:val="single" w:sz="4" w:space="0" w:color="auto"/>
            </w:tcBorders>
            <w:shd w:val="clear" w:color="auto" w:fill="auto"/>
          </w:tcPr>
          <w:p w:rsidR="00765807" w:rsidRPr="00094B31" w:rsidRDefault="00765807" w:rsidP="00F06FA4">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765807" w:rsidRPr="00094B31" w:rsidRDefault="00765807" w:rsidP="002E6397">
            <w:pPr>
              <w:spacing w:line="276" w:lineRule="auto"/>
              <w:rPr>
                <w:rFonts w:eastAsia="Calibri" w:cs="Arial"/>
                <w:i/>
                <w:szCs w:val="22"/>
              </w:rPr>
            </w:pPr>
          </w:p>
        </w:tc>
      </w:tr>
      <w:tr w:rsidR="004A7289" w:rsidRPr="004A7289" w:rsidTr="00721408">
        <w:trPr>
          <w:trHeight w:val="555"/>
          <w:jc w:val="center"/>
        </w:trPr>
        <w:tc>
          <w:tcPr>
            <w:tcW w:w="1250" w:type="pct"/>
            <w:vMerge w:val="restart"/>
            <w:tcBorders>
              <w:left w:val="single" w:sz="4" w:space="0" w:color="auto"/>
              <w:right w:val="single" w:sz="4" w:space="0" w:color="auto"/>
            </w:tcBorders>
            <w:shd w:val="clear" w:color="auto" w:fill="auto"/>
          </w:tcPr>
          <w:p w:rsidR="004A7289" w:rsidRDefault="004A7289" w:rsidP="004A7289">
            <w:pPr>
              <w:rPr>
                <w:rFonts w:cs="Arial"/>
                <w:b/>
                <w:szCs w:val="22"/>
              </w:rPr>
            </w:pPr>
            <w:r>
              <w:rPr>
                <w:rFonts w:cs="Arial"/>
                <w:b/>
                <w:szCs w:val="22"/>
              </w:rPr>
              <w:t xml:space="preserve">2.1 Wahrnehmen </w:t>
            </w:r>
          </w:p>
          <w:p w:rsidR="004A7289" w:rsidRDefault="004A7289" w:rsidP="004A7289">
            <w:pPr>
              <w:spacing w:line="256" w:lineRule="auto"/>
              <w:rPr>
                <w:rFonts w:cs="Arial"/>
                <w:szCs w:val="22"/>
              </w:rPr>
            </w:pPr>
            <w:r>
              <w:rPr>
                <w:rFonts w:cs="Arial"/>
                <w:szCs w:val="22"/>
              </w:rPr>
              <w:t>1. religiöse Spuren in der persönlichen Lebenswelt aufdecken und zunehmend zu einem Gesamtbild zusammenfügen</w:t>
            </w:r>
          </w:p>
          <w:p w:rsidR="00CF0F4C" w:rsidRDefault="00CF0F4C" w:rsidP="004A7289">
            <w:pPr>
              <w:spacing w:line="256" w:lineRule="auto"/>
              <w:rPr>
                <w:rFonts w:cs="Arial"/>
                <w:szCs w:val="22"/>
              </w:rPr>
            </w:pPr>
          </w:p>
          <w:p w:rsidR="004A7289" w:rsidRDefault="004A7289" w:rsidP="004A7289">
            <w:pPr>
              <w:spacing w:before="60"/>
              <w:rPr>
                <w:rFonts w:cs="Arial"/>
                <w:szCs w:val="22"/>
              </w:rPr>
            </w:pPr>
            <w:r>
              <w:rPr>
                <w:rFonts w:cs="Arial"/>
                <w:szCs w:val="22"/>
              </w:rPr>
              <w:t>2. ihre Wahrnehmungsfähigkeit durch die christliche Haltung des Empfangens und der Teilhabe vertiefen, wie sie in ihrer ganzen Tiefe im zentralen Heilsgeschehen der göttlichen Liturgie erfahren werden kann</w:t>
            </w:r>
          </w:p>
          <w:p w:rsidR="00CF0F4C" w:rsidRDefault="00CF0F4C" w:rsidP="004A7289">
            <w:pPr>
              <w:spacing w:before="60"/>
              <w:rPr>
                <w:rFonts w:cs="Arial"/>
                <w:szCs w:val="22"/>
              </w:rPr>
            </w:pPr>
          </w:p>
          <w:p w:rsidR="004A7289" w:rsidRDefault="004A7289" w:rsidP="004A7289">
            <w:pPr>
              <w:spacing w:before="60"/>
              <w:rPr>
                <w:rFonts w:cs="Arial"/>
                <w:b/>
              </w:rPr>
            </w:pPr>
            <w:r>
              <w:rPr>
                <w:rFonts w:cs="Arial"/>
                <w:b/>
              </w:rPr>
              <w:t xml:space="preserve">2.2 Deuten </w:t>
            </w:r>
          </w:p>
          <w:p w:rsidR="004A7289" w:rsidRDefault="004A7289" w:rsidP="004A7289">
            <w:pPr>
              <w:spacing w:before="60"/>
              <w:rPr>
                <w:rFonts w:cs="Arial"/>
              </w:rPr>
            </w:pPr>
            <w:r>
              <w:rPr>
                <w:rFonts w:cs="Arial"/>
              </w:rPr>
              <w:t>1. Texte aus der Bibel und der kirchlichen Tradition deuten</w:t>
            </w:r>
          </w:p>
          <w:p w:rsidR="00CF0F4C" w:rsidRDefault="00CF0F4C" w:rsidP="004A7289">
            <w:pPr>
              <w:spacing w:before="60"/>
              <w:rPr>
                <w:rFonts w:cs="Arial"/>
              </w:rPr>
            </w:pPr>
          </w:p>
          <w:p w:rsidR="004A7289" w:rsidRDefault="004A7289" w:rsidP="004A7289">
            <w:pPr>
              <w:spacing w:before="50"/>
              <w:ind w:right="-20"/>
              <w:rPr>
                <w:rFonts w:cs="Arial"/>
                <w:b/>
                <w:szCs w:val="22"/>
              </w:rPr>
            </w:pPr>
            <w:r>
              <w:rPr>
                <w:rFonts w:cs="Arial"/>
                <w:b/>
                <w:szCs w:val="22"/>
              </w:rPr>
              <w:t xml:space="preserve">2.3 Darstellen </w:t>
            </w:r>
          </w:p>
          <w:p w:rsidR="004A7289" w:rsidRDefault="004A7289" w:rsidP="004A7289">
            <w:pPr>
              <w:spacing w:before="60"/>
              <w:rPr>
                <w:rFonts w:eastAsia="Calibri" w:cs="Arial"/>
                <w:b/>
                <w:szCs w:val="22"/>
              </w:rPr>
            </w:pPr>
            <w:r>
              <w:rPr>
                <w:rFonts w:cs="Arial"/>
              </w:rPr>
              <w:t>1. grundlegende Ausdrucksformen religiösen Glaubens eindeutig nachvollziehbar beschreiben</w:t>
            </w:r>
            <w:r>
              <w:rPr>
                <w:rFonts w:eastAsia="Calibri" w:cs="Arial"/>
                <w:b/>
                <w:szCs w:val="22"/>
              </w:rPr>
              <w:t xml:space="preserve"> </w:t>
            </w:r>
          </w:p>
          <w:p w:rsidR="00CF0F4C" w:rsidRDefault="00CF0F4C" w:rsidP="004A7289">
            <w:pPr>
              <w:spacing w:before="60"/>
              <w:rPr>
                <w:rFonts w:eastAsia="Calibri" w:cs="Arial"/>
                <w:b/>
                <w:szCs w:val="22"/>
              </w:rPr>
            </w:pPr>
          </w:p>
          <w:p w:rsidR="004A7289" w:rsidRDefault="004A7289" w:rsidP="004A7289">
            <w:pPr>
              <w:spacing w:before="60"/>
              <w:rPr>
                <w:rFonts w:eastAsia="Calibri" w:cs="Arial"/>
                <w:szCs w:val="22"/>
              </w:rPr>
            </w:pPr>
            <w:r>
              <w:rPr>
                <w:rFonts w:eastAsia="Calibri" w:cs="Arial"/>
                <w:szCs w:val="22"/>
              </w:rPr>
              <w:t>2</w:t>
            </w:r>
            <w:r>
              <w:t xml:space="preserve">. </w:t>
            </w:r>
            <w:r>
              <w:rPr>
                <w:rFonts w:eastAsia="Calibri" w:cs="Arial"/>
                <w:szCs w:val="22"/>
              </w:rPr>
              <w:t>Texte aus der Bibel und der orthodoxen Tradition in ihrer historischen Bedeutung und in ihrer Bedeutung für die Gegenwart interpretieren</w:t>
            </w:r>
          </w:p>
          <w:p w:rsidR="00CF0F4C" w:rsidRDefault="00CF0F4C" w:rsidP="004A7289">
            <w:pPr>
              <w:spacing w:before="60"/>
              <w:rPr>
                <w:rFonts w:eastAsia="Calibri" w:cs="Arial"/>
                <w:szCs w:val="22"/>
              </w:rPr>
            </w:pPr>
          </w:p>
          <w:p w:rsidR="004A7289" w:rsidRDefault="004A7289" w:rsidP="004A7289">
            <w:pPr>
              <w:spacing w:before="60"/>
              <w:rPr>
                <w:rFonts w:cs="Arial"/>
                <w:b/>
              </w:rPr>
            </w:pPr>
            <w:r>
              <w:rPr>
                <w:rFonts w:cs="Arial"/>
                <w:b/>
              </w:rPr>
              <w:t xml:space="preserve">2.4. Urteilen </w:t>
            </w:r>
          </w:p>
          <w:p w:rsidR="004A7289" w:rsidRDefault="004A7289" w:rsidP="004A7289">
            <w:pPr>
              <w:rPr>
                <w:rFonts w:cs="Arial"/>
              </w:rPr>
            </w:pPr>
            <w:r>
              <w:rPr>
                <w:rFonts w:cs="Arial"/>
              </w:rPr>
              <w:t xml:space="preserve">2. ethische Probleme der Gegenwart kritisch beurteilen und einen eigenen Standpunkt entwickeln und argumentativ vertreten </w:t>
            </w:r>
          </w:p>
          <w:p w:rsidR="00CF0F4C" w:rsidRDefault="00CF0F4C" w:rsidP="004A7289">
            <w:pPr>
              <w:rPr>
                <w:rFonts w:cs="Arial"/>
              </w:rPr>
            </w:pPr>
          </w:p>
          <w:p w:rsidR="004A7289" w:rsidRDefault="004A7289" w:rsidP="004A7289">
            <w:pPr>
              <w:spacing w:before="60"/>
              <w:rPr>
                <w:rFonts w:cs="Arial"/>
              </w:rPr>
            </w:pPr>
            <w:r>
              <w:rPr>
                <w:rFonts w:cs="Arial"/>
              </w:rPr>
              <w:t>4. pauschale von differenzierten Aussagen begründet unterscheiden</w:t>
            </w:r>
          </w:p>
          <w:p w:rsidR="00CF0F4C" w:rsidRDefault="00CF0F4C" w:rsidP="004A7289">
            <w:pPr>
              <w:spacing w:before="60"/>
              <w:rPr>
                <w:rFonts w:cs="Arial"/>
              </w:rPr>
            </w:pPr>
          </w:p>
          <w:p w:rsidR="004A7289" w:rsidRDefault="004A7289" w:rsidP="004A7289">
            <w:pPr>
              <w:spacing w:before="60"/>
              <w:rPr>
                <w:rFonts w:cs="Arial"/>
                <w:color w:val="FF0000"/>
                <w:u w:val="dotted"/>
              </w:rPr>
            </w:pPr>
            <w:r>
              <w:rPr>
                <w:rFonts w:eastAsia="Calibri" w:cs="Arial"/>
                <w:b/>
                <w:szCs w:val="22"/>
              </w:rPr>
              <w:t xml:space="preserve">2.7 Religiöse Sprache für sich erschließen und verwenden </w:t>
            </w:r>
          </w:p>
          <w:p w:rsidR="004A7289" w:rsidRPr="004A79B2" w:rsidRDefault="004A7289" w:rsidP="004A7289">
            <w:pPr>
              <w:spacing w:before="60"/>
              <w:rPr>
                <w:rFonts w:eastAsia="Calibri" w:cs="Arial"/>
                <w:i/>
                <w:szCs w:val="22"/>
              </w:rPr>
            </w:pPr>
            <w:r>
              <w:rPr>
                <w:rFonts w:cs="Arial"/>
              </w:rPr>
              <w:t>1. religiöse Sprache reflektiert verwenden und für sich erschließen</w:t>
            </w:r>
          </w:p>
          <w:p w:rsidR="004A7289" w:rsidRPr="004A79B2" w:rsidRDefault="004A7289" w:rsidP="002E6397">
            <w:pPr>
              <w:spacing w:before="60"/>
              <w:rPr>
                <w:rFonts w:eastAsia="Calibri" w:cs="Arial"/>
                <w:i/>
                <w:szCs w:val="22"/>
              </w:rPr>
            </w:pPr>
            <w:r>
              <w:rPr>
                <w:rFonts w:cs="Arial"/>
              </w:rPr>
              <w:t xml:space="preserve"> </w:t>
            </w:r>
          </w:p>
          <w:p w:rsidR="004A7289" w:rsidRPr="00D876FA" w:rsidRDefault="004A7289" w:rsidP="002B60E8">
            <w:pPr>
              <w:spacing w:before="60"/>
              <w:rPr>
                <w:rFonts w:cs="Arial"/>
                <w:b/>
              </w:rPr>
            </w:pPr>
            <w:r w:rsidRPr="00D876FA">
              <w:rPr>
                <w:rFonts w:cs="Arial"/>
                <w:b/>
              </w:rPr>
              <w:t xml:space="preserve">2.2 Deuten </w:t>
            </w:r>
          </w:p>
          <w:p w:rsidR="004A7289" w:rsidRDefault="004A7289" w:rsidP="002B60E8">
            <w:pPr>
              <w:spacing w:before="60"/>
              <w:rPr>
                <w:rFonts w:cs="Arial"/>
              </w:rPr>
            </w:pPr>
            <w:r>
              <w:rPr>
                <w:rFonts w:cs="Arial"/>
              </w:rPr>
              <w:t xml:space="preserve">1. </w:t>
            </w:r>
            <w:r w:rsidRPr="00D876FA">
              <w:rPr>
                <w:rFonts w:cs="Arial"/>
              </w:rPr>
              <w:t>Texte aus der Bibel und der kirchlichen Tradition</w:t>
            </w:r>
            <w:r>
              <w:rPr>
                <w:rFonts w:cs="Arial"/>
              </w:rPr>
              <w:t xml:space="preserve"> sachgemäß</w:t>
            </w:r>
            <w:r w:rsidRPr="00D876FA">
              <w:rPr>
                <w:rFonts w:cs="Arial"/>
              </w:rPr>
              <w:t xml:space="preserve"> deuten</w:t>
            </w:r>
          </w:p>
          <w:p w:rsidR="00CF0F4C" w:rsidRDefault="00CF0F4C" w:rsidP="002B60E8">
            <w:pPr>
              <w:spacing w:before="60"/>
              <w:rPr>
                <w:rFonts w:cs="Arial"/>
              </w:rPr>
            </w:pPr>
          </w:p>
          <w:p w:rsidR="004A7289" w:rsidRPr="00D876FA" w:rsidRDefault="004A7289" w:rsidP="002B60E8">
            <w:pPr>
              <w:spacing w:before="60"/>
              <w:rPr>
                <w:rFonts w:cs="Arial"/>
                <w:b/>
              </w:rPr>
            </w:pPr>
            <w:r w:rsidRPr="00D876FA">
              <w:rPr>
                <w:rFonts w:cs="Arial"/>
                <w:b/>
              </w:rPr>
              <w:t xml:space="preserve">2.3 Darstellen </w:t>
            </w:r>
          </w:p>
          <w:p w:rsidR="004A7289" w:rsidRDefault="004A7289" w:rsidP="002B60E8">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orthodoxen Tradition in ihrer historischen Bedeutung und in ihrer Bedeutung für die Gegenwart interpretieren</w:t>
            </w:r>
          </w:p>
          <w:p w:rsidR="00CF0F4C" w:rsidRPr="00D876FA" w:rsidRDefault="00CF0F4C" w:rsidP="002B60E8">
            <w:pPr>
              <w:spacing w:before="60"/>
              <w:rPr>
                <w:rFonts w:eastAsia="Calibri" w:cs="Arial"/>
                <w:szCs w:val="22"/>
              </w:rPr>
            </w:pPr>
          </w:p>
          <w:p w:rsidR="004A7289" w:rsidRPr="008F3F6C" w:rsidRDefault="004A7289" w:rsidP="002B60E8">
            <w:pPr>
              <w:spacing w:before="60"/>
              <w:rPr>
                <w:rFonts w:eastAsia="Calibri" w:cs="Arial"/>
                <w:b/>
                <w:szCs w:val="22"/>
              </w:rPr>
            </w:pPr>
            <w:r w:rsidRPr="008F3F6C">
              <w:rPr>
                <w:rFonts w:eastAsia="Calibri" w:cs="Arial"/>
                <w:b/>
                <w:szCs w:val="22"/>
              </w:rPr>
              <w:t xml:space="preserve">2.7 Religiöse Sprache für sich erschließen und verwenden </w:t>
            </w:r>
          </w:p>
          <w:p w:rsidR="004A7289" w:rsidRPr="008F3F6C" w:rsidRDefault="004A7289" w:rsidP="002B60E8">
            <w:pPr>
              <w:spacing w:line="259" w:lineRule="auto"/>
              <w:rPr>
                <w:rFonts w:cs="Arial"/>
              </w:rPr>
            </w:pPr>
            <w:r w:rsidRPr="002F264C">
              <w:rPr>
                <w:rFonts w:cs="Arial"/>
              </w:rPr>
              <w:t xml:space="preserve">1. </w:t>
            </w:r>
            <w:r w:rsidRPr="008F3F6C">
              <w:rPr>
                <w:rFonts w:cs="Arial"/>
              </w:rPr>
              <w:t xml:space="preserve">religiöse Sprache reflektiert verwenden und für sich erschließen </w:t>
            </w:r>
          </w:p>
          <w:p w:rsidR="004A7289" w:rsidRPr="004A79B2" w:rsidRDefault="004A7289" w:rsidP="002E6397">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A7289" w:rsidRPr="004A79B2" w:rsidRDefault="004A7289" w:rsidP="00094B31">
            <w:pPr>
              <w:rPr>
                <w:rFonts w:cs="Arial"/>
                <w:b/>
              </w:rPr>
            </w:pPr>
            <w:r w:rsidRPr="004A79B2">
              <w:rPr>
                <w:rFonts w:cs="Arial"/>
                <w:b/>
              </w:rPr>
              <w:t>3.1.1 Gott – Mensch – Welt</w:t>
            </w:r>
          </w:p>
          <w:p w:rsidR="004A7289" w:rsidRPr="004A79B2" w:rsidRDefault="004A7289" w:rsidP="00765807">
            <w:pPr>
              <w:spacing w:before="60"/>
              <w:rPr>
                <w:rFonts w:eastAsia="Calibri" w:cs="Arial"/>
                <w:i/>
                <w:szCs w:val="22"/>
                <w:lang w:val="en-US"/>
              </w:rPr>
            </w:pPr>
            <w:r w:rsidRPr="004A79B2">
              <w:rPr>
                <w:rFonts w:cs="Arial"/>
              </w:rPr>
              <w:t xml:space="preserve">(4) </w:t>
            </w:r>
          </w:p>
        </w:tc>
        <w:tc>
          <w:tcPr>
            <w:tcW w:w="1250" w:type="pct"/>
            <w:vMerge w:val="restart"/>
            <w:tcBorders>
              <w:left w:val="single" w:sz="4" w:space="0" w:color="auto"/>
              <w:right w:val="single" w:sz="4" w:space="0" w:color="auto"/>
            </w:tcBorders>
            <w:shd w:val="clear" w:color="auto" w:fill="auto"/>
          </w:tcPr>
          <w:p w:rsidR="00A1243F" w:rsidRDefault="00F06FA4" w:rsidP="00F06FA4">
            <w:pPr>
              <w:spacing w:before="60"/>
              <w:rPr>
                <w:rFonts w:eastAsia="Calibri" w:cs="Arial"/>
              </w:rPr>
            </w:pPr>
            <w:r>
              <w:rPr>
                <w:rFonts w:eastAsia="Calibri" w:cs="Arial"/>
              </w:rPr>
              <w:t>Unterrichtsgespräch</w:t>
            </w:r>
            <w:r w:rsidR="00A1243F">
              <w:rPr>
                <w:rFonts w:eastAsia="Calibri" w:cs="Arial"/>
              </w:rPr>
              <w:t>:</w:t>
            </w:r>
          </w:p>
          <w:p w:rsidR="00F06FA4" w:rsidRDefault="004A7289" w:rsidP="00F06FA4">
            <w:pPr>
              <w:spacing w:before="60"/>
              <w:rPr>
                <w:rFonts w:eastAsia="Calibri" w:cs="Arial"/>
              </w:rPr>
            </w:pPr>
            <w:r>
              <w:rPr>
                <w:rFonts w:eastAsia="Calibri" w:cs="Arial"/>
              </w:rPr>
              <w:t xml:space="preserve">Die Bilder zu Gen 1 aus Klasse 5 und der Satz „Siehe, es war sehr gut“ werden als Impuls den Collagen gegenübergestellt </w:t>
            </w:r>
          </w:p>
          <w:p w:rsidR="004A7289" w:rsidRDefault="004A7289" w:rsidP="00F06FA4">
            <w:pPr>
              <w:spacing w:before="60"/>
              <w:rPr>
                <w:rFonts w:eastAsia="Calibri" w:cs="Arial"/>
              </w:rPr>
            </w:pPr>
          </w:p>
          <w:p w:rsidR="004A7289" w:rsidRDefault="004A7289" w:rsidP="00F06FA4">
            <w:pPr>
              <w:spacing w:before="60"/>
              <w:rPr>
                <w:rFonts w:eastAsia="Calibri" w:cs="Arial"/>
              </w:rPr>
            </w:pPr>
          </w:p>
          <w:p w:rsidR="004A7289" w:rsidRDefault="004A7289" w:rsidP="00F06FA4">
            <w:pPr>
              <w:spacing w:before="60"/>
              <w:rPr>
                <w:rFonts w:eastAsia="Calibri" w:cs="Arial"/>
              </w:rPr>
            </w:pPr>
            <w:r>
              <w:rPr>
                <w:rFonts w:eastAsia="Calibri" w:cs="Arial"/>
              </w:rPr>
              <w:t>Gen 2 und 3 werden in Auszügen vorgetragen</w:t>
            </w:r>
          </w:p>
          <w:p w:rsidR="004A7289" w:rsidRDefault="004A7289" w:rsidP="00F06FA4">
            <w:pPr>
              <w:spacing w:before="60"/>
              <w:rPr>
                <w:rFonts w:eastAsia="Calibri" w:cs="Arial"/>
              </w:rPr>
            </w:pPr>
            <w:r>
              <w:rPr>
                <w:rFonts w:eastAsia="Calibri" w:cs="Arial"/>
              </w:rPr>
              <w:t xml:space="preserve">Gesprächsrunde: </w:t>
            </w:r>
          </w:p>
          <w:p w:rsidR="004A7289" w:rsidRDefault="004A7289" w:rsidP="00F06FA4">
            <w:pPr>
              <w:numPr>
                <w:ilvl w:val="0"/>
                <w:numId w:val="33"/>
              </w:numPr>
              <w:spacing w:before="60"/>
              <w:rPr>
                <w:rFonts w:eastAsia="Calibri" w:cs="Arial"/>
              </w:rPr>
            </w:pPr>
            <w:r>
              <w:rPr>
                <w:rFonts w:eastAsia="Calibri" w:cs="Arial"/>
              </w:rPr>
              <w:t>Was heißt „Leben im Paradies“?</w:t>
            </w:r>
          </w:p>
          <w:p w:rsidR="004A7289" w:rsidRDefault="004A7289" w:rsidP="00F06FA4">
            <w:pPr>
              <w:numPr>
                <w:ilvl w:val="0"/>
                <w:numId w:val="33"/>
              </w:numPr>
              <w:spacing w:before="60"/>
              <w:rPr>
                <w:rFonts w:eastAsia="Calibri" w:cs="Arial"/>
              </w:rPr>
            </w:pPr>
            <w:r>
              <w:rPr>
                <w:rFonts w:eastAsia="Calibri" w:cs="Arial"/>
              </w:rPr>
              <w:t xml:space="preserve">Was hat das Gespräch mit der Schlange bei den Menschen bewirkt? </w:t>
            </w:r>
          </w:p>
          <w:p w:rsidR="004A7289" w:rsidRDefault="004A7289" w:rsidP="00F06FA4">
            <w:pPr>
              <w:numPr>
                <w:ilvl w:val="0"/>
                <w:numId w:val="33"/>
              </w:numPr>
              <w:spacing w:before="60"/>
              <w:rPr>
                <w:rFonts w:eastAsia="Calibri" w:cs="Arial"/>
              </w:rPr>
            </w:pPr>
            <w:r>
              <w:rPr>
                <w:rFonts w:eastAsia="Calibri" w:cs="Arial"/>
              </w:rPr>
              <w:t xml:space="preserve">Wie geht die Schlange vor? </w:t>
            </w:r>
          </w:p>
          <w:p w:rsidR="004A7289" w:rsidRDefault="004A7289" w:rsidP="00F06FA4">
            <w:pPr>
              <w:numPr>
                <w:ilvl w:val="0"/>
                <w:numId w:val="33"/>
              </w:numPr>
              <w:spacing w:before="60"/>
              <w:rPr>
                <w:rFonts w:eastAsia="Calibri" w:cs="Arial"/>
              </w:rPr>
            </w:pPr>
            <w:r>
              <w:rPr>
                <w:rFonts w:eastAsia="Calibri" w:cs="Arial"/>
              </w:rPr>
              <w:t xml:space="preserve">Warum ignorieren die ersten Menschen Gottes Regel im Paradies? </w:t>
            </w:r>
          </w:p>
          <w:p w:rsidR="004A7289" w:rsidRDefault="004A7289" w:rsidP="00F06FA4">
            <w:pPr>
              <w:spacing w:before="60"/>
              <w:rPr>
                <w:rFonts w:eastAsia="Calibri" w:cs="Arial"/>
              </w:rPr>
            </w:pPr>
          </w:p>
          <w:p w:rsidR="00A1243F" w:rsidRDefault="007A1162" w:rsidP="00F06FA4">
            <w:pPr>
              <w:spacing w:before="60"/>
              <w:rPr>
                <w:rFonts w:eastAsia="Calibri" w:cs="Arial"/>
                <w:b/>
                <w:i/>
              </w:rPr>
            </w:pPr>
            <w:r w:rsidRPr="007A1162">
              <w:rPr>
                <w:rFonts w:eastAsia="Calibri" w:cs="Arial"/>
                <w:b/>
                <w:i/>
              </w:rPr>
              <w:t>G-/M-Niveau:</w:t>
            </w:r>
          </w:p>
          <w:p w:rsidR="00A1243F" w:rsidRDefault="004A7289" w:rsidP="00F06FA4">
            <w:pPr>
              <w:spacing w:before="60"/>
              <w:rPr>
                <w:rFonts w:eastAsia="Calibri" w:cs="Arial"/>
                <w:i/>
              </w:rPr>
            </w:pPr>
            <w:r w:rsidRPr="007A1162">
              <w:rPr>
                <w:rFonts w:eastAsia="Calibri" w:cs="Arial"/>
                <w:i/>
              </w:rPr>
              <w:t xml:space="preserve">Partnerarbeit nach Gen 3,13: </w:t>
            </w:r>
          </w:p>
          <w:p w:rsidR="004A7289" w:rsidRDefault="004A7289" w:rsidP="00F06FA4">
            <w:pPr>
              <w:spacing w:before="60"/>
              <w:rPr>
                <w:rFonts w:eastAsia="Calibri" w:cs="Arial"/>
                <w:i/>
              </w:rPr>
            </w:pPr>
            <w:r w:rsidRPr="007A1162">
              <w:rPr>
                <w:rFonts w:eastAsia="Calibri" w:cs="Arial"/>
                <w:i/>
              </w:rPr>
              <w:t>Wie könnte die Geschichte weitergehen? Was wird Gott nun tun?</w:t>
            </w:r>
          </w:p>
          <w:p w:rsidR="00A1243F" w:rsidRPr="007A1162" w:rsidRDefault="00A1243F" w:rsidP="00F06FA4">
            <w:pPr>
              <w:spacing w:before="60"/>
              <w:rPr>
                <w:rFonts w:eastAsia="Calibri" w:cs="Arial"/>
                <w:i/>
              </w:rPr>
            </w:pPr>
          </w:p>
          <w:p w:rsidR="00A1243F" w:rsidRDefault="007A1162" w:rsidP="00F06FA4">
            <w:pPr>
              <w:spacing w:before="60"/>
              <w:rPr>
                <w:rFonts w:eastAsia="Calibri" w:cs="Arial"/>
                <w:i/>
              </w:rPr>
            </w:pPr>
            <w:r w:rsidRPr="007A1162">
              <w:rPr>
                <w:rFonts w:eastAsia="Calibri" w:cs="Arial"/>
                <w:b/>
                <w:i/>
              </w:rPr>
              <w:t>E-Niveau:</w:t>
            </w:r>
            <w:r w:rsidRPr="007A1162">
              <w:rPr>
                <w:rFonts w:eastAsia="Calibri" w:cs="Arial"/>
                <w:i/>
              </w:rPr>
              <w:t xml:space="preserve"> </w:t>
            </w:r>
          </w:p>
          <w:p w:rsidR="007A1162" w:rsidRDefault="007A1162" w:rsidP="00F06FA4">
            <w:pPr>
              <w:spacing w:before="60"/>
              <w:rPr>
                <w:rFonts w:eastAsia="Calibri" w:cs="Arial"/>
                <w:i/>
              </w:rPr>
            </w:pPr>
            <w:r w:rsidRPr="007A1162">
              <w:rPr>
                <w:rFonts w:eastAsia="Calibri" w:cs="Arial"/>
                <w:i/>
              </w:rPr>
              <w:t>Die beiden Dialoge Gen 3,1-7 und Gen 3,8-13 miteinander vergleichen (3 Schritte des Gesprächs, Absichten der Schlange, Gottes und der Menschen)</w:t>
            </w:r>
          </w:p>
          <w:p w:rsidR="00A1243F" w:rsidRPr="007A1162" w:rsidRDefault="00A1243F" w:rsidP="00F06FA4">
            <w:pPr>
              <w:spacing w:before="60"/>
              <w:rPr>
                <w:rFonts w:eastAsia="Calibri" w:cs="Arial"/>
                <w:i/>
                <w:strike/>
                <w:szCs w:val="22"/>
              </w:rPr>
            </w:pPr>
          </w:p>
          <w:p w:rsidR="004A7289" w:rsidRDefault="004A7289" w:rsidP="00F06FA4">
            <w:pPr>
              <w:spacing w:before="60"/>
              <w:rPr>
                <w:rFonts w:eastAsia="Calibri" w:cs="Arial"/>
              </w:rPr>
            </w:pPr>
            <w:r>
              <w:rPr>
                <w:rFonts w:eastAsia="Calibri" w:cs="Arial"/>
              </w:rPr>
              <w:t>Vortragen der E</w:t>
            </w:r>
            <w:r w:rsidR="007A1162">
              <w:rPr>
                <w:rFonts w:eastAsia="Calibri" w:cs="Arial"/>
              </w:rPr>
              <w:t>rgebnisse</w:t>
            </w:r>
          </w:p>
          <w:p w:rsidR="00A1243F" w:rsidRDefault="00A1243F" w:rsidP="00F06FA4">
            <w:pPr>
              <w:spacing w:before="60"/>
              <w:rPr>
                <w:rFonts w:eastAsia="Calibri" w:cs="Arial"/>
              </w:rPr>
            </w:pPr>
          </w:p>
          <w:p w:rsidR="004A7289" w:rsidRDefault="007A1162" w:rsidP="00F06FA4">
            <w:pPr>
              <w:spacing w:before="60"/>
              <w:rPr>
                <w:rFonts w:eastAsia="Calibri" w:cs="Arial"/>
              </w:rPr>
            </w:pPr>
            <w:r>
              <w:rPr>
                <w:rFonts w:eastAsia="Calibri" w:cs="Arial"/>
              </w:rPr>
              <w:t>Vergleich mit Gen 3,</w:t>
            </w:r>
            <w:r w:rsidR="004A7289">
              <w:rPr>
                <w:rFonts w:eastAsia="Calibri" w:cs="Arial"/>
              </w:rPr>
              <w:t xml:space="preserve">14-24, Zusammenfassung in Hefteintrag: </w:t>
            </w:r>
          </w:p>
          <w:p w:rsidR="00A1243F" w:rsidRDefault="00A1243F" w:rsidP="00F06FA4">
            <w:pPr>
              <w:spacing w:before="60"/>
              <w:rPr>
                <w:rFonts w:eastAsia="Calibri" w:cs="Arial"/>
              </w:rPr>
            </w:pPr>
          </w:p>
          <w:p w:rsidR="004A7289" w:rsidRDefault="004A7289" w:rsidP="00721408">
            <w:pPr>
              <w:spacing w:before="60"/>
              <w:rPr>
                <w:rFonts w:eastAsia="Calibri" w:cs="Arial"/>
              </w:rPr>
            </w:pPr>
            <w:r w:rsidRPr="008C290B">
              <w:rPr>
                <w:rFonts w:eastAsia="Calibri" w:cs="Arial"/>
              </w:rPr>
              <w:t xml:space="preserve">Die </w:t>
            </w:r>
            <w:r w:rsidR="005612D9">
              <w:rPr>
                <w:rFonts w:eastAsia="Calibri" w:cs="Arial"/>
              </w:rPr>
              <w:t>Folgen</w:t>
            </w:r>
            <w:r w:rsidRPr="008C290B">
              <w:rPr>
                <w:rFonts w:eastAsia="Calibri" w:cs="Arial"/>
              </w:rPr>
              <w:t xml:space="preserve">, die Gott </w:t>
            </w:r>
            <w:r w:rsidR="005612D9">
              <w:rPr>
                <w:rFonts w:eastAsia="Calibri" w:cs="Arial"/>
              </w:rPr>
              <w:t>benennt</w:t>
            </w:r>
            <w:r w:rsidRPr="008C290B">
              <w:rPr>
                <w:rFonts w:eastAsia="Calibri" w:cs="Arial"/>
              </w:rPr>
              <w:t>, bedeuten: Das Verhältnis zwischen Gott und Menschen</w:t>
            </w:r>
            <w:r>
              <w:rPr>
                <w:rFonts w:eastAsia="Calibri" w:cs="Arial"/>
              </w:rPr>
              <w:t xml:space="preserve">/Menschen untereinander/Mensch und Natur </w:t>
            </w:r>
            <w:r w:rsidRPr="008C290B">
              <w:rPr>
                <w:rFonts w:eastAsia="Calibri" w:cs="Arial"/>
              </w:rPr>
              <w:t>ist gestört; das wirkt sich auf das Leben der Menschen aus.</w:t>
            </w:r>
            <w:r>
              <w:rPr>
                <w:rFonts w:eastAsia="Calibri" w:cs="Arial"/>
              </w:rPr>
              <w:t xml:space="preserve"> Die ganze Schöpfung bedarf der Erlösung. </w:t>
            </w:r>
            <w:r w:rsidRPr="008C290B">
              <w:rPr>
                <w:rFonts w:eastAsia="Calibri" w:cs="Arial"/>
              </w:rPr>
              <w:t>Gottes liebende Fürsorge für die Menschen bleibt aber immer erhalten: Er macht a</w:t>
            </w:r>
            <w:r>
              <w:rPr>
                <w:rFonts w:eastAsia="Calibri" w:cs="Arial"/>
              </w:rPr>
              <w:t>uch jetzt noch Kleider für sie.</w:t>
            </w:r>
          </w:p>
          <w:p w:rsidR="005612D9" w:rsidRPr="004A7289" w:rsidRDefault="005612D9" w:rsidP="00F06FA4">
            <w:pPr>
              <w:spacing w:before="60"/>
              <w:ind w:left="360"/>
              <w:rPr>
                <w:rFonts w:eastAsia="Calibri"/>
              </w:rPr>
            </w:pPr>
          </w:p>
        </w:tc>
        <w:tc>
          <w:tcPr>
            <w:tcW w:w="1250" w:type="pct"/>
            <w:vMerge w:val="restart"/>
            <w:tcBorders>
              <w:left w:val="single" w:sz="4" w:space="0" w:color="auto"/>
              <w:right w:val="single" w:sz="4" w:space="0" w:color="auto"/>
            </w:tcBorders>
            <w:shd w:val="clear" w:color="auto" w:fill="auto"/>
          </w:tcPr>
          <w:p w:rsidR="00AA782B" w:rsidRDefault="00AA782B" w:rsidP="00F06FA4">
            <w:pPr>
              <w:spacing w:before="60"/>
              <w:rPr>
                <w:rFonts w:eastAsia="Calibri" w:cs="Arial"/>
                <w:b/>
                <w:szCs w:val="22"/>
                <w:shd w:val="clear" w:color="auto" w:fill="A3D7B7"/>
              </w:rPr>
            </w:pPr>
          </w:p>
          <w:p w:rsidR="004A7289" w:rsidRDefault="004A7289" w:rsidP="00F06FA4">
            <w:pPr>
              <w:spacing w:before="60"/>
              <w:rPr>
                <w:rFonts w:eastAsia="Calibri" w:cs="Arial"/>
                <w:b/>
                <w:szCs w:val="22"/>
                <w:shd w:val="clear" w:color="auto" w:fill="A3D7B7"/>
              </w:rPr>
            </w:pPr>
            <w:r>
              <w:rPr>
                <w:rFonts w:eastAsia="Calibri" w:cs="Arial"/>
                <w:b/>
                <w:szCs w:val="22"/>
                <w:shd w:val="clear" w:color="auto" w:fill="A3D7B7"/>
              </w:rPr>
              <w:t xml:space="preserve">L PG </w:t>
            </w:r>
          </w:p>
          <w:p w:rsidR="004A7289" w:rsidRDefault="004A7289" w:rsidP="00F06FA4">
            <w:pPr>
              <w:spacing w:before="60"/>
              <w:rPr>
                <w:rFonts w:eastAsia="Calibri" w:cs="Arial"/>
                <w:b/>
                <w:szCs w:val="22"/>
                <w:shd w:val="clear" w:color="auto" w:fill="A3D7B7"/>
              </w:rPr>
            </w:pPr>
          </w:p>
          <w:p w:rsidR="004A7289" w:rsidRDefault="004A7289" w:rsidP="00F06FA4">
            <w:pPr>
              <w:spacing w:before="60"/>
              <w:rPr>
                <w:rFonts w:eastAsia="Calibri" w:cs="Arial"/>
                <w:b/>
                <w:szCs w:val="22"/>
                <w:shd w:val="clear" w:color="auto" w:fill="A3D7B7"/>
              </w:rPr>
            </w:pPr>
          </w:p>
          <w:p w:rsidR="004A7289" w:rsidRDefault="004A7289" w:rsidP="00F06FA4">
            <w:pPr>
              <w:spacing w:before="60"/>
              <w:rPr>
                <w:rFonts w:eastAsia="Calibri" w:cs="Arial"/>
                <w:b/>
                <w:szCs w:val="22"/>
                <w:shd w:val="clear" w:color="auto" w:fill="A3D7B7"/>
              </w:rPr>
            </w:pPr>
          </w:p>
          <w:p w:rsidR="004A7289" w:rsidRDefault="004A7289" w:rsidP="00F06FA4">
            <w:pPr>
              <w:spacing w:before="60"/>
              <w:rPr>
                <w:rFonts w:eastAsia="Calibri" w:cs="Arial"/>
                <w:b/>
                <w:szCs w:val="22"/>
                <w:shd w:val="clear" w:color="auto" w:fill="A3D7B7"/>
              </w:rPr>
            </w:pPr>
          </w:p>
          <w:p w:rsidR="004A7289" w:rsidRDefault="004A7289" w:rsidP="00F06FA4">
            <w:pPr>
              <w:spacing w:before="60"/>
              <w:rPr>
                <w:rFonts w:eastAsia="Calibri" w:cs="Arial"/>
              </w:rPr>
            </w:pPr>
            <w:r>
              <w:rPr>
                <w:rFonts w:eastAsia="Calibri" w:cs="Arial"/>
              </w:rPr>
              <w:t xml:space="preserve">Die Schülerinnen und Schüler werden mit der Thematik des Sündenfalls vertraut gemacht. </w:t>
            </w:r>
          </w:p>
          <w:p w:rsidR="00AA782B" w:rsidRDefault="00AA782B" w:rsidP="00F06FA4">
            <w:pPr>
              <w:spacing w:before="60"/>
              <w:rPr>
                <w:rFonts w:eastAsia="Calibri" w:cs="Arial"/>
              </w:rPr>
            </w:pPr>
          </w:p>
          <w:p w:rsidR="004A7289" w:rsidRDefault="004A7289" w:rsidP="00F06FA4">
            <w:pPr>
              <w:spacing w:before="60"/>
              <w:rPr>
                <w:rFonts w:eastAsia="Calibri" w:cs="Arial"/>
              </w:rPr>
            </w:pPr>
            <w:r>
              <w:rPr>
                <w:rFonts w:eastAsia="Calibri" w:cs="Arial"/>
              </w:rPr>
              <w:t xml:space="preserve">Mögliche Auszüge: 2,7-9; 2,15-17; 3,1-13; </w:t>
            </w:r>
          </w:p>
          <w:p w:rsidR="00AA782B" w:rsidRDefault="00AA782B" w:rsidP="00F06FA4">
            <w:pPr>
              <w:spacing w:before="60"/>
              <w:rPr>
                <w:rFonts w:eastAsia="Calibri" w:cs="Arial"/>
              </w:rPr>
            </w:pPr>
          </w:p>
          <w:p w:rsidR="00A1243F" w:rsidRDefault="004A7289" w:rsidP="00AA782B">
            <w:pPr>
              <w:spacing w:before="60"/>
              <w:rPr>
                <w:rFonts w:eastAsia="Calibri" w:cs="Arial"/>
              </w:rPr>
            </w:pPr>
            <w:r w:rsidRPr="008C290B">
              <w:rPr>
                <w:rFonts w:eastAsia="Calibri" w:cs="Arial"/>
              </w:rPr>
              <w:t>Aspekte des Lebens im Paradies:</w:t>
            </w:r>
          </w:p>
          <w:p w:rsidR="004A7289" w:rsidRDefault="004A7289" w:rsidP="00AA782B">
            <w:pPr>
              <w:spacing w:before="60"/>
              <w:rPr>
                <w:rFonts w:eastAsia="Calibri" w:cs="Arial"/>
              </w:rPr>
            </w:pPr>
            <w:r w:rsidRPr="008C290B">
              <w:rPr>
                <w:rFonts w:eastAsia="Calibri" w:cs="Arial"/>
              </w:rPr>
              <w:t>Leben ohne Angst, sich schämen zu müssen – Leben in Harmonie mit den Tieren</w:t>
            </w:r>
          </w:p>
          <w:p w:rsidR="004A7289" w:rsidRDefault="004A7289" w:rsidP="00F06FA4">
            <w:pPr>
              <w:spacing w:before="60"/>
              <w:rPr>
                <w:rFonts w:eastAsia="Calibri" w:cs="Arial"/>
              </w:rPr>
            </w:pPr>
          </w:p>
          <w:p w:rsidR="004A7289" w:rsidRDefault="004A7289" w:rsidP="00F06FA4">
            <w:pPr>
              <w:spacing w:before="60"/>
              <w:rPr>
                <w:rFonts w:eastAsia="Calibri" w:cs="Arial"/>
              </w:rPr>
            </w:pPr>
          </w:p>
          <w:p w:rsidR="007A1162" w:rsidRDefault="007A1162" w:rsidP="00F06FA4">
            <w:pPr>
              <w:spacing w:before="60"/>
              <w:rPr>
                <w:rFonts w:eastAsia="Calibri" w:cs="Arial"/>
                <w:szCs w:val="22"/>
              </w:rPr>
            </w:pPr>
          </w:p>
          <w:p w:rsidR="004A7289" w:rsidRPr="004A7289" w:rsidRDefault="004A7289" w:rsidP="00F06FA4">
            <w:pPr>
              <w:spacing w:before="60"/>
              <w:rPr>
                <w:rFonts w:eastAsia="Calibri"/>
              </w:rPr>
            </w:pPr>
            <w:r>
              <w:rPr>
                <w:rFonts w:eastAsia="Calibri" w:cs="Arial"/>
                <w:szCs w:val="22"/>
              </w:rPr>
              <w:t>Mögliche Ergänzung: exemplarische Auseinandersetzung mit metaphorischer Sprache (Baum, Schlange, Namen Adam und Eva)</w:t>
            </w:r>
          </w:p>
          <w:p w:rsidR="004A7289" w:rsidRDefault="004A7289" w:rsidP="00F06FA4">
            <w:pPr>
              <w:spacing w:before="60"/>
              <w:rPr>
                <w:rFonts w:eastAsia="Calibri"/>
              </w:rPr>
            </w:pPr>
          </w:p>
          <w:p w:rsidR="005612D9" w:rsidRDefault="005612D9" w:rsidP="00F06FA4">
            <w:pPr>
              <w:spacing w:before="60"/>
              <w:rPr>
                <w:rFonts w:eastAsia="Calibri"/>
              </w:rPr>
            </w:pPr>
          </w:p>
          <w:p w:rsidR="005612D9" w:rsidRDefault="00A1243F" w:rsidP="00F06FA4">
            <w:pPr>
              <w:spacing w:before="60"/>
              <w:rPr>
                <w:rFonts w:eastAsia="Calibri"/>
                <w:i/>
              </w:rPr>
            </w:pPr>
            <w:r>
              <w:rPr>
                <w:rFonts w:eastAsia="Calibri"/>
                <w:i/>
              </w:rPr>
              <w:t>F</w:t>
            </w:r>
            <w:r w:rsidR="005612D9" w:rsidRPr="005612D9">
              <w:rPr>
                <w:rFonts w:eastAsia="Calibri"/>
                <w:i/>
              </w:rPr>
              <w:t xml:space="preserve">ür G-/M-Niveau kann der Text als Lückentext angeboten werden. </w:t>
            </w:r>
          </w:p>
          <w:p w:rsidR="00721408" w:rsidRDefault="00721408" w:rsidP="00F06FA4">
            <w:pPr>
              <w:spacing w:before="60"/>
              <w:rPr>
                <w:rFonts w:eastAsia="Calibri"/>
                <w:i/>
              </w:rPr>
            </w:pPr>
          </w:p>
          <w:p w:rsidR="00721408" w:rsidRDefault="00721408" w:rsidP="00F06FA4">
            <w:pPr>
              <w:spacing w:before="60"/>
              <w:rPr>
                <w:rFonts w:eastAsia="Calibri"/>
                <w:i/>
              </w:rPr>
            </w:pPr>
          </w:p>
          <w:p w:rsidR="00721408" w:rsidRDefault="00721408" w:rsidP="00F06FA4">
            <w:pPr>
              <w:spacing w:before="60"/>
              <w:rPr>
                <w:rFonts w:eastAsia="Calibri"/>
                <w:i/>
              </w:rPr>
            </w:pPr>
          </w:p>
          <w:p w:rsidR="00721408" w:rsidRDefault="00721408" w:rsidP="00F06FA4">
            <w:pPr>
              <w:spacing w:before="60"/>
              <w:rPr>
                <w:rFonts w:eastAsia="Calibri"/>
                <w:i/>
              </w:rPr>
            </w:pPr>
          </w:p>
          <w:p w:rsidR="00721408" w:rsidRDefault="00721408" w:rsidP="00F06FA4">
            <w:pPr>
              <w:spacing w:before="60"/>
              <w:rPr>
                <w:rFonts w:eastAsia="Calibri"/>
                <w:i/>
              </w:rPr>
            </w:pPr>
          </w:p>
          <w:p w:rsidR="00721408" w:rsidRDefault="00721408" w:rsidP="00F06FA4">
            <w:pPr>
              <w:spacing w:before="60"/>
              <w:rPr>
                <w:rFonts w:eastAsia="Calibri"/>
                <w:i/>
              </w:rPr>
            </w:pPr>
          </w:p>
          <w:p w:rsidR="00721408" w:rsidRDefault="00721408" w:rsidP="00F06FA4">
            <w:pPr>
              <w:spacing w:before="60"/>
              <w:rPr>
                <w:rFonts w:eastAsia="Calibri"/>
                <w:i/>
              </w:rPr>
            </w:pPr>
          </w:p>
          <w:p w:rsidR="00721408" w:rsidRDefault="00721408" w:rsidP="00F06FA4">
            <w:pPr>
              <w:spacing w:before="60"/>
              <w:rPr>
                <w:rFonts w:eastAsia="Calibri"/>
                <w:i/>
              </w:rPr>
            </w:pPr>
          </w:p>
          <w:p w:rsidR="00721408" w:rsidRPr="005612D9" w:rsidRDefault="00721408" w:rsidP="00F06FA4">
            <w:pPr>
              <w:spacing w:before="60"/>
              <w:rPr>
                <w:rFonts w:eastAsia="Calibri"/>
                <w:i/>
              </w:rPr>
            </w:pPr>
          </w:p>
        </w:tc>
      </w:tr>
      <w:tr w:rsidR="004A7289" w:rsidRPr="00765807" w:rsidTr="001D0D15">
        <w:trPr>
          <w:trHeight w:val="1076"/>
          <w:jc w:val="center"/>
        </w:trPr>
        <w:tc>
          <w:tcPr>
            <w:tcW w:w="1250" w:type="pct"/>
            <w:vMerge/>
            <w:tcBorders>
              <w:left w:val="single" w:sz="4" w:space="0" w:color="auto"/>
              <w:right w:val="single" w:sz="4" w:space="0" w:color="auto"/>
            </w:tcBorders>
            <w:shd w:val="clear" w:color="auto" w:fill="auto"/>
          </w:tcPr>
          <w:p w:rsidR="004A7289" w:rsidRPr="00EB6D5A" w:rsidRDefault="004A7289" w:rsidP="002E6397">
            <w:pPr>
              <w:spacing w:before="60"/>
              <w:rPr>
                <w:rFonts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4A7289" w:rsidRDefault="004A7289" w:rsidP="00094B31">
            <w:pPr>
              <w:rPr>
                <w:rFonts w:cs="Arial"/>
                <w:szCs w:val="22"/>
              </w:rPr>
            </w:pPr>
            <w:r>
              <w:rPr>
                <w:rFonts w:cs="Arial"/>
                <w:b/>
              </w:rPr>
              <w:t xml:space="preserve">G: </w:t>
            </w:r>
            <w:r w:rsidRPr="00765807">
              <w:rPr>
                <w:rFonts w:cs="Arial"/>
                <w:szCs w:val="22"/>
              </w:rPr>
              <w:t xml:space="preserve">anhand ausgewählter Quellen Gott als Schöpfer des Universums und des Menschen beschreiben (zum Beispiel Gen 1; Gen 2; </w:t>
            </w:r>
            <w:proofErr w:type="spellStart"/>
            <w:r w:rsidRPr="00765807">
              <w:rPr>
                <w:rFonts w:cs="Arial"/>
                <w:szCs w:val="22"/>
              </w:rPr>
              <w:t>Ps</w:t>
            </w:r>
            <w:proofErr w:type="spellEnd"/>
            <w:r w:rsidRPr="00765807">
              <w:rPr>
                <w:rFonts w:cs="Arial"/>
                <w:szCs w:val="22"/>
              </w:rPr>
              <w:t xml:space="preserve"> 8; </w:t>
            </w:r>
            <w:proofErr w:type="spellStart"/>
            <w:r w:rsidRPr="00765807">
              <w:rPr>
                <w:rFonts w:cs="Arial"/>
                <w:szCs w:val="22"/>
              </w:rPr>
              <w:t>Ps</w:t>
            </w:r>
            <w:proofErr w:type="spellEnd"/>
            <w:r w:rsidRPr="00765807">
              <w:rPr>
                <w:rFonts w:cs="Arial"/>
                <w:szCs w:val="22"/>
              </w:rPr>
              <w:t xml:space="preserve"> 103; das Glaubensbekenntnis)</w:t>
            </w:r>
          </w:p>
          <w:p w:rsidR="002C0199" w:rsidRPr="004A79B2" w:rsidRDefault="002C0199" w:rsidP="00094B31">
            <w:pPr>
              <w:rPr>
                <w:rFonts w:cs="Arial"/>
                <w:b/>
              </w:rPr>
            </w:pPr>
          </w:p>
        </w:tc>
        <w:tc>
          <w:tcPr>
            <w:tcW w:w="1250" w:type="pct"/>
            <w:vMerge/>
            <w:tcBorders>
              <w:left w:val="single" w:sz="4" w:space="0" w:color="auto"/>
              <w:right w:val="single" w:sz="4" w:space="0" w:color="auto"/>
            </w:tcBorders>
            <w:shd w:val="clear" w:color="auto" w:fill="auto"/>
          </w:tcPr>
          <w:p w:rsidR="004A7289" w:rsidRPr="00765807" w:rsidRDefault="004A7289" w:rsidP="00F06FA4">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4A7289" w:rsidRPr="00765807" w:rsidRDefault="004A7289" w:rsidP="00F06FA4">
            <w:pPr>
              <w:spacing w:before="60"/>
              <w:rPr>
                <w:rFonts w:eastAsia="Calibri"/>
              </w:rPr>
            </w:pPr>
          </w:p>
        </w:tc>
      </w:tr>
      <w:tr w:rsidR="004A7289" w:rsidRPr="00765807" w:rsidTr="00FD335E">
        <w:trPr>
          <w:trHeight w:val="1076"/>
          <w:jc w:val="center"/>
        </w:trPr>
        <w:tc>
          <w:tcPr>
            <w:tcW w:w="1250" w:type="pct"/>
            <w:vMerge/>
            <w:tcBorders>
              <w:left w:val="single" w:sz="4" w:space="0" w:color="auto"/>
              <w:right w:val="single" w:sz="4" w:space="0" w:color="auto"/>
            </w:tcBorders>
            <w:shd w:val="clear" w:color="auto" w:fill="auto"/>
          </w:tcPr>
          <w:p w:rsidR="004A7289" w:rsidRPr="00EB6D5A" w:rsidRDefault="004A7289" w:rsidP="002E6397">
            <w:pPr>
              <w:spacing w:before="60"/>
              <w:rPr>
                <w:rFonts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4A7289" w:rsidRDefault="004A7289" w:rsidP="00765807">
            <w:pPr>
              <w:spacing w:before="50"/>
              <w:ind w:right="-20"/>
              <w:rPr>
                <w:rFonts w:cs="Arial"/>
                <w:szCs w:val="22"/>
              </w:rPr>
            </w:pPr>
            <w:r>
              <w:rPr>
                <w:rFonts w:cs="Arial"/>
                <w:b/>
              </w:rPr>
              <w:t xml:space="preserve">M: </w:t>
            </w:r>
            <w:r w:rsidRPr="00765807">
              <w:rPr>
                <w:rFonts w:cs="Arial"/>
                <w:szCs w:val="22"/>
              </w:rPr>
              <w:t xml:space="preserve">anhand ausgewählter Quellen Gott als Schöpfer des Universums und des Menschen darstellen (zum Beispiel Gen 1; Gen 2; </w:t>
            </w:r>
            <w:proofErr w:type="spellStart"/>
            <w:r w:rsidRPr="00765807">
              <w:rPr>
                <w:rFonts w:cs="Arial"/>
                <w:szCs w:val="22"/>
              </w:rPr>
              <w:t>Ps</w:t>
            </w:r>
            <w:proofErr w:type="spellEnd"/>
            <w:r w:rsidRPr="00765807">
              <w:rPr>
                <w:rFonts w:cs="Arial"/>
                <w:szCs w:val="22"/>
              </w:rPr>
              <w:t xml:space="preserve"> 8; </w:t>
            </w:r>
            <w:proofErr w:type="spellStart"/>
            <w:r w:rsidRPr="00765807">
              <w:rPr>
                <w:rFonts w:cs="Arial"/>
                <w:szCs w:val="22"/>
              </w:rPr>
              <w:t>Ps</w:t>
            </w:r>
            <w:proofErr w:type="spellEnd"/>
            <w:r w:rsidRPr="00765807">
              <w:rPr>
                <w:rFonts w:cs="Arial"/>
                <w:szCs w:val="22"/>
              </w:rPr>
              <w:t xml:space="preserve"> 103; das Glaubensbekenntnis)</w:t>
            </w:r>
          </w:p>
          <w:p w:rsidR="002C0199" w:rsidRPr="00765807" w:rsidRDefault="002C0199" w:rsidP="00765807">
            <w:pPr>
              <w:spacing w:before="50"/>
              <w:ind w:right="-20"/>
              <w:rPr>
                <w:rFonts w:ascii="Times New Roman" w:hAnsi="Times New Roman"/>
                <w:sz w:val="24"/>
              </w:rPr>
            </w:pPr>
          </w:p>
        </w:tc>
        <w:tc>
          <w:tcPr>
            <w:tcW w:w="1250" w:type="pct"/>
            <w:vMerge/>
            <w:tcBorders>
              <w:left w:val="single" w:sz="4" w:space="0" w:color="auto"/>
              <w:right w:val="single" w:sz="4" w:space="0" w:color="auto"/>
            </w:tcBorders>
            <w:shd w:val="clear" w:color="auto" w:fill="auto"/>
          </w:tcPr>
          <w:p w:rsidR="004A7289" w:rsidRPr="00765807" w:rsidRDefault="004A7289" w:rsidP="00F06FA4">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4A7289" w:rsidRPr="00765807" w:rsidRDefault="004A7289" w:rsidP="00F06FA4">
            <w:pPr>
              <w:spacing w:before="60"/>
              <w:rPr>
                <w:rFonts w:eastAsia="Calibri"/>
              </w:rPr>
            </w:pPr>
          </w:p>
        </w:tc>
      </w:tr>
      <w:tr w:rsidR="004A7289" w:rsidRPr="00D72B29" w:rsidTr="00FD335E">
        <w:trPr>
          <w:trHeight w:val="1076"/>
          <w:jc w:val="center"/>
        </w:trPr>
        <w:tc>
          <w:tcPr>
            <w:tcW w:w="1250" w:type="pct"/>
            <w:vMerge/>
            <w:tcBorders>
              <w:left w:val="single" w:sz="4" w:space="0" w:color="auto"/>
              <w:right w:val="single" w:sz="4" w:space="0" w:color="auto"/>
            </w:tcBorders>
            <w:shd w:val="clear" w:color="auto" w:fill="auto"/>
          </w:tcPr>
          <w:p w:rsidR="004A7289" w:rsidRPr="00EB6D5A" w:rsidRDefault="004A7289" w:rsidP="002E6397">
            <w:pPr>
              <w:spacing w:before="60"/>
              <w:rPr>
                <w:rFonts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4A7289" w:rsidRDefault="004A7289" w:rsidP="00094B31">
            <w:pPr>
              <w:rPr>
                <w:rFonts w:cs="Arial"/>
                <w:szCs w:val="22"/>
              </w:rPr>
            </w:pPr>
            <w:r>
              <w:rPr>
                <w:rFonts w:cs="Arial"/>
                <w:b/>
              </w:rPr>
              <w:t xml:space="preserve">E: </w:t>
            </w:r>
            <w:r w:rsidRPr="00765807">
              <w:rPr>
                <w:rFonts w:cs="Arial"/>
                <w:szCs w:val="22"/>
              </w:rPr>
              <w:t xml:space="preserve">anhand ausgewählter Quellen Gott als Schöpfer des Universums und des Menschen charakterisieren (zum Beispiel Gen 1; Gen 2; </w:t>
            </w:r>
            <w:proofErr w:type="spellStart"/>
            <w:r w:rsidRPr="00765807">
              <w:rPr>
                <w:rFonts w:cs="Arial"/>
                <w:szCs w:val="22"/>
              </w:rPr>
              <w:t>Ps</w:t>
            </w:r>
            <w:proofErr w:type="spellEnd"/>
            <w:r w:rsidRPr="00765807">
              <w:rPr>
                <w:rFonts w:cs="Arial"/>
                <w:szCs w:val="22"/>
              </w:rPr>
              <w:t xml:space="preserve"> 8; </w:t>
            </w:r>
            <w:proofErr w:type="spellStart"/>
            <w:r w:rsidRPr="00765807">
              <w:rPr>
                <w:rFonts w:cs="Arial"/>
                <w:szCs w:val="22"/>
              </w:rPr>
              <w:t>Ps</w:t>
            </w:r>
            <w:proofErr w:type="spellEnd"/>
            <w:r w:rsidRPr="00765807">
              <w:rPr>
                <w:rFonts w:cs="Arial"/>
                <w:szCs w:val="22"/>
              </w:rPr>
              <w:t xml:space="preserve"> 103; 2. </w:t>
            </w:r>
            <w:proofErr w:type="spellStart"/>
            <w:r w:rsidRPr="00765807">
              <w:rPr>
                <w:rFonts w:cs="Arial"/>
                <w:szCs w:val="22"/>
              </w:rPr>
              <w:t>Makk</w:t>
            </w:r>
            <w:proofErr w:type="spellEnd"/>
            <w:r w:rsidRPr="00765807">
              <w:rPr>
                <w:rFonts w:cs="Arial"/>
                <w:szCs w:val="22"/>
              </w:rPr>
              <w:t xml:space="preserve"> 7,28; das Glaubensbekenntnis, Gebete bei der Taufe)</w:t>
            </w:r>
          </w:p>
          <w:p w:rsidR="002C0199" w:rsidRPr="004A79B2" w:rsidRDefault="002C0199" w:rsidP="00094B31">
            <w:pPr>
              <w:rPr>
                <w:rFonts w:cs="Arial"/>
                <w:b/>
              </w:rPr>
            </w:pPr>
          </w:p>
        </w:tc>
        <w:tc>
          <w:tcPr>
            <w:tcW w:w="1250" w:type="pct"/>
            <w:vMerge/>
            <w:tcBorders>
              <w:left w:val="single" w:sz="4" w:space="0" w:color="auto"/>
              <w:right w:val="single" w:sz="4" w:space="0" w:color="auto"/>
            </w:tcBorders>
            <w:shd w:val="clear" w:color="auto" w:fill="auto"/>
          </w:tcPr>
          <w:p w:rsidR="004A7289" w:rsidRPr="002C4E3E" w:rsidRDefault="004A7289" w:rsidP="00F06FA4">
            <w:pPr>
              <w:numPr>
                <w:ilvl w:val="0"/>
                <w:numId w:val="1"/>
              </w:numPr>
              <w:spacing w:before="60"/>
              <w:rPr>
                <w:rFonts w:eastAsia="Calibri"/>
                <w:lang w:val="en-US"/>
              </w:rPr>
            </w:pPr>
          </w:p>
        </w:tc>
        <w:tc>
          <w:tcPr>
            <w:tcW w:w="1250" w:type="pct"/>
            <w:vMerge/>
            <w:tcBorders>
              <w:left w:val="single" w:sz="4" w:space="0" w:color="auto"/>
              <w:right w:val="single" w:sz="4" w:space="0" w:color="auto"/>
            </w:tcBorders>
            <w:shd w:val="clear" w:color="auto" w:fill="auto"/>
          </w:tcPr>
          <w:p w:rsidR="004A7289" w:rsidRPr="002C4E3E" w:rsidRDefault="004A7289" w:rsidP="00F06FA4">
            <w:pPr>
              <w:spacing w:before="60"/>
              <w:rPr>
                <w:rFonts w:eastAsia="Calibri"/>
                <w:lang w:val="en-US"/>
              </w:rPr>
            </w:pPr>
          </w:p>
        </w:tc>
      </w:tr>
      <w:tr w:rsidR="004A7289" w:rsidRPr="00094B31" w:rsidTr="00765807">
        <w:trPr>
          <w:trHeight w:val="819"/>
          <w:jc w:val="center"/>
        </w:trPr>
        <w:tc>
          <w:tcPr>
            <w:tcW w:w="1250" w:type="pct"/>
            <w:vMerge/>
            <w:tcBorders>
              <w:left w:val="single" w:sz="4" w:space="0" w:color="auto"/>
              <w:right w:val="single" w:sz="4" w:space="0" w:color="auto"/>
            </w:tcBorders>
            <w:shd w:val="clear" w:color="auto" w:fill="auto"/>
          </w:tcPr>
          <w:p w:rsidR="004A7289" w:rsidRPr="004A79B2" w:rsidRDefault="004A7289" w:rsidP="002E6397">
            <w:pPr>
              <w:spacing w:before="60"/>
              <w:rPr>
                <w:rFonts w:cs="Arial"/>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A7289" w:rsidRPr="004A79B2" w:rsidRDefault="004A7289" w:rsidP="00094B31">
            <w:pPr>
              <w:rPr>
                <w:rFonts w:cs="Arial"/>
                <w:b/>
              </w:rPr>
            </w:pPr>
            <w:r w:rsidRPr="004A79B2">
              <w:rPr>
                <w:rFonts w:cs="Arial"/>
                <w:b/>
              </w:rPr>
              <w:t>3.1.1 Gott – Mensch – Welt</w:t>
            </w:r>
          </w:p>
          <w:p w:rsidR="004A7289" w:rsidRPr="004A79B2" w:rsidRDefault="004A7289" w:rsidP="00765807">
            <w:pPr>
              <w:rPr>
                <w:rFonts w:cs="Arial"/>
                <w:b/>
              </w:rPr>
            </w:pPr>
            <w:r w:rsidRPr="004A79B2">
              <w:rPr>
                <w:rFonts w:cs="Arial"/>
              </w:rPr>
              <w:t xml:space="preserve">(6) </w:t>
            </w: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r>
      <w:tr w:rsidR="004A7289" w:rsidRPr="00094B31" w:rsidTr="00FD335E">
        <w:trPr>
          <w:trHeight w:val="817"/>
          <w:jc w:val="center"/>
        </w:trPr>
        <w:tc>
          <w:tcPr>
            <w:tcW w:w="1250" w:type="pct"/>
            <w:vMerge/>
            <w:tcBorders>
              <w:left w:val="single" w:sz="4" w:space="0" w:color="auto"/>
              <w:right w:val="single" w:sz="4" w:space="0" w:color="auto"/>
            </w:tcBorders>
            <w:shd w:val="clear" w:color="auto" w:fill="auto"/>
          </w:tcPr>
          <w:p w:rsidR="004A7289" w:rsidRPr="00D876FA" w:rsidRDefault="004A7289" w:rsidP="002E6397">
            <w:pPr>
              <w:spacing w:before="60"/>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4A7289" w:rsidRPr="00765807" w:rsidRDefault="004A7289" w:rsidP="00765807">
            <w:pPr>
              <w:spacing w:before="50"/>
              <w:ind w:right="-20"/>
              <w:rPr>
                <w:rFonts w:ascii="Times New Roman" w:hAnsi="Times New Roman"/>
                <w:sz w:val="24"/>
              </w:rPr>
            </w:pPr>
            <w:r>
              <w:rPr>
                <w:rFonts w:cs="Arial"/>
                <w:b/>
              </w:rPr>
              <w:t xml:space="preserve">G: </w:t>
            </w:r>
            <w:r w:rsidRPr="00765807">
              <w:rPr>
                <w:rFonts w:cs="Arial"/>
              </w:rPr>
              <w:t>den Sündenfall und einige seiner Folgen beschreiben</w:t>
            </w: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A7289" w:rsidRPr="00D876FA" w:rsidRDefault="004A7289" w:rsidP="00F06FA4">
            <w:pPr>
              <w:spacing w:before="60"/>
              <w:rPr>
                <w:rFonts w:eastAsia="Calibri" w:cs="Arial"/>
                <w:b/>
                <w:szCs w:val="22"/>
                <w:shd w:val="clear" w:color="auto" w:fill="A3D7B7"/>
              </w:rPr>
            </w:pPr>
          </w:p>
        </w:tc>
      </w:tr>
      <w:tr w:rsidR="004A7289" w:rsidRPr="00094B31" w:rsidTr="00FD335E">
        <w:trPr>
          <w:trHeight w:val="817"/>
          <w:jc w:val="center"/>
        </w:trPr>
        <w:tc>
          <w:tcPr>
            <w:tcW w:w="1250" w:type="pct"/>
            <w:vMerge/>
            <w:tcBorders>
              <w:left w:val="single" w:sz="4" w:space="0" w:color="auto"/>
              <w:right w:val="single" w:sz="4" w:space="0" w:color="auto"/>
            </w:tcBorders>
            <w:shd w:val="clear" w:color="auto" w:fill="auto"/>
          </w:tcPr>
          <w:p w:rsidR="004A7289" w:rsidRPr="00D876FA" w:rsidRDefault="004A7289" w:rsidP="002E6397">
            <w:pPr>
              <w:spacing w:before="60"/>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4A7289" w:rsidRPr="004A79B2" w:rsidRDefault="004A7289" w:rsidP="00094B31">
            <w:pPr>
              <w:rPr>
                <w:rFonts w:cs="Arial"/>
                <w:b/>
              </w:rPr>
            </w:pPr>
            <w:r>
              <w:rPr>
                <w:rFonts w:cs="Arial"/>
                <w:b/>
              </w:rPr>
              <w:t xml:space="preserve">M: </w:t>
            </w:r>
            <w:r w:rsidRPr="00765807">
              <w:rPr>
                <w:rFonts w:cs="Arial"/>
              </w:rPr>
              <w:t>den Sündenfall und seine Folgen erläutern</w:t>
            </w: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A7289" w:rsidRPr="00D876FA" w:rsidRDefault="004A7289" w:rsidP="00F06FA4">
            <w:pPr>
              <w:spacing w:before="60"/>
              <w:rPr>
                <w:rFonts w:eastAsia="Calibri" w:cs="Arial"/>
                <w:b/>
                <w:szCs w:val="22"/>
                <w:shd w:val="clear" w:color="auto" w:fill="A3D7B7"/>
              </w:rPr>
            </w:pPr>
          </w:p>
        </w:tc>
      </w:tr>
      <w:tr w:rsidR="004A7289" w:rsidRPr="00094B31" w:rsidTr="00FD335E">
        <w:trPr>
          <w:trHeight w:val="817"/>
          <w:jc w:val="center"/>
        </w:trPr>
        <w:tc>
          <w:tcPr>
            <w:tcW w:w="1250" w:type="pct"/>
            <w:vMerge/>
            <w:tcBorders>
              <w:left w:val="single" w:sz="4" w:space="0" w:color="auto"/>
              <w:right w:val="single" w:sz="4" w:space="0" w:color="auto"/>
            </w:tcBorders>
            <w:shd w:val="clear" w:color="auto" w:fill="auto"/>
          </w:tcPr>
          <w:p w:rsidR="004A7289" w:rsidRPr="00D876FA" w:rsidRDefault="004A7289" w:rsidP="002E6397">
            <w:pPr>
              <w:spacing w:before="60"/>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4A7289" w:rsidRPr="004A79B2" w:rsidRDefault="004A7289" w:rsidP="00094B31">
            <w:pPr>
              <w:rPr>
                <w:rFonts w:cs="Arial"/>
                <w:b/>
              </w:rPr>
            </w:pPr>
            <w:r>
              <w:rPr>
                <w:rFonts w:cs="Arial"/>
                <w:b/>
              </w:rPr>
              <w:t xml:space="preserve">E: </w:t>
            </w:r>
            <w:r w:rsidRPr="00765807">
              <w:rPr>
                <w:rFonts w:cs="Arial"/>
              </w:rPr>
              <w:t>sich mit dem Sündenfall und seinen Folgen auseinandersetzen</w:t>
            </w: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A7289" w:rsidRPr="00D876FA" w:rsidRDefault="004A7289" w:rsidP="00F06FA4">
            <w:pPr>
              <w:spacing w:before="60"/>
              <w:rPr>
                <w:rFonts w:eastAsia="Calibri" w:cs="Arial"/>
                <w:b/>
                <w:szCs w:val="22"/>
                <w:shd w:val="clear" w:color="auto" w:fill="A3D7B7"/>
              </w:rPr>
            </w:pPr>
          </w:p>
        </w:tc>
      </w:tr>
      <w:tr w:rsidR="004A7289" w:rsidRPr="00094B31" w:rsidTr="00765807">
        <w:trPr>
          <w:trHeight w:val="990"/>
          <w:jc w:val="center"/>
        </w:trPr>
        <w:tc>
          <w:tcPr>
            <w:tcW w:w="1250" w:type="pct"/>
            <w:vMerge/>
            <w:tcBorders>
              <w:left w:val="single" w:sz="4" w:space="0" w:color="auto"/>
              <w:right w:val="single" w:sz="4" w:space="0" w:color="auto"/>
            </w:tcBorders>
            <w:shd w:val="clear" w:color="auto" w:fill="auto"/>
          </w:tcPr>
          <w:p w:rsidR="004A7289" w:rsidRPr="00094B31" w:rsidRDefault="004A7289" w:rsidP="002E6397">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A7289" w:rsidRPr="004A79B2" w:rsidRDefault="004A7289" w:rsidP="00094B31">
            <w:pPr>
              <w:rPr>
                <w:rFonts w:cs="Arial"/>
              </w:rPr>
            </w:pPr>
            <w:r w:rsidRPr="004A79B2">
              <w:rPr>
                <w:rFonts w:cs="Arial"/>
                <w:b/>
              </w:rPr>
              <w:t>3.1.2 Die Heilige Schrift</w:t>
            </w:r>
          </w:p>
          <w:p w:rsidR="004A7289" w:rsidRPr="004A79B2" w:rsidRDefault="004A7289" w:rsidP="00765807">
            <w:pPr>
              <w:rPr>
                <w:rFonts w:cs="Arial"/>
              </w:rPr>
            </w:pPr>
            <w:r w:rsidRPr="004A79B2">
              <w:rPr>
                <w:rFonts w:cs="Arial"/>
              </w:rPr>
              <w:t xml:space="preserve">(2) </w:t>
            </w: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r>
      <w:tr w:rsidR="004A7289" w:rsidRPr="00094B31" w:rsidTr="00FD335E">
        <w:trPr>
          <w:trHeight w:val="990"/>
          <w:jc w:val="center"/>
        </w:trPr>
        <w:tc>
          <w:tcPr>
            <w:tcW w:w="1250" w:type="pct"/>
            <w:vMerge/>
            <w:tcBorders>
              <w:left w:val="single" w:sz="4" w:space="0" w:color="auto"/>
              <w:right w:val="single" w:sz="4" w:space="0" w:color="auto"/>
            </w:tcBorders>
            <w:shd w:val="clear" w:color="auto" w:fill="auto"/>
          </w:tcPr>
          <w:p w:rsidR="004A7289" w:rsidRPr="00D876FA" w:rsidRDefault="004A7289" w:rsidP="002B60E8">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4A7289" w:rsidRDefault="004A7289" w:rsidP="00094B31">
            <w:pPr>
              <w:rPr>
                <w:rFonts w:cs="Arial"/>
              </w:rPr>
            </w:pPr>
            <w:r>
              <w:rPr>
                <w:rFonts w:cs="Arial"/>
                <w:b/>
              </w:rPr>
              <w:t xml:space="preserve">G: </w:t>
            </w:r>
            <w:r w:rsidRPr="00765807">
              <w:rPr>
                <w:rFonts w:cs="Arial"/>
              </w:rPr>
              <w:t xml:space="preserve">exemplarische Texte der Bibel und ihre Bedeutung für die Menschen heute in Ansätzen beschreiben (zum Beispiel Schöpfungserzählungen, eine </w:t>
            </w:r>
            <w:proofErr w:type="spellStart"/>
            <w:r w:rsidRPr="00765807">
              <w:rPr>
                <w:rFonts w:cs="Arial"/>
              </w:rPr>
              <w:t>Patriarchengestalt</w:t>
            </w:r>
            <w:proofErr w:type="spellEnd"/>
            <w:r w:rsidRPr="00765807">
              <w:rPr>
                <w:rFonts w:cs="Arial"/>
              </w:rPr>
              <w:t>, Lehre und Handeln Jesu an einem Gleichnis oder einem Wunder, Weihnachten, Taufe Christi (Theophanie), Tod und Auferstehung Christi im Hinblick auf die Kirchenfeste)</w:t>
            </w:r>
          </w:p>
          <w:p w:rsidR="002C0199" w:rsidRPr="004A79B2" w:rsidRDefault="002C0199" w:rsidP="00094B31">
            <w:pPr>
              <w:rPr>
                <w:rFonts w:cs="Arial"/>
                <w:b/>
              </w:rPr>
            </w:pP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r>
      <w:tr w:rsidR="004A7289" w:rsidRPr="00094B31" w:rsidTr="00FD335E">
        <w:trPr>
          <w:trHeight w:val="990"/>
          <w:jc w:val="center"/>
        </w:trPr>
        <w:tc>
          <w:tcPr>
            <w:tcW w:w="1250" w:type="pct"/>
            <w:vMerge/>
            <w:tcBorders>
              <w:left w:val="single" w:sz="4" w:space="0" w:color="auto"/>
              <w:right w:val="single" w:sz="4" w:space="0" w:color="auto"/>
            </w:tcBorders>
            <w:shd w:val="clear" w:color="auto" w:fill="auto"/>
          </w:tcPr>
          <w:p w:rsidR="004A7289" w:rsidRPr="00D876FA" w:rsidRDefault="004A7289" w:rsidP="002B60E8">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4A7289" w:rsidRDefault="004A7289" w:rsidP="00094B31">
            <w:pPr>
              <w:rPr>
                <w:rFonts w:cs="Arial"/>
              </w:rPr>
            </w:pPr>
            <w:r>
              <w:rPr>
                <w:rFonts w:cs="Arial"/>
                <w:b/>
              </w:rPr>
              <w:t xml:space="preserve">M: </w:t>
            </w:r>
            <w:r w:rsidRPr="00765807">
              <w:rPr>
                <w:rFonts w:cs="Arial"/>
              </w:rPr>
              <w:t xml:space="preserve">exemplarische Texte der Bibel beschreiben und ihre Bedeutung für die Menschen heute in Ansätzen darstellen (zum Beispiel Schöpfungserzählungen, eine </w:t>
            </w:r>
            <w:proofErr w:type="spellStart"/>
            <w:r w:rsidRPr="00765807">
              <w:rPr>
                <w:rFonts w:cs="Arial"/>
              </w:rPr>
              <w:t>Patriarchengestalt</w:t>
            </w:r>
            <w:proofErr w:type="spellEnd"/>
            <w:r w:rsidRPr="00765807">
              <w:rPr>
                <w:rFonts w:cs="Arial"/>
              </w:rPr>
              <w:t>, Lehre und Handeln Jesu an einem Gleichnis oder einem Wunder, Weihnachten, Taufe Christi (Theophanie), Tod und Auferstehung Christi im Hinblick auf die Kirchenfeste)</w:t>
            </w:r>
          </w:p>
          <w:p w:rsidR="002C0199" w:rsidRPr="004A79B2" w:rsidRDefault="002C0199" w:rsidP="00094B31">
            <w:pPr>
              <w:rPr>
                <w:rFonts w:cs="Arial"/>
                <w:b/>
              </w:rPr>
            </w:pP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r>
      <w:tr w:rsidR="004A7289" w:rsidRPr="00094B31" w:rsidTr="00FD335E">
        <w:trPr>
          <w:trHeight w:val="990"/>
          <w:jc w:val="center"/>
        </w:trPr>
        <w:tc>
          <w:tcPr>
            <w:tcW w:w="1250" w:type="pct"/>
            <w:vMerge/>
            <w:tcBorders>
              <w:left w:val="single" w:sz="4" w:space="0" w:color="auto"/>
              <w:right w:val="single" w:sz="4" w:space="0" w:color="auto"/>
            </w:tcBorders>
            <w:shd w:val="clear" w:color="auto" w:fill="auto"/>
          </w:tcPr>
          <w:p w:rsidR="004A7289" w:rsidRPr="00D876FA" w:rsidRDefault="004A7289" w:rsidP="002B60E8">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4A7289" w:rsidRDefault="004A7289" w:rsidP="00094B31">
            <w:pPr>
              <w:rPr>
                <w:rFonts w:cs="Arial"/>
              </w:rPr>
            </w:pPr>
            <w:r>
              <w:rPr>
                <w:rFonts w:cs="Arial"/>
                <w:b/>
              </w:rPr>
              <w:t xml:space="preserve">E: </w:t>
            </w:r>
            <w:r w:rsidRPr="00765807">
              <w:rPr>
                <w:rFonts w:cs="Arial"/>
              </w:rPr>
              <w:t xml:space="preserve">exemplarische Texte der Bibel beschreiben und ihre Bedeutung für die Menschen heute in Ansätzen erläutern (zum Beispiel Schöpfungserzählungen, eine </w:t>
            </w:r>
            <w:proofErr w:type="spellStart"/>
            <w:r w:rsidRPr="00765807">
              <w:rPr>
                <w:rFonts w:cs="Arial"/>
              </w:rPr>
              <w:t>Patriarchengestalt</w:t>
            </w:r>
            <w:proofErr w:type="spellEnd"/>
            <w:r w:rsidRPr="00765807">
              <w:rPr>
                <w:rFonts w:cs="Arial"/>
              </w:rPr>
              <w:t>, Lehre und Handeln Jesu an einem Gleichnis und einem Wunder, Weihnachten, Taufe Christi (Theophanie), Tod und Auferstehung Christi im Hinblick auf die Kirchenfeste)</w:t>
            </w:r>
          </w:p>
          <w:p w:rsidR="00721408" w:rsidRDefault="00721408" w:rsidP="00094B31">
            <w:pPr>
              <w:rPr>
                <w:rFonts w:cs="Arial"/>
                <w:b/>
              </w:rPr>
            </w:pPr>
          </w:p>
          <w:p w:rsidR="00AA782B" w:rsidRDefault="00AA782B" w:rsidP="00094B31">
            <w:pPr>
              <w:rPr>
                <w:rFonts w:cs="Arial"/>
                <w:b/>
              </w:rPr>
            </w:pPr>
          </w:p>
          <w:p w:rsidR="00AA782B" w:rsidRDefault="00AA782B" w:rsidP="00094B31">
            <w:pPr>
              <w:rPr>
                <w:rFonts w:cs="Arial"/>
                <w:b/>
              </w:rPr>
            </w:pPr>
          </w:p>
          <w:p w:rsidR="00AA782B" w:rsidRDefault="00AA782B" w:rsidP="00094B31">
            <w:pPr>
              <w:rPr>
                <w:rFonts w:cs="Arial"/>
                <w:b/>
              </w:rPr>
            </w:pPr>
          </w:p>
          <w:p w:rsidR="00AA782B" w:rsidRDefault="00AA782B" w:rsidP="00094B31">
            <w:pPr>
              <w:rPr>
                <w:rFonts w:cs="Arial"/>
                <w:b/>
              </w:rPr>
            </w:pPr>
          </w:p>
          <w:p w:rsidR="00AA782B" w:rsidRPr="004A79B2" w:rsidRDefault="00AA782B" w:rsidP="00094B31">
            <w:pPr>
              <w:rPr>
                <w:rFonts w:cs="Arial"/>
                <w:b/>
              </w:rPr>
            </w:pP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r>
      <w:tr w:rsidR="004A7289" w:rsidRPr="00094B31" w:rsidTr="00721408">
        <w:trPr>
          <w:trHeight w:val="555"/>
          <w:jc w:val="center"/>
        </w:trPr>
        <w:tc>
          <w:tcPr>
            <w:tcW w:w="1250" w:type="pct"/>
            <w:vMerge w:val="restart"/>
            <w:tcBorders>
              <w:left w:val="single" w:sz="4" w:space="0" w:color="auto"/>
              <w:right w:val="single" w:sz="4" w:space="0" w:color="auto"/>
            </w:tcBorders>
            <w:shd w:val="clear" w:color="auto" w:fill="auto"/>
          </w:tcPr>
          <w:p w:rsidR="004A7289" w:rsidRPr="00A3214E" w:rsidRDefault="004A7289" w:rsidP="004A7289">
            <w:pPr>
              <w:rPr>
                <w:rFonts w:cs="Arial"/>
                <w:b/>
              </w:rPr>
            </w:pPr>
            <w:r w:rsidRPr="00A3214E">
              <w:rPr>
                <w:rFonts w:cs="Arial"/>
                <w:b/>
              </w:rPr>
              <w:t xml:space="preserve">2.1 Wahrnehmen </w:t>
            </w:r>
          </w:p>
          <w:p w:rsidR="004A7289" w:rsidRDefault="004A7289" w:rsidP="004A7289">
            <w:pPr>
              <w:spacing w:line="259" w:lineRule="auto"/>
              <w:rPr>
                <w:rFonts w:cs="Arial"/>
              </w:rPr>
            </w:pPr>
            <w:r w:rsidRPr="00A3214E">
              <w:rPr>
                <w:rFonts w:cs="Arial"/>
                <w:sz w:val="20"/>
              </w:rPr>
              <w:t xml:space="preserve">1. </w:t>
            </w:r>
            <w:r w:rsidRPr="00A3214E">
              <w:rPr>
                <w:rFonts w:cs="Arial"/>
              </w:rPr>
              <w:t>religiöse Spuren in der persönlichen Lebenswelt aufdecken und zunehmend zu einem Gesamtbild zusam</w:t>
            </w:r>
            <w:r>
              <w:rPr>
                <w:rFonts w:cs="Arial"/>
              </w:rPr>
              <w:t>menfügen</w:t>
            </w:r>
          </w:p>
          <w:p w:rsidR="00CF0F4C" w:rsidRPr="00B13C94" w:rsidRDefault="00CF0F4C" w:rsidP="004A7289">
            <w:pPr>
              <w:spacing w:line="259" w:lineRule="auto"/>
              <w:rPr>
                <w:rFonts w:cs="Arial"/>
              </w:rPr>
            </w:pPr>
          </w:p>
          <w:p w:rsidR="004A7289" w:rsidRPr="00A3214E" w:rsidRDefault="004A7289" w:rsidP="004A7289">
            <w:pPr>
              <w:rPr>
                <w:rFonts w:cs="Arial"/>
                <w:b/>
              </w:rPr>
            </w:pPr>
            <w:r w:rsidRPr="00A3214E">
              <w:rPr>
                <w:rFonts w:cs="Arial"/>
                <w:b/>
              </w:rPr>
              <w:t xml:space="preserve">2.2 Deuten </w:t>
            </w:r>
          </w:p>
          <w:p w:rsidR="004A7289" w:rsidRDefault="004A7289" w:rsidP="004A7289">
            <w:pPr>
              <w:rPr>
                <w:rFonts w:cs="Arial"/>
              </w:rPr>
            </w:pPr>
            <w:r w:rsidRPr="00A3214E">
              <w:rPr>
                <w:rFonts w:cs="Arial"/>
              </w:rPr>
              <w:t>Glaubenszeugnisse in ihrer Bedeutsamkeit für persönliche und gesellschaftliche Fragen heute verstehen sowie auf Problemsituationen übertragen</w:t>
            </w:r>
          </w:p>
          <w:p w:rsidR="00CF0F4C" w:rsidRPr="00A3214E" w:rsidRDefault="00CF0F4C" w:rsidP="004A7289">
            <w:pPr>
              <w:rPr>
                <w:rFonts w:cs="Arial"/>
                <w:sz w:val="20"/>
              </w:rPr>
            </w:pPr>
          </w:p>
          <w:p w:rsidR="004A7289" w:rsidRPr="00A3214E" w:rsidRDefault="004A7289" w:rsidP="004A7289">
            <w:pPr>
              <w:rPr>
                <w:rFonts w:cs="Arial"/>
                <w:b/>
              </w:rPr>
            </w:pPr>
            <w:r w:rsidRPr="00A3214E">
              <w:rPr>
                <w:rFonts w:cs="Arial"/>
                <w:b/>
              </w:rPr>
              <w:t xml:space="preserve">2.3 Darstellen </w:t>
            </w:r>
          </w:p>
          <w:p w:rsidR="004A7289" w:rsidRDefault="004A7289" w:rsidP="004A7289">
            <w:pPr>
              <w:rPr>
                <w:rFonts w:cs="Arial"/>
              </w:rPr>
            </w:pPr>
            <w:r w:rsidRPr="00B13C94">
              <w:rPr>
                <w:rFonts w:cs="Arial"/>
              </w:rPr>
              <w:t>1</w:t>
            </w:r>
            <w:r>
              <w:rPr>
                <w:rFonts w:cs="Arial"/>
              </w:rPr>
              <w:t xml:space="preserve">. </w:t>
            </w:r>
            <w:r w:rsidRPr="00B13C94">
              <w:rPr>
                <w:rFonts w:cs="Arial"/>
              </w:rPr>
              <w:t>grundlegende Ausdrucksformen religiösen Glaubens eindeutig nachvollziehbar be</w:t>
            </w:r>
            <w:r>
              <w:rPr>
                <w:rFonts w:cs="Arial"/>
              </w:rPr>
              <w:t>schreiben</w:t>
            </w:r>
          </w:p>
          <w:p w:rsidR="00CF0F4C" w:rsidRDefault="00CF0F4C" w:rsidP="004A7289">
            <w:pPr>
              <w:rPr>
                <w:rFonts w:cs="Arial"/>
              </w:rPr>
            </w:pPr>
          </w:p>
          <w:p w:rsidR="004A7289" w:rsidRDefault="004A7289" w:rsidP="004A7289">
            <w:pPr>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orthodoxen Tradition in ihrer historischen Bedeutung und in ihrer Bedeutung für die Gegenwart interpretieren</w:t>
            </w:r>
          </w:p>
          <w:p w:rsidR="00CF0F4C" w:rsidRDefault="00CF0F4C" w:rsidP="004A7289">
            <w:pPr>
              <w:rPr>
                <w:rFonts w:eastAsia="Calibri" w:cs="Arial"/>
                <w:szCs w:val="22"/>
              </w:rPr>
            </w:pPr>
          </w:p>
          <w:p w:rsidR="004A7289" w:rsidRPr="00BD12ED" w:rsidRDefault="004A7289" w:rsidP="004A7289">
            <w:pPr>
              <w:spacing w:before="50"/>
              <w:ind w:right="-20"/>
              <w:rPr>
                <w:rFonts w:cs="Arial"/>
                <w:b/>
              </w:rPr>
            </w:pPr>
            <w:r w:rsidRPr="00BD12ED">
              <w:rPr>
                <w:rFonts w:cs="Arial"/>
                <w:b/>
              </w:rPr>
              <w:t xml:space="preserve">2.5 Urteilen </w:t>
            </w:r>
          </w:p>
          <w:p w:rsidR="004A7289" w:rsidRDefault="004A7289" w:rsidP="004A7289">
            <w:pPr>
              <w:spacing w:before="50"/>
              <w:ind w:right="-20"/>
              <w:rPr>
                <w:rFonts w:cs="Arial"/>
              </w:rPr>
            </w:pPr>
            <w:r w:rsidRPr="00BD12ED">
              <w:rPr>
                <w:rFonts w:cs="Arial"/>
              </w:rPr>
              <w:t>5. sich aus orthodoxer Perspektive mit dem Zeitgeschehen und seinen Herausforderungen auseinandersetzen und dadurch die eigene Urteilsfähigkeit</w:t>
            </w:r>
            <w:r w:rsidRPr="00EB6D5A">
              <w:rPr>
                <w:rFonts w:cs="Arial"/>
                <w:color w:val="FF0000"/>
              </w:rPr>
              <w:t xml:space="preserve"> </w:t>
            </w:r>
            <w:r w:rsidRPr="00BD12ED">
              <w:rPr>
                <w:rFonts w:cs="Arial"/>
              </w:rPr>
              <w:t>entwickeln</w:t>
            </w:r>
          </w:p>
          <w:p w:rsidR="00CF0F4C" w:rsidRPr="00EB6D5A" w:rsidRDefault="00CF0F4C" w:rsidP="004A7289">
            <w:pPr>
              <w:spacing w:before="50"/>
              <w:ind w:right="-20"/>
              <w:rPr>
                <w:rFonts w:cs="Arial"/>
                <w:sz w:val="20"/>
                <w:szCs w:val="22"/>
              </w:rPr>
            </w:pPr>
          </w:p>
          <w:p w:rsidR="004A7289" w:rsidRPr="00BD12ED" w:rsidRDefault="004A7289" w:rsidP="004A7289">
            <w:pPr>
              <w:rPr>
                <w:rFonts w:cs="Arial"/>
                <w:b/>
              </w:rPr>
            </w:pPr>
            <w:r w:rsidRPr="00BD12ED">
              <w:rPr>
                <w:rFonts w:cs="Arial"/>
                <w:b/>
              </w:rPr>
              <w:t xml:space="preserve">2.6 Handeln </w:t>
            </w:r>
          </w:p>
          <w:p w:rsidR="004A7289" w:rsidRDefault="004A7289" w:rsidP="004A7289">
            <w:pPr>
              <w:rPr>
                <w:rFonts w:cs="Arial"/>
              </w:rPr>
            </w:pPr>
            <w:r w:rsidRPr="00BD12ED">
              <w:rPr>
                <w:rFonts w:cs="Arial"/>
              </w:rPr>
              <w:t>2</w:t>
            </w:r>
            <w:r>
              <w:rPr>
                <w:rFonts w:cs="Arial"/>
              </w:rPr>
              <w:t>.</w:t>
            </w:r>
            <w:r w:rsidRPr="00BD12ED">
              <w:rPr>
                <w:rFonts w:cs="Arial"/>
              </w:rPr>
              <w:t xml:space="preserve"> sich gegen die Umweltzerstörung engagieren und Handlungsalternativen aufzeigen, wie man die Schöpfung bewahren kann</w:t>
            </w:r>
          </w:p>
          <w:p w:rsidR="00AA782B" w:rsidRPr="00BD12ED" w:rsidRDefault="00AA782B" w:rsidP="004A7289">
            <w:pPr>
              <w:rPr>
                <w:rFonts w:cs="Arial"/>
              </w:rPr>
            </w:pPr>
          </w:p>
          <w:p w:rsidR="004A7289" w:rsidRPr="00BD12ED" w:rsidRDefault="004A7289" w:rsidP="004A7289">
            <w:pPr>
              <w:rPr>
                <w:rFonts w:cs="Arial"/>
              </w:rPr>
            </w:pPr>
            <w:r w:rsidRPr="00BD12ED">
              <w:rPr>
                <w:rFonts w:cs="Arial"/>
              </w:rPr>
              <w:t>4. ihr eigenes Leben und ihre Umwelt im Rahmen ihrer Möglichkeiten friedvoll und gerecht gestalten</w:t>
            </w:r>
          </w:p>
          <w:p w:rsidR="004A7289" w:rsidRPr="00094B31" w:rsidRDefault="004A7289" w:rsidP="00EC0E59">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A7289" w:rsidRPr="004A79B2" w:rsidRDefault="004A7289" w:rsidP="00094B31">
            <w:pPr>
              <w:rPr>
                <w:rFonts w:cs="Arial"/>
                <w:b/>
                <w:szCs w:val="28"/>
              </w:rPr>
            </w:pPr>
            <w:r w:rsidRPr="004A79B2">
              <w:rPr>
                <w:rFonts w:cs="Arial"/>
                <w:b/>
              </w:rPr>
              <w:t>3.1.4 Geschichte und Gegenwart der Orthodoxen Kirche</w:t>
            </w:r>
          </w:p>
          <w:p w:rsidR="004A7289" w:rsidRPr="004A79B2" w:rsidRDefault="004A7289" w:rsidP="00765807">
            <w:pPr>
              <w:rPr>
                <w:rFonts w:cs="Arial"/>
              </w:rPr>
            </w:pPr>
            <w:r w:rsidRPr="004A79B2">
              <w:rPr>
                <w:rFonts w:cs="Arial"/>
              </w:rPr>
              <w:t xml:space="preserve">(2) </w:t>
            </w:r>
          </w:p>
        </w:tc>
        <w:tc>
          <w:tcPr>
            <w:tcW w:w="1250" w:type="pct"/>
            <w:vMerge w:val="restart"/>
            <w:tcBorders>
              <w:left w:val="single" w:sz="4" w:space="0" w:color="auto"/>
              <w:right w:val="single" w:sz="4" w:space="0" w:color="auto"/>
            </w:tcBorders>
            <w:shd w:val="clear" w:color="auto" w:fill="auto"/>
          </w:tcPr>
          <w:p w:rsidR="00A1243F" w:rsidRDefault="004A7289" w:rsidP="00F06FA4">
            <w:pPr>
              <w:spacing w:before="60"/>
              <w:rPr>
                <w:rFonts w:eastAsia="Calibri" w:cs="Arial"/>
              </w:rPr>
            </w:pPr>
            <w:r>
              <w:rPr>
                <w:rFonts w:eastAsia="Calibri" w:cs="Arial"/>
              </w:rPr>
              <w:t xml:space="preserve">Gruppenarbeit: </w:t>
            </w:r>
          </w:p>
          <w:p w:rsidR="004A7289" w:rsidRDefault="004A7289" w:rsidP="00F06FA4">
            <w:pPr>
              <w:spacing w:before="60"/>
              <w:rPr>
                <w:rFonts w:eastAsia="Calibri" w:cs="Arial"/>
              </w:rPr>
            </w:pPr>
            <w:r>
              <w:rPr>
                <w:rFonts w:eastAsia="Calibri" w:cs="Arial"/>
              </w:rPr>
              <w:t>Bilder von der Zukunft entwerfen</w:t>
            </w:r>
            <w:r w:rsidR="00A1243F">
              <w:rPr>
                <w:rFonts w:eastAsia="Calibri" w:cs="Arial"/>
              </w:rPr>
              <w:t>:</w:t>
            </w:r>
          </w:p>
          <w:p w:rsidR="004A7289" w:rsidRDefault="004A7289" w:rsidP="00F06FA4">
            <w:pPr>
              <w:spacing w:before="60"/>
              <w:rPr>
                <w:rFonts w:eastAsia="Calibri" w:cs="Arial"/>
              </w:rPr>
            </w:pPr>
            <w:r>
              <w:rPr>
                <w:rFonts w:eastAsia="Calibri" w:cs="Arial"/>
              </w:rPr>
              <w:t>Gruppe 1: „So soll die Welt in 100 Jahren aussehen …“ (Idealbild)</w:t>
            </w:r>
          </w:p>
          <w:p w:rsidR="00A1243F" w:rsidRDefault="00A1243F" w:rsidP="00F06FA4">
            <w:pPr>
              <w:spacing w:before="60"/>
              <w:rPr>
                <w:rFonts w:eastAsia="Calibri" w:cs="Arial"/>
              </w:rPr>
            </w:pPr>
          </w:p>
          <w:p w:rsidR="004A7289" w:rsidRDefault="004A7289" w:rsidP="00F06FA4">
            <w:pPr>
              <w:spacing w:before="60"/>
              <w:rPr>
                <w:rFonts w:eastAsia="Calibri" w:cs="Arial"/>
              </w:rPr>
            </w:pPr>
            <w:r>
              <w:rPr>
                <w:rFonts w:eastAsia="Calibri" w:cs="Arial"/>
              </w:rPr>
              <w:t>Gruppe 2: „So wird die Welt in 100 Jahren aussehen …“ (</w:t>
            </w:r>
            <w:proofErr w:type="spellStart"/>
            <w:r>
              <w:rPr>
                <w:rFonts w:eastAsia="Calibri" w:cs="Arial"/>
              </w:rPr>
              <w:t>Realbild</w:t>
            </w:r>
            <w:proofErr w:type="spellEnd"/>
            <w:r>
              <w:rPr>
                <w:rFonts w:eastAsia="Calibri" w:cs="Arial"/>
              </w:rPr>
              <w:t>)</w:t>
            </w:r>
          </w:p>
          <w:p w:rsidR="00A1243F" w:rsidRDefault="00A1243F" w:rsidP="00F06FA4">
            <w:pPr>
              <w:spacing w:before="60"/>
              <w:rPr>
                <w:rFonts w:eastAsia="Calibri" w:cs="Arial"/>
              </w:rPr>
            </w:pPr>
          </w:p>
          <w:p w:rsidR="004A7289" w:rsidRDefault="004A7289" w:rsidP="00F06FA4">
            <w:pPr>
              <w:spacing w:before="60"/>
              <w:rPr>
                <w:rFonts w:eastAsia="Calibri" w:cs="Arial"/>
              </w:rPr>
            </w:pPr>
            <w:r>
              <w:rPr>
                <w:rFonts w:eastAsia="Calibri" w:cs="Arial"/>
              </w:rPr>
              <w:t xml:space="preserve">Theologisierendes Gespräch unter dem Aspekt „erlösungsbedürftige Schöpfung“ und Auftrag des Menschen in der Schöpfung </w:t>
            </w:r>
          </w:p>
          <w:p w:rsidR="00A1243F" w:rsidRDefault="00A1243F" w:rsidP="00F06FA4">
            <w:pPr>
              <w:spacing w:before="60"/>
              <w:rPr>
                <w:rFonts w:eastAsia="Calibri" w:cs="Arial"/>
              </w:rPr>
            </w:pPr>
          </w:p>
          <w:p w:rsidR="004A7289" w:rsidRDefault="00A1243F" w:rsidP="00F06FA4">
            <w:pPr>
              <w:spacing w:before="60"/>
              <w:rPr>
                <w:rFonts w:eastAsia="Calibri"/>
              </w:rPr>
            </w:pPr>
            <w:r>
              <w:rPr>
                <w:rFonts w:eastAsia="Calibri"/>
              </w:rPr>
              <w:t xml:space="preserve">Die </w:t>
            </w:r>
            <w:r w:rsidR="004A7289">
              <w:rPr>
                <w:rFonts w:eastAsia="Calibri"/>
              </w:rPr>
              <w:t xml:space="preserve">Schülerinnen und Schüler recherchieren zu und erzählen anhand von Texten/Ikonen vom Leben eines/einer Heiligen, der/die sie sehr beeindruckt hat. </w:t>
            </w:r>
          </w:p>
          <w:p w:rsidR="00A1243F" w:rsidRDefault="00A1243F" w:rsidP="00F06FA4">
            <w:pPr>
              <w:spacing w:before="60"/>
              <w:rPr>
                <w:rFonts w:eastAsia="Calibri"/>
              </w:rPr>
            </w:pPr>
          </w:p>
          <w:p w:rsidR="00A1243F" w:rsidRDefault="00A1243F" w:rsidP="00A1243F">
            <w:pPr>
              <w:spacing w:before="60"/>
              <w:rPr>
                <w:rFonts w:eastAsia="Calibri" w:cs="Arial"/>
              </w:rPr>
            </w:pPr>
            <w:r>
              <w:rPr>
                <w:rFonts w:eastAsia="Calibri" w:cs="Arial"/>
              </w:rPr>
              <w:t xml:space="preserve">Anschließende Präsentation </w:t>
            </w:r>
          </w:p>
          <w:p w:rsidR="00A1243F" w:rsidRPr="00AD3F48" w:rsidRDefault="00A1243F" w:rsidP="00F06FA4">
            <w:pPr>
              <w:spacing w:before="60"/>
              <w:rPr>
                <w:rFonts w:eastAsia="Calibri" w:cs="Arial"/>
              </w:rPr>
            </w:pPr>
          </w:p>
          <w:p w:rsidR="00A1243F" w:rsidRDefault="005612D9" w:rsidP="00F06FA4">
            <w:pPr>
              <w:spacing w:before="60"/>
              <w:rPr>
                <w:rFonts w:eastAsia="Calibri" w:cs="Arial"/>
                <w:i/>
                <w:szCs w:val="22"/>
              </w:rPr>
            </w:pPr>
            <w:r w:rsidRPr="00D37542">
              <w:rPr>
                <w:rFonts w:eastAsia="Calibri" w:cs="Arial"/>
                <w:b/>
                <w:i/>
                <w:szCs w:val="22"/>
              </w:rPr>
              <w:t>G/M-Niveau:</w:t>
            </w:r>
            <w:r w:rsidRPr="00D37542">
              <w:rPr>
                <w:rFonts w:eastAsia="Calibri" w:cs="Arial"/>
                <w:i/>
                <w:szCs w:val="22"/>
              </w:rPr>
              <w:t xml:space="preserve"> </w:t>
            </w:r>
          </w:p>
          <w:p w:rsidR="005612D9" w:rsidRDefault="005612D9" w:rsidP="00F06FA4">
            <w:pPr>
              <w:spacing w:before="60"/>
              <w:rPr>
                <w:rFonts w:eastAsia="Calibri" w:cs="Arial"/>
                <w:i/>
                <w:szCs w:val="22"/>
              </w:rPr>
            </w:pPr>
            <w:r w:rsidRPr="00D37542">
              <w:rPr>
                <w:rFonts w:eastAsia="Calibri" w:cs="Arial"/>
                <w:i/>
                <w:szCs w:val="22"/>
              </w:rPr>
              <w:t>Materialien werden zur Verfügung gestellt</w:t>
            </w:r>
            <w:r w:rsidR="00A1243F">
              <w:rPr>
                <w:rFonts w:eastAsia="Calibri" w:cs="Arial"/>
                <w:i/>
                <w:szCs w:val="22"/>
              </w:rPr>
              <w:t>.</w:t>
            </w:r>
          </w:p>
          <w:p w:rsidR="00A1243F" w:rsidRPr="00D37542" w:rsidRDefault="00A1243F" w:rsidP="00F06FA4">
            <w:pPr>
              <w:spacing w:before="60"/>
              <w:rPr>
                <w:rFonts w:eastAsia="Calibri" w:cs="Arial"/>
                <w:i/>
                <w:szCs w:val="22"/>
              </w:rPr>
            </w:pPr>
          </w:p>
          <w:p w:rsidR="00A1243F" w:rsidRDefault="005612D9" w:rsidP="00F06FA4">
            <w:pPr>
              <w:spacing w:before="60"/>
              <w:rPr>
                <w:rFonts w:eastAsia="Calibri" w:cs="Arial"/>
                <w:i/>
                <w:szCs w:val="22"/>
              </w:rPr>
            </w:pPr>
            <w:r w:rsidRPr="00D37542">
              <w:rPr>
                <w:rFonts w:eastAsia="Calibri" w:cs="Arial"/>
                <w:b/>
                <w:i/>
                <w:szCs w:val="22"/>
              </w:rPr>
              <w:t>E-Niveau</w:t>
            </w:r>
            <w:r w:rsidRPr="00D37542">
              <w:rPr>
                <w:rFonts w:eastAsia="Calibri" w:cs="Arial"/>
                <w:i/>
                <w:szCs w:val="22"/>
              </w:rPr>
              <w:t xml:space="preserve">: </w:t>
            </w:r>
          </w:p>
          <w:p w:rsidR="004A7289" w:rsidRDefault="00A1243F" w:rsidP="00F06FA4">
            <w:pPr>
              <w:spacing w:before="60"/>
              <w:rPr>
                <w:rFonts w:eastAsia="Calibri" w:cs="Arial"/>
                <w:i/>
                <w:szCs w:val="22"/>
              </w:rPr>
            </w:pPr>
            <w:r>
              <w:rPr>
                <w:rFonts w:eastAsia="Calibri" w:cs="Arial"/>
                <w:i/>
                <w:szCs w:val="22"/>
              </w:rPr>
              <w:t xml:space="preserve">Die </w:t>
            </w:r>
            <w:r w:rsidR="005612D9" w:rsidRPr="00D37542">
              <w:rPr>
                <w:rFonts w:eastAsia="Calibri" w:cs="Arial"/>
                <w:i/>
                <w:szCs w:val="22"/>
              </w:rPr>
              <w:t>Schülerinnen und Schüler sammeln selbst ihnen wichtige Informat</w:t>
            </w:r>
            <w:r w:rsidR="005612D9">
              <w:rPr>
                <w:rFonts w:eastAsia="Calibri" w:cs="Arial"/>
                <w:i/>
                <w:szCs w:val="22"/>
              </w:rPr>
              <w:t>ionen und präsentieren sie kurz</w:t>
            </w:r>
            <w:r>
              <w:rPr>
                <w:rFonts w:eastAsia="Calibri" w:cs="Arial"/>
                <w:i/>
                <w:szCs w:val="22"/>
              </w:rPr>
              <w:t>.</w:t>
            </w:r>
          </w:p>
          <w:p w:rsidR="005612D9" w:rsidRPr="005612D9" w:rsidRDefault="005612D9" w:rsidP="00F06FA4">
            <w:pPr>
              <w:spacing w:before="60"/>
              <w:rPr>
                <w:rFonts w:eastAsia="Calibri" w:cs="Arial"/>
                <w:i/>
                <w:szCs w:val="22"/>
              </w:rPr>
            </w:pPr>
          </w:p>
          <w:p w:rsidR="004A7289" w:rsidRDefault="004A7289" w:rsidP="00F06FA4">
            <w:pPr>
              <w:spacing w:before="60"/>
              <w:rPr>
                <w:rFonts w:eastAsia="Calibri"/>
              </w:rPr>
            </w:pPr>
            <w:r>
              <w:rPr>
                <w:rFonts w:eastAsia="Calibri"/>
              </w:rPr>
              <w:t xml:space="preserve">Unterrichtsgespräch: Inwiefern hat </w:t>
            </w:r>
            <w:r w:rsidR="005072D5">
              <w:rPr>
                <w:rFonts w:eastAsia="Calibri"/>
              </w:rPr>
              <w:t>d</w:t>
            </w:r>
            <w:r>
              <w:rPr>
                <w:rFonts w:eastAsia="Calibri"/>
              </w:rPr>
              <w:t>eine Heilige / dein Heiliger dazu beigetragen, die Welt so zu verändern, wie Gott sie uns versprochen hat?</w:t>
            </w:r>
          </w:p>
          <w:p w:rsidR="004A7289" w:rsidRDefault="004A7289" w:rsidP="00F06FA4">
            <w:pPr>
              <w:spacing w:before="60"/>
              <w:rPr>
                <w:rFonts w:eastAsia="Calibri"/>
              </w:rPr>
            </w:pPr>
          </w:p>
          <w:p w:rsidR="00A1243F" w:rsidRDefault="00A1243F" w:rsidP="00F06FA4">
            <w:pPr>
              <w:spacing w:before="60"/>
              <w:rPr>
                <w:rFonts w:eastAsia="Calibri"/>
              </w:rPr>
            </w:pPr>
          </w:p>
          <w:p w:rsidR="004A7289" w:rsidRPr="00094B31" w:rsidRDefault="004A7289" w:rsidP="00F06FA4">
            <w:pPr>
              <w:spacing w:before="60"/>
              <w:rPr>
                <w:rFonts w:eastAsia="Calibri" w:cs="Arial"/>
                <w:szCs w:val="22"/>
              </w:rPr>
            </w:pPr>
            <w:r>
              <w:rPr>
                <w:rFonts w:eastAsia="Calibri"/>
              </w:rPr>
              <w:t>Jeder / jede notiert für sich: Was will ich selbst tun, damit die Welt „heil“ wird?</w:t>
            </w:r>
          </w:p>
        </w:tc>
        <w:tc>
          <w:tcPr>
            <w:tcW w:w="1250" w:type="pct"/>
            <w:vMerge w:val="restart"/>
            <w:tcBorders>
              <w:left w:val="single" w:sz="4" w:space="0" w:color="auto"/>
              <w:right w:val="single" w:sz="4" w:space="0" w:color="auto"/>
            </w:tcBorders>
            <w:shd w:val="clear" w:color="auto" w:fill="auto"/>
          </w:tcPr>
          <w:p w:rsidR="004A7289" w:rsidRDefault="004A7289" w:rsidP="00F06FA4">
            <w:pPr>
              <w:rPr>
                <w:rFonts w:eastAsia="Calibri"/>
              </w:rPr>
            </w:pPr>
          </w:p>
          <w:p w:rsidR="004A7289" w:rsidRDefault="004A7289" w:rsidP="00F06FA4">
            <w:pPr>
              <w:rPr>
                <w:rFonts w:eastAsia="Calibri"/>
              </w:rPr>
            </w:pPr>
          </w:p>
          <w:p w:rsidR="004A7289" w:rsidRDefault="004A7289" w:rsidP="00F06FA4">
            <w:pPr>
              <w:rPr>
                <w:rFonts w:eastAsia="Calibri"/>
              </w:rPr>
            </w:pPr>
          </w:p>
          <w:p w:rsidR="004A7289" w:rsidRDefault="004A7289" w:rsidP="00F06FA4">
            <w:pPr>
              <w:rPr>
                <w:rFonts w:eastAsia="Calibri"/>
              </w:rPr>
            </w:pPr>
          </w:p>
          <w:p w:rsidR="004A7289" w:rsidRDefault="004A7289" w:rsidP="00F06FA4">
            <w:pPr>
              <w:rPr>
                <w:rFonts w:eastAsia="Calibri"/>
              </w:rPr>
            </w:pPr>
          </w:p>
          <w:p w:rsidR="004A7289" w:rsidRDefault="004A7289" w:rsidP="00F06FA4">
            <w:pPr>
              <w:rPr>
                <w:rFonts w:eastAsia="Calibri"/>
              </w:rPr>
            </w:pPr>
          </w:p>
          <w:p w:rsidR="004A7289" w:rsidRDefault="004A7289" w:rsidP="00F06FA4">
            <w:pPr>
              <w:rPr>
                <w:rFonts w:eastAsia="Calibri"/>
              </w:rPr>
            </w:pPr>
          </w:p>
          <w:p w:rsidR="004A7289" w:rsidRDefault="004A7289" w:rsidP="00F06FA4">
            <w:pPr>
              <w:rPr>
                <w:rFonts w:eastAsia="Calibri"/>
              </w:rPr>
            </w:pPr>
          </w:p>
          <w:p w:rsidR="00A1243F" w:rsidRDefault="00A1243F" w:rsidP="00F06FA4">
            <w:pPr>
              <w:rPr>
                <w:rFonts w:eastAsia="Calibri"/>
              </w:rPr>
            </w:pPr>
          </w:p>
          <w:p w:rsidR="00A1243F" w:rsidRDefault="004A7289" w:rsidP="00F06FA4">
            <w:pPr>
              <w:rPr>
                <w:rFonts w:eastAsia="Calibri"/>
              </w:rPr>
            </w:pPr>
            <w:r>
              <w:rPr>
                <w:rFonts w:eastAsia="Calibri"/>
              </w:rPr>
              <w:t xml:space="preserve">Mögliche Ergänzung: </w:t>
            </w:r>
          </w:p>
          <w:p w:rsidR="004A7289" w:rsidRDefault="004A7289" w:rsidP="00F06FA4">
            <w:pPr>
              <w:rPr>
                <w:rFonts w:eastAsia="Calibri"/>
              </w:rPr>
            </w:pPr>
            <w:r>
              <w:rPr>
                <w:rFonts w:eastAsia="Calibri"/>
              </w:rPr>
              <w:t>Film über einen oder eine Heilige in diesem Sinn besprechen</w:t>
            </w:r>
          </w:p>
          <w:p w:rsidR="004A7289" w:rsidRDefault="004A7289" w:rsidP="00F06FA4">
            <w:pPr>
              <w:rPr>
                <w:rFonts w:eastAsia="Calibri"/>
              </w:rPr>
            </w:pPr>
          </w:p>
          <w:p w:rsidR="004A7289" w:rsidRDefault="004A7289" w:rsidP="00F06FA4">
            <w:pPr>
              <w:rPr>
                <w:rFonts w:eastAsia="Calibri"/>
              </w:rPr>
            </w:pPr>
          </w:p>
          <w:p w:rsidR="004A7289" w:rsidRDefault="004A7289" w:rsidP="00F06FA4">
            <w:pPr>
              <w:rPr>
                <w:rFonts w:eastAsia="Calibri"/>
              </w:rPr>
            </w:pPr>
          </w:p>
          <w:p w:rsidR="004A7289" w:rsidRDefault="004A7289" w:rsidP="00F06FA4">
            <w:pPr>
              <w:rPr>
                <w:rFonts w:eastAsia="Calibri"/>
              </w:rPr>
            </w:pPr>
          </w:p>
          <w:p w:rsidR="004A7289" w:rsidRDefault="004A7289" w:rsidP="00F06FA4">
            <w:pPr>
              <w:rPr>
                <w:rFonts w:eastAsia="Calibri"/>
              </w:rPr>
            </w:pPr>
          </w:p>
          <w:p w:rsidR="004A7289" w:rsidRDefault="004A7289" w:rsidP="00F06FA4">
            <w:pPr>
              <w:rPr>
                <w:rFonts w:eastAsia="Calibri"/>
              </w:rPr>
            </w:pPr>
          </w:p>
          <w:p w:rsidR="004A7289" w:rsidRDefault="004A7289" w:rsidP="00F06FA4">
            <w:pPr>
              <w:rPr>
                <w:rFonts w:eastAsia="Calibri"/>
              </w:rPr>
            </w:pPr>
          </w:p>
          <w:p w:rsidR="004A7289" w:rsidRDefault="004A7289" w:rsidP="00F06FA4">
            <w:pPr>
              <w:rPr>
                <w:rFonts w:eastAsia="Calibri"/>
              </w:rPr>
            </w:pPr>
          </w:p>
          <w:p w:rsidR="004A7289" w:rsidRDefault="004A7289" w:rsidP="00F06FA4">
            <w:pPr>
              <w:rPr>
                <w:rFonts w:eastAsia="Calibri"/>
              </w:rPr>
            </w:pPr>
          </w:p>
          <w:p w:rsidR="004A7289" w:rsidRDefault="004A7289" w:rsidP="00F06FA4">
            <w:pPr>
              <w:rPr>
                <w:rFonts w:eastAsia="Calibri"/>
              </w:rPr>
            </w:pPr>
          </w:p>
          <w:p w:rsidR="004A7289" w:rsidRDefault="004A7289"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A1243F" w:rsidRDefault="00A1243F" w:rsidP="00F06FA4">
            <w:pPr>
              <w:rPr>
                <w:rFonts w:eastAsia="Calibri"/>
              </w:rPr>
            </w:pPr>
          </w:p>
          <w:p w:rsidR="004A7289" w:rsidRDefault="00A1243F" w:rsidP="00F06FA4">
            <w:pPr>
              <w:rPr>
                <w:rFonts w:eastAsia="Calibri"/>
              </w:rPr>
            </w:pPr>
            <w:r>
              <w:rPr>
                <w:rFonts w:eastAsia="Calibri" w:cs="Arial"/>
                <w:b/>
                <w:szCs w:val="22"/>
                <w:shd w:val="clear" w:color="auto" w:fill="A3D7B7"/>
              </w:rPr>
              <w:t>L</w:t>
            </w:r>
            <w:r w:rsidR="004A7289" w:rsidRPr="004A79B2">
              <w:rPr>
                <w:rFonts w:eastAsia="Calibri" w:cs="Arial"/>
                <w:b/>
                <w:szCs w:val="22"/>
                <w:shd w:val="clear" w:color="auto" w:fill="A3D7B7"/>
              </w:rPr>
              <w:t xml:space="preserve"> BNE</w:t>
            </w:r>
          </w:p>
          <w:p w:rsidR="004A7289" w:rsidRPr="00094B31" w:rsidRDefault="004A7289" w:rsidP="00F06FA4">
            <w:pPr>
              <w:rPr>
                <w:rFonts w:eastAsia="Calibri" w:cs="Arial"/>
                <w:szCs w:val="22"/>
              </w:rPr>
            </w:pPr>
          </w:p>
        </w:tc>
      </w:tr>
      <w:tr w:rsidR="004A7289" w:rsidRPr="00094B31" w:rsidTr="00C2559B">
        <w:trPr>
          <w:trHeight w:val="1365"/>
          <w:jc w:val="center"/>
        </w:trPr>
        <w:tc>
          <w:tcPr>
            <w:tcW w:w="1250" w:type="pct"/>
            <w:vMerge/>
            <w:tcBorders>
              <w:left w:val="single" w:sz="4" w:space="0" w:color="auto"/>
              <w:right w:val="single" w:sz="4" w:space="0" w:color="auto"/>
            </w:tcBorders>
            <w:shd w:val="clear" w:color="auto" w:fill="auto"/>
          </w:tcPr>
          <w:p w:rsidR="004A7289" w:rsidRPr="00A3214E" w:rsidRDefault="004A7289" w:rsidP="00EC0E59">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4A7289" w:rsidRDefault="004A7289" w:rsidP="00094B31">
            <w:pPr>
              <w:rPr>
                <w:rFonts w:cs="Arial"/>
              </w:rPr>
            </w:pPr>
            <w:r>
              <w:rPr>
                <w:rFonts w:cs="Arial"/>
                <w:b/>
              </w:rPr>
              <w:t>G</w:t>
            </w:r>
            <w:r w:rsidRPr="008477D8">
              <w:rPr>
                <w:rFonts w:cs="Arial"/>
                <w:b/>
              </w:rPr>
              <w:t xml:space="preserve">: </w:t>
            </w:r>
            <w:r w:rsidRPr="008477D8">
              <w:rPr>
                <w:rFonts w:cs="Arial"/>
              </w:rPr>
              <w:t xml:space="preserve">das Leben eines bedeutenden Heiligen bzw. einer bedeutenden Heiligen der Orthodoxie darstellen (zum Beispiel Hl. Dimitrius, Hl. Antonius, Hl. Nikolaus, Hl. Panteleimon, Hl. Georgios, Hl. Seraphim von </w:t>
            </w:r>
            <w:proofErr w:type="spellStart"/>
            <w:r w:rsidRPr="008477D8">
              <w:rPr>
                <w:rFonts w:cs="Arial"/>
              </w:rPr>
              <w:t>Sarov</w:t>
            </w:r>
            <w:proofErr w:type="spellEnd"/>
            <w:r w:rsidRPr="008477D8">
              <w:rPr>
                <w:rFonts w:cs="Arial"/>
              </w:rPr>
              <w:t xml:space="preserve">, Hl. Sava von Serbien, Hl. Nina, Hl. Benedikt von Nursia, Hl. Martin von Tours, Hl. Bonifatius, Hl. </w:t>
            </w:r>
            <w:proofErr w:type="spellStart"/>
            <w:r w:rsidRPr="008477D8">
              <w:rPr>
                <w:rFonts w:cs="Arial"/>
              </w:rPr>
              <w:t>Paraskeva</w:t>
            </w:r>
            <w:proofErr w:type="spellEnd"/>
            <w:r w:rsidRPr="008477D8">
              <w:rPr>
                <w:rFonts w:cs="Arial"/>
              </w:rPr>
              <w:t xml:space="preserve"> </w:t>
            </w:r>
            <w:proofErr w:type="spellStart"/>
            <w:r w:rsidRPr="008477D8">
              <w:rPr>
                <w:rFonts w:cs="Arial"/>
              </w:rPr>
              <w:t>Petka</w:t>
            </w:r>
            <w:proofErr w:type="spellEnd"/>
            <w:r w:rsidRPr="008477D8">
              <w:rPr>
                <w:rFonts w:cs="Arial"/>
              </w:rPr>
              <w:t>)</w:t>
            </w:r>
          </w:p>
          <w:p w:rsidR="00AA782B" w:rsidRPr="004A79B2" w:rsidRDefault="00AA782B" w:rsidP="00094B31">
            <w:pPr>
              <w:rPr>
                <w:rFonts w:cs="Arial"/>
                <w:b/>
              </w:rPr>
            </w:pP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A7289" w:rsidRPr="00B13C94" w:rsidRDefault="004A7289" w:rsidP="00F06FA4">
            <w:pPr>
              <w:spacing w:before="60"/>
              <w:rPr>
                <w:rFonts w:eastAsia="Calibri" w:cs="Arial"/>
                <w:b/>
                <w:szCs w:val="22"/>
                <w:shd w:val="clear" w:color="auto" w:fill="A3D7B7"/>
              </w:rPr>
            </w:pPr>
          </w:p>
        </w:tc>
      </w:tr>
      <w:tr w:rsidR="004A7289" w:rsidRPr="00094B31" w:rsidTr="00FD335E">
        <w:trPr>
          <w:trHeight w:val="1365"/>
          <w:jc w:val="center"/>
        </w:trPr>
        <w:tc>
          <w:tcPr>
            <w:tcW w:w="1250" w:type="pct"/>
            <w:vMerge/>
            <w:tcBorders>
              <w:left w:val="single" w:sz="4" w:space="0" w:color="auto"/>
              <w:right w:val="single" w:sz="4" w:space="0" w:color="auto"/>
            </w:tcBorders>
            <w:shd w:val="clear" w:color="auto" w:fill="auto"/>
          </w:tcPr>
          <w:p w:rsidR="004A7289" w:rsidRPr="00A3214E" w:rsidRDefault="004A7289" w:rsidP="00EC0E59">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4A7289" w:rsidRDefault="004A7289" w:rsidP="00094B31">
            <w:pPr>
              <w:rPr>
                <w:rFonts w:cs="Arial"/>
              </w:rPr>
            </w:pPr>
            <w:r>
              <w:rPr>
                <w:rFonts w:cs="Arial"/>
                <w:b/>
              </w:rPr>
              <w:t xml:space="preserve">M: </w:t>
            </w:r>
            <w:r w:rsidRPr="00765807">
              <w:rPr>
                <w:rFonts w:cs="Arial"/>
              </w:rPr>
              <w:t xml:space="preserve">bedeutende Heilige der Orthodoxie nennen und das Leben eines Heiligen bzw. einer Heiligen beschreiben (zum Beispiel Hl. Dimitrius, Hl. Antonius, Hl. Nikolaus, Hl. Panteleimon, Hl. Georgios, Hl. Seraphim von </w:t>
            </w:r>
            <w:proofErr w:type="spellStart"/>
            <w:r w:rsidRPr="00765807">
              <w:rPr>
                <w:rFonts w:cs="Arial"/>
              </w:rPr>
              <w:t>Sarov</w:t>
            </w:r>
            <w:proofErr w:type="spellEnd"/>
            <w:r w:rsidRPr="00765807">
              <w:rPr>
                <w:rFonts w:cs="Arial"/>
              </w:rPr>
              <w:t xml:space="preserve">, Hl. Sava von Serbien, Hl. Nina, Hl. Benedikt von Nursia, Hl. Martin von Tours, Hl. Bonifatius, Hl. </w:t>
            </w:r>
            <w:proofErr w:type="spellStart"/>
            <w:r w:rsidRPr="00765807">
              <w:rPr>
                <w:rFonts w:cs="Arial"/>
              </w:rPr>
              <w:t>Paraskeva</w:t>
            </w:r>
            <w:proofErr w:type="spellEnd"/>
            <w:r w:rsidRPr="00765807">
              <w:rPr>
                <w:rFonts w:cs="Arial"/>
              </w:rPr>
              <w:t xml:space="preserve"> </w:t>
            </w:r>
            <w:proofErr w:type="spellStart"/>
            <w:r w:rsidRPr="00765807">
              <w:rPr>
                <w:rFonts w:cs="Arial"/>
              </w:rPr>
              <w:t>Petka</w:t>
            </w:r>
            <w:proofErr w:type="spellEnd"/>
            <w:r w:rsidRPr="00765807">
              <w:rPr>
                <w:rFonts w:cs="Arial"/>
              </w:rPr>
              <w:t>)</w:t>
            </w:r>
          </w:p>
          <w:p w:rsidR="002C0199" w:rsidRPr="004A79B2" w:rsidRDefault="002C0199" w:rsidP="00094B31">
            <w:pPr>
              <w:rPr>
                <w:rFonts w:cs="Arial"/>
                <w:b/>
              </w:rPr>
            </w:pP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A7289" w:rsidRPr="00B13C94" w:rsidRDefault="004A7289" w:rsidP="00F06FA4">
            <w:pPr>
              <w:spacing w:before="60"/>
              <w:rPr>
                <w:rFonts w:eastAsia="Calibri" w:cs="Arial"/>
                <w:b/>
                <w:szCs w:val="22"/>
                <w:shd w:val="clear" w:color="auto" w:fill="A3D7B7"/>
              </w:rPr>
            </w:pPr>
          </w:p>
        </w:tc>
      </w:tr>
      <w:tr w:rsidR="004A7289" w:rsidRPr="00094B31" w:rsidTr="00FD335E">
        <w:trPr>
          <w:trHeight w:val="1365"/>
          <w:jc w:val="center"/>
        </w:trPr>
        <w:tc>
          <w:tcPr>
            <w:tcW w:w="1250" w:type="pct"/>
            <w:vMerge/>
            <w:tcBorders>
              <w:left w:val="single" w:sz="4" w:space="0" w:color="auto"/>
              <w:right w:val="single" w:sz="4" w:space="0" w:color="auto"/>
            </w:tcBorders>
            <w:shd w:val="clear" w:color="auto" w:fill="auto"/>
          </w:tcPr>
          <w:p w:rsidR="004A7289" w:rsidRPr="00A3214E" w:rsidRDefault="004A7289" w:rsidP="00EC0E59">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4A7289" w:rsidRDefault="004A7289" w:rsidP="002C0199">
            <w:pPr>
              <w:rPr>
                <w:rFonts w:cs="Arial"/>
              </w:rPr>
            </w:pPr>
            <w:r>
              <w:rPr>
                <w:rFonts w:cs="Arial"/>
                <w:b/>
              </w:rPr>
              <w:t xml:space="preserve">E: </w:t>
            </w:r>
            <w:r w:rsidRPr="00765807">
              <w:rPr>
                <w:rFonts w:cs="Arial"/>
              </w:rPr>
              <w:t xml:space="preserve">bedeutende Heilige der Orthodoxie nennen und deren Leben in Grundzügen darstellen (zum Beispiel Hl. Dimitrius, Hl. Antonius, Hl. Nikolaus, Hl. Panteleimon, Hl. Georgios, Hl. Seraphim von </w:t>
            </w:r>
            <w:proofErr w:type="spellStart"/>
            <w:r w:rsidRPr="00765807">
              <w:rPr>
                <w:rFonts w:cs="Arial"/>
              </w:rPr>
              <w:t>Sarov</w:t>
            </w:r>
            <w:proofErr w:type="spellEnd"/>
            <w:r w:rsidRPr="00765807">
              <w:rPr>
                <w:rFonts w:cs="Arial"/>
              </w:rPr>
              <w:t xml:space="preserve">, Hl. Sava von Serbien, Hl. Nina, Hl. Benedikt von Nursia, Hl. Martin von Tours, Hl. Bonifatius, Hl. </w:t>
            </w:r>
            <w:proofErr w:type="spellStart"/>
            <w:r w:rsidRPr="00765807">
              <w:rPr>
                <w:rFonts w:cs="Arial"/>
              </w:rPr>
              <w:t>Paraskeva</w:t>
            </w:r>
            <w:proofErr w:type="spellEnd"/>
            <w:r w:rsidRPr="00765807">
              <w:rPr>
                <w:rFonts w:cs="Arial"/>
              </w:rPr>
              <w:t xml:space="preserve"> </w:t>
            </w:r>
            <w:proofErr w:type="spellStart"/>
            <w:r w:rsidRPr="00765807">
              <w:rPr>
                <w:rFonts w:cs="Arial"/>
              </w:rPr>
              <w:t>Petka</w:t>
            </w:r>
            <w:proofErr w:type="spellEnd"/>
            <w:r w:rsidRPr="00765807">
              <w:rPr>
                <w:rFonts w:cs="Arial"/>
              </w:rPr>
              <w:t>)</w:t>
            </w:r>
          </w:p>
          <w:p w:rsidR="008477D8" w:rsidRPr="004A79B2" w:rsidRDefault="008477D8" w:rsidP="00094B31">
            <w:pPr>
              <w:rPr>
                <w:rFonts w:cs="Arial"/>
                <w:b/>
              </w:rPr>
            </w:pP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A7289" w:rsidRPr="00B13C94" w:rsidRDefault="004A7289" w:rsidP="00F06FA4">
            <w:pPr>
              <w:spacing w:before="60"/>
              <w:rPr>
                <w:rFonts w:eastAsia="Calibri" w:cs="Arial"/>
                <w:b/>
                <w:szCs w:val="22"/>
                <w:shd w:val="clear" w:color="auto" w:fill="A3D7B7"/>
              </w:rPr>
            </w:pPr>
          </w:p>
        </w:tc>
      </w:tr>
      <w:tr w:rsidR="004A7289" w:rsidRPr="00094B31" w:rsidTr="00721408">
        <w:trPr>
          <w:trHeight w:val="663"/>
          <w:jc w:val="center"/>
        </w:trPr>
        <w:tc>
          <w:tcPr>
            <w:tcW w:w="1250" w:type="pct"/>
            <w:vMerge/>
            <w:tcBorders>
              <w:left w:val="single" w:sz="4" w:space="0" w:color="auto"/>
              <w:right w:val="single" w:sz="4" w:space="0" w:color="auto"/>
            </w:tcBorders>
            <w:shd w:val="clear" w:color="auto" w:fill="auto"/>
          </w:tcPr>
          <w:p w:rsidR="004A7289" w:rsidRPr="00094B31" w:rsidRDefault="004A7289" w:rsidP="004A7289">
            <w:pPr>
              <w:spacing w:before="50"/>
              <w:ind w:right="-2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A7289" w:rsidRPr="004A79B2" w:rsidRDefault="004A7289" w:rsidP="00094B31">
            <w:pPr>
              <w:rPr>
                <w:rFonts w:cs="Arial"/>
                <w:b/>
              </w:rPr>
            </w:pPr>
            <w:r w:rsidRPr="004A79B2">
              <w:rPr>
                <w:rFonts w:cs="Arial"/>
                <w:b/>
              </w:rPr>
              <w:t xml:space="preserve">3.1.5 Verantwortliches Handeln </w:t>
            </w:r>
          </w:p>
          <w:p w:rsidR="004A7289" w:rsidRPr="004A79B2" w:rsidRDefault="004A7289" w:rsidP="002E6630">
            <w:pPr>
              <w:rPr>
                <w:rFonts w:cs="Arial"/>
                <w:b/>
              </w:rPr>
            </w:pPr>
            <w:r w:rsidRPr="004A79B2">
              <w:rPr>
                <w:rFonts w:cs="Arial"/>
              </w:rPr>
              <w:t xml:space="preserve">(4) </w:t>
            </w: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r>
      <w:tr w:rsidR="004A7289" w:rsidRPr="00094B31" w:rsidTr="00FD335E">
        <w:trPr>
          <w:trHeight w:val="1053"/>
          <w:jc w:val="center"/>
        </w:trPr>
        <w:tc>
          <w:tcPr>
            <w:tcW w:w="1250" w:type="pct"/>
            <w:vMerge/>
            <w:tcBorders>
              <w:left w:val="single" w:sz="4" w:space="0" w:color="auto"/>
              <w:right w:val="single" w:sz="4" w:space="0" w:color="auto"/>
            </w:tcBorders>
            <w:shd w:val="clear" w:color="auto" w:fill="auto"/>
          </w:tcPr>
          <w:p w:rsidR="004A7289" w:rsidRPr="00BD12ED" w:rsidRDefault="004A7289" w:rsidP="004A79B2">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4A7289" w:rsidRDefault="004A7289" w:rsidP="00094B31">
            <w:pPr>
              <w:rPr>
                <w:rFonts w:cs="Arial"/>
              </w:rPr>
            </w:pPr>
            <w:r>
              <w:rPr>
                <w:rFonts w:cs="Arial"/>
                <w:b/>
              </w:rPr>
              <w:t xml:space="preserve">G: </w:t>
            </w:r>
            <w:r w:rsidRPr="002E6630">
              <w:rPr>
                <w:rFonts w:cs="Arial"/>
              </w:rPr>
              <w:t>einen Fall in unserer Zeit beschreiben, wo die Verantwortung des Menschen für die Schöpfung verlangt wird (zum Beispiel Artenschutz, Plastik im Meer/Ozean, Energiegewinnung)</w:t>
            </w:r>
          </w:p>
          <w:p w:rsidR="002C0199" w:rsidRPr="004A79B2" w:rsidRDefault="002C0199" w:rsidP="00094B31">
            <w:pPr>
              <w:rPr>
                <w:rFonts w:cs="Arial"/>
                <w:b/>
              </w:rPr>
            </w:pP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A7289" w:rsidRPr="004A79B2" w:rsidRDefault="004A7289" w:rsidP="00F06FA4">
            <w:pPr>
              <w:rPr>
                <w:rFonts w:eastAsia="Calibri" w:cs="Arial"/>
                <w:b/>
                <w:szCs w:val="22"/>
                <w:shd w:val="clear" w:color="auto" w:fill="A3D7B7"/>
              </w:rPr>
            </w:pPr>
          </w:p>
        </w:tc>
      </w:tr>
      <w:tr w:rsidR="004A7289" w:rsidRPr="00094B31" w:rsidTr="00FD335E">
        <w:trPr>
          <w:trHeight w:val="1053"/>
          <w:jc w:val="center"/>
        </w:trPr>
        <w:tc>
          <w:tcPr>
            <w:tcW w:w="1250" w:type="pct"/>
            <w:vMerge/>
            <w:tcBorders>
              <w:left w:val="single" w:sz="4" w:space="0" w:color="auto"/>
              <w:right w:val="single" w:sz="4" w:space="0" w:color="auto"/>
            </w:tcBorders>
            <w:shd w:val="clear" w:color="auto" w:fill="auto"/>
          </w:tcPr>
          <w:p w:rsidR="004A7289" w:rsidRPr="00BD12ED" w:rsidRDefault="004A7289" w:rsidP="004A79B2">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4A7289" w:rsidRDefault="004A7289" w:rsidP="00094B31">
            <w:pPr>
              <w:rPr>
                <w:rFonts w:cs="Arial"/>
              </w:rPr>
            </w:pPr>
            <w:r>
              <w:rPr>
                <w:rFonts w:cs="Arial"/>
                <w:b/>
              </w:rPr>
              <w:t xml:space="preserve">M: </w:t>
            </w:r>
            <w:r w:rsidRPr="002E6630">
              <w:rPr>
                <w:rFonts w:cs="Arial"/>
              </w:rPr>
              <w:t>einen Fall in unserer Zeit charakterisieren, wo die Verantwortung des Menschen für die Schöpfung verlangt wird (zum Beispiel Artenschutz, Plastik im Meer/Ozean, Energiegewinnung)</w:t>
            </w:r>
          </w:p>
          <w:p w:rsidR="002C0199" w:rsidRPr="004A79B2" w:rsidRDefault="002C0199" w:rsidP="00094B31">
            <w:pPr>
              <w:rPr>
                <w:rFonts w:cs="Arial"/>
                <w:b/>
              </w:rPr>
            </w:pP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A7289" w:rsidRPr="004A79B2" w:rsidRDefault="004A7289" w:rsidP="00F06FA4">
            <w:pPr>
              <w:rPr>
                <w:rFonts w:eastAsia="Calibri" w:cs="Arial"/>
                <w:b/>
                <w:szCs w:val="22"/>
                <w:shd w:val="clear" w:color="auto" w:fill="A3D7B7"/>
              </w:rPr>
            </w:pPr>
          </w:p>
        </w:tc>
      </w:tr>
      <w:tr w:rsidR="004A7289" w:rsidRPr="00094B31" w:rsidTr="004A7289">
        <w:trPr>
          <w:trHeight w:val="1053"/>
          <w:jc w:val="center"/>
        </w:trPr>
        <w:tc>
          <w:tcPr>
            <w:tcW w:w="1250" w:type="pct"/>
            <w:vMerge/>
            <w:tcBorders>
              <w:left w:val="single" w:sz="4" w:space="0" w:color="auto"/>
              <w:right w:val="single" w:sz="4" w:space="0" w:color="auto"/>
            </w:tcBorders>
            <w:shd w:val="clear" w:color="auto" w:fill="auto"/>
          </w:tcPr>
          <w:p w:rsidR="004A7289" w:rsidRPr="00BD12ED" w:rsidRDefault="004A7289" w:rsidP="004A79B2">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4A7289" w:rsidRDefault="004A7289" w:rsidP="00094B31">
            <w:pPr>
              <w:rPr>
                <w:rFonts w:cs="Arial"/>
              </w:rPr>
            </w:pPr>
            <w:r>
              <w:rPr>
                <w:rFonts w:cs="Arial"/>
                <w:b/>
              </w:rPr>
              <w:t xml:space="preserve">E: </w:t>
            </w:r>
            <w:r w:rsidRPr="002E6630">
              <w:rPr>
                <w:rFonts w:cs="Arial"/>
              </w:rPr>
              <w:t>sich exemplarisch mit einem Fall in unserer Zeit auseinandersetzen, wo die Verantwortung des Menschen für die Schöpfung verlangt wird (zum Beispiel Artenschutz, Plastik im Meer/Ozean, Energiegewinnung)</w:t>
            </w:r>
          </w:p>
          <w:p w:rsidR="00A1243F" w:rsidRPr="004A79B2" w:rsidRDefault="00A1243F" w:rsidP="00094B31">
            <w:pPr>
              <w:rPr>
                <w:rFonts w:cs="Arial"/>
                <w:b/>
              </w:rPr>
            </w:pPr>
          </w:p>
        </w:tc>
        <w:tc>
          <w:tcPr>
            <w:tcW w:w="1250" w:type="pct"/>
            <w:vMerge/>
            <w:tcBorders>
              <w:left w:val="single" w:sz="4" w:space="0" w:color="auto"/>
              <w:right w:val="single" w:sz="4" w:space="0" w:color="auto"/>
            </w:tcBorders>
            <w:shd w:val="clear" w:color="auto" w:fill="auto"/>
          </w:tcPr>
          <w:p w:rsidR="004A7289" w:rsidRPr="00094B31" w:rsidRDefault="004A7289" w:rsidP="00F06FA4">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A7289" w:rsidRPr="004A79B2" w:rsidRDefault="004A7289" w:rsidP="00F06FA4">
            <w:pPr>
              <w:rPr>
                <w:rFonts w:eastAsia="Calibri" w:cs="Arial"/>
                <w:b/>
                <w:szCs w:val="22"/>
                <w:shd w:val="clear" w:color="auto" w:fill="A3D7B7"/>
              </w:rPr>
            </w:pPr>
          </w:p>
        </w:tc>
      </w:tr>
      <w:tr w:rsidR="0076353E" w:rsidRPr="00094B31" w:rsidTr="00A1243F">
        <w:trPr>
          <w:trHeight w:val="644"/>
          <w:jc w:val="center"/>
        </w:trPr>
        <w:tc>
          <w:tcPr>
            <w:tcW w:w="1250" w:type="pct"/>
            <w:vMerge w:val="restart"/>
            <w:tcBorders>
              <w:left w:val="single" w:sz="4" w:space="0" w:color="auto"/>
              <w:right w:val="single" w:sz="4" w:space="0" w:color="auto"/>
            </w:tcBorders>
            <w:shd w:val="clear" w:color="auto" w:fill="auto"/>
          </w:tcPr>
          <w:p w:rsidR="0076353E" w:rsidRPr="00D876FA" w:rsidRDefault="0076353E" w:rsidP="0076353E">
            <w:pPr>
              <w:spacing w:before="60"/>
              <w:rPr>
                <w:rFonts w:cs="Arial"/>
                <w:b/>
              </w:rPr>
            </w:pPr>
            <w:r w:rsidRPr="00D876FA">
              <w:rPr>
                <w:rFonts w:cs="Arial"/>
                <w:b/>
              </w:rPr>
              <w:t xml:space="preserve">2.2 Deuten </w:t>
            </w:r>
          </w:p>
          <w:p w:rsidR="0076353E" w:rsidRDefault="0076353E" w:rsidP="0076353E">
            <w:pPr>
              <w:spacing w:before="60"/>
              <w:rPr>
                <w:rFonts w:cs="Arial"/>
              </w:rPr>
            </w:pPr>
            <w:r>
              <w:rPr>
                <w:rFonts w:cs="Arial"/>
              </w:rPr>
              <w:t xml:space="preserve">1. </w:t>
            </w:r>
            <w:r w:rsidRPr="00D876FA">
              <w:rPr>
                <w:rFonts w:cs="Arial"/>
              </w:rPr>
              <w:t>Texte aus der Bibel und der kirchlichen Tradi</w:t>
            </w:r>
            <w:r>
              <w:rPr>
                <w:rFonts w:cs="Arial"/>
              </w:rPr>
              <w:t>tion</w:t>
            </w:r>
            <w:r w:rsidRPr="00D876FA">
              <w:rPr>
                <w:rFonts w:cs="Arial"/>
              </w:rPr>
              <w:t xml:space="preserve"> deuten</w:t>
            </w:r>
          </w:p>
          <w:p w:rsidR="00CF0F4C" w:rsidRDefault="00CF0F4C" w:rsidP="0076353E">
            <w:pPr>
              <w:spacing w:before="60"/>
              <w:rPr>
                <w:rFonts w:cs="Arial"/>
              </w:rPr>
            </w:pPr>
          </w:p>
          <w:p w:rsidR="0076353E" w:rsidRPr="00D876FA" w:rsidRDefault="0076353E" w:rsidP="0076353E">
            <w:pPr>
              <w:spacing w:before="60"/>
              <w:rPr>
                <w:rFonts w:cs="Arial"/>
                <w:b/>
              </w:rPr>
            </w:pPr>
            <w:r w:rsidRPr="00D876FA">
              <w:rPr>
                <w:rFonts w:cs="Arial"/>
                <w:b/>
              </w:rPr>
              <w:t xml:space="preserve">2.3 Darstellen </w:t>
            </w:r>
          </w:p>
          <w:p w:rsidR="0076353E" w:rsidRDefault="0076353E" w:rsidP="0076353E">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orthodoxen Tradition in ihrer historischen Bedeutung und in ihrer Bedeutung für die Gegenwart interpretieren</w:t>
            </w:r>
          </w:p>
          <w:p w:rsidR="00CF0F4C" w:rsidRPr="00D876FA" w:rsidRDefault="00CF0F4C" w:rsidP="0076353E">
            <w:pPr>
              <w:spacing w:before="60"/>
              <w:rPr>
                <w:rFonts w:eastAsia="Calibri" w:cs="Arial"/>
                <w:szCs w:val="22"/>
              </w:rPr>
            </w:pPr>
          </w:p>
          <w:p w:rsidR="0076353E" w:rsidRDefault="0076353E" w:rsidP="0076353E">
            <w:pPr>
              <w:spacing w:before="60"/>
              <w:rPr>
                <w:rFonts w:eastAsia="Calibri" w:cs="Arial"/>
                <w:b/>
                <w:szCs w:val="22"/>
              </w:rPr>
            </w:pPr>
            <w:r w:rsidRPr="008F3F6C">
              <w:rPr>
                <w:rFonts w:eastAsia="Calibri" w:cs="Arial"/>
                <w:b/>
                <w:szCs w:val="22"/>
              </w:rPr>
              <w:t>2.7 Religiöse Sprache für sich erschließen und ver</w:t>
            </w:r>
            <w:r>
              <w:rPr>
                <w:rFonts w:eastAsia="Calibri" w:cs="Arial"/>
                <w:b/>
                <w:szCs w:val="22"/>
              </w:rPr>
              <w:t xml:space="preserve">wenden </w:t>
            </w:r>
          </w:p>
          <w:p w:rsidR="0076353E" w:rsidRPr="0086208C" w:rsidRDefault="0076353E" w:rsidP="0076353E">
            <w:pPr>
              <w:spacing w:before="60"/>
              <w:rPr>
                <w:rFonts w:eastAsia="Calibri" w:cs="Arial"/>
                <w:b/>
                <w:szCs w:val="22"/>
              </w:rPr>
            </w:pPr>
            <w:r>
              <w:rPr>
                <w:rFonts w:cs="Arial"/>
              </w:rPr>
              <w:t>1. r</w:t>
            </w:r>
            <w:r w:rsidRPr="008F3F6C">
              <w:rPr>
                <w:rFonts w:cs="Arial"/>
              </w:rPr>
              <w:t xml:space="preserve">eligiöse Sprache reflektiert verwenden und für sich erschließen </w:t>
            </w:r>
          </w:p>
          <w:p w:rsidR="0076353E" w:rsidRPr="00BD12ED" w:rsidRDefault="0076353E" w:rsidP="004A79B2">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6353E" w:rsidRPr="0076353E" w:rsidRDefault="0076353E" w:rsidP="00490F5D">
            <w:pPr>
              <w:rPr>
                <w:rFonts w:cs="Arial"/>
              </w:rPr>
            </w:pPr>
            <w:r w:rsidRPr="0076353E">
              <w:rPr>
                <w:rFonts w:cs="Arial"/>
                <w:b/>
              </w:rPr>
              <w:t>3.1.2 Die Heilige Schrift</w:t>
            </w:r>
          </w:p>
          <w:p w:rsidR="0076353E" w:rsidRPr="004A7289" w:rsidRDefault="0076353E" w:rsidP="00490F5D">
            <w:pPr>
              <w:rPr>
                <w:rFonts w:cs="Arial"/>
              </w:rPr>
            </w:pPr>
            <w:r w:rsidRPr="0076353E">
              <w:rPr>
                <w:rFonts w:cs="Arial"/>
              </w:rPr>
              <w:t>(2)</w:t>
            </w:r>
            <w:r w:rsidRPr="004A7289">
              <w:rPr>
                <w:rFonts w:cs="Arial"/>
              </w:rPr>
              <w:t xml:space="preserve"> </w:t>
            </w:r>
          </w:p>
        </w:tc>
        <w:tc>
          <w:tcPr>
            <w:tcW w:w="1250" w:type="pct"/>
            <w:vMerge w:val="restart"/>
            <w:tcBorders>
              <w:left w:val="single" w:sz="4" w:space="0" w:color="auto"/>
              <w:right w:val="single" w:sz="4" w:space="0" w:color="auto"/>
            </w:tcBorders>
            <w:shd w:val="clear" w:color="auto" w:fill="auto"/>
          </w:tcPr>
          <w:p w:rsidR="00A1243F" w:rsidRDefault="0076353E" w:rsidP="00F06FA4">
            <w:pPr>
              <w:rPr>
                <w:rFonts w:eastAsia="Calibri"/>
              </w:rPr>
            </w:pPr>
            <w:r>
              <w:rPr>
                <w:rFonts w:eastAsia="Calibri"/>
              </w:rPr>
              <w:t>In Gruppen setzen sich die Schülerinnen und Schüler mit bibl</w:t>
            </w:r>
            <w:r w:rsidR="00FA3C42">
              <w:rPr>
                <w:rFonts w:eastAsia="Calibri"/>
              </w:rPr>
              <w:t xml:space="preserve">ischen Texten über die Zukunft </w:t>
            </w:r>
            <w:r>
              <w:rPr>
                <w:rFonts w:eastAsia="Calibri"/>
              </w:rPr>
              <w:t xml:space="preserve">der Welt auseinander: </w:t>
            </w:r>
          </w:p>
          <w:p w:rsidR="00A1243F" w:rsidRDefault="00A1243F" w:rsidP="00F06FA4">
            <w:pPr>
              <w:rPr>
                <w:rFonts w:eastAsia="Calibri"/>
              </w:rPr>
            </w:pPr>
          </w:p>
          <w:p w:rsidR="0076353E" w:rsidRDefault="0076353E" w:rsidP="00F06FA4">
            <w:pPr>
              <w:rPr>
                <w:rFonts w:eastAsia="Calibri"/>
              </w:rPr>
            </w:pPr>
            <w:r>
              <w:rPr>
                <w:rFonts w:eastAsia="Calibri"/>
              </w:rPr>
              <w:t xml:space="preserve">1. Kor 15,4-7; </w:t>
            </w:r>
            <w:proofErr w:type="spellStart"/>
            <w:r>
              <w:rPr>
                <w:rFonts w:eastAsia="Calibri"/>
              </w:rPr>
              <w:t>Jes</w:t>
            </w:r>
            <w:proofErr w:type="spellEnd"/>
            <w:r>
              <w:rPr>
                <w:rFonts w:eastAsia="Calibri"/>
              </w:rPr>
              <w:t xml:space="preserve"> 11,1-9, </w:t>
            </w:r>
            <w:proofErr w:type="spellStart"/>
            <w:r>
              <w:rPr>
                <w:rFonts w:eastAsia="Calibri"/>
              </w:rPr>
              <w:t>Apk</w:t>
            </w:r>
            <w:proofErr w:type="spellEnd"/>
            <w:r>
              <w:rPr>
                <w:rFonts w:eastAsia="Calibri"/>
              </w:rPr>
              <w:t xml:space="preserve"> 21,1-4</w:t>
            </w:r>
          </w:p>
          <w:p w:rsidR="00A1243F" w:rsidRDefault="00A1243F" w:rsidP="00F06FA4">
            <w:pPr>
              <w:rPr>
                <w:rFonts w:eastAsia="Calibri"/>
              </w:rPr>
            </w:pPr>
          </w:p>
          <w:p w:rsidR="00FA3C42" w:rsidRDefault="0076353E" w:rsidP="00F06FA4">
            <w:pPr>
              <w:rPr>
                <w:rFonts w:eastAsia="Calibri"/>
              </w:rPr>
            </w:pPr>
            <w:r>
              <w:rPr>
                <w:rFonts w:eastAsia="Calibri"/>
              </w:rPr>
              <w:t xml:space="preserve">Was wird hier über Zukunft und Ende der Welt gesagt? </w:t>
            </w:r>
          </w:p>
          <w:p w:rsidR="00A1243F" w:rsidRDefault="00A1243F" w:rsidP="00F06FA4">
            <w:pPr>
              <w:rPr>
                <w:rFonts w:eastAsia="Calibri"/>
              </w:rPr>
            </w:pPr>
          </w:p>
          <w:p w:rsidR="00A1243F" w:rsidRDefault="0076353E" w:rsidP="00F06FA4">
            <w:pPr>
              <w:rPr>
                <w:rFonts w:eastAsia="Calibri"/>
              </w:rPr>
            </w:pPr>
            <w:r>
              <w:rPr>
                <w:rFonts w:eastAsia="Calibri"/>
              </w:rPr>
              <w:t xml:space="preserve">Gestaltende Arbeit zur Bibelstelle </w:t>
            </w:r>
          </w:p>
          <w:p w:rsidR="0076353E" w:rsidRDefault="0076353E" w:rsidP="00F06FA4">
            <w:pPr>
              <w:rPr>
                <w:rFonts w:eastAsia="Calibri"/>
              </w:rPr>
            </w:pPr>
            <w:r>
              <w:rPr>
                <w:rFonts w:eastAsia="Calibri"/>
              </w:rPr>
              <w:t>(z</w:t>
            </w:r>
            <w:r w:rsidR="00A1243F">
              <w:rPr>
                <w:rFonts w:eastAsia="Calibri"/>
              </w:rPr>
              <w:t xml:space="preserve">. B. </w:t>
            </w:r>
            <w:r>
              <w:rPr>
                <w:rFonts w:eastAsia="Calibri"/>
              </w:rPr>
              <w:t>Sandmalerei, Zuckerkreide)</w:t>
            </w:r>
          </w:p>
          <w:p w:rsidR="0076353E" w:rsidRDefault="0076353E" w:rsidP="00F06FA4">
            <w:pPr>
              <w:rPr>
                <w:rFonts w:eastAsia="Calibri"/>
              </w:rPr>
            </w:pPr>
          </w:p>
          <w:p w:rsidR="00A1243F" w:rsidRDefault="00A1243F" w:rsidP="00F06FA4">
            <w:pPr>
              <w:spacing w:before="60"/>
              <w:rPr>
                <w:rFonts w:eastAsia="Calibri"/>
              </w:rPr>
            </w:pPr>
            <w:r>
              <w:rPr>
                <w:rFonts w:eastAsia="Calibri"/>
              </w:rPr>
              <w:t xml:space="preserve">Mögliche </w:t>
            </w:r>
            <w:r w:rsidR="0076353E">
              <w:rPr>
                <w:rFonts w:eastAsia="Calibri"/>
              </w:rPr>
              <w:t xml:space="preserve">Betrachtung einer Ikone / eines Gemäldes zum Thema </w:t>
            </w:r>
          </w:p>
          <w:p w:rsidR="0076353E" w:rsidRPr="00A1243F" w:rsidRDefault="0076353E" w:rsidP="00F06FA4">
            <w:pPr>
              <w:spacing w:before="60"/>
              <w:rPr>
                <w:rFonts w:eastAsia="Calibri" w:cs="Arial"/>
                <w:szCs w:val="22"/>
                <w:lang w:val="en-US"/>
              </w:rPr>
            </w:pPr>
            <w:r w:rsidRPr="00A1243F">
              <w:rPr>
                <w:rFonts w:eastAsia="Calibri"/>
                <w:lang w:val="en-US"/>
              </w:rPr>
              <w:t>(z.</w:t>
            </w:r>
            <w:r w:rsidR="00AA782B">
              <w:rPr>
                <w:rFonts w:eastAsia="Calibri"/>
                <w:lang w:val="en-US"/>
              </w:rPr>
              <w:t xml:space="preserve"> </w:t>
            </w:r>
            <w:r w:rsidRPr="00A1243F">
              <w:rPr>
                <w:rFonts w:eastAsia="Calibri"/>
                <w:lang w:val="en-US"/>
              </w:rPr>
              <w:t xml:space="preserve">B.: Edward Hicks, The peaceable Kingdom – Illustration </w:t>
            </w:r>
            <w:proofErr w:type="spellStart"/>
            <w:r w:rsidRPr="00A1243F">
              <w:rPr>
                <w:rFonts w:eastAsia="Calibri"/>
                <w:lang w:val="en-US"/>
              </w:rPr>
              <w:t>zu</w:t>
            </w:r>
            <w:proofErr w:type="spellEnd"/>
            <w:r w:rsidRPr="00A1243F">
              <w:rPr>
                <w:rFonts w:eastAsia="Calibri"/>
                <w:lang w:val="en-US"/>
              </w:rPr>
              <w:t xml:space="preserve"> </w:t>
            </w:r>
            <w:proofErr w:type="spellStart"/>
            <w:r w:rsidRPr="00A1243F">
              <w:rPr>
                <w:rFonts w:eastAsia="Calibri"/>
                <w:lang w:val="en-US"/>
              </w:rPr>
              <w:t>Jesaja</w:t>
            </w:r>
            <w:proofErr w:type="spellEnd"/>
            <w:r w:rsidRPr="00A1243F">
              <w:rPr>
                <w:rFonts w:eastAsia="Calibri"/>
                <w:lang w:val="en-US"/>
              </w:rPr>
              <w:t xml:space="preserve"> 11)</w:t>
            </w:r>
          </w:p>
        </w:tc>
        <w:tc>
          <w:tcPr>
            <w:tcW w:w="1250" w:type="pct"/>
            <w:vMerge w:val="restart"/>
            <w:tcBorders>
              <w:left w:val="single" w:sz="4" w:space="0" w:color="auto"/>
              <w:right w:val="single" w:sz="4" w:space="0" w:color="auto"/>
            </w:tcBorders>
            <w:shd w:val="clear" w:color="auto" w:fill="auto"/>
          </w:tcPr>
          <w:p w:rsidR="00A1243F" w:rsidRDefault="0076353E" w:rsidP="00F06FA4">
            <w:pPr>
              <w:rPr>
                <w:rFonts w:eastAsia="Calibri"/>
              </w:rPr>
            </w:pPr>
            <w:r>
              <w:rPr>
                <w:rFonts w:eastAsia="Calibri"/>
              </w:rPr>
              <w:t xml:space="preserve">Mögliche Aspekte: </w:t>
            </w:r>
          </w:p>
          <w:p w:rsidR="00721408" w:rsidRDefault="0076353E" w:rsidP="00F06FA4">
            <w:pPr>
              <w:rPr>
                <w:rFonts w:eastAsia="Calibri"/>
              </w:rPr>
            </w:pPr>
            <w:r>
              <w:rPr>
                <w:rFonts w:eastAsia="Calibri"/>
              </w:rPr>
              <w:t>Leid und Tod gibt es nicht mehr</w:t>
            </w:r>
          </w:p>
          <w:p w:rsidR="00721408" w:rsidRDefault="0076353E" w:rsidP="00F06FA4">
            <w:pPr>
              <w:rPr>
                <w:rFonts w:eastAsia="Calibri"/>
              </w:rPr>
            </w:pPr>
            <w:r>
              <w:rPr>
                <w:rFonts w:eastAsia="Calibri"/>
              </w:rPr>
              <w:t>Harmonie in der ganzen Schöpfung</w:t>
            </w:r>
          </w:p>
          <w:p w:rsidR="0076353E" w:rsidRDefault="0076353E" w:rsidP="00F06FA4">
            <w:pPr>
              <w:rPr>
                <w:rFonts w:eastAsia="Calibri"/>
              </w:rPr>
            </w:pPr>
            <w:r>
              <w:rPr>
                <w:rFonts w:eastAsia="Calibri"/>
              </w:rPr>
              <w:t xml:space="preserve">Hoffnungsbilder des Glaubens („ein </w:t>
            </w:r>
            <w:r>
              <w:rPr>
                <w:rFonts w:eastAsia="Calibri"/>
                <w:b/>
              </w:rPr>
              <w:t>neuer</w:t>
            </w:r>
            <w:r>
              <w:rPr>
                <w:rFonts w:eastAsia="Calibri"/>
              </w:rPr>
              <w:t xml:space="preserve"> Himmel und eine </w:t>
            </w:r>
            <w:r>
              <w:rPr>
                <w:rFonts w:eastAsia="Calibri"/>
                <w:b/>
              </w:rPr>
              <w:t>neue</w:t>
            </w:r>
            <w:r>
              <w:rPr>
                <w:rFonts w:eastAsia="Calibri"/>
              </w:rPr>
              <w:t xml:space="preserve"> Erde“)</w:t>
            </w:r>
          </w:p>
          <w:p w:rsidR="00FA3C42" w:rsidRDefault="00FA3C42" w:rsidP="00F06FA4">
            <w:pPr>
              <w:rPr>
                <w:rFonts w:eastAsia="Calibri"/>
              </w:rPr>
            </w:pPr>
          </w:p>
          <w:p w:rsidR="00FA3C42" w:rsidRDefault="00FA3C42" w:rsidP="00F06FA4">
            <w:pPr>
              <w:rPr>
                <w:rFonts w:eastAsia="Calibri"/>
              </w:rPr>
            </w:pPr>
          </w:p>
          <w:p w:rsidR="00FA3C42" w:rsidRDefault="00FA3C42" w:rsidP="00F06FA4">
            <w:pPr>
              <w:rPr>
                <w:rFonts w:eastAsia="Calibri"/>
              </w:rPr>
            </w:pPr>
          </w:p>
          <w:p w:rsidR="00FA3C42" w:rsidRDefault="00FA3C42" w:rsidP="00F06FA4">
            <w:pPr>
              <w:rPr>
                <w:rFonts w:eastAsia="Calibri"/>
              </w:rPr>
            </w:pPr>
          </w:p>
          <w:p w:rsidR="00FA3C42" w:rsidRDefault="00FA3C42" w:rsidP="00F06FA4">
            <w:pPr>
              <w:rPr>
                <w:rFonts w:eastAsia="Calibri"/>
              </w:rPr>
            </w:pPr>
          </w:p>
          <w:p w:rsidR="00721408" w:rsidRDefault="00721408" w:rsidP="00F06FA4">
            <w:pPr>
              <w:rPr>
                <w:rFonts w:eastAsia="Calibri"/>
              </w:rPr>
            </w:pPr>
          </w:p>
          <w:p w:rsidR="00721408" w:rsidRDefault="00721408" w:rsidP="00F06FA4">
            <w:pPr>
              <w:rPr>
                <w:rFonts w:eastAsia="Calibri"/>
              </w:rPr>
            </w:pPr>
          </w:p>
          <w:p w:rsidR="00721408" w:rsidRDefault="00721408" w:rsidP="00F06FA4">
            <w:pPr>
              <w:rPr>
                <w:rFonts w:eastAsia="Calibri"/>
              </w:rPr>
            </w:pPr>
          </w:p>
          <w:p w:rsidR="00FA3C42" w:rsidRPr="00FA3C42" w:rsidRDefault="00FA3C42" w:rsidP="00F06FA4">
            <w:pPr>
              <w:rPr>
                <w:rFonts w:eastAsia="Calibri"/>
                <w:i/>
              </w:rPr>
            </w:pPr>
            <w:r w:rsidRPr="00FA3C42">
              <w:rPr>
                <w:rFonts w:eastAsia="Calibri"/>
                <w:i/>
              </w:rPr>
              <w:t xml:space="preserve">Es können unterschiedlich komplexe Bilder angeboten werden, die in niveaudifferenzierten Gruppen erarbeitet werden. </w:t>
            </w:r>
          </w:p>
          <w:p w:rsidR="0076353E" w:rsidRPr="004A79B2" w:rsidRDefault="0076353E" w:rsidP="00F06FA4">
            <w:pPr>
              <w:rPr>
                <w:rFonts w:eastAsia="Calibri" w:cs="Arial"/>
                <w:b/>
                <w:szCs w:val="22"/>
                <w:shd w:val="clear" w:color="auto" w:fill="A3D7B7"/>
              </w:rPr>
            </w:pPr>
          </w:p>
        </w:tc>
      </w:tr>
      <w:tr w:rsidR="0076353E" w:rsidRPr="00094B31" w:rsidTr="00490F5D">
        <w:trPr>
          <w:trHeight w:val="1053"/>
          <w:jc w:val="center"/>
        </w:trPr>
        <w:tc>
          <w:tcPr>
            <w:tcW w:w="1250" w:type="pct"/>
            <w:vMerge/>
            <w:tcBorders>
              <w:left w:val="single" w:sz="4" w:space="0" w:color="auto"/>
              <w:right w:val="single" w:sz="4" w:space="0" w:color="auto"/>
            </w:tcBorders>
            <w:shd w:val="clear" w:color="auto" w:fill="auto"/>
          </w:tcPr>
          <w:p w:rsidR="0076353E" w:rsidRPr="00BD12ED" w:rsidRDefault="0076353E" w:rsidP="004A79B2">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76353E" w:rsidRDefault="0076353E" w:rsidP="00490F5D">
            <w:pPr>
              <w:rPr>
                <w:rFonts w:cs="Arial"/>
              </w:rPr>
            </w:pPr>
            <w:r w:rsidRPr="004A7289">
              <w:rPr>
                <w:rFonts w:cs="Arial"/>
                <w:b/>
              </w:rPr>
              <w:t xml:space="preserve">G: </w:t>
            </w:r>
            <w:r w:rsidRPr="004A7289">
              <w:rPr>
                <w:rFonts w:cs="Arial"/>
              </w:rPr>
              <w:t xml:space="preserve">exemplarische Texte der Bibel und ihre Bedeutung für die Menschen heute in Ansätzen beschreiben (zum Beispiel Schöpfungserzählungen, eine </w:t>
            </w:r>
            <w:proofErr w:type="spellStart"/>
            <w:r w:rsidRPr="004A7289">
              <w:rPr>
                <w:rFonts w:cs="Arial"/>
              </w:rPr>
              <w:t>Patriarchengestalt</w:t>
            </w:r>
            <w:proofErr w:type="spellEnd"/>
            <w:r w:rsidRPr="004A7289">
              <w:rPr>
                <w:rFonts w:cs="Arial"/>
              </w:rPr>
              <w:t>, Lehre und Handeln Jesu an einem Gleichnis oder einem Wunder, Weihnachten, Taufe Christi (Theophanie), Tod und Auferstehung Christi im Hinblick auf die Kirchenfeste)</w:t>
            </w:r>
          </w:p>
          <w:p w:rsidR="002C0199" w:rsidRPr="004A7289" w:rsidRDefault="002C0199" w:rsidP="00490F5D">
            <w:pPr>
              <w:rPr>
                <w:rFonts w:cs="Arial"/>
                <w:b/>
              </w:rPr>
            </w:pPr>
          </w:p>
        </w:tc>
        <w:tc>
          <w:tcPr>
            <w:tcW w:w="1250" w:type="pct"/>
            <w:vMerge/>
            <w:tcBorders>
              <w:left w:val="single" w:sz="4" w:space="0" w:color="auto"/>
              <w:right w:val="single" w:sz="4" w:space="0" w:color="auto"/>
            </w:tcBorders>
            <w:shd w:val="clear" w:color="auto" w:fill="auto"/>
          </w:tcPr>
          <w:p w:rsidR="0076353E" w:rsidRPr="00094B31" w:rsidRDefault="0076353E" w:rsidP="002E6397">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76353E" w:rsidRPr="004A79B2" w:rsidRDefault="0076353E" w:rsidP="004A79B2">
            <w:pPr>
              <w:rPr>
                <w:rFonts w:eastAsia="Calibri" w:cs="Arial"/>
                <w:b/>
                <w:szCs w:val="22"/>
                <w:shd w:val="clear" w:color="auto" w:fill="A3D7B7"/>
              </w:rPr>
            </w:pPr>
          </w:p>
        </w:tc>
      </w:tr>
      <w:tr w:rsidR="0076353E" w:rsidRPr="00094B31" w:rsidTr="00490F5D">
        <w:trPr>
          <w:trHeight w:val="1053"/>
          <w:jc w:val="center"/>
        </w:trPr>
        <w:tc>
          <w:tcPr>
            <w:tcW w:w="1250" w:type="pct"/>
            <w:vMerge/>
            <w:tcBorders>
              <w:left w:val="single" w:sz="4" w:space="0" w:color="auto"/>
              <w:right w:val="single" w:sz="4" w:space="0" w:color="auto"/>
            </w:tcBorders>
            <w:shd w:val="clear" w:color="auto" w:fill="auto"/>
          </w:tcPr>
          <w:p w:rsidR="0076353E" w:rsidRPr="00BD12ED" w:rsidRDefault="0076353E" w:rsidP="004A79B2">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76353E" w:rsidRDefault="0076353E" w:rsidP="00490F5D">
            <w:pPr>
              <w:rPr>
                <w:rFonts w:cs="Arial"/>
              </w:rPr>
            </w:pPr>
            <w:r w:rsidRPr="004A7289">
              <w:rPr>
                <w:rFonts w:cs="Arial"/>
                <w:b/>
              </w:rPr>
              <w:t xml:space="preserve">M: </w:t>
            </w:r>
            <w:r w:rsidRPr="004A7289">
              <w:rPr>
                <w:rFonts w:cs="Arial"/>
              </w:rPr>
              <w:t xml:space="preserve">exemplarische Texte der Bibel beschreiben und ihre Bedeutung für die Menschen heute in Ansätzen darstellen (zum Beispiel Schöpfungserzählungen, eine </w:t>
            </w:r>
            <w:proofErr w:type="spellStart"/>
            <w:r w:rsidRPr="004A7289">
              <w:rPr>
                <w:rFonts w:cs="Arial"/>
              </w:rPr>
              <w:t>Patriarchengestalt</w:t>
            </w:r>
            <w:proofErr w:type="spellEnd"/>
            <w:r w:rsidRPr="004A7289">
              <w:rPr>
                <w:rFonts w:cs="Arial"/>
              </w:rPr>
              <w:t>, Lehre und Handeln Jesu an einem Gleichnis oder einem Wunder, Weihnachten, Taufe Christi (Theophanie), Tod und Auferstehung Christi im Hinblick auf die Kirchenfeste)</w:t>
            </w:r>
          </w:p>
          <w:p w:rsidR="002C0199" w:rsidRPr="004A7289" w:rsidRDefault="002C0199" w:rsidP="00490F5D">
            <w:pPr>
              <w:rPr>
                <w:rFonts w:cs="Arial"/>
                <w:b/>
              </w:rPr>
            </w:pPr>
          </w:p>
        </w:tc>
        <w:tc>
          <w:tcPr>
            <w:tcW w:w="1250" w:type="pct"/>
            <w:vMerge/>
            <w:tcBorders>
              <w:left w:val="single" w:sz="4" w:space="0" w:color="auto"/>
              <w:right w:val="single" w:sz="4" w:space="0" w:color="auto"/>
            </w:tcBorders>
            <w:shd w:val="clear" w:color="auto" w:fill="auto"/>
          </w:tcPr>
          <w:p w:rsidR="0076353E" w:rsidRPr="00094B31" w:rsidRDefault="0076353E" w:rsidP="002E6397">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76353E" w:rsidRPr="004A79B2" w:rsidRDefault="0076353E" w:rsidP="004A79B2">
            <w:pPr>
              <w:rPr>
                <w:rFonts w:eastAsia="Calibri" w:cs="Arial"/>
                <w:b/>
                <w:szCs w:val="22"/>
                <w:shd w:val="clear" w:color="auto" w:fill="A3D7B7"/>
              </w:rPr>
            </w:pPr>
          </w:p>
        </w:tc>
      </w:tr>
      <w:tr w:rsidR="0076353E" w:rsidRPr="00094B31" w:rsidTr="00FD335E">
        <w:trPr>
          <w:trHeight w:val="1053"/>
          <w:jc w:val="center"/>
        </w:trPr>
        <w:tc>
          <w:tcPr>
            <w:tcW w:w="1250" w:type="pct"/>
            <w:vMerge/>
            <w:tcBorders>
              <w:left w:val="single" w:sz="4" w:space="0" w:color="auto"/>
              <w:bottom w:val="single" w:sz="4" w:space="0" w:color="auto"/>
              <w:right w:val="single" w:sz="4" w:space="0" w:color="auto"/>
            </w:tcBorders>
            <w:shd w:val="clear" w:color="auto" w:fill="auto"/>
          </w:tcPr>
          <w:p w:rsidR="0076353E" w:rsidRPr="00BD12ED" w:rsidRDefault="0076353E" w:rsidP="004A79B2">
            <w:pPr>
              <w:spacing w:before="50"/>
              <w:ind w:right="-2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76353E" w:rsidRDefault="0076353E" w:rsidP="00490F5D">
            <w:pPr>
              <w:rPr>
                <w:rFonts w:cs="Arial"/>
              </w:rPr>
            </w:pPr>
            <w:r w:rsidRPr="004A7289">
              <w:rPr>
                <w:rFonts w:cs="Arial"/>
                <w:b/>
              </w:rPr>
              <w:t xml:space="preserve">E: </w:t>
            </w:r>
            <w:r w:rsidRPr="004A7289">
              <w:rPr>
                <w:rFonts w:cs="Arial"/>
              </w:rPr>
              <w:t xml:space="preserve">exemplarische Texte der Bibel beschreiben und ihre Bedeutung für die Menschen heute in Ansätzen erläutern (zum Beispiel Schöpfungserzählungen, eine </w:t>
            </w:r>
            <w:proofErr w:type="spellStart"/>
            <w:r w:rsidRPr="004A7289">
              <w:rPr>
                <w:rFonts w:cs="Arial"/>
              </w:rPr>
              <w:t>Patriarchengestalt</w:t>
            </w:r>
            <w:proofErr w:type="spellEnd"/>
            <w:r w:rsidRPr="004A7289">
              <w:rPr>
                <w:rFonts w:cs="Arial"/>
              </w:rPr>
              <w:t>, Lehre und Handeln Jesu an einem Gleichnis und einem Wunder, Weihnachten, Taufe Christi (Theophanie), Tod und Auferstehung Christi im Hinblick auf die Kirchenfeste)</w:t>
            </w:r>
          </w:p>
          <w:p w:rsidR="00CF0F4C" w:rsidRPr="004A7289" w:rsidRDefault="00CF0F4C" w:rsidP="00490F5D">
            <w:pPr>
              <w:rPr>
                <w:rFonts w:cs="Arial"/>
                <w:b/>
              </w:rPr>
            </w:pPr>
          </w:p>
        </w:tc>
        <w:tc>
          <w:tcPr>
            <w:tcW w:w="1250" w:type="pct"/>
            <w:vMerge/>
            <w:tcBorders>
              <w:left w:val="single" w:sz="4" w:space="0" w:color="auto"/>
              <w:bottom w:val="single" w:sz="4" w:space="0" w:color="auto"/>
              <w:right w:val="single" w:sz="4" w:space="0" w:color="auto"/>
            </w:tcBorders>
            <w:shd w:val="clear" w:color="auto" w:fill="auto"/>
          </w:tcPr>
          <w:p w:rsidR="0076353E" w:rsidRPr="00094B31" w:rsidRDefault="0076353E" w:rsidP="002E6397">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76353E" w:rsidRPr="004A79B2" w:rsidRDefault="0076353E" w:rsidP="004A79B2">
            <w:pPr>
              <w:rPr>
                <w:rFonts w:eastAsia="Calibri" w:cs="Arial"/>
                <w:b/>
                <w:szCs w:val="22"/>
                <w:shd w:val="clear" w:color="auto" w:fill="A3D7B7"/>
              </w:rPr>
            </w:pPr>
          </w:p>
        </w:tc>
      </w:tr>
    </w:tbl>
    <w:p w:rsidR="00E972D1" w:rsidRDefault="00E972D1" w:rsidP="002E5008">
      <w:pPr>
        <w:jc w:val="both"/>
        <w:rPr>
          <w:rFonts w:cs="Arial"/>
          <w:i/>
          <w:szCs w:val="22"/>
        </w:rPr>
      </w:pPr>
    </w:p>
    <w:p w:rsidR="00E972D1" w:rsidRPr="002E5008" w:rsidRDefault="00E972D1" w:rsidP="002E5008">
      <w:pPr>
        <w:jc w:val="both"/>
        <w:rPr>
          <w:rFonts w:cs="Arial"/>
          <w:i/>
          <w:szCs w:val="22"/>
        </w:rPr>
      </w:pPr>
      <w:r>
        <w:rPr>
          <w:rFonts w:cs="Arial"/>
          <w:i/>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E972D1" w:rsidRPr="00CB5993" w:rsidTr="00E972D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972D1" w:rsidRPr="004D711D" w:rsidRDefault="00E972D1" w:rsidP="00E972D1">
            <w:pPr>
              <w:pStyle w:val="bcTab"/>
              <w:rPr>
                <w:lang w:val="de-DE" w:eastAsia="de-DE"/>
              </w:rPr>
            </w:pPr>
            <w:bookmarkStart w:id="43" w:name="_Toc484616170"/>
            <w:r w:rsidRPr="004D711D">
              <w:rPr>
                <w:lang w:val="de-DE" w:eastAsia="de-DE"/>
              </w:rPr>
              <w:t xml:space="preserve">16. Ihr sollt meine Zeugen sein </w:t>
            </w:r>
            <w:r w:rsidR="005072D5" w:rsidRPr="005072D5">
              <w:rPr>
                <w:lang w:val="de-DE" w:eastAsia="de-DE"/>
              </w:rPr>
              <w:t>–</w:t>
            </w:r>
            <w:r w:rsidRPr="004D711D">
              <w:rPr>
                <w:lang w:val="de-DE" w:eastAsia="de-DE"/>
              </w:rPr>
              <w:t xml:space="preserve"> Wie hat es mit der Kirche angefangen?</w:t>
            </w:r>
            <w:bookmarkEnd w:id="43"/>
          </w:p>
          <w:p w:rsidR="00E972D1" w:rsidRPr="00D72B29" w:rsidRDefault="00E972D1" w:rsidP="00E972D1">
            <w:pPr>
              <w:pStyle w:val="bcTabcaStd"/>
              <w:rPr>
                <w:sz w:val="32"/>
              </w:rPr>
            </w:pPr>
            <w:r w:rsidRPr="00D72B29">
              <w:t xml:space="preserve">ca. </w:t>
            </w:r>
            <w:r>
              <w:t>6</w:t>
            </w:r>
            <w:r w:rsidRPr="00D72B29">
              <w:t xml:space="preserve"> Std.</w:t>
            </w:r>
          </w:p>
        </w:tc>
      </w:tr>
      <w:tr w:rsidR="00E972D1" w:rsidRPr="004445A4" w:rsidTr="00E972D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972D1" w:rsidRPr="006A693C" w:rsidRDefault="008F46CD" w:rsidP="00E972D1">
            <w:pPr>
              <w:pStyle w:val="bcTabVortext"/>
            </w:pPr>
            <w:r>
              <w:t>Schü</w:t>
            </w:r>
            <w:r w:rsidR="001C4C53">
              <w:t>lerinnen und Schüler erarbeiten sich Grundkenntnisse über die Anfänge des Christentums bis zur Konstantinischen Wende.</w:t>
            </w:r>
          </w:p>
          <w:p w:rsidR="00E972D1" w:rsidRPr="004445A4" w:rsidRDefault="00E972D1" w:rsidP="004A79B2">
            <w:pPr>
              <w:pStyle w:val="bcTabVortext"/>
            </w:pPr>
          </w:p>
        </w:tc>
      </w:tr>
      <w:tr w:rsidR="00E972D1" w:rsidRPr="00CB5993" w:rsidTr="00E972D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972D1" w:rsidRPr="004D711D" w:rsidRDefault="00E972D1" w:rsidP="00E972D1">
            <w:pPr>
              <w:pStyle w:val="bcTabweiKompetenzen"/>
              <w:rPr>
                <w:lang w:val="de-DE" w:eastAsia="de-DE"/>
              </w:rPr>
            </w:pPr>
            <w:r w:rsidRPr="004D711D">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E972D1" w:rsidRPr="004D711D" w:rsidRDefault="00E972D1" w:rsidP="00E972D1">
            <w:pPr>
              <w:pStyle w:val="bcTabweiKompetenzen"/>
              <w:rPr>
                <w:lang w:val="de-DE" w:eastAsia="de-DE"/>
              </w:rPr>
            </w:pPr>
            <w:r w:rsidRPr="004D711D">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972D1" w:rsidRPr="00D72B29" w:rsidRDefault="00E972D1" w:rsidP="00E972D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E972D1" w:rsidRPr="00D72B29" w:rsidRDefault="00E972D1" w:rsidP="00E972D1">
            <w:pPr>
              <w:pStyle w:val="bcTabschwKompetenzen"/>
            </w:pPr>
            <w:r w:rsidRPr="00D72B29">
              <w:t xml:space="preserve">Hinweise, Arbeitsmittel, </w:t>
            </w:r>
            <w:r>
              <w:br/>
            </w:r>
            <w:r w:rsidRPr="00D72B29">
              <w:t>Organisation, Verweise</w:t>
            </w:r>
          </w:p>
        </w:tc>
      </w:tr>
      <w:tr w:rsidR="00436DC2" w:rsidRPr="002E6630" w:rsidTr="00C2559B">
        <w:trPr>
          <w:trHeight w:val="20"/>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DC2" w:rsidRPr="006A693C" w:rsidRDefault="00436DC2" w:rsidP="00E972D1">
            <w:pPr>
              <w:jc w:val="center"/>
              <w:rPr>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A1243F" w:rsidRDefault="00436DC2" w:rsidP="00436DC2">
            <w:pPr>
              <w:spacing w:before="60"/>
              <w:rPr>
                <w:rFonts w:eastAsia="Calibri" w:cs="Arial"/>
                <w:szCs w:val="22"/>
              </w:rPr>
            </w:pPr>
            <w:r w:rsidRPr="00164C75">
              <w:rPr>
                <w:rFonts w:eastAsia="Calibri" w:cs="Arial"/>
                <w:szCs w:val="22"/>
              </w:rPr>
              <w:t>Mehrsprachigkeit im Lebensumfeld d</w:t>
            </w:r>
            <w:r>
              <w:rPr>
                <w:rFonts w:eastAsia="Calibri" w:cs="Arial"/>
                <w:szCs w:val="22"/>
              </w:rPr>
              <w:t>er Kinder und in Jerusalem zu Z</w:t>
            </w:r>
            <w:r w:rsidRPr="00164C75">
              <w:rPr>
                <w:rFonts w:eastAsia="Calibri" w:cs="Arial"/>
                <w:szCs w:val="22"/>
              </w:rPr>
              <w:t>eit Jesu</w:t>
            </w:r>
            <w:r>
              <w:rPr>
                <w:rFonts w:eastAsia="Calibri" w:cs="Arial"/>
                <w:szCs w:val="22"/>
              </w:rPr>
              <w:t>:</w:t>
            </w:r>
          </w:p>
          <w:p w:rsidR="00A1243F" w:rsidRDefault="00A1243F" w:rsidP="00436DC2">
            <w:pPr>
              <w:spacing w:before="60"/>
              <w:rPr>
                <w:rFonts w:eastAsia="Calibri" w:cs="Arial"/>
                <w:szCs w:val="22"/>
              </w:rPr>
            </w:pPr>
          </w:p>
          <w:p w:rsidR="00436DC2" w:rsidRDefault="00436DC2" w:rsidP="00436DC2">
            <w:pPr>
              <w:spacing w:before="60"/>
              <w:rPr>
                <w:rFonts w:eastAsia="Calibri" w:cs="Arial"/>
                <w:szCs w:val="22"/>
              </w:rPr>
            </w:pPr>
            <w:r>
              <w:rPr>
                <w:rFonts w:eastAsia="Calibri" w:cs="Arial"/>
                <w:szCs w:val="22"/>
              </w:rPr>
              <w:t>Deutsch als gemeinsame Sprache – Griechisch als gemeinsame Sprache z</w:t>
            </w:r>
            <w:r w:rsidR="00A1243F">
              <w:rPr>
                <w:rFonts w:eastAsia="Calibri" w:cs="Arial"/>
                <w:szCs w:val="22"/>
              </w:rPr>
              <w:t>u</w:t>
            </w:r>
            <w:r>
              <w:rPr>
                <w:rFonts w:eastAsia="Calibri" w:cs="Arial"/>
                <w:szCs w:val="22"/>
              </w:rPr>
              <w:t xml:space="preserve"> Zeit Jesu. </w:t>
            </w:r>
          </w:p>
          <w:p w:rsidR="00A1243F" w:rsidRDefault="00A1243F" w:rsidP="00436DC2">
            <w:pPr>
              <w:spacing w:before="60"/>
              <w:rPr>
                <w:rFonts w:eastAsia="Calibri" w:cs="Arial"/>
                <w:szCs w:val="22"/>
              </w:rPr>
            </w:pPr>
          </w:p>
          <w:p w:rsidR="00436DC2" w:rsidRPr="00164C75" w:rsidRDefault="00436DC2" w:rsidP="00436DC2">
            <w:pPr>
              <w:spacing w:before="60"/>
              <w:rPr>
                <w:rFonts w:eastAsia="Calibri" w:cs="Arial"/>
                <w:szCs w:val="22"/>
              </w:rPr>
            </w:pPr>
            <w:r>
              <w:rPr>
                <w:rFonts w:eastAsia="Calibri" w:cs="Arial"/>
                <w:szCs w:val="22"/>
              </w:rPr>
              <w:t xml:space="preserve">Positive und negative Aspekte von Mehrsprachigkeit werden thematisiert. </w:t>
            </w:r>
          </w:p>
          <w:p w:rsidR="00436DC2" w:rsidRDefault="00436DC2" w:rsidP="00436DC2">
            <w:pPr>
              <w:spacing w:before="60"/>
              <w:rPr>
                <w:rFonts w:eastAsia="Calibri" w:cs="Arial"/>
                <w:b/>
                <w:szCs w:val="22"/>
              </w:rPr>
            </w:pPr>
          </w:p>
          <w:p w:rsidR="00436DC2" w:rsidRDefault="00436DC2" w:rsidP="00436DC2">
            <w:pPr>
              <w:spacing w:before="60"/>
              <w:rPr>
                <w:rFonts w:eastAsia="Calibri" w:cs="Arial"/>
                <w:b/>
                <w:szCs w:val="22"/>
              </w:rPr>
            </w:pPr>
            <w:r>
              <w:rPr>
                <w:rFonts w:eastAsia="Calibri" w:cs="Arial"/>
                <w:b/>
                <w:szCs w:val="22"/>
              </w:rPr>
              <w:t xml:space="preserve">Pfingsten </w:t>
            </w:r>
            <w:r w:rsidR="002B1ED5" w:rsidRPr="002B1ED5">
              <w:rPr>
                <w:rFonts w:eastAsia="Calibri" w:cs="Arial"/>
                <w:b/>
                <w:szCs w:val="22"/>
              </w:rPr>
              <w:t>–</w:t>
            </w:r>
            <w:r>
              <w:rPr>
                <w:rFonts w:eastAsia="Calibri" w:cs="Arial"/>
                <w:b/>
                <w:szCs w:val="22"/>
              </w:rPr>
              <w:t xml:space="preserve"> Geburtstag der Kirche</w:t>
            </w:r>
          </w:p>
          <w:p w:rsidR="00436DC2" w:rsidRDefault="00436DC2" w:rsidP="00436DC2">
            <w:pPr>
              <w:spacing w:before="60"/>
              <w:rPr>
                <w:rFonts w:eastAsia="Calibri" w:cs="Arial"/>
                <w:szCs w:val="22"/>
              </w:rPr>
            </w:pPr>
            <w:r>
              <w:rPr>
                <w:rFonts w:eastAsia="Calibri" w:cs="Arial"/>
                <w:szCs w:val="22"/>
              </w:rPr>
              <w:t>Betrachtung eines Bildes zum Pfingstereignis</w:t>
            </w:r>
          </w:p>
          <w:p w:rsidR="00A1243F" w:rsidRDefault="00A1243F" w:rsidP="00436DC2">
            <w:pPr>
              <w:spacing w:before="60"/>
              <w:rPr>
                <w:rFonts w:eastAsia="Calibri" w:cs="Arial"/>
                <w:szCs w:val="22"/>
              </w:rPr>
            </w:pPr>
          </w:p>
          <w:p w:rsidR="00A1243F" w:rsidRDefault="00A1243F" w:rsidP="00436DC2">
            <w:pPr>
              <w:spacing w:before="60"/>
              <w:rPr>
                <w:rFonts w:eastAsia="Calibri" w:cs="Arial"/>
                <w:szCs w:val="22"/>
              </w:rPr>
            </w:pPr>
            <w:r>
              <w:rPr>
                <w:rFonts w:eastAsia="Calibri" w:cs="Arial"/>
                <w:szCs w:val="22"/>
              </w:rPr>
              <w:t>U</w:t>
            </w:r>
            <w:r w:rsidR="00C06381">
              <w:rPr>
                <w:rFonts w:eastAsia="Calibri" w:cs="Arial"/>
                <w:szCs w:val="22"/>
              </w:rPr>
              <w:t>nterrichtsgespräch</w:t>
            </w:r>
            <w:r>
              <w:rPr>
                <w:rFonts w:eastAsia="Calibri" w:cs="Arial"/>
                <w:szCs w:val="22"/>
              </w:rPr>
              <w:t xml:space="preserve">: </w:t>
            </w:r>
          </w:p>
          <w:p w:rsidR="00436DC2" w:rsidRDefault="00A1243F" w:rsidP="00436DC2">
            <w:pPr>
              <w:spacing w:before="60"/>
              <w:rPr>
                <w:rFonts w:eastAsia="Calibri" w:cs="Arial"/>
                <w:szCs w:val="22"/>
              </w:rPr>
            </w:pPr>
            <w:r>
              <w:rPr>
                <w:rFonts w:eastAsia="Calibri" w:cs="Arial"/>
                <w:szCs w:val="22"/>
              </w:rPr>
              <w:t>Es</w:t>
            </w:r>
            <w:r w:rsidR="00436DC2">
              <w:rPr>
                <w:rFonts w:eastAsia="Calibri" w:cs="Arial"/>
                <w:szCs w:val="22"/>
              </w:rPr>
              <w:t xml:space="preserve"> werden Beobachtungen zur Darstellung gesammelt, jedoch nicht weiter erklärt.</w:t>
            </w:r>
          </w:p>
          <w:p w:rsidR="00436DC2" w:rsidRDefault="00436DC2" w:rsidP="00436DC2">
            <w:pPr>
              <w:spacing w:before="60"/>
              <w:rPr>
                <w:rFonts w:eastAsia="Calibri" w:cs="Arial"/>
                <w:szCs w:val="22"/>
              </w:rPr>
            </w:pPr>
          </w:p>
          <w:p w:rsidR="00436DC2" w:rsidRDefault="00436DC2" w:rsidP="00436DC2">
            <w:pPr>
              <w:spacing w:before="60"/>
              <w:rPr>
                <w:rFonts w:eastAsia="Calibri" w:cs="Arial"/>
                <w:szCs w:val="22"/>
              </w:rPr>
            </w:pPr>
            <w:r>
              <w:rPr>
                <w:rFonts w:eastAsia="Calibri" w:cs="Arial"/>
                <w:szCs w:val="22"/>
              </w:rPr>
              <w:t xml:space="preserve">1. Pfingstereignis in der Bibel: </w:t>
            </w:r>
          </w:p>
          <w:p w:rsidR="00436DC2" w:rsidRDefault="00436DC2" w:rsidP="00436DC2">
            <w:pPr>
              <w:spacing w:before="60"/>
              <w:rPr>
                <w:rFonts w:eastAsia="Calibri" w:cs="Arial"/>
                <w:szCs w:val="22"/>
              </w:rPr>
            </w:pPr>
            <w:r>
              <w:rPr>
                <w:rFonts w:eastAsia="Calibri" w:cs="Arial"/>
                <w:szCs w:val="22"/>
              </w:rPr>
              <w:t>Der Aussc</w:t>
            </w:r>
            <w:r w:rsidR="00C06381">
              <w:rPr>
                <w:rFonts w:eastAsia="Calibri" w:cs="Arial"/>
                <w:szCs w:val="22"/>
              </w:rPr>
              <w:t>hnitt zu Pfingsten (</w:t>
            </w:r>
            <w:proofErr w:type="spellStart"/>
            <w:r w:rsidR="00C06381">
              <w:rPr>
                <w:rFonts w:eastAsia="Calibri" w:cs="Arial"/>
                <w:szCs w:val="22"/>
              </w:rPr>
              <w:t>Apg</w:t>
            </w:r>
            <w:proofErr w:type="spellEnd"/>
            <w:r w:rsidR="00C06381">
              <w:rPr>
                <w:rFonts w:eastAsia="Calibri" w:cs="Arial"/>
                <w:szCs w:val="22"/>
              </w:rPr>
              <w:t xml:space="preserve"> 2,</w:t>
            </w:r>
            <w:r>
              <w:rPr>
                <w:rFonts w:eastAsia="Calibri" w:cs="Arial"/>
                <w:szCs w:val="22"/>
              </w:rPr>
              <w:t>1-47) wird von Schülerinnen und Schülern gelesen.</w:t>
            </w:r>
          </w:p>
          <w:p w:rsidR="00A1243F" w:rsidRDefault="00A1243F" w:rsidP="00436DC2">
            <w:pPr>
              <w:spacing w:before="60"/>
              <w:rPr>
                <w:rFonts w:eastAsia="Calibri" w:cs="Arial"/>
                <w:szCs w:val="22"/>
              </w:rPr>
            </w:pPr>
          </w:p>
          <w:p w:rsidR="00A1243F" w:rsidRDefault="00A1243F" w:rsidP="00436DC2">
            <w:pPr>
              <w:spacing w:before="60"/>
              <w:rPr>
                <w:rFonts w:eastAsia="Calibri" w:cs="Arial"/>
                <w:szCs w:val="22"/>
              </w:rPr>
            </w:pPr>
          </w:p>
          <w:p w:rsidR="00A1243F" w:rsidRDefault="00C06381" w:rsidP="00436DC2">
            <w:pPr>
              <w:spacing w:before="60"/>
              <w:rPr>
                <w:rFonts w:eastAsia="Calibri" w:cs="Arial"/>
                <w:i/>
                <w:szCs w:val="22"/>
              </w:rPr>
            </w:pPr>
            <w:r w:rsidRPr="00C06381">
              <w:rPr>
                <w:rFonts w:eastAsia="Calibri" w:cs="Arial"/>
                <w:b/>
                <w:i/>
                <w:szCs w:val="22"/>
              </w:rPr>
              <w:t>G-/M-/E-Niveau:</w:t>
            </w:r>
            <w:r w:rsidRPr="00C06381">
              <w:rPr>
                <w:rFonts w:eastAsia="Calibri" w:cs="Arial"/>
                <w:i/>
                <w:szCs w:val="22"/>
              </w:rPr>
              <w:t xml:space="preserve"> </w:t>
            </w:r>
          </w:p>
          <w:p w:rsidR="00C06381" w:rsidRDefault="00C06381" w:rsidP="00436DC2">
            <w:pPr>
              <w:spacing w:before="60"/>
              <w:rPr>
                <w:rFonts w:eastAsia="Calibri" w:cs="Arial"/>
                <w:i/>
                <w:szCs w:val="22"/>
              </w:rPr>
            </w:pPr>
            <w:r>
              <w:rPr>
                <w:rFonts w:eastAsia="Calibri" w:cs="Arial"/>
                <w:i/>
                <w:szCs w:val="22"/>
              </w:rPr>
              <w:t xml:space="preserve">Texte aus verschiedenen Bibelausgaben werden ausgewählt. </w:t>
            </w:r>
          </w:p>
          <w:p w:rsidR="00A1243F" w:rsidRPr="00C06381" w:rsidRDefault="00A1243F" w:rsidP="00436DC2">
            <w:pPr>
              <w:spacing w:before="60"/>
              <w:rPr>
                <w:rFonts w:eastAsia="Calibri" w:cs="Arial"/>
                <w:i/>
                <w:szCs w:val="22"/>
              </w:rPr>
            </w:pPr>
          </w:p>
          <w:p w:rsidR="00436DC2" w:rsidRDefault="00436DC2" w:rsidP="00436DC2">
            <w:pPr>
              <w:spacing w:before="60"/>
              <w:rPr>
                <w:rFonts w:eastAsia="Calibri" w:cs="Arial"/>
                <w:szCs w:val="22"/>
              </w:rPr>
            </w:pPr>
            <w:r>
              <w:rPr>
                <w:rFonts w:eastAsia="Calibri" w:cs="Arial"/>
                <w:szCs w:val="22"/>
              </w:rPr>
              <w:t>Verti</w:t>
            </w:r>
            <w:r w:rsidR="00C06381">
              <w:rPr>
                <w:rFonts w:eastAsia="Calibri" w:cs="Arial"/>
                <w:szCs w:val="22"/>
              </w:rPr>
              <w:t xml:space="preserve">efende Betrachtung des Bildes. </w:t>
            </w:r>
          </w:p>
          <w:p w:rsidR="00A1243F" w:rsidRDefault="00A1243F" w:rsidP="00436DC2">
            <w:pPr>
              <w:spacing w:before="60"/>
              <w:rPr>
                <w:rFonts w:eastAsia="Calibri" w:cs="Arial"/>
                <w:szCs w:val="22"/>
              </w:rPr>
            </w:pPr>
          </w:p>
          <w:p w:rsidR="00E417AD" w:rsidRDefault="00E417AD" w:rsidP="00E417AD">
            <w:pPr>
              <w:spacing w:before="60"/>
              <w:rPr>
                <w:rFonts w:eastAsia="Calibri" w:cs="Arial"/>
                <w:szCs w:val="22"/>
              </w:rPr>
            </w:pPr>
            <w:r>
              <w:rPr>
                <w:rFonts w:eastAsia="Calibri" w:cs="Arial"/>
                <w:szCs w:val="22"/>
              </w:rPr>
              <w:t>Worts</w:t>
            </w:r>
            <w:r w:rsidRPr="00CA6173">
              <w:rPr>
                <w:rFonts w:eastAsia="Calibri" w:cs="Arial"/>
                <w:szCs w:val="22"/>
              </w:rPr>
              <w:t>kizze des Bildes ins Heft: Zentrale Bildelemente – Personen und Gegenstände – als Worte wie auf dem Bild anordnen</w:t>
            </w:r>
          </w:p>
          <w:p w:rsidR="00A1243F" w:rsidRDefault="00A1243F" w:rsidP="00E417AD">
            <w:pPr>
              <w:spacing w:before="60"/>
              <w:rPr>
                <w:rFonts w:eastAsia="Calibri" w:cs="Arial"/>
                <w:szCs w:val="22"/>
              </w:rPr>
            </w:pPr>
          </w:p>
          <w:p w:rsidR="00A1243F" w:rsidRDefault="00E417AD" w:rsidP="00E417AD">
            <w:pPr>
              <w:spacing w:before="60"/>
              <w:rPr>
                <w:rFonts w:eastAsia="Calibri" w:cs="Arial"/>
                <w:i/>
                <w:szCs w:val="22"/>
              </w:rPr>
            </w:pPr>
            <w:r w:rsidRPr="00A9641D">
              <w:rPr>
                <w:rFonts w:eastAsia="Calibri" w:cs="Arial"/>
                <w:b/>
                <w:i/>
                <w:szCs w:val="22"/>
              </w:rPr>
              <w:t>G-Niveau:</w:t>
            </w:r>
            <w:r w:rsidRPr="00A9641D">
              <w:rPr>
                <w:rFonts w:eastAsia="Calibri" w:cs="Arial"/>
                <w:i/>
                <w:szCs w:val="22"/>
              </w:rPr>
              <w:t xml:space="preserve"> </w:t>
            </w:r>
          </w:p>
          <w:p w:rsidR="00E417AD" w:rsidRDefault="00E417AD" w:rsidP="00E417AD">
            <w:pPr>
              <w:spacing w:before="60"/>
              <w:rPr>
                <w:rFonts w:eastAsia="Calibri" w:cs="Arial"/>
                <w:i/>
                <w:szCs w:val="22"/>
              </w:rPr>
            </w:pPr>
            <w:r w:rsidRPr="00A9641D">
              <w:rPr>
                <w:rFonts w:eastAsia="Calibri" w:cs="Arial"/>
                <w:i/>
                <w:szCs w:val="22"/>
              </w:rPr>
              <w:t>Die Begriffe werden zur Verfüg</w:t>
            </w:r>
            <w:r>
              <w:rPr>
                <w:rFonts w:eastAsia="Calibri" w:cs="Arial"/>
                <w:i/>
                <w:szCs w:val="22"/>
              </w:rPr>
              <w:t xml:space="preserve">ung gestellt (z.B. Feuerzungen, Heiliger Geist, Apostel, Kosmos, </w:t>
            </w:r>
            <w:r w:rsidR="00537F53">
              <w:rPr>
                <w:rFonts w:eastAsia="Calibri" w:cs="Arial"/>
                <w:i/>
                <w:szCs w:val="22"/>
              </w:rPr>
              <w:t>Gottesgebärerin, Evangelium, Schriftrolle)</w:t>
            </w:r>
          </w:p>
          <w:p w:rsidR="00537F53" w:rsidRDefault="00537F53" w:rsidP="00E417AD">
            <w:pPr>
              <w:spacing w:before="60"/>
              <w:rPr>
                <w:rFonts w:eastAsia="Calibri" w:cs="Arial"/>
                <w:szCs w:val="22"/>
              </w:rPr>
            </w:pPr>
          </w:p>
          <w:p w:rsidR="00436DC2" w:rsidRDefault="00436DC2" w:rsidP="00436DC2">
            <w:pPr>
              <w:spacing w:before="60"/>
              <w:rPr>
                <w:rFonts w:eastAsia="Calibri" w:cs="Arial"/>
                <w:szCs w:val="22"/>
              </w:rPr>
            </w:pPr>
            <w:r>
              <w:rPr>
                <w:rFonts w:eastAsia="Calibri" w:cs="Arial"/>
                <w:szCs w:val="22"/>
              </w:rPr>
              <w:t xml:space="preserve">2. Pfingsten als Geburtstag der Kirche und </w:t>
            </w:r>
            <w:r w:rsidR="00C06381">
              <w:rPr>
                <w:rFonts w:eastAsia="Calibri" w:cs="Arial"/>
                <w:szCs w:val="22"/>
              </w:rPr>
              <w:t>Anfang der christlichen Mission</w:t>
            </w:r>
          </w:p>
          <w:p w:rsidR="00A1243F" w:rsidRDefault="00A1243F" w:rsidP="00436DC2">
            <w:pPr>
              <w:spacing w:before="60"/>
              <w:rPr>
                <w:rFonts w:eastAsia="Calibri" w:cs="Arial"/>
                <w:szCs w:val="22"/>
              </w:rPr>
            </w:pPr>
          </w:p>
          <w:p w:rsidR="00A1243F" w:rsidRDefault="00436DC2" w:rsidP="00436DC2">
            <w:pPr>
              <w:spacing w:before="60"/>
              <w:rPr>
                <w:rFonts w:eastAsia="Calibri" w:cs="Arial"/>
                <w:szCs w:val="22"/>
              </w:rPr>
            </w:pPr>
            <w:r>
              <w:rPr>
                <w:rFonts w:eastAsia="Calibri" w:cs="Arial"/>
                <w:szCs w:val="22"/>
              </w:rPr>
              <w:t xml:space="preserve">Unterrichtsgespräch: </w:t>
            </w:r>
          </w:p>
          <w:p w:rsidR="00436DC2" w:rsidRDefault="00537F53" w:rsidP="00436DC2">
            <w:pPr>
              <w:spacing w:before="60"/>
              <w:rPr>
                <w:rFonts w:eastAsia="Calibri" w:cs="Arial"/>
                <w:szCs w:val="22"/>
              </w:rPr>
            </w:pPr>
            <w:r>
              <w:rPr>
                <w:rFonts w:eastAsia="Calibri" w:cs="Arial"/>
                <w:szCs w:val="22"/>
              </w:rPr>
              <w:t xml:space="preserve">Die </w:t>
            </w:r>
            <w:r w:rsidR="00436DC2">
              <w:rPr>
                <w:rFonts w:eastAsia="Calibri" w:cs="Arial"/>
                <w:szCs w:val="22"/>
              </w:rPr>
              <w:t xml:space="preserve">Apostel empfangen den Heiligen Geist in Form </w:t>
            </w:r>
            <w:r>
              <w:rPr>
                <w:rFonts w:eastAsia="Calibri" w:cs="Arial"/>
                <w:szCs w:val="22"/>
              </w:rPr>
              <w:t>von Feuerzungen</w:t>
            </w:r>
            <w:r w:rsidR="00436DC2">
              <w:rPr>
                <w:rFonts w:eastAsia="Calibri" w:cs="Arial"/>
                <w:szCs w:val="22"/>
              </w:rPr>
              <w:t>. Sie beginnen das Evangelium allen Menschen in verschiedenen Sp</w:t>
            </w:r>
            <w:r w:rsidR="00E417AD">
              <w:rPr>
                <w:rFonts w:eastAsia="Calibri" w:cs="Arial"/>
                <w:szCs w:val="22"/>
              </w:rPr>
              <w:t>rachen zu verkündigen und sie im</w:t>
            </w:r>
            <w:r w:rsidR="00436DC2">
              <w:rPr>
                <w:rFonts w:eastAsia="Calibri" w:cs="Arial"/>
                <w:szCs w:val="22"/>
              </w:rPr>
              <w:t xml:space="preserve"> Namen des Vaters und des Sohnes und des Hl. Geistes zu taufen.</w:t>
            </w:r>
          </w:p>
          <w:p w:rsidR="00A1243F" w:rsidRDefault="00A1243F" w:rsidP="00436DC2">
            <w:pPr>
              <w:spacing w:before="60"/>
              <w:rPr>
                <w:rFonts w:eastAsia="Calibri" w:cs="Arial"/>
                <w:szCs w:val="22"/>
              </w:rPr>
            </w:pPr>
          </w:p>
          <w:p w:rsidR="00436DC2" w:rsidRDefault="00436DC2" w:rsidP="00436DC2">
            <w:pPr>
              <w:spacing w:before="60"/>
              <w:rPr>
                <w:rFonts w:eastAsia="Calibri" w:cs="Arial"/>
                <w:szCs w:val="22"/>
              </w:rPr>
            </w:pPr>
            <w:r>
              <w:rPr>
                <w:rFonts w:eastAsia="Calibri" w:cs="Arial"/>
                <w:szCs w:val="22"/>
              </w:rPr>
              <w:t xml:space="preserve">Hefteintrag zur Ergebnissicherung </w:t>
            </w:r>
          </w:p>
          <w:p w:rsidR="00436DC2" w:rsidRDefault="00436DC2" w:rsidP="00436DC2">
            <w:pPr>
              <w:spacing w:before="60"/>
              <w:rPr>
                <w:rFonts w:eastAsia="Calibri" w:cs="Arial"/>
                <w:szCs w:val="22"/>
              </w:rPr>
            </w:pPr>
          </w:p>
          <w:p w:rsidR="00436DC2" w:rsidRDefault="00436DC2" w:rsidP="00436DC2">
            <w:pPr>
              <w:spacing w:before="60"/>
              <w:rPr>
                <w:rFonts w:eastAsia="Calibri" w:cs="Arial"/>
                <w:szCs w:val="22"/>
              </w:rPr>
            </w:pPr>
            <w:r>
              <w:rPr>
                <w:rFonts w:eastAsia="Calibri" w:cs="Arial"/>
                <w:szCs w:val="22"/>
              </w:rPr>
              <w:t>Stellung des Festes im Kirchenjahr (50 Tage nach Ostern, eines der zwölf großen Feste, zum ersten Mal nach Ostern niederknien, „Himmlischer König“ singen)</w:t>
            </w:r>
          </w:p>
          <w:p w:rsidR="00A1243F" w:rsidRDefault="00A1243F" w:rsidP="00436DC2">
            <w:pPr>
              <w:spacing w:before="60"/>
              <w:rPr>
                <w:rFonts w:eastAsia="Calibri" w:cs="Arial"/>
                <w:szCs w:val="22"/>
              </w:rPr>
            </w:pPr>
          </w:p>
          <w:p w:rsidR="00436DC2" w:rsidRDefault="00436DC2" w:rsidP="00AA782B">
            <w:pPr>
              <w:spacing w:before="60"/>
              <w:rPr>
                <w:rFonts w:eastAsia="Calibri" w:cs="Arial"/>
                <w:szCs w:val="22"/>
              </w:rPr>
            </w:pPr>
            <w:r>
              <w:rPr>
                <w:rFonts w:eastAsia="Calibri" w:cs="Arial"/>
                <w:szCs w:val="22"/>
              </w:rPr>
              <w:t>Hefteintrag zur Ergebnissicherung</w:t>
            </w:r>
          </w:p>
          <w:p w:rsidR="00436DC2" w:rsidRDefault="00436DC2" w:rsidP="00AA782B">
            <w:pPr>
              <w:spacing w:before="60"/>
              <w:rPr>
                <w:rFonts w:eastAsia="Calibri" w:cs="Arial"/>
                <w:szCs w:val="22"/>
              </w:rPr>
            </w:pPr>
          </w:p>
          <w:p w:rsidR="00A1243F" w:rsidRDefault="00A1243F" w:rsidP="00AA782B">
            <w:pPr>
              <w:spacing w:before="60"/>
              <w:rPr>
                <w:rFonts w:eastAsia="Calibri" w:cs="Arial"/>
                <w:szCs w:val="22"/>
              </w:rPr>
            </w:pPr>
            <w:r>
              <w:rPr>
                <w:rFonts w:eastAsia="Calibri" w:cs="Arial"/>
                <w:szCs w:val="22"/>
              </w:rPr>
              <w:t xml:space="preserve">Die </w:t>
            </w:r>
            <w:r w:rsidR="00436DC2">
              <w:rPr>
                <w:rFonts w:eastAsia="Calibri" w:cs="Arial"/>
                <w:szCs w:val="22"/>
              </w:rPr>
              <w:t xml:space="preserve">Schülerinnen und Schüler lösen ein Kreuzworträtsel zum Pfingstereignis. </w:t>
            </w:r>
          </w:p>
          <w:p w:rsidR="00A1243F" w:rsidRDefault="00A1243F" w:rsidP="00AA782B">
            <w:pPr>
              <w:spacing w:before="60"/>
              <w:rPr>
                <w:rFonts w:eastAsia="Calibri" w:cs="Arial"/>
                <w:szCs w:val="22"/>
              </w:rPr>
            </w:pPr>
          </w:p>
          <w:p w:rsidR="00A1243F" w:rsidRDefault="00436DC2" w:rsidP="00A1243F">
            <w:pPr>
              <w:spacing w:before="60"/>
              <w:rPr>
                <w:rFonts w:eastAsia="Calibri" w:cs="Arial"/>
                <w:szCs w:val="22"/>
              </w:rPr>
            </w:pPr>
            <w:r>
              <w:rPr>
                <w:rFonts w:eastAsia="Calibri" w:cs="Arial"/>
                <w:szCs w:val="22"/>
              </w:rPr>
              <w:t xml:space="preserve">Mögliche Begriffe: </w:t>
            </w:r>
          </w:p>
          <w:p w:rsidR="00436DC2" w:rsidRPr="002E6630" w:rsidRDefault="00436DC2" w:rsidP="00A1243F">
            <w:pPr>
              <w:spacing w:before="60"/>
              <w:rPr>
                <w:szCs w:val="22"/>
              </w:rPr>
            </w:pPr>
            <w:r>
              <w:rPr>
                <w:rFonts w:eastAsia="Calibri" w:cs="Arial"/>
                <w:szCs w:val="22"/>
              </w:rPr>
              <w:t>Kirche, Ostern, Evangelium, Taufen, Heiliger Geist, Heilige Dreifaltigkeit, Sonntag, Pfingsten</w:t>
            </w:r>
          </w:p>
        </w:tc>
        <w:tc>
          <w:tcPr>
            <w:tcW w:w="1250" w:type="pct"/>
            <w:vMerge w:val="restart"/>
            <w:tcBorders>
              <w:top w:val="single" w:sz="4" w:space="0" w:color="auto"/>
              <w:left w:val="single" w:sz="4" w:space="0" w:color="auto"/>
              <w:right w:val="single" w:sz="4" w:space="0" w:color="auto"/>
            </w:tcBorders>
            <w:shd w:val="clear" w:color="auto" w:fill="auto"/>
          </w:tcPr>
          <w:p w:rsidR="00436DC2" w:rsidRDefault="00436DC2" w:rsidP="00436DC2">
            <w:pPr>
              <w:spacing w:before="50"/>
              <w:ind w:right="-20"/>
              <w:rPr>
                <w:rFonts w:eastAsia="Calibri" w:cs="Arial"/>
                <w:b/>
                <w:szCs w:val="22"/>
                <w:shd w:val="clear" w:color="auto" w:fill="A3D7B7"/>
              </w:rPr>
            </w:pPr>
            <w:r>
              <w:rPr>
                <w:rFonts w:eastAsia="Calibri" w:cs="Arial"/>
                <w:b/>
                <w:szCs w:val="22"/>
                <w:shd w:val="clear" w:color="auto" w:fill="A3D7B7"/>
              </w:rPr>
              <w:t xml:space="preserve">L BTV </w:t>
            </w:r>
          </w:p>
          <w:p w:rsidR="00436DC2" w:rsidRPr="00164C75" w:rsidRDefault="00436DC2" w:rsidP="00436DC2">
            <w:pPr>
              <w:spacing w:before="60"/>
              <w:rPr>
                <w:rFonts w:eastAsia="Calibri" w:cs="Arial"/>
                <w:szCs w:val="22"/>
              </w:rPr>
            </w:pPr>
            <w:r w:rsidRPr="00164C75">
              <w:rPr>
                <w:rFonts w:eastAsia="Calibri" w:cs="Arial"/>
                <w:szCs w:val="22"/>
              </w:rPr>
              <w:t>Tabell</w:t>
            </w:r>
            <w:r>
              <w:rPr>
                <w:rFonts w:eastAsia="Calibri" w:cs="Arial"/>
                <w:szCs w:val="22"/>
              </w:rPr>
              <w:t xml:space="preserve">e mit den Sprachen, die in der Lerngruppe gesprochen/verwendet werden. Sprachverwandtschaften als Netz darstellen. </w:t>
            </w:r>
          </w:p>
          <w:p w:rsidR="00436DC2" w:rsidRDefault="00436DC2" w:rsidP="00436DC2">
            <w:pPr>
              <w:spacing w:before="50"/>
              <w:ind w:right="-20"/>
              <w:rPr>
                <w:rFonts w:eastAsia="Calibri" w:cs="Arial"/>
                <w:b/>
                <w:szCs w:val="22"/>
                <w:shd w:val="clear" w:color="auto" w:fill="A3D7B7"/>
              </w:rPr>
            </w:pPr>
          </w:p>
          <w:p w:rsidR="00436DC2" w:rsidRDefault="00436DC2" w:rsidP="00436DC2">
            <w:pPr>
              <w:spacing w:before="50"/>
              <w:ind w:right="-20"/>
              <w:rPr>
                <w:rFonts w:eastAsia="Calibri" w:cs="Arial"/>
                <w:b/>
                <w:szCs w:val="22"/>
                <w:shd w:val="clear" w:color="auto" w:fill="A3D7B7"/>
              </w:rPr>
            </w:pPr>
          </w:p>
          <w:p w:rsidR="00436DC2" w:rsidRDefault="00436DC2" w:rsidP="00436DC2">
            <w:pPr>
              <w:spacing w:before="50"/>
              <w:ind w:right="-20"/>
              <w:rPr>
                <w:rFonts w:eastAsia="Calibri" w:cs="Arial"/>
                <w:b/>
                <w:szCs w:val="22"/>
                <w:shd w:val="clear" w:color="auto" w:fill="A3D7B7"/>
              </w:rPr>
            </w:pPr>
          </w:p>
          <w:p w:rsidR="00436DC2" w:rsidRDefault="00436DC2" w:rsidP="00436DC2">
            <w:pPr>
              <w:spacing w:before="50"/>
              <w:ind w:right="-20"/>
              <w:rPr>
                <w:rFonts w:eastAsia="Calibri" w:cs="Arial"/>
                <w:b/>
                <w:szCs w:val="22"/>
                <w:shd w:val="clear" w:color="auto" w:fill="A3D7B7"/>
              </w:rPr>
            </w:pPr>
          </w:p>
          <w:p w:rsidR="00A1243F" w:rsidRDefault="00A1243F" w:rsidP="00436DC2">
            <w:pPr>
              <w:spacing w:before="50"/>
              <w:ind w:right="-20"/>
              <w:rPr>
                <w:rFonts w:eastAsia="Calibri" w:cs="Arial"/>
                <w:b/>
                <w:szCs w:val="22"/>
                <w:shd w:val="clear" w:color="auto" w:fill="A3D7B7"/>
              </w:rPr>
            </w:pPr>
          </w:p>
          <w:p w:rsidR="00A1243F" w:rsidRDefault="00A1243F" w:rsidP="00436DC2">
            <w:pPr>
              <w:spacing w:before="50"/>
              <w:ind w:right="-20"/>
              <w:rPr>
                <w:rFonts w:eastAsia="Calibri" w:cs="Arial"/>
                <w:b/>
                <w:szCs w:val="22"/>
                <w:shd w:val="clear" w:color="auto" w:fill="A3D7B7"/>
              </w:rPr>
            </w:pPr>
          </w:p>
          <w:p w:rsidR="00436DC2" w:rsidRDefault="00436DC2" w:rsidP="00436DC2">
            <w:pPr>
              <w:spacing w:before="60"/>
              <w:rPr>
                <w:rFonts w:eastAsia="Calibri" w:cs="Arial"/>
                <w:szCs w:val="22"/>
              </w:rPr>
            </w:pPr>
            <w:r>
              <w:rPr>
                <w:rFonts w:eastAsia="Calibri" w:cs="Arial"/>
                <w:szCs w:val="22"/>
              </w:rPr>
              <w:t>In einer fruchtbaren Spannung zur Pfingstikone in der Einheit 15 kann ein Bild der sakralen (modernen) Kunst gewählt werden, z</w:t>
            </w:r>
            <w:r w:rsidR="00AA782B">
              <w:rPr>
                <w:rFonts w:eastAsia="Calibri" w:cs="Arial"/>
                <w:szCs w:val="22"/>
              </w:rPr>
              <w:t xml:space="preserve">. B. </w:t>
            </w:r>
            <w:r>
              <w:rPr>
                <w:rFonts w:eastAsia="Calibri" w:cs="Arial"/>
                <w:szCs w:val="22"/>
              </w:rPr>
              <w:t xml:space="preserve">Sieger Köder. </w:t>
            </w:r>
          </w:p>
          <w:p w:rsidR="00436DC2" w:rsidRDefault="00436DC2" w:rsidP="00436DC2">
            <w:pPr>
              <w:spacing w:before="60"/>
              <w:rPr>
                <w:rFonts w:eastAsia="Calibri" w:cs="Arial"/>
                <w:szCs w:val="22"/>
              </w:rPr>
            </w:pPr>
          </w:p>
          <w:p w:rsidR="00436DC2" w:rsidRDefault="00436DC2" w:rsidP="00436DC2">
            <w:pPr>
              <w:spacing w:before="60"/>
              <w:rPr>
                <w:rFonts w:eastAsia="Calibri" w:cs="Arial"/>
                <w:szCs w:val="22"/>
              </w:rPr>
            </w:pPr>
          </w:p>
          <w:p w:rsidR="00A1243F" w:rsidRDefault="00A1243F" w:rsidP="00436DC2">
            <w:pPr>
              <w:spacing w:before="60"/>
              <w:rPr>
                <w:rFonts w:eastAsia="Calibri" w:cs="Arial"/>
                <w:szCs w:val="22"/>
              </w:rPr>
            </w:pPr>
          </w:p>
          <w:p w:rsidR="00A1243F" w:rsidRDefault="00A1243F" w:rsidP="00436DC2">
            <w:pPr>
              <w:spacing w:before="60"/>
              <w:rPr>
                <w:rFonts w:eastAsia="Calibri" w:cs="Arial"/>
                <w:szCs w:val="22"/>
              </w:rPr>
            </w:pPr>
          </w:p>
          <w:p w:rsidR="00C06381" w:rsidRDefault="00436DC2" w:rsidP="00436DC2">
            <w:pPr>
              <w:spacing w:before="60"/>
              <w:rPr>
                <w:rFonts w:eastAsia="Calibri" w:cs="Arial"/>
                <w:szCs w:val="22"/>
              </w:rPr>
            </w:pPr>
            <w:r>
              <w:rPr>
                <w:rFonts w:eastAsia="Calibri" w:cs="Arial"/>
                <w:szCs w:val="22"/>
              </w:rPr>
              <w:t xml:space="preserve">Quelle: Bibel in kurzen Erzählungen </w:t>
            </w:r>
          </w:p>
          <w:p w:rsidR="00C06381" w:rsidRDefault="00C06381" w:rsidP="00436DC2">
            <w:pPr>
              <w:spacing w:before="60"/>
              <w:rPr>
                <w:rFonts w:eastAsia="Calibri" w:cs="Arial"/>
                <w:szCs w:val="22"/>
              </w:rPr>
            </w:pPr>
            <w:r>
              <w:rPr>
                <w:rFonts w:eastAsia="Calibri" w:cs="Arial"/>
                <w:szCs w:val="22"/>
              </w:rPr>
              <w:t>Orthodoxe Schulbibel</w:t>
            </w:r>
          </w:p>
          <w:p w:rsidR="00436DC2" w:rsidRDefault="00436DC2" w:rsidP="00436DC2">
            <w:pPr>
              <w:spacing w:before="60"/>
              <w:rPr>
                <w:rFonts w:eastAsia="Calibri" w:cs="Arial"/>
                <w:szCs w:val="22"/>
              </w:rPr>
            </w:pPr>
            <w:r>
              <w:rPr>
                <w:rFonts w:eastAsia="Calibri" w:cs="Arial"/>
                <w:szCs w:val="22"/>
              </w:rPr>
              <w:t>Um die Wirkung des Textes zu entfalten, sollten die Schülerinnen und Schüler das Lesen des Textes zuhause vorbereiten</w:t>
            </w:r>
          </w:p>
          <w:p w:rsidR="00436DC2" w:rsidRDefault="00436DC2" w:rsidP="00436DC2">
            <w:pPr>
              <w:spacing w:before="60"/>
              <w:rPr>
                <w:rFonts w:eastAsia="Calibri" w:cs="Arial"/>
                <w:szCs w:val="22"/>
              </w:rPr>
            </w:pPr>
          </w:p>
          <w:p w:rsidR="00E417AD" w:rsidRDefault="00E417AD" w:rsidP="00436DC2">
            <w:pPr>
              <w:spacing w:before="60"/>
              <w:rPr>
                <w:rFonts w:eastAsia="Calibri" w:cs="Arial"/>
                <w:szCs w:val="22"/>
              </w:rPr>
            </w:pPr>
          </w:p>
          <w:p w:rsidR="00003955" w:rsidRDefault="00436DC2" w:rsidP="00436DC2">
            <w:pPr>
              <w:spacing w:before="60"/>
              <w:rPr>
                <w:rFonts w:eastAsia="Calibri" w:cs="Arial"/>
                <w:szCs w:val="22"/>
              </w:rPr>
            </w:pPr>
            <w:r>
              <w:rPr>
                <w:rFonts w:eastAsia="Calibri" w:cs="Arial"/>
                <w:szCs w:val="22"/>
              </w:rPr>
              <w:t>Anknüpfen an die Einheit</w:t>
            </w:r>
            <w:r w:rsidR="00003955">
              <w:rPr>
                <w:rFonts w:eastAsia="Calibri" w:cs="Arial"/>
                <w:szCs w:val="22"/>
              </w:rPr>
              <w:t>en</w:t>
            </w:r>
            <w:r>
              <w:rPr>
                <w:rFonts w:eastAsia="Calibri" w:cs="Arial"/>
                <w:szCs w:val="22"/>
              </w:rPr>
              <w:t xml:space="preserve"> 2</w:t>
            </w:r>
            <w:r w:rsidR="00E417AD">
              <w:rPr>
                <w:rFonts w:eastAsia="Calibri" w:cs="Arial"/>
                <w:szCs w:val="22"/>
              </w:rPr>
              <w:t xml:space="preserve">, 10 </w:t>
            </w:r>
            <w:r w:rsidR="00003955">
              <w:rPr>
                <w:rFonts w:eastAsia="Calibri" w:cs="Arial"/>
                <w:szCs w:val="22"/>
              </w:rPr>
              <w:t>und 11 (Jesus Christus, Kirche – Gebäude und mehr – Gott ist einer, aber nicht allein)</w:t>
            </w:r>
          </w:p>
          <w:p w:rsidR="006322FB" w:rsidRDefault="006322FB" w:rsidP="00436DC2">
            <w:pPr>
              <w:spacing w:before="60"/>
              <w:rPr>
                <w:rFonts w:eastAsia="Calibri" w:cs="Arial"/>
                <w:szCs w:val="22"/>
              </w:rPr>
            </w:pPr>
          </w:p>
          <w:p w:rsidR="00436DC2" w:rsidRDefault="00436DC2" w:rsidP="00436DC2">
            <w:pPr>
              <w:spacing w:before="60"/>
              <w:rPr>
                <w:rFonts w:eastAsia="Calibri" w:cs="Arial"/>
                <w:szCs w:val="22"/>
              </w:rPr>
            </w:pPr>
            <w:r>
              <w:rPr>
                <w:rFonts w:eastAsia="Calibri" w:cs="Arial"/>
                <w:szCs w:val="22"/>
              </w:rPr>
              <w:t xml:space="preserve">Eigene Taufe </w:t>
            </w:r>
            <w:r w:rsidR="002B1ED5">
              <w:rPr>
                <w:rFonts w:eastAsia="Calibri" w:cs="Arial"/>
                <w:szCs w:val="22"/>
              </w:rPr>
              <w:t>–</w:t>
            </w:r>
            <w:r>
              <w:rPr>
                <w:rFonts w:eastAsia="Calibri" w:cs="Arial"/>
                <w:szCs w:val="22"/>
              </w:rPr>
              <w:t xml:space="preserve"> Empfangen des Hl. Geistes in der Kirche</w:t>
            </w:r>
          </w:p>
          <w:p w:rsidR="00436DC2" w:rsidRDefault="00436DC2" w:rsidP="00436DC2">
            <w:pPr>
              <w:spacing w:before="60"/>
              <w:rPr>
                <w:rFonts w:eastAsia="Calibri" w:cs="Arial"/>
                <w:szCs w:val="22"/>
              </w:rPr>
            </w:pPr>
          </w:p>
          <w:p w:rsidR="00537F53" w:rsidRDefault="00537F53" w:rsidP="00436DC2">
            <w:pPr>
              <w:spacing w:before="60"/>
              <w:rPr>
                <w:rFonts w:eastAsia="Calibri" w:cs="Arial"/>
                <w:szCs w:val="22"/>
              </w:rPr>
            </w:pPr>
          </w:p>
          <w:p w:rsidR="00537F53" w:rsidRDefault="00537F53" w:rsidP="00436DC2">
            <w:pPr>
              <w:spacing w:before="60"/>
              <w:rPr>
                <w:rFonts w:eastAsia="Calibri" w:cs="Arial"/>
                <w:szCs w:val="22"/>
              </w:rPr>
            </w:pPr>
          </w:p>
          <w:p w:rsidR="00436DC2" w:rsidRDefault="00436DC2" w:rsidP="00436DC2">
            <w:pPr>
              <w:spacing w:before="60"/>
              <w:rPr>
                <w:rFonts w:eastAsia="Calibri" w:cs="Arial"/>
                <w:szCs w:val="22"/>
              </w:rPr>
            </w:pPr>
            <w:r>
              <w:rPr>
                <w:rFonts w:eastAsia="Calibri" w:cs="Arial"/>
                <w:szCs w:val="22"/>
              </w:rPr>
              <w:t>Liturgische Texte:</w:t>
            </w:r>
          </w:p>
          <w:p w:rsidR="00436DC2" w:rsidRDefault="00436DC2" w:rsidP="00436DC2">
            <w:pPr>
              <w:spacing w:before="60"/>
              <w:rPr>
                <w:rFonts w:eastAsia="Calibri" w:cs="Arial"/>
                <w:szCs w:val="22"/>
              </w:rPr>
            </w:pPr>
            <w:r>
              <w:rPr>
                <w:rFonts w:eastAsia="Calibri" w:cs="Arial"/>
                <w:szCs w:val="22"/>
              </w:rPr>
              <w:t>„Gesehen haben wir das wahre Licht, empfangen den himmlischen Geist und gefunden den wahren Glauben, da wir anbeten die unteilbare Dreiheit; denn sie hat uns errettet.“</w:t>
            </w:r>
          </w:p>
          <w:p w:rsidR="00436DC2" w:rsidRDefault="00436DC2" w:rsidP="00436DC2">
            <w:pPr>
              <w:spacing w:before="60"/>
              <w:rPr>
                <w:rFonts w:eastAsia="Calibri" w:cs="Arial"/>
                <w:szCs w:val="22"/>
              </w:rPr>
            </w:pPr>
            <w:r>
              <w:rPr>
                <w:rFonts w:eastAsia="Calibri" w:cs="Arial"/>
                <w:szCs w:val="22"/>
              </w:rPr>
              <w:t>„Himmlischer König“ - Anknüpfung zur Einheit 11.</w:t>
            </w:r>
          </w:p>
          <w:p w:rsidR="00436DC2" w:rsidRDefault="00436DC2" w:rsidP="00436DC2">
            <w:pPr>
              <w:spacing w:before="60"/>
              <w:rPr>
                <w:rFonts w:eastAsia="Calibri" w:cs="Arial"/>
                <w:szCs w:val="22"/>
              </w:rPr>
            </w:pPr>
          </w:p>
          <w:p w:rsidR="00E417AD" w:rsidRDefault="00E417AD" w:rsidP="00436DC2">
            <w:pPr>
              <w:spacing w:before="60"/>
              <w:rPr>
                <w:rFonts w:eastAsia="Calibri" w:cs="Arial"/>
                <w:szCs w:val="22"/>
              </w:rPr>
            </w:pPr>
          </w:p>
          <w:p w:rsidR="00E417AD" w:rsidRDefault="00E417AD" w:rsidP="00436DC2">
            <w:pPr>
              <w:spacing w:before="60"/>
              <w:rPr>
                <w:rFonts w:eastAsia="Calibri" w:cs="Arial"/>
                <w:szCs w:val="22"/>
              </w:rPr>
            </w:pPr>
          </w:p>
          <w:p w:rsidR="00E417AD" w:rsidRDefault="00E417AD" w:rsidP="00436DC2">
            <w:pPr>
              <w:spacing w:before="60"/>
              <w:rPr>
                <w:rFonts w:eastAsia="Calibri" w:cs="Arial"/>
                <w:szCs w:val="22"/>
              </w:rPr>
            </w:pPr>
          </w:p>
          <w:p w:rsidR="00E417AD" w:rsidRDefault="00E417AD" w:rsidP="00436DC2">
            <w:pPr>
              <w:spacing w:before="60"/>
              <w:rPr>
                <w:rFonts w:eastAsia="Calibri" w:cs="Arial"/>
                <w:szCs w:val="22"/>
              </w:rPr>
            </w:pPr>
          </w:p>
          <w:p w:rsidR="00922B5D" w:rsidRDefault="00922B5D" w:rsidP="00436DC2">
            <w:pPr>
              <w:spacing w:before="60"/>
              <w:rPr>
                <w:rFonts w:eastAsia="Calibri" w:cs="Arial"/>
                <w:szCs w:val="22"/>
              </w:rPr>
            </w:pPr>
          </w:p>
          <w:p w:rsidR="00922B5D" w:rsidRDefault="00922B5D" w:rsidP="00436DC2">
            <w:pPr>
              <w:spacing w:before="60"/>
              <w:rPr>
                <w:rFonts w:eastAsia="Calibri" w:cs="Arial"/>
                <w:szCs w:val="22"/>
              </w:rPr>
            </w:pPr>
          </w:p>
          <w:p w:rsidR="00922B5D" w:rsidRDefault="00922B5D" w:rsidP="00436DC2">
            <w:pPr>
              <w:spacing w:before="60"/>
              <w:rPr>
                <w:rFonts w:eastAsia="Calibri" w:cs="Arial"/>
                <w:szCs w:val="22"/>
              </w:rPr>
            </w:pPr>
          </w:p>
          <w:p w:rsidR="00922B5D" w:rsidRDefault="00922B5D" w:rsidP="00436DC2">
            <w:pPr>
              <w:spacing w:before="60"/>
              <w:rPr>
                <w:rFonts w:eastAsia="Calibri" w:cs="Arial"/>
                <w:szCs w:val="22"/>
              </w:rPr>
            </w:pPr>
          </w:p>
          <w:p w:rsidR="00922B5D" w:rsidRDefault="00922B5D" w:rsidP="00436DC2">
            <w:pPr>
              <w:spacing w:before="60"/>
              <w:rPr>
                <w:rFonts w:eastAsia="Calibri" w:cs="Arial"/>
                <w:szCs w:val="22"/>
              </w:rPr>
            </w:pPr>
          </w:p>
          <w:p w:rsidR="00922B5D" w:rsidRDefault="00922B5D" w:rsidP="00436DC2">
            <w:pPr>
              <w:spacing w:before="60"/>
              <w:rPr>
                <w:rFonts w:eastAsia="Calibri" w:cs="Arial"/>
                <w:szCs w:val="22"/>
              </w:rPr>
            </w:pPr>
          </w:p>
          <w:p w:rsidR="00A1243F" w:rsidRDefault="00A1243F" w:rsidP="00436DC2">
            <w:pPr>
              <w:spacing w:before="60"/>
              <w:rPr>
                <w:rFonts w:eastAsia="Calibri" w:cs="Arial"/>
                <w:szCs w:val="22"/>
              </w:rPr>
            </w:pPr>
          </w:p>
          <w:p w:rsidR="00A1243F" w:rsidRDefault="00A1243F" w:rsidP="00436DC2">
            <w:pPr>
              <w:spacing w:before="60"/>
              <w:rPr>
                <w:rFonts w:eastAsia="Calibri" w:cs="Arial"/>
                <w:szCs w:val="22"/>
              </w:rPr>
            </w:pPr>
          </w:p>
          <w:p w:rsidR="00A1243F" w:rsidRDefault="00A1243F" w:rsidP="00436DC2">
            <w:pPr>
              <w:spacing w:before="60"/>
              <w:rPr>
                <w:rFonts w:eastAsia="Calibri" w:cs="Arial"/>
                <w:szCs w:val="22"/>
              </w:rPr>
            </w:pPr>
          </w:p>
          <w:p w:rsidR="00A1243F" w:rsidRDefault="00A1243F" w:rsidP="00436DC2">
            <w:pPr>
              <w:spacing w:before="60"/>
              <w:rPr>
                <w:rFonts w:eastAsia="Calibri" w:cs="Arial"/>
                <w:szCs w:val="22"/>
              </w:rPr>
            </w:pPr>
          </w:p>
          <w:p w:rsidR="00A1243F" w:rsidRDefault="00A1243F" w:rsidP="00436DC2">
            <w:pPr>
              <w:spacing w:before="60"/>
              <w:rPr>
                <w:rFonts w:eastAsia="Calibri" w:cs="Arial"/>
                <w:szCs w:val="22"/>
              </w:rPr>
            </w:pPr>
          </w:p>
          <w:p w:rsidR="00A1243F" w:rsidRDefault="00A1243F" w:rsidP="00436DC2">
            <w:pPr>
              <w:spacing w:before="60"/>
              <w:rPr>
                <w:rFonts w:eastAsia="Calibri" w:cs="Arial"/>
                <w:szCs w:val="22"/>
              </w:rPr>
            </w:pPr>
          </w:p>
          <w:p w:rsidR="00A1243F" w:rsidRDefault="00A1243F" w:rsidP="00436DC2">
            <w:pPr>
              <w:spacing w:before="60"/>
              <w:rPr>
                <w:rFonts w:eastAsia="Calibri" w:cs="Arial"/>
                <w:szCs w:val="22"/>
              </w:rPr>
            </w:pPr>
          </w:p>
          <w:p w:rsidR="00AA782B" w:rsidRDefault="00AA782B" w:rsidP="00436DC2">
            <w:pPr>
              <w:spacing w:before="60"/>
              <w:rPr>
                <w:rFonts w:eastAsia="Calibri" w:cs="Arial"/>
                <w:szCs w:val="22"/>
              </w:rPr>
            </w:pPr>
          </w:p>
          <w:p w:rsidR="00436DC2" w:rsidRPr="002E6630" w:rsidRDefault="00436DC2" w:rsidP="00AA782B">
            <w:pPr>
              <w:rPr>
                <w:szCs w:val="22"/>
              </w:rPr>
            </w:pPr>
            <w:r>
              <w:rPr>
                <w:rFonts w:eastAsia="Calibri" w:cs="Arial"/>
                <w:szCs w:val="22"/>
              </w:rPr>
              <w:t>Kreuzworträtsel sind im Internet frei zugänglich.</w:t>
            </w:r>
          </w:p>
        </w:tc>
      </w:tr>
      <w:tr w:rsidR="00436DC2" w:rsidRPr="00094B31" w:rsidTr="00A1243F">
        <w:trPr>
          <w:trHeight w:val="981"/>
          <w:jc w:val="center"/>
        </w:trPr>
        <w:tc>
          <w:tcPr>
            <w:tcW w:w="1250" w:type="pct"/>
            <w:vMerge w:val="restart"/>
            <w:tcBorders>
              <w:top w:val="single" w:sz="4" w:space="0" w:color="auto"/>
              <w:left w:val="single" w:sz="4" w:space="0" w:color="auto"/>
              <w:right w:val="single" w:sz="4" w:space="0" w:color="auto"/>
            </w:tcBorders>
            <w:shd w:val="clear" w:color="auto" w:fill="auto"/>
          </w:tcPr>
          <w:p w:rsidR="00436DC2" w:rsidRPr="00B13C94" w:rsidRDefault="00436DC2" w:rsidP="00490F5D">
            <w:pPr>
              <w:spacing w:before="50"/>
              <w:ind w:right="-20"/>
              <w:rPr>
                <w:rFonts w:cs="Arial"/>
                <w:b/>
              </w:rPr>
            </w:pPr>
            <w:r w:rsidRPr="00B13C94">
              <w:rPr>
                <w:rFonts w:cs="Arial"/>
                <w:b/>
              </w:rPr>
              <w:t xml:space="preserve">2.1 Wahrnehmen </w:t>
            </w:r>
          </w:p>
          <w:p w:rsidR="00436DC2" w:rsidRDefault="00436DC2" w:rsidP="00490F5D">
            <w:pPr>
              <w:spacing w:before="60"/>
              <w:rPr>
                <w:rFonts w:cs="Arial"/>
              </w:rPr>
            </w:pPr>
            <w:r>
              <w:rPr>
                <w:rFonts w:cs="Arial"/>
              </w:rPr>
              <w:t>2. i</w:t>
            </w:r>
            <w:r w:rsidRPr="00B13C94">
              <w:rPr>
                <w:rFonts w:cs="Arial"/>
              </w:rPr>
              <w:t>hre Wahrnehmungsfähigkeit durch die christliche Haltung des Empfangens und der Teilhabe vertiefen, wie sie in ihrer ganzen Tiefe im zentralen Heilsgeschehen der göttlichen Liturgie erfahren werden kann</w:t>
            </w:r>
          </w:p>
          <w:p w:rsidR="00CF0F4C" w:rsidRPr="00B13C94" w:rsidRDefault="00CF0F4C" w:rsidP="00490F5D">
            <w:pPr>
              <w:spacing w:before="60"/>
              <w:rPr>
                <w:rFonts w:cs="Arial"/>
              </w:rPr>
            </w:pPr>
          </w:p>
          <w:p w:rsidR="00436DC2" w:rsidRDefault="00436DC2" w:rsidP="00490F5D">
            <w:pPr>
              <w:spacing w:before="60"/>
              <w:rPr>
                <w:rFonts w:cs="Arial"/>
              </w:rPr>
            </w:pPr>
            <w:r>
              <w:rPr>
                <w:rFonts w:cs="Arial"/>
              </w:rPr>
              <w:t xml:space="preserve">3. </w:t>
            </w:r>
            <w:r w:rsidRPr="00A3214E">
              <w:rPr>
                <w:rFonts w:cs="Arial"/>
              </w:rPr>
              <w:t>religiöse Phänomene auf unterschiedlichen Ebenen des Hörens, des Sehens, des Schmeckens, des Riechens ganzheitlich wahrnehmen und in Erklärungszusammenhänge einordnen</w:t>
            </w:r>
          </w:p>
          <w:p w:rsidR="00CF0F4C" w:rsidRPr="00B13C94" w:rsidRDefault="00CF0F4C" w:rsidP="00490F5D">
            <w:pPr>
              <w:spacing w:before="60"/>
              <w:rPr>
                <w:rFonts w:cs="Arial"/>
              </w:rPr>
            </w:pPr>
          </w:p>
          <w:p w:rsidR="00436DC2" w:rsidRPr="00B13C94" w:rsidRDefault="00436DC2" w:rsidP="00490F5D">
            <w:pPr>
              <w:spacing w:before="50"/>
              <w:ind w:right="-20"/>
              <w:rPr>
                <w:rFonts w:cs="Arial"/>
                <w:b/>
              </w:rPr>
            </w:pPr>
            <w:r w:rsidRPr="00B13C94">
              <w:rPr>
                <w:rFonts w:cs="Arial"/>
                <w:b/>
              </w:rPr>
              <w:t xml:space="preserve">2.2 Deuten </w:t>
            </w:r>
          </w:p>
          <w:p w:rsidR="00436DC2" w:rsidRDefault="00436DC2" w:rsidP="00490F5D">
            <w:pPr>
              <w:pStyle w:val="Listenabsatz"/>
              <w:spacing w:after="0"/>
              <w:ind w:left="0"/>
              <w:rPr>
                <w:rFonts w:ascii="Arial" w:hAnsi="Arial"/>
                <w:szCs w:val="24"/>
              </w:rPr>
            </w:pPr>
            <w:r>
              <w:rPr>
                <w:rFonts w:ascii="Arial" w:hAnsi="Arial"/>
                <w:szCs w:val="24"/>
              </w:rPr>
              <w:t xml:space="preserve">1. </w:t>
            </w:r>
            <w:r w:rsidRPr="00B13C94">
              <w:rPr>
                <w:rFonts w:ascii="Arial" w:hAnsi="Arial"/>
                <w:szCs w:val="24"/>
              </w:rPr>
              <w:t>Texte aus der Bibel und der kirchlichen Tradition deuten</w:t>
            </w:r>
          </w:p>
          <w:p w:rsidR="00CF0F4C" w:rsidRPr="00B13C94" w:rsidRDefault="00CF0F4C" w:rsidP="00490F5D">
            <w:pPr>
              <w:pStyle w:val="Listenabsatz"/>
              <w:spacing w:after="0"/>
              <w:ind w:left="0"/>
              <w:rPr>
                <w:rFonts w:ascii="Arial" w:hAnsi="Arial"/>
                <w:szCs w:val="24"/>
              </w:rPr>
            </w:pPr>
          </w:p>
          <w:p w:rsidR="00436DC2" w:rsidRDefault="00436DC2" w:rsidP="00490F5D">
            <w:pPr>
              <w:spacing w:line="259" w:lineRule="auto"/>
              <w:rPr>
                <w:rFonts w:cs="Arial"/>
              </w:rPr>
            </w:pPr>
            <w:r>
              <w:rPr>
                <w:rFonts w:cs="Arial"/>
              </w:rPr>
              <w:t xml:space="preserve">2. </w:t>
            </w:r>
            <w:r w:rsidRPr="00B13C94">
              <w:rPr>
                <w:rFonts w:cs="Arial"/>
              </w:rPr>
              <w:t>symbolische Ausdrucksformen, wie zum Beispiel liturgische Handlungen, Kirchenarchitektur und Ikonographie, verstehen und versprachlichen</w:t>
            </w:r>
          </w:p>
          <w:p w:rsidR="00CF0F4C" w:rsidRDefault="00CF0F4C" w:rsidP="00490F5D">
            <w:pPr>
              <w:spacing w:line="259" w:lineRule="auto"/>
              <w:rPr>
                <w:rFonts w:cs="Arial"/>
              </w:rPr>
            </w:pPr>
          </w:p>
          <w:p w:rsidR="00CF0F4C" w:rsidRPr="00B13C94" w:rsidRDefault="00CF0F4C" w:rsidP="00490F5D">
            <w:pPr>
              <w:spacing w:line="259" w:lineRule="auto"/>
              <w:rPr>
                <w:rFonts w:cs="Arial"/>
              </w:rPr>
            </w:pPr>
          </w:p>
          <w:p w:rsidR="00436DC2" w:rsidRPr="00B13C94" w:rsidRDefault="00436DC2" w:rsidP="00490F5D">
            <w:pPr>
              <w:spacing w:before="50"/>
              <w:ind w:right="-20"/>
              <w:rPr>
                <w:rFonts w:cs="Arial"/>
                <w:b/>
              </w:rPr>
            </w:pPr>
            <w:r w:rsidRPr="00B13C94">
              <w:rPr>
                <w:rFonts w:cs="Arial"/>
                <w:b/>
              </w:rPr>
              <w:t xml:space="preserve">2.3 Darstellen </w:t>
            </w:r>
          </w:p>
          <w:p w:rsidR="00436DC2" w:rsidRDefault="00436DC2" w:rsidP="00490F5D">
            <w:pPr>
              <w:spacing w:before="60"/>
              <w:rPr>
                <w:rFonts w:cs="Arial"/>
              </w:rPr>
            </w:pPr>
            <w:r>
              <w:rPr>
                <w:rFonts w:cs="Arial"/>
              </w:rPr>
              <w:t xml:space="preserve">1. </w:t>
            </w:r>
            <w:r w:rsidRPr="00B13C94">
              <w:rPr>
                <w:rFonts w:cs="Arial"/>
              </w:rPr>
              <w:t>grundlegende Ausdrucksformen religiösen Glaubens eindeutig nachvollziehbar be</w:t>
            </w:r>
            <w:r>
              <w:rPr>
                <w:rFonts w:cs="Arial"/>
              </w:rPr>
              <w:t>schreiben</w:t>
            </w:r>
          </w:p>
          <w:p w:rsidR="00CF0F4C" w:rsidRDefault="00CF0F4C" w:rsidP="00490F5D">
            <w:pPr>
              <w:spacing w:before="60"/>
              <w:rPr>
                <w:rFonts w:cs="Arial"/>
              </w:rPr>
            </w:pPr>
          </w:p>
          <w:p w:rsidR="00436DC2" w:rsidRDefault="00436DC2" w:rsidP="00490F5D">
            <w:pPr>
              <w:spacing w:before="60"/>
              <w:rPr>
                <w:rFonts w:eastAsia="Calibri" w:cs="Arial"/>
                <w:szCs w:val="22"/>
              </w:rPr>
            </w:pPr>
            <w:r>
              <w:rPr>
                <w:rFonts w:eastAsia="Calibri" w:cs="Arial"/>
                <w:szCs w:val="22"/>
              </w:rPr>
              <w:t>2</w:t>
            </w:r>
            <w:r>
              <w:t xml:space="preserve">. </w:t>
            </w:r>
            <w:r>
              <w:rPr>
                <w:rFonts w:eastAsia="Calibri" w:cs="Arial"/>
                <w:szCs w:val="22"/>
              </w:rPr>
              <w:t>Texte aus der Bibel und der orthodoxen Tradition in ihrer historischen Bedeutung und in ihrer Bedeutung für die Gegenwart interpretieren</w:t>
            </w:r>
          </w:p>
          <w:p w:rsidR="00CF0F4C" w:rsidRDefault="00CF0F4C" w:rsidP="00490F5D">
            <w:pPr>
              <w:spacing w:before="60"/>
              <w:rPr>
                <w:rFonts w:eastAsia="Calibri" w:cs="Arial"/>
                <w:szCs w:val="22"/>
              </w:rPr>
            </w:pPr>
          </w:p>
          <w:p w:rsidR="00436DC2" w:rsidRDefault="00436DC2" w:rsidP="00436DC2">
            <w:pPr>
              <w:spacing w:before="60"/>
              <w:rPr>
                <w:rFonts w:eastAsia="Calibri" w:cs="Arial"/>
                <w:b/>
                <w:szCs w:val="22"/>
              </w:rPr>
            </w:pPr>
            <w:r>
              <w:rPr>
                <w:rFonts w:eastAsia="Calibri" w:cs="Arial"/>
                <w:b/>
                <w:szCs w:val="22"/>
              </w:rPr>
              <w:t xml:space="preserve">2.7 Religiöse Sprache für sich erschließen und verwenden </w:t>
            </w:r>
          </w:p>
          <w:p w:rsidR="00436DC2" w:rsidRPr="00436DC2" w:rsidRDefault="00436DC2" w:rsidP="00436DC2">
            <w:pPr>
              <w:spacing w:before="60"/>
              <w:rPr>
                <w:rFonts w:eastAsia="Calibri" w:cs="Arial"/>
                <w:szCs w:val="22"/>
              </w:rPr>
            </w:pPr>
            <w:r w:rsidRPr="00436DC2">
              <w:rPr>
                <w:rFonts w:eastAsia="Calibri" w:cs="Arial"/>
                <w:szCs w:val="22"/>
              </w:rPr>
              <w:t>1. re</w:t>
            </w:r>
            <w:r w:rsidRPr="00436DC2">
              <w:rPr>
                <w:rFonts w:cs="Arial"/>
              </w:rPr>
              <w:t>ligiöse Sprache reflektiert verwenden und für sich erschließen</w:t>
            </w:r>
            <w:r w:rsidRPr="00436DC2">
              <w:rPr>
                <w:rFonts w:eastAsia="Calibri" w:cs="Arial"/>
                <w:i/>
                <w:szCs w:val="22"/>
              </w:rPr>
              <w:t xml:space="preserve"> </w:t>
            </w:r>
          </w:p>
          <w:p w:rsidR="00436DC2" w:rsidRPr="00436DC2" w:rsidRDefault="00436DC2" w:rsidP="002F264C">
            <w:pPr>
              <w:spacing w:line="259" w:lineRule="auto"/>
              <w:rPr>
                <w:rFonts w:eastAsia="Calibri" w:cs="Arial"/>
                <w:szCs w:val="22"/>
              </w:rPr>
            </w:pPr>
            <w:r>
              <w:rPr>
                <w:rFonts w:cs="Arial"/>
              </w:rPr>
              <w:t xml:space="preserve"> </w:t>
            </w:r>
          </w:p>
        </w:tc>
        <w:tc>
          <w:tcPr>
            <w:tcW w:w="1250" w:type="pct"/>
            <w:tcBorders>
              <w:top w:val="single" w:sz="4" w:space="0" w:color="auto"/>
              <w:left w:val="single" w:sz="4" w:space="0" w:color="auto"/>
              <w:bottom w:val="dashed" w:sz="4" w:space="0" w:color="auto"/>
              <w:right w:val="single" w:sz="4" w:space="0" w:color="auto"/>
            </w:tcBorders>
            <w:shd w:val="clear" w:color="auto" w:fill="auto"/>
          </w:tcPr>
          <w:p w:rsidR="00436DC2" w:rsidRPr="004A79B2" w:rsidRDefault="00436DC2" w:rsidP="00436DC2">
            <w:pPr>
              <w:spacing w:before="60"/>
              <w:rPr>
                <w:rFonts w:cs="Arial"/>
                <w:b/>
              </w:rPr>
            </w:pPr>
            <w:r w:rsidRPr="004A79B2">
              <w:rPr>
                <w:rFonts w:cs="Arial"/>
                <w:b/>
              </w:rPr>
              <w:t>3.1.3 Das liturgische Leben der Kirche</w:t>
            </w:r>
          </w:p>
          <w:p w:rsidR="00436DC2" w:rsidRPr="004A79B2" w:rsidRDefault="00436DC2" w:rsidP="00436DC2">
            <w:pPr>
              <w:spacing w:line="276" w:lineRule="auto"/>
              <w:rPr>
                <w:rFonts w:eastAsia="Calibri" w:cs="Arial"/>
                <w:i/>
                <w:szCs w:val="22"/>
              </w:rPr>
            </w:pPr>
            <w:r w:rsidRPr="004A79B2">
              <w:rPr>
                <w:rFonts w:cs="Arial"/>
              </w:rPr>
              <w:t>(2)</w:t>
            </w:r>
          </w:p>
        </w:tc>
        <w:tc>
          <w:tcPr>
            <w:tcW w:w="1250" w:type="pct"/>
            <w:vMerge/>
            <w:tcBorders>
              <w:left w:val="single" w:sz="4" w:space="0" w:color="auto"/>
              <w:right w:val="single" w:sz="4" w:space="0" w:color="auto"/>
            </w:tcBorders>
            <w:shd w:val="clear" w:color="auto" w:fill="auto"/>
          </w:tcPr>
          <w:p w:rsidR="00436DC2" w:rsidRPr="00094B31" w:rsidRDefault="00436DC2" w:rsidP="00180564">
            <w:pPr>
              <w:numPr>
                <w:ilvl w:val="0"/>
                <w:numId w:val="1"/>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436DC2" w:rsidRPr="00094B31" w:rsidRDefault="00436DC2" w:rsidP="00E972D1">
            <w:pPr>
              <w:spacing w:line="276" w:lineRule="auto"/>
              <w:rPr>
                <w:rFonts w:eastAsia="Calibri" w:cs="Arial"/>
                <w:i/>
                <w:szCs w:val="22"/>
              </w:rPr>
            </w:pPr>
          </w:p>
        </w:tc>
      </w:tr>
      <w:tr w:rsidR="00436DC2" w:rsidRPr="00094B31" w:rsidTr="00FD335E">
        <w:trPr>
          <w:trHeight w:val="1732"/>
          <w:jc w:val="center"/>
        </w:trPr>
        <w:tc>
          <w:tcPr>
            <w:tcW w:w="1250" w:type="pct"/>
            <w:vMerge/>
            <w:tcBorders>
              <w:left w:val="single" w:sz="4" w:space="0" w:color="auto"/>
              <w:right w:val="single" w:sz="4" w:space="0" w:color="auto"/>
            </w:tcBorders>
            <w:shd w:val="clear" w:color="auto" w:fill="auto"/>
          </w:tcPr>
          <w:p w:rsidR="00436DC2" w:rsidRPr="00AD2393" w:rsidRDefault="00436DC2" w:rsidP="002F264C">
            <w:pPr>
              <w:spacing w:line="259" w:lineRule="auto"/>
              <w:rPr>
                <w:rFonts w:cs="Arial"/>
                <w:b/>
              </w:rPr>
            </w:pPr>
          </w:p>
        </w:tc>
        <w:tc>
          <w:tcPr>
            <w:tcW w:w="1250" w:type="pct"/>
            <w:tcBorders>
              <w:top w:val="single" w:sz="4" w:space="0" w:color="auto"/>
              <w:left w:val="single" w:sz="4" w:space="0" w:color="auto"/>
              <w:bottom w:val="dashed" w:sz="4" w:space="0" w:color="auto"/>
              <w:right w:val="single" w:sz="4" w:space="0" w:color="auto"/>
            </w:tcBorders>
            <w:shd w:val="clear" w:color="auto" w:fill="FFE2D5"/>
          </w:tcPr>
          <w:p w:rsidR="00436DC2" w:rsidRDefault="00436DC2" w:rsidP="00C604BD">
            <w:pPr>
              <w:rPr>
                <w:rFonts w:cs="Arial"/>
              </w:rPr>
            </w:pPr>
            <w:r>
              <w:rPr>
                <w:rFonts w:cs="Arial"/>
                <w:b/>
              </w:rPr>
              <w:t xml:space="preserve">G: </w:t>
            </w:r>
            <w:r w:rsidRPr="002E6630">
              <w:rPr>
                <w:rFonts w:cs="Arial"/>
              </w:rPr>
              <w:t xml:space="preserve">die Hochfeste Ostern und Christi Geburt beschreiben und skizzieren, wie die Inhalte des jeweiligen Festes in dem </w:t>
            </w:r>
            <w:proofErr w:type="spellStart"/>
            <w:r w:rsidRPr="002E6630">
              <w:rPr>
                <w:rFonts w:cs="Arial"/>
              </w:rPr>
              <w:t>Troparion</w:t>
            </w:r>
            <w:proofErr w:type="spellEnd"/>
            <w:r w:rsidRPr="002E6630">
              <w:rPr>
                <w:rFonts w:cs="Arial"/>
              </w:rPr>
              <w:t xml:space="preserve"> oder </w:t>
            </w:r>
            <w:proofErr w:type="spellStart"/>
            <w:r w:rsidRPr="002E6630">
              <w:rPr>
                <w:rFonts w:cs="Arial"/>
              </w:rPr>
              <w:t>Kondakion</w:t>
            </w:r>
            <w:proofErr w:type="spellEnd"/>
            <w:r w:rsidRPr="002E6630">
              <w:rPr>
                <w:rFonts w:cs="Arial"/>
              </w:rPr>
              <w:t xml:space="preserve"> dieses Festes widergespiegelt werden</w:t>
            </w: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E417AD" w:rsidRDefault="00E417AD" w:rsidP="00C604BD">
            <w:pPr>
              <w:rPr>
                <w:rFonts w:cs="Arial"/>
              </w:rPr>
            </w:pPr>
          </w:p>
          <w:p w:rsidR="00537F53" w:rsidRDefault="00537F53" w:rsidP="00C604BD">
            <w:pPr>
              <w:rPr>
                <w:rFonts w:cs="Arial"/>
              </w:rPr>
            </w:pPr>
          </w:p>
          <w:p w:rsidR="00537F53" w:rsidRDefault="00537F53" w:rsidP="00C604BD">
            <w:pPr>
              <w:rPr>
                <w:rFonts w:cs="Arial"/>
              </w:rPr>
            </w:pPr>
          </w:p>
          <w:p w:rsidR="00537F53" w:rsidRDefault="00537F53" w:rsidP="00C604BD">
            <w:pPr>
              <w:rPr>
                <w:rFonts w:cs="Arial"/>
              </w:rPr>
            </w:pPr>
          </w:p>
          <w:p w:rsidR="00537F53" w:rsidRDefault="00537F53" w:rsidP="00C604BD">
            <w:pPr>
              <w:rPr>
                <w:rFonts w:cs="Arial"/>
              </w:rPr>
            </w:pPr>
          </w:p>
          <w:p w:rsidR="00537F53" w:rsidRPr="002E6630" w:rsidRDefault="00537F53" w:rsidP="00C604BD">
            <w:pPr>
              <w:rPr>
                <w:rFonts w:cs="Arial"/>
              </w:rPr>
            </w:pPr>
          </w:p>
        </w:tc>
        <w:tc>
          <w:tcPr>
            <w:tcW w:w="1250" w:type="pct"/>
            <w:vMerge/>
            <w:tcBorders>
              <w:left w:val="single" w:sz="4" w:space="0" w:color="auto"/>
              <w:right w:val="single" w:sz="4" w:space="0" w:color="auto"/>
            </w:tcBorders>
            <w:shd w:val="clear" w:color="auto" w:fill="auto"/>
          </w:tcPr>
          <w:p w:rsidR="00436DC2" w:rsidRPr="00094B31" w:rsidRDefault="00436DC2" w:rsidP="00180564">
            <w:pPr>
              <w:numPr>
                <w:ilvl w:val="0"/>
                <w:numId w:val="1"/>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436DC2" w:rsidRPr="00094B31" w:rsidRDefault="00436DC2" w:rsidP="00E972D1">
            <w:pPr>
              <w:spacing w:line="276" w:lineRule="auto"/>
              <w:rPr>
                <w:rFonts w:eastAsia="Calibri" w:cs="Arial"/>
                <w:i/>
                <w:szCs w:val="22"/>
              </w:rPr>
            </w:pPr>
          </w:p>
        </w:tc>
      </w:tr>
      <w:tr w:rsidR="00436DC2" w:rsidRPr="00094B31" w:rsidTr="00FD335E">
        <w:trPr>
          <w:trHeight w:val="1732"/>
          <w:jc w:val="center"/>
        </w:trPr>
        <w:tc>
          <w:tcPr>
            <w:tcW w:w="1250" w:type="pct"/>
            <w:vMerge/>
            <w:tcBorders>
              <w:left w:val="single" w:sz="4" w:space="0" w:color="auto"/>
              <w:right w:val="single" w:sz="4" w:space="0" w:color="auto"/>
            </w:tcBorders>
            <w:shd w:val="clear" w:color="auto" w:fill="auto"/>
          </w:tcPr>
          <w:p w:rsidR="00436DC2" w:rsidRPr="00AD2393" w:rsidRDefault="00436DC2" w:rsidP="002F264C">
            <w:pPr>
              <w:spacing w:line="259" w:lineRule="auto"/>
              <w:rPr>
                <w:rFonts w:cs="Arial"/>
                <w:b/>
              </w:rPr>
            </w:pPr>
          </w:p>
        </w:tc>
        <w:tc>
          <w:tcPr>
            <w:tcW w:w="1250" w:type="pct"/>
            <w:tcBorders>
              <w:top w:val="single" w:sz="4" w:space="0" w:color="auto"/>
              <w:left w:val="single" w:sz="4" w:space="0" w:color="auto"/>
              <w:bottom w:val="dashed" w:sz="4" w:space="0" w:color="auto"/>
              <w:right w:val="single" w:sz="4" w:space="0" w:color="auto"/>
            </w:tcBorders>
            <w:shd w:val="clear" w:color="auto" w:fill="FFCEB9"/>
          </w:tcPr>
          <w:p w:rsidR="00436DC2" w:rsidRDefault="00436DC2" w:rsidP="00C604BD">
            <w:pPr>
              <w:rPr>
                <w:rFonts w:cs="Arial"/>
              </w:rPr>
            </w:pPr>
            <w:r>
              <w:rPr>
                <w:rFonts w:cs="Arial"/>
                <w:b/>
              </w:rPr>
              <w:t xml:space="preserve">M: </w:t>
            </w:r>
            <w:r w:rsidRPr="002E6630">
              <w:rPr>
                <w:rFonts w:cs="Arial"/>
              </w:rPr>
              <w:t xml:space="preserve">die Hochfeste Ostern, Christi Geburt und Theophanie beschreiben und skizzieren, wie die Inhalte des jeweiligen Festes in dem </w:t>
            </w:r>
            <w:proofErr w:type="spellStart"/>
            <w:r w:rsidRPr="002E6630">
              <w:rPr>
                <w:rFonts w:cs="Arial"/>
              </w:rPr>
              <w:t>Troparion</w:t>
            </w:r>
            <w:proofErr w:type="spellEnd"/>
            <w:r w:rsidRPr="002E6630">
              <w:rPr>
                <w:rFonts w:cs="Arial"/>
              </w:rPr>
              <w:t xml:space="preserve"> oder </w:t>
            </w:r>
            <w:proofErr w:type="spellStart"/>
            <w:r w:rsidRPr="002E6630">
              <w:rPr>
                <w:rFonts w:cs="Arial"/>
              </w:rPr>
              <w:t>Kondakion</w:t>
            </w:r>
            <w:proofErr w:type="spellEnd"/>
            <w:r w:rsidRPr="002E6630">
              <w:rPr>
                <w:rFonts w:cs="Arial"/>
              </w:rPr>
              <w:t xml:space="preserve"> dieses Festes widergespiegelt werden</w:t>
            </w:r>
          </w:p>
          <w:p w:rsidR="00922B5D" w:rsidRDefault="00922B5D" w:rsidP="00C604BD">
            <w:pPr>
              <w:rPr>
                <w:rFonts w:cs="Arial"/>
              </w:rPr>
            </w:pPr>
          </w:p>
          <w:p w:rsidR="00922B5D" w:rsidRPr="004A79B2" w:rsidRDefault="00922B5D" w:rsidP="00C604BD">
            <w:pPr>
              <w:rPr>
                <w:rFonts w:cs="Arial"/>
                <w:b/>
              </w:rPr>
            </w:pPr>
          </w:p>
        </w:tc>
        <w:tc>
          <w:tcPr>
            <w:tcW w:w="1250" w:type="pct"/>
            <w:vMerge/>
            <w:tcBorders>
              <w:left w:val="single" w:sz="4" w:space="0" w:color="auto"/>
              <w:right w:val="single" w:sz="4" w:space="0" w:color="auto"/>
            </w:tcBorders>
            <w:shd w:val="clear" w:color="auto" w:fill="auto"/>
          </w:tcPr>
          <w:p w:rsidR="00436DC2" w:rsidRPr="00094B31" w:rsidRDefault="00436DC2" w:rsidP="00180564">
            <w:pPr>
              <w:numPr>
                <w:ilvl w:val="0"/>
                <w:numId w:val="1"/>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436DC2" w:rsidRPr="00094B31" w:rsidRDefault="00436DC2" w:rsidP="00E972D1">
            <w:pPr>
              <w:spacing w:line="276" w:lineRule="auto"/>
              <w:rPr>
                <w:rFonts w:eastAsia="Calibri" w:cs="Arial"/>
                <w:i/>
                <w:szCs w:val="22"/>
              </w:rPr>
            </w:pPr>
          </w:p>
        </w:tc>
      </w:tr>
      <w:tr w:rsidR="00436DC2" w:rsidRPr="00094B31" w:rsidTr="00FD335E">
        <w:trPr>
          <w:trHeight w:val="1732"/>
          <w:jc w:val="center"/>
        </w:trPr>
        <w:tc>
          <w:tcPr>
            <w:tcW w:w="1250" w:type="pct"/>
            <w:vMerge/>
            <w:tcBorders>
              <w:left w:val="single" w:sz="4" w:space="0" w:color="auto"/>
              <w:right w:val="single" w:sz="4" w:space="0" w:color="auto"/>
            </w:tcBorders>
            <w:shd w:val="clear" w:color="auto" w:fill="auto"/>
          </w:tcPr>
          <w:p w:rsidR="00436DC2" w:rsidRPr="00AD2393" w:rsidRDefault="00436DC2" w:rsidP="002F264C">
            <w:pPr>
              <w:spacing w:line="259" w:lineRule="auto"/>
              <w:rPr>
                <w:rFonts w:cs="Arial"/>
                <w:b/>
              </w:rPr>
            </w:pPr>
          </w:p>
        </w:tc>
        <w:tc>
          <w:tcPr>
            <w:tcW w:w="1250" w:type="pct"/>
            <w:tcBorders>
              <w:top w:val="single" w:sz="4" w:space="0" w:color="auto"/>
              <w:left w:val="single" w:sz="4" w:space="0" w:color="auto"/>
              <w:bottom w:val="dashed" w:sz="4" w:space="0" w:color="auto"/>
              <w:right w:val="single" w:sz="4" w:space="0" w:color="auto"/>
            </w:tcBorders>
            <w:shd w:val="clear" w:color="auto" w:fill="F5A092"/>
          </w:tcPr>
          <w:p w:rsidR="00436DC2" w:rsidRPr="004A79B2" w:rsidRDefault="00436DC2" w:rsidP="00C604BD">
            <w:pPr>
              <w:rPr>
                <w:rFonts w:cs="Arial"/>
                <w:b/>
              </w:rPr>
            </w:pPr>
            <w:r>
              <w:rPr>
                <w:rFonts w:cs="Arial"/>
                <w:b/>
              </w:rPr>
              <w:t xml:space="preserve">E: </w:t>
            </w:r>
            <w:r w:rsidRPr="002E6630">
              <w:rPr>
                <w:rFonts w:cs="Arial"/>
              </w:rPr>
              <w:t xml:space="preserve">die Hochfeste Ostern, Christi Geburt und Theophanie beschreiben und ein </w:t>
            </w:r>
            <w:proofErr w:type="spellStart"/>
            <w:r w:rsidRPr="002E6630">
              <w:rPr>
                <w:rFonts w:cs="Arial"/>
              </w:rPr>
              <w:t>Troparion</w:t>
            </w:r>
            <w:proofErr w:type="spellEnd"/>
            <w:r w:rsidRPr="002E6630">
              <w:rPr>
                <w:rFonts w:cs="Arial"/>
              </w:rPr>
              <w:t xml:space="preserve"> oder </w:t>
            </w:r>
            <w:proofErr w:type="spellStart"/>
            <w:r w:rsidRPr="002E6630">
              <w:rPr>
                <w:rFonts w:cs="Arial"/>
              </w:rPr>
              <w:t>Kondakion</w:t>
            </w:r>
            <w:proofErr w:type="spellEnd"/>
            <w:r w:rsidRPr="002E6630">
              <w:rPr>
                <w:rFonts w:cs="Arial"/>
              </w:rPr>
              <w:t xml:space="preserve"> dieser Feste erläutern</w:t>
            </w:r>
          </w:p>
        </w:tc>
        <w:tc>
          <w:tcPr>
            <w:tcW w:w="1250" w:type="pct"/>
            <w:vMerge/>
            <w:tcBorders>
              <w:left w:val="single" w:sz="4" w:space="0" w:color="auto"/>
              <w:right w:val="single" w:sz="4" w:space="0" w:color="auto"/>
            </w:tcBorders>
            <w:shd w:val="clear" w:color="auto" w:fill="auto"/>
          </w:tcPr>
          <w:p w:rsidR="00436DC2" w:rsidRPr="00094B31" w:rsidRDefault="00436DC2" w:rsidP="00180564">
            <w:pPr>
              <w:numPr>
                <w:ilvl w:val="0"/>
                <w:numId w:val="1"/>
              </w:numPr>
              <w:spacing w:line="276" w:lineRule="auto"/>
              <w:rPr>
                <w:rFonts w:eastAsia="Calibri" w:cs="Arial"/>
                <w:i/>
                <w:szCs w:val="22"/>
              </w:rPr>
            </w:pPr>
          </w:p>
        </w:tc>
        <w:tc>
          <w:tcPr>
            <w:tcW w:w="1250" w:type="pct"/>
            <w:vMerge/>
            <w:tcBorders>
              <w:left w:val="single" w:sz="4" w:space="0" w:color="auto"/>
              <w:right w:val="single" w:sz="4" w:space="0" w:color="auto"/>
            </w:tcBorders>
            <w:shd w:val="clear" w:color="auto" w:fill="auto"/>
          </w:tcPr>
          <w:p w:rsidR="00436DC2" w:rsidRPr="00094B31" w:rsidRDefault="00436DC2" w:rsidP="00E972D1">
            <w:pPr>
              <w:spacing w:line="276" w:lineRule="auto"/>
              <w:rPr>
                <w:rFonts w:eastAsia="Calibri" w:cs="Arial"/>
                <w:i/>
                <w:szCs w:val="22"/>
              </w:rPr>
            </w:pPr>
          </w:p>
        </w:tc>
      </w:tr>
      <w:tr w:rsidR="00436DC2" w:rsidRPr="00D72B29" w:rsidTr="00721408">
        <w:trPr>
          <w:trHeight w:val="617"/>
          <w:jc w:val="center"/>
        </w:trPr>
        <w:tc>
          <w:tcPr>
            <w:tcW w:w="1250" w:type="pct"/>
            <w:vMerge/>
            <w:tcBorders>
              <w:left w:val="single" w:sz="4" w:space="0" w:color="auto"/>
              <w:right w:val="single" w:sz="4" w:space="0" w:color="auto"/>
            </w:tcBorders>
            <w:shd w:val="clear" w:color="auto" w:fill="auto"/>
          </w:tcPr>
          <w:p w:rsidR="00436DC2" w:rsidRPr="009C7D29" w:rsidRDefault="00436DC2" w:rsidP="002F264C">
            <w:pPr>
              <w:spacing w:line="259" w:lineRule="auto"/>
              <w:rPr>
                <w:rFonts w:cs="Arial"/>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36DC2" w:rsidRPr="004A79B2" w:rsidRDefault="00436DC2" w:rsidP="00E972D1">
            <w:pPr>
              <w:spacing w:before="60"/>
              <w:rPr>
                <w:rFonts w:cs="Arial"/>
              </w:rPr>
            </w:pPr>
            <w:r w:rsidRPr="004A79B2">
              <w:rPr>
                <w:rFonts w:cs="Arial"/>
                <w:b/>
              </w:rPr>
              <w:t>3.1.2 Die Heilige Schrift</w:t>
            </w:r>
          </w:p>
          <w:p w:rsidR="00A306DF" w:rsidRPr="004A79B2" w:rsidRDefault="00436DC2" w:rsidP="008477D8">
            <w:pPr>
              <w:spacing w:before="60"/>
              <w:rPr>
                <w:rFonts w:eastAsia="Calibri" w:cs="Arial"/>
                <w:i/>
                <w:szCs w:val="22"/>
              </w:rPr>
            </w:pPr>
            <w:r w:rsidRPr="004A79B2">
              <w:rPr>
                <w:rFonts w:cs="Arial"/>
              </w:rPr>
              <w:t xml:space="preserve">(2) </w:t>
            </w:r>
          </w:p>
        </w:tc>
        <w:tc>
          <w:tcPr>
            <w:tcW w:w="1250" w:type="pct"/>
            <w:vMerge/>
            <w:tcBorders>
              <w:left w:val="single" w:sz="4" w:space="0" w:color="auto"/>
              <w:right w:val="single" w:sz="4" w:space="0" w:color="auto"/>
            </w:tcBorders>
            <w:shd w:val="clear" w:color="auto" w:fill="auto"/>
          </w:tcPr>
          <w:p w:rsidR="00436DC2" w:rsidRPr="002C4E3E" w:rsidRDefault="00436DC2" w:rsidP="00436DC2">
            <w:pPr>
              <w:spacing w:before="60"/>
              <w:ind w:left="360"/>
              <w:rPr>
                <w:rFonts w:eastAsia="Calibri"/>
                <w:lang w:val="en-US"/>
              </w:rPr>
            </w:pPr>
          </w:p>
        </w:tc>
        <w:tc>
          <w:tcPr>
            <w:tcW w:w="1250" w:type="pct"/>
            <w:vMerge/>
            <w:tcBorders>
              <w:left w:val="single" w:sz="4" w:space="0" w:color="auto"/>
              <w:right w:val="single" w:sz="4" w:space="0" w:color="auto"/>
            </w:tcBorders>
            <w:shd w:val="clear" w:color="auto" w:fill="auto"/>
          </w:tcPr>
          <w:p w:rsidR="00436DC2" w:rsidRPr="002C4E3E" w:rsidRDefault="00436DC2" w:rsidP="004A79B2">
            <w:pPr>
              <w:spacing w:before="60"/>
              <w:rPr>
                <w:rFonts w:eastAsia="Calibri"/>
                <w:lang w:val="en-US"/>
              </w:rPr>
            </w:pPr>
          </w:p>
        </w:tc>
      </w:tr>
      <w:tr w:rsidR="00436DC2" w:rsidRPr="002E6630" w:rsidTr="00FD335E">
        <w:trPr>
          <w:trHeight w:val="911"/>
          <w:jc w:val="center"/>
        </w:trPr>
        <w:tc>
          <w:tcPr>
            <w:tcW w:w="1250" w:type="pct"/>
            <w:vMerge/>
            <w:tcBorders>
              <w:left w:val="single" w:sz="4" w:space="0" w:color="auto"/>
              <w:right w:val="single" w:sz="4" w:space="0" w:color="auto"/>
            </w:tcBorders>
            <w:shd w:val="clear" w:color="auto" w:fill="auto"/>
          </w:tcPr>
          <w:p w:rsidR="00436DC2" w:rsidRPr="00D876FA" w:rsidRDefault="00436DC2" w:rsidP="002B60E8">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436DC2" w:rsidRDefault="00436DC2" w:rsidP="00E972D1">
            <w:pPr>
              <w:spacing w:before="60"/>
              <w:rPr>
                <w:rFonts w:eastAsia="Calibri" w:cs="Arial"/>
                <w:szCs w:val="22"/>
              </w:rPr>
            </w:pPr>
            <w:r>
              <w:rPr>
                <w:rFonts w:cs="Arial"/>
                <w:b/>
              </w:rPr>
              <w:t xml:space="preserve">G: </w:t>
            </w:r>
            <w:r w:rsidRPr="002E6630">
              <w:rPr>
                <w:rFonts w:eastAsia="Calibri" w:cs="Arial"/>
                <w:szCs w:val="22"/>
              </w:rPr>
              <w:t xml:space="preserve">exemplarische Texte der Bibel und ihre Bedeutung für die Menschen heute in Ansätzen beschreiben (zum Beispiel Schöpfungserzählungen, eine </w:t>
            </w:r>
            <w:proofErr w:type="spellStart"/>
            <w:r w:rsidRPr="002E6630">
              <w:rPr>
                <w:rFonts w:eastAsia="Calibri" w:cs="Arial"/>
                <w:szCs w:val="22"/>
              </w:rPr>
              <w:t>Patriarchengestalt</w:t>
            </w:r>
            <w:proofErr w:type="spellEnd"/>
            <w:r w:rsidRPr="002E6630">
              <w:rPr>
                <w:rFonts w:eastAsia="Calibri" w:cs="Arial"/>
                <w:szCs w:val="22"/>
              </w:rPr>
              <w:t>, Lehre und Handeln Jesu an einem Gleichnis oder einem Wunder, Weihnachten, Taufe Christi (Theophanie), Tod und Auferstehung Christi im Hinblick auf die Kirchenfeste)</w:t>
            </w:r>
          </w:p>
          <w:p w:rsidR="002C0199" w:rsidRPr="004A79B2" w:rsidRDefault="002C0199" w:rsidP="00E972D1">
            <w:pPr>
              <w:spacing w:before="60"/>
              <w:rPr>
                <w:rFonts w:cs="Arial"/>
                <w:b/>
              </w:rPr>
            </w:pPr>
          </w:p>
        </w:tc>
        <w:tc>
          <w:tcPr>
            <w:tcW w:w="1250" w:type="pct"/>
            <w:vMerge/>
            <w:tcBorders>
              <w:left w:val="single" w:sz="4" w:space="0" w:color="auto"/>
              <w:right w:val="single" w:sz="4" w:space="0" w:color="auto"/>
            </w:tcBorders>
            <w:shd w:val="clear" w:color="auto" w:fill="auto"/>
          </w:tcPr>
          <w:p w:rsidR="00436DC2" w:rsidRPr="002E6630" w:rsidRDefault="00436DC2" w:rsidP="00180564">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436DC2" w:rsidRPr="002E6630" w:rsidRDefault="00436DC2" w:rsidP="004A79B2">
            <w:pPr>
              <w:spacing w:before="60"/>
              <w:rPr>
                <w:rFonts w:eastAsia="Calibri"/>
              </w:rPr>
            </w:pPr>
          </w:p>
        </w:tc>
      </w:tr>
      <w:tr w:rsidR="00436DC2" w:rsidRPr="002E6630" w:rsidTr="00FD335E">
        <w:trPr>
          <w:trHeight w:val="911"/>
          <w:jc w:val="center"/>
        </w:trPr>
        <w:tc>
          <w:tcPr>
            <w:tcW w:w="1250" w:type="pct"/>
            <w:vMerge/>
            <w:tcBorders>
              <w:left w:val="single" w:sz="4" w:space="0" w:color="auto"/>
              <w:right w:val="single" w:sz="4" w:space="0" w:color="auto"/>
            </w:tcBorders>
            <w:shd w:val="clear" w:color="auto" w:fill="auto"/>
          </w:tcPr>
          <w:p w:rsidR="00436DC2" w:rsidRPr="00D876FA" w:rsidRDefault="00436DC2" w:rsidP="002B60E8">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436DC2" w:rsidRDefault="00436DC2" w:rsidP="00E972D1">
            <w:pPr>
              <w:spacing w:before="60"/>
              <w:rPr>
                <w:rFonts w:eastAsia="Calibri" w:cs="Arial"/>
                <w:szCs w:val="22"/>
              </w:rPr>
            </w:pPr>
            <w:r>
              <w:rPr>
                <w:rFonts w:cs="Arial"/>
                <w:b/>
              </w:rPr>
              <w:t xml:space="preserve">M: </w:t>
            </w:r>
            <w:r w:rsidRPr="002E6630">
              <w:rPr>
                <w:rFonts w:eastAsia="Calibri" w:cs="Arial"/>
                <w:szCs w:val="22"/>
              </w:rPr>
              <w:t xml:space="preserve">exemplarische Texte der Bibel beschreiben und ihre Bedeutung für die Menschen heute in Ansätzen darstellen (zum Beispiel Schöpfungserzählungen, eine </w:t>
            </w:r>
            <w:proofErr w:type="spellStart"/>
            <w:r w:rsidRPr="002E6630">
              <w:rPr>
                <w:rFonts w:eastAsia="Calibri" w:cs="Arial"/>
                <w:szCs w:val="22"/>
              </w:rPr>
              <w:t>Patriarchengestalt</w:t>
            </w:r>
            <w:proofErr w:type="spellEnd"/>
            <w:r w:rsidRPr="002E6630">
              <w:rPr>
                <w:rFonts w:eastAsia="Calibri" w:cs="Arial"/>
                <w:szCs w:val="22"/>
              </w:rPr>
              <w:t>, Lehre und Handeln Jesu an einem Gleichnis oder einem Wunder, Weihnachten, Taufe Christi (Theophanie), Tod und Auferstehung Christi im Hinblick auf die Kirchenfeste)</w:t>
            </w:r>
          </w:p>
          <w:p w:rsidR="002C0199" w:rsidRPr="004A79B2" w:rsidRDefault="002C0199" w:rsidP="00E972D1">
            <w:pPr>
              <w:spacing w:before="60"/>
              <w:rPr>
                <w:rFonts w:cs="Arial"/>
                <w:b/>
              </w:rPr>
            </w:pPr>
          </w:p>
        </w:tc>
        <w:tc>
          <w:tcPr>
            <w:tcW w:w="1250" w:type="pct"/>
            <w:vMerge/>
            <w:tcBorders>
              <w:left w:val="single" w:sz="4" w:space="0" w:color="auto"/>
              <w:right w:val="single" w:sz="4" w:space="0" w:color="auto"/>
            </w:tcBorders>
            <w:shd w:val="clear" w:color="auto" w:fill="auto"/>
          </w:tcPr>
          <w:p w:rsidR="00436DC2" w:rsidRPr="002E6630" w:rsidRDefault="00436DC2" w:rsidP="00180564">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436DC2" w:rsidRPr="002E6630" w:rsidRDefault="00436DC2" w:rsidP="004A79B2">
            <w:pPr>
              <w:spacing w:before="60"/>
              <w:rPr>
                <w:rFonts w:eastAsia="Calibri"/>
              </w:rPr>
            </w:pPr>
          </w:p>
        </w:tc>
      </w:tr>
      <w:tr w:rsidR="00436DC2" w:rsidRPr="002E6630" w:rsidTr="00FD335E">
        <w:trPr>
          <w:trHeight w:val="911"/>
          <w:jc w:val="center"/>
        </w:trPr>
        <w:tc>
          <w:tcPr>
            <w:tcW w:w="1250" w:type="pct"/>
            <w:vMerge/>
            <w:tcBorders>
              <w:left w:val="single" w:sz="4" w:space="0" w:color="auto"/>
              <w:right w:val="single" w:sz="4" w:space="0" w:color="auto"/>
            </w:tcBorders>
            <w:shd w:val="clear" w:color="auto" w:fill="auto"/>
          </w:tcPr>
          <w:p w:rsidR="00436DC2" w:rsidRPr="00D876FA" w:rsidRDefault="00436DC2" w:rsidP="002B60E8">
            <w:pPr>
              <w:spacing w:before="60"/>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436DC2" w:rsidRDefault="00436DC2" w:rsidP="00E972D1">
            <w:pPr>
              <w:spacing w:before="60"/>
              <w:rPr>
                <w:rFonts w:eastAsia="Calibri" w:cs="Arial"/>
                <w:szCs w:val="22"/>
              </w:rPr>
            </w:pPr>
            <w:r>
              <w:rPr>
                <w:rFonts w:cs="Arial"/>
                <w:b/>
              </w:rPr>
              <w:t xml:space="preserve">E: </w:t>
            </w:r>
            <w:r w:rsidRPr="002E6630">
              <w:rPr>
                <w:rFonts w:eastAsia="Calibri" w:cs="Arial"/>
                <w:szCs w:val="22"/>
              </w:rPr>
              <w:t xml:space="preserve">exemplarische Texte der Bibel beschreiben und ihre Bedeutung für die Menschen heute in Ansätzen erläutern (zum Beispiel Schöpfungserzählungen, eine </w:t>
            </w:r>
            <w:proofErr w:type="spellStart"/>
            <w:r w:rsidRPr="002E6630">
              <w:rPr>
                <w:rFonts w:eastAsia="Calibri" w:cs="Arial"/>
                <w:szCs w:val="22"/>
              </w:rPr>
              <w:t>Patriarchengestalt</w:t>
            </w:r>
            <w:proofErr w:type="spellEnd"/>
            <w:r w:rsidRPr="002E6630">
              <w:rPr>
                <w:rFonts w:eastAsia="Calibri" w:cs="Arial"/>
                <w:szCs w:val="22"/>
              </w:rPr>
              <w:t>, Lehre und Handeln Jesu an einem Gleichnis und einem Wunder, Weihnachten, Taufe Christi (Theophanie), Tod und Auferstehung Christi im Hinblick auf die Kirchenfeste)</w:t>
            </w:r>
          </w:p>
          <w:p w:rsidR="00A1243F" w:rsidRPr="004A79B2" w:rsidRDefault="00A1243F" w:rsidP="00E972D1">
            <w:pPr>
              <w:spacing w:before="60"/>
              <w:rPr>
                <w:rFonts w:cs="Arial"/>
                <w:b/>
              </w:rPr>
            </w:pPr>
          </w:p>
        </w:tc>
        <w:tc>
          <w:tcPr>
            <w:tcW w:w="1250" w:type="pct"/>
            <w:vMerge/>
            <w:tcBorders>
              <w:left w:val="single" w:sz="4" w:space="0" w:color="auto"/>
              <w:right w:val="single" w:sz="4" w:space="0" w:color="auto"/>
            </w:tcBorders>
            <w:shd w:val="clear" w:color="auto" w:fill="auto"/>
          </w:tcPr>
          <w:p w:rsidR="00436DC2" w:rsidRPr="002E6630" w:rsidRDefault="00436DC2" w:rsidP="00180564">
            <w:pPr>
              <w:numPr>
                <w:ilvl w:val="0"/>
                <w:numId w:val="1"/>
              </w:numPr>
              <w:spacing w:before="60"/>
              <w:rPr>
                <w:rFonts w:eastAsia="Calibri"/>
              </w:rPr>
            </w:pPr>
          </w:p>
        </w:tc>
        <w:tc>
          <w:tcPr>
            <w:tcW w:w="1250" w:type="pct"/>
            <w:vMerge/>
            <w:tcBorders>
              <w:left w:val="single" w:sz="4" w:space="0" w:color="auto"/>
              <w:right w:val="single" w:sz="4" w:space="0" w:color="auto"/>
            </w:tcBorders>
            <w:shd w:val="clear" w:color="auto" w:fill="auto"/>
          </w:tcPr>
          <w:p w:rsidR="00436DC2" w:rsidRPr="002E6630" w:rsidRDefault="00436DC2" w:rsidP="004A79B2">
            <w:pPr>
              <w:spacing w:before="60"/>
              <w:rPr>
                <w:rFonts w:eastAsia="Calibri"/>
              </w:rPr>
            </w:pPr>
          </w:p>
        </w:tc>
      </w:tr>
      <w:tr w:rsidR="00436DC2" w:rsidRPr="00CC4B83" w:rsidTr="002E6630">
        <w:trPr>
          <w:trHeight w:val="657"/>
          <w:jc w:val="center"/>
        </w:trPr>
        <w:tc>
          <w:tcPr>
            <w:tcW w:w="1250" w:type="pct"/>
            <w:vMerge w:val="restart"/>
            <w:tcBorders>
              <w:left w:val="single" w:sz="4" w:space="0" w:color="auto"/>
              <w:right w:val="single" w:sz="4" w:space="0" w:color="auto"/>
            </w:tcBorders>
            <w:shd w:val="clear" w:color="auto" w:fill="auto"/>
          </w:tcPr>
          <w:p w:rsidR="00436DC2" w:rsidRPr="00A3214E" w:rsidRDefault="00436DC2" w:rsidP="00EC0E59">
            <w:pPr>
              <w:rPr>
                <w:rFonts w:cs="Arial"/>
                <w:b/>
              </w:rPr>
            </w:pPr>
            <w:r w:rsidRPr="00A3214E">
              <w:rPr>
                <w:rFonts w:cs="Arial"/>
                <w:b/>
              </w:rPr>
              <w:t xml:space="preserve">2.2 Deuten </w:t>
            </w:r>
          </w:p>
          <w:p w:rsidR="00436DC2" w:rsidRDefault="00436DC2" w:rsidP="00EC0E59">
            <w:pPr>
              <w:pStyle w:val="Listenabsatz"/>
              <w:spacing w:after="0"/>
              <w:ind w:left="0"/>
              <w:rPr>
                <w:rFonts w:ascii="Arial" w:hAnsi="Arial"/>
                <w:szCs w:val="24"/>
              </w:rPr>
            </w:pPr>
            <w:r>
              <w:rPr>
                <w:rFonts w:ascii="Arial" w:hAnsi="Arial"/>
                <w:szCs w:val="24"/>
              </w:rPr>
              <w:t xml:space="preserve">1. </w:t>
            </w:r>
            <w:r w:rsidRPr="00B13C94">
              <w:rPr>
                <w:rFonts w:ascii="Arial" w:hAnsi="Arial"/>
                <w:szCs w:val="24"/>
              </w:rPr>
              <w:t>Texte aus der Bibel und der kirchlichen Tradition</w:t>
            </w:r>
            <w:r>
              <w:rPr>
                <w:rFonts w:ascii="Arial" w:hAnsi="Arial"/>
                <w:szCs w:val="24"/>
              </w:rPr>
              <w:t xml:space="preserve"> sachgemäß</w:t>
            </w:r>
            <w:r w:rsidRPr="00B13C94">
              <w:rPr>
                <w:rFonts w:ascii="Arial" w:hAnsi="Arial"/>
                <w:szCs w:val="24"/>
              </w:rPr>
              <w:t xml:space="preserve"> deuten</w:t>
            </w:r>
          </w:p>
          <w:p w:rsidR="00CF0F4C" w:rsidRPr="00A3214E" w:rsidRDefault="00CF0F4C" w:rsidP="00EC0E59">
            <w:pPr>
              <w:pStyle w:val="Listenabsatz"/>
              <w:spacing w:after="0"/>
              <w:ind w:left="0"/>
              <w:rPr>
                <w:rFonts w:ascii="Arial" w:hAnsi="Arial"/>
                <w:szCs w:val="24"/>
              </w:rPr>
            </w:pPr>
          </w:p>
          <w:p w:rsidR="00436DC2" w:rsidRPr="00B13C94" w:rsidRDefault="00436DC2" w:rsidP="00EC0E59">
            <w:pPr>
              <w:rPr>
                <w:rFonts w:cs="Arial"/>
                <w:b/>
              </w:rPr>
            </w:pPr>
            <w:r w:rsidRPr="00B13C94">
              <w:rPr>
                <w:rFonts w:cs="Arial"/>
                <w:b/>
              </w:rPr>
              <w:t>2.5 Dialog führen</w:t>
            </w:r>
          </w:p>
          <w:p w:rsidR="00436DC2" w:rsidRPr="00EC0E59" w:rsidRDefault="00436DC2" w:rsidP="00EC0E59">
            <w:pPr>
              <w:spacing w:before="60"/>
              <w:rPr>
                <w:rFonts w:eastAsia="Calibri" w:cs="Arial"/>
                <w:szCs w:val="22"/>
              </w:rPr>
            </w:pPr>
            <w:r>
              <w:rPr>
                <w:rFonts w:eastAsia="Calibri" w:cs="Arial"/>
                <w:szCs w:val="22"/>
              </w:rPr>
              <w:t xml:space="preserve">1. </w:t>
            </w:r>
            <w:r w:rsidRPr="00B13C94">
              <w:rPr>
                <w:rFonts w:eastAsia="Calibri" w:cs="Arial"/>
                <w:szCs w:val="22"/>
              </w:rPr>
              <w:t>die eigene Tradition und erworbenes Wissen mit Blick auf die Perspektive des anderen verständlich darstellen sowie den eigenen Standpunkt argumentativ und sachbezogen vertreten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36DC2" w:rsidRPr="004A79B2" w:rsidRDefault="00436DC2" w:rsidP="00CC4B83">
            <w:pPr>
              <w:spacing w:before="60"/>
              <w:rPr>
                <w:rFonts w:cs="Arial"/>
                <w:b/>
              </w:rPr>
            </w:pPr>
            <w:r w:rsidRPr="004A79B2">
              <w:rPr>
                <w:rFonts w:cs="Arial"/>
                <w:b/>
              </w:rPr>
              <w:t>3.1.4 Geschichte und Gegenwart der Orthodoxen Kirche</w:t>
            </w:r>
          </w:p>
          <w:p w:rsidR="00436DC2" w:rsidRPr="004A79B2" w:rsidRDefault="00436DC2" w:rsidP="002E6630">
            <w:pPr>
              <w:spacing w:before="60"/>
              <w:rPr>
                <w:rFonts w:cs="Arial"/>
                <w:b/>
              </w:rPr>
            </w:pPr>
            <w:r w:rsidRPr="004A79B2">
              <w:rPr>
                <w:rFonts w:cs="Arial"/>
              </w:rPr>
              <w:t xml:space="preserve">(1) </w:t>
            </w:r>
          </w:p>
        </w:tc>
        <w:tc>
          <w:tcPr>
            <w:tcW w:w="1250" w:type="pct"/>
            <w:vMerge w:val="restart"/>
            <w:tcBorders>
              <w:left w:val="single" w:sz="4" w:space="0" w:color="auto"/>
              <w:right w:val="single" w:sz="4" w:space="0" w:color="auto"/>
            </w:tcBorders>
            <w:shd w:val="clear" w:color="auto" w:fill="auto"/>
          </w:tcPr>
          <w:p w:rsidR="001C4C53" w:rsidRDefault="001C4C53" w:rsidP="001C4C53">
            <w:pPr>
              <w:spacing w:before="60"/>
              <w:rPr>
                <w:rFonts w:eastAsia="Calibri" w:cs="Arial"/>
                <w:b/>
                <w:szCs w:val="22"/>
              </w:rPr>
            </w:pPr>
            <w:r>
              <w:rPr>
                <w:rFonts w:eastAsia="Calibri" w:cs="Arial"/>
                <w:b/>
                <w:szCs w:val="22"/>
              </w:rPr>
              <w:t xml:space="preserve">Christinnen und Christen im Römischen Reich: </w:t>
            </w:r>
          </w:p>
          <w:p w:rsidR="001C4C53" w:rsidRDefault="00A1243F" w:rsidP="001C4C53">
            <w:pPr>
              <w:spacing w:before="60"/>
              <w:rPr>
                <w:rFonts w:eastAsia="Calibri" w:cs="Arial"/>
                <w:szCs w:val="22"/>
              </w:rPr>
            </w:pPr>
            <w:r>
              <w:rPr>
                <w:rFonts w:eastAsia="Calibri" w:cs="Arial"/>
                <w:szCs w:val="22"/>
              </w:rPr>
              <w:t xml:space="preserve">Die </w:t>
            </w:r>
            <w:r w:rsidR="001C4C53">
              <w:rPr>
                <w:rFonts w:eastAsia="Calibri" w:cs="Arial"/>
                <w:szCs w:val="22"/>
              </w:rPr>
              <w:t>Schülerinnen und Schüler tragen zusammen, was sie über die Römer wissen (aus Filmen, Sachbüchern)</w:t>
            </w:r>
          </w:p>
          <w:p w:rsidR="00A1243F" w:rsidRDefault="00A1243F" w:rsidP="001C4C53">
            <w:pPr>
              <w:spacing w:before="60"/>
              <w:rPr>
                <w:rFonts w:eastAsia="Calibri" w:cs="Arial"/>
                <w:szCs w:val="22"/>
              </w:rPr>
            </w:pPr>
          </w:p>
          <w:p w:rsidR="001C4C53" w:rsidRDefault="001C4C53" w:rsidP="001C4C53">
            <w:pPr>
              <w:spacing w:before="60"/>
              <w:rPr>
                <w:rFonts w:eastAsia="Calibri" w:cs="Arial"/>
                <w:szCs w:val="22"/>
              </w:rPr>
            </w:pPr>
            <w:r>
              <w:rPr>
                <w:rFonts w:eastAsia="Calibri" w:cs="Arial"/>
                <w:szCs w:val="22"/>
              </w:rPr>
              <w:t>Götterverehrung bei den Römern und Griechen</w:t>
            </w:r>
          </w:p>
          <w:p w:rsidR="001C4C53" w:rsidRDefault="001C4C53" w:rsidP="001C4C53">
            <w:pPr>
              <w:spacing w:before="60"/>
              <w:rPr>
                <w:rFonts w:eastAsia="Calibri" w:cs="Arial"/>
                <w:szCs w:val="22"/>
              </w:rPr>
            </w:pPr>
          </w:p>
          <w:p w:rsidR="00A1243F" w:rsidRDefault="001C4C53" w:rsidP="001C4C53">
            <w:pPr>
              <w:spacing w:before="60"/>
              <w:rPr>
                <w:rFonts w:eastAsia="Calibri" w:cs="Arial"/>
                <w:szCs w:val="22"/>
              </w:rPr>
            </w:pPr>
            <w:r>
              <w:rPr>
                <w:rFonts w:eastAsia="Calibri" w:cs="Arial"/>
                <w:szCs w:val="22"/>
              </w:rPr>
              <w:t>Partnerarbeit:</w:t>
            </w:r>
          </w:p>
          <w:p w:rsidR="001C4C53" w:rsidRDefault="001C4C53" w:rsidP="001C4C53">
            <w:pPr>
              <w:spacing w:before="60"/>
              <w:rPr>
                <w:rFonts w:eastAsia="Calibri" w:cs="Arial"/>
                <w:szCs w:val="22"/>
              </w:rPr>
            </w:pPr>
            <w:r>
              <w:rPr>
                <w:rFonts w:eastAsia="Calibri" w:cs="Arial"/>
                <w:szCs w:val="22"/>
              </w:rPr>
              <w:t>Lebensweise der Christinnen und Christen</w:t>
            </w:r>
          </w:p>
          <w:p w:rsidR="00A1243F" w:rsidRDefault="00A1243F" w:rsidP="001C4C53">
            <w:pPr>
              <w:spacing w:before="60"/>
              <w:rPr>
                <w:rFonts w:eastAsia="Calibri" w:cs="Arial"/>
                <w:szCs w:val="22"/>
              </w:rPr>
            </w:pPr>
          </w:p>
          <w:p w:rsidR="00AA782B" w:rsidRDefault="00AA782B" w:rsidP="001C4C53">
            <w:pPr>
              <w:spacing w:before="60"/>
              <w:rPr>
                <w:rFonts w:eastAsia="Calibri" w:cs="Arial"/>
                <w:szCs w:val="22"/>
              </w:rPr>
            </w:pPr>
          </w:p>
          <w:p w:rsidR="00922B5D" w:rsidRDefault="001C4C53" w:rsidP="001C4C53">
            <w:pPr>
              <w:spacing w:before="60"/>
              <w:rPr>
                <w:rFonts w:eastAsia="Calibri" w:cs="Arial"/>
                <w:szCs w:val="22"/>
              </w:rPr>
            </w:pPr>
            <w:r>
              <w:rPr>
                <w:rFonts w:eastAsia="Calibri" w:cs="Arial"/>
                <w:szCs w:val="22"/>
              </w:rPr>
              <w:t xml:space="preserve">Anhand von Bildern (Katakomben, ersten Kirchenbauten, 1 Kor 11, 23-34) werden Rückschlüsse auf das gottesdienstliche Leben der frühen Christinnen und Christen im Römischen Reich gezogen. </w:t>
            </w:r>
          </w:p>
          <w:p w:rsidR="00A1243F" w:rsidRDefault="00A1243F" w:rsidP="001C4C53">
            <w:pPr>
              <w:spacing w:before="60"/>
              <w:rPr>
                <w:rFonts w:eastAsia="Calibri" w:cs="Arial"/>
                <w:szCs w:val="22"/>
              </w:rPr>
            </w:pPr>
          </w:p>
          <w:p w:rsidR="001C4C53" w:rsidRDefault="001C4C53" w:rsidP="001C4C53">
            <w:pPr>
              <w:spacing w:before="60"/>
              <w:rPr>
                <w:rFonts w:eastAsia="Calibri" w:cs="Arial"/>
                <w:szCs w:val="22"/>
              </w:rPr>
            </w:pPr>
            <w:r>
              <w:rPr>
                <w:rFonts w:eastAsia="Calibri" w:cs="Arial"/>
                <w:szCs w:val="22"/>
              </w:rPr>
              <w:t xml:space="preserve">Zusammentragen der Ergebnisse, </w:t>
            </w:r>
            <w:proofErr w:type="spellStart"/>
            <w:r>
              <w:rPr>
                <w:rFonts w:eastAsia="Calibri" w:cs="Arial"/>
                <w:szCs w:val="22"/>
              </w:rPr>
              <w:t>gegegebenfalls</w:t>
            </w:r>
            <w:proofErr w:type="spellEnd"/>
            <w:r>
              <w:rPr>
                <w:rFonts w:eastAsia="Calibri" w:cs="Arial"/>
                <w:szCs w:val="22"/>
              </w:rPr>
              <w:t xml:space="preserve"> Ergänzungen durch die Lehrkraft</w:t>
            </w:r>
          </w:p>
          <w:p w:rsidR="00A1243F" w:rsidRDefault="00A1243F" w:rsidP="001C4C53">
            <w:pPr>
              <w:spacing w:before="60"/>
              <w:rPr>
                <w:rFonts w:eastAsia="Calibri" w:cs="Arial"/>
                <w:szCs w:val="22"/>
              </w:rPr>
            </w:pPr>
          </w:p>
          <w:p w:rsidR="00922B5D" w:rsidRDefault="001C4C53" w:rsidP="001C4C53">
            <w:pPr>
              <w:spacing w:before="60"/>
              <w:rPr>
                <w:rFonts w:eastAsia="Calibri" w:cs="Arial"/>
                <w:szCs w:val="22"/>
              </w:rPr>
            </w:pPr>
            <w:r>
              <w:rPr>
                <w:rFonts w:eastAsia="Calibri" w:cs="Arial"/>
                <w:szCs w:val="22"/>
              </w:rPr>
              <w:t xml:space="preserve">Theologische Vertiefung: </w:t>
            </w:r>
          </w:p>
          <w:p w:rsidR="00A1243F" w:rsidRDefault="00922B5D" w:rsidP="001C4C53">
            <w:pPr>
              <w:spacing w:before="60"/>
              <w:rPr>
                <w:rFonts w:eastAsia="Calibri" w:cs="Arial"/>
                <w:i/>
                <w:szCs w:val="22"/>
              </w:rPr>
            </w:pPr>
            <w:r w:rsidRPr="00922B5D">
              <w:rPr>
                <w:rFonts w:eastAsia="Calibri" w:cs="Arial"/>
                <w:b/>
                <w:i/>
                <w:szCs w:val="22"/>
              </w:rPr>
              <w:t>G-/M-Niveau:</w:t>
            </w:r>
            <w:r w:rsidRPr="00922B5D">
              <w:rPr>
                <w:rFonts w:eastAsia="Calibri" w:cs="Arial"/>
                <w:i/>
                <w:szCs w:val="22"/>
              </w:rPr>
              <w:t xml:space="preserve"> </w:t>
            </w:r>
          </w:p>
          <w:p w:rsidR="00A1243F" w:rsidRDefault="001C4C53" w:rsidP="001C4C53">
            <w:pPr>
              <w:spacing w:before="60"/>
              <w:rPr>
                <w:rFonts w:eastAsia="Calibri" w:cs="Arial"/>
                <w:i/>
                <w:szCs w:val="22"/>
              </w:rPr>
            </w:pPr>
            <w:r w:rsidRPr="00922B5D">
              <w:rPr>
                <w:rFonts w:eastAsia="Calibri" w:cs="Arial"/>
                <w:i/>
                <w:szCs w:val="22"/>
              </w:rPr>
              <w:t>Anhand eines Bildes aus der Priscilla-Katakombe werden Glaube und Hoffnung der frühen Christinnen und Christen beschrieben.</w:t>
            </w:r>
          </w:p>
          <w:p w:rsidR="001C4C53" w:rsidRPr="00922B5D" w:rsidRDefault="001C4C53" w:rsidP="001C4C53">
            <w:pPr>
              <w:spacing w:before="60"/>
              <w:rPr>
                <w:rFonts w:eastAsia="Calibri" w:cs="Arial"/>
                <w:i/>
                <w:szCs w:val="22"/>
              </w:rPr>
            </w:pPr>
            <w:r w:rsidRPr="00922B5D">
              <w:rPr>
                <w:rFonts w:eastAsia="Calibri" w:cs="Arial"/>
                <w:i/>
                <w:szCs w:val="22"/>
              </w:rPr>
              <w:t xml:space="preserve"> </w:t>
            </w:r>
          </w:p>
          <w:p w:rsidR="00A1243F" w:rsidRDefault="00922B5D" w:rsidP="001C4C53">
            <w:pPr>
              <w:spacing w:before="60"/>
              <w:rPr>
                <w:rFonts w:eastAsia="Calibri" w:cs="Arial"/>
                <w:i/>
                <w:szCs w:val="22"/>
              </w:rPr>
            </w:pPr>
            <w:r w:rsidRPr="00922B5D">
              <w:rPr>
                <w:rFonts w:eastAsia="Calibri" w:cs="Arial"/>
                <w:b/>
                <w:i/>
                <w:szCs w:val="22"/>
              </w:rPr>
              <w:t>E-Niveau:</w:t>
            </w:r>
            <w:r w:rsidRPr="00922B5D">
              <w:rPr>
                <w:rFonts w:eastAsia="Calibri" w:cs="Arial"/>
                <w:i/>
                <w:szCs w:val="22"/>
              </w:rPr>
              <w:t xml:space="preserve"> </w:t>
            </w:r>
          </w:p>
          <w:p w:rsidR="00922B5D" w:rsidRPr="00922B5D" w:rsidRDefault="00A1243F" w:rsidP="001C4C53">
            <w:pPr>
              <w:spacing w:before="60"/>
              <w:rPr>
                <w:rFonts w:eastAsia="Calibri" w:cs="Arial"/>
                <w:i/>
                <w:szCs w:val="22"/>
              </w:rPr>
            </w:pPr>
            <w:r>
              <w:rPr>
                <w:rFonts w:eastAsia="Calibri" w:cs="Arial"/>
                <w:i/>
                <w:szCs w:val="22"/>
              </w:rPr>
              <w:t>C</w:t>
            </w:r>
            <w:r w:rsidR="00922B5D" w:rsidRPr="00922B5D">
              <w:rPr>
                <w:rFonts w:eastAsia="Calibri" w:cs="Arial"/>
                <w:i/>
                <w:szCs w:val="22"/>
              </w:rPr>
              <w:t>hristliche und nicht-christliche Epitaphien aus römischer Zeit werden verglichen (Bezugspunkt: christliche Auferstehungshoffnung)</w:t>
            </w:r>
            <w:r>
              <w:rPr>
                <w:rFonts w:eastAsia="Calibri" w:cs="Arial"/>
                <w:i/>
                <w:szCs w:val="22"/>
              </w:rPr>
              <w:t>.</w:t>
            </w:r>
          </w:p>
          <w:p w:rsidR="001C4C53" w:rsidRDefault="001C4C53" w:rsidP="001C4C53">
            <w:pPr>
              <w:spacing w:before="60"/>
              <w:rPr>
                <w:rFonts w:eastAsia="Calibri" w:cs="Arial"/>
                <w:szCs w:val="22"/>
              </w:rPr>
            </w:pPr>
          </w:p>
          <w:p w:rsidR="001C4C53" w:rsidRPr="00971687" w:rsidRDefault="001C4C53" w:rsidP="001C4C53">
            <w:pPr>
              <w:spacing w:before="60"/>
              <w:rPr>
                <w:rFonts w:eastAsia="Calibri" w:cs="Arial"/>
                <w:b/>
                <w:szCs w:val="22"/>
              </w:rPr>
            </w:pPr>
            <w:r w:rsidRPr="00971687">
              <w:rPr>
                <w:rFonts w:eastAsia="Calibri" w:cs="Arial"/>
                <w:b/>
                <w:szCs w:val="22"/>
              </w:rPr>
              <w:t>Christenverfolgungen</w:t>
            </w:r>
          </w:p>
          <w:p w:rsidR="001C4C53" w:rsidRDefault="001C4C53" w:rsidP="001C4C53">
            <w:pPr>
              <w:spacing w:before="60"/>
              <w:rPr>
                <w:rFonts w:eastAsia="Calibri" w:cs="Arial"/>
                <w:szCs w:val="22"/>
              </w:rPr>
            </w:pPr>
            <w:r>
              <w:rPr>
                <w:rFonts w:eastAsia="Calibri" w:cs="Arial"/>
                <w:szCs w:val="22"/>
              </w:rPr>
              <w:t xml:space="preserve">Impuls: aktuelle Beispiele von Christenverfolgungen </w:t>
            </w:r>
          </w:p>
          <w:p w:rsidR="00436DC2" w:rsidRDefault="001C4C53" w:rsidP="00E972D1">
            <w:pPr>
              <w:spacing w:before="60"/>
              <w:rPr>
                <w:rFonts w:eastAsia="Calibri" w:cs="Arial"/>
                <w:szCs w:val="22"/>
              </w:rPr>
            </w:pPr>
            <w:r>
              <w:rPr>
                <w:rFonts w:eastAsia="Calibri" w:cs="Arial"/>
                <w:szCs w:val="22"/>
              </w:rPr>
              <w:t>Text-/Quellenarbeit zu einer frühen Christenverfolgung, zum Be</w:t>
            </w:r>
            <w:r w:rsidR="000E403C">
              <w:rPr>
                <w:rFonts w:eastAsia="Calibri" w:cs="Arial"/>
                <w:szCs w:val="22"/>
              </w:rPr>
              <w:t>ispiel Reskript Trajans 112/113</w:t>
            </w:r>
          </w:p>
          <w:p w:rsidR="00721408" w:rsidRDefault="00721408" w:rsidP="00E972D1">
            <w:pPr>
              <w:spacing w:before="60"/>
              <w:rPr>
                <w:rFonts w:eastAsia="Calibri" w:cs="Arial"/>
                <w:szCs w:val="22"/>
              </w:rPr>
            </w:pPr>
          </w:p>
          <w:p w:rsidR="00721408" w:rsidRDefault="00721408" w:rsidP="00E972D1">
            <w:pPr>
              <w:spacing w:before="60"/>
              <w:rPr>
                <w:rFonts w:eastAsia="Calibri" w:cs="Arial"/>
                <w:szCs w:val="22"/>
              </w:rPr>
            </w:pPr>
          </w:p>
          <w:p w:rsidR="00721408" w:rsidRDefault="00721408" w:rsidP="00E972D1">
            <w:pPr>
              <w:spacing w:before="60"/>
              <w:rPr>
                <w:rFonts w:eastAsia="Calibri" w:cs="Arial"/>
                <w:szCs w:val="22"/>
              </w:rPr>
            </w:pPr>
          </w:p>
          <w:p w:rsidR="00721408" w:rsidRDefault="00721408" w:rsidP="00E972D1">
            <w:pPr>
              <w:spacing w:before="60"/>
              <w:rPr>
                <w:rFonts w:eastAsia="Calibri" w:cs="Arial"/>
                <w:szCs w:val="22"/>
              </w:rPr>
            </w:pPr>
          </w:p>
          <w:p w:rsidR="00A1243F" w:rsidRPr="00CC4B83" w:rsidRDefault="00A1243F" w:rsidP="00E972D1">
            <w:pPr>
              <w:spacing w:before="60"/>
              <w:rPr>
                <w:rFonts w:eastAsia="Calibri" w:cs="Arial"/>
                <w:szCs w:val="22"/>
              </w:rPr>
            </w:pPr>
          </w:p>
        </w:tc>
        <w:tc>
          <w:tcPr>
            <w:tcW w:w="1250" w:type="pct"/>
            <w:vMerge w:val="restart"/>
            <w:tcBorders>
              <w:left w:val="single" w:sz="4" w:space="0" w:color="auto"/>
              <w:right w:val="single" w:sz="4" w:space="0" w:color="auto"/>
            </w:tcBorders>
            <w:shd w:val="clear" w:color="auto" w:fill="auto"/>
          </w:tcPr>
          <w:p w:rsidR="001C4C53" w:rsidRDefault="001C4C53" w:rsidP="001C4C53">
            <w:pPr>
              <w:spacing w:before="60"/>
              <w:rPr>
                <w:rFonts w:eastAsia="Calibri" w:cs="Arial"/>
                <w:szCs w:val="22"/>
              </w:rPr>
            </w:pPr>
          </w:p>
          <w:p w:rsidR="00515A45" w:rsidRDefault="00515A45" w:rsidP="00515A45">
            <w:pPr>
              <w:spacing w:before="60"/>
              <w:rPr>
                <w:rFonts w:eastAsia="Calibri" w:cs="Arial"/>
                <w:szCs w:val="22"/>
              </w:rPr>
            </w:pPr>
            <w:r w:rsidRPr="00043378">
              <w:rPr>
                <w:rFonts w:eastAsia="Calibri" w:cs="Arial"/>
                <w:szCs w:val="22"/>
                <w:highlight w:val="red"/>
              </w:rPr>
              <w:t xml:space="preserve">F G </w:t>
            </w:r>
            <w:hyperlink r:id="rId39" w:tgtFrame="_self" w:history="1">
              <w:r w:rsidRPr="00043378">
                <w:rPr>
                  <w:rFonts w:eastAsia="Calibri" w:cs="Arial"/>
                  <w:szCs w:val="22"/>
                  <w:highlight w:val="red"/>
                </w:rPr>
                <w:t>3.1.3 Griechisch-römische Antike – Zusammenleben in der Polis und im Imperium</w:t>
              </w:r>
            </w:hyperlink>
          </w:p>
          <w:p w:rsidR="00515A45" w:rsidRDefault="00515A45" w:rsidP="00515A45">
            <w:pPr>
              <w:spacing w:before="60"/>
              <w:rPr>
                <w:rFonts w:eastAsia="Calibri" w:cs="Arial"/>
                <w:szCs w:val="22"/>
              </w:rPr>
            </w:pPr>
          </w:p>
          <w:p w:rsidR="001C4C53" w:rsidRDefault="001C4C53" w:rsidP="001C4C53">
            <w:pPr>
              <w:spacing w:before="60"/>
              <w:rPr>
                <w:rFonts w:eastAsia="Calibri" w:cs="Arial"/>
                <w:szCs w:val="22"/>
              </w:rPr>
            </w:pPr>
            <w:r>
              <w:rPr>
                <w:rFonts w:eastAsia="Calibri" w:cs="Arial"/>
                <w:szCs w:val="22"/>
              </w:rPr>
              <w:t>Karte des römischen Reichs</w:t>
            </w:r>
          </w:p>
          <w:p w:rsidR="001C4C53" w:rsidRDefault="001C4C53" w:rsidP="001C4C53">
            <w:pPr>
              <w:spacing w:before="60"/>
              <w:rPr>
                <w:rFonts w:eastAsia="Calibri" w:cs="Arial"/>
                <w:szCs w:val="22"/>
              </w:rPr>
            </w:pPr>
            <w:r>
              <w:rPr>
                <w:rFonts w:eastAsia="Calibri" w:cs="Arial"/>
                <w:szCs w:val="22"/>
              </w:rPr>
              <w:t xml:space="preserve">Rückgriff auf die Unterrichtseinheit 2 </w:t>
            </w:r>
          </w:p>
          <w:p w:rsidR="001C4C53" w:rsidRDefault="001C4C53" w:rsidP="001C4C53">
            <w:pPr>
              <w:spacing w:before="60"/>
              <w:rPr>
                <w:rFonts w:eastAsia="Calibri" w:cs="Arial"/>
                <w:szCs w:val="22"/>
              </w:rPr>
            </w:pPr>
            <w:proofErr w:type="spellStart"/>
            <w:r>
              <w:rPr>
                <w:rFonts w:eastAsia="Calibri" w:cs="Arial"/>
                <w:szCs w:val="22"/>
              </w:rPr>
              <w:t>Mind-Map</w:t>
            </w:r>
            <w:proofErr w:type="spellEnd"/>
          </w:p>
          <w:p w:rsidR="001C4C53" w:rsidRDefault="001C4C53" w:rsidP="001C4C53">
            <w:pPr>
              <w:spacing w:before="60"/>
              <w:rPr>
                <w:rFonts w:eastAsia="Calibri" w:cs="Arial"/>
                <w:szCs w:val="22"/>
              </w:rPr>
            </w:pPr>
            <w:r>
              <w:rPr>
                <w:rFonts w:eastAsia="Calibri" w:cs="Arial"/>
                <w:szCs w:val="22"/>
              </w:rPr>
              <w:t>Kurzreferat</w:t>
            </w:r>
          </w:p>
          <w:p w:rsidR="001C4C53" w:rsidRDefault="001C4C53" w:rsidP="001C4C53">
            <w:pPr>
              <w:spacing w:before="60"/>
              <w:rPr>
                <w:rFonts w:eastAsia="Calibri" w:cs="Arial"/>
                <w:szCs w:val="22"/>
              </w:rPr>
            </w:pPr>
            <w:r>
              <w:rPr>
                <w:rFonts w:eastAsia="Calibri" w:cs="Arial"/>
                <w:szCs w:val="22"/>
              </w:rPr>
              <w:t>Bilderpräsentation</w:t>
            </w:r>
          </w:p>
          <w:p w:rsidR="00AA782B" w:rsidRDefault="00AA782B" w:rsidP="001C4C53">
            <w:pPr>
              <w:spacing w:before="60"/>
              <w:rPr>
                <w:rFonts w:eastAsia="Calibri" w:cs="Arial"/>
                <w:szCs w:val="22"/>
              </w:rPr>
            </w:pPr>
          </w:p>
          <w:p w:rsidR="00AA782B" w:rsidRDefault="00AA782B" w:rsidP="001C4C53">
            <w:pPr>
              <w:spacing w:before="60"/>
              <w:rPr>
                <w:rFonts w:eastAsia="Calibri" w:cs="Arial"/>
                <w:szCs w:val="22"/>
              </w:rPr>
            </w:pPr>
          </w:p>
          <w:p w:rsidR="00AA782B" w:rsidRDefault="00AA782B" w:rsidP="001C4C53">
            <w:pPr>
              <w:spacing w:before="60"/>
              <w:rPr>
                <w:rFonts w:eastAsia="Calibri" w:cs="Arial"/>
                <w:szCs w:val="22"/>
              </w:rPr>
            </w:pPr>
          </w:p>
          <w:p w:rsidR="001C4C53" w:rsidRDefault="00AA782B" w:rsidP="001C4C53">
            <w:pPr>
              <w:spacing w:before="60"/>
              <w:rPr>
                <w:rFonts w:eastAsia="Calibri" w:cs="Arial"/>
                <w:szCs w:val="22"/>
              </w:rPr>
            </w:pPr>
            <w:r>
              <w:rPr>
                <w:rFonts w:eastAsia="Calibri" w:cs="Arial"/>
                <w:szCs w:val="22"/>
              </w:rPr>
              <w:t>Er</w:t>
            </w:r>
            <w:r w:rsidR="001C4C53">
              <w:rPr>
                <w:rFonts w:eastAsia="Calibri" w:cs="Arial"/>
                <w:szCs w:val="22"/>
              </w:rPr>
              <w:t>gänzend möglich: In einer Tabelle wird zusammengestellt: Was hat sich seitdem bei den Christinnen und Christen verändert? Was ist ähnlich geblieben?</w:t>
            </w:r>
          </w:p>
          <w:p w:rsidR="001C4C53" w:rsidRDefault="001C4C53" w:rsidP="001C4C53">
            <w:pPr>
              <w:spacing w:before="60"/>
              <w:rPr>
                <w:rFonts w:eastAsia="Calibri" w:cs="Arial"/>
                <w:szCs w:val="22"/>
              </w:rPr>
            </w:pPr>
            <w:r>
              <w:rPr>
                <w:rFonts w:eastAsia="Calibri" w:cs="Arial"/>
                <w:szCs w:val="22"/>
              </w:rPr>
              <w:t>Umgang der Christinnen und Christen mit dem Tod –</w:t>
            </w:r>
            <w:r w:rsidR="00B56B6B">
              <w:rPr>
                <w:rFonts w:eastAsia="Calibri" w:cs="Arial"/>
                <w:szCs w:val="22"/>
              </w:rPr>
              <w:t xml:space="preserve"> </w:t>
            </w:r>
            <w:r>
              <w:rPr>
                <w:rFonts w:eastAsia="Calibri" w:cs="Arial"/>
                <w:szCs w:val="22"/>
              </w:rPr>
              <w:t xml:space="preserve">Auferstehungshoffnung in den </w:t>
            </w:r>
            <w:proofErr w:type="spellStart"/>
            <w:r>
              <w:rPr>
                <w:rFonts w:eastAsia="Calibri" w:cs="Arial"/>
                <w:szCs w:val="22"/>
              </w:rPr>
              <w:t>Katakombenbildern</w:t>
            </w:r>
            <w:proofErr w:type="spellEnd"/>
            <w:r>
              <w:rPr>
                <w:rFonts w:eastAsia="Calibri" w:cs="Arial"/>
                <w:szCs w:val="22"/>
              </w:rPr>
              <w:t xml:space="preserve"> (Daniel in der Löwengrube Dan 6, 1-28, Auferweckung des Lazarus – </w:t>
            </w:r>
            <w:proofErr w:type="spellStart"/>
            <w:r>
              <w:rPr>
                <w:rFonts w:eastAsia="Calibri" w:cs="Arial"/>
                <w:szCs w:val="22"/>
              </w:rPr>
              <w:t>Joh</w:t>
            </w:r>
            <w:proofErr w:type="spellEnd"/>
            <w:r>
              <w:rPr>
                <w:rFonts w:eastAsia="Calibri" w:cs="Arial"/>
                <w:szCs w:val="22"/>
              </w:rPr>
              <w:t xml:space="preserve"> 11, 1-44, Drei Jünglinge im Feuerofen Dan 3)</w:t>
            </w:r>
          </w:p>
          <w:p w:rsidR="001C4C53" w:rsidRDefault="001C4C53" w:rsidP="001C4C53">
            <w:pPr>
              <w:spacing w:before="60"/>
              <w:rPr>
                <w:rFonts w:eastAsia="Calibri" w:cs="Arial"/>
                <w:szCs w:val="22"/>
              </w:rPr>
            </w:pPr>
          </w:p>
          <w:p w:rsidR="001C4C53" w:rsidRDefault="001C4C53" w:rsidP="001C4C53">
            <w:pPr>
              <w:spacing w:before="60"/>
              <w:rPr>
                <w:rFonts w:eastAsia="Calibri" w:cs="Arial"/>
                <w:szCs w:val="22"/>
              </w:rPr>
            </w:pPr>
            <w:r>
              <w:rPr>
                <w:rFonts w:eastAsia="Calibri" w:cs="Arial"/>
                <w:szCs w:val="22"/>
              </w:rPr>
              <w:t>Film:</w:t>
            </w:r>
            <w:r w:rsidRPr="00971687">
              <w:rPr>
                <w:rFonts w:eastAsia="Calibri" w:cs="Arial"/>
                <w:szCs w:val="22"/>
              </w:rPr>
              <w:t xml:space="preserve"> Geschichte</w:t>
            </w:r>
            <w:r>
              <w:rPr>
                <w:rFonts w:eastAsia="Calibri" w:cs="Arial"/>
                <w:szCs w:val="22"/>
              </w:rPr>
              <w:t xml:space="preserve"> </w:t>
            </w:r>
            <w:r w:rsidRPr="00971687">
              <w:rPr>
                <w:rFonts w:eastAsia="Calibri" w:cs="Arial"/>
                <w:szCs w:val="22"/>
              </w:rPr>
              <w:t>2000 Jahre Christentum</w:t>
            </w:r>
            <w:r>
              <w:rPr>
                <w:rFonts w:eastAsia="Calibri" w:cs="Arial"/>
                <w:szCs w:val="22"/>
              </w:rPr>
              <w:t>, d</w:t>
            </w:r>
            <w:r w:rsidRPr="00971687">
              <w:rPr>
                <w:rFonts w:eastAsia="Calibri" w:cs="Arial"/>
                <w:szCs w:val="22"/>
              </w:rPr>
              <w:t>arin: FESSELN DER MACHT (ca. 45 min)</w:t>
            </w:r>
            <w:r>
              <w:rPr>
                <w:rFonts w:eastAsia="Calibri" w:cs="Arial"/>
                <w:szCs w:val="22"/>
              </w:rPr>
              <w:t xml:space="preserve"> (kostenlos ausleihbar im Landesmedienzentrum)</w:t>
            </w:r>
          </w:p>
          <w:p w:rsidR="001C4C53" w:rsidRDefault="001C4C53" w:rsidP="001C4C53">
            <w:pPr>
              <w:spacing w:before="60"/>
              <w:rPr>
                <w:rFonts w:eastAsia="Calibri" w:cs="Arial"/>
                <w:szCs w:val="22"/>
              </w:rPr>
            </w:pPr>
          </w:p>
          <w:p w:rsidR="00436DC2" w:rsidRDefault="001C4C53" w:rsidP="001C4C53">
            <w:pPr>
              <w:spacing w:before="60"/>
              <w:rPr>
                <w:rFonts w:eastAsia="Calibri" w:cs="Arial"/>
                <w:szCs w:val="22"/>
              </w:rPr>
            </w:pPr>
            <w:r>
              <w:rPr>
                <w:rFonts w:eastAsia="Calibri" w:cs="Arial"/>
                <w:szCs w:val="22"/>
              </w:rPr>
              <w:t>Ergänzend: Zeitstrahl, auf dem Christenverfolgungen bis zur Konstantinischen Wende dargestellt werden.</w:t>
            </w:r>
          </w:p>
          <w:p w:rsidR="00A1243F" w:rsidRDefault="00A1243F" w:rsidP="001C4C53">
            <w:pPr>
              <w:spacing w:before="60"/>
              <w:rPr>
                <w:rFonts w:eastAsia="Calibri" w:cs="Arial"/>
                <w:szCs w:val="22"/>
              </w:rPr>
            </w:pPr>
          </w:p>
          <w:p w:rsidR="000E403C" w:rsidRPr="000E403C" w:rsidRDefault="000E403C" w:rsidP="000E403C">
            <w:pPr>
              <w:spacing w:before="60"/>
              <w:rPr>
                <w:rFonts w:eastAsia="Calibri" w:cs="Arial"/>
                <w:i/>
                <w:szCs w:val="22"/>
              </w:rPr>
            </w:pPr>
            <w:r w:rsidRPr="000E403C">
              <w:rPr>
                <w:rFonts w:eastAsia="Calibri" w:cs="Arial"/>
                <w:i/>
                <w:szCs w:val="22"/>
              </w:rPr>
              <w:t xml:space="preserve">Umfang und Inhalt des Quellentextes </w:t>
            </w:r>
            <w:r>
              <w:rPr>
                <w:rFonts w:eastAsia="Calibri" w:cs="Arial"/>
                <w:i/>
                <w:szCs w:val="22"/>
              </w:rPr>
              <w:t>können</w:t>
            </w:r>
            <w:r w:rsidRPr="000E403C">
              <w:rPr>
                <w:rFonts w:eastAsia="Calibri" w:cs="Arial"/>
                <w:i/>
                <w:szCs w:val="22"/>
              </w:rPr>
              <w:t xml:space="preserve"> an verschiedene Niveaustufen angepasst werden. </w:t>
            </w:r>
          </w:p>
        </w:tc>
      </w:tr>
      <w:tr w:rsidR="00436DC2" w:rsidRPr="00CC4B83" w:rsidTr="00FD335E">
        <w:trPr>
          <w:trHeight w:val="656"/>
          <w:jc w:val="center"/>
        </w:trPr>
        <w:tc>
          <w:tcPr>
            <w:tcW w:w="1250" w:type="pct"/>
            <w:vMerge/>
            <w:tcBorders>
              <w:left w:val="single" w:sz="4" w:space="0" w:color="auto"/>
              <w:right w:val="single" w:sz="4" w:space="0" w:color="auto"/>
            </w:tcBorders>
            <w:shd w:val="clear" w:color="auto" w:fill="auto"/>
          </w:tcPr>
          <w:p w:rsidR="00436DC2" w:rsidRPr="00A3214E" w:rsidRDefault="00436DC2" w:rsidP="00EC0E59">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436DC2" w:rsidRDefault="00436DC2" w:rsidP="00CC4B83">
            <w:pPr>
              <w:spacing w:before="60"/>
              <w:rPr>
                <w:rFonts w:eastAsia="Calibri" w:cs="Arial"/>
                <w:szCs w:val="22"/>
              </w:rPr>
            </w:pPr>
            <w:r>
              <w:rPr>
                <w:rFonts w:cs="Arial"/>
                <w:b/>
              </w:rPr>
              <w:t xml:space="preserve">G: </w:t>
            </w:r>
            <w:r w:rsidRPr="002E6630">
              <w:rPr>
                <w:rFonts w:eastAsia="Calibri" w:cs="Arial"/>
                <w:szCs w:val="22"/>
              </w:rPr>
              <w:t>die Anfänge der Kirche und die Entwicklung des Christentums in den ersten Jahrhunderten skizzieren (Pfingstereignis, Apostel Paulus, Ausbreitung des Christentums, Christenverfolgungen, das Toleranz</w:t>
            </w:r>
            <w:r w:rsidR="00922B5D">
              <w:rPr>
                <w:rFonts w:eastAsia="Calibri" w:cs="Arial"/>
                <w:szCs w:val="22"/>
              </w:rPr>
              <w:t>edikt von Mailand (313 n. Chr.))</w:t>
            </w:r>
          </w:p>
          <w:p w:rsidR="002C0199" w:rsidRPr="004A79B2" w:rsidRDefault="002C0199" w:rsidP="00CC4B83">
            <w:pPr>
              <w:spacing w:before="60"/>
              <w:rPr>
                <w:rFonts w:cs="Arial"/>
                <w:b/>
              </w:rPr>
            </w:pPr>
          </w:p>
        </w:tc>
        <w:tc>
          <w:tcPr>
            <w:tcW w:w="1250" w:type="pct"/>
            <w:vMerge/>
            <w:tcBorders>
              <w:left w:val="single" w:sz="4" w:space="0" w:color="auto"/>
              <w:right w:val="single" w:sz="4" w:space="0" w:color="auto"/>
            </w:tcBorders>
            <w:shd w:val="clear" w:color="auto" w:fill="auto"/>
          </w:tcPr>
          <w:p w:rsidR="00436DC2" w:rsidRDefault="00436DC2" w:rsidP="00E972D1">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36DC2" w:rsidRPr="00CC4B83" w:rsidRDefault="00436DC2" w:rsidP="00E972D1">
            <w:pPr>
              <w:spacing w:before="60"/>
              <w:rPr>
                <w:rFonts w:eastAsia="Calibri" w:cs="Arial"/>
                <w:szCs w:val="22"/>
              </w:rPr>
            </w:pPr>
          </w:p>
        </w:tc>
      </w:tr>
      <w:tr w:rsidR="00436DC2" w:rsidRPr="00CC4B83" w:rsidTr="00FD335E">
        <w:trPr>
          <w:trHeight w:val="656"/>
          <w:jc w:val="center"/>
        </w:trPr>
        <w:tc>
          <w:tcPr>
            <w:tcW w:w="1250" w:type="pct"/>
            <w:vMerge/>
            <w:tcBorders>
              <w:left w:val="single" w:sz="4" w:space="0" w:color="auto"/>
              <w:right w:val="single" w:sz="4" w:space="0" w:color="auto"/>
            </w:tcBorders>
            <w:shd w:val="clear" w:color="auto" w:fill="auto"/>
          </w:tcPr>
          <w:p w:rsidR="00436DC2" w:rsidRPr="00A3214E" w:rsidRDefault="00436DC2" w:rsidP="00EC0E59">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436DC2" w:rsidRPr="004A79B2" w:rsidRDefault="00436DC2" w:rsidP="00CC4B83">
            <w:pPr>
              <w:spacing w:before="60"/>
              <w:rPr>
                <w:rFonts w:cs="Arial"/>
                <w:b/>
              </w:rPr>
            </w:pPr>
            <w:r>
              <w:rPr>
                <w:rFonts w:cs="Arial"/>
                <w:b/>
              </w:rPr>
              <w:t xml:space="preserve">M: </w:t>
            </w:r>
            <w:r w:rsidRPr="002E6630">
              <w:rPr>
                <w:rFonts w:eastAsia="Calibri" w:cs="Arial"/>
                <w:szCs w:val="22"/>
              </w:rPr>
              <w:t xml:space="preserve">die Anfänge der Kirche und die Entwicklung des Christentums in den ersten Jahrhunderten beschreiben (Pfingstereignis, Apostel Paulus, Ausbreitung des Christentums, Christenverfolgungen, das Toleranzedikt von Mailand </w:t>
            </w:r>
            <w:r w:rsidR="00922B5D">
              <w:rPr>
                <w:rFonts w:eastAsia="Calibri" w:cs="Arial"/>
                <w:szCs w:val="22"/>
              </w:rPr>
              <w:t>(313 n. Chr.))</w:t>
            </w:r>
          </w:p>
        </w:tc>
        <w:tc>
          <w:tcPr>
            <w:tcW w:w="1250" w:type="pct"/>
            <w:vMerge/>
            <w:tcBorders>
              <w:left w:val="single" w:sz="4" w:space="0" w:color="auto"/>
              <w:right w:val="single" w:sz="4" w:space="0" w:color="auto"/>
            </w:tcBorders>
            <w:shd w:val="clear" w:color="auto" w:fill="auto"/>
          </w:tcPr>
          <w:p w:rsidR="00436DC2" w:rsidRDefault="00436DC2" w:rsidP="00E972D1">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36DC2" w:rsidRPr="00CC4B83" w:rsidRDefault="00436DC2" w:rsidP="00E972D1">
            <w:pPr>
              <w:spacing w:before="60"/>
              <w:rPr>
                <w:rFonts w:eastAsia="Calibri" w:cs="Arial"/>
                <w:szCs w:val="22"/>
              </w:rPr>
            </w:pPr>
          </w:p>
        </w:tc>
      </w:tr>
      <w:tr w:rsidR="00436DC2" w:rsidRPr="00CC4B83" w:rsidTr="00FD335E">
        <w:trPr>
          <w:trHeight w:val="656"/>
          <w:jc w:val="center"/>
        </w:trPr>
        <w:tc>
          <w:tcPr>
            <w:tcW w:w="1250" w:type="pct"/>
            <w:vMerge/>
            <w:tcBorders>
              <w:left w:val="single" w:sz="4" w:space="0" w:color="auto"/>
              <w:right w:val="single" w:sz="4" w:space="0" w:color="auto"/>
            </w:tcBorders>
            <w:shd w:val="clear" w:color="auto" w:fill="auto"/>
          </w:tcPr>
          <w:p w:rsidR="00436DC2" w:rsidRPr="00A3214E" w:rsidRDefault="00436DC2" w:rsidP="00EC0E59">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436DC2" w:rsidRPr="004A79B2" w:rsidRDefault="00436DC2" w:rsidP="00CC4B83">
            <w:pPr>
              <w:spacing w:before="60"/>
              <w:rPr>
                <w:rFonts w:cs="Arial"/>
                <w:b/>
              </w:rPr>
            </w:pPr>
            <w:r>
              <w:rPr>
                <w:rFonts w:cs="Arial"/>
                <w:b/>
              </w:rPr>
              <w:t xml:space="preserve">E: </w:t>
            </w:r>
            <w:r w:rsidRPr="002E6630">
              <w:rPr>
                <w:rFonts w:eastAsia="Calibri" w:cs="Arial"/>
                <w:szCs w:val="22"/>
              </w:rPr>
              <w:t>die Anfänge der Kirche darstellen und die Entwicklung des Christentums in den ersten Jahrhunderten beschreiben (Pfingstereignis, Apostel Paulus, Ausbreitung des Christentums, Christenverfolgungen, das Toleranzedikt von Mailand (313 n. Chr.))</w:t>
            </w:r>
          </w:p>
        </w:tc>
        <w:tc>
          <w:tcPr>
            <w:tcW w:w="1250" w:type="pct"/>
            <w:vMerge/>
            <w:tcBorders>
              <w:left w:val="single" w:sz="4" w:space="0" w:color="auto"/>
              <w:right w:val="single" w:sz="4" w:space="0" w:color="auto"/>
            </w:tcBorders>
            <w:shd w:val="clear" w:color="auto" w:fill="auto"/>
          </w:tcPr>
          <w:p w:rsidR="00436DC2" w:rsidRDefault="00436DC2" w:rsidP="00E972D1">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36DC2" w:rsidRPr="00CC4B83" w:rsidRDefault="00436DC2" w:rsidP="00E972D1">
            <w:pPr>
              <w:spacing w:before="60"/>
              <w:rPr>
                <w:rFonts w:eastAsia="Calibri" w:cs="Arial"/>
                <w:szCs w:val="22"/>
              </w:rPr>
            </w:pPr>
          </w:p>
        </w:tc>
      </w:tr>
      <w:tr w:rsidR="00436DC2" w:rsidRPr="00CC4B83" w:rsidTr="00721408">
        <w:trPr>
          <w:trHeight w:val="981"/>
          <w:jc w:val="center"/>
        </w:trPr>
        <w:tc>
          <w:tcPr>
            <w:tcW w:w="1250" w:type="pct"/>
            <w:vMerge w:val="restart"/>
            <w:tcBorders>
              <w:left w:val="single" w:sz="4" w:space="0" w:color="auto"/>
              <w:right w:val="single" w:sz="4" w:space="0" w:color="auto"/>
            </w:tcBorders>
            <w:shd w:val="clear" w:color="auto" w:fill="auto"/>
          </w:tcPr>
          <w:p w:rsidR="00436DC2" w:rsidRPr="00A3214E" w:rsidRDefault="00436DC2" w:rsidP="00EC0E59">
            <w:pPr>
              <w:rPr>
                <w:rFonts w:cs="Arial"/>
                <w:b/>
              </w:rPr>
            </w:pPr>
            <w:r w:rsidRPr="00A3214E">
              <w:rPr>
                <w:rFonts w:cs="Arial"/>
                <w:b/>
              </w:rPr>
              <w:t xml:space="preserve">2.1 Wahrnehmen </w:t>
            </w:r>
          </w:p>
          <w:p w:rsidR="00436DC2" w:rsidRDefault="00436DC2" w:rsidP="00EC0E59">
            <w:pPr>
              <w:spacing w:line="259" w:lineRule="auto"/>
              <w:rPr>
                <w:rFonts w:cs="Arial"/>
              </w:rPr>
            </w:pPr>
            <w:r w:rsidRPr="00A3214E">
              <w:rPr>
                <w:rFonts w:cs="Arial"/>
                <w:sz w:val="20"/>
              </w:rPr>
              <w:t xml:space="preserve">1. </w:t>
            </w:r>
            <w:r w:rsidRPr="00A3214E">
              <w:rPr>
                <w:rFonts w:cs="Arial"/>
              </w:rPr>
              <w:t>religiöse Spuren in der persönlichen Lebenswelt aufdecken und zunehmend zu einem Gesamtbild zusam</w:t>
            </w:r>
            <w:r>
              <w:rPr>
                <w:rFonts w:cs="Arial"/>
              </w:rPr>
              <w:t>menfügen</w:t>
            </w:r>
          </w:p>
          <w:p w:rsidR="00CF0F4C" w:rsidRPr="00B13C94" w:rsidRDefault="00CF0F4C" w:rsidP="00EC0E59">
            <w:pPr>
              <w:spacing w:line="259" w:lineRule="auto"/>
              <w:rPr>
                <w:rFonts w:cs="Arial"/>
              </w:rPr>
            </w:pPr>
          </w:p>
          <w:p w:rsidR="00436DC2" w:rsidRPr="00A3214E" w:rsidRDefault="00436DC2" w:rsidP="00EC0E59">
            <w:pPr>
              <w:rPr>
                <w:rFonts w:cs="Arial"/>
                <w:b/>
              </w:rPr>
            </w:pPr>
            <w:r w:rsidRPr="00A3214E">
              <w:rPr>
                <w:rFonts w:cs="Arial"/>
                <w:b/>
              </w:rPr>
              <w:t xml:space="preserve">2.2 Deuten </w:t>
            </w:r>
          </w:p>
          <w:p w:rsidR="00436DC2" w:rsidRDefault="00436DC2" w:rsidP="00EC0E59">
            <w:pPr>
              <w:rPr>
                <w:rFonts w:cs="Arial"/>
              </w:rPr>
            </w:pPr>
            <w:r w:rsidRPr="00A3214E">
              <w:rPr>
                <w:rFonts w:cs="Arial"/>
              </w:rPr>
              <w:t>Glaubenszeugnisse in ihrer Bedeutsamkeit für persönliche und gesellschaftliche Fragen heute verstehen  sowie auf Problemsituationen übertragen</w:t>
            </w:r>
          </w:p>
          <w:p w:rsidR="00CF0F4C" w:rsidRDefault="00CF0F4C" w:rsidP="00EC0E59">
            <w:pPr>
              <w:rPr>
                <w:rFonts w:cs="Arial"/>
              </w:rPr>
            </w:pPr>
          </w:p>
          <w:p w:rsidR="00CF0F4C" w:rsidRPr="00A3214E" w:rsidRDefault="00CF0F4C" w:rsidP="00EC0E59">
            <w:pPr>
              <w:rPr>
                <w:rFonts w:cs="Arial"/>
                <w:sz w:val="20"/>
              </w:rPr>
            </w:pPr>
          </w:p>
          <w:p w:rsidR="00436DC2" w:rsidRPr="00A3214E" w:rsidRDefault="00436DC2" w:rsidP="00EC0E59">
            <w:pPr>
              <w:rPr>
                <w:rFonts w:cs="Arial"/>
                <w:b/>
              </w:rPr>
            </w:pPr>
            <w:r w:rsidRPr="00A3214E">
              <w:rPr>
                <w:rFonts w:cs="Arial"/>
                <w:b/>
              </w:rPr>
              <w:t xml:space="preserve">2.3 Darstellen </w:t>
            </w:r>
          </w:p>
          <w:p w:rsidR="00436DC2" w:rsidRDefault="00436DC2" w:rsidP="00EC0E59">
            <w:pPr>
              <w:rPr>
                <w:rFonts w:cs="Arial"/>
              </w:rPr>
            </w:pPr>
            <w:r w:rsidRPr="00B13C94">
              <w:rPr>
                <w:rFonts w:cs="Arial"/>
              </w:rPr>
              <w:t>1</w:t>
            </w:r>
            <w:r>
              <w:rPr>
                <w:rFonts w:cs="Arial"/>
              </w:rPr>
              <w:t xml:space="preserve">. </w:t>
            </w:r>
            <w:r w:rsidRPr="00B13C94">
              <w:rPr>
                <w:rFonts w:cs="Arial"/>
              </w:rPr>
              <w:t>grundlegende Ausdrucksformen religiösen Glaubens eindeutig nachvollziehbar be</w:t>
            </w:r>
            <w:r>
              <w:rPr>
                <w:rFonts w:cs="Arial"/>
              </w:rPr>
              <w:t>schreiben</w:t>
            </w:r>
          </w:p>
          <w:p w:rsidR="00CF0F4C" w:rsidRDefault="00CF0F4C" w:rsidP="00EC0E59">
            <w:pPr>
              <w:rPr>
                <w:rFonts w:cs="Arial"/>
              </w:rPr>
            </w:pPr>
          </w:p>
          <w:p w:rsidR="00436DC2" w:rsidRPr="00EC0E59" w:rsidRDefault="00436DC2" w:rsidP="00EC0E59">
            <w:pPr>
              <w:spacing w:before="60"/>
              <w:rPr>
                <w:rFonts w:eastAsia="Calibri" w:cs="Arial"/>
                <w:szCs w:val="22"/>
              </w:rPr>
            </w:pPr>
            <w:r w:rsidRPr="00D876FA">
              <w:rPr>
                <w:rFonts w:eastAsia="Calibri" w:cs="Arial"/>
                <w:szCs w:val="22"/>
              </w:rPr>
              <w:t>2</w:t>
            </w:r>
            <w:r>
              <w:t xml:space="preserve">. </w:t>
            </w:r>
            <w:r w:rsidRPr="00D876FA">
              <w:rPr>
                <w:rFonts w:eastAsia="Calibri" w:cs="Arial"/>
                <w:szCs w:val="22"/>
              </w:rPr>
              <w:t>Texte aus der Bibel und der orthodoxen Tradition in ihrer historischen Bedeutung und in ihrer Bedeutung für die Gegenwart interpretieren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36DC2" w:rsidRPr="004A79B2" w:rsidRDefault="00436DC2" w:rsidP="00CC4B83">
            <w:pPr>
              <w:spacing w:before="60"/>
              <w:rPr>
                <w:rFonts w:cs="Arial"/>
                <w:b/>
              </w:rPr>
            </w:pPr>
            <w:r w:rsidRPr="004A79B2">
              <w:rPr>
                <w:rFonts w:cs="Arial"/>
                <w:b/>
              </w:rPr>
              <w:t>3.1.4 Geschichte und Gegenwart der Orthodoxen Kirche</w:t>
            </w:r>
          </w:p>
          <w:p w:rsidR="00436DC2" w:rsidRPr="004A79B2" w:rsidRDefault="00436DC2" w:rsidP="002E6630">
            <w:pPr>
              <w:spacing w:before="60"/>
              <w:jc w:val="both"/>
              <w:rPr>
                <w:rFonts w:cs="Arial"/>
                <w:b/>
              </w:rPr>
            </w:pPr>
            <w:r w:rsidRPr="004A79B2">
              <w:rPr>
                <w:rFonts w:cs="Arial"/>
              </w:rPr>
              <w:t xml:space="preserve">(2) </w:t>
            </w:r>
          </w:p>
        </w:tc>
        <w:tc>
          <w:tcPr>
            <w:tcW w:w="1250" w:type="pct"/>
            <w:vMerge w:val="restart"/>
            <w:tcBorders>
              <w:left w:val="single" w:sz="4" w:space="0" w:color="auto"/>
              <w:right w:val="single" w:sz="4" w:space="0" w:color="auto"/>
            </w:tcBorders>
            <w:shd w:val="clear" w:color="auto" w:fill="auto"/>
          </w:tcPr>
          <w:p w:rsidR="001C4C53" w:rsidRDefault="001C4C53" w:rsidP="001C4C53">
            <w:pPr>
              <w:spacing w:before="60"/>
              <w:rPr>
                <w:rFonts w:cs="Arial"/>
                <w:b/>
              </w:rPr>
            </w:pPr>
            <w:r>
              <w:rPr>
                <w:rFonts w:cs="Arial"/>
                <w:b/>
              </w:rPr>
              <w:t>Hl. Konstantin und das Toleranzedikt von Mailand (313 n. Chr.)</w:t>
            </w:r>
          </w:p>
          <w:p w:rsidR="00A1243F" w:rsidRDefault="00A1243F" w:rsidP="00AA782B">
            <w:pPr>
              <w:spacing w:before="60"/>
              <w:rPr>
                <w:rFonts w:eastAsia="Calibri" w:cs="Arial"/>
                <w:szCs w:val="22"/>
              </w:rPr>
            </w:pPr>
            <w:r>
              <w:rPr>
                <w:rFonts w:eastAsia="Calibri" w:cs="Arial"/>
                <w:szCs w:val="22"/>
              </w:rPr>
              <w:t xml:space="preserve">Die </w:t>
            </w:r>
            <w:r w:rsidR="001C4C53">
              <w:rPr>
                <w:rFonts w:eastAsia="Calibri" w:cs="Arial"/>
                <w:szCs w:val="22"/>
              </w:rPr>
              <w:t>Schülerinnen und Schüler erstellen einen Steckbrief mit den wichtigsten Lebensstationen von Kaiser Konstantin</w:t>
            </w:r>
          </w:p>
          <w:p w:rsidR="00A1243F" w:rsidRDefault="00A1243F" w:rsidP="001C4C53">
            <w:pPr>
              <w:spacing w:before="60"/>
              <w:rPr>
                <w:rFonts w:eastAsia="Calibri" w:cs="Arial"/>
                <w:szCs w:val="22"/>
              </w:rPr>
            </w:pPr>
          </w:p>
          <w:p w:rsidR="001C4C53" w:rsidRDefault="001C4C53" w:rsidP="001C4C53">
            <w:pPr>
              <w:spacing w:before="60"/>
              <w:rPr>
                <w:rFonts w:cs="Arial"/>
                <w:b/>
              </w:rPr>
            </w:pPr>
            <w:r>
              <w:rPr>
                <w:rFonts w:eastAsia="Calibri" w:cs="Arial"/>
                <w:szCs w:val="22"/>
              </w:rPr>
              <w:t>Vorstellung im Plenum</w:t>
            </w:r>
          </w:p>
          <w:p w:rsidR="001C4C53" w:rsidRDefault="001C4C53" w:rsidP="001C4C53">
            <w:pPr>
              <w:spacing w:before="60"/>
              <w:rPr>
                <w:rFonts w:cs="Arial"/>
              </w:rPr>
            </w:pPr>
          </w:p>
          <w:p w:rsidR="00A1243F" w:rsidRDefault="001C4C53" w:rsidP="001C4C53">
            <w:pPr>
              <w:spacing w:before="60"/>
              <w:rPr>
                <w:rFonts w:cs="Arial"/>
              </w:rPr>
            </w:pPr>
            <w:r>
              <w:rPr>
                <w:rFonts w:cs="Arial"/>
              </w:rPr>
              <w:t xml:space="preserve">Lehrervortrag: </w:t>
            </w:r>
          </w:p>
          <w:p w:rsidR="001C4C53" w:rsidRDefault="001C4C53" w:rsidP="001C4C53">
            <w:pPr>
              <w:spacing w:before="60"/>
              <w:rPr>
                <w:rFonts w:cs="Arial"/>
              </w:rPr>
            </w:pPr>
            <w:r>
              <w:rPr>
                <w:rFonts w:cs="Arial"/>
              </w:rPr>
              <w:t>Das Toleranzedikt von Mailand</w:t>
            </w:r>
          </w:p>
          <w:p w:rsidR="00A1243F" w:rsidRDefault="00A1243F" w:rsidP="001C4C53">
            <w:pPr>
              <w:spacing w:before="60"/>
              <w:rPr>
                <w:rFonts w:cs="Arial"/>
              </w:rPr>
            </w:pPr>
          </w:p>
          <w:p w:rsidR="00436DC2" w:rsidRPr="00CC4B83" w:rsidRDefault="001C4C53" w:rsidP="00A1243F">
            <w:pPr>
              <w:spacing w:before="60"/>
              <w:rPr>
                <w:rFonts w:eastAsia="Calibri" w:cs="Arial"/>
                <w:szCs w:val="22"/>
              </w:rPr>
            </w:pPr>
            <w:r>
              <w:rPr>
                <w:rFonts w:cs="Arial"/>
              </w:rPr>
              <w:t>Folgen werden anhand von Quellen und Bildern herausgearbeitet, z</w:t>
            </w:r>
            <w:r w:rsidR="00A1243F">
              <w:rPr>
                <w:rFonts w:cs="Arial"/>
              </w:rPr>
              <w:t xml:space="preserve">. B.:  </w:t>
            </w:r>
            <w:r>
              <w:rPr>
                <w:rFonts w:cs="Arial"/>
              </w:rPr>
              <w:t xml:space="preserve"> Kirchenbau, Städtebau, erstes ökumenisches Konzil, Ausbreitung des Christentums</w:t>
            </w:r>
          </w:p>
        </w:tc>
        <w:tc>
          <w:tcPr>
            <w:tcW w:w="1250" w:type="pct"/>
            <w:vMerge w:val="restart"/>
            <w:tcBorders>
              <w:left w:val="single" w:sz="4" w:space="0" w:color="auto"/>
              <w:right w:val="single" w:sz="4" w:space="0" w:color="auto"/>
            </w:tcBorders>
            <w:shd w:val="clear" w:color="auto" w:fill="auto"/>
          </w:tcPr>
          <w:p w:rsidR="001C4C53" w:rsidRDefault="001C4C53" w:rsidP="001C4C53">
            <w:pPr>
              <w:spacing w:before="50"/>
              <w:ind w:right="-20"/>
              <w:rPr>
                <w:rFonts w:eastAsia="Calibri" w:cs="Arial"/>
                <w:b/>
                <w:szCs w:val="22"/>
                <w:shd w:val="clear" w:color="auto" w:fill="A3D7B7"/>
              </w:rPr>
            </w:pPr>
            <w:r>
              <w:rPr>
                <w:rFonts w:eastAsia="Calibri" w:cs="Arial"/>
                <w:b/>
                <w:szCs w:val="22"/>
                <w:shd w:val="clear" w:color="auto" w:fill="A3D7B7"/>
              </w:rPr>
              <w:t xml:space="preserve">L BTV </w:t>
            </w:r>
          </w:p>
          <w:p w:rsidR="001C4C53" w:rsidRDefault="001C4C53" w:rsidP="001C4C53">
            <w:pPr>
              <w:spacing w:before="50"/>
              <w:ind w:right="-20"/>
              <w:rPr>
                <w:rFonts w:eastAsia="Calibri" w:cs="Arial"/>
                <w:szCs w:val="22"/>
              </w:rPr>
            </w:pPr>
          </w:p>
          <w:p w:rsidR="001C4C53" w:rsidRDefault="001C4C53" w:rsidP="001C4C53">
            <w:pPr>
              <w:spacing w:before="50"/>
              <w:ind w:right="-20"/>
              <w:rPr>
                <w:rFonts w:eastAsia="Calibri" w:cs="Arial"/>
                <w:szCs w:val="22"/>
              </w:rPr>
            </w:pPr>
            <w:r>
              <w:rPr>
                <w:rFonts w:eastAsia="Calibri" w:cs="Arial"/>
                <w:szCs w:val="22"/>
              </w:rPr>
              <w:t>Quelle: Homepage Planet Wissen</w:t>
            </w:r>
          </w:p>
          <w:p w:rsidR="001C4C53" w:rsidRDefault="000E403C" w:rsidP="001C4C53">
            <w:pPr>
              <w:spacing w:before="50"/>
              <w:ind w:right="-20"/>
              <w:rPr>
                <w:rFonts w:eastAsia="Calibri" w:cs="Arial"/>
                <w:szCs w:val="22"/>
              </w:rPr>
            </w:pPr>
            <w:r w:rsidRPr="000E403C">
              <w:rPr>
                <w:rFonts w:eastAsia="Calibri" w:cs="Arial"/>
                <w:i/>
                <w:szCs w:val="22"/>
              </w:rPr>
              <w:t xml:space="preserve">Umfang und Inhalt des Quellentextes </w:t>
            </w:r>
            <w:r>
              <w:rPr>
                <w:rFonts w:eastAsia="Calibri" w:cs="Arial"/>
                <w:i/>
                <w:szCs w:val="22"/>
              </w:rPr>
              <w:t>können</w:t>
            </w:r>
            <w:r w:rsidRPr="000E403C">
              <w:rPr>
                <w:rFonts w:eastAsia="Calibri" w:cs="Arial"/>
                <w:i/>
                <w:szCs w:val="22"/>
              </w:rPr>
              <w:t xml:space="preserve"> an verschiedene Niveaustufen angepasst werden.</w:t>
            </w:r>
          </w:p>
          <w:p w:rsidR="001C4C53" w:rsidRDefault="001C4C53" w:rsidP="001C4C53">
            <w:pPr>
              <w:spacing w:before="50"/>
              <w:ind w:right="-20"/>
              <w:rPr>
                <w:rFonts w:eastAsia="Calibri" w:cs="Arial"/>
                <w:szCs w:val="22"/>
              </w:rPr>
            </w:pPr>
          </w:p>
          <w:p w:rsidR="001C4C53" w:rsidRDefault="001C4C53" w:rsidP="001C4C53">
            <w:pPr>
              <w:spacing w:before="50"/>
              <w:ind w:right="-20"/>
              <w:rPr>
                <w:rFonts w:eastAsia="Calibri" w:cs="Arial"/>
                <w:szCs w:val="22"/>
              </w:rPr>
            </w:pPr>
          </w:p>
          <w:p w:rsidR="00A1243F" w:rsidRDefault="00A1243F" w:rsidP="001C4C53">
            <w:pPr>
              <w:spacing w:before="50"/>
              <w:ind w:right="-20"/>
              <w:rPr>
                <w:rFonts w:eastAsia="Calibri" w:cs="Arial"/>
                <w:szCs w:val="22"/>
              </w:rPr>
            </w:pPr>
          </w:p>
          <w:p w:rsidR="00A1243F" w:rsidRDefault="00A1243F" w:rsidP="001C4C53">
            <w:pPr>
              <w:spacing w:before="50"/>
              <w:ind w:right="-20"/>
              <w:rPr>
                <w:rFonts w:eastAsia="Calibri" w:cs="Arial"/>
                <w:szCs w:val="22"/>
              </w:rPr>
            </w:pPr>
          </w:p>
          <w:p w:rsidR="00A1243F" w:rsidRDefault="00A1243F" w:rsidP="001C4C53">
            <w:pPr>
              <w:spacing w:before="50"/>
              <w:ind w:right="-20"/>
              <w:rPr>
                <w:rFonts w:eastAsia="Calibri" w:cs="Arial"/>
                <w:szCs w:val="22"/>
              </w:rPr>
            </w:pPr>
          </w:p>
          <w:p w:rsidR="00A1243F" w:rsidRDefault="00A1243F" w:rsidP="001C4C53">
            <w:pPr>
              <w:spacing w:before="50"/>
              <w:ind w:right="-20"/>
              <w:rPr>
                <w:rFonts w:eastAsia="Calibri" w:cs="Arial"/>
                <w:szCs w:val="22"/>
              </w:rPr>
            </w:pPr>
          </w:p>
          <w:p w:rsidR="00436DC2" w:rsidRPr="00CC4B83" w:rsidRDefault="001C4C53" w:rsidP="001C4C53">
            <w:pPr>
              <w:spacing w:before="50"/>
              <w:ind w:right="-20"/>
              <w:rPr>
                <w:rFonts w:eastAsia="Calibri" w:cs="Arial"/>
                <w:szCs w:val="22"/>
              </w:rPr>
            </w:pPr>
            <w:r>
              <w:rPr>
                <w:rFonts w:eastAsia="Calibri" w:cs="Arial"/>
                <w:szCs w:val="22"/>
              </w:rPr>
              <w:t>Rückgriff auf Unterrichtswerke für katholischen und evangelischen Religionsunterricht</w:t>
            </w:r>
          </w:p>
        </w:tc>
      </w:tr>
      <w:tr w:rsidR="00436DC2" w:rsidRPr="00CC4B83" w:rsidTr="00FD335E">
        <w:trPr>
          <w:trHeight w:val="1365"/>
          <w:jc w:val="center"/>
        </w:trPr>
        <w:tc>
          <w:tcPr>
            <w:tcW w:w="1250" w:type="pct"/>
            <w:vMerge/>
            <w:tcBorders>
              <w:left w:val="single" w:sz="4" w:space="0" w:color="auto"/>
              <w:right w:val="single" w:sz="4" w:space="0" w:color="auto"/>
            </w:tcBorders>
            <w:shd w:val="clear" w:color="auto" w:fill="auto"/>
          </w:tcPr>
          <w:p w:rsidR="00436DC2" w:rsidRPr="00A3214E" w:rsidRDefault="00436DC2" w:rsidP="00EC0E59">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E2D5"/>
          </w:tcPr>
          <w:p w:rsidR="00436DC2" w:rsidRDefault="00436DC2" w:rsidP="00CC4B83">
            <w:pPr>
              <w:spacing w:before="60"/>
              <w:rPr>
                <w:rFonts w:cs="Arial"/>
              </w:rPr>
            </w:pPr>
            <w:r>
              <w:rPr>
                <w:rFonts w:cs="Arial"/>
                <w:b/>
              </w:rPr>
              <w:t xml:space="preserve">G: </w:t>
            </w:r>
            <w:r w:rsidRPr="002E6630">
              <w:rPr>
                <w:rFonts w:cs="Arial"/>
              </w:rPr>
              <w:t xml:space="preserve">das Leben eines bedeutenden Heiligen bzw. einer bedeutenden Heiligen der Orthodoxie darstellen (zum Beispiel Hl. Dimitrius, Hl. Antonius, Hl. Nikolaus, Hl. Panteleimon, Hl. Georgios, Hl. Seraphim von </w:t>
            </w:r>
            <w:proofErr w:type="spellStart"/>
            <w:r w:rsidRPr="002E6630">
              <w:rPr>
                <w:rFonts w:cs="Arial"/>
              </w:rPr>
              <w:t>Sarov</w:t>
            </w:r>
            <w:proofErr w:type="spellEnd"/>
            <w:r w:rsidRPr="002E6630">
              <w:rPr>
                <w:rFonts w:cs="Arial"/>
              </w:rPr>
              <w:t xml:space="preserve">, Hl. Sava von Serbien, Hl. Nina, Hl. Benedikt von Nursia, Hl. Martin von Tours, Hl. Bonifatius, Hl. </w:t>
            </w:r>
            <w:proofErr w:type="spellStart"/>
            <w:r w:rsidRPr="002E6630">
              <w:rPr>
                <w:rFonts w:cs="Arial"/>
              </w:rPr>
              <w:t>Paraskeva</w:t>
            </w:r>
            <w:proofErr w:type="spellEnd"/>
            <w:r w:rsidRPr="002E6630">
              <w:rPr>
                <w:rFonts w:cs="Arial"/>
              </w:rPr>
              <w:t xml:space="preserve"> </w:t>
            </w:r>
            <w:proofErr w:type="spellStart"/>
            <w:r w:rsidRPr="002E6630">
              <w:rPr>
                <w:rFonts w:cs="Arial"/>
              </w:rPr>
              <w:t>Petka</w:t>
            </w:r>
            <w:proofErr w:type="spellEnd"/>
            <w:r w:rsidRPr="002E6630">
              <w:rPr>
                <w:rFonts w:cs="Arial"/>
              </w:rPr>
              <w:t>)</w:t>
            </w:r>
          </w:p>
          <w:p w:rsidR="002C0199" w:rsidRPr="004A79B2" w:rsidRDefault="002C0199" w:rsidP="00CC4B83">
            <w:pPr>
              <w:spacing w:before="60"/>
              <w:rPr>
                <w:rFonts w:cs="Arial"/>
                <w:b/>
              </w:rPr>
            </w:pPr>
          </w:p>
        </w:tc>
        <w:tc>
          <w:tcPr>
            <w:tcW w:w="1250" w:type="pct"/>
            <w:vMerge/>
            <w:tcBorders>
              <w:left w:val="single" w:sz="4" w:space="0" w:color="auto"/>
              <w:right w:val="single" w:sz="4" w:space="0" w:color="auto"/>
            </w:tcBorders>
            <w:shd w:val="clear" w:color="auto" w:fill="auto"/>
          </w:tcPr>
          <w:p w:rsidR="00436DC2" w:rsidRPr="00CC4B83" w:rsidRDefault="00436DC2" w:rsidP="00E972D1">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36DC2" w:rsidRPr="00B13C94" w:rsidRDefault="00436DC2" w:rsidP="00EC0E59">
            <w:pPr>
              <w:spacing w:before="50"/>
              <w:ind w:right="-20"/>
              <w:rPr>
                <w:rFonts w:eastAsia="Calibri" w:cs="Arial"/>
                <w:b/>
                <w:szCs w:val="22"/>
                <w:shd w:val="clear" w:color="auto" w:fill="A3D7B7"/>
              </w:rPr>
            </w:pPr>
          </w:p>
        </w:tc>
      </w:tr>
      <w:tr w:rsidR="00436DC2" w:rsidRPr="00CC4B83" w:rsidTr="00FD335E">
        <w:trPr>
          <w:trHeight w:val="1365"/>
          <w:jc w:val="center"/>
        </w:trPr>
        <w:tc>
          <w:tcPr>
            <w:tcW w:w="1250" w:type="pct"/>
            <w:vMerge/>
            <w:tcBorders>
              <w:left w:val="single" w:sz="4" w:space="0" w:color="auto"/>
              <w:right w:val="single" w:sz="4" w:space="0" w:color="auto"/>
            </w:tcBorders>
            <w:shd w:val="clear" w:color="auto" w:fill="auto"/>
          </w:tcPr>
          <w:p w:rsidR="00436DC2" w:rsidRPr="00A3214E" w:rsidRDefault="00436DC2" w:rsidP="00EC0E59">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CEB9"/>
          </w:tcPr>
          <w:p w:rsidR="00436DC2" w:rsidRDefault="00436DC2" w:rsidP="00CC4B83">
            <w:pPr>
              <w:spacing w:before="60"/>
              <w:rPr>
                <w:rFonts w:cs="Arial"/>
              </w:rPr>
            </w:pPr>
            <w:r>
              <w:rPr>
                <w:rFonts w:cs="Arial"/>
                <w:b/>
              </w:rPr>
              <w:t xml:space="preserve">M: </w:t>
            </w:r>
            <w:r w:rsidRPr="002E6630">
              <w:rPr>
                <w:rFonts w:cs="Arial"/>
              </w:rPr>
              <w:t xml:space="preserve">bedeutende Heilige der Orthodoxie nennen und das Leben eines Heiligen bzw. einer Heiligen beschreiben (zum Beispiel Hl. Dimitrius, Hl. Antonius, Hl. Nikolaus, Hl. Panteleimon, Hl. Georgios, Hl. Seraphim von </w:t>
            </w:r>
            <w:proofErr w:type="spellStart"/>
            <w:r w:rsidRPr="002E6630">
              <w:rPr>
                <w:rFonts w:cs="Arial"/>
              </w:rPr>
              <w:t>Sarov</w:t>
            </w:r>
            <w:proofErr w:type="spellEnd"/>
            <w:r w:rsidRPr="002E6630">
              <w:rPr>
                <w:rFonts w:cs="Arial"/>
              </w:rPr>
              <w:t xml:space="preserve">, Hl. Sava von Serbien, Hl. Nina, Hl. Benedikt von Nursia, Hl. Martin von Tours, Hl. Bonifatius, Hl. </w:t>
            </w:r>
            <w:proofErr w:type="spellStart"/>
            <w:r w:rsidRPr="002E6630">
              <w:rPr>
                <w:rFonts w:cs="Arial"/>
              </w:rPr>
              <w:t>Paraskeva</w:t>
            </w:r>
            <w:proofErr w:type="spellEnd"/>
            <w:r w:rsidRPr="002E6630">
              <w:rPr>
                <w:rFonts w:cs="Arial"/>
              </w:rPr>
              <w:t xml:space="preserve"> </w:t>
            </w:r>
            <w:proofErr w:type="spellStart"/>
            <w:r w:rsidRPr="002E6630">
              <w:rPr>
                <w:rFonts w:cs="Arial"/>
              </w:rPr>
              <w:t>Petka</w:t>
            </w:r>
            <w:proofErr w:type="spellEnd"/>
            <w:r w:rsidRPr="002E6630">
              <w:rPr>
                <w:rFonts w:cs="Arial"/>
              </w:rPr>
              <w:t>)</w:t>
            </w:r>
          </w:p>
          <w:p w:rsidR="002C0199" w:rsidRPr="004A79B2" w:rsidRDefault="002C0199" w:rsidP="00CC4B83">
            <w:pPr>
              <w:spacing w:before="60"/>
              <w:rPr>
                <w:rFonts w:cs="Arial"/>
                <w:b/>
              </w:rPr>
            </w:pPr>
          </w:p>
        </w:tc>
        <w:tc>
          <w:tcPr>
            <w:tcW w:w="1250" w:type="pct"/>
            <w:vMerge/>
            <w:tcBorders>
              <w:left w:val="single" w:sz="4" w:space="0" w:color="auto"/>
              <w:right w:val="single" w:sz="4" w:space="0" w:color="auto"/>
            </w:tcBorders>
            <w:shd w:val="clear" w:color="auto" w:fill="auto"/>
          </w:tcPr>
          <w:p w:rsidR="00436DC2" w:rsidRPr="00CC4B83" w:rsidRDefault="00436DC2" w:rsidP="00E972D1">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436DC2" w:rsidRPr="00B13C94" w:rsidRDefault="00436DC2" w:rsidP="00EC0E59">
            <w:pPr>
              <w:spacing w:before="50"/>
              <w:ind w:right="-20"/>
              <w:rPr>
                <w:rFonts w:eastAsia="Calibri" w:cs="Arial"/>
                <w:b/>
                <w:szCs w:val="22"/>
                <w:shd w:val="clear" w:color="auto" w:fill="A3D7B7"/>
              </w:rPr>
            </w:pPr>
          </w:p>
        </w:tc>
      </w:tr>
      <w:tr w:rsidR="00436DC2" w:rsidRPr="00CC4B83" w:rsidTr="00FD335E">
        <w:trPr>
          <w:trHeight w:val="1365"/>
          <w:jc w:val="center"/>
        </w:trPr>
        <w:tc>
          <w:tcPr>
            <w:tcW w:w="1250" w:type="pct"/>
            <w:vMerge/>
            <w:tcBorders>
              <w:left w:val="single" w:sz="4" w:space="0" w:color="auto"/>
              <w:bottom w:val="single" w:sz="4" w:space="0" w:color="auto"/>
              <w:right w:val="single" w:sz="4" w:space="0" w:color="auto"/>
            </w:tcBorders>
            <w:shd w:val="clear" w:color="auto" w:fill="auto"/>
          </w:tcPr>
          <w:p w:rsidR="00436DC2" w:rsidRPr="00A3214E" w:rsidRDefault="00436DC2" w:rsidP="00EC0E59">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5A092"/>
          </w:tcPr>
          <w:p w:rsidR="00436DC2" w:rsidRDefault="00436DC2" w:rsidP="002E6630">
            <w:pPr>
              <w:spacing w:before="50"/>
              <w:ind w:right="-20"/>
              <w:rPr>
                <w:rFonts w:cs="Arial"/>
              </w:rPr>
            </w:pPr>
            <w:r>
              <w:rPr>
                <w:rFonts w:cs="Arial"/>
                <w:b/>
              </w:rPr>
              <w:t xml:space="preserve">E: </w:t>
            </w:r>
            <w:r w:rsidRPr="002E6630">
              <w:rPr>
                <w:rFonts w:cs="Arial"/>
              </w:rPr>
              <w:t xml:space="preserve">bedeutende Heilige der Orthodoxie nennen und deren Leben in Grundzügen darstellen (zum Beispiel Hl. Dimitrius, Hl. Antonius, Hl. Nikolaus, Hl. Panteleimon, Hl. Georgios, Hl. Seraphim von </w:t>
            </w:r>
            <w:proofErr w:type="spellStart"/>
            <w:r w:rsidRPr="002E6630">
              <w:rPr>
                <w:rFonts w:cs="Arial"/>
              </w:rPr>
              <w:t>Sarov</w:t>
            </w:r>
            <w:proofErr w:type="spellEnd"/>
            <w:r w:rsidRPr="002E6630">
              <w:rPr>
                <w:rFonts w:cs="Arial"/>
              </w:rPr>
              <w:t xml:space="preserve">, Hl. Sava von Serbien, Hl. Nina, Hl. Benedikt von Nursia, Hl. Martin von Tours, Hl. Bonifatius, Hl. </w:t>
            </w:r>
            <w:proofErr w:type="spellStart"/>
            <w:r w:rsidRPr="002E6630">
              <w:rPr>
                <w:rFonts w:cs="Arial"/>
              </w:rPr>
              <w:t>Paraskeva</w:t>
            </w:r>
            <w:proofErr w:type="spellEnd"/>
            <w:r w:rsidRPr="002E6630">
              <w:rPr>
                <w:rFonts w:cs="Arial"/>
              </w:rPr>
              <w:t xml:space="preserve"> </w:t>
            </w:r>
            <w:proofErr w:type="spellStart"/>
            <w:r w:rsidRPr="002E6630">
              <w:rPr>
                <w:rFonts w:cs="Arial"/>
              </w:rPr>
              <w:t>Petka</w:t>
            </w:r>
            <w:proofErr w:type="spellEnd"/>
            <w:r w:rsidRPr="002E6630">
              <w:rPr>
                <w:rFonts w:cs="Arial"/>
              </w:rPr>
              <w:t>)</w:t>
            </w:r>
          </w:p>
          <w:p w:rsidR="00CF0F4C" w:rsidRPr="002E6630" w:rsidRDefault="00CF0F4C" w:rsidP="002E6630">
            <w:pPr>
              <w:spacing w:before="50"/>
              <w:ind w:right="-20"/>
              <w:rPr>
                <w:rFonts w:ascii="Times New Roman" w:hAnsi="Times New Roman"/>
                <w:sz w:val="24"/>
              </w:rPr>
            </w:pPr>
          </w:p>
        </w:tc>
        <w:tc>
          <w:tcPr>
            <w:tcW w:w="1250" w:type="pct"/>
            <w:vMerge/>
            <w:tcBorders>
              <w:left w:val="single" w:sz="4" w:space="0" w:color="auto"/>
              <w:bottom w:val="single" w:sz="4" w:space="0" w:color="auto"/>
              <w:right w:val="single" w:sz="4" w:space="0" w:color="auto"/>
            </w:tcBorders>
            <w:shd w:val="clear" w:color="auto" w:fill="auto"/>
          </w:tcPr>
          <w:p w:rsidR="00436DC2" w:rsidRPr="00CC4B83" w:rsidRDefault="00436DC2" w:rsidP="00E972D1">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436DC2" w:rsidRPr="00B13C94" w:rsidRDefault="00436DC2" w:rsidP="00EC0E59">
            <w:pPr>
              <w:spacing w:before="50"/>
              <w:ind w:right="-20"/>
              <w:rPr>
                <w:rFonts w:eastAsia="Calibri" w:cs="Arial"/>
                <w:b/>
                <w:szCs w:val="22"/>
                <w:shd w:val="clear" w:color="auto" w:fill="A3D7B7"/>
              </w:rPr>
            </w:pPr>
          </w:p>
        </w:tc>
      </w:tr>
    </w:tbl>
    <w:p w:rsidR="00790DB5" w:rsidRDefault="00790DB5" w:rsidP="002E5008">
      <w:pPr>
        <w:jc w:val="both"/>
        <w:rPr>
          <w:rFonts w:cs="Arial"/>
          <w:i/>
          <w:szCs w:val="22"/>
        </w:rPr>
      </w:pPr>
    </w:p>
    <w:p w:rsidR="00790DB5" w:rsidRDefault="00790DB5">
      <w:pPr>
        <w:rPr>
          <w:rFonts w:cs="Arial"/>
          <w:i/>
          <w:szCs w:val="22"/>
        </w:rPr>
      </w:pPr>
      <w:r>
        <w:rPr>
          <w:rFonts w:cs="Arial"/>
          <w:i/>
          <w:szCs w:val="22"/>
        </w:rPr>
        <w:br w:type="page"/>
      </w:r>
    </w:p>
    <w:p w:rsidR="00CF0F4C" w:rsidRDefault="00CF0F4C" w:rsidP="002E5008">
      <w:pPr>
        <w:jc w:val="both"/>
        <w:rPr>
          <w:rFonts w:cs="Arial"/>
          <w:i/>
          <w:szCs w:val="22"/>
        </w:rPr>
      </w:pPr>
    </w:p>
    <w:p w:rsidR="00654A88" w:rsidRPr="00CF5E9E" w:rsidRDefault="00654A88" w:rsidP="00654A88">
      <w:pPr>
        <w:pStyle w:val="0ueberschrift1"/>
      </w:pPr>
      <w:bookmarkStart w:id="44" w:name="_Toc456168601"/>
      <w:bookmarkStart w:id="45" w:name="_Toc481066679"/>
      <w:bookmarkStart w:id="46" w:name="_Toc484616171"/>
      <w:r w:rsidRPr="00CF5E9E">
        <w:t>Anhang</w:t>
      </w:r>
      <w:bookmarkEnd w:id="44"/>
      <w:bookmarkEnd w:id="45"/>
      <w:bookmarkEnd w:id="46"/>
    </w:p>
    <w:p w:rsidR="00654A88" w:rsidRPr="002912C0" w:rsidRDefault="00654A88" w:rsidP="00654A88">
      <w:pPr>
        <w:pStyle w:val="0TabelleUeberschrift"/>
      </w:pPr>
      <w:bookmarkStart w:id="47" w:name="_Toc456168602"/>
      <w:bookmarkStart w:id="48" w:name="_Toc481066680"/>
      <w:bookmarkStart w:id="49" w:name="_Toc484616172"/>
      <w:r w:rsidRPr="002912C0">
        <w:t>Anhang 1: Register der prozessbezogenen Kompetenzen</w:t>
      </w:r>
      <w:bookmarkEnd w:id="47"/>
      <w:bookmarkEnd w:id="48"/>
      <w:bookmarkEnd w:id="49"/>
    </w:p>
    <w:p w:rsidR="00654A88" w:rsidRPr="00CF5E9E" w:rsidRDefault="00654A88" w:rsidP="00654A88">
      <w:pPr>
        <w:rPr>
          <w:sz w:val="16"/>
          <w:szCs w:val="16"/>
        </w:rPr>
      </w:pPr>
    </w:p>
    <w:p w:rsidR="00654A88" w:rsidRDefault="00654A88" w:rsidP="00654A88">
      <w:pPr>
        <w:rPr>
          <w:sz w:val="16"/>
          <w:szCs w:val="16"/>
        </w:rPr>
      </w:pPr>
      <w:r w:rsidRPr="00CF5E9E">
        <w:rPr>
          <w:sz w:val="16"/>
          <w:szCs w:val="16"/>
        </w:rPr>
        <w:t>Anm.: Auf die noch nicht verwendeten prozessbezogenen Kompetenzen wird in den folgenden Standardzeiträumen Bezug genommen.</w:t>
      </w:r>
    </w:p>
    <w:p w:rsidR="00654A88" w:rsidRPr="00CF5E9E" w:rsidRDefault="00654A88" w:rsidP="00654A88">
      <w:pPr>
        <w:rPr>
          <w:sz w:val="16"/>
          <w:szCs w:val="16"/>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8505"/>
      </w:tblGrid>
      <w:tr w:rsidR="00654A88" w:rsidRPr="00CF0F4C" w:rsidTr="00CF0F4C">
        <w:tc>
          <w:tcPr>
            <w:tcW w:w="7479" w:type="dxa"/>
            <w:shd w:val="clear" w:color="auto" w:fill="E5DFEC"/>
          </w:tcPr>
          <w:p w:rsidR="00654A88" w:rsidRPr="00CF0F4C" w:rsidRDefault="00654A88" w:rsidP="007532A5">
            <w:pPr>
              <w:spacing w:before="120" w:after="120"/>
              <w:rPr>
                <w:rFonts w:cs="Arial"/>
                <w:b/>
                <w:szCs w:val="22"/>
              </w:rPr>
            </w:pPr>
            <w:r w:rsidRPr="00CF0F4C">
              <w:rPr>
                <w:rFonts w:cs="Arial"/>
                <w:b/>
                <w:szCs w:val="22"/>
              </w:rPr>
              <w:t>Prozessbezogene Kompetenz</w:t>
            </w:r>
          </w:p>
        </w:tc>
        <w:tc>
          <w:tcPr>
            <w:tcW w:w="8505" w:type="dxa"/>
            <w:shd w:val="clear" w:color="auto" w:fill="E5DFEC"/>
          </w:tcPr>
          <w:p w:rsidR="00654A88" w:rsidRPr="00CF0F4C" w:rsidRDefault="00654A88" w:rsidP="007532A5">
            <w:pPr>
              <w:spacing w:before="120" w:after="120"/>
              <w:rPr>
                <w:rFonts w:cs="Arial"/>
                <w:b/>
                <w:szCs w:val="22"/>
              </w:rPr>
            </w:pPr>
            <w:r w:rsidRPr="00CF0F4C">
              <w:rPr>
                <w:rFonts w:cs="Arial"/>
                <w:b/>
                <w:szCs w:val="22"/>
              </w:rPr>
              <w:t>Unterrichtseinheit im Beispielcurriculum</w:t>
            </w:r>
          </w:p>
        </w:tc>
      </w:tr>
      <w:tr w:rsidR="00654A88" w:rsidRPr="00CF0F4C" w:rsidTr="00CF0F4C">
        <w:tc>
          <w:tcPr>
            <w:tcW w:w="7479" w:type="dxa"/>
            <w:shd w:val="clear" w:color="auto" w:fill="auto"/>
          </w:tcPr>
          <w:p w:rsidR="00654A88" w:rsidRDefault="00654A88" w:rsidP="007532A5">
            <w:pPr>
              <w:autoSpaceDE w:val="0"/>
              <w:autoSpaceDN w:val="0"/>
              <w:adjustRightInd w:val="0"/>
              <w:rPr>
                <w:rFonts w:eastAsia="ArialUnicodeMS" w:cs="Arial"/>
                <w:b/>
                <w:szCs w:val="22"/>
              </w:rPr>
            </w:pPr>
            <w:r w:rsidRPr="00CF0F4C">
              <w:rPr>
                <w:rFonts w:eastAsia="ArialUnicodeMS" w:cs="Arial"/>
                <w:b/>
                <w:szCs w:val="22"/>
              </w:rPr>
              <w:t>2.1 Wahrnehmen</w:t>
            </w:r>
          </w:p>
          <w:p w:rsidR="00CF0F4C" w:rsidRPr="00CF0F4C" w:rsidRDefault="00CF0F4C" w:rsidP="007532A5">
            <w:pPr>
              <w:autoSpaceDE w:val="0"/>
              <w:autoSpaceDN w:val="0"/>
              <w:adjustRightInd w:val="0"/>
              <w:rPr>
                <w:rFonts w:eastAsia="ArialUnicodeMS" w:cs="Arial"/>
                <w:b/>
                <w:szCs w:val="22"/>
              </w:rPr>
            </w:pPr>
          </w:p>
        </w:tc>
        <w:tc>
          <w:tcPr>
            <w:tcW w:w="8505" w:type="dxa"/>
            <w:shd w:val="clear" w:color="auto" w:fill="auto"/>
          </w:tcPr>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1. religiöse Spuren in der persönlichen Lebenswelt aufdecken und zunehmend zu einem Gesamtbild</w:t>
            </w:r>
            <w:r w:rsidR="00CE062B" w:rsidRPr="00CF0F4C">
              <w:rPr>
                <w:rFonts w:eastAsia="ArialUnicodeMS" w:cs="Arial"/>
                <w:szCs w:val="22"/>
              </w:rPr>
              <w:t xml:space="preserve"> </w:t>
            </w:r>
            <w:r w:rsidRPr="00CF0F4C">
              <w:rPr>
                <w:rFonts w:eastAsia="ArialUnicodeMS" w:cs="Arial"/>
                <w:szCs w:val="22"/>
              </w:rPr>
              <w:t>zusammenfügen</w:t>
            </w:r>
          </w:p>
        </w:tc>
        <w:tc>
          <w:tcPr>
            <w:tcW w:w="8505" w:type="dxa"/>
            <w:shd w:val="clear" w:color="auto" w:fill="auto"/>
          </w:tcPr>
          <w:p w:rsidR="00654A88" w:rsidRPr="00CF0F4C" w:rsidRDefault="00654A88" w:rsidP="007532A5">
            <w:pPr>
              <w:rPr>
                <w:rFonts w:cs="Arial"/>
                <w:szCs w:val="22"/>
              </w:rPr>
            </w:pPr>
            <w:r w:rsidRPr="00CF0F4C">
              <w:rPr>
                <w:rFonts w:cs="Arial"/>
                <w:szCs w:val="22"/>
              </w:rPr>
              <w:t>1 Ich und die Anderen</w:t>
            </w:r>
          </w:p>
          <w:p w:rsidR="00654A88" w:rsidRPr="00CF0F4C" w:rsidRDefault="00654A88" w:rsidP="007532A5">
            <w:pPr>
              <w:rPr>
                <w:rFonts w:cs="Arial"/>
                <w:szCs w:val="22"/>
              </w:rPr>
            </w:pPr>
            <w:r w:rsidRPr="00CF0F4C">
              <w:rPr>
                <w:rFonts w:cs="Arial"/>
                <w:szCs w:val="22"/>
              </w:rPr>
              <w:t>3 Die Kirche – Einheit in Vielfalt</w:t>
            </w:r>
          </w:p>
          <w:p w:rsidR="00654A88" w:rsidRPr="00CF0F4C" w:rsidRDefault="00654A88" w:rsidP="007532A5">
            <w:pPr>
              <w:rPr>
                <w:rFonts w:cs="Arial"/>
                <w:szCs w:val="22"/>
              </w:rPr>
            </w:pPr>
            <w:r w:rsidRPr="00CF0F4C">
              <w:rPr>
                <w:rFonts w:cs="Arial"/>
                <w:szCs w:val="22"/>
              </w:rPr>
              <w:t>5 Gottes Schöpfung und ihr Schutz</w:t>
            </w:r>
          </w:p>
          <w:p w:rsidR="00654A88" w:rsidRPr="00CF0F4C" w:rsidRDefault="00654A88" w:rsidP="007532A5">
            <w:pPr>
              <w:rPr>
                <w:rFonts w:cs="Arial"/>
                <w:szCs w:val="22"/>
              </w:rPr>
            </w:pPr>
            <w:r w:rsidRPr="00CF0F4C">
              <w:rPr>
                <w:rFonts w:cs="Arial"/>
                <w:szCs w:val="22"/>
              </w:rPr>
              <w:t xml:space="preserve">7 Die Bibel </w:t>
            </w:r>
            <w:r w:rsidR="00CE062B" w:rsidRPr="00CF0F4C">
              <w:rPr>
                <w:rFonts w:cs="Arial"/>
                <w:szCs w:val="22"/>
              </w:rPr>
              <w:t>–</w:t>
            </w:r>
            <w:r w:rsidRPr="00CF0F4C">
              <w:rPr>
                <w:rFonts w:cs="Arial"/>
                <w:szCs w:val="22"/>
              </w:rPr>
              <w:t xml:space="preserve"> Was ist das eigentlich?</w:t>
            </w:r>
          </w:p>
          <w:p w:rsidR="00654A88" w:rsidRPr="00CF0F4C" w:rsidRDefault="00654A88" w:rsidP="007532A5">
            <w:pPr>
              <w:rPr>
                <w:rFonts w:cs="Arial"/>
                <w:szCs w:val="22"/>
              </w:rPr>
            </w:pPr>
            <w:r w:rsidRPr="00CF0F4C">
              <w:rPr>
                <w:rFonts w:cs="Arial"/>
                <w:szCs w:val="22"/>
              </w:rPr>
              <w:t>8 Wie glaubt ihr? Begegnung mit dem Judentum</w:t>
            </w:r>
          </w:p>
          <w:p w:rsidR="00654A88" w:rsidRPr="00CF0F4C" w:rsidRDefault="00654A88" w:rsidP="007532A5">
            <w:pPr>
              <w:rPr>
                <w:rFonts w:cs="Arial"/>
                <w:szCs w:val="22"/>
              </w:rPr>
            </w:pPr>
            <w:r w:rsidRPr="00CF0F4C">
              <w:rPr>
                <w:rFonts w:cs="Arial"/>
                <w:szCs w:val="22"/>
              </w:rPr>
              <w:t xml:space="preserve">9 Heilige </w:t>
            </w:r>
            <w:r w:rsidR="00CE062B" w:rsidRPr="00CF0F4C">
              <w:rPr>
                <w:rFonts w:cs="Arial"/>
                <w:szCs w:val="22"/>
              </w:rPr>
              <w:t xml:space="preserve">– </w:t>
            </w:r>
            <w:r w:rsidRPr="00CF0F4C">
              <w:rPr>
                <w:rFonts w:cs="Arial"/>
                <w:szCs w:val="22"/>
              </w:rPr>
              <w:t>Geschwister in Christus</w:t>
            </w:r>
          </w:p>
          <w:p w:rsidR="00654A88" w:rsidRPr="00CF0F4C" w:rsidRDefault="00654A88" w:rsidP="007532A5">
            <w:pPr>
              <w:rPr>
                <w:rFonts w:cs="Arial"/>
                <w:szCs w:val="22"/>
              </w:rPr>
            </w:pPr>
            <w:r w:rsidRPr="00CF0F4C">
              <w:rPr>
                <w:rFonts w:cs="Arial"/>
                <w:szCs w:val="22"/>
              </w:rPr>
              <w:t xml:space="preserve">10 Die Kirche </w:t>
            </w:r>
            <w:r w:rsidR="00CE062B" w:rsidRPr="00CF0F4C">
              <w:rPr>
                <w:rFonts w:cs="Arial"/>
                <w:szCs w:val="22"/>
              </w:rPr>
              <w:t>–</w:t>
            </w:r>
            <w:r w:rsidRPr="00CF0F4C">
              <w:rPr>
                <w:rFonts w:cs="Arial"/>
                <w:szCs w:val="22"/>
              </w:rPr>
              <w:t xml:space="preserve"> Gebäude und mehr</w:t>
            </w:r>
          </w:p>
          <w:p w:rsidR="00654A88" w:rsidRPr="00CF0F4C" w:rsidRDefault="00654A88" w:rsidP="007532A5">
            <w:pPr>
              <w:rPr>
                <w:rFonts w:cs="Arial"/>
                <w:szCs w:val="22"/>
              </w:rPr>
            </w:pPr>
            <w:r w:rsidRPr="00CF0F4C">
              <w:rPr>
                <w:rFonts w:cs="Arial"/>
                <w:szCs w:val="22"/>
              </w:rPr>
              <w:t>11 Gott ist Einer, aber nicht allein</w:t>
            </w:r>
          </w:p>
          <w:p w:rsidR="00654A88" w:rsidRPr="00CF0F4C" w:rsidRDefault="00654A88" w:rsidP="007532A5">
            <w:pPr>
              <w:rPr>
                <w:rFonts w:cs="Arial"/>
                <w:szCs w:val="22"/>
              </w:rPr>
            </w:pPr>
            <w:r w:rsidRPr="00CF0F4C">
              <w:rPr>
                <w:rFonts w:cs="Arial"/>
                <w:szCs w:val="22"/>
              </w:rPr>
              <w:t>13 Wie glaubt ihr? Begegnung mit dem Islam</w:t>
            </w:r>
          </w:p>
          <w:p w:rsidR="00654A88" w:rsidRPr="00CF0F4C" w:rsidRDefault="00654A88" w:rsidP="007532A5">
            <w:pPr>
              <w:rPr>
                <w:rFonts w:cs="Arial"/>
                <w:szCs w:val="22"/>
              </w:rPr>
            </w:pPr>
            <w:r w:rsidRPr="00CF0F4C">
              <w:rPr>
                <w:rFonts w:cs="Arial"/>
                <w:szCs w:val="22"/>
              </w:rPr>
              <w:t>15 Ist die Welt vollkommen? Gute Schöpfung</w:t>
            </w:r>
            <w:r w:rsidR="00E021D8" w:rsidRPr="00CF0F4C">
              <w:rPr>
                <w:rFonts w:cs="Arial"/>
                <w:szCs w:val="22"/>
              </w:rPr>
              <w:t xml:space="preserve"> </w:t>
            </w:r>
            <w:r w:rsidR="00CE062B" w:rsidRPr="00CF0F4C">
              <w:rPr>
                <w:rFonts w:cs="Arial"/>
                <w:szCs w:val="22"/>
              </w:rPr>
              <w:t>–</w:t>
            </w:r>
            <w:r w:rsidRPr="00CF0F4C">
              <w:rPr>
                <w:rFonts w:cs="Arial"/>
                <w:szCs w:val="22"/>
              </w:rPr>
              <w:t xml:space="preserve"> Fall – Erlösung</w:t>
            </w:r>
          </w:p>
          <w:p w:rsidR="00654A88" w:rsidRDefault="00654A88" w:rsidP="007532A5">
            <w:pPr>
              <w:rPr>
                <w:rFonts w:cs="Arial"/>
                <w:szCs w:val="22"/>
              </w:rPr>
            </w:pPr>
            <w:r w:rsidRPr="00CF0F4C">
              <w:rPr>
                <w:rFonts w:cs="Arial"/>
                <w:szCs w:val="22"/>
              </w:rPr>
              <w:t xml:space="preserve">16 Ihr sollt meine Zeugen sein </w:t>
            </w:r>
            <w:r w:rsidR="00CE062B" w:rsidRPr="00CF0F4C">
              <w:rPr>
                <w:rFonts w:cs="Arial"/>
                <w:szCs w:val="22"/>
              </w:rPr>
              <w:t>–</w:t>
            </w:r>
            <w:r w:rsidRPr="00CF0F4C">
              <w:rPr>
                <w:rFonts w:cs="Arial"/>
                <w:szCs w:val="22"/>
              </w:rPr>
              <w:t xml:space="preserve"> Wie hat es mit der Kirche angefangen?</w:t>
            </w:r>
          </w:p>
          <w:p w:rsidR="00A1243F" w:rsidRPr="00CF0F4C" w:rsidRDefault="00A1243F" w:rsidP="007532A5">
            <w:pPr>
              <w:rPr>
                <w:rFonts w:cs="Arial"/>
                <w:szCs w:val="22"/>
              </w:rPr>
            </w:pPr>
          </w:p>
        </w:tc>
      </w:tr>
      <w:tr w:rsidR="00654A88" w:rsidRPr="00CF0F4C" w:rsidTr="00CF0F4C">
        <w:tc>
          <w:tcPr>
            <w:tcW w:w="7479" w:type="dxa"/>
            <w:shd w:val="clear" w:color="auto" w:fill="auto"/>
          </w:tcPr>
          <w:p w:rsidR="00654A88" w:rsidRPr="00CF0F4C" w:rsidRDefault="00654A88" w:rsidP="00CF0F4C">
            <w:pPr>
              <w:autoSpaceDE w:val="0"/>
              <w:autoSpaceDN w:val="0"/>
              <w:adjustRightInd w:val="0"/>
              <w:rPr>
                <w:rFonts w:eastAsia="ArialUnicodeMS" w:cs="Arial"/>
                <w:szCs w:val="22"/>
              </w:rPr>
            </w:pPr>
            <w:r w:rsidRPr="00CF0F4C">
              <w:rPr>
                <w:rFonts w:eastAsia="ArialUnicodeMS" w:cs="Arial"/>
                <w:szCs w:val="22"/>
              </w:rPr>
              <w:t>2. ihre Wahrnehmungsfähigkeit durch die christliche Haltung des Empfangens und der Teilhabe</w:t>
            </w:r>
            <w:r w:rsidR="00CF0F4C">
              <w:rPr>
                <w:rFonts w:eastAsia="ArialUnicodeMS" w:cs="Arial"/>
                <w:szCs w:val="22"/>
              </w:rPr>
              <w:t xml:space="preserve"> </w:t>
            </w:r>
            <w:r w:rsidRPr="00CF0F4C">
              <w:rPr>
                <w:rFonts w:eastAsia="ArialUnicodeMS" w:cs="Arial"/>
                <w:szCs w:val="22"/>
              </w:rPr>
              <w:t>vertiefen, wie sie in ihrer ganzen Tiefe im zentralen Heilsgeschehen der göttlichen Liturgie erfahren</w:t>
            </w:r>
            <w:r w:rsidR="00CE062B" w:rsidRPr="00CF0F4C">
              <w:rPr>
                <w:rFonts w:eastAsia="ArialUnicodeMS" w:cs="Arial"/>
                <w:szCs w:val="22"/>
              </w:rPr>
              <w:t xml:space="preserve"> </w:t>
            </w:r>
            <w:r w:rsidRPr="00CF0F4C">
              <w:rPr>
                <w:rFonts w:eastAsia="ArialUnicodeMS" w:cs="Arial"/>
                <w:szCs w:val="22"/>
              </w:rPr>
              <w:t>werden kann</w:t>
            </w:r>
          </w:p>
        </w:tc>
        <w:tc>
          <w:tcPr>
            <w:tcW w:w="8505" w:type="dxa"/>
            <w:shd w:val="clear" w:color="auto" w:fill="auto"/>
          </w:tcPr>
          <w:p w:rsidR="00654A88" w:rsidRPr="00CF0F4C" w:rsidRDefault="00654A88" w:rsidP="007532A5">
            <w:pPr>
              <w:rPr>
                <w:rFonts w:cs="Arial"/>
                <w:szCs w:val="22"/>
              </w:rPr>
            </w:pPr>
            <w:r w:rsidRPr="00CF0F4C">
              <w:rPr>
                <w:rFonts w:cs="Arial"/>
                <w:szCs w:val="22"/>
              </w:rPr>
              <w:t>3 Die Kirche – Einheit in Vielfalt</w:t>
            </w:r>
          </w:p>
          <w:p w:rsidR="00654A88" w:rsidRPr="00CF0F4C" w:rsidRDefault="00654A88" w:rsidP="007532A5">
            <w:pPr>
              <w:rPr>
                <w:rFonts w:cs="Arial"/>
                <w:szCs w:val="22"/>
              </w:rPr>
            </w:pPr>
            <w:r w:rsidRPr="00CF0F4C">
              <w:rPr>
                <w:rFonts w:cs="Arial"/>
                <w:szCs w:val="22"/>
              </w:rPr>
              <w:t xml:space="preserve">4 Gott wird Mensch </w:t>
            </w:r>
            <w:r w:rsidR="00CE062B" w:rsidRPr="00CF0F4C">
              <w:rPr>
                <w:rFonts w:cs="Arial"/>
                <w:szCs w:val="22"/>
              </w:rPr>
              <w:t>–</w:t>
            </w:r>
            <w:r w:rsidRPr="00CF0F4C">
              <w:rPr>
                <w:rFonts w:cs="Arial"/>
                <w:szCs w:val="22"/>
              </w:rPr>
              <w:t xml:space="preserve"> Wir feiern Christi Geburt</w:t>
            </w:r>
          </w:p>
          <w:p w:rsidR="00654A88" w:rsidRPr="00CF0F4C" w:rsidRDefault="00654A88" w:rsidP="007532A5">
            <w:pPr>
              <w:rPr>
                <w:rFonts w:cs="Arial"/>
                <w:szCs w:val="22"/>
              </w:rPr>
            </w:pPr>
            <w:r w:rsidRPr="00CF0F4C">
              <w:rPr>
                <w:rFonts w:cs="Arial"/>
                <w:szCs w:val="22"/>
              </w:rPr>
              <w:t>5 Gottes Schöpfung und ihr Schutz</w:t>
            </w:r>
          </w:p>
          <w:p w:rsidR="00654A88" w:rsidRPr="00CF0F4C" w:rsidRDefault="00654A88" w:rsidP="007532A5">
            <w:pPr>
              <w:rPr>
                <w:rFonts w:cs="Arial"/>
                <w:szCs w:val="22"/>
              </w:rPr>
            </w:pPr>
            <w:r w:rsidRPr="00CF0F4C">
              <w:rPr>
                <w:rFonts w:cs="Arial"/>
                <w:szCs w:val="22"/>
              </w:rPr>
              <w:t>6 Ostern – Die Auferstehung Christi und die Wiederherstellung des Menschen</w:t>
            </w:r>
          </w:p>
          <w:p w:rsidR="00654A88" w:rsidRPr="00CF0F4C" w:rsidRDefault="00654A88" w:rsidP="007532A5">
            <w:pPr>
              <w:rPr>
                <w:rFonts w:cs="Arial"/>
                <w:szCs w:val="22"/>
              </w:rPr>
            </w:pPr>
            <w:r w:rsidRPr="00CF0F4C">
              <w:rPr>
                <w:rFonts w:cs="Arial"/>
                <w:szCs w:val="22"/>
              </w:rPr>
              <w:t xml:space="preserve">9 Heilige </w:t>
            </w:r>
            <w:r w:rsidR="00CE062B" w:rsidRPr="00CF0F4C">
              <w:rPr>
                <w:rFonts w:cs="Arial"/>
                <w:szCs w:val="22"/>
              </w:rPr>
              <w:t>–</w:t>
            </w:r>
            <w:r w:rsidRPr="00CF0F4C">
              <w:rPr>
                <w:rFonts w:cs="Arial"/>
                <w:szCs w:val="22"/>
              </w:rPr>
              <w:t xml:space="preserve"> Geschwister in Christus</w:t>
            </w:r>
          </w:p>
          <w:p w:rsidR="00654A88" w:rsidRPr="00CF0F4C" w:rsidRDefault="00654A88" w:rsidP="007532A5">
            <w:pPr>
              <w:rPr>
                <w:rFonts w:cs="Arial"/>
                <w:szCs w:val="22"/>
              </w:rPr>
            </w:pPr>
            <w:r w:rsidRPr="00CF0F4C">
              <w:rPr>
                <w:rFonts w:cs="Arial"/>
                <w:szCs w:val="22"/>
              </w:rPr>
              <w:t xml:space="preserve">10 Die Kirche </w:t>
            </w:r>
            <w:r w:rsidR="00CE062B" w:rsidRPr="00CF0F4C">
              <w:rPr>
                <w:rFonts w:cs="Arial"/>
                <w:szCs w:val="22"/>
              </w:rPr>
              <w:t>–</w:t>
            </w:r>
            <w:r w:rsidRPr="00CF0F4C">
              <w:rPr>
                <w:rFonts w:cs="Arial"/>
                <w:szCs w:val="22"/>
              </w:rPr>
              <w:t xml:space="preserve"> Gebäude und mehr</w:t>
            </w:r>
          </w:p>
          <w:p w:rsidR="00654A88" w:rsidRPr="00CF0F4C" w:rsidRDefault="00654A88" w:rsidP="007532A5">
            <w:pPr>
              <w:rPr>
                <w:rFonts w:cs="Arial"/>
                <w:szCs w:val="22"/>
              </w:rPr>
            </w:pPr>
            <w:r w:rsidRPr="00CF0F4C">
              <w:rPr>
                <w:rFonts w:cs="Arial"/>
                <w:szCs w:val="22"/>
              </w:rPr>
              <w:t>11 Gott ist Einer, aber nicht allein</w:t>
            </w:r>
          </w:p>
          <w:p w:rsidR="00654A88" w:rsidRPr="00CF0F4C" w:rsidRDefault="00654A88" w:rsidP="007532A5">
            <w:pPr>
              <w:rPr>
                <w:rFonts w:cs="Arial"/>
                <w:szCs w:val="22"/>
              </w:rPr>
            </w:pPr>
            <w:r w:rsidRPr="00CF0F4C">
              <w:rPr>
                <w:rFonts w:cs="Arial"/>
                <w:szCs w:val="22"/>
              </w:rPr>
              <w:t xml:space="preserve">12 Gott wird Mensch </w:t>
            </w:r>
            <w:r w:rsidR="00CE062B" w:rsidRPr="00CF0F4C">
              <w:rPr>
                <w:rFonts w:cs="Arial"/>
                <w:szCs w:val="22"/>
              </w:rPr>
              <w:t xml:space="preserve">– </w:t>
            </w:r>
            <w:r w:rsidRPr="00CF0F4C">
              <w:rPr>
                <w:rFonts w:cs="Arial"/>
                <w:szCs w:val="22"/>
              </w:rPr>
              <w:t>Wir feiern Christi Geburt</w:t>
            </w:r>
          </w:p>
          <w:p w:rsidR="00654A88" w:rsidRPr="00CF0F4C" w:rsidRDefault="00654A88" w:rsidP="007532A5">
            <w:pPr>
              <w:rPr>
                <w:rFonts w:cs="Arial"/>
                <w:szCs w:val="22"/>
              </w:rPr>
            </w:pPr>
            <w:r w:rsidRPr="00CF0F4C">
              <w:rPr>
                <w:rFonts w:cs="Arial"/>
                <w:szCs w:val="22"/>
              </w:rPr>
              <w:t xml:space="preserve">14 Ostern </w:t>
            </w:r>
            <w:r w:rsidR="00CE062B" w:rsidRPr="00CF0F4C">
              <w:rPr>
                <w:rFonts w:cs="Arial"/>
                <w:szCs w:val="22"/>
              </w:rPr>
              <w:t>–</w:t>
            </w:r>
            <w:r w:rsidRPr="00CF0F4C">
              <w:rPr>
                <w:rFonts w:cs="Arial"/>
                <w:szCs w:val="22"/>
              </w:rPr>
              <w:t xml:space="preserve"> Die Auferstehung Christi und die Wiederherstellung des Menschen</w:t>
            </w:r>
          </w:p>
          <w:p w:rsidR="00654A88" w:rsidRPr="00CF0F4C" w:rsidRDefault="00654A88" w:rsidP="007532A5">
            <w:pPr>
              <w:rPr>
                <w:rFonts w:cs="Arial"/>
                <w:szCs w:val="22"/>
              </w:rPr>
            </w:pPr>
            <w:r w:rsidRPr="00CF0F4C">
              <w:rPr>
                <w:rFonts w:cs="Arial"/>
                <w:szCs w:val="22"/>
              </w:rPr>
              <w:t xml:space="preserve">15 Ist die Welt vollkommen? Gute Schöpfung </w:t>
            </w:r>
            <w:r w:rsidR="00CE062B" w:rsidRPr="00CF0F4C">
              <w:rPr>
                <w:rFonts w:cs="Arial"/>
                <w:szCs w:val="22"/>
              </w:rPr>
              <w:t>–</w:t>
            </w:r>
            <w:r w:rsidRPr="00CF0F4C">
              <w:rPr>
                <w:rFonts w:cs="Arial"/>
                <w:szCs w:val="22"/>
              </w:rPr>
              <w:t xml:space="preserve"> Fall – Erlösung</w:t>
            </w:r>
          </w:p>
          <w:p w:rsidR="00654A88" w:rsidRDefault="00654A88" w:rsidP="007532A5">
            <w:pPr>
              <w:rPr>
                <w:rFonts w:cs="Arial"/>
                <w:szCs w:val="22"/>
              </w:rPr>
            </w:pPr>
            <w:r w:rsidRPr="00CF0F4C">
              <w:rPr>
                <w:rFonts w:cs="Arial"/>
                <w:szCs w:val="22"/>
              </w:rPr>
              <w:t>16 Ihr sollt meine Zeugen sein - Wie hat es mit der Kirche angefangen?</w:t>
            </w:r>
          </w:p>
          <w:p w:rsidR="00A1243F" w:rsidRPr="00CF0F4C" w:rsidRDefault="00A1243F"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b/>
                <w:szCs w:val="22"/>
              </w:rPr>
            </w:pPr>
            <w:r w:rsidRPr="00CF0F4C">
              <w:rPr>
                <w:rFonts w:eastAsia="ArialUnicodeMS" w:cs="Arial"/>
                <w:szCs w:val="22"/>
              </w:rPr>
              <w:t>3. religiöse Phänomene auf unterschiedlichen Ebenen des Hörens, des Sehens, des Schmeckens</w:t>
            </w:r>
            <w:r w:rsidR="00CE062B" w:rsidRPr="00CF0F4C">
              <w:rPr>
                <w:rFonts w:eastAsia="ArialUnicodeMS" w:cs="Arial"/>
                <w:szCs w:val="22"/>
              </w:rPr>
              <w:t xml:space="preserve"> und </w:t>
            </w:r>
            <w:r w:rsidRPr="00CF0F4C">
              <w:rPr>
                <w:rFonts w:eastAsia="ArialUnicodeMS" w:cs="Arial"/>
                <w:szCs w:val="22"/>
              </w:rPr>
              <w:t>des Riechens wahrnehmen und in Erklärungszusammenhänge einordnen</w:t>
            </w:r>
          </w:p>
        </w:tc>
        <w:tc>
          <w:tcPr>
            <w:tcW w:w="8505" w:type="dxa"/>
            <w:shd w:val="clear" w:color="auto" w:fill="auto"/>
          </w:tcPr>
          <w:p w:rsidR="00654A88" w:rsidRPr="00CF0F4C" w:rsidRDefault="00654A88" w:rsidP="007532A5">
            <w:pPr>
              <w:rPr>
                <w:rFonts w:cs="Arial"/>
                <w:szCs w:val="22"/>
              </w:rPr>
            </w:pPr>
            <w:r w:rsidRPr="00CF0F4C">
              <w:rPr>
                <w:rFonts w:cs="Arial"/>
                <w:szCs w:val="22"/>
              </w:rPr>
              <w:t>3 Die Kirche – Einheit in Vielfalt</w:t>
            </w:r>
          </w:p>
          <w:p w:rsidR="00654A88" w:rsidRPr="00CF0F4C" w:rsidRDefault="00654A88" w:rsidP="007532A5">
            <w:pPr>
              <w:rPr>
                <w:rFonts w:cs="Arial"/>
                <w:szCs w:val="22"/>
              </w:rPr>
            </w:pPr>
            <w:r w:rsidRPr="00CF0F4C">
              <w:rPr>
                <w:rFonts w:cs="Arial"/>
                <w:szCs w:val="22"/>
              </w:rPr>
              <w:t xml:space="preserve">4 Gott wird Mensch </w:t>
            </w:r>
            <w:r w:rsidR="00CE062B" w:rsidRPr="00CF0F4C">
              <w:rPr>
                <w:rFonts w:cs="Arial"/>
                <w:szCs w:val="22"/>
              </w:rPr>
              <w:t>–</w:t>
            </w:r>
            <w:r w:rsidRPr="00CF0F4C">
              <w:rPr>
                <w:rFonts w:cs="Arial"/>
                <w:szCs w:val="22"/>
              </w:rPr>
              <w:t xml:space="preserve"> Wir feiern Christi Geburt</w:t>
            </w:r>
          </w:p>
          <w:p w:rsidR="00654A88" w:rsidRPr="00CF0F4C" w:rsidRDefault="00654A88" w:rsidP="007532A5">
            <w:pPr>
              <w:rPr>
                <w:rFonts w:cs="Arial"/>
                <w:szCs w:val="22"/>
              </w:rPr>
            </w:pPr>
            <w:r w:rsidRPr="00CF0F4C">
              <w:rPr>
                <w:rFonts w:cs="Arial"/>
                <w:szCs w:val="22"/>
              </w:rPr>
              <w:t>6 Ostern – Die Auferstehung Christi und die Wiederherstellung des Menschen</w:t>
            </w:r>
          </w:p>
          <w:p w:rsidR="00654A88" w:rsidRPr="00CF0F4C" w:rsidRDefault="00654A88" w:rsidP="007532A5">
            <w:pPr>
              <w:jc w:val="both"/>
              <w:rPr>
                <w:rFonts w:cs="Arial"/>
                <w:szCs w:val="22"/>
              </w:rPr>
            </w:pPr>
            <w:r w:rsidRPr="00CF0F4C">
              <w:rPr>
                <w:rFonts w:cs="Arial"/>
                <w:szCs w:val="22"/>
              </w:rPr>
              <w:t>8 Wie glaubt ihr? Begegnung mit dem Judentum</w:t>
            </w:r>
          </w:p>
          <w:p w:rsidR="00654A88" w:rsidRPr="00CF0F4C" w:rsidRDefault="00654A88" w:rsidP="007532A5">
            <w:pPr>
              <w:rPr>
                <w:rFonts w:cs="Arial"/>
                <w:szCs w:val="22"/>
              </w:rPr>
            </w:pPr>
            <w:r w:rsidRPr="00CF0F4C">
              <w:rPr>
                <w:rFonts w:cs="Arial"/>
                <w:szCs w:val="22"/>
              </w:rPr>
              <w:t xml:space="preserve">9 Heilige </w:t>
            </w:r>
            <w:r w:rsidR="00CE062B" w:rsidRPr="00CF0F4C">
              <w:rPr>
                <w:rFonts w:cs="Arial"/>
                <w:szCs w:val="22"/>
              </w:rPr>
              <w:t>–</w:t>
            </w:r>
            <w:r w:rsidRPr="00CF0F4C">
              <w:rPr>
                <w:rFonts w:cs="Arial"/>
                <w:szCs w:val="22"/>
              </w:rPr>
              <w:t xml:space="preserve"> Geschwister in Christus</w:t>
            </w:r>
          </w:p>
          <w:p w:rsidR="00654A88" w:rsidRPr="00CF0F4C" w:rsidRDefault="00654A88" w:rsidP="007532A5">
            <w:pPr>
              <w:rPr>
                <w:rFonts w:cs="Arial"/>
                <w:szCs w:val="22"/>
              </w:rPr>
            </w:pPr>
            <w:r w:rsidRPr="00CF0F4C">
              <w:rPr>
                <w:rFonts w:cs="Arial"/>
                <w:szCs w:val="22"/>
              </w:rPr>
              <w:t xml:space="preserve">10 Die Kirche </w:t>
            </w:r>
            <w:r w:rsidR="00CE062B" w:rsidRPr="00CF0F4C">
              <w:rPr>
                <w:rFonts w:cs="Arial"/>
                <w:szCs w:val="22"/>
              </w:rPr>
              <w:t>–</w:t>
            </w:r>
            <w:r w:rsidRPr="00CF0F4C">
              <w:rPr>
                <w:rFonts w:cs="Arial"/>
                <w:szCs w:val="22"/>
              </w:rPr>
              <w:t xml:space="preserve"> Gebäude und mehr</w:t>
            </w:r>
          </w:p>
          <w:p w:rsidR="00654A88" w:rsidRPr="00CF0F4C" w:rsidRDefault="00654A88" w:rsidP="007532A5">
            <w:pPr>
              <w:rPr>
                <w:rFonts w:cs="Arial"/>
                <w:szCs w:val="22"/>
              </w:rPr>
            </w:pPr>
            <w:r w:rsidRPr="00CF0F4C">
              <w:rPr>
                <w:rFonts w:cs="Arial"/>
                <w:szCs w:val="22"/>
              </w:rPr>
              <w:t>11 Gott ist Einer, aber nicht allein</w:t>
            </w:r>
          </w:p>
          <w:p w:rsidR="00654A88" w:rsidRPr="00CF0F4C" w:rsidRDefault="00654A88" w:rsidP="007532A5">
            <w:pPr>
              <w:rPr>
                <w:rFonts w:cs="Arial"/>
                <w:szCs w:val="22"/>
              </w:rPr>
            </w:pPr>
            <w:r w:rsidRPr="00CF0F4C">
              <w:rPr>
                <w:rFonts w:cs="Arial"/>
                <w:szCs w:val="22"/>
              </w:rPr>
              <w:t>12 Gott wird Mensch</w:t>
            </w:r>
            <w:r w:rsidR="00CE062B" w:rsidRPr="00CF0F4C">
              <w:rPr>
                <w:rFonts w:cs="Arial"/>
                <w:szCs w:val="22"/>
              </w:rPr>
              <w:t xml:space="preserve"> –</w:t>
            </w:r>
            <w:r w:rsidRPr="00CF0F4C">
              <w:rPr>
                <w:rFonts w:cs="Arial"/>
                <w:szCs w:val="22"/>
              </w:rPr>
              <w:t xml:space="preserve"> Wir feiern Christi Geburt</w:t>
            </w:r>
          </w:p>
          <w:p w:rsidR="00654A88" w:rsidRPr="00CF0F4C" w:rsidRDefault="00654A88" w:rsidP="007532A5">
            <w:pPr>
              <w:rPr>
                <w:rFonts w:cs="Arial"/>
                <w:szCs w:val="22"/>
              </w:rPr>
            </w:pPr>
            <w:r w:rsidRPr="00CF0F4C">
              <w:rPr>
                <w:rFonts w:cs="Arial"/>
                <w:szCs w:val="22"/>
              </w:rPr>
              <w:t>13 Wie glaubt ihr? Begegnung mit dem Islam</w:t>
            </w:r>
          </w:p>
          <w:p w:rsidR="00654A88" w:rsidRPr="00CF0F4C" w:rsidRDefault="00654A88" w:rsidP="007532A5">
            <w:pPr>
              <w:rPr>
                <w:rFonts w:cs="Arial"/>
                <w:szCs w:val="22"/>
              </w:rPr>
            </w:pPr>
            <w:r w:rsidRPr="00CF0F4C">
              <w:rPr>
                <w:rFonts w:cs="Arial"/>
                <w:szCs w:val="22"/>
              </w:rPr>
              <w:t>14 Ostern</w:t>
            </w:r>
            <w:r w:rsidR="00CE062B" w:rsidRPr="00CF0F4C">
              <w:rPr>
                <w:rFonts w:cs="Arial"/>
                <w:szCs w:val="22"/>
              </w:rPr>
              <w:t xml:space="preserve"> –</w:t>
            </w:r>
            <w:r w:rsidRPr="00CF0F4C">
              <w:rPr>
                <w:rFonts w:cs="Arial"/>
                <w:szCs w:val="22"/>
              </w:rPr>
              <w:t xml:space="preserve"> Die Auferstehung Christi und die Wiederherstellung des Menschen</w:t>
            </w:r>
          </w:p>
          <w:p w:rsidR="00654A88" w:rsidRDefault="00654A88" w:rsidP="007532A5">
            <w:pPr>
              <w:rPr>
                <w:rFonts w:cs="Arial"/>
                <w:szCs w:val="22"/>
              </w:rPr>
            </w:pPr>
            <w:r w:rsidRPr="00CF0F4C">
              <w:rPr>
                <w:rFonts w:cs="Arial"/>
                <w:szCs w:val="22"/>
              </w:rPr>
              <w:t xml:space="preserve">16 Ihr sollt meine Zeugen sein </w:t>
            </w:r>
            <w:r w:rsidR="00CE062B" w:rsidRPr="00CF0F4C">
              <w:rPr>
                <w:rFonts w:cs="Arial"/>
                <w:szCs w:val="22"/>
              </w:rPr>
              <w:t>–</w:t>
            </w:r>
            <w:r w:rsidRPr="00CF0F4C">
              <w:rPr>
                <w:rFonts w:cs="Arial"/>
                <w:szCs w:val="22"/>
              </w:rPr>
              <w:t xml:space="preserve"> Wie hat es mit der Kirche angefangen?</w:t>
            </w:r>
          </w:p>
          <w:p w:rsidR="00A1243F" w:rsidRPr="00CF0F4C" w:rsidRDefault="00A1243F" w:rsidP="007532A5">
            <w:pPr>
              <w:rPr>
                <w:rFonts w:cs="Arial"/>
                <w:szCs w:val="22"/>
              </w:rPr>
            </w:pPr>
          </w:p>
        </w:tc>
      </w:tr>
      <w:tr w:rsidR="00654A88" w:rsidRPr="00CF0F4C" w:rsidTr="00CF0F4C">
        <w:tc>
          <w:tcPr>
            <w:tcW w:w="7479" w:type="dxa"/>
            <w:shd w:val="clear" w:color="auto" w:fill="auto"/>
          </w:tcPr>
          <w:p w:rsidR="00654A88" w:rsidRDefault="00654A88" w:rsidP="007532A5">
            <w:pPr>
              <w:autoSpaceDE w:val="0"/>
              <w:autoSpaceDN w:val="0"/>
              <w:adjustRightInd w:val="0"/>
              <w:rPr>
                <w:rFonts w:eastAsia="ArialUnicodeMS" w:cs="Arial"/>
                <w:b/>
                <w:szCs w:val="22"/>
              </w:rPr>
            </w:pPr>
            <w:r w:rsidRPr="00CF0F4C">
              <w:rPr>
                <w:rFonts w:eastAsia="ArialUnicodeMS" w:cs="Arial"/>
                <w:b/>
                <w:szCs w:val="22"/>
              </w:rPr>
              <w:t>2.2 Deuten</w:t>
            </w:r>
          </w:p>
          <w:p w:rsidR="00CF0F4C" w:rsidRPr="00CF0F4C" w:rsidRDefault="00CF0F4C" w:rsidP="007532A5">
            <w:pPr>
              <w:autoSpaceDE w:val="0"/>
              <w:autoSpaceDN w:val="0"/>
              <w:adjustRightInd w:val="0"/>
              <w:rPr>
                <w:rFonts w:eastAsia="ArialUnicodeMS" w:cs="Arial"/>
                <w:b/>
                <w:szCs w:val="22"/>
              </w:rPr>
            </w:pPr>
          </w:p>
        </w:tc>
        <w:tc>
          <w:tcPr>
            <w:tcW w:w="8505" w:type="dxa"/>
            <w:shd w:val="clear" w:color="auto" w:fill="auto"/>
          </w:tcPr>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1. Texte aus der Bibel und der kirchlichen Tradition exegetisch deuten</w:t>
            </w:r>
          </w:p>
        </w:tc>
        <w:tc>
          <w:tcPr>
            <w:tcW w:w="8505" w:type="dxa"/>
            <w:shd w:val="clear" w:color="auto" w:fill="auto"/>
          </w:tcPr>
          <w:p w:rsidR="00654A88" w:rsidRPr="00CF0F4C" w:rsidRDefault="00654A88" w:rsidP="007532A5">
            <w:pPr>
              <w:rPr>
                <w:rFonts w:cs="Arial"/>
                <w:szCs w:val="22"/>
              </w:rPr>
            </w:pPr>
            <w:r w:rsidRPr="00CF0F4C">
              <w:rPr>
                <w:rFonts w:cs="Arial"/>
                <w:szCs w:val="22"/>
              </w:rPr>
              <w:t>1 Ich und die Anderen</w:t>
            </w:r>
          </w:p>
          <w:p w:rsidR="00654A88" w:rsidRPr="00CF0F4C" w:rsidRDefault="00654A88" w:rsidP="007532A5">
            <w:pPr>
              <w:rPr>
                <w:rFonts w:cs="Arial"/>
                <w:szCs w:val="22"/>
              </w:rPr>
            </w:pPr>
            <w:r w:rsidRPr="00CF0F4C">
              <w:rPr>
                <w:rFonts w:cs="Arial"/>
                <w:szCs w:val="22"/>
              </w:rPr>
              <w:t>2 Jesus Christus – Mensch und Gott</w:t>
            </w:r>
          </w:p>
          <w:p w:rsidR="00654A88" w:rsidRPr="00CF0F4C" w:rsidRDefault="00654A88" w:rsidP="007532A5">
            <w:pPr>
              <w:rPr>
                <w:rFonts w:cs="Arial"/>
                <w:szCs w:val="22"/>
              </w:rPr>
            </w:pPr>
            <w:r w:rsidRPr="00CF0F4C">
              <w:rPr>
                <w:rFonts w:cs="Arial"/>
                <w:szCs w:val="22"/>
              </w:rPr>
              <w:t>3 Die Kirche – Einheit in Vielfalt</w:t>
            </w:r>
          </w:p>
          <w:p w:rsidR="00654A88" w:rsidRPr="00CF0F4C" w:rsidRDefault="00654A88" w:rsidP="007532A5">
            <w:pPr>
              <w:rPr>
                <w:rFonts w:cs="Arial"/>
                <w:szCs w:val="22"/>
              </w:rPr>
            </w:pPr>
            <w:r w:rsidRPr="00CF0F4C">
              <w:rPr>
                <w:rFonts w:cs="Arial"/>
                <w:szCs w:val="22"/>
              </w:rPr>
              <w:t xml:space="preserve">4 Gott wird Mensch </w:t>
            </w:r>
            <w:r w:rsidR="00CE062B" w:rsidRPr="00CF0F4C">
              <w:rPr>
                <w:rFonts w:cs="Arial"/>
                <w:szCs w:val="22"/>
              </w:rPr>
              <w:t>–</w:t>
            </w:r>
            <w:r w:rsidRPr="00CF0F4C">
              <w:rPr>
                <w:rFonts w:cs="Arial"/>
                <w:szCs w:val="22"/>
              </w:rPr>
              <w:t xml:space="preserve"> Wir feiern Christi Geburt</w:t>
            </w:r>
          </w:p>
          <w:p w:rsidR="00654A88" w:rsidRPr="00CF0F4C" w:rsidRDefault="00654A88" w:rsidP="007532A5">
            <w:pPr>
              <w:rPr>
                <w:rFonts w:cs="Arial"/>
                <w:szCs w:val="22"/>
              </w:rPr>
            </w:pPr>
            <w:r w:rsidRPr="00CF0F4C">
              <w:rPr>
                <w:rFonts w:cs="Arial"/>
                <w:szCs w:val="22"/>
              </w:rPr>
              <w:t>5 Gottes Schöpfung und ihr Schutz</w:t>
            </w:r>
          </w:p>
          <w:p w:rsidR="00654A88" w:rsidRPr="00CF0F4C" w:rsidRDefault="00654A88" w:rsidP="007532A5">
            <w:pPr>
              <w:rPr>
                <w:rFonts w:cs="Arial"/>
                <w:szCs w:val="22"/>
              </w:rPr>
            </w:pPr>
            <w:r w:rsidRPr="00CF0F4C">
              <w:rPr>
                <w:rFonts w:cs="Arial"/>
                <w:szCs w:val="22"/>
              </w:rPr>
              <w:t>6 Ostern – Die Auferstehung Christi und die Wiederherstellung des Menschen</w:t>
            </w:r>
          </w:p>
          <w:p w:rsidR="00654A88" w:rsidRPr="00CF0F4C" w:rsidRDefault="00654A88" w:rsidP="007532A5">
            <w:pPr>
              <w:rPr>
                <w:rFonts w:cs="Arial"/>
                <w:szCs w:val="22"/>
              </w:rPr>
            </w:pPr>
            <w:r w:rsidRPr="00CF0F4C">
              <w:rPr>
                <w:rFonts w:cs="Arial"/>
                <w:szCs w:val="22"/>
              </w:rPr>
              <w:t xml:space="preserve">7 Die Bibel </w:t>
            </w:r>
            <w:r w:rsidR="00E021D8" w:rsidRPr="00CF0F4C">
              <w:rPr>
                <w:rFonts w:cs="Arial"/>
                <w:szCs w:val="22"/>
              </w:rPr>
              <w:t>–</w:t>
            </w:r>
            <w:r w:rsidRPr="00CF0F4C">
              <w:rPr>
                <w:rFonts w:cs="Arial"/>
                <w:szCs w:val="22"/>
              </w:rPr>
              <w:t xml:space="preserve"> Was ist das eigentlich?</w:t>
            </w:r>
          </w:p>
          <w:p w:rsidR="00654A88" w:rsidRPr="00CF0F4C" w:rsidRDefault="00654A88" w:rsidP="007532A5">
            <w:pPr>
              <w:rPr>
                <w:rFonts w:cs="Arial"/>
                <w:szCs w:val="22"/>
              </w:rPr>
            </w:pPr>
            <w:r w:rsidRPr="00CF0F4C">
              <w:rPr>
                <w:rFonts w:cs="Arial"/>
                <w:szCs w:val="22"/>
              </w:rPr>
              <w:t xml:space="preserve">9 Heilige </w:t>
            </w:r>
            <w:r w:rsidR="00E021D8" w:rsidRPr="00CF0F4C">
              <w:rPr>
                <w:rFonts w:cs="Arial"/>
                <w:szCs w:val="22"/>
              </w:rPr>
              <w:t>–</w:t>
            </w:r>
            <w:r w:rsidRPr="00CF0F4C">
              <w:rPr>
                <w:rFonts w:cs="Arial"/>
                <w:szCs w:val="22"/>
              </w:rPr>
              <w:t xml:space="preserve"> Geschwister in Christus</w:t>
            </w:r>
          </w:p>
          <w:p w:rsidR="00654A88" w:rsidRPr="00CF0F4C" w:rsidRDefault="00654A88" w:rsidP="007532A5">
            <w:pPr>
              <w:rPr>
                <w:rFonts w:cs="Arial"/>
                <w:szCs w:val="22"/>
              </w:rPr>
            </w:pPr>
            <w:r w:rsidRPr="00CF0F4C">
              <w:rPr>
                <w:rFonts w:cs="Arial"/>
                <w:szCs w:val="22"/>
              </w:rPr>
              <w:t xml:space="preserve">10 Die Kirche </w:t>
            </w:r>
            <w:r w:rsidR="00E021D8" w:rsidRPr="00CF0F4C">
              <w:rPr>
                <w:rFonts w:cs="Arial"/>
                <w:szCs w:val="22"/>
              </w:rPr>
              <w:t>–</w:t>
            </w:r>
            <w:r w:rsidRPr="00CF0F4C">
              <w:rPr>
                <w:rFonts w:cs="Arial"/>
                <w:szCs w:val="22"/>
              </w:rPr>
              <w:t xml:space="preserve"> Gebäude und mehr</w:t>
            </w:r>
          </w:p>
          <w:p w:rsidR="00654A88" w:rsidRPr="00CF0F4C" w:rsidRDefault="00654A88" w:rsidP="007532A5">
            <w:pPr>
              <w:rPr>
                <w:rFonts w:cs="Arial"/>
                <w:szCs w:val="22"/>
              </w:rPr>
            </w:pPr>
            <w:r w:rsidRPr="00CF0F4C">
              <w:rPr>
                <w:rFonts w:cs="Arial"/>
                <w:szCs w:val="22"/>
              </w:rPr>
              <w:t>11 Gott ist Einer, aber nicht allein</w:t>
            </w:r>
          </w:p>
          <w:p w:rsidR="00654A88" w:rsidRPr="00CF0F4C" w:rsidRDefault="00654A88" w:rsidP="007532A5">
            <w:pPr>
              <w:rPr>
                <w:rFonts w:cs="Arial"/>
                <w:szCs w:val="22"/>
              </w:rPr>
            </w:pPr>
            <w:r w:rsidRPr="00CF0F4C">
              <w:rPr>
                <w:rFonts w:cs="Arial"/>
                <w:szCs w:val="22"/>
              </w:rPr>
              <w:t xml:space="preserve">12 Gott wird Mensch </w:t>
            </w:r>
            <w:r w:rsidR="00E021D8" w:rsidRPr="00CF0F4C">
              <w:rPr>
                <w:rFonts w:cs="Arial"/>
                <w:szCs w:val="22"/>
              </w:rPr>
              <w:t>–</w:t>
            </w:r>
            <w:r w:rsidRPr="00CF0F4C">
              <w:rPr>
                <w:rFonts w:cs="Arial"/>
                <w:szCs w:val="22"/>
              </w:rPr>
              <w:t xml:space="preserve"> Wir feiern Christi Geburt</w:t>
            </w:r>
          </w:p>
          <w:p w:rsidR="00654A88" w:rsidRPr="00CF0F4C" w:rsidRDefault="00654A88" w:rsidP="007532A5">
            <w:pPr>
              <w:rPr>
                <w:rFonts w:cs="Arial"/>
                <w:szCs w:val="22"/>
              </w:rPr>
            </w:pPr>
            <w:r w:rsidRPr="00CF0F4C">
              <w:rPr>
                <w:rFonts w:cs="Arial"/>
                <w:szCs w:val="22"/>
              </w:rPr>
              <w:t xml:space="preserve">14 Ostern </w:t>
            </w:r>
            <w:r w:rsidR="00E021D8" w:rsidRPr="00CF0F4C">
              <w:rPr>
                <w:rFonts w:cs="Arial"/>
                <w:szCs w:val="22"/>
              </w:rPr>
              <w:t>–</w:t>
            </w:r>
            <w:r w:rsidRPr="00CF0F4C">
              <w:rPr>
                <w:rFonts w:cs="Arial"/>
                <w:szCs w:val="22"/>
              </w:rPr>
              <w:t xml:space="preserve"> Die Auferstehung Christi und die Wiederherstellung des Menschen</w:t>
            </w:r>
          </w:p>
          <w:p w:rsidR="00654A88" w:rsidRPr="00CF0F4C" w:rsidRDefault="00654A88" w:rsidP="007532A5">
            <w:pPr>
              <w:rPr>
                <w:rFonts w:cs="Arial"/>
                <w:szCs w:val="22"/>
              </w:rPr>
            </w:pPr>
            <w:r w:rsidRPr="00CF0F4C">
              <w:rPr>
                <w:rFonts w:cs="Arial"/>
                <w:szCs w:val="22"/>
              </w:rPr>
              <w:t xml:space="preserve">15 Ist die Welt vollkommen? Gute Schöpfung </w:t>
            </w:r>
            <w:r w:rsidR="00E021D8" w:rsidRPr="00CF0F4C">
              <w:rPr>
                <w:rFonts w:cs="Arial"/>
                <w:szCs w:val="22"/>
              </w:rPr>
              <w:t>–</w:t>
            </w:r>
            <w:r w:rsidRPr="00CF0F4C">
              <w:rPr>
                <w:rFonts w:cs="Arial"/>
                <w:szCs w:val="22"/>
              </w:rPr>
              <w:t xml:space="preserve"> Fall – Erlösung</w:t>
            </w:r>
          </w:p>
          <w:p w:rsidR="00654A88" w:rsidRDefault="00654A88" w:rsidP="007532A5">
            <w:pPr>
              <w:rPr>
                <w:rFonts w:cs="Arial"/>
                <w:szCs w:val="22"/>
              </w:rPr>
            </w:pPr>
            <w:r w:rsidRPr="00CF0F4C">
              <w:rPr>
                <w:rFonts w:cs="Arial"/>
                <w:szCs w:val="22"/>
              </w:rPr>
              <w:t>16 Ihr sollt meine Zeugen sein</w:t>
            </w:r>
            <w:r w:rsidR="00E021D8" w:rsidRPr="00CF0F4C">
              <w:rPr>
                <w:rFonts w:cs="Arial"/>
                <w:szCs w:val="22"/>
              </w:rPr>
              <w:t xml:space="preserve"> –</w:t>
            </w:r>
            <w:r w:rsidRPr="00CF0F4C">
              <w:rPr>
                <w:rFonts w:cs="Arial"/>
                <w:szCs w:val="22"/>
              </w:rPr>
              <w:t xml:space="preserve"> Wie hat es mit der Kirche angefangen?</w:t>
            </w:r>
          </w:p>
          <w:p w:rsidR="00A1243F" w:rsidRPr="00CF0F4C" w:rsidRDefault="00A1243F" w:rsidP="007532A5">
            <w:pPr>
              <w:rPr>
                <w:rFonts w:cs="Arial"/>
                <w:szCs w:val="22"/>
              </w:rPr>
            </w:pPr>
          </w:p>
        </w:tc>
      </w:tr>
      <w:tr w:rsidR="00654A88" w:rsidRPr="00CF0F4C" w:rsidTr="00CF0F4C">
        <w:tc>
          <w:tcPr>
            <w:tcW w:w="7479" w:type="dxa"/>
            <w:shd w:val="clear" w:color="auto" w:fill="auto"/>
          </w:tcPr>
          <w:p w:rsidR="00654A88" w:rsidRPr="00CF0F4C" w:rsidRDefault="00654A88" w:rsidP="00CF0F4C">
            <w:pPr>
              <w:autoSpaceDE w:val="0"/>
              <w:autoSpaceDN w:val="0"/>
              <w:adjustRightInd w:val="0"/>
              <w:rPr>
                <w:rFonts w:eastAsia="ArialUnicodeMS" w:cs="Arial"/>
                <w:szCs w:val="22"/>
              </w:rPr>
            </w:pPr>
            <w:r w:rsidRPr="00CF0F4C">
              <w:rPr>
                <w:rFonts w:eastAsia="ArialUnicodeMS" w:cs="Arial"/>
                <w:szCs w:val="22"/>
              </w:rPr>
              <w:t>2. symbolische Ausdrucksformen, wie zum Beispiel liturgische Handlungen, Kirchenarchitektur und</w:t>
            </w:r>
            <w:r w:rsidR="00CF0F4C">
              <w:rPr>
                <w:rFonts w:eastAsia="ArialUnicodeMS" w:cs="Arial"/>
                <w:szCs w:val="22"/>
              </w:rPr>
              <w:t xml:space="preserve"> </w:t>
            </w:r>
            <w:r w:rsidRPr="00CF0F4C">
              <w:rPr>
                <w:rFonts w:eastAsia="ArialUnicodeMS" w:cs="Arial"/>
                <w:szCs w:val="22"/>
              </w:rPr>
              <w:t>Ikonographie, verstehen und unter Verwendung von Fachbegriffen versprachlichen</w:t>
            </w:r>
          </w:p>
        </w:tc>
        <w:tc>
          <w:tcPr>
            <w:tcW w:w="8505" w:type="dxa"/>
            <w:shd w:val="clear" w:color="auto" w:fill="auto"/>
          </w:tcPr>
          <w:p w:rsidR="00654A88" w:rsidRPr="00CF0F4C" w:rsidRDefault="00654A88" w:rsidP="007532A5">
            <w:pPr>
              <w:rPr>
                <w:rFonts w:cs="Arial"/>
                <w:szCs w:val="22"/>
              </w:rPr>
            </w:pPr>
            <w:r w:rsidRPr="00CF0F4C">
              <w:rPr>
                <w:rFonts w:cs="Arial"/>
                <w:szCs w:val="22"/>
              </w:rPr>
              <w:t>3 Die Kirche – Einheit in Vielfalt</w:t>
            </w:r>
          </w:p>
          <w:p w:rsidR="00654A88" w:rsidRPr="00CF0F4C" w:rsidRDefault="00654A88" w:rsidP="007532A5">
            <w:pPr>
              <w:rPr>
                <w:rFonts w:cs="Arial"/>
                <w:szCs w:val="22"/>
              </w:rPr>
            </w:pPr>
            <w:r w:rsidRPr="00CF0F4C">
              <w:rPr>
                <w:rFonts w:cs="Arial"/>
                <w:szCs w:val="22"/>
              </w:rPr>
              <w:t>6 Ostern – Die Auferstehung Christi und die Wiederherstellung des Menschen</w:t>
            </w:r>
          </w:p>
          <w:p w:rsidR="00654A88" w:rsidRPr="00CF0F4C" w:rsidRDefault="00654A88" w:rsidP="007532A5">
            <w:pPr>
              <w:rPr>
                <w:rFonts w:cs="Arial"/>
                <w:szCs w:val="22"/>
              </w:rPr>
            </w:pPr>
            <w:r w:rsidRPr="00CF0F4C">
              <w:rPr>
                <w:rFonts w:cs="Arial"/>
                <w:szCs w:val="22"/>
              </w:rPr>
              <w:t xml:space="preserve">7 Die Bibel </w:t>
            </w:r>
            <w:r w:rsidR="00E021D8" w:rsidRPr="00CF0F4C">
              <w:rPr>
                <w:rFonts w:cs="Arial"/>
                <w:szCs w:val="22"/>
              </w:rPr>
              <w:t>–</w:t>
            </w:r>
            <w:r w:rsidRPr="00CF0F4C">
              <w:rPr>
                <w:rFonts w:cs="Arial"/>
                <w:szCs w:val="22"/>
              </w:rPr>
              <w:t xml:space="preserve"> Was ist das eigentlich?</w:t>
            </w:r>
          </w:p>
          <w:p w:rsidR="00654A88" w:rsidRPr="00CF0F4C" w:rsidRDefault="00654A88" w:rsidP="007532A5">
            <w:pPr>
              <w:rPr>
                <w:rFonts w:cs="Arial"/>
                <w:szCs w:val="22"/>
              </w:rPr>
            </w:pPr>
            <w:r w:rsidRPr="00CF0F4C">
              <w:rPr>
                <w:rFonts w:cs="Arial"/>
                <w:szCs w:val="22"/>
              </w:rPr>
              <w:t xml:space="preserve">9 Heilige </w:t>
            </w:r>
            <w:r w:rsidR="00E021D8" w:rsidRPr="00CF0F4C">
              <w:rPr>
                <w:rFonts w:cs="Arial"/>
                <w:szCs w:val="22"/>
              </w:rPr>
              <w:t>–</w:t>
            </w:r>
            <w:r w:rsidRPr="00CF0F4C">
              <w:rPr>
                <w:rFonts w:cs="Arial"/>
                <w:szCs w:val="22"/>
              </w:rPr>
              <w:t xml:space="preserve"> Geschwister in Christus</w:t>
            </w:r>
          </w:p>
          <w:p w:rsidR="00654A88" w:rsidRPr="00CF0F4C" w:rsidRDefault="00654A88" w:rsidP="007532A5">
            <w:pPr>
              <w:rPr>
                <w:rFonts w:cs="Arial"/>
                <w:szCs w:val="22"/>
              </w:rPr>
            </w:pPr>
            <w:r w:rsidRPr="00CF0F4C">
              <w:rPr>
                <w:rFonts w:cs="Arial"/>
                <w:szCs w:val="22"/>
              </w:rPr>
              <w:t>10 Die Kirche</w:t>
            </w:r>
            <w:r w:rsidR="00E021D8" w:rsidRPr="00CF0F4C">
              <w:rPr>
                <w:rFonts w:cs="Arial"/>
                <w:szCs w:val="22"/>
              </w:rPr>
              <w:t xml:space="preserve"> –</w:t>
            </w:r>
            <w:r w:rsidRPr="00CF0F4C">
              <w:rPr>
                <w:rFonts w:cs="Arial"/>
                <w:szCs w:val="22"/>
              </w:rPr>
              <w:t xml:space="preserve"> Gebäude und mehr</w:t>
            </w:r>
          </w:p>
          <w:p w:rsidR="00654A88" w:rsidRPr="00CF0F4C" w:rsidRDefault="00654A88" w:rsidP="007532A5">
            <w:pPr>
              <w:rPr>
                <w:rFonts w:cs="Arial"/>
                <w:szCs w:val="22"/>
              </w:rPr>
            </w:pPr>
            <w:r w:rsidRPr="00CF0F4C">
              <w:rPr>
                <w:rFonts w:cs="Arial"/>
                <w:szCs w:val="22"/>
              </w:rPr>
              <w:t>11 Gott ist Einer, aber nicht allein</w:t>
            </w:r>
          </w:p>
          <w:p w:rsidR="00654A88" w:rsidRPr="00CF0F4C" w:rsidRDefault="00654A88" w:rsidP="007532A5">
            <w:pPr>
              <w:rPr>
                <w:rFonts w:cs="Arial"/>
                <w:szCs w:val="22"/>
              </w:rPr>
            </w:pPr>
            <w:r w:rsidRPr="00CF0F4C">
              <w:rPr>
                <w:rFonts w:cs="Arial"/>
                <w:szCs w:val="22"/>
              </w:rPr>
              <w:t xml:space="preserve">12 Gott wird Mensch </w:t>
            </w:r>
            <w:r w:rsidR="00E021D8" w:rsidRPr="00CF0F4C">
              <w:rPr>
                <w:rFonts w:cs="Arial"/>
                <w:szCs w:val="22"/>
              </w:rPr>
              <w:t xml:space="preserve">– </w:t>
            </w:r>
            <w:r w:rsidRPr="00CF0F4C">
              <w:rPr>
                <w:rFonts w:cs="Arial"/>
                <w:szCs w:val="22"/>
              </w:rPr>
              <w:t>Wir feiern Christi Geburt</w:t>
            </w:r>
          </w:p>
          <w:p w:rsidR="00654A88" w:rsidRPr="00CF0F4C" w:rsidRDefault="00654A88" w:rsidP="007532A5">
            <w:pPr>
              <w:rPr>
                <w:rFonts w:cs="Arial"/>
                <w:szCs w:val="22"/>
              </w:rPr>
            </w:pPr>
            <w:r w:rsidRPr="00CF0F4C">
              <w:rPr>
                <w:rFonts w:cs="Arial"/>
                <w:szCs w:val="22"/>
              </w:rPr>
              <w:t xml:space="preserve">14 Ostern </w:t>
            </w:r>
            <w:r w:rsidR="00E021D8" w:rsidRPr="00CF0F4C">
              <w:rPr>
                <w:rFonts w:cs="Arial"/>
                <w:szCs w:val="22"/>
              </w:rPr>
              <w:t>–</w:t>
            </w:r>
            <w:r w:rsidRPr="00CF0F4C">
              <w:rPr>
                <w:rFonts w:cs="Arial"/>
                <w:szCs w:val="22"/>
              </w:rPr>
              <w:t xml:space="preserve"> Die Auferstehung Christi und die Wiederherstellung des Menschen</w:t>
            </w:r>
          </w:p>
          <w:p w:rsidR="00654A88" w:rsidRDefault="00654A88" w:rsidP="007532A5">
            <w:pPr>
              <w:rPr>
                <w:rFonts w:cs="Arial"/>
                <w:szCs w:val="22"/>
              </w:rPr>
            </w:pPr>
            <w:r w:rsidRPr="00CF0F4C">
              <w:rPr>
                <w:rFonts w:cs="Arial"/>
                <w:szCs w:val="22"/>
              </w:rPr>
              <w:t xml:space="preserve">16 Ihr sollt meine Zeugen sein </w:t>
            </w:r>
            <w:r w:rsidR="00E021D8" w:rsidRPr="00CF0F4C">
              <w:rPr>
                <w:rFonts w:cs="Arial"/>
                <w:szCs w:val="22"/>
              </w:rPr>
              <w:t xml:space="preserve">– </w:t>
            </w:r>
            <w:r w:rsidRPr="00CF0F4C">
              <w:rPr>
                <w:rFonts w:cs="Arial"/>
                <w:szCs w:val="22"/>
              </w:rPr>
              <w:t>Wie hat es mit der Kirche angefangen?</w:t>
            </w:r>
          </w:p>
          <w:p w:rsidR="00A1243F" w:rsidRPr="00CF0F4C" w:rsidRDefault="00A1243F" w:rsidP="007532A5">
            <w:pPr>
              <w:rPr>
                <w:rFonts w:cs="Arial"/>
                <w:szCs w:val="22"/>
              </w:rPr>
            </w:pPr>
          </w:p>
        </w:tc>
      </w:tr>
      <w:tr w:rsidR="00654A88" w:rsidRPr="00CF0F4C" w:rsidTr="006241AC">
        <w:trPr>
          <w:trHeight w:val="130"/>
        </w:trPr>
        <w:tc>
          <w:tcPr>
            <w:tcW w:w="7479" w:type="dxa"/>
            <w:shd w:val="clear" w:color="auto" w:fill="auto"/>
          </w:tcPr>
          <w:p w:rsidR="00654A88" w:rsidRPr="00CF0F4C" w:rsidRDefault="00654A88" w:rsidP="00CF0F4C">
            <w:pPr>
              <w:autoSpaceDE w:val="0"/>
              <w:autoSpaceDN w:val="0"/>
              <w:adjustRightInd w:val="0"/>
              <w:rPr>
                <w:rFonts w:eastAsia="ArialUnicodeMS" w:cs="Arial"/>
                <w:szCs w:val="22"/>
              </w:rPr>
            </w:pPr>
            <w:r w:rsidRPr="00CF0F4C">
              <w:rPr>
                <w:rFonts w:eastAsia="ArialUnicodeMS" w:cs="Arial"/>
                <w:szCs w:val="22"/>
              </w:rPr>
              <w:t>3. Glaubenszeugnisse in ihrer Bedeutsamkeit für persönliche und gesellschaftliche Fragen heute</w:t>
            </w:r>
            <w:r w:rsidR="00CF0F4C">
              <w:rPr>
                <w:rFonts w:eastAsia="ArialUnicodeMS" w:cs="Arial"/>
                <w:szCs w:val="22"/>
              </w:rPr>
              <w:t xml:space="preserve"> </w:t>
            </w:r>
            <w:r w:rsidRPr="00CF0F4C">
              <w:rPr>
                <w:rFonts w:eastAsia="ArialUnicodeMS" w:cs="Arial"/>
                <w:szCs w:val="22"/>
              </w:rPr>
              <w:t>verstehen sowie auf Problemsituationen auch in Politik, Wirtschaft, Medizin, Ethik und Philosophie</w:t>
            </w:r>
            <w:r w:rsidR="00CF0F4C">
              <w:rPr>
                <w:rFonts w:eastAsia="ArialUnicodeMS" w:cs="Arial"/>
                <w:szCs w:val="22"/>
              </w:rPr>
              <w:t xml:space="preserve"> </w:t>
            </w:r>
            <w:r w:rsidRPr="00CF0F4C">
              <w:rPr>
                <w:rFonts w:eastAsia="ArialUnicodeMS" w:cs="Arial"/>
                <w:szCs w:val="22"/>
              </w:rPr>
              <w:t>übertragen</w:t>
            </w:r>
          </w:p>
        </w:tc>
        <w:tc>
          <w:tcPr>
            <w:tcW w:w="8505" w:type="dxa"/>
            <w:shd w:val="clear" w:color="auto" w:fill="auto"/>
          </w:tcPr>
          <w:p w:rsidR="00654A88" w:rsidRPr="00CF0F4C" w:rsidRDefault="00654A88" w:rsidP="007532A5">
            <w:pPr>
              <w:rPr>
                <w:rFonts w:cs="Arial"/>
                <w:szCs w:val="22"/>
              </w:rPr>
            </w:pPr>
            <w:r w:rsidRPr="00CF0F4C">
              <w:rPr>
                <w:rFonts w:cs="Arial"/>
                <w:szCs w:val="22"/>
              </w:rPr>
              <w:t>2 Jesus Christus – Mensch und Gott</w:t>
            </w:r>
          </w:p>
          <w:p w:rsidR="00654A88" w:rsidRPr="00CF0F4C" w:rsidRDefault="00654A88" w:rsidP="007532A5">
            <w:pPr>
              <w:rPr>
                <w:rFonts w:cs="Arial"/>
                <w:szCs w:val="22"/>
              </w:rPr>
            </w:pPr>
            <w:r w:rsidRPr="00CF0F4C">
              <w:rPr>
                <w:rFonts w:cs="Arial"/>
                <w:szCs w:val="22"/>
              </w:rPr>
              <w:t>5 Gottes Schöpfung und ihr Schutz</w:t>
            </w:r>
          </w:p>
          <w:p w:rsidR="00654A88" w:rsidRPr="00CF0F4C" w:rsidRDefault="00654A88" w:rsidP="007532A5">
            <w:pPr>
              <w:rPr>
                <w:rFonts w:cs="Arial"/>
                <w:szCs w:val="22"/>
              </w:rPr>
            </w:pPr>
            <w:r w:rsidRPr="00CF0F4C">
              <w:rPr>
                <w:rFonts w:cs="Arial"/>
                <w:szCs w:val="22"/>
              </w:rPr>
              <w:t xml:space="preserve">9 Heilige </w:t>
            </w:r>
            <w:r w:rsidR="00E021D8" w:rsidRPr="00CF0F4C">
              <w:rPr>
                <w:rFonts w:cs="Arial"/>
                <w:szCs w:val="22"/>
              </w:rPr>
              <w:t>–</w:t>
            </w:r>
            <w:r w:rsidRPr="00CF0F4C">
              <w:rPr>
                <w:rFonts w:cs="Arial"/>
                <w:szCs w:val="22"/>
              </w:rPr>
              <w:t xml:space="preserve"> Geschwister in Christus</w:t>
            </w:r>
          </w:p>
          <w:p w:rsidR="00654A88" w:rsidRPr="00CF0F4C" w:rsidRDefault="00654A88" w:rsidP="007532A5">
            <w:pPr>
              <w:rPr>
                <w:rFonts w:cs="Arial"/>
                <w:szCs w:val="22"/>
              </w:rPr>
            </w:pPr>
            <w:r w:rsidRPr="00CF0F4C">
              <w:rPr>
                <w:rFonts w:cs="Arial"/>
                <w:szCs w:val="22"/>
              </w:rPr>
              <w:t xml:space="preserve">15 Ist die Welt vollkommen? Gute Schöpfung </w:t>
            </w:r>
            <w:r w:rsidR="00E021D8" w:rsidRPr="00CF0F4C">
              <w:rPr>
                <w:rFonts w:cs="Arial"/>
                <w:szCs w:val="22"/>
              </w:rPr>
              <w:t>–</w:t>
            </w:r>
            <w:r w:rsidRPr="00CF0F4C">
              <w:rPr>
                <w:rFonts w:cs="Arial"/>
                <w:szCs w:val="22"/>
              </w:rPr>
              <w:t xml:space="preserve"> Fall – Erlösung</w:t>
            </w:r>
          </w:p>
          <w:p w:rsidR="00CF0F4C" w:rsidRPr="00CF0F4C" w:rsidRDefault="00654A88" w:rsidP="00721408">
            <w:pPr>
              <w:rPr>
                <w:rFonts w:cs="Arial"/>
                <w:szCs w:val="22"/>
              </w:rPr>
            </w:pPr>
            <w:r w:rsidRPr="00CF0F4C">
              <w:rPr>
                <w:rFonts w:cs="Arial"/>
                <w:szCs w:val="22"/>
              </w:rPr>
              <w:t xml:space="preserve">16 Ihr sollt meine Zeugen sein </w:t>
            </w:r>
            <w:r w:rsidR="00E021D8" w:rsidRPr="00CF0F4C">
              <w:rPr>
                <w:rFonts w:cs="Arial"/>
                <w:szCs w:val="22"/>
              </w:rPr>
              <w:t>–</w:t>
            </w:r>
            <w:r w:rsidRPr="00CF0F4C">
              <w:rPr>
                <w:rFonts w:cs="Arial"/>
                <w:szCs w:val="22"/>
              </w:rPr>
              <w:t xml:space="preserve"> Wie hat es mit der Kirche angefangen?</w:t>
            </w:r>
          </w:p>
        </w:tc>
      </w:tr>
      <w:tr w:rsidR="00654A88" w:rsidRPr="00CF0F4C" w:rsidTr="00CF0F4C">
        <w:tc>
          <w:tcPr>
            <w:tcW w:w="7479" w:type="dxa"/>
            <w:shd w:val="clear" w:color="auto" w:fill="auto"/>
          </w:tcPr>
          <w:p w:rsidR="00654A88" w:rsidRDefault="00654A88" w:rsidP="007532A5">
            <w:pPr>
              <w:autoSpaceDE w:val="0"/>
              <w:autoSpaceDN w:val="0"/>
              <w:adjustRightInd w:val="0"/>
              <w:rPr>
                <w:rFonts w:eastAsia="ArialUnicodeMS" w:cs="Arial"/>
                <w:b/>
                <w:szCs w:val="22"/>
              </w:rPr>
            </w:pPr>
            <w:r w:rsidRPr="00CF0F4C">
              <w:rPr>
                <w:rFonts w:eastAsia="ArialUnicodeMS" w:cs="Arial"/>
                <w:b/>
                <w:szCs w:val="22"/>
              </w:rPr>
              <w:t>2.3 Darstellen</w:t>
            </w:r>
          </w:p>
          <w:p w:rsidR="00CF0F4C" w:rsidRPr="00CF0F4C" w:rsidRDefault="00CF0F4C" w:rsidP="007532A5">
            <w:pPr>
              <w:autoSpaceDE w:val="0"/>
              <w:autoSpaceDN w:val="0"/>
              <w:adjustRightInd w:val="0"/>
              <w:rPr>
                <w:rFonts w:eastAsia="ArialUnicodeMS" w:cs="Arial"/>
                <w:b/>
                <w:szCs w:val="22"/>
              </w:rPr>
            </w:pPr>
          </w:p>
        </w:tc>
        <w:tc>
          <w:tcPr>
            <w:tcW w:w="8505" w:type="dxa"/>
            <w:shd w:val="clear" w:color="auto" w:fill="auto"/>
          </w:tcPr>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1. grundlegende Ausdrucksformen religiösen Glaubens eindeutig nachvollziehbar und fachsprachlich</w:t>
            </w:r>
            <w:r w:rsidR="00CE062B" w:rsidRPr="00CF0F4C">
              <w:rPr>
                <w:rFonts w:eastAsia="ArialUnicodeMS" w:cs="Arial"/>
                <w:szCs w:val="22"/>
              </w:rPr>
              <w:t xml:space="preserve"> </w:t>
            </w:r>
            <w:r w:rsidRPr="00CF0F4C">
              <w:rPr>
                <w:rFonts w:eastAsia="ArialUnicodeMS" w:cs="Arial"/>
                <w:szCs w:val="22"/>
              </w:rPr>
              <w:t>korrekt beschreiben</w:t>
            </w:r>
          </w:p>
        </w:tc>
        <w:tc>
          <w:tcPr>
            <w:tcW w:w="8505" w:type="dxa"/>
            <w:shd w:val="clear" w:color="auto" w:fill="auto"/>
          </w:tcPr>
          <w:p w:rsidR="00654A88" w:rsidRPr="00CF0F4C" w:rsidRDefault="00654A88" w:rsidP="007532A5">
            <w:pPr>
              <w:rPr>
                <w:rFonts w:cs="Arial"/>
                <w:szCs w:val="22"/>
              </w:rPr>
            </w:pPr>
            <w:r w:rsidRPr="00CF0F4C">
              <w:rPr>
                <w:rFonts w:cs="Arial"/>
                <w:szCs w:val="22"/>
              </w:rPr>
              <w:t>3 Die Kirche – Einheit in Vielfalt</w:t>
            </w:r>
          </w:p>
          <w:p w:rsidR="00654A88" w:rsidRPr="00CF0F4C" w:rsidRDefault="00654A88" w:rsidP="007532A5">
            <w:pPr>
              <w:rPr>
                <w:rFonts w:cs="Arial"/>
                <w:szCs w:val="22"/>
              </w:rPr>
            </w:pPr>
            <w:r w:rsidRPr="00CF0F4C">
              <w:rPr>
                <w:rFonts w:cs="Arial"/>
                <w:szCs w:val="22"/>
              </w:rPr>
              <w:t>4 Gott wird Mensch</w:t>
            </w:r>
            <w:r w:rsidR="00E021D8" w:rsidRPr="00CF0F4C">
              <w:rPr>
                <w:rFonts w:cs="Arial"/>
                <w:szCs w:val="22"/>
              </w:rPr>
              <w:t>–</w:t>
            </w:r>
            <w:r w:rsidRPr="00CF0F4C">
              <w:rPr>
                <w:rFonts w:cs="Arial"/>
                <w:szCs w:val="22"/>
              </w:rPr>
              <w:t xml:space="preserve">  Wir feiern Christi Geburt</w:t>
            </w:r>
          </w:p>
          <w:p w:rsidR="00654A88" w:rsidRPr="00CF0F4C" w:rsidRDefault="00654A88" w:rsidP="007532A5">
            <w:pPr>
              <w:rPr>
                <w:rFonts w:cs="Arial"/>
                <w:szCs w:val="22"/>
              </w:rPr>
            </w:pPr>
            <w:r w:rsidRPr="00CF0F4C">
              <w:rPr>
                <w:rFonts w:cs="Arial"/>
                <w:szCs w:val="22"/>
              </w:rPr>
              <w:t>5 Gottes Schöpfung und ihr Schutz</w:t>
            </w:r>
          </w:p>
          <w:p w:rsidR="00654A88" w:rsidRPr="00CF0F4C" w:rsidRDefault="00654A88" w:rsidP="007532A5">
            <w:pPr>
              <w:rPr>
                <w:rFonts w:cs="Arial"/>
                <w:szCs w:val="22"/>
              </w:rPr>
            </w:pPr>
            <w:r w:rsidRPr="00CF0F4C">
              <w:rPr>
                <w:rFonts w:cs="Arial"/>
                <w:szCs w:val="22"/>
              </w:rPr>
              <w:t>6 Ostern – Die Auferstehung Christi und die Wiederherstellung des Menschen</w:t>
            </w:r>
          </w:p>
          <w:p w:rsidR="00654A88" w:rsidRPr="00CF0F4C" w:rsidRDefault="00654A88" w:rsidP="007532A5">
            <w:pPr>
              <w:jc w:val="both"/>
              <w:rPr>
                <w:rFonts w:cs="Arial"/>
                <w:szCs w:val="22"/>
              </w:rPr>
            </w:pPr>
            <w:r w:rsidRPr="00CF0F4C">
              <w:rPr>
                <w:rFonts w:cs="Arial"/>
                <w:szCs w:val="22"/>
              </w:rPr>
              <w:t>8 Wie glaubt ihr? Begegnung mit dem Judentum</w:t>
            </w:r>
          </w:p>
          <w:p w:rsidR="00654A88" w:rsidRPr="00CF0F4C" w:rsidRDefault="00654A88" w:rsidP="007532A5">
            <w:pPr>
              <w:rPr>
                <w:rFonts w:cs="Arial"/>
                <w:szCs w:val="22"/>
              </w:rPr>
            </w:pPr>
            <w:r w:rsidRPr="00CF0F4C">
              <w:rPr>
                <w:rFonts w:cs="Arial"/>
                <w:szCs w:val="22"/>
              </w:rPr>
              <w:t xml:space="preserve">9 Heilige </w:t>
            </w:r>
            <w:r w:rsidR="00E021D8" w:rsidRPr="00CF0F4C">
              <w:rPr>
                <w:rFonts w:cs="Arial"/>
                <w:szCs w:val="22"/>
              </w:rPr>
              <w:t>–</w:t>
            </w:r>
            <w:r w:rsidRPr="00CF0F4C">
              <w:rPr>
                <w:rFonts w:cs="Arial"/>
                <w:szCs w:val="22"/>
              </w:rPr>
              <w:t xml:space="preserve"> Geschwister in Christus</w:t>
            </w:r>
          </w:p>
          <w:p w:rsidR="00654A88" w:rsidRPr="00CF0F4C" w:rsidRDefault="00654A88" w:rsidP="007532A5">
            <w:pPr>
              <w:rPr>
                <w:rFonts w:cs="Arial"/>
                <w:szCs w:val="22"/>
              </w:rPr>
            </w:pPr>
            <w:r w:rsidRPr="00CF0F4C">
              <w:rPr>
                <w:rFonts w:cs="Arial"/>
                <w:szCs w:val="22"/>
              </w:rPr>
              <w:t>10 Die Kirche</w:t>
            </w:r>
            <w:r w:rsidR="00E021D8" w:rsidRPr="00CF0F4C">
              <w:rPr>
                <w:rFonts w:cs="Arial"/>
                <w:szCs w:val="22"/>
              </w:rPr>
              <w:t xml:space="preserve"> –</w:t>
            </w:r>
            <w:r w:rsidRPr="00CF0F4C">
              <w:rPr>
                <w:rFonts w:cs="Arial"/>
                <w:szCs w:val="22"/>
              </w:rPr>
              <w:t xml:space="preserve"> Gebäude und mehr</w:t>
            </w:r>
          </w:p>
          <w:p w:rsidR="00654A88" w:rsidRPr="00CF0F4C" w:rsidRDefault="00654A88" w:rsidP="007532A5">
            <w:pPr>
              <w:rPr>
                <w:rFonts w:cs="Arial"/>
                <w:szCs w:val="22"/>
              </w:rPr>
            </w:pPr>
            <w:r w:rsidRPr="00CF0F4C">
              <w:rPr>
                <w:rFonts w:cs="Arial"/>
                <w:szCs w:val="22"/>
              </w:rPr>
              <w:t>11 Gott ist Einer, aber nicht allein</w:t>
            </w:r>
          </w:p>
          <w:p w:rsidR="00654A88" w:rsidRPr="00CF0F4C" w:rsidRDefault="00654A88" w:rsidP="007532A5">
            <w:pPr>
              <w:rPr>
                <w:rFonts w:cs="Arial"/>
                <w:szCs w:val="22"/>
              </w:rPr>
            </w:pPr>
            <w:r w:rsidRPr="00CF0F4C">
              <w:rPr>
                <w:rFonts w:cs="Arial"/>
                <w:szCs w:val="22"/>
              </w:rPr>
              <w:t>12 Gott wird Mensch</w:t>
            </w:r>
            <w:r w:rsidR="00E021D8" w:rsidRPr="00CF0F4C">
              <w:rPr>
                <w:rFonts w:cs="Arial"/>
                <w:szCs w:val="22"/>
              </w:rPr>
              <w:t xml:space="preserve"> – </w:t>
            </w:r>
            <w:r w:rsidRPr="00CF0F4C">
              <w:rPr>
                <w:rFonts w:cs="Arial"/>
                <w:szCs w:val="22"/>
              </w:rPr>
              <w:t>Wir feiern Christi Geburt</w:t>
            </w:r>
          </w:p>
          <w:p w:rsidR="00654A88" w:rsidRPr="00CF0F4C" w:rsidRDefault="00654A88" w:rsidP="007532A5">
            <w:pPr>
              <w:rPr>
                <w:rFonts w:cs="Arial"/>
                <w:szCs w:val="22"/>
              </w:rPr>
            </w:pPr>
            <w:r w:rsidRPr="00CF0F4C">
              <w:rPr>
                <w:rFonts w:cs="Arial"/>
                <w:szCs w:val="22"/>
              </w:rPr>
              <w:t>13 Wie glaubt ihr? Begegnung mit dem Islam</w:t>
            </w:r>
          </w:p>
          <w:p w:rsidR="00654A88" w:rsidRPr="00CF0F4C" w:rsidRDefault="00654A88" w:rsidP="007532A5">
            <w:pPr>
              <w:rPr>
                <w:rFonts w:cs="Arial"/>
                <w:szCs w:val="22"/>
              </w:rPr>
            </w:pPr>
            <w:r w:rsidRPr="00CF0F4C">
              <w:rPr>
                <w:rFonts w:cs="Arial"/>
                <w:szCs w:val="22"/>
              </w:rPr>
              <w:t>14 Ostern</w:t>
            </w:r>
            <w:r w:rsidR="00E021D8" w:rsidRPr="00CF0F4C">
              <w:rPr>
                <w:rFonts w:cs="Arial"/>
                <w:szCs w:val="22"/>
              </w:rPr>
              <w:t xml:space="preserve"> –</w:t>
            </w:r>
            <w:r w:rsidRPr="00CF0F4C">
              <w:rPr>
                <w:rFonts w:cs="Arial"/>
                <w:szCs w:val="22"/>
              </w:rPr>
              <w:t xml:space="preserve"> Die Auferstehung Christi und die Wiederherstellung des Menschen</w:t>
            </w:r>
          </w:p>
          <w:p w:rsidR="00654A88" w:rsidRPr="00CF0F4C" w:rsidRDefault="00654A88" w:rsidP="007532A5">
            <w:pPr>
              <w:rPr>
                <w:rFonts w:cs="Arial"/>
                <w:szCs w:val="22"/>
              </w:rPr>
            </w:pPr>
            <w:r w:rsidRPr="00CF0F4C">
              <w:rPr>
                <w:rFonts w:cs="Arial"/>
                <w:szCs w:val="22"/>
              </w:rPr>
              <w:t xml:space="preserve">15 Ist die Welt vollkommen? Gute Schöpfung </w:t>
            </w:r>
            <w:r w:rsidR="00E021D8" w:rsidRPr="00CF0F4C">
              <w:rPr>
                <w:rFonts w:cs="Arial"/>
                <w:szCs w:val="22"/>
              </w:rPr>
              <w:t>–</w:t>
            </w:r>
            <w:r w:rsidRPr="00CF0F4C">
              <w:rPr>
                <w:rFonts w:cs="Arial"/>
                <w:szCs w:val="22"/>
              </w:rPr>
              <w:t xml:space="preserve"> Fall – Erlösung</w:t>
            </w:r>
          </w:p>
          <w:p w:rsidR="00CF0F4C" w:rsidRDefault="00654A88" w:rsidP="00CF0F4C">
            <w:pPr>
              <w:rPr>
                <w:rFonts w:cs="Arial"/>
                <w:szCs w:val="22"/>
              </w:rPr>
            </w:pPr>
            <w:r w:rsidRPr="00CF0F4C">
              <w:rPr>
                <w:rFonts w:cs="Arial"/>
                <w:szCs w:val="22"/>
              </w:rPr>
              <w:t xml:space="preserve">16 Ihr sollt meine Zeugen sein </w:t>
            </w:r>
            <w:r w:rsidR="00E021D8" w:rsidRPr="00CF0F4C">
              <w:rPr>
                <w:rFonts w:cs="Arial"/>
                <w:szCs w:val="22"/>
              </w:rPr>
              <w:t>–</w:t>
            </w:r>
            <w:r w:rsidRPr="00CF0F4C">
              <w:rPr>
                <w:rFonts w:cs="Arial"/>
                <w:szCs w:val="22"/>
              </w:rPr>
              <w:t xml:space="preserve"> Wie hat es mit der Kirche angefangen?</w:t>
            </w:r>
          </w:p>
          <w:p w:rsidR="006241AC" w:rsidRPr="00CF0F4C" w:rsidRDefault="006241AC" w:rsidP="00CF0F4C">
            <w:pPr>
              <w:rPr>
                <w:rFonts w:cs="Arial"/>
                <w:szCs w:val="22"/>
              </w:rPr>
            </w:pPr>
          </w:p>
        </w:tc>
      </w:tr>
      <w:tr w:rsidR="00654A88" w:rsidRPr="00CF0F4C" w:rsidTr="00CF0F4C">
        <w:tc>
          <w:tcPr>
            <w:tcW w:w="7479" w:type="dxa"/>
            <w:shd w:val="clear" w:color="auto" w:fill="auto"/>
          </w:tcPr>
          <w:p w:rsidR="00654A88" w:rsidRPr="00CF0F4C" w:rsidRDefault="00654A88" w:rsidP="00CF0F4C">
            <w:pPr>
              <w:autoSpaceDE w:val="0"/>
              <w:autoSpaceDN w:val="0"/>
              <w:adjustRightInd w:val="0"/>
              <w:rPr>
                <w:rFonts w:eastAsia="ArialUnicodeMS" w:cs="Arial"/>
                <w:szCs w:val="22"/>
              </w:rPr>
            </w:pPr>
            <w:r w:rsidRPr="00CF0F4C">
              <w:rPr>
                <w:rFonts w:eastAsia="ArialUnicodeMS" w:cs="Arial"/>
                <w:szCs w:val="22"/>
              </w:rPr>
              <w:t>2. Texte aus der Bibel und der orthodoxen Tradition in ihrer historischen Bedeutung und in ihrer</w:t>
            </w:r>
            <w:r w:rsidR="00CF0F4C">
              <w:rPr>
                <w:rFonts w:eastAsia="ArialUnicodeMS" w:cs="Arial"/>
                <w:szCs w:val="22"/>
              </w:rPr>
              <w:t xml:space="preserve"> </w:t>
            </w:r>
            <w:r w:rsidRPr="00CF0F4C">
              <w:rPr>
                <w:rFonts w:eastAsia="ArialUnicodeMS" w:cs="Arial"/>
                <w:szCs w:val="22"/>
              </w:rPr>
              <w:t>Bedeutung für die Gegenwart interpretieren</w:t>
            </w:r>
          </w:p>
        </w:tc>
        <w:tc>
          <w:tcPr>
            <w:tcW w:w="8505" w:type="dxa"/>
            <w:shd w:val="clear" w:color="auto" w:fill="auto"/>
          </w:tcPr>
          <w:p w:rsidR="00654A88" w:rsidRPr="00CF0F4C" w:rsidRDefault="00654A88" w:rsidP="007532A5">
            <w:pPr>
              <w:rPr>
                <w:rFonts w:cs="Arial"/>
                <w:szCs w:val="22"/>
              </w:rPr>
            </w:pPr>
            <w:r w:rsidRPr="00CF0F4C">
              <w:rPr>
                <w:rFonts w:cs="Arial"/>
                <w:szCs w:val="22"/>
              </w:rPr>
              <w:t>1 Ich und die Anderen</w:t>
            </w:r>
          </w:p>
          <w:p w:rsidR="00654A88" w:rsidRPr="00CF0F4C" w:rsidRDefault="00654A88" w:rsidP="007532A5">
            <w:pPr>
              <w:rPr>
                <w:rFonts w:cs="Arial"/>
                <w:szCs w:val="22"/>
              </w:rPr>
            </w:pPr>
            <w:r w:rsidRPr="00CF0F4C">
              <w:rPr>
                <w:rFonts w:cs="Arial"/>
                <w:szCs w:val="22"/>
              </w:rPr>
              <w:t>2 Jesus Christus – Mensch und Gott</w:t>
            </w:r>
          </w:p>
          <w:p w:rsidR="00654A88" w:rsidRPr="00CF0F4C" w:rsidRDefault="00654A88" w:rsidP="007532A5">
            <w:pPr>
              <w:rPr>
                <w:rFonts w:cs="Arial"/>
                <w:szCs w:val="22"/>
              </w:rPr>
            </w:pPr>
            <w:r w:rsidRPr="00CF0F4C">
              <w:rPr>
                <w:rFonts w:cs="Arial"/>
                <w:szCs w:val="22"/>
              </w:rPr>
              <w:t xml:space="preserve">4 Gott wird Mensch </w:t>
            </w:r>
            <w:r w:rsidR="00E021D8" w:rsidRPr="00CF0F4C">
              <w:rPr>
                <w:rFonts w:cs="Arial"/>
                <w:szCs w:val="22"/>
              </w:rPr>
              <w:t>–</w:t>
            </w:r>
            <w:r w:rsidRPr="00CF0F4C">
              <w:rPr>
                <w:rFonts w:cs="Arial"/>
                <w:szCs w:val="22"/>
              </w:rPr>
              <w:t xml:space="preserve"> Wir feiern Christi Geburt</w:t>
            </w:r>
          </w:p>
          <w:p w:rsidR="00654A88" w:rsidRPr="00CF0F4C" w:rsidRDefault="00654A88" w:rsidP="007532A5">
            <w:pPr>
              <w:rPr>
                <w:rFonts w:cs="Arial"/>
                <w:szCs w:val="22"/>
              </w:rPr>
            </w:pPr>
            <w:r w:rsidRPr="00CF0F4C">
              <w:rPr>
                <w:rFonts w:cs="Arial"/>
                <w:szCs w:val="22"/>
              </w:rPr>
              <w:t>5 Gottes Schöpfung und ihr Schutz</w:t>
            </w:r>
          </w:p>
          <w:p w:rsidR="00654A88" w:rsidRPr="00CF0F4C" w:rsidRDefault="00654A88" w:rsidP="007532A5">
            <w:pPr>
              <w:rPr>
                <w:rFonts w:cs="Arial"/>
                <w:szCs w:val="22"/>
              </w:rPr>
            </w:pPr>
            <w:r w:rsidRPr="00CF0F4C">
              <w:rPr>
                <w:rFonts w:cs="Arial"/>
                <w:szCs w:val="22"/>
              </w:rPr>
              <w:t>6 Ostern – Die Auferstehung Christi und die Wiederherstellung des Menschen</w:t>
            </w:r>
          </w:p>
          <w:p w:rsidR="00654A88" w:rsidRPr="00CF0F4C" w:rsidRDefault="00654A88" w:rsidP="007532A5">
            <w:pPr>
              <w:rPr>
                <w:rFonts w:cs="Arial"/>
                <w:szCs w:val="22"/>
              </w:rPr>
            </w:pPr>
            <w:r w:rsidRPr="00CF0F4C">
              <w:rPr>
                <w:rFonts w:cs="Arial"/>
                <w:szCs w:val="22"/>
              </w:rPr>
              <w:t>7 Die Bibel</w:t>
            </w:r>
            <w:r w:rsidR="00E021D8" w:rsidRPr="00CF0F4C">
              <w:rPr>
                <w:rFonts w:cs="Arial"/>
                <w:szCs w:val="22"/>
              </w:rPr>
              <w:t xml:space="preserve"> –</w:t>
            </w:r>
            <w:r w:rsidRPr="00CF0F4C">
              <w:rPr>
                <w:rFonts w:cs="Arial"/>
                <w:szCs w:val="22"/>
              </w:rPr>
              <w:t xml:space="preserve"> Was ist das eigentlich?</w:t>
            </w:r>
          </w:p>
          <w:p w:rsidR="00654A88" w:rsidRPr="00CF0F4C" w:rsidRDefault="00654A88" w:rsidP="007532A5">
            <w:pPr>
              <w:jc w:val="both"/>
              <w:rPr>
                <w:rFonts w:cs="Arial"/>
                <w:szCs w:val="22"/>
              </w:rPr>
            </w:pPr>
            <w:r w:rsidRPr="00CF0F4C">
              <w:rPr>
                <w:rFonts w:cs="Arial"/>
                <w:szCs w:val="22"/>
              </w:rPr>
              <w:t>8 Wie glaubt ihr? Begegnung mit dem Judentum</w:t>
            </w:r>
          </w:p>
          <w:p w:rsidR="00654A88" w:rsidRPr="00CF0F4C" w:rsidRDefault="00654A88" w:rsidP="007532A5">
            <w:pPr>
              <w:rPr>
                <w:rFonts w:cs="Arial"/>
                <w:szCs w:val="22"/>
              </w:rPr>
            </w:pPr>
            <w:r w:rsidRPr="00CF0F4C">
              <w:rPr>
                <w:rFonts w:cs="Arial"/>
                <w:szCs w:val="22"/>
              </w:rPr>
              <w:t xml:space="preserve">9 Heilige </w:t>
            </w:r>
            <w:r w:rsidR="00E021D8" w:rsidRPr="00CF0F4C">
              <w:rPr>
                <w:rFonts w:cs="Arial"/>
                <w:szCs w:val="22"/>
              </w:rPr>
              <w:t>–</w:t>
            </w:r>
            <w:r w:rsidRPr="00CF0F4C">
              <w:rPr>
                <w:rFonts w:cs="Arial"/>
                <w:szCs w:val="22"/>
              </w:rPr>
              <w:t xml:space="preserve"> Geschwister in Christus</w:t>
            </w:r>
          </w:p>
          <w:p w:rsidR="00654A88" w:rsidRPr="00CF0F4C" w:rsidRDefault="00654A88" w:rsidP="007532A5">
            <w:pPr>
              <w:rPr>
                <w:rFonts w:cs="Arial"/>
                <w:szCs w:val="22"/>
              </w:rPr>
            </w:pPr>
            <w:r w:rsidRPr="00CF0F4C">
              <w:rPr>
                <w:rFonts w:cs="Arial"/>
                <w:szCs w:val="22"/>
              </w:rPr>
              <w:t>11 Gott ist Einer, aber nicht allein</w:t>
            </w:r>
          </w:p>
          <w:p w:rsidR="00654A88" w:rsidRPr="00CF0F4C" w:rsidRDefault="00654A88" w:rsidP="007532A5">
            <w:pPr>
              <w:rPr>
                <w:rFonts w:cs="Arial"/>
                <w:szCs w:val="22"/>
              </w:rPr>
            </w:pPr>
            <w:r w:rsidRPr="00CF0F4C">
              <w:rPr>
                <w:rFonts w:cs="Arial"/>
                <w:szCs w:val="22"/>
              </w:rPr>
              <w:t xml:space="preserve">12 Gott wird Mensch </w:t>
            </w:r>
            <w:r w:rsidR="00E021D8" w:rsidRPr="00CF0F4C">
              <w:rPr>
                <w:rFonts w:cs="Arial"/>
                <w:szCs w:val="22"/>
              </w:rPr>
              <w:t xml:space="preserve">– </w:t>
            </w:r>
            <w:r w:rsidRPr="00CF0F4C">
              <w:rPr>
                <w:rFonts w:cs="Arial"/>
                <w:szCs w:val="22"/>
              </w:rPr>
              <w:t>Wir feiern Christi Geburt</w:t>
            </w:r>
          </w:p>
          <w:p w:rsidR="00654A88" w:rsidRPr="00CF0F4C" w:rsidRDefault="00654A88" w:rsidP="007532A5">
            <w:pPr>
              <w:rPr>
                <w:rFonts w:cs="Arial"/>
                <w:szCs w:val="22"/>
              </w:rPr>
            </w:pPr>
            <w:r w:rsidRPr="00CF0F4C">
              <w:rPr>
                <w:rFonts w:cs="Arial"/>
                <w:szCs w:val="22"/>
              </w:rPr>
              <w:t>13 Wie glaubt ihr? Begegnung mit dem Islam</w:t>
            </w:r>
          </w:p>
          <w:p w:rsidR="00654A88" w:rsidRPr="00CF0F4C" w:rsidRDefault="00654A88" w:rsidP="007532A5">
            <w:pPr>
              <w:rPr>
                <w:rFonts w:cs="Arial"/>
                <w:szCs w:val="22"/>
              </w:rPr>
            </w:pPr>
            <w:r w:rsidRPr="00CF0F4C">
              <w:rPr>
                <w:rFonts w:cs="Arial"/>
                <w:szCs w:val="22"/>
              </w:rPr>
              <w:t xml:space="preserve">14 Ostern </w:t>
            </w:r>
            <w:r w:rsidR="00E021D8" w:rsidRPr="00CF0F4C">
              <w:rPr>
                <w:rFonts w:cs="Arial"/>
                <w:szCs w:val="22"/>
              </w:rPr>
              <w:t>–</w:t>
            </w:r>
            <w:r w:rsidRPr="00CF0F4C">
              <w:rPr>
                <w:rFonts w:cs="Arial"/>
                <w:szCs w:val="22"/>
              </w:rPr>
              <w:t xml:space="preserve"> Die Auferstehung Christi und die Wiederherstellung des Menschen</w:t>
            </w:r>
          </w:p>
          <w:p w:rsidR="00654A88" w:rsidRPr="00CF0F4C" w:rsidRDefault="00654A88" w:rsidP="007532A5">
            <w:pPr>
              <w:rPr>
                <w:rFonts w:cs="Arial"/>
                <w:szCs w:val="22"/>
              </w:rPr>
            </w:pPr>
            <w:r w:rsidRPr="00CF0F4C">
              <w:rPr>
                <w:rFonts w:cs="Arial"/>
                <w:szCs w:val="22"/>
              </w:rPr>
              <w:t xml:space="preserve">15 Ist die Welt vollkommen? Gute Schöpfung </w:t>
            </w:r>
            <w:r w:rsidR="00E021D8" w:rsidRPr="00CF0F4C">
              <w:rPr>
                <w:rFonts w:cs="Arial"/>
                <w:szCs w:val="22"/>
              </w:rPr>
              <w:t>–</w:t>
            </w:r>
            <w:r w:rsidRPr="00CF0F4C">
              <w:rPr>
                <w:rFonts w:cs="Arial"/>
                <w:szCs w:val="22"/>
              </w:rPr>
              <w:t xml:space="preserve"> Fall – Erlösung</w:t>
            </w:r>
          </w:p>
          <w:p w:rsidR="00CF0F4C" w:rsidRDefault="00654A88" w:rsidP="00CF0F4C">
            <w:pPr>
              <w:rPr>
                <w:rFonts w:cs="Arial"/>
                <w:szCs w:val="22"/>
              </w:rPr>
            </w:pPr>
            <w:r w:rsidRPr="00CF0F4C">
              <w:rPr>
                <w:rFonts w:cs="Arial"/>
                <w:szCs w:val="22"/>
              </w:rPr>
              <w:t xml:space="preserve">16 Ihr sollt meine Zeugen sein </w:t>
            </w:r>
            <w:r w:rsidR="00E021D8" w:rsidRPr="00CF0F4C">
              <w:rPr>
                <w:rFonts w:cs="Arial"/>
                <w:szCs w:val="22"/>
              </w:rPr>
              <w:t>–</w:t>
            </w:r>
            <w:r w:rsidRPr="00CF0F4C">
              <w:rPr>
                <w:rFonts w:cs="Arial"/>
                <w:szCs w:val="22"/>
              </w:rPr>
              <w:t xml:space="preserve"> Wie hat es mit der Kirche angefangen?</w:t>
            </w:r>
          </w:p>
          <w:p w:rsidR="006241AC" w:rsidRPr="00CF0F4C" w:rsidRDefault="006241AC" w:rsidP="00CF0F4C">
            <w:pPr>
              <w:rPr>
                <w:rFonts w:cs="Arial"/>
                <w:szCs w:val="22"/>
              </w:rPr>
            </w:pP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3. religiöse Motive im Alltag und in der Kultur erkennen und angemessen und differenziert erläutern</w:t>
            </w:r>
          </w:p>
        </w:tc>
        <w:tc>
          <w:tcPr>
            <w:tcW w:w="8505" w:type="dxa"/>
            <w:shd w:val="clear" w:color="auto" w:fill="auto"/>
          </w:tcPr>
          <w:p w:rsidR="00654A88" w:rsidRPr="00CF0F4C" w:rsidRDefault="00654A88" w:rsidP="007532A5">
            <w:pPr>
              <w:jc w:val="both"/>
              <w:rPr>
                <w:rFonts w:cs="Arial"/>
                <w:szCs w:val="22"/>
              </w:rPr>
            </w:pPr>
            <w:r w:rsidRPr="00CF0F4C">
              <w:rPr>
                <w:rFonts w:cs="Arial"/>
                <w:szCs w:val="22"/>
              </w:rPr>
              <w:t>8 Wie glaubt ihr? Begegnung mit dem Judentum</w:t>
            </w:r>
          </w:p>
          <w:p w:rsidR="00CF0F4C" w:rsidRDefault="00654A88" w:rsidP="00CF0F4C">
            <w:pPr>
              <w:rPr>
                <w:rFonts w:cs="Arial"/>
                <w:szCs w:val="22"/>
              </w:rPr>
            </w:pPr>
            <w:r w:rsidRPr="00CF0F4C">
              <w:rPr>
                <w:rFonts w:cs="Arial"/>
                <w:szCs w:val="22"/>
              </w:rPr>
              <w:t>13 Wie glaubt ihr? Begegnung mit dem Islam</w:t>
            </w:r>
          </w:p>
          <w:p w:rsidR="006241AC" w:rsidRPr="00CF0F4C" w:rsidRDefault="006241AC" w:rsidP="00CF0F4C">
            <w:pPr>
              <w:rPr>
                <w:rFonts w:cs="Arial"/>
                <w:szCs w:val="22"/>
              </w:rPr>
            </w:pPr>
          </w:p>
        </w:tc>
      </w:tr>
      <w:tr w:rsidR="00654A88" w:rsidRPr="00CF0F4C" w:rsidTr="006241AC">
        <w:trPr>
          <w:trHeight w:val="414"/>
        </w:trPr>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4. die Präsentation des eigenen Standpunkts und anderer Positionen medial und adressatenbezogen</w:t>
            </w:r>
            <w:r w:rsidR="00E021D8" w:rsidRPr="00CF0F4C">
              <w:rPr>
                <w:rFonts w:eastAsia="ArialUnicodeMS" w:cs="Arial"/>
                <w:szCs w:val="22"/>
              </w:rPr>
              <w:t xml:space="preserve"> </w:t>
            </w:r>
            <w:r w:rsidRPr="00CF0F4C">
              <w:rPr>
                <w:rFonts w:eastAsia="ArialUnicodeMS" w:cs="Arial"/>
                <w:szCs w:val="22"/>
              </w:rPr>
              <w:t>aufbereiten</w:t>
            </w:r>
          </w:p>
        </w:tc>
        <w:tc>
          <w:tcPr>
            <w:tcW w:w="8505" w:type="dxa"/>
            <w:shd w:val="clear" w:color="auto" w:fill="auto"/>
          </w:tcPr>
          <w:p w:rsidR="00654A88" w:rsidRPr="00CF0F4C" w:rsidRDefault="00654A88" w:rsidP="007532A5">
            <w:pPr>
              <w:rPr>
                <w:rFonts w:cs="Arial"/>
                <w:szCs w:val="22"/>
              </w:rPr>
            </w:pPr>
            <w:r w:rsidRPr="00CF0F4C">
              <w:rPr>
                <w:rFonts w:cs="Arial"/>
                <w:szCs w:val="22"/>
              </w:rPr>
              <w:t>2 Jesus Christus – Mensch und Gott</w:t>
            </w:r>
          </w:p>
          <w:p w:rsidR="00654A88" w:rsidRPr="00CF0F4C" w:rsidRDefault="00654A88" w:rsidP="007532A5">
            <w:pPr>
              <w:rPr>
                <w:rFonts w:cs="Arial"/>
                <w:szCs w:val="22"/>
              </w:rPr>
            </w:pPr>
            <w:r w:rsidRPr="00CF0F4C">
              <w:rPr>
                <w:rFonts w:cs="Arial"/>
                <w:szCs w:val="22"/>
              </w:rPr>
              <w:t>3 Die Kirche – Einheit in Vielfalt</w:t>
            </w:r>
          </w:p>
          <w:p w:rsidR="00654A88" w:rsidRPr="00CF0F4C" w:rsidRDefault="00654A88" w:rsidP="007532A5">
            <w:pPr>
              <w:jc w:val="both"/>
              <w:rPr>
                <w:rFonts w:cs="Arial"/>
                <w:szCs w:val="22"/>
              </w:rPr>
            </w:pPr>
            <w:r w:rsidRPr="00CF0F4C">
              <w:rPr>
                <w:rFonts w:cs="Arial"/>
                <w:szCs w:val="22"/>
              </w:rPr>
              <w:t>8 Wie glaubt ihr? Begegnung mit dem Judentum</w:t>
            </w:r>
          </w:p>
          <w:p w:rsidR="00654A88" w:rsidRPr="00CF0F4C" w:rsidRDefault="00654A88" w:rsidP="007532A5">
            <w:pPr>
              <w:rPr>
                <w:rFonts w:cs="Arial"/>
                <w:szCs w:val="22"/>
              </w:rPr>
            </w:pPr>
            <w:r w:rsidRPr="00CF0F4C">
              <w:rPr>
                <w:rFonts w:cs="Arial"/>
                <w:szCs w:val="22"/>
              </w:rPr>
              <w:t xml:space="preserve">9 Heilige </w:t>
            </w:r>
            <w:r w:rsidR="00170048" w:rsidRPr="00CF0F4C">
              <w:rPr>
                <w:rFonts w:cs="Arial"/>
                <w:szCs w:val="22"/>
              </w:rPr>
              <w:t>–</w:t>
            </w:r>
            <w:r w:rsidRPr="00CF0F4C">
              <w:rPr>
                <w:rFonts w:cs="Arial"/>
                <w:szCs w:val="22"/>
              </w:rPr>
              <w:t xml:space="preserve"> Geschwister in Christus</w:t>
            </w:r>
          </w:p>
          <w:p w:rsidR="00654A88" w:rsidRPr="00CF0F4C" w:rsidRDefault="00654A88" w:rsidP="007532A5">
            <w:pPr>
              <w:rPr>
                <w:rFonts w:cs="Arial"/>
                <w:szCs w:val="22"/>
              </w:rPr>
            </w:pPr>
            <w:r w:rsidRPr="00CF0F4C">
              <w:rPr>
                <w:rFonts w:cs="Arial"/>
                <w:szCs w:val="22"/>
              </w:rPr>
              <w:t xml:space="preserve">10 Die Kirche </w:t>
            </w:r>
            <w:r w:rsidR="00170048" w:rsidRPr="00CF0F4C">
              <w:rPr>
                <w:rFonts w:cs="Arial"/>
                <w:szCs w:val="22"/>
              </w:rPr>
              <w:t xml:space="preserve">– </w:t>
            </w:r>
            <w:r w:rsidRPr="00CF0F4C">
              <w:rPr>
                <w:rFonts w:cs="Arial"/>
                <w:szCs w:val="22"/>
              </w:rPr>
              <w:t>Gebäude und mehr</w:t>
            </w:r>
          </w:p>
          <w:p w:rsidR="00CF0F4C" w:rsidRPr="00CF0F4C" w:rsidRDefault="00654A88" w:rsidP="00721408">
            <w:pPr>
              <w:rPr>
                <w:rFonts w:cs="Arial"/>
                <w:szCs w:val="22"/>
              </w:rPr>
            </w:pPr>
            <w:r w:rsidRPr="00CF0F4C">
              <w:rPr>
                <w:rFonts w:cs="Arial"/>
                <w:szCs w:val="22"/>
              </w:rPr>
              <w:t>13 Wie glaubt ihr? Begegnung mit dem Islam</w:t>
            </w:r>
          </w:p>
        </w:tc>
      </w:tr>
      <w:tr w:rsidR="00654A88" w:rsidRPr="00CF0F4C" w:rsidTr="00CF0F4C">
        <w:tc>
          <w:tcPr>
            <w:tcW w:w="7479" w:type="dxa"/>
            <w:shd w:val="clear" w:color="auto" w:fill="auto"/>
          </w:tcPr>
          <w:p w:rsidR="00654A88" w:rsidRDefault="00654A88" w:rsidP="007532A5">
            <w:pPr>
              <w:autoSpaceDE w:val="0"/>
              <w:autoSpaceDN w:val="0"/>
              <w:adjustRightInd w:val="0"/>
              <w:rPr>
                <w:rFonts w:eastAsia="ArialUnicodeMS" w:cs="Arial"/>
                <w:b/>
                <w:szCs w:val="22"/>
              </w:rPr>
            </w:pPr>
            <w:r w:rsidRPr="00CF0F4C">
              <w:rPr>
                <w:rFonts w:eastAsia="ArialUnicodeMS" w:cs="Arial"/>
                <w:b/>
                <w:szCs w:val="22"/>
              </w:rPr>
              <w:t xml:space="preserve">2.4 Urteilen </w:t>
            </w:r>
          </w:p>
          <w:p w:rsidR="00CF0F4C" w:rsidRPr="00CF0F4C" w:rsidRDefault="00CF0F4C" w:rsidP="007532A5">
            <w:pPr>
              <w:autoSpaceDE w:val="0"/>
              <w:autoSpaceDN w:val="0"/>
              <w:adjustRightInd w:val="0"/>
              <w:rPr>
                <w:rFonts w:eastAsia="ArialUnicodeMS" w:cs="Arial"/>
                <w:b/>
                <w:szCs w:val="22"/>
              </w:rPr>
            </w:pPr>
          </w:p>
        </w:tc>
        <w:tc>
          <w:tcPr>
            <w:tcW w:w="8505" w:type="dxa"/>
            <w:shd w:val="clear" w:color="auto" w:fill="auto"/>
          </w:tcPr>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1. sich inhaltlich mit Weltanschauungen auseinandersetzen, Unterschiede und Ähnlichkeiten mit dem</w:t>
            </w:r>
            <w:r w:rsidR="00E021D8" w:rsidRPr="00CF0F4C">
              <w:rPr>
                <w:rFonts w:eastAsia="ArialUnicodeMS" w:cs="Arial"/>
                <w:szCs w:val="22"/>
              </w:rPr>
              <w:t xml:space="preserve"> </w:t>
            </w:r>
            <w:r w:rsidRPr="00CF0F4C">
              <w:rPr>
                <w:rFonts w:eastAsia="ArialUnicodeMS" w:cs="Arial"/>
                <w:szCs w:val="22"/>
              </w:rPr>
              <w:t>orthodoxen Glauben benennen und die eigenen Aussagen diesbezüglich argumentativ begründen</w:t>
            </w:r>
          </w:p>
          <w:p w:rsidR="00654A88" w:rsidRPr="00CF0F4C" w:rsidRDefault="00654A88" w:rsidP="007532A5">
            <w:pPr>
              <w:autoSpaceDE w:val="0"/>
              <w:autoSpaceDN w:val="0"/>
              <w:adjustRightInd w:val="0"/>
              <w:rPr>
                <w:rFonts w:eastAsia="ArialUnicodeMS" w:cs="Arial"/>
                <w:szCs w:val="22"/>
              </w:rPr>
            </w:pPr>
          </w:p>
        </w:tc>
        <w:tc>
          <w:tcPr>
            <w:tcW w:w="8505" w:type="dxa"/>
            <w:shd w:val="clear" w:color="auto" w:fill="auto"/>
          </w:tcPr>
          <w:p w:rsidR="00654A88" w:rsidRPr="00CF0F4C" w:rsidRDefault="00654A88" w:rsidP="007532A5">
            <w:pPr>
              <w:rPr>
                <w:rFonts w:cs="Arial"/>
                <w:szCs w:val="22"/>
              </w:rPr>
            </w:pPr>
            <w:r w:rsidRPr="00CF0F4C">
              <w:rPr>
                <w:rFonts w:cs="Arial"/>
                <w:szCs w:val="22"/>
              </w:rPr>
              <w:t>Noch nicht in Klasse</w:t>
            </w:r>
            <w:r w:rsidR="00CF0F4C">
              <w:rPr>
                <w:rFonts w:cs="Arial"/>
                <w:szCs w:val="22"/>
              </w:rPr>
              <w:t>n</w:t>
            </w:r>
            <w:r w:rsidRPr="00CF0F4C">
              <w:rPr>
                <w:rFonts w:cs="Arial"/>
                <w:szCs w:val="22"/>
              </w:rPr>
              <w:t xml:space="preserve"> 5/6</w:t>
            </w: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2. in ethischen Problemen der Gegenwart einen eigenen Standpunkt ausbilden und vertreten</w:t>
            </w:r>
          </w:p>
        </w:tc>
        <w:tc>
          <w:tcPr>
            <w:tcW w:w="8505" w:type="dxa"/>
            <w:shd w:val="clear" w:color="auto" w:fill="auto"/>
          </w:tcPr>
          <w:p w:rsidR="00654A88" w:rsidRPr="00CF0F4C" w:rsidRDefault="00654A88" w:rsidP="007532A5">
            <w:pPr>
              <w:rPr>
                <w:rFonts w:cs="Arial"/>
                <w:szCs w:val="22"/>
              </w:rPr>
            </w:pPr>
            <w:r w:rsidRPr="00CF0F4C">
              <w:rPr>
                <w:rFonts w:cs="Arial"/>
                <w:szCs w:val="22"/>
              </w:rPr>
              <w:t>Noch nicht in Klasse</w:t>
            </w:r>
            <w:r w:rsidR="00CF0F4C">
              <w:rPr>
                <w:rFonts w:cs="Arial"/>
                <w:szCs w:val="22"/>
              </w:rPr>
              <w:t>n</w:t>
            </w:r>
            <w:r w:rsidRPr="00CF0F4C">
              <w:rPr>
                <w:rFonts w:cs="Arial"/>
                <w:szCs w:val="22"/>
              </w:rPr>
              <w:t xml:space="preserve"> 5/6</w:t>
            </w: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3. ein eigenes ästhetisches Urteil bezüglich religiöser Ausdrucksformen formulieren und begründen</w:t>
            </w:r>
          </w:p>
        </w:tc>
        <w:tc>
          <w:tcPr>
            <w:tcW w:w="8505" w:type="dxa"/>
            <w:shd w:val="clear" w:color="auto" w:fill="auto"/>
          </w:tcPr>
          <w:p w:rsidR="00654A88" w:rsidRPr="00CF0F4C" w:rsidRDefault="00654A88" w:rsidP="007532A5">
            <w:pPr>
              <w:rPr>
                <w:rFonts w:cs="Arial"/>
                <w:szCs w:val="22"/>
              </w:rPr>
            </w:pPr>
            <w:r w:rsidRPr="00CF0F4C">
              <w:rPr>
                <w:rFonts w:cs="Arial"/>
                <w:szCs w:val="22"/>
              </w:rPr>
              <w:t>3 Die Kirche – Einheit in Vielfalt</w:t>
            </w:r>
          </w:p>
          <w:p w:rsidR="00654A88" w:rsidRDefault="00654A88" w:rsidP="007532A5">
            <w:pPr>
              <w:rPr>
                <w:rFonts w:cs="Arial"/>
                <w:szCs w:val="22"/>
              </w:rPr>
            </w:pPr>
            <w:r w:rsidRPr="00CF0F4C">
              <w:rPr>
                <w:rFonts w:cs="Arial"/>
                <w:szCs w:val="22"/>
              </w:rPr>
              <w:t xml:space="preserve">10 Die Kirche </w:t>
            </w:r>
            <w:r w:rsidR="00170048" w:rsidRPr="00CF0F4C">
              <w:rPr>
                <w:rFonts w:cs="Arial"/>
                <w:szCs w:val="22"/>
              </w:rPr>
              <w:t>–</w:t>
            </w:r>
            <w:r w:rsidRPr="00CF0F4C">
              <w:rPr>
                <w:rFonts w:cs="Arial"/>
                <w:szCs w:val="22"/>
              </w:rPr>
              <w:t xml:space="preserve"> Gebäude und mehr</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4. pauschale von differenzierten Aussagen begründet unterscheiden</w:t>
            </w:r>
          </w:p>
        </w:tc>
        <w:tc>
          <w:tcPr>
            <w:tcW w:w="8505" w:type="dxa"/>
            <w:shd w:val="clear" w:color="auto" w:fill="auto"/>
          </w:tcPr>
          <w:p w:rsidR="00654A88" w:rsidRPr="00CF0F4C" w:rsidRDefault="00654A88" w:rsidP="007532A5">
            <w:pPr>
              <w:rPr>
                <w:rFonts w:cs="Arial"/>
                <w:szCs w:val="22"/>
              </w:rPr>
            </w:pPr>
            <w:r w:rsidRPr="00CF0F4C">
              <w:rPr>
                <w:rFonts w:cs="Arial"/>
                <w:szCs w:val="22"/>
              </w:rPr>
              <w:t>1 Ich und die Anderen</w:t>
            </w:r>
          </w:p>
          <w:p w:rsidR="00654A88" w:rsidRPr="00CF0F4C" w:rsidRDefault="00654A88" w:rsidP="007532A5">
            <w:pPr>
              <w:rPr>
                <w:rFonts w:cs="Arial"/>
                <w:szCs w:val="22"/>
              </w:rPr>
            </w:pPr>
            <w:r w:rsidRPr="00CF0F4C">
              <w:rPr>
                <w:rFonts w:cs="Arial"/>
                <w:szCs w:val="22"/>
              </w:rPr>
              <w:t>5 Gottes Schöpfung und ihr Schutz</w:t>
            </w:r>
          </w:p>
          <w:p w:rsidR="00654A88" w:rsidRPr="00CF0F4C" w:rsidRDefault="00654A88" w:rsidP="007532A5">
            <w:pPr>
              <w:jc w:val="both"/>
              <w:rPr>
                <w:rFonts w:cs="Arial"/>
                <w:szCs w:val="22"/>
              </w:rPr>
            </w:pPr>
            <w:r w:rsidRPr="00CF0F4C">
              <w:rPr>
                <w:rFonts w:cs="Arial"/>
                <w:szCs w:val="22"/>
              </w:rPr>
              <w:t>8 Wie glaubt ihr? Begegnung mit dem Judentum</w:t>
            </w:r>
          </w:p>
          <w:p w:rsidR="00654A88" w:rsidRPr="00CF0F4C" w:rsidRDefault="00654A88" w:rsidP="007532A5">
            <w:pPr>
              <w:rPr>
                <w:rFonts w:cs="Arial"/>
                <w:szCs w:val="22"/>
              </w:rPr>
            </w:pPr>
            <w:r w:rsidRPr="00CF0F4C">
              <w:rPr>
                <w:rFonts w:cs="Arial"/>
                <w:szCs w:val="22"/>
              </w:rPr>
              <w:t>13 Wie glaubt ihr? Begegnung mit dem Islam</w:t>
            </w:r>
          </w:p>
          <w:p w:rsidR="00654A88" w:rsidRDefault="00654A88" w:rsidP="007532A5">
            <w:pPr>
              <w:rPr>
                <w:rFonts w:cs="Arial"/>
                <w:szCs w:val="22"/>
              </w:rPr>
            </w:pPr>
            <w:r w:rsidRPr="00CF0F4C">
              <w:rPr>
                <w:rFonts w:cs="Arial"/>
                <w:szCs w:val="22"/>
              </w:rPr>
              <w:t>15 Ist die Welt vollkommen? Gute Schöpfung</w:t>
            </w:r>
            <w:r w:rsidR="00650D84" w:rsidRPr="00CF0F4C">
              <w:rPr>
                <w:rFonts w:cs="Arial"/>
                <w:szCs w:val="22"/>
              </w:rPr>
              <w:t xml:space="preserve"> –</w:t>
            </w:r>
            <w:r w:rsidRPr="00CF0F4C">
              <w:rPr>
                <w:rFonts w:cs="Arial"/>
                <w:szCs w:val="22"/>
              </w:rPr>
              <w:t xml:space="preserve"> Fall – Erlösung</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Default="00654A88" w:rsidP="007532A5">
            <w:pPr>
              <w:autoSpaceDE w:val="0"/>
              <w:autoSpaceDN w:val="0"/>
              <w:adjustRightInd w:val="0"/>
              <w:rPr>
                <w:rFonts w:eastAsia="ArialUnicodeMS" w:cs="Arial"/>
                <w:szCs w:val="22"/>
              </w:rPr>
            </w:pPr>
            <w:r w:rsidRPr="00CF0F4C">
              <w:rPr>
                <w:rFonts w:eastAsia="ArialUnicodeMS" w:cs="Arial"/>
                <w:szCs w:val="22"/>
              </w:rPr>
              <w:t>5. sich aus orthodoxer Perspektive mit dem Zeitgeschehen und seinen Herausforderungen auseinandersetzen und dadurch die eigene Urteilsfähigkeit vielschichtig und interdisziplinär entwickeln</w:t>
            </w:r>
          </w:p>
          <w:p w:rsidR="00CF0F4C" w:rsidRPr="00CF0F4C" w:rsidRDefault="00CF0F4C" w:rsidP="007532A5">
            <w:pPr>
              <w:autoSpaceDE w:val="0"/>
              <w:autoSpaceDN w:val="0"/>
              <w:adjustRightInd w:val="0"/>
              <w:rPr>
                <w:rFonts w:eastAsia="ArialUnicodeMS" w:cs="Arial"/>
                <w:szCs w:val="22"/>
              </w:rPr>
            </w:pPr>
          </w:p>
        </w:tc>
        <w:tc>
          <w:tcPr>
            <w:tcW w:w="8505" w:type="dxa"/>
            <w:shd w:val="clear" w:color="auto" w:fill="auto"/>
          </w:tcPr>
          <w:p w:rsidR="00654A88" w:rsidRPr="00CF0F4C" w:rsidRDefault="00654A88" w:rsidP="007532A5">
            <w:pPr>
              <w:rPr>
                <w:rFonts w:cs="Arial"/>
                <w:szCs w:val="22"/>
              </w:rPr>
            </w:pPr>
            <w:r w:rsidRPr="00CF0F4C">
              <w:rPr>
                <w:rFonts w:cs="Arial"/>
                <w:szCs w:val="22"/>
              </w:rPr>
              <w:t>5 Gottes Schöpfung und ihr Schutz</w:t>
            </w:r>
          </w:p>
          <w:p w:rsidR="00654A88" w:rsidRPr="00CF0F4C" w:rsidRDefault="00654A88" w:rsidP="007532A5">
            <w:pPr>
              <w:rPr>
                <w:rFonts w:cs="Arial"/>
                <w:szCs w:val="22"/>
              </w:rPr>
            </w:pPr>
            <w:r w:rsidRPr="00CF0F4C">
              <w:rPr>
                <w:rFonts w:cs="Arial"/>
                <w:szCs w:val="22"/>
              </w:rPr>
              <w:t xml:space="preserve">15 Ist die Welt vollkommen? Gute Schöpfung </w:t>
            </w:r>
            <w:r w:rsidR="00650D84" w:rsidRPr="00CF0F4C">
              <w:rPr>
                <w:rFonts w:cs="Arial"/>
                <w:szCs w:val="22"/>
              </w:rPr>
              <w:t>–</w:t>
            </w:r>
            <w:r w:rsidRPr="00CF0F4C">
              <w:rPr>
                <w:rFonts w:cs="Arial"/>
                <w:szCs w:val="22"/>
              </w:rPr>
              <w:t xml:space="preserve"> Fall – Erlösung</w:t>
            </w:r>
          </w:p>
        </w:tc>
      </w:tr>
      <w:tr w:rsidR="00654A88" w:rsidRPr="00CF0F4C" w:rsidTr="00CF0F4C">
        <w:tc>
          <w:tcPr>
            <w:tcW w:w="7479" w:type="dxa"/>
            <w:shd w:val="clear" w:color="auto" w:fill="auto"/>
          </w:tcPr>
          <w:p w:rsidR="00654A88" w:rsidRDefault="00654A88" w:rsidP="007532A5">
            <w:pPr>
              <w:autoSpaceDE w:val="0"/>
              <w:autoSpaceDN w:val="0"/>
              <w:adjustRightInd w:val="0"/>
              <w:rPr>
                <w:rFonts w:eastAsia="ArialUnicodeMS" w:cs="Arial"/>
                <w:b/>
                <w:szCs w:val="22"/>
              </w:rPr>
            </w:pPr>
            <w:r w:rsidRPr="00CF0F4C">
              <w:rPr>
                <w:rFonts w:eastAsia="ArialUnicodeMS" w:cs="Arial"/>
                <w:b/>
                <w:szCs w:val="22"/>
              </w:rPr>
              <w:t xml:space="preserve">2.5 Dialog führen </w:t>
            </w:r>
          </w:p>
          <w:p w:rsidR="00CF0F4C" w:rsidRPr="00CF0F4C" w:rsidRDefault="00CF0F4C" w:rsidP="007532A5">
            <w:pPr>
              <w:autoSpaceDE w:val="0"/>
              <w:autoSpaceDN w:val="0"/>
              <w:adjustRightInd w:val="0"/>
              <w:rPr>
                <w:rFonts w:eastAsia="ArialUnicodeMS" w:cs="Arial"/>
                <w:b/>
                <w:szCs w:val="22"/>
              </w:rPr>
            </w:pPr>
          </w:p>
        </w:tc>
        <w:tc>
          <w:tcPr>
            <w:tcW w:w="8505" w:type="dxa"/>
            <w:shd w:val="clear" w:color="auto" w:fill="auto"/>
          </w:tcPr>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 xml:space="preserve">1. die eigene Tradition und erworbenes Wissen mit Blick auf die Perspektive des </w:t>
            </w:r>
            <w:r w:rsidR="00650D84" w:rsidRPr="00CF0F4C">
              <w:rPr>
                <w:rFonts w:eastAsia="ArialUnicodeMS" w:cs="Arial"/>
                <w:szCs w:val="22"/>
              </w:rPr>
              <w:t>A</w:t>
            </w:r>
            <w:r w:rsidRPr="00CF0F4C">
              <w:rPr>
                <w:rFonts w:eastAsia="ArialUnicodeMS" w:cs="Arial"/>
                <w:szCs w:val="22"/>
              </w:rPr>
              <w:t>nderen verständlich</w:t>
            </w:r>
            <w:r w:rsidR="00650D84" w:rsidRPr="00CF0F4C">
              <w:rPr>
                <w:rFonts w:eastAsia="ArialUnicodeMS" w:cs="Arial"/>
                <w:szCs w:val="22"/>
              </w:rPr>
              <w:t xml:space="preserve"> </w:t>
            </w:r>
            <w:r w:rsidRPr="00CF0F4C">
              <w:rPr>
                <w:rFonts w:eastAsia="ArialUnicodeMS" w:cs="Arial"/>
                <w:szCs w:val="22"/>
              </w:rPr>
              <w:t>darstellen sowie den eigenen Standpunkt argumentativ und sachbezogen vertreten</w:t>
            </w:r>
          </w:p>
        </w:tc>
        <w:tc>
          <w:tcPr>
            <w:tcW w:w="8505" w:type="dxa"/>
            <w:shd w:val="clear" w:color="auto" w:fill="auto"/>
          </w:tcPr>
          <w:p w:rsidR="00654A88" w:rsidRPr="00CF0F4C" w:rsidRDefault="00654A88" w:rsidP="007532A5">
            <w:pPr>
              <w:rPr>
                <w:rFonts w:cs="Arial"/>
                <w:szCs w:val="22"/>
              </w:rPr>
            </w:pPr>
            <w:r w:rsidRPr="00CF0F4C">
              <w:rPr>
                <w:rFonts w:cs="Arial"/>
                <w:szCs w:val="22"/>
              </w:rPr>
              <w:t>5 Gottes Schöpfung und ihr Schutz</w:t>
            </w:r>
          </w:p>
          <w:p w:rsidR="00654A88" w:rsidRPr="00CF0F4C" w:rsidRDefault="00654A88" w:rsidP="007532A5">
            <w:pPr>
              <w:jc w:val="both"/>
              <w:rPr>
                <w:rFonts w:cs="Arial"/>
                <w:szCs w:val="22"/>
              </w:rPr>
            </w:pPr>
            <w:r w:rsidRPr="00CF0F4C">
              <w:rPr>
                <w:rFonts w:cs="Arial"/>
                <w:szCs w:val="22"/>
              </w:rPr>
              <w:t>8 Wie glaubt ihr? Begegnung mit dem Judentum</w:t>
            </w:r>
          </w:p>
          <w:p w:rsidR="00654A88" w:rsidRPr="00CF0F4C" w:rsidRDefault="00654A88" w:rsidP="007532A5">
            <w:pPr>
              <w:rPr>
                <w:rFonts w:cs="Arial"/>
                <w:szCs w:val="22"/>
              </w:rPr>
            </w:pPr>
            <w:r w:rsidRPr="00CF0F4C">
              <w:rPr>
                <w:rFonts w:cs="Arial"/>
                <w:szCs w:val="22"/>
              </w:rPr>
              <w:t>13 Wie glaubt ihr? Begegnung mit dem Islam</w:t>
            </w:r>
          </w:p>
          <w:p w:rsidR="00654A88" w:rsidRDefault="00654A88" w:rsidP="007532A5">
            <w:pPr>
              <w:rPr>
                <w:rFonts w:cs="Arial"/>
                <w:szCs w:val="22"/>
              </w:rPr>
            </w:pPr>
            <w:r w:rsidRPr="00CF0F4C">
              <w:rPr>
                <w:rFonts w:cs="Arial"/>
                <w:szCs w:val="22"/>
              </w:rPr>
              <w:t xml:space="preserve">16 Ihr sollt meine Zeugen sein </w:t>
            </w:r>
            <w:r w:rsidR="00650D84" w:rsidRPr="00CF0F4C">
              <w:rPr>
                <w:rFonts w:cs="Arial"/>
                <w:szCs w:val="22"/>
              </w:rPr>
              <w:t>–</w:t>
            </w:r>
            <w:r w:rsidRPr="00CF0F4C">
              <w:rPr>
                <w:rFonts w:cs="Arial"/>
                <w:szCs w:val="22"/>
              </w:rPr>
              <w:t xml:space="preserve"> Wie hat es mit der Kirche angefangen?</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 xml:space="preserve">2. religiöse und ethische Einstellungen des </w:t>
            </w:r>
            <w:r w:rsidR="00650D84" w:rsidRPr="00CF0F4C">
              <w:rPr>
                <w:rFonts w:eastAsia="ArialUnicodeMS" w:cs="Arial"/>
                <w:szCs w:val="22"/>
              </w:rPr>
              <w:t>A</w:t>
            </w:r>
            <w:r w:rsidRPr="00CF0F4C">
              <w:rPr>
                <w:rFonts w:eastAsia="ArialUnicodeMS" w:cs="Arial"/>
                <w:szCs w:val="22"/>
              </w:rPr>
              <w:t>nderen erkennen und verstehen sowie ihnen mit Toleranz,</w:t>
            </w:r>
            <w:r w:rsidR="00650D84" w:rsidRPr="00CF0F4C">
              <w:rPr>
                <w:rFonts w:eastAsia="ArialUnicodeMS" w:cs="Arial"/>
                <w:szCs w:val="22"/>
              </w:rPr>
              <w:t xml:space="preserve"> </w:t>
            </w:r>
            <w:r w:rsidRPr="00CF0F4C">
              <w:rPr>
                <w:rFonts w:eastAsia="ArialUnicodeMS" w:cs="Arial"/>
                <w:szCs w:val="22"/>
              </w:rPr>
              <w:t>Respekt und Offenheit begegnen</w:t>
            </w:r>
          </w:p>
        </w:tc>
        <w:tc>
          <w:tcPr>
            <w:tcW w:w="8505" w:type="dxa"/>
            <w:shd w:val="clear" w:color="auto" w:fill="auto"/>
          </w:tcPr>
          <w:p w:rsidR="00654A88" w:rsidRPr="00CF0F4C" w:rsidRDefault="00654A88" w:rsidP="007532A5">
            <w:pPr>
              <w:jc w:val="both"/>
              <w:rPr>
                <w:rFonts w:cs="Arial"/>
                <w:szCs w:val="22"/>
              </w:rPr>
            </w:pPr>
            <w:r w:rsidRPr="00CF0F4C">
              <w:rPr>
                <w:rFonts w:cs="Arial"/>
                <w:szCs w:val="22"/>
              </w:rPr>
              <w:t>8 Wie glaubt ihr? Begegnung mit dem Judentum</w:t>
            </w:r>
          </w:p>
          <w:p w:rsidR="00654A88" w:rsidRPr="00CF0F4C" w:rsidRDefault="00654A88" w:rsidP="007532A5">
            <w:pPr>
              <w:rPr>
                <w:rFonts w:cs="Arial"/>
                <w:szCs w:val="22"/>
              </w:rPr>
            </w:pPr>
            <w:r w:rsidRPr="00CF0F4C">
              <w:rPr>
                <w:rFonts w:cs="Arial"/>
                <w:szCs w:val="22"/>
              </w:rPr>
              <w:t>13 Wie glaubt ihr? Begegnung mit dem Islam</w:t>
            </w:r>
          </w:p>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Default="00654A88" w:rsidP="00CF0F4C">
            <w:pPr>
              <w:autoSpaceDE w:val="0"/>
              <w:autoSpaceDN w:val="0"/>
              <w:adjustRightInd w:val="0"/>
              <w:rPr>
                <w:rFonts w:eastAsia="ArialUnicodeMS" w:cs="Arial"/>
                <w:szCs w:val="22"/>
              </w:rPr>
            </w:pPr>
            <w:r w:rsidRPr="00CF0F4C">
              <w:rPr>
                <w:rFonts w:eastAsia="ArialUnicodeMS" w:cs="Arial"/>
                <w:szCs w:val="22"/>
              </w:rPr>
              <w:t>3. zusammen mit Angehörigen anderer Konfessionen, Religionen und Weltanschauungen nach</w:t>
            </w:r>
            <w:r w:rsidR="00CF0F4C">
              <w:rPr>
                <w:rFonts w:eastAsia="ArialUnicodeMS" w:cs="Arial"/>
                <w:szCs w:val="22"/>
              </w:rPr>
              <w:t xml:space="preserve"> </w:t>
            </w:r>
            <w:r w:rsidRPr="00CF0F4C">
              <w:rPr>
                <w:rFonts w:eastAsia="ArialUnicodeMS" w:cs="Arial"/>
                <w:szCs w:val="22"/>
              </w:rPr>
              <w:t>Lösungen gemeinsamer Probleme suchen und gemeinsam handeln</w:t>
            </w:r>
          </w:p>
          <w:p w:rsidR="006241AC" w:rsidRPr="00CF0F4C" w:rsidRDefault="006241AC" w:rsidP="00CF0F4C">
            <w:pPr>
              <w:autoSpaceDE w:val="0"/>
              <w:autoSpaceDN w:val="0"/>
              <w:adjustRightInd w:val="0"/>
              <w:rPr>
                <w:rFonts w:eastAsia="ArialUnicodeMS" w:cs="Arial"/>
                <w:szCs w:val="22"/>
              </w:rPr>
            </w:pPr>
          </w:p>
        </w:tc>
        <w:tc>
          <w:tcPr>
            <w:tcW w:w="8505" w:type="dxa"/>
            <w:shd w:val="clear" w:color="auto" w:fill="auto"/>
          </w:tcPr>
          <w:p w:rsidR="00654A88" w:rsidRPr="00CF0F4C" w:rsidRDefault="00654A88" w:rsidP="007532A5">
            <w:pPr>
              <w:rPr>
                <w:rFonts w:cs="Arial"/>
                <w:szCs w:val="22"/>
              </w:rPr>
            </w:pPr>
            <w:r w:rsidRPr="00CF0F4C">
              <w:rPr>
                <w:rFonts w:cs="Arial"/>
                <w:szCs w:val="22"/>
              </w:rPr>
              <w:t>5 Gottes Schöpfung und ihr Schutz</w:t>
            </w:r>
          </w:p>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Default="00654A88" w:rsidP="007532A5">
            <w:pPr>
              <w:autoSpaceDE w:val="0"/>
              <w:autoSpaceDN w:val="0"/>
              <w:adjustRightInd w:val="0"/>
              <w:rPr>
                <w:rFonts w:eastAsia="ArialUnicodeMS" w:cs="Arial"/>
                <w:b/>
                <w:szCs w:val="22"/>
              </w:rPr>
            </w:pPr>
            <w:r w:rsidRPr="00CF0F4C">
              <w:rPr>
                <w:rFonts w:eastAsia="ArialUnicodeMS" w:cs="Arial"/>
                <w:b/>
                <w:szCs w:val="22"/>
              </w:rPr>
              <w:t xml:space="preserve">2.6 Handeln </w:t>
            </w:r>
          </w:p>
          <w:p w:rsidR="00CF0F4C" w:rsidRPr="00CF0F4C" w:rsidRDefault="00CF0F4C" w:rsidP="007532A5">
            <w:pPr>
              <w:autoSpaceDE w:val="0"/>
              <w:autoSpaceDN w:val="0"/>
              <w:adjustRightInd w:val="0"/>
              <w:rPr>
                <w:rFonts w:eastAsia="ArialUnicodeMS" w:cs="Arial"/>
                <w:b/>
                <w:szCs w:val="22"/>
              </w:rPr>
            </w:pPr>
          </w:p>
        </w:tc>
        <w:tc>
          <w:tcPr>
            <w:tcW w:w="8505" w:type="dxa"/>
            <w:shd w:val="clear" w:color="auto" w:fill="auto"/>
          </w:tcPr>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1. sich für die Schwachen in ihrer Umgebung einsetzen</w:t>
            </w:r>
          </w:p>
        </w:tc>
        <w:tc>
          <w:tcPr>
            <w:tcW w:w="8505" w:type="dxa"/>
            <w:shd w:val="clear" w:color="auto" w:fill="auto"/>
          </w:tcPr>
          <w:p w:rsidR="00654A88" w:rsidRPr="00CF0F4C" w:rsidRDefault="00654A88" w:rsidP="007532A5">
            <w:pPr>
              <w:jc w:val="both"/>
              <w:rPr>
                <w:rFonts w:cs="Arial"/>
                <w:szCs w:val="22"/>
              </w:rPr>
            </w:pPr>
            <w:r w:rsidRPr="00CF0F4C">
              <w:rPr>
                <w:rFonts w:cs="Arial"/>
                <w:szCs w:val="22"/>
              </w:rPr>
              <w:t>1 Ich und die Anderen</w:t>
            </w:r>
          </w:p>
          <w:p w:rsidR="00654A88" w:rsidRPr="00CF0F4C" w:rsidRDefault="00654A88" w:rsidP="007532A5">
            <w:pPr>
              <w:rPr>
                <w:rFonts w:cs="Arial"/>
                <w:szCs w:val="22"/>
              </w:rPr>
            </w:pPr>
            <w:r w:rsidRPr="00CF0F4C">
              <w:rPr>
                <w:rFonts w:cs="Arial"/>
                <w:szCs w:val="22"/>
              </w:rPr>
              <w:t xml:space="preserve">9 Heilige </w:t>
            </w:r>
            <w:r w:rsidR="00650D84" w:rsidRPr="00CF0F4C">
              <w:rPr>
                <w:rFonts w:cs="Arial"/>
                <w:szCs w:val="22"/>
              </w:rPr>
              <w:t>–</w:t>
            </w:r>
            <w:r w:rsidRPr="00CF0F4C">
              <w:rPr>
                <w:rFonts w:cs="Arial"/>
                <w:szCs w:val="22"/>
              </w:rPr>
              <w:t xml:space="preserve"> Geschwister in Christus</w:t>
            </w:r>
          </w:p>
          <w:p w:rsidR="00654A88" w:rsidRDefault="00654A88" w:rsidP="007532A5">
            <w:pPr>
              <w:rPr>
                <w:rFonts w:cs="Arial"/>
                <w:szCs w:val="22"/>
              </w:rPr>
            </w:pPr>
            <w:r w:rsidRPr="00CF0F4C">
              <w:rPr>
                <w:rFonts w:cs="Arial"/>
                <w:szCs w:val="22"/>
              </w:rPr>
              <w:t>13 Wie glaubt ihr? Begegnung mit dem Islam</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2. sich gegen die Umweltzerstörung engagieren und Handlungsalternativen aufzeigen, wie man die</w:t>
            </w:r>
            <w:r w:rsidR="00650D84" w:rsidRPr="00CF0F4C">
              <w:rPr>
                <w:rFonts w:eastAsia="ArialUnicodeMS" w:cs="Arial"/>
                <w:szCs w:val="22"/>
              </w:rPr>
              <w:t xml:space="preserve"> </w:t>
            </w:r>
            <w:r w:rsidRPr="00CF0F4C">
              <w:rPr>
                <w:rFonts w:eastAsia="ArialUnicodeMS" w:cs="Arial"/>
                <w:szCs w:val="22"/>
              </w:rPr>
              <w:t>Schöpfung bewahren kann</w:t>
            </w:r>
          </w:p>
        </w:tc>
        <w:tc>
          <w:tcPr>
            <w:tcW w:w="8505" w:type="dxa"/>
            <w:shd w:val="clear" w:color="auto" w:fill="auto"/>
          </w:tcPr>
          <w:p w:rsidR="00654A88" w:rsidRPr="00CF0F4C" w:rsidRDefault="00654A88" w:rsidP="007532A5">
            <w:pPr>
              <w:rPr>
                <w:rFonts w:cs="Arial"/>
                <w:szCs w:val="22"/>
              </w:rPr>
            </w:pPr>
            <w:r w:rsidRPr="00CF0F4C">
              <w:rPr>
                <w:rFonts w:cs="Arial"/>
                <w:szCs w:val="22"/>
              </w:rPr>
              <w:t>5 Gottes Schöpfung und ihr Schutz</w:t>
            </w:r>
          </w:p>
          <w:p w:rsidR="00654A88" w:rsidRDefault="00654A88" w:rsidP="007532A5">
            <w:pPr>
              <w:rPr>
                <w:rFonts w:cs="Arial"/>
                <w:szCs w:val="22"/>
              </w:rPr>
            </w:pPr>
            <w:r w:rsidRPr="00CF0F4C">
              <w:rPr>
                <w:rFonts w:cs="Arial"/>
                <w:szCs w:val="22"/>
              </w:rPr>
              <w:t xml:space="preserve">15 Ist die Welt vollkommen? Gute Schöpfung </w:t>
            </w:r>
            <w:r w:rsidR="00650D84" w:rsidRPr="00CF0F4C">
              <w:rPr>
                <w:rFonts w:cs="Arial"/>
                <w:szCs w:val="22"/>
              </w:rPr>
              <w:t>–</w:t>
            </w:r>
            <w:r w:rsidRPr="00CF0F4C">
              <w:rPr>
                <w:rFonts w:cs="Arial"/>
                <w:szCs w:val="22"/>
              </w:rPr>
              <w:t xml:space="preserve"> Fall – Erlösung</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Pr="00CF0F4C" w:rsidRDefault="00654A88" w:rsidP="00CF0F4C">
            <w:pPr>
              <w:autoSpaceDE w:val="0"/>
              <w:autoSpaceDN w:val="0"/>
              <w:adjustRightInd w:val="0"/>
              <w:rPr>
                <w:rFonts w:eastAsia="ArialUnicodeMS" w:cs="Arial"/>
                <w:szCs w:val="22"/>
              </w:rPr>
            </w:pPr>
            <w:r w:rsidRPr="00CF0F4C">
              <w:rPr>
                <w:rFonts w:eastAsia="ArialUnicodeMS" w:cs="Arial"/>
                <w:szCs w:val="22"/>
              </w:rPr>
              <w:t xml:space="preserve">3. die Wichtigkeit einer nachhaltigen Entwicklung und der Friedenspolitik begründen und zu </w:t>
            </w:r>
            <w:proofErr w:type="spellStart"/>
            <w:r w:rsidRPr="00CF0F4C">
              <w:rPr>
                <w:rFonts w:eastAsia="ArialUnicodeMS" w:cs="Arial"/>
                <w:szCs w:val="22"/>
              </w:rPr>
              <w:t>ihrerVerwirklichung</w:t>
            </w:r>
            <w:proofErr w:type="spellEnd"/>
            <w:r w:rsidRPr="00CF0F4C">
              <w:rPr>
                <w:rFonts w:eastAsia="ArialUnicodeMS" w:cs="Arial"/>
                <w:szCs w:val="22"/>
              </w:rPr>
              <w:t xml:space="preserve"> beitragen</w:t>
            </w:r>
          </w:p>
        </w:tc>
        <w:tc>
          <w:tcPr>
            <w:tcW w:w="8505" w:type="dxa"/>
            <w:shd w:val="clear" w:color="auto" w:fill="auto"/>
          </w:tcPr>
          <w:p w:rsidR="00654A88" w:rsidRPr="00CF0F4C" w:rsidRDefault="00654A88" w:rsidP="007532A5">
            <w:pPr>
              <w:rPr>
                <w:rFonts w:cs="Arial"/>
                <w:szCs w:val="22"/>
              </w:rPr>
            </w:pPr>
            <w:r w:rsidRPr="00CF0F4C">
              <w:rPr>
                <w:rFonts w:cs="Arial"/>
                <w:szCs w:val="22"/>
              </w:rPr>
              <w:t>5 Gottes Schöpfung und ihr Schutz</w:t>
            </w: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4. ihr eigenes Leben und ihre Umwelt friedvoll und gerecht gestalten</w:t>
            </w:r>
          </w:p>
        </w:tc>
        <w:tc>
          <w:tcPr>
            <w:tcW w:w="8505" w:type="dxa"/>
            <w:shd w:val="clear" w:color="auto" w:fill="auto"/>
          </w:tcPr>
          <w:p w:rsidR="00654A88" w:rsidRPr="00CF0F4C" w:rsidRDefault="00654A88" w:rsidP="007532A5">
            <w:pPr>
              <w:rPr>
                <w:rFonts w:cs="Arial"/>
                <w:szCs w:val="22"/>
              </w:rPr>
            </w:pPr>
            <w:r w:rsidRPr="00CF0F4C">
              <w:rPr>
                <w:rFonts w:cs="Arial"/>
                <w:szCs w:val="22"/>
              </w:rPr>
              <w:t>Noch nicht in Klasse</w:t>
            </w:r>
            <w:r w:rsidR="00CF0F4C">
              <w:rPr>
                <w:rFonts w:cs="Arial"/>
                <w:szCs w:val="22"/>
              </w:rPr>
              <w:t>n</w:t>
            </w:r>
            <w:r w:rsidRPr="00CF0F4C">
              <w:rPr>
                <w:rFonts w:cs="Arial"/>
                <w:szCs w:val="22"/>
              </w:rPr>
              <w:t xml:space="preserve"> 5/6</w:t>
            </w:r>
          </w:p>
        </w:tc>
      </w:tr>
      <w:tr w:rsidR="00654A88" w:rsidRPr="00CF0F4C" w:rsidTr="00CF0F4C">
        <w:tc>
          <w:tcPr>
            <w:tcW w:w="7479" w:type="dxa"/>
            <w:shd w:val="clear" w:color="auto" w:fill="auto"/>
          </w:tcPr>
          <w:p w:rsidR="00654A88" w:rsidRDefault="00654A88" w:rsidP="007532A5">
            <w:pPr>
              <w:autoSpaceDE w:val="0"/>
              <w:autoSpaceDN w:val="0"/>
              <w:adjustRightInd w:val="0"/>
              <w:rPr>
                <w:rFonts w:eastAsia="ArialUnicodeMS" w:cs="Arial"/>
                <w:szCs w:val="22"/>
              </w:rPr>
            </w:pPr>
            <w:r w:rsidRPr="00CF0F4C">
              <w:rPr>
                <w:rFonts w:eastAsia="ArialUnicodeMS" w:cs="Arial"/>
                <w:szCs w:val="22"/>
              </w:rPr>
              <w:t xml:space="preserve">5. außerschulische Handlungsfelder zum Beispiel in ihrer Kirchengemeinde (ministrieren, </w:t>
            </w:r>
            <w:proofErr w:type="spellStart"/>
            <w:r w:rsidRPr="00CF0F4C">
              <w:rPr>
                <w:rFonts w:eastAsia="ArialUnicodeMS" w:cs="Arial"/>
                <w:szCs w:val="22"/>
              </w:rPr>
              <w:t>singen,lesen</w:t>
            </w:r>
            <w:proofErr w:type="spellEnd"/>
            <w:r w:rsidRPr="00CF0F4C">
              <w:rPr>
                <w:rFonts w:eastAsia="ArialUnicodeMS" w:cs="Arial"/>
                <w:szCs w:val="22"/>
              </w:rPr>
              <w:t>, bei Gemeindefesten gestaltend mitwirken) erkennen und sich handelnd einbringen</w:t>
            </w:r>
          </w:p>
          <w:p w:rsidR="00CF0F4C" w:rsidRDefault="00CF0F4C" w:rsidP="007532A5">
            <w:pPr>
              <w:autoSpaceDE w:val="0"/>
              <w:autoSpaceDN w:val="0"/>
              <w:adjustRightInd w:val="0"/>
              <w:rPr>
                <w:rFonts w:eastAsia="ArialUnicodeMS" w:cs="Arial"/>
                <w:szCs w:val="22"/>
              </w:rPr>
            </w:pPr>
          </w:p>
          <w:p w:rsidR="00CF0F4C" w:rsidRPr="00CF0F4C" w:rsidRDefault="00CF0F4C" w:rsidP="007532A5">
            <w:pPr>
              <w:autoSpaceDE w:val="0"/>
              <w:autoSpaceDN w:val="0"/>
              <w:adjustRightInd w:val="0"/>
              <w:rPr>
                <w:rFonts w:eastAsia="ArialUnicodeMS" w:cs="Arial"/>
                <w:szCs w:val="22"/>
              </w:rPr>
            </w:pPr>
          </w:p>
        </w:tc>
        <w:tc>
          <w:tcPr>
            <w:tcW w:w="8505" w:type="dxa"/>
            <w:shd w:val="clear" w:color="auto" w:fill="auto"/>
          </w:tcPr>
          <w:p w:rsidR="00654A88" w:rsidRPr="00CF0F4C" w:rsidRDefault="00654A88" w:rsidP="007532A5">
            <w:pPr>
              <w:rPr>
                <w:rFonts w:cs="Arial"/>
                <w:szCs w:val="22"/>
              </w:rPr>
            </w:pPr>
            <w:r w:rsidRPr="00CF0F4C">
              <w:rPr>
                <w:rFonts w:cs="Arial"/>
                <w:szCs w:val="22"/>
              </w:rPr>
              <w:t>3 Die Kirche – Einheit in Vielfalt</w:t>
            </w:r>
          </w:p>
          <w:p w:rsidR="00654A88" w:rsidRPr="00CF0F4C" w:rsidRDefault="00654A88" w:rsidP="007532A5">
            <w:pPr>
              <w:rPr>
                <w:rFonts w:cs="Arial"/>
                <w:szCs w:val="22"/>
              </w:rPr>
            </w:pPr>
            <w:r w:rsidRPr="00CF0F4C">
              <w:rPr>
                <w:rFonts w:cs="Arial"/>
                <w:szCs w:val="22"/>
              </w:rPr>
              <w:t>5 Gottes Schöpfung und ihr Schutz</w:t>
            </w:r>
          </w:p>
          <w:p w:rsidR="00654A88" w:rsidRPr="00CF0F4C" w:rsidRDefault="00654A88" w:rsidP="007532A5">
            <w:pPr>
              <w:rPr>
                <w:rFonts w:cs="Arial"/>
                <w:szCs w:val="22"/>
              </w:rPr>
            </w:pPr>
            <w:r w:rsidRPr="00CF0F4C">
              <w:rPr>
                <w:rFonts w:cs="Arial"/>
                <w:szCs w:val="22"/>
              </w:rPr>
              <w:t>10 Die Kirche</w:t>
            </w:r>
            <w:r w:rsidR="00650D84" w:rsidRPr="00CF0F4C">
              <w:rPr>
                <w:rFonts w:cs="Arial"/>
                <w:szCs w:val="22"/>
              </w:rPr>
              <w:t xml:space="preserve"> –</w:t>
            </w:r>
            <w:r w:rsidRPr="00CF0F4C">
              <w:rPr>
                <w:rFonts w:cs="Arial"/>
                <w:szCs w:val="22"/>
              </w:rPr>
              <w:t xml:space="preserve"> Gebäude und mehr</w:t>
            </w:r>
          </w:p>
          <w:p w:rsidR="00654A88" w:rsidRPr="00CF0F4C" w:rsidRDefault="00654A88" w:rsidP="007532A5">
            <w:pPr>
              <w:rPr>
                <w:rFonts w:cs="Arial"/>
                <w:szCs w:val="22"/>
              </w:rPr>
            </w:pPr>
            <w:r w:rsidRPr="00CF0F4C">
              <w:rPr>
                <w:rFonts w:cs="Arial"/>
                <w:szCs w:val="22"/>
              </w:rPr>
              <w:t xml:space="preserve">12 Gott wird Mensch </w:t>
            </w:r>
            <w:r w:rsidR="00650D84" w:rsidRPr="00CF0F4C">
              <w:rPr>
                <w:rFonts w:cs="Arial"/>
                <w:szCs w:val="22"/>
              </w:rPr>
              <w:t>–</w:t>
            </w:r>
            <w:r w:rsidRPr="00CF0F4C">
              <w:rPr>
                <w:rFonts w:cs="Arial"/>
                <w:szCs w:val="22"/>
              </w:rPr>
              <w:t xml:space="preserve"> Wir feiern Christi Geburt</w:t>
            </w:r>
          </w:p>
        </w:tc>
      </w:tr>
      <w:tr w:rsidR="00654A88" w:rsidRPr="00CF0F4C" w:rsidTr="00CF0F4C">
        <w:tc>
          <w:tcPr>
            <w:tcW w:w="7479" w:type="dxa"/>
            <w:shd w:val="clear" w:color="auto" w:fill="auto"/>
          </w:tcPr>
          <w:p w:rsidR="00654A88" w:rsidRDefault="00654A88" w:rsidP="007532A5">
            <w:pPr>
              <w:autoSpaceDE w:val="0"/>
              <w:autoSpaceDN w:val="0"/>
              <w:adjustRightInd w:val="0"/>
              <w:rPr>
                <w:rFonts w:eastAsia="ArialUnicodeMS" w:cs="Arial"/>
                <w:b/>
                <w:szCs w:val="22"/>
              </w:rPr>
            </w:pPr>
            <w:r w:rsidRPr="00CF0F4C">
              <w:rPr>
                <w:rFonts w:eastAsia="ArialUnicodeMS" w:cs="Arial"/>
                <w:b/>
                <w:szCs w:val="22"/>
              </w:rPr>
              <w:t>2.7 Religiöse Sprache für sich erschließen und verwenden</w:t>
            </w:r>
          </w:p>
          <w:p w:rsidR="00CF0F4C" w:rsidRPr="00CF0F4C" w:rsidRDefault="00CF0F4C" w:rsidP="007532A5">
            <w:pPr>
              <w:autoSpaceDE w:val="0"/>
              <w:autoSpaceDN w:val="0"/>
              <w:adjustRightInd w:val="0"/>
              <w:rPr>
                <w:rFonts w:eastAsia="ArialUnicodeMS" w:cs="Arial"/>
                <w:szCs w:val="22"/>
              </w:rPr>
            </w:pPr>
          </w:p>
        </w:tc>
        <w:tc>
          <w:tcPr>
            <w:tcW w:w="8505" w:type="dxa"/>
            <w:shd w:val="clear" w:color="auto" w:fill="auto"/>
          </w:tcPr>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Pr="00CF0F4C" w:rsidRDefault="00654A88" w:rsidP="00CF0F4C">
            <w:pPr>
              <w:autoSpaceDE w:val="0"/>
              <w:autoSpaceDN w:val="0"/>
              <w:adjustRightInd w:val="0"/>
              <w:rPr>
                <w:rFonts w:eastAsia="ArialUnicodeMS" w:cs="Arial"/>
                <w:szCs w:val="22"/>
              </w:rPr>
            </w:pPr>
            <w:r w:rsidRPr="00CF0F4C">
              <w:rPr>
                <w:rFonts w:eastAsia="ArialUnicodeMS" w:cs="Arial"/>
                <w:szCs w:val="22"/>
              </w:rPr>
              <w:t>1. mithilfe von Elementen der Hermeneutik religiöse Sprache angemessen einordnen und für sich</w:t>
            </w:r>
            <w:r w:rsidR="00CF0F4C">
              <w:rPr>
                <w:rFonts w:eastAsia="ArialUnicodeMS" w:cs="Arial"/>
                <w:szCs w:val="22"/>
              </w:rPr>
              <w:t xml:space="preserve"> </w:t>
            </w:r>
            <w:r w:rsidRPr="00CF0F4C">
              <w:rPr>
                <w:rFonts w:eastAsia="ArialUnicodeMS" w:cs="Arial"/>
                <w:szCs w:val="22"/>
              </w:rPr>
              <w:t>erschließen</w:t>
            </w:r>
          </w:p>
        </w:tc>
        <w:tc>
          <w:tcPr>
            <w:tcW w:w="8505" w:type="dxa"/>
            <w:shd w:val="clear" w:color="auto" w:fill="auto"/>
          </w:tcPr>
          <w:p w:rsidR="00654A88" w:rsidRPr="00CF0F4C" w:rsidRDefault="00654A88" w:rsidP="007532A5">
            <w:pPr>
              <w:rPr>
                <w:rFonts w:cs="Arial"/>
                <w:szCs w:val="22"/>
              </w:rPr>
            </w:pPr>
            <w:r w:rsidRPr="00CF0F4C">
              <w:rPr>
                <w:rFonts w:cs="Arial"/>
                <w:szCs w:val="22"/>
              </w:rPr>
              <w:t>Noch nicht in Klasse</w:t>
            </w:r>
            <w:r w:rsidR="00CF0F4C">
              <w:rPr>
                <w:rFonts w:cs="Arial"/>
                <w:szCs w:val="22"/>
              </w:rPr>
              <w:t>n</w:t>
            </w:r>
            <w:r w:rsidRPr="00CF0F4C">
              <w:rPr>
                <w:rFonts w:cs="Arial"/>
                <w:szCs w:val="22"/>
              </w:rPr>
              <w:t xml:space="preserve"> 5/6</w:t>
            </w: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2. religiöse und theologische Begriffe erläutern und diese im Gespräch mit anderen einsetzen</w:t>
            </w:r>
          </w:p>
        </w:tc>
        <w:tc>
          <w:tcPr>
            <w:tcW w:w="8505" w:type="dxa"/>
            <w:shd w:val="clear" w:color="auto" w:fill="auto"/>
          </w:tcPr>
          <w:p w:rsidR="00654A88" w:rsidRPr="00CF0F4C" w:rsidRDefault="00654A88" w:rsidP="007532A5">
            <w:pPr>
              <w:rPr>
                <w:rFonts w:cs="Arial"/>
                <w:szCs w:val="22"/>
              </w:rPr>
            </w:pPr>
            <w:r w:rsidRPr="00CF0F4C">
              <w:rPr>
                <w:rFonts w:cs="Arial"/>
                <w:szCs w:val="22"/>
              </w:rPr>
              <w:t>2 Jesus Christus – Mensch und Gott</w:t>
            </w:r>
          </w:p>
          <w:p w:rsidR="00654A88" w:rsidRPr="00CF0F4C" w:rsidRDefault="00654A88" w:rsidP="007532A5">
            <w:pPr>
              <w:rPr>
                <w:rFonts w:cs="Arial"/>
                <w:szCs w:val="22"/>
              </w:rPr>
            </w:pPr>
            <w:r w:rsidRPr="00CF0F4C">
              <w:rPr>
                <w:rFonts w:cs="Arial"/>
                <w:szCs w:val="22"/>
              </w:rPr>
              <w:t>3 Die Kirche – Einheit in Vielfalt</w:t>
            </w:r>
          </w:p>
          <w:p w:rsidR="00654A88" w:rsidRPr="00CF0F4C" w:rsidRDefault="00654A88" w:rsidP="007532A5">
            <w:pPr>
              <w:rPr>
                <w:rFonts w:cs="Arial"/>
                <w:szCs w:val="22"/>
              </w:rPr>
            </w:pPr>
            <w:r w:rsidRPr="00CF0F4C">
              <w:rPr>
                <w:rFonts w:cs="Arial"/>
                <w:szCs w:val="22"/>
              </w:rPr>
              <w:t xml:space="preserve">7 Die Bibel </w:t>
            </w:r>
            <w:r w:rsidR="00650D84" w:rsidRPr="00CF0F4C">
              <w:rPr>
                <w:rFonts w:cs="Arial"/>
                <w:szCs w:val="22"/>
              </w:rPr>
              <w:t xml:space="preserve">– </w:t>
            </w:r>
            <w:r w:rsidRPr="00CF0F4C">
              <w:rPr>
                <w:rFonts w:cs="Arial"/>
                <w:szCs w:val="22"/>
              </w:rPr>
              <w:t>Was ist das eigentlich?</w:t>
            </w:r>
          </w:p>
          <w:p w:rsidR="00654A88" w:rsidRPr="00CF0F4C" w:rsidRDefault="00654A88" w:rsidP="007532A5">
            <w:pPr>
              <w:rPr>
                <w:rFonts w:cs="Arial"/>
                <w:szCs w:val="22"/>
              </w:rPr>
            </w:pPr>
            <w:r w:rsidRPr="00CF0F4C">
              <w:rPr>
                <w:rFonts w:cs="Arial"/>
                <w:szCs w:val="22"/>
              </w:rPr>
              <w:t>8 Wie glaubt ihr? Begegnung mit dem Judentum</w:t>
            </w:r>
          </w:p>
          <w:p w:rsidR="00654A88" w:rsidRPr="00CF0F4C" w:rsidRDefault="00654A88" w:rsidP="007532A5">
            <w:pPr>
              <w:rPr>
                <w:rFonts w:cs="Arial"/>
                <w:szCs w:val="22"/>
              </w:rPr>
            </w:pPr>
            <w:r w:rsidRPr="00CF0F4C">
              <w:rPr>
                <w:rFonts w:cs="Arial"/>
                <w:szCs w:val="22"/>
              </w:rPr>
              <w:t xml:space="preserve">10 Die Kirche </w:t>
            </w:r>
            <w:r w:rsidR="00650D84" w:rsidRPr="00CF0F4C">
              <w:rPr>
                <w:rFonts w:cs="Arial"/>
                <w:szCs w:val="22"/>
              </w:rPr>
              <w:t>–</w:t>
            </w:r>
            <w:r w:rsidRPr="00CF0F4C">
              <w:rPr>
                <w:rFonts w:cs="Arial"/>
                <w:szCs w:val="22"/>
              </w:rPr>
              <w:t xml:space="preserve"> Gebäude und mehr</w:t>
            </w:r>
          </w:p>
          <w:p w:rsidR="00654A88" w:rsidRPr="00CF0F4C" w:rsidRDefault="00654A88" w:rsidP="007532A5">
            <w:pPr>
              <w:rPr>
                <w:rFonts w:cs="Arial"/>
                <w:szCs w:val="22"/>
              </w:rPr>
            </w:pPr>
            <w:r w:rsidRPr="00CF0F4C">
              <w:rPr>
                <w:rFonts w:cs="Arial"/>
                <w:szCs w:val="22"/>
              </w:rPr>
              <w:t>11 Gott ist Einer, aber nicht allein</w:t>
            </w:r>
          </w:p>
          <w:p w:rsidR="00654A88" w:rsidRDefault="00654A88" w:rsidP="007532A5">
            <w:pPr>
              <w:rPr>
                <w:rFonts w:cs="Arial"/>
                <w:szCs w:val="22"/>
              </w:rPr>
            </w:pPr>
            <w:r w:rsidRPr="00CF0F4C">
              <w:rPr>
                <w:rFonts w:cs="Arial"/>
                <w:szCs w:val="22"/>
              </w:rPr>
              <w:t>13 Wie glaubt ihr? Begegnung mit dem Islam</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3. eigene religiöse Erfahrungen und Gottesvorstellungen auf unterschiedlichen Ebenen zum Ausdruck</w:t>
            </w:r>
            <w:r w:rsidR="00650D84" w:rsidRPr="00CF0F4C">
              <w:rPr>
                <w:rFonts w:eastAsia="ArialUnicodeMS" w:cs="Arial"/>
                <w:szCs w:val="22"/>
              </w:rPr>
              <w:t xml:space="preserve"> </w:t>
            </w:r>
            <w:r w:rsidRPr="00CF0F4C">
              <w:rPr>
                <w:rFonts w:eastAsia="ArialUnicodeMS" w:cs="Arial"/>
                <w:szCs w:val="22"/>
              </w:rPr>
              <w:t>bringen und reflektieren</w:t>
            </w:r>
          </w:p>
        </w:tc>
        <w:tc>
          <w:tcPr>
            <w:tcW w:w="8505" w:type="dxa"/>
            <w:shd w:val="clear" w:color="auto" w:fill="auto"/>
          </w:tcPr>
          <w:p w:rsidR="00654A88" w:rsidRPr="00CF0F4C" w:rsidRDefault="00654A88" w:rsidP="007532A5">
            <w:pPr>
              <w:rPr>
                <w:rFonts w:cs="Arial"/>
                <w:szCs w:val="22"/>
              </w:rPr>
            </w:pPr>
            <w:r w:rsidRPr="00CF0F4C">
              <w:rPr>
                <w:rFonts w:cs="Arial"/>
                <w:szCs w:val="22"/>
              </w:rPr>
              <w:t>7 Die Bibel</w:t>
            </w:r>
            <w:r w:rsidR="00650D84" w:rsidRPr="00CF0F4C">
              <w:rPr>
                <w:rFonts w:cs="Arial"/>
                <w:szCs w:val="22"/>
              </w:rPr>
              <w:t xml:space="preserve"> –</w:t>
            </w:r>
            <w:r w:rsidRPr="00CF0F4C">
              <w:rPr>
                <w:rFonts w:cs="Arial"/>
                <w:szCs w:val="22"/>
              </w:rPr>
              <w:t xml:space="preserve"> Was ist das eigentlich?</w:t>
            </w:r>
          </w:p>
          <w:p w:rsidR="00654A88" w:rsidRPr="00CF0F4C" w:rsidRDefault="00654A88" w:rsidP="007532A5">
            <w:pPr>
              <w:rPr>
                <w:rFonts w:cs="Arial"/>
                <w:szCs w:val="22"/>
              </w:rPr>
            </w:pPr>
            <w:r w:rsidRPr="00CF0F4C">
              <w:rPr>
                <w:rFonts w:cs="Arial"/>
                <w:szCs w:val="22"/>
              </w:rPr>
              <w:t xml:space="preserve">10 Die Kirche </w:t>
            </w:r>
            <w:r w:rsidR="00650D84" w:rsidRPr="00CF0F4C">
              <w:rPr>
                <w:rFonts w:cs="Arial"/>
                <w:szCs w:val="22"/>
              </w:rPr>
              <w:t>–</w:t>
            </w:r>
            <w:r w:rsidRPr="00CF0F4C">
              <w:rPr>
                <w:rFonts w:cs="Arial"/>
                <w:szCs w:val="22"/>
              </w:rPr>
              <w:t xml:space="preserve"> Gebäude und mehr</w:t>
            </w:r>
          </w:p>
          <w:p w:rsidR="00654A88" w:rsidRDefault="00654A88" w:rsidP="007532A5">
            <w:pPr>
              <w:rPr>
                <w:rFonts w:cs="Arial"/>
                <w:szCs w:val="22"/>
              </w:rPr>
            </w:pPr>
            <w:r w:rsidRPr="00CF0F4C">
              <w:rPr>
                <w:rFonts w:cs="Arial"/>
                <w:szCs w:val="22"/>
              </w:rPr>
              <w:t>11 Gott ist Einer, aber nicht allein</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4. religiöse Ausdrucksformen der anderen Konfessionen und Religionen sensibel wahrnehmen und</w:t>
            </w:r>
            <w:r w:rsidR="00650D84" w:rsidRPr="00CF0F4C">
              <w:rPr>
                <w:rFonts w:eastAsia="ArialUnicodeMS" w:cs="Arial"/>
                <w:szCs w:val="22"/>
              </w:rPr>
              <w:t xml:space="preserve"> </w:t>
            </w:r>
            <w:r w:rsidRPr="00CF0F4C">
              <w:rPr>
                <w:rFonts w:eastAsia="ArialUnicodeMS" w:cs="Arial"/>
                <w:szCs w:val="22"/>
              </w:rPr>
              <w:t>deuten</w:t>
            </w:r>
          </w:p>
        </w:tc>
        <w:tc>
          <w:tcPr>
            <w:tcW w:w="8505" w:type="dxa"/>
            <w:shd w:val="clear" w:color="auto" w:fill="auto"/>
          </w:tcPr>
          <w:p w:rsidR="00654A88" w:rsidRPr="00CF0F4C" w:rsidRDefault="00654A88" w:rsidP="007532A5">
            <w:pPr>
              <w:rPr>
                <w:rFonts w:cs="Arial"/>
                <w:szCs w:val="22"/>
              </w:rPr>
            </w:pPr>
            <w:r w:rsidRPr="00CF0F4C">
              <w:rPr>
                <w:rFonts w:cs="Arial"/>
                <w:szCs w:val="22"/>
              </w:rPr>
              <w:t>8 Wie glaubt ihr? Begegnung mit dem Judentum</w:t>
            </w:r>
          </w:p>
          <w:p w:rsidR="00654A88" w:rsidRDefault="00654A88" w:rsidP="007532A5">
            <w:pPr>
              <w:rPr>
                <w:rFonts w:cs="Arial"/>
                <w:szCs w:val="22"/>
              </w:rPr>
            </w:pPr>
            <w:r w:rsidRPr="00CF0F4C">
              <w:rPr>
                <w:rFonts w:cs="Arial"/>
                <w:szCs w:val="22"/>
              </w:rPr>
              <w:t>13 Wie glaubt ihr? Begegnung mit dem Islam</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5. über Fragen nach Sinn und Transzendenz unter Verwendung theologischer Fachsprache angemessen</w:t>
            </w:r>
            <w:r w:rsidR="00650D84" w:rsidRPr="00CF0F4C">
              <w:rPr>
                <w:rFonts w:eastAsia="ArialUnicodeMS" w:cs="Arial"/>
                <w:szCs w:val="22"/>
              </w:rPr>
              <w:t xml:space="preserve"> </w:t>
            </w:r>
            <w:r w:rsidRPr="00CF0F4C">
              <w:rPr>
                <w:rFonts w:eastAsia="ArialUnicodeMS" w:cs="Arial"/>
                <w:szCs w:val="22"/>
              </w:rPr>
              <w:t>sprechen</w:t>
            </w:r>
          </w:p>
        </w:tc>
        <w:tc>
          <w:tcPr>
            <w:tcW w:w="8505" w:type="dxa"/>
            <w:shd w:val="clear" w:color="auto" w:fill="auto"/>
          </w:tcPr>
          <w:p w:rsidR="00654A88" w:rsidRPr="00CF0F4C" w:rsidRDefault="00654A88" w:rsidP="007532A5">
            <w:pPr>
              <w:rPr>
                <w:rFonts w:cs="Arial"/>
                <w:szCs w:val="22"/>
              </w:rPr>
            </w:pPr>
            <w:r w:rsidRPr="00CF0F4C">
              <w:rPr>
                <w:rFonts w:cs="Arial"/>
                <w:szCs w:val="22"/>
              </w:rPr>
              <w:t>Noch nicht in Klasse</w:t>
            </w:r>
            <w:r w:rsidR="00CF0F4C">
              <w:rPr>
                <w:rFonts w:cs="Arial"/>
                <w:szCs w:val="22"/>
              </w:rPr>
              <w:t>n</w:t>
            </w:r>
            <w:r w:rsidRPr="00CF0F4C">
              <w:rPr>
                <w:rFonts w:cs="Arial"/>
                <w:szCs w:val="22"/>
              </w:rPr>
              <w:t xml:space="preserve"> 5/6</w:t>
            </w:r>
          </w:p>
        </w:tc>
      </w:tr>
    </w:tbl>
    <w:p w:rsidR="00790DB5" w:rsidRDefault="00790DB5" w:rsidP="00654A88">
      <w:pPr>
        <w:jc w:val="both"/>
        <w:rPr>
          <w:rFonts w:cs="Arial"/>
          <w:i/>
          <w:szCs w:val="22"/>
        </w:rPr>
      </w:pPr>
    </w:p>
    <w:p w:rsidR="00790DB5" w:rsidRDefault="00790DB5">
      <w:pPr>
        <w:rPr>
          <w:rFonts w:cs="Arial"/>
          <w:i/>
          <w:szCs w:val="22"/>
        </w:rPr>
      </w:pPr>
      <w:r>
        <w:rPr>
          <w:rFonts w:cs="Arial"/>
          <w:i/>
          <w:szCs w:val="22"/>
        </w:rPr>
        <w:br w:type="page"/>
      </w:r>
    </w:p>
    <w:p w:rsidR="00721408" w:rsidRPr="00CF0F4C" w:rsidRDefault="00721408" w:rsidP="00654A88">
      <w:pPr>
        <w:jc w:val="both"/>
        <w:rPr>
          <w:rFonts w:cs="Arial"/>
          <w:i/>
          <w:szCs w:val="22"/>
        </w:rPr>
      </w:pPr>
    </w:p>
    <w:p w:rsidR="00654A88" w:rsidRPr="00CF0F4C" w:rsidRDefault="00654A88" w:rsidP="00654A88">
      <w:pPr>
        <w:pStyle w:val="0TabelleUeberschrift"/>
        <w:rPr>
          <w:sz w:val="22"/>
        </w:rPr>
      </w:pPr>
      <w:bookmarkStart w:id="50" w:name="_Toc481066681"/>
      <w:bookmarkStart w:id="51" w:name="_Toc484616173"/>
      <w:r w:rsidRPr="00CF0F4C">
        <w:rPr>
          <w:sz w:val="22"/>
        </w:rPr>
        <w:t>Anhang 2: Register der inhaltsbezogenen Kompetenzen</w:t>
      </w:r>
      <w:bookmarkEnd w:id="50"/>
      <w:bookmarkEnd w:id="51"/>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8505"/>
      </w:tblGrid>
      <w:tr w:rsidR="00654A88" w:rsidRPr="00CF0F4C" w:rsidTr="00CF0F4C">
        <w:tc>
          <w:tcPr>
            <w:tcW w:w="7479" w:type="dxa"/>
            <w:shd w:val="clear" w:color="auto" w:fill="E5DFEC"/>
          </w:tcPr>
          <w:p w:rsidR="00654A88" w:rsidRPr="00CF0F4C" w:rsidRDefault="00654A88" w:rsidP="007532A5">
            <w:pPr>
              <w:spacing w:before="120" w:after="120"/>
              <w:rPr>
                <w:rFonts w:cs="Arial"/>
                <w:b/>
                <w:szCs w:val="22"/>
              </w:rPr>
            </w:pPr>
            <w:r w:rsidRPr="00CF0F4C">
              <w:rPr>
                <w:rFonts w:cs="Arial"/>
                <w:b/>
                <w:szCs w:val="22"/>
              </w:rPr>
              <w:t>Inhaltsbezogene Kompetenz (Formulierungen aus dem E-Niveau)</w:t>
            </w:r>
          </w:p>
        </w:tc>
        <w:tc>
          <w:tcPr>
            <w:tcW w:w="8505" w:type="dxa"/>
            <w:shd w:val="clear" w:color="auto" w:fill="E5DFEC"/>
          </w:tcPr>
          <w:p w:rsidR="00654A88" w:rsidRPr="00CF0F4C" w:rsidRDefault="00654A88" w:rsidP="007532A5">
            <w:pPr>
              <w:spacing w:before="120" w:after="120"/>
              <w:rPr>
                <w:rFonts w:cs="Arial"/>
                <w:b/>
                <w:szCs w:val="22"/>
              </w:rPr>
            </w:pPr>
            <w:r w:rsidRPr="00CF0F4C">
              <w:rPr>
                <w:rFonts w:cs="Arial"/>
                <w:b/>
                <w:szCs w:val="22"/>
              </w:rPr>
              <w:t>Unterrichtseinheit im Beispielcurriculum</w:t>
            </w:r>
          </w:p>
        </w:tc>
      </w:tr>
      <w:tr w:rsidR="00654A88" w:rsidRPr="00CF0F4C" w:rsidTr="00CF0F4C">
        <w:tc>
          <w:tcPr>
            <w:tcW w:w="7479" w:type="dxa"/>
            <w:shd w:val="clear" w:color="auto" w:fill="auto"/>
          </w:tcPr>
          <w:p w:rsidR="00654A88" w:rsidRDefault="00654A88" w:rsidP="007532A5">
            <w:pPr>
              <w:rPr>
                <w:rFonts w:cs="Arial"/>
                <w:b/>
                <w:szCs w:val="22"/>
              </w:rPr>
            </w:pPr>
            <w:r w:rsidRPr="00CF0F4C">
              <w:rPr>
                <w:rFonts w:cs="Arial"/>
                <w:b/>
                <w:szCs w:val="22"/>
              </w:rPr>
              <w:t xml:space="preserve">3.1.1 Gott – Mensch </w:t>
            </w:r>
            <w:r w:rsidR="00442BF6" w:rsidRPr="00CF0F4C">
              <w:rPr>
                <w:rFonts w:cs="Arial"/>
                <w:b/>
                <w:szCs w:val="22"/>
              </w:rPr>
              <w:t>–</w:t>
            </w:r>
            <w:r w:rsidRPr="00CF0F4C">
              <w:rPr>
                <w:rFonts w:cs="Arial"/>
                <w:b/>
                <w:szCs w:val="22"/>
              </w:rPr>
              <w:t xml:space="preserve"> Welt</w:t>
            </w:r>
          </w:p>
          <w:p w:rsidR="00CF0F4C" w:rsidRPr="00CF0F4C" w:rsidRDefault="00CF0F4C" w:rsidP="007532A5">
            <w:pPr>
              <w:rPr>
                <w:rFonts w:cs="Arial"/>
                <w:b/>
                <w:szCs w:val="22"/>
              </w:rPr>
            </w:pPr>
          </w:p>
        </w:tc>
        <w:tc>
          <w:tcPr>
            <w:tcW w:w="8505" w:type="dxa"/>
            <w:shd w:val="clear" w:color="auto" w:fill="auto"/>
          </w:tcPr>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rPr>
                <w:rFonts w:cs="Arial"/>
                <w:b/>
                <w:szCs w:val="22"/>
              </w:rPr>
            </w:pPr>
            <w:r w:rsidRPr="00CF0F4C">
              <w:rPr>
                <w:rFonts w:eastAsia="ArialUnicodeMS" w:cs="Arial"/>
                <w:szCs w:val="22"/>
              </w:rPr>
              <w:t>1) darstellen, welche Konsequenzen Wahrheit beziehungsweise Lüge im eigenen Leben hat</w:t>
            </w:r>
          </w:p>
        </w:tc>
        <w:tc>
          <w:tcPr>
            <w:tcW w:w="8505" w:type="dxa"/>
            <w:shd w:val="clear" w:color="auto" w:fill="auto"/>
          </w:tcPr>
          <w:p w:rsidR="00654A88" w:rsidRPr="00CF0F4C" w:rsidRDefault="00654A88" w:rsidP="007532A5">
            <w:pPr>
              <w:rPr>
                <w:rFonts w:cs="Arial"/>
                <w:szCs w:val="22"/>
              </w:rPr>
            </w:pPr>
            <w:r w:rsidRPr="00CF0F4C">
              <w:rPr>
                <w:rFonts w:cs="Arial"/>
                <w:szCs w:val="22"/>
              </w:rPr>
              <w:t>1 Ich und die Anderen</w:t>
            </w:r>
          </w:p>
          <w:p w:rsidR="00654A88" w:rsidRDefault="00654A88" w:rsidP="007532A5">
            <w:pPr>
              <w:rPr>
                <w:rFonts w:cs="Arial"/>
                <w:szCs w:val="22"/>
              </w:rPr>
            </w:pPr>
            <w:r w:rsidRPr="00CF0F4C">
              <w:rPr>
                <w:rFonts w:cs="Arial"/>
                <w:szCs w:val="22"/>
              </w:rPr>
              <w:t xml:space="preserve">15 Ist die Welt vollkommen? Gute Schöpfung </w:t>
            </w:r>
            <w:r w:rsidR="00C26153" w:rsidRPr="00CF0F4C">
              <w:rPr>
                <w:rFonts w:cs="Arial"/>
                <w:szCs w:val="22"/>
              </w:rPr>
              <w:t>–</w:t>
            </w:r>
            <w:r w:rsidRPr="00CF0F4C">
              <w:rPr>
                <w:rFonts w:cs="Arial"/>
                <w:szCs w:val="22"/>
              </w:rPr>
              <w:t xml:space="preserve"> Fall – Erlösung</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Pr="00CF0F4C" w:rsidRDefault="00654A88" w:rsidP="00871A2F">
            <w:pPr>
              <w:autoSpaceDE w:val="0"/>
              <w:autoSpaceDN w:val="0"/>
              <w:adjustRightInd w:val="0"/>
              <w:rPr>
                <w:rFonts w:eastAsia="ArialUnicodeMS" w:cs="Arial"/>
                <w:szCs w:val="22"/>
              </w:rPr>
            </w:pPr>
            <w:r w:rsidRPr="00CF0F4C">
              <w:rPr>
                <w:rFonts w:eastAsia="ArialUnicodeMS" w:cs="Arial"/>
                <w:szCs w:val="22"/>
              </w:rPr>
              <w:t>2) anhand ausgewählter Stellen in der Heiligen Schrift Zeugnisse für die Trinität herausarbeiten (zum</w:t>
            </w:r>
            <w:r w:rsidR="00C26153" w:rsidRPr="00CF0F4C">
              <w:rPr>
                <w:rFonts w:eastAsia="ArialUnicodeMS" w:cs="Arial"/>
                <w:szCs w:val="22"/>
              </w:rPr>
              <w:t xml:space="preserve"> </w:t>
            </w:r>
            <w:r w:rsidRPr="00CF0F4C">
              <w:rPr>
                <w:rFonts w:eastAsia="ArialUnicodeMS" w:cs="Arial"/>
                <w:szCs w:val="22"/>
              </w:rPr>
              <w:t xml:space="preserve">Beispiel Gen 1; Gen 18; Ex 3; </w:t>
            </w:r>
            <w:proofErr w:type="spellStart"/>
            <w:r w:rsidRPr="00CF0F4C">
              <w:rPr>
                <w:rFonts w:eastAsia="ArialUnicodeMS" w:cs="Arial"/>
                <w:szCs w:val="22"/>
              </w:rPr>
              <w:t>Mk</w:t>
            </w:r>
            <w:proofErr w:type="spellEnd"/>
            <w:r w:rsidRPr="00CF0F4C">
              <w:rPr>
                <w:rFonts w:eastAsia="ArialUnicodeMS" w:cs="Arial"/>
                <w:szCs w:val="22"/>
              </w:rPr>
              <w:t xml:space="preserve"> 1,9-11; </w:t>
            </w:r>
            <w:proofErr w:type="spellStart"/>
            <w:r w:rsidRPr="00CF0F4C">
              <w:rPr>
                <w:rFonts w:eastAsia="ArialUnicodeMS" w:cs="Arial"/>
                <w:szCs w:val="22"/>
              </w:rPr>
              <w:t>Mt</w:t>
            </w:r>
            <w:proofErr w:type="spellEnd"/>
            <w:r w:rsidRPr="00CF0F4C">
              <w:rPr>
                <w:rFonts w:eastAsia="ArialUnicodeMS" w:cs="Arial"/>
                <w:szCs w:val="22"/>
              </w:rPr>
              <w:t xml:space="preserve"> 28,19);</w:t>
            </w:r>
          </w:p>
        </w:tc>
        <w:tc>
          <w:tcPr>
            <w:tcW w:w="8505" w:type="dxa"/>
            <w:shd w:val="clear" w:color="auto" w:fill="auto"/>
          </w:tcPr>
          <w:p w:rsidR="00654A88" w:rsidRPr="00CF0F4C" w:rsidRDefault="00654A88" w:rsidP="007532A5">
            <w:pPr>
              <w:rPr>
                <w:rFonts w:cs="Arial"/>
                <w:szCs w:val="22"/>
              </w:rPr>
            </w:pPr>
            <w:r w:rsidRPr="00CF0F4C">
              <w:rPr>
                <w:rFonts w:cs="Arial"/>
                <w:szCs w:val="22"/>
              </w:rPr>
              <w:t xml:space="preserve">7 Die Bibel </w:t>
            </w:r>
            <w:r w:rsidR="00C26153" w:rsidRPr="00CF0F4C">
              <w:rPr>
                <w:rFonts w:cs="Arial"/>
                <w:szCs w:val="22"/>
              </w:rPr>
              <w:t>–</w:t>
            </w:r>
            <w:r w:rsidRPr="00CF0F4C">
              <w:rPr>
                <w:rFonts w:cs="Arial"/>
                <w:szCs w:val="22"/>
              </w:rPr>
              <w:t xml:space="preserve"> Was ist das eigentlich?</w:t>
            </w:r>
          </w:p>
          <w:p w:rsidR="00654A88" w:rsidRPr="00CF0F4C" w:rsidRDefault="00654A88" w:rsidP="007532A5">
            <w:pPr>
              <w:rPr>
                <w:rFonts w:cs="Arial"/>
                <w:szCs w:val="22"/>
              </w:rPr>
            </w:pPr>
            <w:r w:rsidRPr="00CF0F4C">
              <w:rPr>
                <w:rFonts w:cs="Arial"/>
                <w:szCs w:val="22"/>
              </w:rPr>
              <w:t>11 Gott ist Einer, aber nicht allein</w:t>
            </w:r>
          </w:p>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rPr>
                <w:rFonts w:eastAsia="ArialUnicodeMS" w:cs="Arial"/>
                <w:szCs w:val="22"/>
              </w:rPr>
            </w:pPr>
            <w:r w:rsidRPr="00CF0F4C">
              <w:rPr>
                <w:rFonts w:eastAsia="ArialUnicodeMS" w:cs="Arial"/>
                <w:szCs w:val="22"/>
              </w:rPr>
              <w:t xml:space="preserve">(3) gängige trinitarische Formeln in Gebeten beschreiben (zum Beispiel </w:t>
            </w:r>
            <w:proofErr w:type="spellStart"/>
            <w:r w:rsidRPr="00CF0F4C">
              <w:rPr>
                <w:rFonts w:eastAsia="ArialUnicodeMS" w:cs="Arial"/>
                <w:szCs w:val="22"/>
              </w:rPr>
              <w:t>Trisagion</w:t>
            </w:r>
            <w:proofErr w:type="spellEnd"/>
            <w:r w:rsidRPr="00CF0F4C">
              <w:rPr>
                <w:rFonts w:eastAsia="ArialUnicodeMS" w:cs="Arial"/>
                <w:szCs w:val="22"/>
              </w:rPr>
              <w:t>, Doxologien)</w:t>
            </w:r>
          </w:p>
        </w:tc>
        <w:tc>
          <w:tcPr>
            <w:tcW w:w="8505" w:type="dxa"/>
            <w:shd w:val="clear" w:color="auto" w:fill="auto"/>
          </w:tcPr>
          <w:p w:rsidR="00654A88" w:rsidRPr="00CF0F4C" w:rsidRDefault="00654A88" w:rsidP="007532A5">
            <w:pPr>
              <w:rPr>
                <w:rFonts w:cs="Arial"/>
                <w:szCs w:val="22"/>
              </w:rPr>
            </w:pPr>
            <w:r w:rsidRPr="00CF0F4C">
              <w:rPr>
                <w:rFonts w:cs="Arial"/>
                <w:szCs w:val="22"/>
              </w:rPr>
              <w:t xml:space="preserve">10 Die Kirche </w:t>
            </w:r>
            <w:r w:rsidR="00C26153" w:rsidRPr="00CF0F4C">
              <w:rPr>
                <w:rFonts w:cs="Arial"/>
                <w:szCs w:val="22"/>
              </w:rPr>
              <w:t>–</w:t>
            </w:r>
            <w:r w:rsidRPr="00CF0F4C">
              <w:rPr>
                <w:rFonts w:cs="Arial"/>
                <w:szCs w:val="22"/>
              </w:rPr>
              <w:t xml:space="preserve"> Gebäude und mehr</w:t>
            </w:r>
          </w:p>
          <w:p w:rsidR="00654A88" w:rsidRDefault="00654A88" w:rsidP="007532A5">
            <w:pPr>
              <w:rPr>
                <w:rFonts w:cs="Arial"/>
                <w:szCs w:val="22"/>
              </w:rPr>
            </w:pPr>
            <w:r w:rsidRPr="00CF0F4C">
              <w:rPr>
                <w:rFonts w:cs="Arial"/>
                <w:szCs w:val="22"/>
              </w:rPr>
              <w:t>11 Gott ist Einer, aber nicht allein</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Pr="00CF0F4C" w:rsidRDefault="00654A88" w:rsidP="00CF0F4C">
            <w:pPr>
              <w:autoSpaceDE w:val="0"/>
              <w:autoSpaceDN w:val="0"/>
              <w:adjustRightInd w:val="0"/>
              <w:rPr>
                <w:rFonts w:eastAsia="ArialUnicodeMS" w:cs="Arial"/>
                <w:szCs w:val="22"/>
              </w:rPr>
            </w:pPr>
            <w:r w:rsidRPr="00CF0F4C">
              <w:rPr>
                <w:rFonts w:eastAsia="ArialUnicodeMS" w:cs="Arial"/>
                <w:szCs w:val="22"/>
              </w:rPr>
              <w:t xml:space="preserve">(4) anhand ausgewählter Quellen Gott als Schöpfer des Universums und des </w:t>
            </w:r>
            <w:r w:rsidR="00C26153" w:rsidRPr="00CF0F4C">
              <w:rPr>
                <w:rFonts w:eastAsia="ArialUnicodeMS" w:cs="Arial"/>
                <w:szCs w:val="22"/>
              </w:rPr>
              <w:t>M</w:t>
            </w:r>
            <w:r w:rsidRPr="00CF0F4C">
              <w:rPr>
                <w:rFonts w:eastAsia="ArialUnicodeMS" w:cs="Arial"/>
                <w:szCs w:val="22"/>
              </w:rPr>
              <w:t>enschen</w:t>
            </w:r>
            <w:r w:rsidR="00CF0F4C">
              <w:rPr>
                <w:rFonts w:eastAsia="ArialUnicodeMS" w:cs="Arial"/>
                <w:szCs w:val="22"/>
              </w:rPr>
              <w:t xml:space="preserve"> </w:t>
            </w:r>
            <w:r w:rsidRPr="00CF0F4C">
              <w:rPr>
                <w:rFonts w:eastAsia="ArialUnicodeMS" w:cs="Arial"/>
                <w:szCs w:val="22"/>
              </w:rPr>
              <w:t xml:space="preserve">charakterisieren (zum </w:t>
            </w:r>
            <w:r w:rsidR="00C26153" w:rsidRPr="00CF0F4C">
              <w:rPr>
                <w:rFonts w:eastAsia="ArialUnicodeMS" w:cs="Arial"/>
                <w:szCs w:val="22"/>
              </w:rPr>
              <w:t>B</w:t>
            </w:r>
            <w:r w:rsidRPr="00CF0F4C">
              <w:rPr>
                <w:rFonts w:eastAsia="ArialUnicodeMS" w:cs="Arial"/>
                <w:szCs w:val="22"/>
              </w:rPr>
              <w:t xml:space="preserve">eispiel Gen 1; Gen 2; </w:t>
            </w:r>
            <w:proofErr w:type="spellStart"/>
            <w:r w:rsidRPr="00CF0F4C">
              <w:rPr>
                <w:rFonts w:eastAsia="ArialUnicodeMS" w:cs="Arial"/>
                <w:szCs w:val="22"/>
              </w:rPr>
              <w:t>Ps</w:t>
            </w:r>
            <w:proofErr w:type="spellEnd"/>
            <w:r w:rsidRPr="00CF0F4C">
              <w:rPr>
                <w:rFonts w:eastAsia="ArialUnicodeMS" w:cs="Arial"/>
                <w:szCs w:val="22"/>
              </w:rPr>
              <w:t xml:space="preserve"> 8; </w:t>
            </w:r>
            <w:proofErr w:type="spellStart"/>
            <w:r w:rsidRPr="00CF0F4C">
              <w:rPr>
                <w:rFonts w:eastAsia="ArialUnicodeMS" w:cs="Arial"/>
                <w:szCs w:val="22"/>
              </w:rPr>
              <w:t>Ps</w:t>
            </w:r>
            <w:proofErr w:type="spellEnd"/>
            <w:r w:rsidRPr="00CF0F4C">
              <w:rPr>
                <w:rFonts w:eastAsia="ArialUnicodeMS" w:cs="Arial"/>
                <w:szCs w:val="22"/>
              </w:rPr>
              <w:t xml:space="preserve"> 103; 2.Makk 7,28; das</w:t>
            </w:r>
            <w:r w:rsidR="00C26153" w:rsidRPr="00CF0F4C">
              <w:rPr>
                <w:rFonts w:eastAsia="ArialUnicodeMS" w:cs="Arial"/>
                <w:szCs w:val="22"/>
              </w:rPr>
              <w:t xml:space="preserve"> </w:t>
            </w:r>
            <w:r w:rsidRPr="00CF0F4C">
              <w:rPr>
                <w:rFonts w:eastAsia="ArialUnicodeMS" w:cs="Arial"/>
                <w:szCs w:val="22"/>
              </w:rPr>
              <w:t>Glaubensbekenntnis, Gebete bei der Taufe)</w:t>
            </w:r>
          </w:p>
        </w:tc>
        <w:tc>
          <w:tcPr>
            <w:tcW w:w="8505" w:type="dxa"/>
            <w:shd w:val="clear" w:color="auto" w:fill="auto"/>
          </w:tcPr>
          <w:p w:rsidR="00654A88" w:rsidRPr="00CF0F4C" w:rsidRDefault="00654A88" w:rsidP="007532A5">
            <w:pPr>
              <w:rPr>
                <w:rFonts w:cs="Arial"/>
                <w:szCs w:val="22"/>
              </w:rPr>
            </w:pPr>
            <w:r w:rsidRPr="00CF0F4C">
              <w:rPr>
                <w:rFonts w:cs="Arial"/>
                <w:szCs w:val="22"/>
              </w:rPr>
              <w:t>5 Gottes Schöpfung und ihr Schutz</w:t>
            </w:r>
          </w:p>
          <w:p w:rsidR="00654A88" w:rsidRPr="00CF0F4C" w:rsidRDefault="00654A88" w:rsidP="007532A5">
            <w:pPr>
              <w:rPr>
                <w:rFonts w:cs="Arial"/>
                <w:szCs w:val="22"/>
              </w:rPr>
            </w:pPr>
            <w:r w:rsidRPr="00CF0F4C">
              <w:rPr>
                <w:rFonts w:cs="Arial"/>
                <w:szCs w:val="22"/>
              </w:rPr>
              <w:t xml:space="preserve">15 Ist die Welt vollkommen? Gute Schöpfung </w:t>
            </w:r>
            <w:r w:rsidR="00C26153" w:rsidRPr="00CF0F4C">
              <w:rPr>
                <w:rFonts w:cs="Arial"/>
                <w:szCs w:val="22"/>
              </w:rPr>
              <w:t>–</w:t>
            </w:r>
            <w:r w:rsidRPr="00CF0F4C">
              <w:rPr>
                <w:rFonts w:cs="Arial"/>
                <w:szCs w:val="22"/>
              </w:rPr>
              <w:t xml:space="preserve"> Fall – Erlösung</w:t>
            </w:r>
          </w:p>
        </w:tc>
      </w:tr>
      <w:tr w:rsidR="00654A88" w:rsidRPr="00CF0F4C" w:rsidTr="00CF0F4C">
        <w:tc>
          <w:tcPr>
            <w:tcW w:w="7479" w:type="dxa"/>
            <w:shd w:val="clear" w:color="auto" w:fill="auto"/>
          </w:tcPr>
          <w:p w:rsidR="00654A88" w:rsidRPr="00CF0F4C" w:rsidRDefault="00654A88" w:rsidP="007532A5">
            <w:pPr>
              <w:rPr>
                <w:rFonts w:eastAsia="ArialUnicodeMS" w:cs="Arial"/>
                <w:szCs w:val="22"/>
              </w:rPr>
            </w:pPr>
            <w:r w:rsidRPr="00CF0F4C">
              <w:rPr>
                <w:rFonts w:eastAsia="ArialUnicodeMS" w:cs="Arial"/>
                <w:szCs w:val="22"/>
              </w:rPr>
              <w:t>(5) die Deutung der Welt als Schöpfung zum modernen Weltbild in Beziehung setzen</w:t>
            </w:r>
          </w:p>
        </w:tc>
        <w:tc>
          <w:tcPr>
            <w:tcW w:w="8505" w:type="dxa"/>
            <w:shd w:val="clear" w:color="auto" w:fill="auto"/>
          </w:tcPr>
          <w:p w:rsidR="00654A88" w:rsidRPr="00CF0F4C" w:rsidRDefault="00654A88" w:rsidP="007532A5">
            <w:pPr>
              <w:rPr>
                <w:rFonts w:cs="Arial"/>
                <w:szCs w:val="22"/>
              </w:rPr>
            </w:pPr>
            <w:r w:rsidRPr="00CF0F4C">
              <w:rPr>
                <w:rFonts w:cs="Arial"/>
                <w:szCs w:val="22"/>
              </w:rPr>
              <w:t>5 Gottes Schöpfung und ihr Schutz</w:t>
            </w:r>
          </w:p>
        </w:tc>
      </w:tr>
      <w:tr w:rsidR="00654A88" w:rsidRPr="00CF0F4C" w:rsidTr="00CF0F4C">
        <w:tc>
          <w:tcPr>
            <w:tcW w:w="7479" w:type="dxa"/>
            <w:shd w:val="clear" w:color="auto" w:fill="auto"/>
          </w:tcPr>
          <w:p w:rsidR="00654A88" w:rsidRPr="00CF0F4C" w:rsidRDefault="00654A88" w:rsidP="007532A5">
            <w:pPr>
              <w:rPr>
                <w:rFonts w:eastAsia="ArialUnicodeMS" w:cs="Arial"/>
                <w:szCs w:val="22"/>
              </w:rPr>
            </w:pPr>
            <w:r w:rsidRPr="00CF0F4C">
              <w:rPr>
                <w:rFonts w:eastAsia="ArialUnicodeMS" w:cs="Arial"/>
                <w:szCs w:val="22"/>
              </w:rPr>
              <w:t>(6) sich mit dem Sündenfall und seinen Folgen auseinandersetzen</w:t>
            </w:r>
          </w:p>
        </w:tc>
        <w:tc>
          <w:tcPr>
            <w:tcW w:w="8505" w:type="dxa"/>
            <w:shd w:val="clear" w:color="auto" w:fill="auto"/>
          </w:tcPr>
          <w:p w:rsidR="00654A88" w:rsidRPr="00CF0F4C" w:rsidRDefault="00654A88" w:rsidP="007532A5">
            <w:pPr>
              <w:rPr>
                <w:rFonts w:cs="Arial"/>
                <w:szCs w:val="22"/>
              </w:rPr>
            </w:pPr>
            <w:r w:rsidRPr="00CF0F4C">
              <w:rPr>
                <w:rFonts w:cs="Arial"/>
                <w:szCs w:val="22"/>
              </w:rPr>
              <w:t>1 Ich und die Anderen</w:t>
            </w:r>
          </w:p>
          <w:p w:rsidR="00654A88" w:rsidRDefault="00654A88" w:rsidP="007532A5">
            <w:pPr>
              <w:rPr>
                <w:rFonts w:cs="Arial"/>
                <w:szCs w:val="22"/>
              </w:rPr>
            </w:pPr>
            <w:r w:rsidRPr="00CF0F4C">
              <w:rPr>
                <w:rFonts w:cs="Arial"/>
                <w:szCs w:val="22"/>
              </w:rPr>
              <w:t xml:space="preserve">15 Ist die Welt vollkommen? Gute Schöpfung </w:t>
            </w:r>
            <w:r w:rsidR="00C26153" w:rsidRPr="00CF0F4C">
              <w:rPr>
                <w:rFonts w:cs="Arial"/>
                <w:szCs w:val="22"/>
              </w:rPr>
              <w:t>–</w:t>
            </w:r>
            <w:r w:rsidRPr="00CF0F4C">
              <w:rPr>
                <w:rFonts w:cs="Arial"/>
                <w:szCs w:val="22"/>
              </w:rPr>
              <w:t xml:space="preserve"> Fall – Erlösung</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Pr="00CF0F4C" w:rsidRDefault="00654A88" w:rsidP="00CF0F4C">
            <w:pPr>
              <w:pStyle w:val="Listenabsatz"/>
              <w:numPr>
                <w:ilvl w:val="2"/>
                <w:numId w:val="29"/>
              </w:numPr>
              <w:rPr>
                <w:b/>
                <w:bCs/>
              </w:rPr>
            </w:pPr>
            <w:r w:rsidRPr="00CF0F4C">
              <w:rPr>
                <w:b/>
                <w:bCs/>
              </w:rPr>
              <w:t>Die Heilige Schrift</w:t>
            </w:r>
          </w:p>
          <w:p w:rsidR="00CF0F4C" w:rsidRPr="00CF0F4C" w:rsidRDefault="00CF0F4C" w:rsidP="00CF0F4C">
            <w:pPr>
              <w:rPr>
                <w:rFonts w:eastAsia="ArialUnicodeMS"/>
              </w:rPr>
            </w:pPr>
          </w:p>
        </w:tc>
        <w:tc>
          <w:tcPr>
            <w:tcW w:w="8505" w:type="dxa"/>
            <w:shd w:val="clear" w:color="auto" w:fill="auto"/>
          </w:tcPr>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rPr>
                <w:rFonts w:cs="Arial"/>
                <w:b/>
                <w:bCs/>
                <w:szCs w:val="22"/>
              </w:rPr>
            </w:pPr>
            <w:r w:rsidRPr="00CF0F4C">
              <w:rPr>
                <w:rFonts w:eastAsia="ArialUnicodeMS" w:cs="Arial"/>
                <w:szCs w:val="22"/>
              </w:rPr>
              <w:t>(1) den Aufbau der Bibel darstellen und aufzeigen, wie man eine bestimmte Bibelstelle findet</w:t>
            </w:r>
          </w:p>
        </w:tc>
        <w:tc>
          <w:tcPr>
            <w:tcW w:w="8505" w:type="dxa"/>
            <w:shd w:val="clear" w:color="auto" w:fill="auto"/>
          </w:tcPr>
          <w:p w:rsidR="00654A88" w:rsidRPr="00CF0F4C" w:rsidRDefault="00654A88" w:rsidP="007532A5">
            <w:pPr>
              <w:rPr>
                <w:rFonts w:cs="Arial"/>
                <w:szCs w:val="22"/>
              </w:rPr>
            </w:pPr>
            <w:r w:rsidRPr="00CF0F4C">
              <w:rPr>
                <w:rFonts w:cs="Arial"/>
                <w:szCs w:val="22"/>
              </w:rPr>
              <w:t xml:space="preserve">7 Die Bibel </w:t>
            </w:r>
            <w:r w:rsidR="00C26153" w:rsidRPr="00CF0F4C">
              <w:rPr>
                <w:rFonts w:cs="Arial"/>
                <w:szCs w:val="22"/>
              </w:rPr>
              <w:t>–</w:t>
            </w:r>
            <w:r w:rsidRPr="00CF0F4C">
              <w:rPr>
                <w:rFonts w:cs="Arial"/>
                <w:szCs w:val="22"/>
              </w:rPr>
              <w:t xml:space="preserve"> Was ist das eigentlich?</w:t>
            </w: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(2) exemplarische Texte der Bibel beschreiben und ihre Bedeutung für die Menschen heute in</w:t>
            </w:r>
            <w:r w:rsidR="00CF0F4C">
              <w:rPr>
                <w:rFonts w:eastAsia="ArialUnicodeMS" w:cs="Arial"/>
                <w:szCs w:val="22"/>
              </w:rPr>
              <w:t xml:space="preserve"> </w:t>
            </w:r>
            <w:r w:rsidRPr="00CF0F4C">
              <w:rPr>
                <w:rFonts w:eastAsia="ArialUnicodeMS" w:cs="Arial"/>
                <w:szCs w:val="22"/>
              </w:rPr>
              <w:t xml:space="preserve">Ansätzen erläutern (zum Beispiel Schöpfungserzählungen, eine </w:t>
            </w:r>
            <w:proofErr w:type="spellStart"/>
            <w:r w:rsidRPr="00CF0F4C">
              <w:rPr>
                <w:rFonts w:eastAsia="ArialUnicodeMS" w:cs="Arial"/>
                <w:szCs w:val="22"/>
              </w:rPr>
              <w:t>Patriarchengestalt</w:t>
            </w:r>
            <w:proofErr w:type="spellEnd"/>
            <w:r w:rsidRPr="00CF0F4C">
              <w:rPr>
                <w:rFonts w:eastAsia="ArialUnicodeMS" w:cs="Arial"/>
                <w:szCs w:val="22"/>
              </w:rPr>
              <w:t>, Lehre und</w:t>
            </w:r>
            <w:r w:rsidR="00CF0F4C">
              <w:rPr>
                <w:rFonts w:eastAsia="ArialUnicodeMS" w:cs="Arial"/>
                <w:szCs w:val="22"/>
              </w:rPr>
              <w:t xml:space="preserve"> </w:t>
            </w:r>
            <w:r w:rsidRPr="00CF0F4C">
              <w:rPr>
                <w:rFonts w:eastAsia="ArialUnicodeMS" w:cs="Arial"/>
                <w:szCs w:val="22"/>
              </w:rPr>
              <w:t>Handeln Jesu an einem Gleichnis und einem Wunder, Weihnachten, Taufe Christi (Theophanie),</w:t>
            </w:r>
          </w:p>
          <w:p w:rsidR="00654A88" w:rsidRPr="00CF0F4C" w:rsidRDefault="00654A88" w:rsidP="007532A5">
            <w:pPr>
              <w:rPr>
                <w:rFonts w:cs="Arial"/>
                <w:b/>
                <w:bCs/>
                <w:szCs w:val="22"/>
              </w:rPr>
            </w:pPr>
            <w:r w:rsidRPr="00CF0F4C">
              <w:rPr>
                <w:rFonts w:eastAsia="ArialUnicodeMS" w:cs="Arial"/>
                <w:szCs w:val="22"/>
              </w:rPr>
              <w:t>Tod und Auferstehung Christi im Hinblick auf die Kirchenfeste)</w:t>
            </w:r>
          </w:p>
        </w:tc>
        <w:tc>
          <w:tcPr>
            <w:tcW w:w="8505" w:type="dxa"/>
            <w:shd w:val="clear" w:color="auto" w:fill="auto"/>
          </w:tcPr>
          <w:p w:rsidR="00654A88" w:rsidRPr="00CF0F4C" w:rsidRDefault="00654A88" w:rsidP="007532A5">
            <w:pPr>
              <w:rPr>
                <w:rFonts w:cs="Arial"/>
                <w:szCs w:val="22"/>
              </w:rPr>
            </w:pPr>
            <w:r w:rsidRPr="00CF0F4C">
              <w:rPr>
                <w:rFonts w:cs="Arial"/>
                <w:szCs w:val="22"/>
              </w:rPr>
              <w:t>1 Ich und die Anderen</w:t>
            </w:r>
          </w:p>
          <w:p w:rsidR="00654A88" w:rsidRPr="00CF0F4C" w:rsidRDefault="00654A88" w:rsidP="007532A5">
            <w:pPr>
              <w:rPr>
                <w:rFonts w:cs="Arial"/>
                <w:szCs w:val="22"/>
              </w:rPr>
            </w:pPr>
            <w:r w:rsidRPr="00CF0F4C">
              <w:rPr>
                <w:rFonts w:cs="Arial"/>
                <w:szCs w:val="22"/>
              </w:rPr>
              <w:t>2 Jesus Christus – Mensch und Gott</w:t>
            </w:r>
          </w:p>
          <w:p w:rsidR="00654A88" w:rsidRPr="00CF0F4C" w:rsidRDefault="00654A88" w:rsidP="007532A5">
            <w:pPr>
              <w:rPr>
                <w:rFonts w:cs="Arial"/>
                <w:szCs w:val="22"/>
              </w:rPr>
            </w:pPr>
            <w:r w:rsidRPr="00CF0F4C">
              <w:rPr>
                <w:rFonts w:cs="Arial"/>
                <w:szCs w:val="22"/>
              </w:rPr>
              <w:t xml:space="preserve">4 Gott wird Mensch </w:t>
            </w:r>
            <w:r w:rsidR="00C26153" w:rsidRPr="00CF0F4C">
              <w:rPr>
                <w:rFonts w:cs="Arial"/>
                <w:szCs w:val="22"/>
              </w:rPr>
              <w:t>–</w:t>
            </w:r>
            <w:r w:rsidRPr="00CF0F4C">
              <w:rPr>
                <w:rFonts w:cs="Arial"/>
                <w:szCs w:val="22"/>
              </w:rPr>
              <w:t xml:space="preserve"> Wir feiern Christi Geburt</w:t>
            </w:r>
          </w:p>
          <w:p w:rsidR="00654A88" w:rsidRPr="00CF0F4C" w:rsidRDefault="00654A88" w:rsidP="007532A5">
            <w:pPr>
              <w:rPr>
                <w:rFonts w:cs="Arial"/>
                <w:szCs w:val="22"/>
              </w:rPr>
            </w:pPr>
            <w:r w:rsidRPr="00CF0F4C">
              <w:rPr>
                <w:rFonts w:cs="Arial"/>
                <w:szCs w:val="22"/>
              </w:rPr>
              <w:t>5 Gottes Schöpfung und ihr Schutz</w:t>
            </w:r>
          </w:p>
          <w:p w:rsidR="00654A88" w:rsidRPr="00CF0F4C" w:rsidRDefault="00654A88" w:rsidP="007532A5">
            <w:pPr>
              <w:rPr>
                <w:rFonts w:cs="Arial"/>
                <w:szCs w:val="22"/>
              </w:rPr>
            </w:pPr>
            <w:r w:rsidRPr="00CF0F4C">
              <w:rPr>
                <w:rFonts w:cs="Arial"/>
                <w:szCs w:val="22"/>
              </w:rPr>
              <w:t>6 Ostern – Die Auferstehung Christi und die Wiederherstellung des Menschen</w:t>
            </w:r>
          </w:p>
          <w:p w:rsidR="00654A88" w:rsidRPr="00CF0F4C" w:rsidRDefault="00654A88" w:rsidP="007532A5">
            <w:pPr>
              <w:rPr>
                <w:rFonts w:cs="Arial"/>
                <w:szCs w:val="22"/>
              </w:rPr>
            </w:pPr>
            <w:r w:rsidRPr="00CF0F4C">
              <w:rPr>
                <w:rFonts w:cs="Arial"/>
                <w:szCs w:val="22"/>
              </w:rPr>
              <w:t>7 Die Bibel</w:t>
            </w:r>
            <w:r w:rsidR="00C26153" w:rsidRPr="00CF0F4C">
              <w:rPr>
                <w:rFonts w:cs="Arial"/>
                <w:szCs w:val="22"/>
              </w:rPr>
              <w:t xml:space="preserve"> –</w:t>
            </w:r>
            <w:r w:rsidRPr="00CF0F4C">
              <w:rPr>
                <w:rFonts w:cs="Arial"/>
                <w:szCs w:val="22"/>
              </w:rPr>
              <w:t xml:space="preserve"> Was ist das eigentlich?</w:t>
            </w:r>
          </w:p>
          <w:p w:rsidR="00654A88" w:rsidRPr="00CF0F4C" w:rsidRDefault="00654A88" w:rsidP="007532A5">
            <w:pPr>
              <w:rPr>
                <w:rFonts w:cs="Arial"/>
                <w:szCs w:val="22"/>
              </w:rPr>
            </w:pPr>
            <w:r w:rsidRPr="00CF0F4C">
              <w:rPr>
                <w:rFonts w:cs="Arial"/>
                <w:szCs w:val="22"/>
              </w:rPr>
              <w:t>11 Gott ist Einer, aber nicht allein</w:t>
            </w:r>
          </w:p>
          <w:p w:rsidR="00654A88" w:rsidRPr="00CF0F4C" w:rsidRDefault="00654A88" w:rsidP="007532A5">
            <w:pPr>
              <w:rPr>
                <w:rFonts w:cs="Arial"/>
                <w:szCs w:val="22"/>
              </w:rPr>
            </w:pPr>
            <w:r w:rsidRPr="00CF0F4C">
              <w:rPr>
                <w:rFonts w:cs="Arial"/>
                <w:szCs w:val="22"/>
              </w:rPr>
              <w:t xml:space="preserve">12 Gott wird Mensch </w:t>
            </w:r>
            <w:r w:rsidR="00C26153" w:rsidRPr="00CF0F4C">
              <w:rPr>
                <w:rFonts w:cs="Arial"/>
                <w:szCs w:val="22"/>
              </w:rPr>
              <w:t>–</w:t>
            </w:r>
            <w:r w:rsidRPr="00CF0F4C">
              <w:rPr>
                <w:rFonts w:cs="Arial"/>
                <w:szCs w:val="22"/>
              </w:rPr>
              <w:t xml:space="preserve"> Wir feiern Christi Geburt</w:t>
            </w:r>
          </w:p>
          <w:p w:rsidR="00654A88" w:rsidRPr="00CF0F4C" w:rsidRDefault="00654A88" w:rsidP="007532A5">
            <w:pPr>
              <w:rPr>
                <w:rFonts w:cs="Arial"/>
                <w:szCs w:val="22"/>
              </w:rPr>
            </w:pPr>
            <w:r w:rsidRPr="00CF0F4C">
              <w:rPr>
                <w:rFonts w:cs="Arial"/>
                <w:szCs w:val="22"/>
              </w:rPr>
              <w:t xml:space="preserve">14 Ostern </w:t>
            </w:r>
            <w:r w:rsidR="00C26153" w:rsidRPr="00CF0F4C">
              <w:rPr>
                <w:rFonts w:cs="Arial"/>
                <w:szCs w:val="22"/>
              </w:rPr>
              <w:t>–</w:t>
            </w:r>
            <w:r w:rsidRPr="00CF0F4C">
              <w:rPr>
                <w:rFonts w:cs="Arial"/>
                <w:szCs w:val="22"/>
              </w:rPr>
              <w:t xml:space="preserve"> Die Auferstehung Christi und die Wiederherstellung des Menschen</w:t>
            </w:r>
          </w:p>
          <w:p w:rsidR="00654A88" w:rsidRPr="00CF0F4C" w:rsidRDefault="00654A88" w:rsidP="007532A5">
            <w:pPr>
              <w:rPr>
                <w:rFonts w:cs="Arial"/>
                <w:szCs w:val="22"/>
              </w:rPr>
            </w:pPr>
            <w:r w:rsidRPr="00CF0F4C">
              <w:rPr>
                <w:rFonts w:cs="Arial"/>
                <w:szCs w:val="22"/>
              </w:rPr>
              <w:t xml:space="preserve">15 Ist die Welt vollkommen? Gute Schöpfung </w:t>
            </w:r>
            <w:r w:rsidR="00C26153" w:rsidRPr="00CF0F4C">
              <w:rPr>
                <w:rFonts w:cs="Arial"/>
                <w:szCs w:val="22"/>
              </w:rPr>
              <w:t>–</w:t>
            </w:r>
            <w:r w:rsidRPr="00CF0F4C">
              <w:rPr>
                <w:rFonts w:cs="Arial"/>
                <w:szCs w:val="22"/>
              </w:rPr>
              <w:t xml:space="preserve"> Fall – Erlösung</w:t>
            </w:r>
          </w:p>
          <w:p w:rsidR="00CF0F4C" w:rsidRDefault="00654A88" w:rsidP="00721408">
            <w:pPr>
              <w:rPr>
                <w:rFonts w:cs="Arial"/>
                <w:szCs w:val="22"/>
              </w:rPr>
            </w:pPr>
            <w:r w:rsidRPr="00CF0F4C">
              <w:rPr>
                <w:rFonts w:cs="Arial"/>
                <w:szCs w:val="22"/>
              </w:rPr>
              <w:t>16 Ihr sollt meine Zeugen sein</w:t>
            </w:r>
            <w:r w:rsidR="00C26153" w:rsidRPr="00CF0F4C">
              <w:rPr>
                <w:rFonts w:cs="Arial"/>
                <w:szCs w:val="22"/>
              </w:rPr>
              <w:t xml:space="preserve"> –</w:t>
            </w:r>
            <w:r w:rsidRPr="00CF0F4C">
              <w:rPr>
                <w:rFonts w:cs="Arial"/>
                <w:szCs w:val="22"/>
              </w:rPr>
              <w:t xml:space="preserve"> Wie hat es mit der Kirche angefangen?</w:t>
            </w:r>
          </w:p>
          <w:p w:rsidR="00721408" w:rsidRPr="00CF0F4C" w:rsidRDefault="00721408" w:rsidP="00721408">
            <w:pPr>
              <w:rPr>
                <w:rFonts w:cs="Arial"/>
                <w:szCs w:val="22"/>
              </w:rPr>
            </w:pPr>
          </w:p>
        </w:tc>
      </w:tr>
      <w:tr w:rsidR="00654A88" w:rsidRPr="00CF0F4C" w:rsidTr="00CF0F4C">
        <w:tc>
          <w:tcPr>
            <w:tcW w:w="7479" w:type="dxa"/>
            <w:shd w:val="clear" w:color="auto" w:fill="auto"/>
          </w:tcPr>
          <w:p w:rsidR="00654A88" w:rsidRDefault="00654A88" w:rsidP="007532A5">
            <w:pPr>
              <w:rPr>
                <w:rFonts w:cs="Arial"/>
                <w:b/>
                <w:bCs/>
                <w:szCs w:val="22"/>
              </w:rPr>
            </w:pPr>
            <w:r w:rsidRPr="00CF0F4C">
              <w:rPr>
                <w:rFonts w:cs="Arial"/>
                <w:b/>
                <w:bCs/>
                <w:szCs w:val="22"/>
              </w:rPr>
              <w:t>3.1.3 Das liturgische Leben der Kirche</w:t>
            </w:r>
          </w:p>
          <w:p w:rsidR="00CF0F4C" w:rsidRPr="00CF0F4C" w:rsidRDefault="00CF0F4C" w:rsidP="007532A5">
            <w:pPr>
              <w:rPr>
                <w:rFonts w:cs="Arial"/>
                <w:b/>
                <w:bCs/>
                <w:szCs w:val="22"/>
              </w:rPr>
            </w:pPr>
          </w:p>
        </w:tc>
        <w:tc>
          <w:tcPr>
            <w:tcW w:w="8505" w:type="dxa"/>
            <w:shd w:val="clear" w:color="auto" w:fill="auto"/>
          </w:tcPr>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Pr="00CF0F4C" w:rsidRDefault="00654A88" w:rsidP="00871A2F">
            <w:pPr>
              <w:autoSpaceDE w:val="0"/>
              <w:autoSpaceDN w:val="0"/>
              <w:adjustRightInd w:val="0"/>
              <w:rPr>
                <w:rFonts w:cs="Arial"/>
                <w:b/>
                <w:bCs/>
                <w:szCs w:val="22"/>
              </w:rPr>
            </w:pPr>
            <w:r w:rsidRPr="00CF0F4C">
              <w:rPr>
                <w:rFonts w:eastAsia="ArialUnicodeMS" w:cs="Arial"/>
                <w:szCs w:val="22"/>
              </w:rPr>
              <w:t xml:space="preserve">(1) einige gängige auswendig gelernte Gebete, wie das „Himmlischer König“, das </w:t>
            </w:r>
            <w:proofErr w:type="spellStart"/>
            <w:r w:rsidRPr="00CF0F4C">
              <w:rPr>
                <w:rFonts w:eastAsia="ArialUnicodeMS" w:cs="Arial"/>
                <w:szCs w:val="22"/>
              </w:rPr>
              <w:t>Trisagion</w:t>
            </w:r>
            <w:proofErr w:type="spellEnd"/>
            <w:r w:rsidRPr="00CF0F4C">
              <w:rPr>
                <w:rFonts w:eastAsia="ArialUnicodeMS" w:cs="Arial"/>
                <w:szCs w:val="22"/>
              </w:rPr>
              <w:t>, das Vater</w:t>
            </w:r>
            <w:r w:rsidR="00C26153" w:rsidRPr="00CF0F4C">
              <w:rPr>
                <w:rFonts w:eastAsia="ArialUnicodeMS" w:cs="Arial"/>
                <w:szCs w:val="22"/>
              </w:rPr>
              <w:t>u</w:t>
            </w:r>
            <w:r w:rsidRPr="00CF0F4C">
              <w:rPr>
                <w:rFonts w:eastAsia="ArialUnicodeMS" w:cs="Arial"/>
                <w:szCs w:val="22"/>
              </w:rPr>
              <w:t>nser, das „Gottesgebärerin Jungfrau, freue dich“ inhaltlich erklären</w:t>
            </w:r>
          </w:p>
        </w:tc>
        <w:tc>
          <w:tcPr>
            <w:tcW w:w="8505" w:type="dxa"/>
            <w:shd w:val="clear" w:color="auto" w:fill="auto"/>
          </w:tcPr>
          <w:p w:rsidR="00654A88" w:rsidRPr="00CF0F4C" w:rsidRDefault="00654A88" w:rsidP="007532A5">
            <w:pPr>
              <w:rPr>
                <w:rFonts w:cs="Arial"/>
                <w:szCs w:val="22"/>
              </w:rPr>
            </w:pPr>
            <w:r w:rsidRPr="00CF0F4C">
              <w:rPr>
                <w:rFonts w:cs="Arial"/>
                <w:szCs w:val="22"/>
              </w:rPr>
              <w:t xml:space="preserve">3 Die Kirche – Einheit in Vielfalt </w:t>
            </w:r>
          </w:p>
          <w:p w:rsidR="00654A88" w:rsidRPr="00CF0F4C" w:rsidRDefault="00654A88" w:rsidP="007532A5">
            <w:pPr>
              <w:rPr>
                <w:rFonts w:cs="Arial"/>
                <w:szCs w:val="22"/>
              </w:rPr>
            </w:pPr>
            <w:r w:rsidRPr="00CF0F4C">
              <w:rPr>
                <w:rFonts w:cs="Arial"/>
                <w:szCs w:val="22"/>
              </w:rPr>
              <w:t xml:space="preserve">10 Die Kirche </w:t>
            </w:r>
            <w:r w:rsidR="00C26153" w:rsidRPr="00CF0F4C">
              <w:rPr>
                <w:rFonts w:cs="Arial"/>
                <w:szCs w:val="22"/>
              </w:rPr>
              <w:t>–</w:t>
            </w:r>
            <w:r w:rsidRPr="00CF0F4C">
              <w:rPr>
                <w:rFonts w:cs="Arial"/>
                <w:szCs w:val="22"/>
              </w:rPr>
              <w:t xml:space="preserve"> Gebäude und mehr</w:t>
            </w:r>
          </w:p>
          <w:p w:rsidR="00654A88" w:rsidRPr="00CF0F4C" w:rsidRDefault="00654A88" w:rsidP="007532A5">
            <w:pPr>
              <w:rPr>
                <w:rFonts w:cs="Arial"/>
                <w:szCs w:val="22"/>
              </w:rPr>
            </w:pPr>
            <w:r w:rsidRPr="00CF0F4C">
              <w:rPr>
                <w:rFonts w:cs="Arial"/>
                <w:szCs w:val="22"/>
              </w:rPr>
              <w:t>11 Gott ist Einer, aber nicht allein</w:t>
            </w:r>
          </w:p>
          <w:p w:rsidR="00654A88" w:rsidRDefault="00654A88" w:rsidP="007532A5">
            <w:pPr>
              <w:rPr>
                <w:rFonts w:cs="Arial"/>
                <w:szCs w:val="22"/>
              </w:rPr>
            </w:pPr>
            <w:r w:rsidRPr="00CF0F4C">
              <w:rPr>
                <w:rFonts w:cs="Arial"/>
                <w:szCs w:val="22"/>
              </w:rPr>
              <w:t xml:space="preserve">12 Gott wird Mensch </w:t>
            </w:r>
            <w:r w:rsidR="00C26153" w:rsidRPr="00CF0F4C">
              <w:rPr>
                <w:rFonts w:cs="Arial"/>
                <w:szCs w:val="22"/>
              </w:rPr>
              <w:t>–</w:t>
            </w:r>
            <w:r w:rsidRPr="00CF0F4C">
              <w:rPr>
                <w:rFonts w:cs="Arial"/>
                <w:szCs w:val="22"/>
              </w:rPr>
              <w:t xml:space="preserve"> Wir feiern Christi Geburt</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Pr="00CF0F4C" w:rsidRDefault="00654A88" w:rsidP="00CF0F4C">
            <w:pPr>
              <w:autoSpaceDE w:val="0"/>
              <w:autoSpaceDN w:val="0"/>
              <w:adjustRightInd w:val="0"/>
              <w:rPr>
                <w:rFonts w:cs="Arial"/>
                <w:b/>
                <w:bCs/>
                <w:szCs w:val="22"/>
              </w:rPr>
            </w:pPr>
            <w:r w:rsidRPr="00CF0F4C">
              <w:rPr>
                <w:rFonts w:eastAsia="ArialUnicodeMS" w:cs="Arial"/>
                <w:szCs w:val="22"/>
              </w:rPr>
              <w:t xml:space="preserve">2) die Hochfeste Ostern, Christi Geburt und Theophanie beschreiben und ein </w:t>
            </w:r>
            <w:proofErr w:type="spellStart"/>
            <w:r w:rsidRPr="00CF0F4C">
              <w:rPr>
                <w:rFonts w:eastAsia="ArialUnicodeMS" w:cs="Arial"/>
                <w:szCs w:val="22"/>
              </w:rPr>
              <w:t>Troparion</w:t>
            </w:r>
            <w:proofErr w:type="spellEnd"/>
            <w:r w:rsidRPr="00CF0F4C">
              <w:rPr>
                <w:rFonts w:eastAsia="ArialUnicodeMS" w:cs="Arial"/>
                <w:szCs w:val="22"/>
              </w:rPr>
              <w:t xml:space="preserve"> oder</w:t>
            </w:r>
            <w:r w:rsidR="00CF0F4C">
              <w:rPr>
                <w:rFonts w:eastAsia="ArialUnicodeMS" w:cs="Arial"/>
                <w:szCs w:val="22"/>
              </w:rPr>
              <w:t xml:space="preserve"> </w:t>
            </w:r>
            <w:proofErr w:type="spellStart"/>
            <w:r w:rsidRPr="00CF0F4C">
              <w:rPr>
                <w:rFonts w:eastAsia="ArialUnicodeMS" w:cs="Arial"/>
                <w:szCs w:val="22"/>
              </w:rPr>
              <w:t>Kondakion</w:t>
            </w:r>
            <w:proofErr w:type="spellEnd"/>
            <w:r w:rsidRPr="00CF0F4C">
              <w:rPr>
                <w:rFonts w:eastAsia="ArialUnicodeMS" w:cs="Arial"/>
                <w:szCs w:val="22"/>
              </w:rPr>
              <w:t xml:space="preserve"> dieser Feste erläutern</w:t>
            </w:r>
          </w:p>
        </w:tc>
        <w:tc>
          <w:tcPr>
            <w:tcW w:w="8505" w:type="dxa"/>
            <w:shd w:val="clear" w:color="auto" w:fill="auto"/>
          </w:tcPr>
          <w:p w:rsidR="00654A88" w:rsidRPr="00CF0F4C" w:rsidRDefault="00654A88" w:rsidP="007532A5">
            <w:pPr>
              <w:rPr>
                <w:rFonts w:cs="Arial"/>
                <w:szCs w:val="22"/>
              </w:rPr>
            </w:pPr>
            <w:r w:rsidRPr="00CF0F4C">
              <w:rPr>
                <w:rFonts w:cs="Arial"/>
                <w:szCs w:val="22"/>
              </w:rPr>
              <w:t>3 Die Kirche – Einheit in Vielfalt</w:t>
            </w:r>
          </w:p>
          <w:p w:rsidR="00654A88" w:rsidRPr="00CF0F4C" w:rsidRDefault="00654A88" w:rsidP="007532A5">
            <w:pPr>
              <w:rPr>
                <w:rFonts w:cs="Arial"/>
                <w:szCs w:val="22"/>
              </w:rPr>
            </w:pPr>
            <w:r w:rsidRPr="00CF0F4C">
              <w:rPr>
                <w:rFonts w:cs="Arial"/>
                <w:szCs w:val="22"/>
              </w:rPr>
              <w:t>4 Gott wird Mensch - Wir feiern Christi Geburt</w:t>
            </w:r>
          </w:p>
          <w:p w:rsidR="00654A88" w:rsidRPr="00CF0F4C" w:rsidRDefault="00654A88" w:rsidP="007532A5">
            <w:pPr>
              <w:rPr>
                <w:rFonts w:cs="Arial"/>
                <w:szCs w:val="22"/>
              </w:rPr>
            </w:pPr>
            <w:r w:rsidRPr="00CF0F4C">
              <w:rPr>
                <w:rFonts w:cs="Arial"/>
                <w:szCs w:val="22"/>
              </w:rPr>
              <w:t>6 Ostern – Die Auferstehung Christi und die Wiederherstellung des Menschen</w:t>
            </w:r>
          </w:p>
          <w:p w:rsidR="00654A88" w:rsidRPr="00CF0F4C" w:rsidRDefault="00654A88" w:rsidP="007532A5">
            <w:pPr>
              <w:rPr>
                <w:rFonts w:cs="Arial"/>
                <w:szCs w:val="22"/>
              </w:rPr>
            </w:pPr>
            <w:r w:rsidRPr="00CF0F4C">
              <w:rPr>
                <w:rFonts w:cs="Arial"/>
                <w:szCs w:val="22"/>
              </w:rPr>
              <w:t>11 Gott ist Einer, aber nicht allein</w:t>
            </w:r>
          </w:p>
          <w:p w:rsidR="00654A88" w:rsidRPr="00CF0F4C" w:rsidRDefault="00654A88" w:rsidP="007532A5">
            <w:pPr>
              <w:rPr>
                <w:rFonts w:cs="Arial"/>
                <w:szCs w:val="22"/>
              </w:rPr>
            </w:pPr>
            <w:r w:rsidRPr="00CF0F4C">
              <w:rPr>
                <w:rFonts w:cs="Arial"/>
                <w:szCs w:val="22"/>
              </w:rPr>
              <w:t xml:space="preserve">12 Gott wird Mensch </w:t>
            </w:r>
            <w:r w:rsidR="00C26153" w:rsidRPr="00CF0F4C">
              <w:rPr>
                <w:rFonts w:cs="Arial"/>
                <w:szCs w:val="22"/>
              </w:rPr>
              <w:t>–</w:t>
            </w:r>
            <w:r w:rsidRPr="00CF0F4C">
              <w:rPr>
                <w:rFonts w:cs="Arial"/>
                <w:szCs w:val="22"/>
              </w:rPr>
              <w:t xml:space="preserve"> Wir feiern Christi Geburt</w:t>
            </w:r>
          </w:p>
          <w:p w:rsidR="00654A88" w:rsidRPr="00CF0F4C" w:rsidRDefault="00654A88" w:rsidP="007532A5">
            <w:pPr>
              <w:rPr>
                <w:rFonts w:cs="Arial"/>
                <w:szCs w:val="22"/>
              </w:rPr>
            </w:pPr>
            <w:r w:rsidRPr="00CF0F4C">
              <w:rPr>
                <w:rFonts w:cs="Arial"/>
                <w:szCs w:val="22"/>
              </w:rPr>
              <w:t xml:space="preserve">14 Ostern </w:t>
            </w:r>
            <w:r w:rsidR="00C26153" w:rsidRPr="00CF0F4C">
              <w:rPr>
                <w:rFonts w:cs="Arial"/>
                <w:szCs w:val="22"/>
              </w:rPr>
              <w:t>–</w:t>
            </w:r>
            <w:r w:rsidRPr="00CF0F4C">
              <w:rPr>
                <w:rFonts w:cs="Arial"/>
                <w:szCs w:val="22"/>
              </w:rPr>
              <w:t xml:space="preserve"> Die Auferstehung Christi und die Wiederherstellung des Menschen</w:t>
            </w:r>
          </w:p>
          <w:p w:rsidR="00654A88" w:rsidRDefault="00654A88" w:rsidP="007532A5">
            <w:pPr>
              <w:rPr>
                <w:rFonts w:cs="Arial"/>
                <w:szCs w:val="22"/>
              </w:rPr>
            </w:pPr>
            <w:r w:rsidRPr="00CF0F4C">
              <w:rPr>
                <w:rFonts w:cs="Arial"/>
                <w:szCs w:val="22"/>
              </w:rPr>
              <w:t xml:space="preserve">16 Ihr sollt meine Zeugen sein </w:t>
            </w:r>
            <w:r w:rsidR="00C26153" w:rsidRPr="00CF0F4C">
              <w:rPr>
                <w:rFonts w:cs="Arial"/>
                <w:szCs w:val="22"/>
              </w:rPr>
              <w:t>–</w:t>
            </w:r>
            <w:r w:rsidRPr="00CF0F4C">
              <w:rPr>
                <w:rFonts w:cs="Arial"/>
                <w:szCs w:val="22"/>
              </w:rPr>
              <w:t xml:space="preserve"> Wie hat es mit der Kirche angefangen?</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rPr>
                <w:rFonts w:cs="Arial"/>
                <w:b/>
                <w:bCs/>
                <w:szCs w:val="22"/>
              </w:rPr>
            </w:pPr>
            <w:r w:rsidRPr="00CF0F4C">
              <w:rPr>
                <w:rFonts w:eastAsia="ArialUnicodeMS" w:cs="Arial"/>
                <w:szCs w:val="22"/>
              </w:rPr>
              <w:t>(3) den Aufbau des Kirchenraumes und seine Bedeutung für die gottesdienstliche Praxis erläutern</w:t>
            </w:r>
          </w:p>
        </w:tc>
        <w:tc>
          <w:tcPr>
            <w:tcW w:w="8505" w:type="dxa"/>
            <w:shd w:val="clear" w:color="auto" w:fill="auto"/>
          </w:tcPr>
          <w:p w:rsidR="00654A88" w:rsidRPr="00CF0F4C" w:rsidRDefault="00654A88" w:rsidP="007532A5">
            <w:pPr>
              <w:rPr>
                <w:rFonts w:cs="Arial"/>
                <w:szCs w:val="22"/>
              </w:rPr>
            </w:pPr>
            <w:r w:rsidRPr="00CF0F4C">
              <w:rPr>
                <w:rFonts w:cs="Arial"/>
                <w:szCs w:val="22"/>
              </w:rPr>
              <w:t>3 Die Kirche – Einheit in Vielfalt</w:t>
            </w:r>
          </w:p>
          <w:p w:rsidR="00654A88" w:rsidRPr="00CF0F4C" w:rsidRDefault="00654A88" w:rsidP="007532A5">
            <w:pPr>
              <w:rPr>
                <w:rFonts w:cs="Arial"/>
                <w:szCs w:val="22"/>
              </w:rPr>
            </w:pPr>
            <w:r w:rsidRPr="00CF0F4C">
              <w:rPr>
                <w:rFonts w:cs="Arial"/>
                <w:szCs w:val="22"/>
              </w:rPr>
              <w:t>8 Wie glaubt ihr? Begegnung mit dem Judentum</w:t>
            </w:r>
          </w:p>
          <w:p w:rsidR="00654A88" w:rsidRDefault="00654A88" w:rsidP="007532A5">
            <w:pPr>
              <w:rPr>
                <w:rFonts w:cs="Arial"/>
                <w:szCs w:val="22"/>
              </w:rPr>
            </w:pPr>
            <w:r w:rsidRPr="00CF0F4C">
              <w:rPr>
                <w:rFonts w:cs="Arial"/>
                <w:szCs w:val="22"/>
              </w:rPr>
              <w:t xml:space="preserve">10 Die Kirche </w:t>
            </w:r>
            <w:r w:rsidR="00C26153" w:rsidRPr="00CF0F4C">
              <w:rPr>
                <w:rFonts w:cs="Arial"/>
                <w:szCs w:val="22"/>
              </w:rPr>
              <w:t>–</w:t>
            </w:r>
            <w:r w:rsidRPr="00CF0F4C">
              <w:rPr>
                <w:rFonts w:cs="Arial"/>
                <w:szCs w:val="22"/>
              </w:rPr>
              <w:t xml:space="preserve"> Gebäude und mehr</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rPr>
                <w:rFonts w:cs="Arial"/>
                <w:b/>
                <w:bCs/>
                <w:szCs w:val="22"/>
              </w:rPr>
            </w:pPr>
            <w:r w:rsidRPr="00CF0F4C">
              <w:rPr>
                <w:rFonts w:eastAsia="ArialUnicodeMS" w:cs="Arial"/>
                <w:szCs w:val="22"/>
              </w:rPr>
              <w:t>(4) die Bedeutung der Taufe erläutern</w:t>
            </w:r>
          </w:p>
        </w:tc>
        <w:tc>
          <w:tcPr>
            <w:tcW w:w="8505" w:type="dxa"/>
            <w:shd w:val="clear" w:color="auto" w:fill="auto"/>
          </w:tcPr>
          <w:p w:rsidR="00654A88" w:rsidRDefault="00654A88" w:rsidP="007532A5">
            <w:pPr>
              <w:rPr>
                <w:rFonts w:cs="Arial"/>
                <w:szCs w:val="22"/>
              </w:rPr>
            </w:pPr>
            <w:r w:rsidRPr="00CF0F4C">
              <w:rPr>
                <w:rFonts w:cs="Arial"/>
                <w:szCs w:val="22"/>
              </w:rPr>
              <w:t>3 Die Kirche – Einheit in Vielfalt</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Default="00654A88" w:rsidP="007532A5">
            <w:pPr>
              <w:rPr>
                <w:rFonts w:cs="Arial"/>
                <w:b/>
                <w:bCs/>
                <w:szCs w:val="22"/>
              </w:rPr>
            </w:pPr>
            <w:r w:rsidRPr="00CF0F4C">
              <w:rPr>
                <w:rFonts w:cs="Arial"/>
                <w:b/>
                <w:bCs/>
                <w:szCs w:val="22"/>
              </w:rPr>
              <w:t>3.1.4 Geschichte und Gegenwart der Orthodoxen Kirche</w:t>
            </w:r>
          </w:p>
          <w:p w:rsidR="00CF0F4C" w:rsidRPr="00CF0F4C" w:rsidRDefault="00CF0F4C" w:rsidP="007532A5">
            <w:pPr>
              <w:rPr>
                <w:rFonts w:cs="Arial"/>
                <w:b/>
                <w:bCs/>
                <w:szCs w:val="22"/>
              </w:rPr>
            </w:pPr>
          </w:p>
        </w:tc>
        <w:tc>
          <w:tcPr>
            <w:tcW w:w="8505" w:type="dxa"/>
            <w:shd w:val="clear" w:color="auto" w:fill="auto"/>
          </w:tcPr>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Pr="00CF0F4C" w:rsidRDefault="00654A88" w:rsidP="00143619">
            <w:pPr>
              <w:autoSpaceDE w:val="0"/>
              <w:autoSpaceDN w:val="0"/>
              <w:adjustRightInd w:val="0"/>
              <w:rPr>
                <w:rFonts w:cs="Arial"/>
                <w:b/>
                <w:bCs/>
                <w:szCs w:val="22"/>
              </w:rPr>
            </w:pPr>
            <w:r w:rsidRPr="00CF0F4C">
              <w:rPr>
                <w:rFonts w:eastAsia="ArialUnicodeMS" w:cs="Arial"/>
                <w:szCs w:val="22"/>
              </w:rPr>
              <w:t>(1) die Anfänge der Kirche darstellen und die Entwicklung des Christentums in den ersten</w:t>
            </w:r>
            <w:r w:rsidR="00143619">
              <w:rPr>
                <w:rFonts w:eastAsia="ArialUnicodeMS" w:cs="Arial"/>
                <w:szCs w:val="22"/>
              </w:rPr>
              <w:t xml:space="preserve"> </w:t>
            </w:r>
            <w:r w:rsidRPr="00CF0F4C">
              <w:rPr>
                <w:rFonts w:eastAsia="ArialUnicodeMS" w:cs="Arial"/>
                <w:szCs w:val="22"/>
              </w:rPr>
              <w:t>Jahrhunderten skizzieren (Pfingstereignis, Apostel Paulus, Ausbreitung des Christentums,</w:t>
            </w:r>
            <w:r w:rsidR="00143619">
              <w:rPr>
                <w:rFonts w:eastAsia="ArialUnicodeMS" w:cs="Arial"/>
                <w:szCs w:val="22"/>
              </w:rPr>
              <w:t xml:space="preserve"> </w:t>
            </w:r>
            <w:r w:rsidRPr="00CF0F4C">
              <w:rPr>
                <w:rFonts w:eastAsia="ArialUnicodeMS" w:cs="Arial"/>
                <w:szCs w:val="22"/>
              </w:rPr>
              <w:t>Christenverfolgungen, das Toleranzedikt von Mailand (313 n. Chr.))</w:t>
            </w:r>
          </w:p>
        </w:tc>
        <w:tc>
          <w:tcPr>
            <w:tcW w:w="8505" w:type="dxa"/>
            <w:shd w:val="clear" w:color="auto" w:fill="auto"/>
          </w:tcPr>
          <w:p w:rsidR="00654A88" w:rsidRPr="00CF0F4C" w:rsidRDefault="00654A88" w:rsidP="007532A5">
            <w:pPr>
              <w:rPr>
                <w:rFonts w:cs="Arial"/>
                <w:szCs w:val="22"/>
              </w:rPr>
            </w:pPr>
            <w:r w:rsidRPr="00CF0F4C">
              <w:rPr>
                <w:rFonts w:cs="Arial"/>
                <w:szCs w:val="22"/>
              </w:rPr>
              <w:t>16 Ihr sollt meine Zeugen sein</w:t>
            </w:r>
            <w:r w:rsidR="00C26153" w:rsidRPr="00CF0F4C">
              <w:rPr>
                <w:rFonts w:cs="Arial"/>
                <w:szCs w:val="22"/>
              </w:rPr>
              <w:t xml:space="preserve"> –</w:t>
            </w:r>
            <w:r w:rsidRPr="00CF0F4C">
              <w:rPr>
                <w:rFonts w:cs="Arial"/>
                <w:szCs w:val="22"/>
              </w:rPr>
              <w:t xml:space="preserve"> Wie hat es mit der Kirche angefangen?</w:t>
            </w: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(2) bedeutende Heilige der Orthodoxie nennen und deren Leben in Grundzügen darstellen (zum</w:t>
            </w:r>
            <w:r w:rsidR="00143619">
              <w:rPr>
                <w:rFonts w:eastAsia="ArialUnicodeMS" w:cs="Arial"/>
                <w:szCs w:val="22"/>
              </w:rPr>
              <w:t xml:space="preserve"> </w:t>
            </w:r>
            <w:r w:rsidRPr="00CF0F4C">
              <w:rPr>
                <w:rFonts w:eastAsia="ArialUnicodeMS" w:cs="Arial"/>
                <w:szCs w:val="22"/>
              </w:rPr>
              <w:t>Beispiel Hl. Dimitrius, Hl. Antonius, Hl. Nikolaus, Hl. Panteleimon, Hl. Georgios, Hl. Seraphim von</w:t>
            </w:r>
            <w:r w:rsidR="00143619">
              <w:rPr>
                <w:rFonts w:eastAsia="ArialUnicodeMS" w:cs="Arial"/>
                <w:szCs w:val="22"/>
              </w:rPr>
              <w:t xml:space="preserve"> </w:t>
            </w:r>
            <w:proofErr w:type="spellStart"/>
            <w:r w:rsidRPr="00CF0F4C">
              <w:rPr>
                <w:rFonts w:eastAsia="ArialUnicodeMS" w:cs="Arial"/>
                <w:szCs w:val="22"/>
              </w:rPr>
              <w:t>Sarov</w:t>
            </w:r>
            <w:proofErr w:type="spellEnd"/>
            <w:r w:rsidRPr="00CF0F4C">
              <w:rPr>
                <w:rFonts w:eastAsia="ArialUnicodeMS" w:cs="Arial"/>
                <w:szCs w:val="22"/>
              </w:rPr>
              <w:t>, Hl. Sava von Serbien, Hl. Nina, Hl. Benedikt von Nursia, Hl. Martin von Tours, Hl.</w:t>
            </w:r>
          </w:p>
          <w:p w:rsidR="00654A88" w:rsidRPr="00CF0F4C" w:rsidRDefault="00654A88" w:rsidP="007532A5">
            <w:pPr>
              <w:autoSpaceDE w:val="0"/>
              <w:autoSpaceDN w:val="0"/>
              <w:adjustRightInd w:val="0"/>
              <w:rPr>
                <w:rFonts w:eastAsia="ArialUnicodeMS" w:cs="Arial"/>
                <w:szCs w:val="22"/>
              </w:rPr>
            </w:pPr>
            <w:r w:rsidRPr="00CF0F4C">
              <w:rPr>
                <w:rFonts w:eastAsia="ArialUnicodeMS" w:cs="Arial"/>
                <w:szCs w:val="22"/>
              </w:rPr>
              <w:t xml:space="preserve">Bonifatius, Hl. </w:t>
            </w:r>
            <w:proofErr w:type="spellStart"/>
            <w:r w:rsidRPr="00CF0F4C">
              <w:rPr>
                <w:rFonts w:eastAsia="ArialUnicodeMS" w:cs="Arial"/>
                <w:szCs w:val="22"/>
              </w:rPr>
              <w:t>Paraskeva</w:t>
            </w:r>
            <w:proofErr w:type="spellEnd"/>
            <w:r w:rsidRPr="00CF0F4C">
              <w:rPr>
                <w:rFonts w:eastAsia="ArialUnicodeMS" w:cs="Arial"/>
                <w:szCs w:val="22"/>
              </w:rPr>
              <w:t xml:space="preserve"> </w:t>
            </w:r>
            <w:proofErr w:type="spellStart"/>
            <w:r w:rsidRPr="00CF0F4C">
              <w:rPr>
                <w:rFonts w:eastAsia="ArialUnicodeMS" w:cs="Arial"/>
                <w:szCs w:val="22"/>
              </w:rPr>
              <w:t>Petka</w:t>
            </w:r>
            <w:proofErr w:type="spellEnd"/>
            <w:r w:rsidRPr="00CF0F4C">
              <w:rPr>
                <w:rFonts w:eastAsia="ArialUnicodeMS" w:cs="Arial"/>
                <w:szCs w:val="22"/>
              </w:rPr>
              <w:t>)</w:t>
            </w:r>
          </w:p>
        </w:tc>
        <w:tc>
          <w:tcPr>
            <w:tcW w:w="8505" w:type="dxa"/>
            <w:shd w:val="clear" w:color="auto" w:fill="auto"/>
          </w:tcPr>
          <w:p w:rsidR="00654A88" w:rsidRPr="00CF0F4C" w:rsidRDefault="00654A88" w:rsidP="007532A5">
            <w:pPr>
              <w:rPr>
                <w:rFonts w:cs="Arial"/>
                <w:szCs w:val="22"/>
              </w:rPr>
            </w:pPr>
            <w:r w:rsidRPr="00CF0F4C">
              <w:rPr>
                <w:rFonts w:cs="Arial"/>
                <w:szCs w:val="22"/>
              </w:rPr>
              <w:t xml:space="preserve">9 Heilige </w:t>
            </w:r>
            <w:r w:rsidR="00C26153" w:rsidRPr="00CF0F4C">
              <w:rPr>
                <w:rFonts w:cs="Arial"/>
                <w:szCs w:val="22"/>
              </w:rPr>
              <w:t>–</w:t>
            </w:r>
            <w:r w:rsidRPr="00CF0F4C">
              <w:rPr>
                <w:rFonts w:cs="Arial"/>
                <w:szCs w:val="22"/>
              </w:rPr>
              <w:t xml:space="preserve"> Geschwister in Christus</w:t>
            </w:r>
          </w:p>
          <w:p w:rsidR="00654A88" w:rsidRPr="00CF0F4C" w:rsidRDefault="00654A88" w:rsidP="007532A5">
            <w:pPr>
              <w:rPr>
                <w:rFonts w:cs="Arial"/>
                <w:szCs w:val="22"/>
              </w:rPr>
            </w:pPr>
            <w:r w:rsidRPr="00CF0F4C">
              <w:rPr>
                <w:rFonts w:cs="Arial"/>
                <w:szCs w:val="22"/>
              </w:rPr>
              <w:t xml:space="preserve">16 Ihr sollt meine Zeugen sein </w:t>
            </w:r>
            <w:r w:rsidR="00C26153" w:rsidRPr="00CF0F4C">
              <w:rPr>
                <w:rFonts w:cs="Arial"/>
                <w:szCs w:val="22"/>
              </w:rPr>
              <w:t>–</w:t>
            </w:r>
            <w:r w:rsidRPr="00CF0F4C">
              <w:rPr>
                <w:rFonts w:cs="Arial"/>
                <w:szCs w:val="22"/>
              </w:rPr>
              <w:t xml:space="preserve"> Wie hat es mit der Kirche angefangen?</w:t>
            </w:r>
          </w:p>
        </w:tc>
      </w:tr>
      <w:tr w:rsidR="00654A88" w:rsidRPr="00CF0F4C" w:rsidTr="00CF0F4C">
        <w:tc>
          <w:tcPr>
            <w:tcW w:w="7479" w:type="dxa"/>
            <w:shd w:val="clear" w:color="auto" w:fill="auto"/>
          </w:tcPr>
          <w:p w:rsidR="00654A88" w:rsidRDefault="00654A88" w:rsidP="007532A5">
            <w:pPr>
              <w:autoSpaceDE w:val="0"/>
              <w:autoSpaceDN w:val="0"/>
              <w:adjustRightInd w:val="0"/>
              <w:rPr>
                <w:rFonts w:cs="Arial"/>
                <w:b/>
                <w:bCs/>
                <w:szCs w:val="22"/>
              </w:rPr>
            </w:pPr>
            <w:r w:rsidRPr="00CF0F4C">
              <w:rPr>
                <w:rFonts w:cs="Arial"/>
                <w:b/>
                <w:bCs/>
                <w:szCs w:val="22"/>
              </w:rPr>
              <w:t>3.1.5 Verantwortliches Handeln</w:t>
            </w:r>
          </w:p>
          <w:p w:rsidR="00CF0F4C" w:rsidRPr="00CF0F4C" w:rsidRDefault="00CF0F4C" w:rsidP="007532A5">
            <w:pPr>
              <w:autoSpaceDE w:val="0"/>
              <w:autoSpaceDN w:val="0"/>
              <w:adjustRightInd w:val="0"/>
              <w:rPr>
                <w:rFonts w:eastAsia="ArialUnicodeMS" w:cs="Arial"/>
                <w:szCs w:val="22"/>
              </w:rPr>
            </w:pPr>
          </w:p>
        </w:tc>
        <w:tc>
          <w:tcPr>
            <w:tcW w:w="8505" w:type="dxa"/>
            <w:shd w:val="clear" w:color="auto" w:fill="auto"/>
          </w:tcPr>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Pr="00CF0F4C" w:rsidRDefault="00654A88" w:rsidP="00143619">
            <w:pPr>
              <w:autoSpaceDE w:val="0"/>
              <w:autoSpaceDN w:val="0"/>
              <w:adjustRightInd w:val="0"/>
              <w:rPr>
                <w:rFonts w:cs="Arial"/>
                <w:b/>
                <w:bCs/>
                <w:szCs w:val="22"/>
              </w:rPr>
            </w:pPr>
            <w:r w:rsidRPr="00CF0F4C">
              <w:rPr>
                <w:rFonts w:eastAsia="ArialUnicodeMS" w:cs="Arial"/>
                <w:szCs w:val="22"/>
              </w:rPr>
              <w:t>(1) erklären, warum das Einhalten von Regeln dem Leben Sinn und Wert gibt (zum Beispiel in der</w:t>
            </w:r>
            <w:r w:rsidR="00143619">
              <w:rPr>
                <w:rFonts w:eastAsia="ArialUnicodeMS" w:cs="Arial"/>
                <w:szCs w:val="22"/>
              </w:rPr>
              <w:t xml:space="preserve"> </w:t>
            </w:r>
            <w:r w:rsidRPr="00CF0F4C">
              <w:rPr>
                <w:rFonts w:eastAsia="ArialUnicodeMS" w:cs="Arial"/>
                <w:szCs w:val="22"/>
              </w:rPr>
              <w:t>Familie, in der Schule, unter den Freunden)</w:t>
            </w:r>
          </w:p>
        </w:tc>
        <w:tc>
          <w:tcPr>
            <w:tcW w:w="8505" w:type="dxa"/>
            <w:shd w:val="clear" w:color="auto" w:fill="auto"/>
          </w:tcPr>
          <w:p w:rsidR="00654A88" w:rsidRPr="00CF0F4C" w:rsidRDefault="00654A88" w:rsidP="007532A5">
            <w:pPr>
              <w:rPr>
                <w:rFonts w:cs="Arial"/>
                <w:szCs w:val="22"/>
              </w:rPr>
            </w:pPr>
            <w:r w:rsidRPr="00CF0F4C">
              <w:rPr>
                <w:rFonts w:cs="Arial"/>
                <w:szCs w:val="22"/>
              </w:rPr>
              <w:t>1 Ich und die Anderen</w:t>
            </w:r>
          </w:p>
          <w:p w:rsidR="00654A88" w:rsidRDefault="00654A88" w:rsidP="007532A5">
            <w:pPr>
              <w:rPr>
                <w:rFonts w:cs="Arial"/>
                <w:szCs w:val="22"/>
              </w:rPr>
            </w:pPr>
            <w:r w:rsidRPr="00CF0F4C">
              <w:rPr>
                <w:rFonts w:cs="Arial"/>
                <w:szCs w:val="22"/>
              </w:rPr>
              <w:t>13 Wie glaubt ihr? Begegnung mit dem Islam</w:t>
            </w:r>
          </w:p>
          <w:p w:rsidR="006241AC" w:rsidRDefault="006241AC" w:rsidP="007532A5">
            <w:pPr>
              <w:rPr>
                <w:rFonts w:cs="Arial"/>
                <w:szCs w:val="22"/>
              </w:rPr>
            </w:pP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Pr="00CF0F4C" w:rsidRDefault="00654A88" w:rsidP="007532A5">
            <w:pPr>
              <w:autoSpaceDE w:val="0"/>
              <w:autoSpaceDN w:val="0"/>
              <w:adjustRightInd w:val="0"/>
              <w:rPr>
                <w:rFonts w:cs="Arial"/>
                <w:b/>
                <w:bCs/>
                <w:szCs w:val="22"/>
              </w:rPr>
            </w:pPr>
            <w:r w:rsidRPr="00CF0F4C">
              <w:rPr>
                <w:rFonts w:eastAsia="ArialUnicodeMS" w:cs="Arial"/>
                <w:szCs w:val="22"/>
              </w:rPr>
              <w:t>(2) die Bedeutung der Goldenen Regel (</w:t>
            </w:r>
            <w:proofErr w:type="spellStart"/>
            <w:r w:rsidRPr="00CF0F4C">
              <w:rPr>
                <w:rFonts w:eastAsia="ArialUnicodeMS" w:cs="Arial"/>
                <w:szCs w:val="22"/>
              </w:rPr>
              <w:t>Mt</w:t>
            </w:r>
            <w:proofErr w:type="spellEnd"/>
            <w:r w:rsidRPr="00CF0F4C">
              <w:rPr>
                <w:rFonts w:eastAsia="ArialUnicodeMS" w:cs="Arial"/>
                <w:szCs w:val="22"/>
              </w:rPr>
              <w:t xml:space="preserve"> 7,12) und des Gebots der Nächstenliebe (</w:t>
            </w:r>
            <w:proofErr w:type="spellStart"/>
            <w:r w:rsidRPr="00CF0F4C">
              <w:rPr>
                <w:rFonts w:eastAsia="ArialUnicodeMS" w:cs="Arial"/>
                <w:szCs w:val="22"/>
              </w:rPr>
              <w:t>Mt</w:t>
            </w:r>
            <w:proofErr w:type="spellEnd"/>
            <w:r w:rsidRPr="00CF0F4C">
              <w:rPr>
                <w:rFonts w:eastAsia="ArialUnicodeMS" w:cs="Arial"/>
                <w:szCs w:val="22"/>
              </w:rPr>
              <w:t xml:space="preserve"> 22,37) für den</w:t>
            </w:r>
            <w:r w:rsidR="00C26153" w:rsidRPr="00CF0F4C">
              <w:rPr>
                <w:rFonts w:eastAsia="ArialUnicodeMS" w:cs="Arial"/>
                <w:szCs w:val="22"/>
              </w:rPr>
              <w:t xml:space="preserve"> </w:t>
            </w:r>
            <w:r w:rsidRPr="00CF0F4C">
              <w:rPr>
                <w:rFonts w:eastAsia="ArialUnicodeMS" w:cs="Arial"/>
                <w:szCs w:val="22"/>
              </w:rPr>
              <w:t>Umgang miteinander begründen</w:t>
            </w:r>
          </w:p>
        </w:tc>
        <w:tc>
          <w:tcPr>
            <w:tcW w:w="8505" w:type="dxa"/>
            <w:shd w:val="clear" w:color="auto" w:fill="auto"/>
          </w:tcPr>
          <w:p w:rsidR="00654A88" w:rsidRPr="00CF0F4C" w:rsidRDefault="00654A88" w:rsidP="007532A5">
            <w:pPr>
              <w:rPr>
                <w:rFonts w:cs="Arial"/>
                <w:szCs w:val="22"/>
              </w:rPr>
            </w:pPr>
            <w:r w:rsidRPr="00CF0F4C">
              <w:rPr>
                <w:rFonts w:cs="Arial"/>
                <w:szCs w:val="22"/>
              </w:rPr>
              <w:t>1 Ich und die Anderen</w:t>
            </w:r>
          </w:p>
          <w:p w:rsidR="00654A88" w:rsidRDefault="00654A88" w:rsidP="007532A5">
            <w:pPr>
              <w:rPr>
                <w:rFonts w:cs="Arial"/>
                <w:szCs w:val="22"/>
              </w:rPr>
            </w:pPr>
            <w:r w:rsidRPr="00CF0F4C">
              <w:rPr>
                <w:rFonts w:cs="Arial"/>
                <w:szCs w:val="22"/>
              </w:rPr>
              <w:t>9 Heilige</w:t>
            </w:r>
            <w:r w:rsidR="00C26153" w:rsidRPr="00CF0F4C">
              <w:rPr>
                <w:rFonts w:cs="Arial"/>
                <w:szCs w:val="22"/>
              </w:rPr>
              <w:t xml:space="preserve"> –</w:t>
            </w:r>
            <w:r w:rsidRPr="00CF0F4C">
              <w:rPr>
                <w:rFonts w:cs="Arial"/>
                <w:szCs w:val="22"/>
              </w:rPr>
              <w:t xml:space="preserve"> Geschwister in Christus</w:t>
            </w:r>
          </w:p>
          <w:p w:rsidR="006241AC" w:rsidRPr="00CF0F4C" w:rsidRDefault="006241AC" w:rsidP="007532A5">
            <w:pPr>
              <w:rPr>
                <w:rFonts w:cs="Arial"/>
                <w:szCs w:val="22"/>
              </w:rPr>
            </w:pPr>
          </w:p>
        </w:tc>
      </w:tr>
      <w:tr w:rsidR="00654A88" w:rsidRPr="00CF0F4C" w:rsidTr="00CF0F4C">
        <w:tc>
          <w:tcPr>
            <w:tcW w:w="7479" w:type="dxa"/>
            <w:shd w:val="clear" w:color="auto" w:fill="auto"/>
          </w:tcPr>
          <w:p w:rsidR="00654A88" w:rsidRPr="00CF0F4C" w:rsidRDefault="00654A88" w:rsidP="00143619">
            <w:pPr>
              <w:autoSpaceDE w:val="0"/>
              <w:autoSpaceDN w:val="0"/>
              <w:adjustRightInd w:val="0"/>
              <w:rPr>
                <w:rFonts w:cs="Arial"/>
                <w:b/>
                <w:bCs/>
                <w:szCs w:val="22"/>
              </w:rPr>
            </w:pPr>
            <w:r w:rsidRPr="00CF0F4C">
              <w:rPr>
                <w:rFonts w:eastAsia="ArialUnicodeMS" w:cs="Arial"/>
                <w:szCs w:val="22"/>
              </w:rPr>
              <w:t>(3) Beispiele eines umweltbewussten Verhaltens im Alltag hinsichtlich der Verantwortung für die</w:t>
            </w:r>
            <w:r w:rsidR="00143619">
              <w:rPr>
                <w:rFonts w:eastAsia="ArialUnicodeMS" w:cs="Arial"/>
                <w:szCs w:val="22"/>
              </w:rPr>
              <w:t xml:space="preserve"> </w:t>
            </w:r>
            <w:r w:rsidRPr="00CF0F4C">
              <w:rPr>
                <w:rFonts w:eastAsia="ArialUnicodeMS" w:cs="Arial"/>
                <w:szCs w:val="22"/>
              </w:rPr>
              <w:t>Schöpfung erläutern (Mensch als fürsorgender Herrscher der Schöpfung, technologische</w:t>
            </w:r>
            <w:r w:rsidR="00143619">
              <w:rPr>
                <w:rFonts w:eastAsia="ArialUnicodeMS" w:cs="Arial"/>
                <w:szCs w:val="22"/>
              </w:rPr>
              <w:t xml:space="preserve"> </w:t>
            </w:r>
            <w:r w:rsidRPr="00CF0F4C">
              <w:rPr>
                <w:rFonts w:eastAsia="ArialUnicodeMS" w:cs="Arial"/>
                <w:szCs w:val="22"/>
              </w:rPr>
              <w:t>Entwicklung, Umgang mit den Energieressourcen)</w:t>
            </w:r>
          </w:p>
        </w:tc>
        <w:tc>
          <w:tcPr>
            <w:tcW w:w="8505" w:type="dxa"/>
            <w:shd w:val="clear" w:color="auto" w:fill="auto"/>
          </w:tcPr>
          <w:p w:rsidR="00654A88" w:rsidRPr="00CF0F4C" w:rsidRDefault="00654A88" w:rsidP="007532A5">
            <w:pPr>
              <w:rPr>
                <w:rFonts w:cs="Arial"/>
                <w:szCs w:val="22"/>
              </w:rPr>
            </w:pPr>
            <w:r w:rsidRPr="00CF0F4C">
              <w:rPr>
                <w:rFonts w:cs="Arial"/>
                <w:szCs w:val="22"/>
              </w:rPr>
              <w:t>5 Gottes Schöpfung und ihr Schutz</w:t>
            </w:r>
          </w:p>
        </w:tc>
      </w:tr>
      <w:tr w:rsidR="00654A88" w:rsidRPr="00CF0F4C" w:rsidTr="00CF0F4C">
        <w:tc>
          <w:tcPr>
            <w:tcW w:w="7479" w:type="dxa"/>
            <w:shd w:val="clear" w:color="auto" w:fill="auto"/>
          </w:tcPr>
          <w:p w:rsidR="00654A88" w:rsidRPr="00CF0F4C" w:rsidRDefault="00654A88" w:rsidP="00143619">
            <w:pPr>
              <w:autoSpaceDE w:val="0"/>
              <w:autoSpaceDN w:val="0"/>
              <w:adjustRightInd w:val="0"/>
              <w:rPr>
                <w:rFonts w:eastAsia="ArialUnicodeMS" w:cs="Arial"/>
                <w:szCs w:val="22"/>
              </w:rPr>
            </w:pPr>
            <w:r w:rsidRPr="00CF0F4C">
              <w:rPr>
                <w:rFonts w:eastAsia="ArialUnicodeMS" w:cs="Arial"/>
                <w:szCs w:val="22"/>
              </w:rPr>
              <w:t>(4) sich exemplarisch mit einem Fall in unserer Zeit auseinandersetzen, bei der die Verantwortung</w:t>
            </w:r>
            <w:r w:rsidR="00143619">
              <w:rPr>
                <w:rFonts w:eastAsia="ArialUnicodeMS" w:cs="Arial"/>
                <w:szCs w:val="22"/>
              </w:rPr>
              <w:t xml:space="preserve"> </w:t>
            </w:r>
            <w:r w:rsidRPr="00CF0F4C">
              <w:rPr>
                <w:rFonts w:eastAsia="ArialUnicodeMS" w:cs="Arial"/>
                <w:szCs w:val="22"/>
              </w:rPr>
              <w:t>des Menschen für die Schöpfung verlangt wird (zum Beispiel Artenschutz, Plastik im Meer/Ozean,</w:t>
            </w:r>
            <w:r w:rsidR="00143619">
              <w:rPr>
                <w:rFonts w:eastAsia="ArialUnicodeMS" w:cs="Arial"/>
                <w:szCs w:val="22"/>
              </w:rPr>
              <w:t xml:space="preserve"> </w:t>
            </w:r>
            <w:r w:rsidRPr="00CF0F4C">
              <w:rPr>
                <w:rFonts w:eastAsia="ArialUnicodeMS" w:cs="Arial"/>
                <w:szCs w:val="22"/>
              </w:rPr>
              <w:t>Energiegewinnung)</w:t>
            </w:r>
          </w:p>
        </w:tc>
        <w:tc>
          <w:tcPr>
            <w:tcW w:w="8505" w:type="dxa"/>
            <w:shd w:val="clear" w:color="auto" w:fill="auto"/>
          </w:tcPr>
          <w:p w:rsidR="00654A88" w:rsidRPr="00CF0F4C" w:rsidRDefault="00654A88" w:rsidP="007532A5">
            <w:pPr>
              <w:rPr>
                <w:rFonts w:cs="Arial"/>
                <w:szCs w:val="22"/>
              </w:rPr>
            </w:pPr>
            <w:r w:rsidRPr="00CF0F4C">
              <w:rPr>
                <w:rFonts w:cs="Arial"/>
                <w:szCs w:val="22"/>
              </w:rPr>
              <w:t>5 Gottes Schöpfung und ihr Schutz</w:t>
            </w:r>
          </w:p>
          <w:p w:rsidR="00654A88" w:rsidRPr="00CF0F4C" w:rsidRDefault="00654A88" w:rsidP="007532A5">
            <w:pPr>
              <w:rPr>
                <w:rFonts w:cs="Arial"/>
                <w:szCs w:val="22"/>
              </w:rPr>
            </w:pPr>
            <w:r w:rsidRPr="00CF0F4C">
              <w:rPr>
                <w:rFonts w:cs="Arial"/>
                <w:szCs w:val="22"/>
              </w:rPr>
              <w:t xml:space="preserve">15 Ist die Welt vollkommen? Gute Schöpfung </w:t>
            </w:r>
            <w:r w:rsidR="00C26153" w:rsidRPr="00CF0F4C">
              <w:rPr>
                <w:rFonts w:cs="Arial"/>
                <w:szCs w:val="22"/>
              </w:rPr>
              <w:t>–</w:t>
            </w:r>
            <w:r w:rsidRPr="00CF0F4C">
              <w:rPr>
                <w:rFonts w:cs="Arial"/>
                <w:szCs w:val="22"/>
              </w:rPr>
              <w:t xml:space="preserve"> Fall – Erlösung</w:t>
            </w:r>
          </w:p>
        </w:tc>
      </w:tr>
      <w:tr w:rsidR="00654A88" w:rsidRPr="00CF0F4C" w:rsidTr="00CF0F4C">
        <w:tc>
          <w:tcPr>
            <w:tcW w:w="7479" w:type="dxa"/>
            <w:shd w:val="clear" w:color="auto" w:fill="auto"/>
          </w:tcPr>
          <w:p w:rsidR="00654A88" w:rsidRDefault="00654A88" w:rsidP="007532A5">
            <w:pPr>
              <w:autoSpaceDE w:val="0"/>
              <w:autoSpaceDN w:val="0"/>
              <w:adjustRightInd w:val="0"/>
              <w:rPr>
                <w:rFonts w:cs="Arial"/>
                <w:b/>
                <w:bCs/>
                <w:szCs w:val="22"/>
              </w:rPr>
            </w:pPr>
            <w:r w:rsidRPr="00CF0F4C">
              <w:rPr>
                <w:rFonts w:cs="Arial"/>
                <w:b/>
                <w:bCs/>
                <w:szCs w:val="22"/>
              </w:rPr>
              <w:t>3.1.6 Konfessionen, Religionen, Weltanschauungen</w:t>
            </w:r>
          </w:p>
          <w:p w:rsidR="00CF0F4C" w:rsidRPr="00CF0F4C" w:rsidRDefault="00CF0F4C" w:rsidP="007532A5">
            <w:pPr>
              <w:autoSpaceDE w:val="0"/>
              <w:autoSpaceDN w:val="0"/>
              <w:adjustRightInd w:val="0"/>
              <w:rPr>
                <w:rFonts w:eastAsia="ArialUnicodeMS" w:cs="Arial"/>
                <w:szCs w:val="22"/>
              </w:rPr>
            </w:pPr>
          </w:p>
        </w:tc>
        <w:tc>
          <w:tcPr>
            <w:tcW w:w="8505" w:type="dxa"/>
            <w:shd w:val="clear" w:color="auto" w:fill="auto"/>
          </w:tcPr>
          <w:p w:rsidR="00654A88" w:rsidRPr="00CF0F4C" w:rsidRDefault="00654A88" w:rsidP="007532A5">
            <w:pPr>
              <w:rPr>
                <w:rFonts w:cs="Arial"/>
                <w:szCs w:val="22"/>
              </w:rPr>
            </w:pPr>
          </w:p>
        </w:tc>
      </w:tr>
      <w:tr w:rsidR="00654A88" w:rsidRPr="00CF0F4C" w:rsidTr="00CF0F4C">
        <w:tc>
          <w:tcPr>
            <w:tcW w:w="7479" w:type="dxa"/>
            <w:shd w:val="clear" w:color="auto" w:fill="auto"/>
          </w:tcPr>
          <w:p w:rsidR="00654A88" w:rsidRPr="00CF0F4C" w:rsidRDefault="00654A88" w:rsidP="00143619">
            <w:pPr>
              <w:autoSpaceDE w:val="0"/>
              <w:autoSpaceDN w:val="0"/>
              <w:adjustRightInd w:val="0"/>
              <w:rPr>
                <w:rFonts w:cs="Arial"/>
                <w:b/>
                <w:bCs/>
                <w:szCs w:val="22"/>
              </w:rPr>
            </w:pPr>
            <w:r w:rsidRPr="00CF0F4C">
              <w:rPr>
                <w:rFonts w:eastAsia="ArialUnicodeMS" w:cs="Arial"/>
                <w:szCs w:val="22"/>
              </w:rPr>
              <w:t xml:space="preserve">(1) Feste, Versammlungsorte, Bräuche und Rituale im Judentum erklären (zum Beispiel </w:t>
            </w:r>
            <w:proofErr w:type="spellStart"/>
            <w:r w:rsidRPr="00CF0F4C">
              <w:rPr>
                <w:rFonts w:eastAsia="ArialUnicodeMS" w:cs="Arial"/>
                <w:szCs w:val="22"/>
              </w:rPr>
              <w:t>Pessach</w:t>
            </w:r>
            <w:proofErr w:type="spellEnd"/>
            <w:r w:rsidRPr="00CF0F4C">
              <w:rPr>
                <w:rFonts w:eastAsia="ArialUnicodeMS" w:cs="Arial"/>
                <w:szCs w:val="22"/>
              </w:rPr>
              <w:t>,</w:t>
            </w:r>
            <w:r w:rsidR="00143619">
              <w:rPr>
                <w:rFonts w:eastAsia="ArialUnicodeMS" w:cs="Arial"/>
                <w:szCs w:val="22"/>
              </w:rPr>
              <w:t xml:space="preserve"> </w:t>
            </w:r>
            <w:r w:rsidRPr="00CF0F4C">
              <w:rPr>
                <w:rFonts w:eastAsia="ArialUnicodeMS" w:cs="Arial"/>
                <w:szCs w:val="22"/>
              </w:rPr>
              <w:t>Sabbat, Synagoge, Gebetsformen, Beschneidung)</w:t>
            </w:r>
          </w:p>
        </w:tc>
        <w:tc>
          <w:tcPr>
            <w:tcW w:w="8505" w:type="dxa"/>
            <w:shd w:val="clear" w:color="auto" w:fill="auto"/>
          </w:tcPr>
          <w:p w:rsidR="00654A88" w:rsidRPr="00CF0F4C" w:rsidRDefault="00654A88" w:rsidP="007532A5">
            <w:pPr>
              <w:rPr>
                <w:rFonts w:cs="Arial"/>
                <w:szCs w:val="22"/>
              </w:rPr>
            </w:pPr>
            <w:r w:rsidRPr="00CF0F4C">
              <w:rPr>
                <w:rFonts w:cs="Arial"/>
                <w:szCs w:val="22"/>
              </w:rPr>
              <w:t>8 Wie glaubt ihr? Begegnung mit dem Judentum</w:t>
            </w:r>
          </w:p>
        </w:tc>
      </w:tr>
      <w:tr w:rsidR="00654A88" w:rsidRPr="00CF0F4C" w:rsidTr="00CF0F4C">
        <w:tc>
          <w:tcPr>
            <w:tcW w:w="7479" w:type="dxa"/>
            <w:shd w:val="clear" w:color="auto" w:fill="auto"/>
          </w:tcPr>
          <w:p w:rsidR="00654A88" w:rsidRPr="00CF0F4C" w:rsidRDefault="00654A88" w:rsidP="00143619">
            <w:pPr>
              <w:autoSpaceDE w:val="0"/>
              <w:autoSpaceDN w:val="0"/>
              <w:adjustRightInd w:val="0"/>
              <w:rPr>
                <w:rFonts w:cs="Arial"/>
                <w:b/>
                <w:bCs/>
                <w:szCs w:val="22"/>
              </w:rPr>
            </w:pPr>
            <w:r w:rsidRPr="00CF0F4C">
              <w:rPr>
                <w:rFonts w:eastAsia="ArialUnicodeMS" w:cs="Arial"/>
                <w:szCs w:val="22"/>
              </w:rPr>
              <w:t>(2) Feste, Versammlungsorte, Bräuche und Rituale im Islam erklären (zum Beispiel Ramadan und</w:t>
            </w:r>
            <w:r w:rsidR="00143619">
              <w:rPr>
                <w:rFonts w:eastAsia="ArialUnicodeMS" w:cs="Arial"/>
                <w:szCs w:val="22"/>
              </w:rPr>
              <w:t xml:space="preserve"> </w:t>
            </w:r>
            <w:r w:rsidRPr="00CF0F4C">
              <w:rPr>
                <w:rFonts w:eastAsia="ArialUnicodeMS" w:cs="Arial"/>
                <w:szCs w:val="22"/>
              </w:rPr>
              <w:t>Fastenbrechen, Moschee, Gebetsformen, Pilgerfahrt, Beschneidung)</w:t>
            </w:r>
          </w:p>
        </w:tc>
        <w:tc>
          <w:tcPr>
            <w:tcW w:w="8505" w:type="dxa"/>
            <w:shd w:val="clear" w:color="auto" w:fill="auto"/>
          </w:tcPr>
          <w:p w:rsidR="00654A88" w:rsidRPr="00CF0F4C" w:rsidRDefault="00654A88" w:rsidP="007532A5">
            <w:pPr>
              <w:rPr>
                <w:rFonts w:cs="Arial"/>
                <w:szCs w:val="22"/>
              </w:rPr>
            </w:pPr>
            <w:r w:rsidRPr="00CF0F4C">
              <w:rPr>
                <w:rFonts w:cs="Arial"/>
                <w:szCs w:val="22"/>
              </w:rPr>
              <w:t>13 Wie glaubt ihr? Begegnung mit dem Islam</w:t>
            </w:r>
          </w:p>
        </w:tc>
      </w:tr>
      <w:tr w:rsidR="00654A88" w:rsidRPr="00CF0F4C" w:rsidTr="00CF0F4C">
        <w:tc>
          <w:tcPr>
            <w:tcW w:w="7479" w:type="dxa"/>
            <w:shd w:val="clear" w:color="auto" w:fill="auto"/>
          </w:tcPr>
          <w:p w:rsidR="00654A88" w:rsidRDefault="00654A88" w:rsidP="007532A5">
            <w:pPr>
              <w:autoSpaceDE w:val="0"/>
              <w:autoSpaceDN w:val="0"/>
              <w:adjustRightInd w:val="0"/>
              <w:rPr>
                <w:rFonts w:eastAsia="ArialUnicodeMS" w:cs="Arial"/>
                <w:szCs w:val="22"/>
              </w:rPr>
            </w:pPr>
            <w:r w:rsidRPr="00CF0F4C">
              <w:rPr>
                <w:rFonts w:eastAsia="ArialUnicodeMS" w:cs="Arial"/>
                <w:szCs w:val="22"/>
              </w:rPr>
              <w:t>(3) die drei monotheistischen Religionen anhand eines Merkmals vergleichen (zum Beispiel</w:t>
            </w:r>
            <w:r w:rsidR="00143619">
              <w:rPr>
                <w:rFonts w:eastAsia="ArialUnicodeMS" w:cs="Arial"/>
                <w:szCs w:val="22"/>
              </w:rPr>
              <w:t xml:space="preserve"> </w:t>
            </w:r>
            <w:r w:rsidRPr="00CF0F4C">
              <w:rPr>
                <w:rFonts w:eastAsia="ArialUnicodeMS" w:cs="Arial"/>
                <w:szCs w:val="22"/>
              </w:rPr>
              <w:t>Bedeutung des jeweiligen Religionsgründers; Bedeutung Jesu Christi in den drei Religionen;</w:t>
            </w:r>
            <w:r w:rsidR="00143619">
              <w:rPr>
                <w:rFonts w:eastAsia="ArialUnicodeMS" w:cs="Arial"/>
                <w:szCs w:val="22"/>
              </w:rPr>
              <w:t xml:space="preserve"> </w:t>
            </w:r>
            <w:r w:rsidRPr="00CF0F4C">
              <w:rPr>
                <w:rFonts w:eastAsia="ArialUnicodeMS" w:cs="Arial"/>
                <w:szCs w:val="22"/>
              </w:rPr>
              <w:t>Bedeutung der heiligen Schriften; Bedeutung von Essvorschriften)</w:t>
            </w:r>
          </w:p>
          <w:p w:rsidR="00CF0F4C" w:rsidRPr="00CF0F4C" w:rsidRDefault="00CF0F4C" w:rsidP="007532A5">
            <w:pPr>
              <w:autoSpaceDE w:val="0"/>
              <w:autoSpaceDN w:val="0"/>
              <w:adjustRightInd w:val="0"/>
              <w:rPr>
                <w:rFonts w:cs="Arial"/>
                <w:b/>
                <w:bCs/>
                <w:szCs w:val="22"/>
              </w:rPr>
            </w:pPr>
          </w:p>
        </w:tc>
        <w:tc>
          <w:tcPr>
            <w:tcW w:w="8505" w:type="dxa"/>
            <w:shd w:val="clear" w:color="auto" w:fill="auto"/>
          </w:tcPr>
          <w:p w:rsidR="00654A88" w:rsidRPr="00CF0F4C" w:rsidRDefault="00654A88" w:rsidP="007532A5">
            <w:pPr>
              <w:rPr>
                <w:rFonts w:cs="Arial"/>
                <w:szCs w:val="22"/>
              </w:rPr>
            </w:pPr>
            <w:r w:rsidRPr="00CF0F4C">
              <w:rPr>
                <w:rFonts w:cs="Arial"/>
                <w:szCs w:val="22"/>
              </w:rPr>
              <w:t>8 Wie glaubt ihr? Begegnung mit dem Judentum</w:t>
            </w:r>
          </w:p>
          <w:p w:rsidR="00654A88" w:rsidRPr="00CF0F4C" w:rsidRDefault="00654A88" w:rsidP="007532A5">
            <w:pPr>
              <w:rPr>
                <w:rFonts w:cs="Arial"/>
                <w:szCs w:val="22"/>
              </w:rPr>
            </w:pPr>
            <w:r w:rsidRPr="00CF0F4C">
              <w:rPr>
                <w:rFonts w:cs="Arial"/>
                <w:szCs w:val="22"/>
              </w:rPr>
              <w:t>13 Wie glaubt ihr? Begegnung mit dem Islam</w:t>
            </w:r>
          </w:p>
        </w:tc>
      </w:tr>
    </w:tbl>
    <w:p w:rsidR="002C4E3E" w:rsidRPr="00CF0F4C" w:rsidRDefault="002C4E3E" w:rsidP="008477D8">
      <w:pPr>
        <w:jc w:val="both"/>
        <w:rPr>
          <w:rFonts w:cs="Arial"/>
          <w:i/>
          <w:szCs w:val="22"/>
        </w:rPr>
      </w:pPr>
    </w:p>
    <w:sectPr w:rsidR="002C4E3E" w:rsidRPr="00CF0F4C" w:rsidSect="002C4E3E">
      <w:headerReference w:type="default" r:id="rId40"/>
      <w:footerReference w:type="default" r:id="rId41"/>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62D" w:rsidRDefault="004F662D">
      <w:r>
        <w:separator/>
      </w:r>
    </w:p>
    <w:p w:rsidR="004F662D" w:rsidRDefault="004F662D"/>
  </w:endnote>
  <w:endnote w:type="continuationSeparator" w:id="0">
    <w:p w:rsidR="004F662D" w:rsidRDefault="004F662D">
      <w:r>
        <w:continuationSeparator/>
      </w:r>
    </w:p>
    <w:p w:rsidR="004F662D" w:rsidRDefault="004F6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59B" w:rsidRDefault="00C2559B">
    <w:pPr>
      <w:pStyle w:val="Fuzeile"/>
      <w:framePr w:wrap="around" w:vAnchor="text" w:hAnchor="margin" w:xAlign="right" w:y="1"/>
    </w:pPr>
    <w:r>
      <w:fldChar w:fldCharType="begin"/>
    </w:r>
    <w:r>
      <w:instrText xml:space="preserve">PAGE  </w:instrText>
    </w:r>
    <w:r>
      <w:fldChar w:fldCharType="end"/>
    </w:r>
  </w:p>
  <w:p w:rsidR="00C2559B" w:rsidRDefault="00C2559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59B" w:rsidRDefault="00C2559B">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46" w:rsidRDefault="005B134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59B" w:rsidRDefault="00C2559B">
    <w:pPr>
      <w:pStyle w:val="Fuzeile"/>
      <w:jc w:val="right"/>
    </w:pPr>
    <w:r>
      <w:fldChar w:fldCharType="begin"/>
    </w:r>
    <w:r>
      <w:instrText>PAGE   \* MERGEFORMAT</w:instrText>
    </w:r>
    <w:r>
      <w:fldChar w:fldCharType="separate"/>
    </w:r>
    <w:r w:rsidR="005B1346">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59B" w:rsidRDefault="00C2559B" w:rsidP="002C4E3E">
    <w:pPr>
      <w:pStyle w:val="Fuzeile"/>
      <w:jc w:val="right"/>
    </w:pPr>
    <w:r>
      <w:fldChar w:fldCharType="begin"/>
    </w:r>
    <w:r>
      <w:instrText>PAGE   \* MERGEFORMAT</w:instrText>
    </w:r>
    <w:r>
      <w:fldChar w:fldCharType="separate"/>
    </w:r>
    <w:r w:rsidR="005B1346">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62D" w:rsidRDefault="004F662D">
      <w:r>
        <w:separator/>
      </w:r>
    </w:p>
    <w:p w:rsidR="004F662D" w:rsidRDefault="004F662D"/>
  </w:footnote>
  <w:footnote w:type="continuationSeparator" w:id="0">
    <w:p w:rsidR="004F662D" w:rsidRDefault="004F662D">
      <w:r>
        <w:continuationSeparator/>
      </w:r>
    </w:p>
    <w:p w:rsidR="004F662D" w:rsidRDefault="004F66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46" w:rsidRDefault="005B134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46" w:rsidRDefault="005B134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46" w:rsidRDefault="005B1346">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59B" w:rsidRDefault="00C2559B">
    <w:pPr>
      <w:rPr>
        <w:rFonts w:cs="Arial"/>
        <w:sz w:val="20"/>
        <w:szCs w:val="20"/>
      </w:rPr>
    </w:pPr>
    <w:r>
      <w:rPr>
        <w:rFonts w:cs="Arial"/>
        <w:sz w:val="20"/>
        <w:szCs w:val="20"/>
      </w:rPr>
      <w:t xml:space="preserve">Beispielcurriculum für das Fach Orthodoxe Religionslehre/ Klassen 5/6 / Beispiel 1 – Sekundarstufe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10E5"/>
    <w:multiLevelType w:val="hybridMultilevel"/>
    <w:tmpl w:val="C982FA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1960F8"/>
    <w:multiLevelType w:val="hybridMultilevel"/>
    <w:tmpl w:val="BE706D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99728C9"/>
    <w:multiLevelType w:val="hybridMultilevel"/>
    <w:tmpl w:val="AF108BD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9844C1"/>
    <w:multiLevelType w:val="hybridMultilevel"/>
    <w:tmpl w:val="2C96D0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C8C7D73"/>
    <w:multiLevelType w:val="hybridMultilevel"/>
    <w:tmpl w:val="DDAEE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396E71"/>
    <w:multiLevelType w:val="hybridMultilevel"/>
    <w:tmpl w:val="4308E4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2BE2905"/>
    <w:multiLevelType w:val="hybridMultilevel"/>
    <w:tmpl w:val="E17848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362407D"/>
    <w:multiLevelType w:val="hybridMultilevel"/>
    <w:tmpl w:val="821AC7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C5472CA"/>
    <w:multiLevelType w:val="hybridMultilevel"/>
    <w:tmpl w:val="FB768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032BE9"/>
    <w:multiLevelType w:val="hybridMultilevel"/>
    <w:tmpl w:val="753846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724576B"/>
    <w:multiLevelType w:val="hybridMultilevel"/>
    <w:tmpl w:val="CC80D7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87729CB"/>
    <w:multiLevelType w:val="hybridMultilevel"/>
    <w:tmpl w:val="0D0ABE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F01693B"/>
    <w:multiLevelType w:val="hybridMultilevel"/>
    <w:tmpl w:val="7B028D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FAD2F1F"/>
    <w:multiLevelType w:val="hybridMultilevel"/>
    <w:tmpl w:val="D3A28D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6BC0E36"/>
    <w:multiLevelType w:val="hybridMultilevel"/>
    <w:tmpl w:val="E5080A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8350CFB"/>
    <w:multiLevelType w:val="hybridMultilevel"/>
    <w:tmpl w:val="7B167B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8A84F60"/>
    <w:multiLevelType w:val="hybridMultilevel"/>
    <w:tmpl w:val="B29A6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AE26BB"/>
    <w:multiLevelType w:val="hybridMultilevel"/>
    <w:tmpl w:val="FDB81E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5C140BF"/>
    <w:multiLevelType w:val="hybridMultilevel"/>
    <w:tmpl w:val="57667C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5FF102C"/>
    <w:multiLevelType w:val="multilevel"/>
    <w:tmpl w:val="A60CC47A"/>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555" w:hanging="55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66E3DA9"/>
    <w:multiLevelType w:val="hybridMultilevel"/>
    <w:tmpl w:val="5D002A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E287909"/>
    <w:multiLevelType w:val="hybridMultilevel"/>
    <w:tmpl w:val="4DDA0C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F1E5447"/>
    <w:multiLevelType w:val="hybridMultilevel"/>
    <w:tmpl w:val="E84649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F8B277C"/>
    <w:multiLevelType w:val="hybridMultilevel"/>
    <w:tmpl w:val="DE88C50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5111A2"/>
    <w:multiLevelType w:val="hybridMultilevel"/>
    <w:tmpl w:val="66D67B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A7F4715"/>
    <w:multiLevelType w:val="hybridMultilevel"/>
    <w:tmpl w:val="63341A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B723220"/>
    <w:multiLevelType w:val="hybridMultilevel"/>
    <w:tmpl w:val="8340BC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1D2486A"/>
    <w:multiLevelType w:val="hybridMultilevel"/>
    <w:tmpl w:val="A3FC9A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1DE1455"/>
    <w:multiLevelType w:val="hybridMultilevel"/>
    <w:tmpl w:val="73723E9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430164C"/>
    <w:multiLevelType w:val="hybridMultilevel"/>
    <w:tmpl w:val="1512B6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4CF6B5A"/>
    <w:multiLevelType w:val="hybridMultilevel"/>
    <w:tmpl w:val="487E65D2"/>
    <w:lvl w:ilvl="0" w:tplc="DACA1EFE">
      <w:start w:val="1"/>
      <w:numFmt w:val="decimal"/>
      <w:lvlText w:val="%1."/>
      <w:lvlJc w:val="left"/>
      <w:pPr>
        <w:ind w:left="732" w:hanging="372"/>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50502F3"/>
    <w:multiLevelType w:val="hybridMultilevel"/>
    <w:tmpl w:val="C1D8FF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5CC6A4E"/>
    <w:multiLevelType w:val="hybridMultilevel"/>
    <w:tmpl w:val="E4842C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93534EC"/>
    <w:multiLevelType w:val="hybridMultilevel"/>
    <w:tmpl w:val="F7A2B108"/>
    <w:lvl w:ilvl="0" w:tplc="00CE506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22"/>
  </w:num>
  <w:num w:numId="4">
    <w:abstractNumId w:val="33"/>
  </w:num>
  <w:num w:numId="5">
    <w:abstractNumId w:val="30"/>
  </w:num>
  <w:num w:numId="6">
    <w:abstractNumId w:val="25"/>
  </w:num>
  <w:num w:numId="7">
    <w:abstractNumId w:val="2"/>
  </w:num>
  <w:num w:numId="8">
    <w:abstractNumId w:val="4"/>
  </w:num>
  <w:num w:numId="9">
    <w:abstractNumId w:val="24"/>
  </w:num>
  <w:num w:numId="10">
    <w:abstractNumId w:val="28"/>
  </w:num>
  <w:num w:numId="11">
    <w:abstractNumId w:val="27"/>
  </w:num>
  <w:num w:numId="12">
    <w:abstractNumId w:val="9"/>
  </w:num>
  <w:num w:numId="13">
    <w:abstractNumId w:val="11"/>
  </w:num>
  <w:num w:numId="14">
    <w:abstractNumId w:val="6"/>
  </w:num>
  <w:num w:numId="15">
    <w:abstractNumId w:val="23"/>
  </w:num>
  <w:num w:numId="16">
    <w:abstractNumId w:val="1"/>
  </w:num>
  <w:num w:numId="17">
    <w:abstractNumId w:val="29"/>
  </w:num>
  <w:num w:numId="18">
    <w:abstractNumId w:val="12"/>
  </w:num>
  <w:num w:numId="19">
    <w:abstractNumId w:val="7"/>
  </w:num>
  <w:num w:numId="20">
    <w:abstractNumId w:val="15"/>
  </w:num>
  <w:num w:numId="21">
    <w:abstractNumId w:val="32"/>
  </w:num>
  <w:num w:numId="22">
    <w:abstractNumId w:val="17"/>
  </w:num>
  <w:num w:numId="23">
    <w:abstractNumId w:val="3"/>
  </w:num>
  <w:num w:numId="24">
    <w:abstractNumId w:val="26"/>
  </w:num>
  <w:num w:numId="25">
    <w:abstractNumId w:val="8"/>
  </w:num>
  <w:num w:numId="26">
    <w:abstractNumId w:val="16"/>
  </w:num>
  <w:num w:numId="27">
    <w:abstractNumId w:val="21"/>
  </w:num>
  <w:num w:numId="28">
    <w:abstractNumId w:val="14"/>
  </w:num>
  <w:num w:numId="29">
    <w:abstractNumId w:val="20"/>
  </w:num>
  <w:num w:numId="30">
    <w:abstractNumId w:val="10"/>
  </w:num>
  <w:num w:numId="31">
    <w:abstractNumId w:val="0"/>
  </w:num>
  <w:num w:numId="32">
    <w:abstractNumId w:val="18"/>
  </w:num>
  <w:num w:numId="33">
    <w:abstractNumId w:val="19"/>
  </w:num>
  <w:num w:numId="34">
    <w:abstractNumId w:val="31"/>
  </w:num>
  <w:num w:numId="35">
    <w:abstractNumId w:val="13"/>
  </w:num>
  <w:num w:numId="36">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isplayBackgroundShape/>
  <w:hideSpellingErrors/>
  <w:proofState w:spelling="clean" w:grammar="clean"/>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DFD"/>
    <w:rsid w:val="00002E1A"/>
    <w:rsid w:val="00003955"/>
    <w:rsid w:val="00005963"/>
    <w:rsid w:val="00012A2B"/>
    <w:rsid w:val="00023439"/>
    <w:rsid w:val="000257DD"/>
    <w:rsid w:val="000320C0"/>
    <w:rsid w:val="00040E6A"/>
    <w:rsid w:val="00042FB6"/>
    <w:rsid w:val="00046CED"/>
    <w:rsid w:val="00046E86"/>
    <w:rsid w:val="00062C7A"/>
    <w:rsid w:val="00071086"/>
    <w:rsid w:val="00073B20"/>
    <w:rsid w:val="00083831"/>
    <w:rsid w:val="00094B31"/>
    <w:rsid w:val="00096E37"/>
    <w:rsid w:val="000A0084"/>
    <w:rsid w:val="000A6256"/>
    <w:rsid w:val="000B1780"/>
    <w:rsid w:val="000B2221"/>
    <w:rsid w:val="000B312C"/>
    <w:rsid w:val="000B7DCA"/>
    <w:rsid w:val="000C1416"/>
    <w:rsid w:val="000C1BBC"/>
    <w:rsid w:val="000C29CA"/>
    <w:rsid w:val="000D4E34"/>
    <w:rsid w:val="000D56B6"/>
    <w:rsid w:val="000D5D10"/>
    <w:rsid w:val="000E2692"/>
    <w:rsid w:val="000E403C"/>
    <w:rsid w:val="000F2FEB"/>
    <w:rsid w:val="000F54FB"/>
    <w:rsid w:val="000F6DEA"/>
    <w:rsid w:val="000F71B9"/>
    <w:rsid w:val="000F7D05"/>
    <w:rsid w:val="00104277"/>
    <w:rsid w:val="00106DD0"/>
    <w:rsid w:val="00116745"/>
    <w:rsid w:val="00122285"/>
    <w:rsid w:val="00127D13"/>
    <w:rsid w:val="0013025C"/>
    <w:rsid w:val="00130E9F"/>
    <w:rsid w:val="00143619"/>
    <w:rsid w:val="001439E7"/>
    <w:rsid w:val="00152963"/>
    <w:rsid w:val="001548BF"/>
    <w:rsid w:val="00154CB3"/>
    <w:rsid w:val="0015766D"/>
    <w:rsid w:val="00163A40"/>
    <w:rsid w:val="00170048"/>
    <w:rsid w:val="001703AE"/>
    <w:rsid w:val="00171793"/>
    <w:rsid w:val="00180564"/>
    <w:rsid w:val="00181F92"/>
    <w:rsid w:val="001829EF"/>
    <w:rsid w:val="00193EF7"/>
    <w:rsid w:val="001956F3"/>
    <w:rsid w:val="00195CBE"/>
    <w:rsid w:val="001B122C"/>
    <w:rsid w:val="001B609C"/>
    <w:rsid w:val="001C1434"/>
    <w:rsid w:val="001C4C53"/>
    <w:rsid w:val="001D0D15"/>
    <w:rsid w:val="001D2799"/>
    <w:rsid w:val="001D2901"/>
    <w:rsid w:val="001D361A"/>
    <w:rsid w:val="001D3D98"/>
    <w:rsid w:val="001D68E8"/>
    <w:rsid w:val="001D6925"/>
    <w:rsid w:val="001E67B0"/>
    <w:rsid w:val="001E7E07"/>
    <w:rsid w:val="0020039A"/>
    <w:rsid w:val="00223045"/>
    <w:rsid w:val="0024598B"/>
    <w:rsid w:val="002461F0"/>
    <w:rsid w:val="0024760B"/>
    <w:rsid w:val="0025224E"/>
    <w:rsid w:val="00255C02"/>
    <w:rsid w:val="002560DE"/>
    <w:rsid w:val="00267A13"/>
    <w:rsid w:val="0027019F"/>
    <w:rsid w:val="002854C0"/>
    <w:rsid w:val="0029325F"/>
    <w:rsid w:val="002A1230"/>
    <w:rsid w:val="002A5978"/>
    <w:rsid w:val="002B1ED5"/>
    <w:rsid w:val="002B60E8"/>
    <w:rsid w:val="002C0199"/>
    <w:rsid w:val="002C4E3E"/>
    <w:rsid w:val="002C6241"/>
    <w:rsid w:val="002D396B"/>
    <w:rsid w:val="002D4921"/>
    <w:rsid w:val="002D61DA"/>
    <w:rsid w:val="002E1557"/>
    <w:rsid w:val="002E464F"/>
    <w:rsid w:val="002E5008"/>
    <w:rsid w:val="002E6397"/>
    <w:rsid w:val="002E6630"/>
    <w:rsid w:val="002E67B3"/>
    <w:rsid w:val="002F264C"/>
    <w:rsid w:val="002F761A"/>
    <w:rsid w:val="00301493"/>
    <w:rsid w:val="00312965"/>
    <w:rsid w:val="00321691"/>
    <w:rsid w:val="0033092F"/>
    <w:rsid w:val="00330BCA"/>
    <w:rsid w:val="00336C6F"/>
    <w:rsid w:val="003373A9"/>
    <w:rsid w:val="00352530"/>
    <w:rsid w:val="00355B78"/>
    <w:rsid w:val="00357719"/>
    <w:rsid w:val="00363F5D"/>
    <w:rsid w:val="00370D37"/>
    <w:rsid w:val="003714F8"/>
    <w:rsid w:val="00377818"/>
    <w:rsid w:val="003817A4"/>
    <w:rsid w:val="00384D9E"/>
    <w:rsid w:val="0038526E"/>
    <w:rsid w:val="0039043A"/>
    <w:rsid w:val="00395C09"/>
    <w:rsid w:val="0039719B"/>
    <w:rsid w:val="003B3A3E"/>
    <w:rsid w:val="003C0CF4"/>
    <w:rsid w:val="003C5BB6"/>
    <w:rsid w:val="003C6202"/>
    <w:rsid w:val="003C73B3"/>
    <w:rsid w:val="003F1731"/>
    <w:rsid w:val="003F1861"/>
    <w:rsid w:val="003F4A17"/>
    <w:rsid w:val="0040414F"/>
    <w:rsid w:val="0040508A"/>
    <w:rsid w:val="0041327A"/>
    <w:rsid w:val="004164D3"/>
    <w:rsid w:val="00417316"/>
    <w:rsid w:val="004338E4"/>
    <w:rsid w:val="00436DC2"/>
    <w:rsid w:val="00442BF6"/>
    <w:rsid w:val="004445A4"/>
    <w:rsid w:val="00451288"/>
    <w:rsid w:val="00451477"/>
    <w:rsid w:val="0046160B"/>
    <w:rsid w:val="004621DF"/>
    <w:rsid w:val="00466289"/>
    <w:rsid w:val="00481F2F"/>
    <w:rsid w:val="004909A4"/>
    <w:rsid w:val="00490F5D"/>
    <w:rsid w:val="0049343A"/>
    <w:rsid w:val="004A29AF"/>
    <w:rsid w:val="004A38EE"/>
    <w:rsid w:val="004A7289"/>
    <w:rsid w:val="004A79B2"/>
    <w:rsid w:val="004B5B2C"/>
    <w:rsid w:val="004C2A7C"/>
    <w:rsid w:val="004C44A2"/>
    <w:rsid w:val="004C5797"/>
    <w:rsid w:val="004D10BB"/>
    <w:rsid w:val="004D466F"/>
    <w:rsid w:val="004D49E0"/>
    <w:rsid w:val="004D5FDA"/>
    <w:rsid w:val="004D711D"/>
    <w:rsid w:val="004D75AC"/>
    <w:rsid w:val="004E5A71"/>
    <w:rsid w:val="004E5EFC"/>
    <w:rsid w:val="004E6F1F"/>
    <w:rsid w:val="004F04E5"/>
    <w:rsid w:val="004F52DD"/>
    <w:rsid w:val="004F662D"/>
    <w:rsid w:val="004F71ED"/>
    <w:rsid w:val="00501A11"/>
    <w:rsid w:val="0050511D"/>
    <w:rsid w:val="005072D5"/>
    <w:rsid w:val="005150EA"/>
    <w:rsid w:val="00515A45"/>
    <w:rsid w:val="00525C40"/>
    <w:rsid w:val="00531E00"/>
    <w:rsid w:val="00537F53"/>
    <w:rsid w:val="005402D9"/>
    <w:rsid w:val="00545306"/>
    <w:rsid w:val="0055085B"/>
    <w:rsid w:val="00557F04"/>
    <w:rsid w:val="005612D9"/>
    <w:rsid w:val="0056774A"/>
    <w:rsid w:val="005832B1"/>
    <w:rsid w:val="0059258B"/>
    <w:rsid w:val="00594C63"/>
    <w:rsid w:val="005B1346"/>
    <w:rsid w:val="005B3B20"/>
    <w:rsid w:val="005B6966"/>
    <w:rsid w:val="005C483D"/>
    <w:rsid w:val="005C6823"/>
    <w:rsid w:val="005C7D2E"/>
    <w:rsid w:val="005D3DC0"/>
    <w:rsid w:val="005E0709"/>
    <w:rsid w:val="005E76FE"/>
    <w:rsid w:val="006025E8"/>
    <w:rsid w:val="006028C6"/>
    <w:rsid w:val="00612A8B"/>
    <w:rsid w:val="00616141"/>
    <w:rsid w:val="0062238D"/>
    <w:rsid w:val="006241AC"/>
    <w:rsid w:val="00625EA4"/>
    <w:rsid w:val="006322FB"/>
    <w:rsid w:val="00634010"/>
    <w:rsid w:val="00634506"/>
    <w:rsid w:val="0063580A"/>
    <w:rsid w:val="00637DE8"/>
    <w:rsid w:val="00645E32"/>
    <w:rsid w:val="006465DC"/>
    <w:rsid w:val="00650D84"/>
    <w:rsid w:val="00654A88"/>
    <w:rsid w:val="0065776C"/>
    <w:rsid w:val="00674FBC"/>
    <w:rsid w:val="0067754F"/>
    <w:rsid w:val="00677EC8"/>
    <w:rsid w:val="0068197B"/>
    <w:rsid w:val="00692CDD"/>
    <w:rsid w:val="006942B6"/>
    <w:rsid w:val="00695455"/>
    <w:rsid w:val="006A35E2"/>
    <w:rsid w:val="006A56EE"/>
    <w:rsid w:val="006A693C"/>
    <w:rsid w:val="006B65BF"/>
    <w:rsid w:val="006C01B8"/>
    <w:rsid w:val="006D4DC1"/>
    <w:rsid w:val="006F0F37"/>
    <w:rsid w:val="006F2028"/>
    <w:rsid w:val="006F2DA2"/>
    <w:rsid w:val="006F374D"/>
    <w:rsid w:val="006F7458"/>
    <w:rsid w:val="007111E9"/>
    <w:rsid w:val="00714568"/>
    <w:rsid w:val="00720CAD"/>
    <w:rsid w:val="00721024"/>
    <w:rsid w:val="00721408"/>
    <w:rsid w:val="00724C2E"/>
    <w:rsid w:val="007258F6"/>
    <w:rsid w:val="007341A4"/>
    <w:rsid w:val="00736970"/>
    <w:rsid w:val="00737969"/>
    <w:rsid w:val="007405DB"/>
    <w:rsid w:val="00743BC3"/>
    <w:rsid w:val="00745EAC"/>
    <w:rsid w:val="007532A5"/>
    <w:rsid w:val="00755D03"/>
    <w:rsid w:val="0076063D"/>
    <w:rsid w:val="0076353E"/>
    <w:rsid w:val="00765807"/>
    <w:rsid w:val="007714FD"/>
    <w:rsid w:val="00774898"/>
    <w:rsid w:val="00775F1B"/>
    <w:rsid w:val="00776FD2"/>
    <w:rsid w:val="00781A84"/>
    <w:rsid w:val="00783261"/>
    <w:rsid w:val="0078337B"/>
    <w:rsid w:val="007835E9"/>
    <w:rsid w:val="00790DB5"/>
    <w:rsid w:val="00792F56"/>
    <w:rsid w:val="007935E7"/>
    <w:rsid w:val="007A1162"/>
    <w:rsid w:val="007A18F6"/>
    <w:rsid w:val="007A31AA"/>
    <w:rsid w:val="007A56BA"/>
    <w:rsid w:val="007B07AE"/>
    <w:rsid w:val="007B14FB"/>
    <w:rsid w:val="007B4004"/>
    <w:rsid w:val="007B7ECB"/>
    <w:rsid w:val="007C43DB"/>
    <w:rsid w:val="007C72A4"/>
    <w:rsid w:val="007D1468"/>
    <w:rsid w:val="007D3641"/>
    <w:rsid w:val="007F1C62"/>
    <w:rsid w:val="007F2917"/>
    <w:rsid w:val="00805FBD"/>
    <w:rsid w:val="00806AB1"/>
    <w:rsid w:val="00811B74"/>
    <w:rsid w:val="00813FEF"/>
    <w:rsid w:val="008162AB"/>
    <w:rsid w:val="00820113"/>
    <w:rsid w:val="00821DBF"/>
    <w:rsid w:val="00822FA0"/>
    <w:rsid w:val="00830DC7"/>
    <w:rsid w:val="00840C10"/>
    <w:rsid w:val="0084355D"/>
    <w:rsid w:val="0084356F"/>
    <w:rsid w:val="00843709"/>
    <w:rsid w:val="00843947"/>
    <w:rsid w:val="0084458C"/>
    <w:rsid w:val="008477D8"/>
    <w:rsid w:val="0085216C"/>
    <w:rsid w:val="00853A4A"/>
    <w:rsid w:val="00855416"/>
    <w:rsid w:val="0085628B"/>
    <w:rsid w:val="0085692E"/>
    <w:rsid w:val="00866132"/>
    <w:rsid w:val="00871A2F"/>
    <w:rsid w:val="00873739"/>
    <w:rsid w:val="008814F8"/>
    <w:rsid w:val="00885CDF"/>
    <w:rsid w:val="0089109D"/>
    <w:rsid w:val="0089215D"/>
    <w:rsid w:val="008964C2"/>
    <w:rsid w:val="008A4DE5"/>
    <w:rsid w:val="008A7D66"/>
    <w:rsid w:val="008B3AA8"/>
    <w:rsid w:val="008B3F71"/>
    <w:rsid w:val="008B4C1B"/>
    <w:rsid w:val="008B7263"/>
    <w:rsid w:val="008D23A4"/>
    <w:rsid w:val="008D27A9"/>
    <w:rsid w:val="008E0A48"/>
    <w:rsid w:val="008E6266"/>
    <w:rsid w:val="008E7CE0"/>
    <w:rsid w:val="008F1BD2"/>
    <w:rsid w:val="008F3F6C"/>
    <w:rsid w:val="008F43BF"/>
    <w:rsid w:val="008F46CD"/>
    <w:rsid w:val="00901447"/>
    <w:rsid w:val="00901632"/>
    <w:rsid w:val="00910C50"/>
    <w:rsid w:val="00922B5D"/>
    <w:rsid w:val="0092545B"/>
    <w:rsid w:val="00926F87"/>
    <w:rsid w:val="009317F7"/>
    <w:rsid w:val="00935389"/>
    <w:rsid w:val="00956E64"/>
    <w:rsid w:val="00964E3C"/>
    <w:rsid w:val="00973F0E"/>
    <w:rsid w:val="0098134B"/>
    <w:rsid w:val="0098684D"/>
    <w:rsid w:val="009900A8"/>
    <w:rsid w:val="009A203B"/>
    <w:rsid w:val="009A3A65"/>
    <w:rsid w:val="009A6F03"/>
    <w:rsid w:val="009B7BE5"/>
    <w:rsid w:val="009C7501"/>
    <w:rsid w:val="009C7D29"/>
    <w:rsid w:val="009D58C2"/>
    <w:rsid w:val="009E0792"/>
    <w:rsid w:val="009E144C"/>
    <w:rsid w:val="009F07DA"/>
    <w:rsid w:val="009F3181"/>
    <w:rsid w:val="009F6FA0"/>
    <w:rsid w:val="00A04942"/>
    <w:rsid w:val="00A04F08"/>
    <w:rsid w:val="00A07551"/>
    <w:rsid w:val="00A07E10"/>
    <w:rsid w:val="00A1159F"/>
    <w:rsid w:val="00A1243F"/>
    <w:rsid w:val="00A13BE7"/>
    <w:rsid w:val="00A16890"/>
    <w:rsid w:val="00A179E5"/>
    <w:rsid w:val="00A22527"/>
    <w:rsid w:val="00A306DF"/>
    <w:rsid w:val="00A3214E"/>
    <w:rsid w:val="00A34752"/>
    <w:rsid w:val="00A371FD"/>
    <w:rsid w:val="00A41594"/>
    <w:rsid w:val="00A44DAD"/>
    <w:rsid w:val="00A45750"/>
    <w:rsid w:val="00A45841"/>
    <w:rsid w:val="00A45F43"/>
    <w:rsid w:val="00A52B80"/>
    <w:rsid w:val="00A648AC"/>
    <w:rsid w:val="00A6596E"/>
    <w:rsid w:val="00A70825"/>
    <w:rsid w:val="00A738E6"/>
    <w:rsid w:val="00A821A9"/>
    <w:rsid w:val="00A848B9"/>
    <w:rsid w:val="00A860F1"/>
    <w:rsid w:val="00A934D4"/>
    <w:rsid w:val="00A94599"/>
    <w:rsid w:val="00A94A6D"/>
    <w:rsid w:val="00A95C1F"/>
    <w:rsid w:val="00A95F75"/>
    <w:rsid w:val="00A9641D"/>
    <w:rsid w:val="00A9648D"/>
    <w:rsid w:val="00A967F2"/>
    <w:rsid w:val="00A96AAB"/>
    <w:rsid w:val="00AA782B"/>
    <w:rsid w:val="00AA7C38"/>
    <w:rsid w:val="00AA7C3A"/>
    <w:rsid w:val="00AB18C8"/>
    <w:rsid w:val="00AB3D15"/>
    <w:rsid w:val="00AB46AE"/>
    <w:rsid w:val="00AD12AD"/>
    <w:rsid w:val="00AD2393"/>
    <w:rsid w:val="00AD5804"/>
    <w:rsid w:val="00AE0984"/>
    <w:rsid w:val="00AE0BFA"/>
    <w:rsid w:val="00AE1EA8"/>
    <w:rsid w:val="00AF5DC0"/>
    <w:rsid w:val="00B01320"/>
    <w:rsid w:val="00B127B6"/>
    <w:rsid w:val="00B13C94"/>
    <w:rsid w:val="00B151AF"/>
    <w:rsid w:val="00B24F5E"/>
    <w:rsid w:val="00B26528"/>
    <w:rsid w:val="00B2708B"/>
    <w:rsid w:val="00B34AE9"/>
    <w:rsid w:val="00B407C9"/>
    <w:rsid w:val="00B4455E"/>
    <w:rsid w:val="00B46391"/>
    <w:rsid w:val="00B53B2E"/>
    <w:rsid w:val="00B56B6B"/>
    <w:rsid w:val="00B60B1D"/>
    <w:rsid w:val="00B618AE"/>
    <w:rsid w:val="00B71862"/>
    <w:rsid w:val="00B72248"/>
    <w:rsid w:val="00B76220"/>
    <w:rsid w:val="00B841C6"/>
    <w:rsid w:val="00B86544"/>
    <w:rsid w:val="00B86A61"/>
    <w:rsid w:val="00B86CE7"/>
    <w:rsid w:val="00B925A4"/>
    <w:rsid w:val="00B96579"/>
    <w:rsid w:val="00BA6C3B"/>
    <w:rsid w:val="00BB0CF8"/>
    <w:rsid w:val="00BB391E"/>
    <w:rsid w:val="00BC0929"/>
    <w:rsid w:val="00BC09A4"/>
    <w:rsid w:val="00BC50A0"/>
    <w:rsid w:val="00BC7ECA"/>
    <w:rsid w:val="00BD12ED"/>
    <w:rsid w:val="00BD1B67"/>
    <w:rsid w:val="00BD5E8D"/>
    <w:rsid w:val="00BE5EB4"/>
    <w:rsid w:val="00BE6C12"/>
    <w:rsid w:val="00BF3C7B"/>
    <w:rsid w:val="00BF776B"/>
    <w:rsid w:val="00BF7FC5"/>
    <w:rsid w:val="00C00482"/>
    <w:rsid w:val="00C0279D"/>
    <w:rsid w:val="00C037C6"/>
    <w:rsid w:val="00C06381"/>
    <w:rsid w:val="00C2410F"/>
    <w:rsid w:val="00C2559B"/>
    <w:rsid w:val="00C26153"/>
    <w:rsid w:val="00C32663"/>
    <w:rsid w:val="00C34E71"/>
    <w:rsid w:val="00C35C46"/>
    <w:rsid w:val="00C409A0"/>
    <w:rsid w:val="00C41B24"/>
    <w:rsid w:val="00C42BB2"/>
    <w:rsid w:val="00C544F8"/>
    <w:rsid w:val="00C55CFF"/>
    <w:rsid w:val="00C5747A"/>
    <w:rsid w:val="00C57769"/>
    <w:rsid w:val="00C604BD"/>
    <w:rsid w:val="00C6214F"/>
    <w:rsid w:val="00C7330C"/>
    <w:rsid w:val="00C738B9"/>
    <w:rsid w:val="00C75552"/>
    <w:rsid w:val="00C76863"/>
    <w:rsid w:val="00C8020D"/>
    <w:rsid w:val="00C82485"/>
    <w:rsid w:val="00C830D4"/>
    <w:rsid w:val="00C92C00"/>
    <w:rsid w:val="00C9650F"/>
    <w:rsid w:val="00C97C97"/>
    <w:rsid w:val="00C97D3D"/>
    <w:rsid w:val="00CB1282"/>
    <w:rsid w:val="00CB380F"/>
    <w:rsid w:val="00CC4B83"/>
    <w:rsid w:val="00CC5CF1"/>
    <w:rsid w:val="00CD0730"/>
    <w:rsid w:val="00CE062B"/>
    <w:rsid w:val="00CE7275"/>
    <w:rsid w:val="00CF09CB"/>
    <w:rsid w:val="00CF0F4C"/>
    <w:rsid w:val="00D04E7E"/>
    <w:rsid w:val="00D10FC4"/>
    <w:rsid w:val="00D13607"/>
    <w:rsid w:val="00D14568"/>
    <w:rsid w:val="00D215F6"/>
    <w:rsid w:val="00D32DD6"/>
    <w:rsid w:val="00D37542"/>
    <w:rsid w:val="00D43472"/>
    <w:rsid w:val="00D43BC7"/>
    <w:rsid w:val="00D44535"/>
    <w:rsid w:val="00D44BBD"/>
    <w:rsid w:val="00D45097"/>
    <w:rsid w:val="00D47332"/>
    <w:rsid w:val="00D53E08"/>
    <w:rsid w:val="00D5726F"/>
    <w:rsid w:val="00D6433E"/>
    <w:rsid w:val="00D72B29"/>
    <w:rsid w:val="00D731D3"/>
    <w:rsid w:val="00D7399A"/>
    <w:rsid w:val="00D73A6E"/>
    <w:rsid w:val="00D770D3"/>
    <w:rsid w:val="00D80987"/>
    <w:rsid w:val="00D82B1F"/>
    <w:rsid w:val="00D82B87"/>
    <w:rsid w:val="00D876FA"/>
    <w:rsid w:val="00D93838"/>
    <w:rsid w:val="00D93949"/>
    <w:rsid w:val="00D939DB"/>
    <w:rsid w:val="00DB10F2"/>
    <w:rsid w:val="00DB30C7"/>
    <w:rsid w:val="00DB431B"/>
    <w:rsid w:val="00DB5E4A"/>
    <w:rsid w:val="00DB6DA5"/>
    <w:rsid w:val="00DB6EAA"/>
    <w:rsid w:val="00DC5A77"/>
    <w:rsid w:val="00DC6314"/>
    <w:rsid w:val="00DC6D6F"/>
    <w:rsid w:val="00DD7A9E"/>
    <w:rsid w:val="00DE288B"/>
    <w:rsid w:val="00DF1F44"/>
    <w:rsid w:val="00DF2C6E"/>
    <w:rsid w:val="00DF4CB1"/>
    <w:rsid w:val="00DF4D9F"/>
    <w:rsid w:val="00E00037"/>
    <w:rsid w:val="00E013A0"/>
    <w:rsid w:val="00E021D8"/>
    <w:rsid w:val="00E02E9F"/>
    <w:rsid w:val="00E04A49"/>
    <w:rsid w:val="00E14F07"/>
    <w:rsid w:val="00E20563"/>
    <w:rsid w:val="00E25D8F"/>
    <w:rsid w:val="00E3770F"/>
    <w:rsid w:val="00E417AD"/>
    <w:rsid w:val="00E61E8E"/>
    <w:rsid w:val="00E65940"/>
    <w:rsid w:val="00E663E3"/>
    <w:rsid w:val="00E67291"/>
    <w:rsid w:val="00E7196F"/>
    <w:rsid w:val="00E86319"/>
    <w:rsid w:val="00E86F96"/>
    <w:rsid w:val="00E93F93"/>
    <w:rsid w:val="00E972D1"/>
    <w:rsid w:val="00EA15E4"/>
    <w:rsid w:val="00EA6251"/>
    <w:rsid w:val="00EB6D5A"/>
    <w:rsid w:val="00EC0E59"/>
    <w:rsid w:val="00EC4E78"/>
    <w:rsid w:val="00EC5D8B"/>
    <w:rsid w:val="00ED0A9F"/>
    <w:rsid w:val="00EF1C6A"/>
    <w:rsid w:val="00F03266"/>
    <w:rsid w:val="00F06FA4"/>
    <w:rsid w:val="00F108A4"/>
    <w:rsid w:val="00F13D20"/>
    <w:rsid w:val="00F1507E"/>
    <w:rsid w:val="00F156E4"/>
    <w:rsid w:val="00F161E6"/>
    <w:rsid w:val="00F213F7"/>
    <w:rsid w:val="00F24F85"/>
    <w:rsid w:val="00F27299"/>
    <w:rsid w:val="00F354AC"/>
    <w:rsid w:val="00F431C0"/>
    <w:rsid w:val="00F45BF3"/>
    <w:rsid w:val="00F4746A"/>
    <w:rsid w:val="00F47964"/>
    <w:rsid w:val="00F51D50"/>
    <w:rsid w:val="00F54886"/>
    <w:rsid w:val="00F55D45"/>
    <w:rsid w:val="00F714E9"/>
    <w:rsid w:val="00F731E7"/>
    <w:rsid w:val="00F74956"/>
    <w:rsid w:val="00F96BCF"/>
    <w:rsid w:val="00FA3C42"/>
    <w:rsid w:val="00FB2A4B"/>
    <w:rsid w:val="00FB54A5"/>
    <w:rsid w:val="00FC0C44"/>
    <w:rsid w:val="00FC1106"/>
    <w:rsid w:val="00FD1484"/>
    <w:rsid w:val="00FD335E"/>
    <w:rsid w:val="00FD3FCE"/>
    <w:rsid w:val="00FE0B5E"/>
    <w:rsid w:val="00FF1F7A"/>
    <w:rsid w:val="00FF3969"/>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rPr>
      <w:lang w:val="x-none" w:eastAsia="x-none"/>
    </w:r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rPr>
      <w:lang w:val="x-none" w:eastAsia="x-none"/>
    </w:r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styleId="Listenabsatz">
    <w:name w:val="List Paragraph"/>
    <w:basedOn w:val="Standard"/>
    <w:uiPriority w:val="34"/>
    <w:qFormat/>
    <w:rsid w:val="00B13C94"/>
    <w:pPr>
      <w:spacing w:after="160" w:line="259" w:lineRule="auto"/>
      <w:ind w:left="720"/>
      <w:contextualSpacing/>
    </w:pPr>
    <w:rPr>
      <w:rFonts w:ascii="Calibri" w:eastAsia="Calibri" w:hAnsi="Calibri" w:cs="Arial"/>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styleId="Kommentartext">
    <w:name w:val="annotation text"/>
    <w:basedOn w:val="Standard"/>
    <w:link w:val="KommentartextZchn"/>
    <w:uiPriority w:val="99"/>
    <w:semiHidden/>
    <w:unhideWhenUsed/>
    <w:rsid w:val="006025E8"/>
    <w:rPr>
      <w:sz w:val="20"/>
      <w:szCs w:val="20"/>
    </w:rPr>
  </w:style>
  <w:style w:type="character" w:customStyle="1" w:styleId="KommentartextZchn">
    <w:name w:val="Kommentartext Zchn"/>
    <w:link w:val="Kommentartext"/>
    <w:uiPriority w:val="99"/>
    <w:semiHidden/>
    <w:rsid w:val="006025E8"/>
    <w:rPr>
      <w:rFonts w:ascii="Arial" w:hAnsi="Arial"/>
    </w:rPr>
  </w:style>
  <w:style w:type="paragraph" w:customStyle="1" w:styleId="0TabelleUeberschrift">
    <w:name w:val="0_TabelleUeberschrift"/>
    <w:basedOn w:val="Standard"/>
    <w:qFormat/>
    <w:rsid w:val="00654A88"/>
    <w:pPr>
      <w:spacing w:before="120" w:after="120" w:line="276" w:lineRule="auto"/>
      <w:jc w:val="center"/>
      <w:outlineLvl w:val="0"/>
    </w:pPr>
    <w:rPr>
      <w:rFonts w:eastAsia="Calibri" w:cs="Arial"/>
      <w:b/>
      <w:sz w:val="32"/>
      <w:szCs w:val="22"/>
    </w:rPr>
  </w:style>
  <w:style w:type="paragraph" w:customStyle="1" w:styleId="0ueberschrift1">
    <w:name w:val="0_ueberschrift1"/>
    <w:basedOn w:val="Standard"/>
    <w:qFormat/>
    <w:rsid w:val="00654A88"/>
    <w:pPr>
      <w:spacing w:before="120" w:after="120" w:line="360" w:lineRule="auto"/>
      <w:jc w:val="center"/>
      <w:outlineLvl w:val="0"/>
    </w:pPr>
    <w:rPr>
      <w:rFonts w:cs="Arial"/>
      <w:b/>
      <w:sz w:val="32"/>
      <w:szCs w:val="32"/>
    </w:rPr>
  </w:style>
  <w:style w:type="character" w:styleId="Kommentarzeichen">
    <w:name w:val="annotation reference"/>
    <w:basedOn w:val="Absatz-Standardschriftart"/>
    <w:uiPriority w:val="99"/>
    <w:semiHidden/>
    <w:unhideWhenUsed/>
    <w:rsid w:val="00B2708B"/>
    <w:rPr>
      <w:sz w:val="16"/>
      <w:szCs w:val="16"/>
    </w:rPr>
  </w:style>
  <w:style w:type="paragraph" w:styleId="Kommentarthema">
    <w:name w:val="annotation subject"/>
    <w:basedOn w:val="Kommentartext"/>
    <w:next w:val="Kommentartext"/>
    <w:link w:val="KommentarthemaZchn"/>
    <w:uiPriority w:val="99"/>
    <w:semiHidden/>
    <w:unhideWhenUsed/>
    <w:rsid w:val="00B2708B"/>
    <w:rPr>
      <w:b/>
      <w:bCs/>
    </w:rPr>
  </w:style>
  <w:style w:type="character" w:customStyle="1" w:styleId="KommentarthemaZchn">
    <w:name w:val="Kommentarthema Zchn"/>
    <w:basedOn w:val="KommentartextZchn"/>
    <w:link w:val="Kommentarthema"/>
    <w:uiPriority w:val="99"/>
    <w:semiHidden/>
    <w:rsid w:val="00B2708B"/>
    <w:rPr>
      <w:rFonts w:ascii="Arial" w:hAnsi="Arial"/>
      <w:b/>
      <w:bCs/>
    </w:rPr>
  </w:style>
  <w:style w:type="paragraph" w:styleId="Sprechblasentext">
    <w:name w:val="Balloon Text"/>
    <w:basedOn w:val="Standard"/>
    <w:link w:val="SprechblasentextZchn"/>
    <w:uiPriority w:val="99"/>
    <w:semiHidden/>
    <w:unhideWhenUsed/>
    <w:rsid w:val="00B2708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708B"/>
    <w:rPr>
      <w:rFonts w:ascii="Segoe UI" w:hAnsi="Segoe UI" w:cs="Segoe UI"/>
      <w:sz w:val="18"/>
      <w:szCs w:val="18"/>
    </w:rPr>
  </w:style>
  <w:style w:type="paragraph" w:styleId="berarbeitung">
    <w:name w:val="Revision"/>
    <w:hidden/>
    <w:uiPriority w:val="99"/>
    <w:semiHidden/>
    <w:rsid w:val="007714F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544757">
      <w:bodyDiv w:val="1"/>
      <w:marLeft w:val="0"/>
      <w:marRight w:val="0"/>
      <w:marTop w:val="0"/>
      <w:marBottom w:val="0"/>
      <w:divBdr>
        <w:top w:val="none" w:sz="0" w:space="0" w:color="auto"/>
        <w:left w:val="none" w:sz="0" w:space="0" w:color="auto"/>
        <w:bottom w:val="none" w:sz="0" w:space="0" w:color="auto"/>
        <w:right w:val="none" w:sz="0" w:space="0" w:color="auto"/>
      </w:divBdr>
    </w:div>
    <w:div w:id="1266765057">
      <w:bodyDiv w:val="1"/>
      <w:marLeft w:val="0"/>
      <w:marRight w:val="0"/>
      <w:marTop w:val="0"/>
      <w:marBottom w:val="0"/>
      <w:divBdr>
        <w:top w:val="none" w:sz="0" w:space="0" w:color="auto"/>
        <w:left w:val="none" w:sz="0" w:space="0" w:color="auto"/>
        <w:bottom w:val="none" w:sz="0" w:space="0" w:color="auto"/>
        <w:right w:val="none" w:sz="0" w:space="0" w:color="auto"/>
      </w:divBdr>
      <w:divsChild>
        <w:div w:id="1334453666">
          <w:marLeft w:val="0"/>
          <w:marRight w:val="0"/>
          <w:marTop w:val="0"/>
          <w:marBottom w:val="0"/>
          <w:divBdr>
            <w:top w:val="none" w:sz="0" w:space="0" w:color="auto"/>
            <w:left w:val="none" w:sz="0" w:space="0" w:color="auto"/>
            <w:bottom w:val="none" w:sz="0" w:space="0" w:color="auto"/>
            <w:right w:val="none" w:sz="0" w:space="0" w:color="auto"/>
          </w:divBdr>
          <w:divsChild>
            <w:div w:id="209804337">
              <w:marLeft w:val="0"/>
              <w:marRight w:val="0"/>
              <w:marTop w:val="0"/>
              <w:marBottom w:val="0"/>
              <w:divBdr>
                <w:top w:val="none" w:sz="0" w:space="0" w:color="auto"/>
                <w:left w:val="none" w:sz="0" w:space="0" w:color="auto"/>
                <w:bottom w:val="none" w:sz="0" w:space="0" w:color="auto"/>
                <w:right w:val="none" w:sz="0" w:space="0" w:color="auto"/>
              </w:divBdr>
            </w:div>
            <w:div w:id="325935605">
              <w:marLeft w:val="0"/>
              <w:marRight w:val="0"/>
              <w:marTop w:val="0"/>
              <w:marBottom w:val="0"/>
              <w:divBdr>
                <w:top w:val="none" w:sz="0" w:space="0" w:color="auto"/>
                <w:left w:val="none" w:sz="0" w:space="0" w:color="auto"/>
                <w:bottom w:val="none" w:sz="0" w:space="0" w:color="auto"/>
                <w:right w:val="none" w:sz="0" w:space="0" w:color="auto"/>
              </w:divBdr>
            </w:div>
            <w:div w:id="542522704">
              <w:marLeft w:val="0"/>
              <w:marRight w:val="0"/>
              <w:marTop w:val="0"/>
              <w:marBottom w:val="0"/>
              <w:divBdr>
                <w:top w:val="none" w:sz="0" w:space="0" w:color="auto"/>
                <w:left w:val="none" w:sz="0" w:space="0" w:color="auto"/>
                <w:bottom w:val="none" w:sz="0" w:space="0" w:color="auto"/>
                <w:right w:val="none" w:sz="0" w:space="0" w:color="auto"/>
              </w:divBdr>
            </w:div>
            <w:div w:id="1065566511">
              <w:marLeft w:val="0"/>
              <w:marRight w:val="0"/>
              <w:marTop w:val="0"/>
              <w:marBottom w:val="0"/>
              <w:divBdr>
                <w:top w:val="none" w:sz="0" w:space="0" w:color="auto"/>
                <w:left w:val="none" w:sz="0" w:space="0" w:color="auto"/>
                <w:bottom w:val="none" w:sz="0" w:space="0" w:color="auto"/>
                <w:right w:val="none" w:sz="0" w:space="0" w:color="auto"/>
              </w:divBdr>
            </w:div>
            <w:div w:id="1133400199">
              <w:marLeft w:val="0"/>
              <w:marRight w:val="0"/>
              <w:marTop w:val="0"/>
              <w:marBottom w:val="0"/>
              <w:divBdr>
                <w:top w:val="none" w:sz="0" w:space="0" w:color="auto"/>
                <w:left w:val="none" w:sz="0" w:space="0" w:color="auto"/>
                <w:bottom w:val="none" w:sz="0" w:space="0" w:color="auto"/>
                <w:right w:val="none" w:sz="0" w:space="0" w:color="auto"/>
              </w:divBdr>
            </w:div>
            <w:div w:id="1358776950">
              <w:marLeft w:val="0"/>
              <w:marRight w:val="0"/>
              <w:marTop w:val="0"/>
              <w:marBottom w:val="0"/>
              <w:divBdr>
                <w:top w:val="none" w:sz="0" w:space="0" w:color="auto"/>
                <w:left w:val="none" w:sz="0" w:space="0" w:color="auto"/>
                <w:bottom w:val="none" w:sz="0" w:space="0" w:color="auto"/>
                <w:right w:val="none" w:sz="0" w:space="0" w:color="auto"/>
              </w:divBdr>
            </w:div>
            <w:div w:id="1439447845">
              <w:marLeft w:val="0"/>
              <w:marRight w:val="0"/>
              <w:marTop w:val="0"/>
              <w:marBottom w:val="0"/>
              <w:divBdr>
                <w:top w:val="none" w:sz="0" w:space="0" w:color="auto"/>
                <w:left w:val="none" w:sz="0" w:space="0" w:color="auto"/>
                <w:bottom w:val="none" w:sz="0" w:space="0" w:color="auto"/>
                <w:right w:val="none" w:sz="0" w:space="0" w:color="auto"/>
              </w:divBdr>
            </w:div>
            <w:div w:id="16957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planet-wissen.de/kultur/religion/islam/pwiederkoran100.html" TargetMode="External"/><Relationship Id="rId39" Type="http://schemas.openxmlformats.org/officeDocument/2006/relationships/hyperlink" Target="http://www.bildungsplaene-bw.de/,Lde/LS/BP2016BW/ALLG/SEK1/G/IK/5-6/03/00" TargetMode="External"/><Relationship Id="rId3" Type="http://schemas.openxmlformats.org/officeDocument/2006/relationships/settings" Target="settings.xml"/><Relationship Id="rId21" Type="http://schemas.openxmlformats.org/officeDocument/2006/relationships/hyperlink" Target="http://www.evangelium-in-leichter-sprache.de/" TargetMode="External"/><Relationship Id="rId34" Type="http://schemas.openxmlformats.org/officeDocument/2006/relationships/hyperlink" Target="http://www.helles-koepfchen.de"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www.religionen-entdecken.de" TargetMode="External"/><Relationship Id="rId33" Type="http://schemas.openxmlformats.org/officeDocument/2006/relationships/hyperlink" Target="http://www.planet-wissen.de/kultur/religion/islam/pwiederkoran100.html" TargetMode="External"/><Relationship Id="rId38" Type="http://schemas.openxmlformats.org/officeDocument/2006/relationships/hyperlink" Target="http://www.klippert-medien.de"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lernen-in-vielfalt.bildung-rp.de/fileadmin/user_upload/lernen-in-vielfalt.bildung-rp.de/03_Materialien/3_2_Aktivierung/3_2_5_Placemat/Placemat_Download.pdf" TargetMode="External"/><Relationship Id="rId29" Type="http://schemas.openxmlformats.org/officeDocument/2006/relationships/hyperlink" Target="http://www.orthpedia.de"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judentum-projekt.de" TargetMode="External"/><Relationship Id="rId32" Type="http://schemas.openxmlformats.org/officeDocument/2006/relationships/hyperlink" Target="http://www.religionen-entdecken.de" TargetMode="External"/><Relationship Id="rId37" Type="http://schemas.openxmlformats.org/officeDocument/2006/relationships/hyperlink" Target="http://www.planet-wissen.de/kultur/religion/islam/pwiediefuenfsaeulendesislam100.html" TargetMode="External"/><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obkd.de" TargetMode="External"/><Relationship Id="rId28" Type="http://schemas.openxmlformats.org/officeDocument/2006/relationships/hyperlink" Target="http://www.orthpedia.de/index.php/Kirchengeb&#228;ude" TargetMode="External"/><Relationship Id="rId36" Type="http://schemas.openxmlformats.org/officeDocument/2006/relationships/hyperlink" Target="https://lehrerfortbildung-bw.de/bs/bsueb/if/unterrichtsgestaltung/methodenblaetter/gruppenpuzzle.html" TargetMode="Externa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hyperlink" Target="http://www.klippert-medien.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www.orthphoto.net" TargetMode="External"/><Relationship Id="rId27" Type="http://schemas.openxmlformats.org/officeDocument/2006/relationships/hyperlink" Target="http://www.helles-koepfchen.de" TargetMode="External"/><Relationship Id="rId30" Type="http://schemas.openxmlformats.org/officeDocument/2006/relationships/hyperlink" Target="http://www.religionspaedagogikzh.ch/upload/20111017140105.PDF" TargetMode="External"/><Relationship Id="rId35" Type="http://schemas.openxmlformats.org/officeDocument/2006/relationships/hyperlink" Target="https://www.bamf.de/SharedDocs/Anlagen/DE/Downloads/Infothek/Sonstige/interkultureller-kalender-2017_pdf.pdf?__blob=publicationFil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22553</Words>
  <Characters>142085</Characters>
  <Application>Microsoft Office Word</Application>
  <DocSecurity>0</DocSecurity>
  <Lines>1184</Lines>
  <Paragraphs>328</Paragraphs>
  <ScaleCrop>false</ScaleCrop>
  <Company/>
  <LinksUpToDate>false</LinksUpToDate>
  <CharactersWithSpaces>164310</CharactersWithSpaces>
  <SharedDoc>false</SharedDoc>
  <HLinks>
    <vt:vector size="270" baseType="variant">
      <vt:variant>
        <vt:i4>4456537</vt:i4>
      </vt:variant>
      <vt:variant>
        <vt:i4>207</vt:i4>
      </vt:variant>
      <vt:variant>
        <vt:i4>0</vt:i4>
      </vt:variant>
      <vt:variant>
        <vt:i4>5</vt:i4>
      </vt:variant>
      <vt:variant>
        <vt:lpwstr>http://www.bildungsplaene-bw.de/,Lde/LS/BP2016BW/ALLG/SEK1/G/IK/5-6/03/00</vt:lpwstr>
      </vt:variant>
      <vt:variant>
        <vt:lpwstr/>
      </vt:variant>
      <vt:variant>
        <vt:i4>3080314</vt:i4>
      </vt:variant>
      <vt:variant>
        <vt:i4>204</vt:i4>
      </vt:variant>
      <vt:variant>
        <vt:i4>0</vt:i4>
      </vt:variant>
      <vt:variant>
        <vt:i4>5</vt:i4>
      </vt:variant>
      <vt:variant>
        <vt:lpwstr>http://www.klippert-medien.de/</vt:lpwstr>
      </vt:variant>
      <vt:variant>
        <vt:lpwstr/>
      </vt:variant>
      <vt:variant>
        <vt:i4>5505090</vt:i4>
      </vt:variant>
      <vt:variant>
        <vt:i4>201</vt:i4>
      </vt:variant>
      <vt:variant>
        <vt:i4>0</vt:i4>
      </vt:variant>
      <vt:variant>
        <vt:i4>5</vt:i4>
      </vt:variant>
      <vt:variant>
        <vt:lpwstr>http://www.planet-wissen.de/kultur/religion/islam/pwiediefuenfsaeulendesislam100.html</vt:lpwstr>
      </vt:variant>
      <vt:variant>
        <vt:lpwstr/>
      </vt:variant>
      <vt:variant>
        <vt:i4>1572873</vt:i4>
      </vt:variant>
      <vt:variant>
        <vt:i4>198</vt:i4>
      </vt:variant>
      <vt:variant>
        <vt:i4>0</vt:i4>
      </vt:variant>
      <vt:variant>
        <vt:i4>5</vt:i4>
      </vt:variant>
      <vt:variant>
        <vt:lpwstr>https://lehrerfortbildung-bw.de/bs/bsueb/if/unterrichtsgestaltung/methodenblaetter/gruppenpuzzle.html</vt:lpwstr>
      </vt:variant>
      <vt:variant>
        <vt:lpwstr/>
      </vt:variant>
      <vt:variant>
        <vt:i4>983157</vt:i4>
      </vt:variant>
      <vt:variant>
        <vt:i4>195</vt:i4>
      </vt:variant>
      <vt:variant>
        <vt:i4>0</vt:i4>
      </vt:variant>
      <vt:variant>
        <vt:i4>5</vt:i4>
      </vt:variant>
      <vt:variant>
        <vt:lpwstr>https://www.bamf.de/SharedDocs/Anlagen/DE/Downloads/Infothek/Sonstige/interkultureller-kalender-2017_pdf.pdf?__blob=publicationFile</vt:lpwstr>
      </vt:variant>
      <vt:variant>
        <vt:lpwstr/>
      </vt:variant>
      <vt:variant>
        <vt:i4>3473440</vt:i4>
      </vt:variant>
      <vt:variant>
        <vt:i4>192</vt:i4>
      </vt:variant>
      <vt:variant>
        <vt:i4>0</vt:i4>
      </vt:variant>
      <vt:variant>
        <vt:i4>5</vt:i4>
      </vt:variant>
      <vt:variant>
        <vt:lpwstr>http://www.helles-koepfchen.de/</vt:lpwstr>
      </vt:variant>
      <vt:variant>
        <vt:lpwstr/>
      </vt:variant>
      <vt:variant>
        <vt:i4>3932215</vt:i4>
      </vt:variant>
      <vt:variant>
        <vt:i4>189</vt:i4>
      </vt:variant>
      <vt:variant>
        <vt:i4>0</vt:i4>
      </vt:variant>
      <vt:variant>
        <vt:i4>5</vt:i4>
      </vt:variant>
      <vt:variant>
        <vt:lpwstr>http://www.planet-wissen.de/kultur/religion/islam/pwiederkoran100.html</vt:lpwstr>
      </vt:variant>
      <vt:variant>
        <vt:lpwstr/>
      </vt:variant>
      <vt:variant>
        <vt:i4>3276832</vt:i4>
      </vt:variant>
      <vt:variant>
        <vt:i4>186</vt:i4>
      </vt:variant>
      <vt:variant>
        <vt:i4>0</vt:i4>
      </vt:variant>
      <vt:variant>
        <vt:i4>5</vt:i4>
      </vt:variant>
      <vt:variant>
        <vt:lpwstr>http://www.religionen-entdecken.de/</vt:lpwstr>
      </vt:variant>
      <vt:variant>
        <vt:lpwstr/>
      </vt:variant>
      <vt:variant>
        <vt:i4>3080314</vt:i4>
      </vt:variant>
      <vt:variant>
        <vt:i4>183</vt:i4>
      </vt:variant>
      <vt:variant>
        <vt:i4>0</vt:i4>
      </vt:variant>
      <vt:variant>
        <vt:i4>5</vt:i4>
      </vt:variant>
      <vt:variant>
        <vt:lpwstr>http://www.klippert-medien.de/</vt:lpwstr>
      </vt:variant>
      <vt:variant>
        <vt:lpwstr/>
      </vt:variant>
      <vt:variant>
        <vt:i4>458756</vt:i4>
      </vt:variant>
      <vt:variant>
        <vt:i4>180</vt:i4>
      </vt:variant>
      <vt:variant>
        <vt:i4>0</vt:i4>
      </vt:variant>
      <vt:variant>
        <vt:i4>5</vt:i4>
      </vt:variant>
      <vt:variant>
        <vt:lpwstr>http://www.religionspaedagogikzh.ch/upload/20111017140105.PDF</vt:lpwstr>
      </vt:variant>
      <vt:variant>
        <vt:lpwstr/>
      </vt:variant>
      <vt:variant>
        <vt:i4>917517</vt:i4>
      </vt:variant>
      <vt:variant>
        <vt:i4>177</vt:i4>
      </vt:variant>
      <vt:variant>
        <vt:i4>0</vt:i4>
      </vt:variant>
      <vt:variant>
        <vt:i4>5</vt:i4>
      </vt:variant>
      <vt:variant>
        <vt:lpwstr>http://www.orthpedia.de/</vt:lpwstr>
      </vt:variant>
      <vt:variant>
        <vt:lpwstr/>
      </vt:variant>
      <vt:variant>
        <vt:i4>1441922</vt:i4>
      </vt:variant>
      <vt:variant>
        <vt:i4>174</vt:i4>
      </vt:variant>
      <vt:variant>
        <vt:i4>0</vt:i4>
      </vt:variant>
      <vt:variant>
        <vt:i4>5</vt:i4>
      </vt:variant>
      <vt:variant>
        <vt:lpwstr>http://www.orthpedia.de/index.php/Kirchengebäude</vt:lpwstr>
      </vt:variant>
      <vt:variant>
        <vt:lpwstr/>
      </vt:variant>
      <vt:variant>
        <vt:i4>3473440</vt:i4>
      </vt:variant>
      <vt:variant>
        <vt:i4>171</vt:i4>
      </vt:variant>
      <vt:variant>
        <vt:i4>0</vt:i4>
      </vt:variant>
      <vt:variant>
        <vt:i4>5</vt:i4>
      </vt:variant>
      <vt:variant>
        <vt:lpwstr>http://www.helles-koepfchen.de/</vt:lpwstr>
      </vt:variant>
      <vt:variant>
        <vt:lpwstr/>
      </vt:variant>
      <vt:variant>
        <vt:i4>3932215</vt:i4>
      </vt:variant>
      <vt:variant>
        <vt:i4>168</vt:i4>
      </vt:variant>
      <vt:variant>
        <vt:i4>0</vt:i4>
      </vt:variant>
      <vt:variant>
        <vt:i4>5</vt:i4>
      </vt:variant>
      <vt:variant>
        <vt:lpwstr>http://www.planet-wissen.de/kultur/religion/islam/pwiederkoran100.html</vt:lpwstr>
      </vt:variant>
      <vt:variant>
        <vt:lpwstr/>
      </vt:variant>
      <vt:variant>
        <vt:i4>3276832</vt:i4>
      </vt:variant>
      <vt:variant>
        <vt:i4>165</vt:i4>
      </vt:variant>
      <vt:variant>
        <vt:i4>0</vt:i4>
      </vt:variant>
      <vt:variant>
        <vt:i4>5</vt:i4>
      </vt:variant>
      <vt:variant>
        <vt:lpwstr>http://www.religionen-entdecken.de/</vt:lpwstr>
      </vt:variant>
      <vt:variant>
        <vt:lpwstr/>
      </vt:variant>
      <vt:variant>
        <vt:i4>2818154</vt:i4>
      </vt:variant>
      <vt:variant>
        <vt:i4>162</vt:i4>
      </vt:variant>
      <vt:variant>
        <vt:i4>0</vt:i4>
      </vt:variant>
      <vt:variant>
        <vt:i4>5</vt:i4>
      </vt:variant>
      <vt:variant>
        <vt:lpwstr>http://judentum-projekt.de/</vt:lpwstr>
      </vt:variant>
      <vt:variant>
        <vt:lpwstr/>
      </vt:variant>
      <vt:variant>
        <vt:i4>7471145</vt:i4>
      </vt:variant>
      <vt:variant>
        <vt:i4>159</vt:i4>
      </vt:variant>
      <vt:variant>
        <vt:i4>0</vt:i4>
      </vt:variant>
      <vt:variant>
        <vt:i4>5</vt:i4>
      </vt:variant>
      <vt:variant>
        <vt:lpwstr>http://www.rpi-virtuell.net/memorylist/3E6FBB27-A169-4C9F-8D03-77F4C4223AA4</vt:lpwstr>
      </vt:variant>
      <vt:variant>
        <vt:lpwstr/>
      </vt:variant>
      <vt:variant>
        <vt:i4>6553650</vt:i4>
      </vt:variant>
      <vt:variant>
        <vt:i4>156</vt:i4>
      </vt:variant>
      <vt:variant>
        <vt:i4>0</vt:i4>
      </vt:variant>
      <vt:variant>
        <vt:i4>5</vt:i4>
      </vt:variant>
      <vt:variant>
        <vt:lpwstr>http://www.obkd.de/</vt:lpwstr>
      </vt:variant>
      <vt:variant>
        <vt:lpwstr/>
      </vt:variant>
      <vt:variant>
        <vt:i4>5898269</vt:i4>
      </vt:variant>
      <vt:variant>
        <vt:i4>153</vt:i4>
      </vt:variant>
      <vt:variant>
        <vt:i4>0</vt:i4>
      </vt:variant>
      <vt:variant>
        <vt:i4>5</vt:i4>
      </vt:variant>
      <vt:variant>
        <vt:lpwstr>http://www.orthphoto.net/</vt:lpwstr>
      </vt:variant>
      <vt:variant>
        <vt:lpwstr/>
      </vt:variant>
      <vt:variant>
        <vt:i4>327694</vt:i4>
      </vt:variant>
      <vt:variant>
        <vt:i4>150</vt:i4>
      </vt:variant>
      <vt:variant>
        <vt:i4>0</vt:i4>
      </vt:variant>
      <vt:variant>
        <vt:i4>5</vt:i4>
      </vt:variant>
      <vt:variant>
        <vt:lpwstr>http://www.evangelium-in-leichter-sprache.de/</vt:lpwstr>
      </vt:variant>
      <vt:variant>
        <vt:lpwstr/>
      </vt:variant>
      <vt:variant>
        <vt:i4>6160476</vt:i4>
      </vt:variant>
      <vt:variant>
        <vt:i4>147</vt:i4>
      </vt:variant>
      <vt:variant>
        <vt:i4>0</vt:i4>
      </vt:variant>
      <vt:variant>
        <vt:i4>5</vt:i4>
      </vt:variant>
      <vt:variant>
        <vt:lpwstr>http://lernen-in-vielfalt.bildung-rp.de/fileadmin/user_upload/lernen-in-vielfalt.bildung-rp.de/03_Materialien/3_2_Aktivierung/3_2_5_Placemat/Placemat_Download.pdf</vt:lpwstr>
      </vt:variant>
      <vt:variant>
        <vt:lpwstr/>
      </vt:variant>
      <vt:variant>
        <vt:i4>2031666</vt:i4>
      </vt:variant>
      <vt:variant>
        <vt:i4>140</vt:i4>
      </vt:variant>
      <vt:variant>
        <vt:i4>0</vt:i4>
      </vt:variant>
      <vt:variant>
        <vt:i4>5</vt:i4>
      </vt:variant>
      <vt:variant>
        <vt:lpwstr/>
      </vt:variant>
      <vt:variant>
        <vt:lpwstr>_Toc482171304</vt:lpwstr>
      </vt:variant>
      <vt:variant>
        <vt:i4>2031666</vt:i4>
      </vt:variant>
      <vt:variant>
        <vt:i4>134</vt:i4>
      </vt:variant>
      <vt:variant>
        <vt:i4>0</vt:i4>
      </vt:variant>
      <vt:variant>
        <vt:i4>5</vt:i4>
      </vt:variant>
      <vt:variant>
        <vt:lpwstr/>
      </vt:variant>
      <vt:variant>
        <vt:lpwstr>_Toc482171303</vt:lpwstr>
      </vt:variant>
      <vt:variant>
        <vt:i4>2031666</vt:i4>
      </vt:variant>
      <vt:variant>
        <vt:i4>128</vt:i4>
      </vt:variant>
      <vt:variant>
        <vt:i4>0</vt:i4>
      </vt:variant>
      <vt:variant>
        <vt:i4>5</vt:i4>
      </vt:variant>
      <vt:variant>
        <vt:lpwstr/>
      </vt:variant>
      <vt:variant>
        <vt:lpwstr>_Toc482171302</vt:lpwstr>
      </vt:variant>
      <vt:variant>
        <vt:i4>2031666</vt:i4>
      </vt:variant>
      <vt:variant>
        <vt:i4>122</vt:i4>
      </vt:variant>
      <vt:variant>
        <vt:i4>0</vt:i4>
      </vt:variant>
      <vt:variant>
        <vt:i4>5</vt:i4>
      </vt:variant>
      <vt:variant>
        <vt:lpwstr/>
      </vt:variant>
      <vt:variant>
        <vt:lpwstr>_Toc482171301</vt:lpwstr>
      </vt:variant>
      <vt:variant>
        <vt:i4>2031666</vt:i4>
      </vt:variant>
      <vt:variant>
        <vt:i4>116</vt:i4>
      </vt:variant>
      <vt:variant>
        <vt:i4>0</vt:i4>
      </vt:variant>
      <vt:variant>
        <vt:i4>5</vt:i4>
      </vt:variant>
      <vt:variant>
        <vt:lpwstr/>
      </vt:variant>
      <vt:variant>
        <vt:lpwstr>_Toc482171300</vt:lpwstr>
      </vt:variant>
      <vt:variant>
        <vt:i4>1441843</vt:i4>
      </vt:variant>
      <vt:variant>
        <vt:i4>110</vt:i4>
      </vt:variant>
      <vt:variant>
        <vt:i4>0</vt:i4>
      </vt:variant>
      <vt:variant>
        <vt:i4>5</vt:i4>
      </vt:variant>
      <vt:variant>
        <vt:lpwstr/>
      </vt:variant>
      <vt:variant>
        <vt:lpwstr>_Toc482171299</vt:lpwstr>
      </vt:variant>
      <vt:variant>
        <vt:i4>1441843</vt:i4>
      </vt:variant>
      <vt:variant>
        <vt:i4>104</vt:i4>
      </vt:variant>
      <vt:variant>
        <vt:i4>0</vt:i4>
      </vt:variant>
      <vt:variant>
        <vt:i4>5</vt:i4>
      </vt:variant>
      <vt:variant>
        <vt:lpwstr/>
      </vt:variant>
      <vt:variant>
        <vt:lpwstr>_Toc482171298</vt:lpwstr>
      </vt:variant>
      <vt:variant>
        <vt:i4>1441843</vt:i4>
      </vt:variant>
      <vt:variant>
        <vt:i4>98</vt:i4>
      </vt:variant>
      <vt:variant>
        <vt:i4>0</vt:i4>
      </vt:variant>
      <vt:variant>
        <vt:i4>5</vt:i4>
      </vt:variant>
      <vt:variant>
        <vt:lpwstr/>
      </vt:variant>
      <vt:variant>
        <vt:lpwstr>_Toc482171297</vt:lpwstr>
      </vt:variant>
      <vt:variant>
        <vt:i4>1441843</vt:i4>
      </vt:variant>
      <vt:variant>
        <vt:i4>92</vt:i4>
      </vt:variant>
      <vt:variant>
        <vt:i4>0</vt:i4>
      </vt:variant>
      <vt:variant>
        <vt:i4>5</vt:i4>
      </vt:variant>
      <vt:variant>
        <vt:lpwstr/>
      </vt:variant>
      <vt:variant>
        <vt:lpwstr>_Toc482171296</vt:lpwstr>
      </vt:variant>
      <vt:variant>
        <vt:i4>1441843</vt:i4>
      </vt:variant>
      <vt:variant>
        <vt:i4>86</vt:i4>
      </vt:variant>
      <vt:variant>
        <vt:i4>0</vt:i4>
      </vt:variant>
      <vt:variant>
        <vt:i4>5</vt:i4>
      </vt:variant>
      <vt:variant>
        <vt:lpwstr/>
      </vt:variant>
      <vt:variant>
        <vt:lpwstr>_Toc482171295</vt:lpwstr>
      </vt:variant>
      <vt:variant>
        <vt:i4>1441843</vt:i4>
      </vt:variant>
      <vt:variant>
        <vt:i4>80</vt:i4>
      </vt:variant>
      <vt:variant>
        <vt:i4>0</vt:i4>
      </vt:variant>
      <vt:variant>
        <vt:i4>5</vt:i4>
      </vt:variant>
      <vt:variant>
        <vt:lpwstr/>
      </vt:variant>
      <vt:variant>
        <vt:lpwstr>_Toc482171294</vt:lpwstr>
      </vt:variant>
      <vt:variant>
        <vt:i4>1441843</vt:i4>
      </vt:variant>
      <vt:variant>
        <vt:i4>74</vt:i4>
      </vt:variant>
      <vt:variant>
        <vt:i4>0</vt:i4>
      </vt:variant>
      <vt:variant>
        <vt:i4>5</vt:i4>
      </vt:variant>
      <vt:variant>
        <vt:lpwstr/>
      </vt:variant>
      <vt:variant>
        <vt:lpwstr>_Toc482171293</vt:lpwstr>
      </vt:variant>
      <vt:variant>
        <vt:i4>1441843</vt:i4>
      </vt:variant>
      <vt:variant>
        <vt:i4>68</vt:i4>
      </vt:variant>
      <vt:variant>
        <vt:i4>0</vt:i4>
      </vt:variant>
      <vt:variant>
        <vt:i4>5</vt:i4>
      </vt:variant>
      <vt:variant>
        <vt:lpwstr/>
      </vt:variant>
      <vt:variant>
        <vt:lpwstr>_Toc482171291</vt:lpwstr>
      </vt:variant>
      <vt:variant>
        <vt:i4>1441843</vt:i4>
      </vt:variant>
      <vt:variant>
        <vt:i4>62</vt:i4>
      </vt:variant>
      <vt:variant>
        <vt:i4>0</vt:i4>
      </vt:variant>
      <vt:variant>
        <vt:i4>5</vt:i4>
      </vt:variant>
      <vt:variant>
        <vt:lpwstr/>
      </vt:variant>
      <vt:variant>
        <vt:lpwstr>_Toc482171290</vt:lpwstr>
      </vt:variant>
      <vt:variant>
        <vt:i4>1507379</vt:i4>
      </vt:variant>
      <vt:variant>
        <vt:i4>56</vt:i4>
      </vt:variant>
      <vt:variant>
        <vt:i4>0</vt:i4>
      </vt:variant>
      <vt:variant>
        <vt:i4>5</vt:i4>
      </vt:variant>
      <vt:variant>
        <vt:lpwstr/>
      </vt:variant>
      <vt:variant>
        <vt:lpwstr>_Toc482171289</vt:lpwstr>
      </vt:variant>
      <vt:variant>
        <vt:i4>1507379</vt:i4>
      </vt:variant>
      <vt:variant>
        <vt:i4>50</vt:i4>
      </vt:variant>
      <vt:variant>
        <vt:i4>0</vt:i4>
      </vt:variant>
      <vt:variant>
        <vt:i4>5</vt:i4>
      </vt:variant>
      <vt:variant>
        <vt:lpwstr/>
      </vt:variant>
      <vt:variant>
        <vt:lpwstr>_Toc482171288</vt:lpwstr>
      </vt:variant>
      <vt:variant>
        <vt:i4>1507379</vt:i4>
      </vt:variant>
      <vt:variant>
        <vt:i4>44</vt:i4>
      </vt:variant>
      <vt:variant>
        <vt:i4>0</vt:i4>
      </vt:variant>
      <vt:variant>
        <vt:i4>5</vt:i4>
      </vt:variant>
      <vt:variant>
        <vt:lpwstr/>
      </vt:variant>
      <vt:variant>
        <vt:lpwstr>_Toc482171287</vt:lpwstr>
      </vt:variant>
      <vt:variant>
        <vt:i4>1507379</vt:i4>
      </vt:variant>
      <vt:variant>
        <vt:i4>38</vt:i4>
      </vt:variant>
      <vt:variant>
        <vt:i4>0</vt:i4>
      </vt:variant>
      <vt:variant>
        <vt:i4>5</vt:i4>
      </vt:variant>
      <vt:variant>
        <vt:lpwstr/>
      </vt:variant>
      <vt:variant>
        <vt:lpwstr>_Toc482171286</vt:lpwstr>
      </vt:variant>
      <vt:variant>
        <vt:i4>1507379</vt:i4>
      </vt:variant>
      <vt:variant>
        <vt:i4>32</vt:i4>
      </vt:variant>
      <vt:variant>
        <vt:i4>0</vt:i4>
      </vt:variant>
      <vt:variant>
        <vt:i4>5</vt:i4>
      </vt:variant>
      <vt:variant>
        <vt:lpwstr/>
      </vt:variant>
      <vt:variant>
        <vt:lpwstr>_Toc482171285</vt:lpwstr>
      </vt:variant>
      <vt:variant>
        <vt:i4>1507379</vt:i4>
      </vt:variant>
      <vt:variant>
        <vt:i4>26</vt:i4>
      </vt:variant>
      <vt:variant>
        <vt:i4>0</vt:i4>
      </vt:variant>
      <vt:variant>
        <vt:i4>5</vt:i4>
      </vt:variant>
      <vt:variant>
        <vt:lpwstr/>
      </vt:variant>
      <vt:variant>
        <vt:lpwstr>_Toc482171284</vt:lpwstr>
      </vt:variant>
      <vt:variant>
        <vt:i4>1507379</vt:i4>
      </vt:variant>
      <vt:variant>
        <vt:i4>20</vt:i4>
      </vt:variant>
      <vt:variant>
        <vt:i4>0</vt:i4>
      </vt:variant>
      <vt:variant>
        <vt:i4>5</vt:i4>
      </vt:variant>
      <vt:variant>
        <vt:lpwstr/>
      </vt:variant>
      <vt:variant>
        <vt:lpwstr>_Toc482171283</vt:lpwstr>
      </vt:variant>
      <vt:variant>
        <vt:i4>1507379</vt:i4>
      </vt:variant>
      <vt:variant>
        <vt:i4>14</vt:i4>
      </vt:variant>
      <vt:variant>
        <vt:i4>0</vt:i4>
      </vt:variant>
      <vt:variant>
        <vt:i4>5</vt:i4>
      </vt:variant>
      <vt:variant>
        <vt:lpwstr/>
      </vt:variant>
      <vt:variant>
        <vt:lpwstr>_Toc482171282</vt:lpwstr>
      </vt:variant>
      <vt:variant>
        <vt:i4>1507379</vt:i4>
      </vt:variant>
      <vt:variant>
        <vt:i4>8</vt:i4>
      </vt:variant>
      <vt:variant>
        <vt:i4>0</vt:i4>
      </vt:variant>
      <vt:variant>
        <vt:i4>5</vt:i4>
      </vt:variant>
      <vt:variant>
        <vt:lpwstr/>
      </vt:variant>
      <vt:variant>
        <vt:lpwstr>_Toc482171281</vt:lpwstr>
      </vt:variant>
      <vt:variant>
        <vt:i4>1507379</vt:i4>
      </vt:variant>
      <vt:variant>
        <vt:i4>2</vt:i4>
      </vt:variant>
      <vt:variant>
        <vt:i4>0</vt:i4>
      </vt:variant>
      <vt:variant>
        <vt:i4>5</vt:i4>
      </vt:variant>
      <vt:variant>
        <vt:lpwstr/>
      </vt:variant>
      <vt:variant>
        <vt:lpwstr>_Toc482171280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2019-01-17T12:51:00Z</dcterms:created>
  <dcterms:modified xsi:type="dcterms:W3CDTF">2019-01-17T12:51:00Z</dcterms:modified>
</cp:coreProperties>
</file>