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0DE" w:rsidRDefault="00875ED3" w:rsidP="00226802">
      <w:r>
        <w:rPr>
          <w:rFonts w:ascii="Arial Narrow" w:hAnsi="Arial Narrow"/>
          <w:noProof/>
          <w:sz w:val="44"/>
          <w:szCs w:val="44"/>
        </w:rPr>
        <mc:AlternateContent>
          <mc:Choice Requires="wpg">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545580" cy="9431020"/>
                <wp:effectExtent l="9525" t="0" r="17145" b="1778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3"/>
                        <wpg:cNvGrpSpPr>
                          <a:grpSpLocks/>
                        </wpg:cNvGrpSpPr>
                        <wpg:grpSpPr bwMode="auto">
                          <a:xfrm>
                            <a:off x="1134" y="856"/>
                            <a:ext cx="10308" cy="14852"/>
                            <a:chOff x="1134" y="856"/>
                            <a:chExt cx="10308" cy="14852"/>
                          </a:xfrm>
                        </wpg:grpSpPr>
                        <pic:pic xmlns:pic="http://schemas.openxmlformats.org/drawingml/2006/picture">
                          <pic:nvPicPr>
                            <pic:cNvPr id="3" name="Picture 4" descr="logo_ls_farbig_vektor_S-korrigiert-neutral-grau959595"/>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5"/>
                          <wpg:cNvGrpSpPr>
                            <a:grpSpLocks/>
                          </wpg:cNvGrpSpPr>
                          <wpg:grpSpPr bwMode="auto">
                            <a:xfrm>
                              <a:off x="10026" y="8865"/>
                              <a:ext cx="1416" cy="6826"/>
                              <a:chOff x="10026" y="8874"/>
                              <a:chExt cx="1416" cy="6826"/>
                            </a:xfrm>
                          </wpg:grpSpPr>
                          <wpg:grpSp>
                            <wpg:cNvPr id="5" name="Group 6"/>
                            <wpg:cNvGrpSpPr>
                              <a:grpSpLocks/>
                            </wpg:cNvGrpSpPr>
                            <wpg:grpSpPr bwMode="auto">
                              <a:xfrm>
                                <a:off x="10026" y="10972"/>
                                <a:ext cx="1416" cy="4728"/>
                                <a:chOff x="10026" y="10972"/>
                                <a:chExt cx="1416" cy="4728"/>
                              </a:xfrm>
                            </wpg:grpSpPr>
                            <wps:wsp>
                              <wps:cNvPr id="6" name="Text Box 7"/>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4D3FC7" w:rsidRDefault="004D3FC7" w:rsidP="00A9648D">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8"/>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4D3FC7" w:rsidRDefault="004D3FC7" w:rsidP="00A9648D">
                                    <w:pPr>
                                      <w:rPr>
                                        <w:rFonts w:ascii="Arial Narrow" w:hAnsi="Arial Narrow"/>
                                        <w:b/>
                                        <w:sz w:val="15"/>
                                        <w:szCs w:val="15"/>
                                      </w:rPr>
                                    </w:pPr>
                                    <w:r>
                                      <w:rPr>
                                        <w:rFonts w:ascii="Arial Narrow" w:hAnsi="Arial Narrow"/>
                                        <w:b/>
                                        <w:sz w:val="15"/>
                                        <w:szCs w:val="15"/>
                                      </w:rPr>
                                      <w:t>Schulentwicklung</w:t>
                                    </w:r>
                                  </w:p>
                                  <w:p w:rsidR="004D3FC7" w:rsidRDefault="004D3FC7" w:rsidP="00A9648D">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9"/>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4D3FC7" w:rsidRDefault="004D3FC7" w:rsidP="00A9648D">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10"/>
                            <wpg:cNvGrpSpPr>
                              <a:grpSpLocks/>
                            </wpg:cNvGrpSpPr>
                            <wpg:grpSpPr bwMode="auto">
                              <a:xfrm>
                                <a:off x="10026" y="8874"/>
                                <a:ext cx="1415" cy="1857"/>
                                <a:chOff x="10026" y="9173"/>
                                <a:chExt cx="1415" cy="1857"/>
                              </a:xfrm>
                            </wpg:grpSpPr>
                            <wps:wsp>
                              <wps:cNvPr id="10" name="Text Box 11"/>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4D3FC7" w:rsidRDefault="004D3FC7" w:rsidP="00A9648D">
                                    <w:pPr>
                                      <w:spacing w:before="240"/>
                                      <w:rPr>
                                        <w:rFonts w:ascii="Arial Narrow" w:hAnsi="Arial Narrow"/>
                                        <w:b/>
                                        <w:sz w:val="15"/>
                                        <w:szCs w:val="15"/>
                                      </w:rPr>
                                    </w:pPr>
                                    <w:r>
                                      <w:rPr>
                                        <w:rFonts w:ascii="Arial Narrow" w:hAnsi="Arial Narrow"/>
                                        <w:b/>
                                        <w:sz w:val="15"/>
                                        <w:szCs w:val="15"/>
                                      </w:rPr>
                                      <w:t>Landesinstitut</w:t>
                                    </w:r>
                                  </w:p>
                                  <w:p w:rsidR="004D3FC7" w:rsidRDefault="004D3FC7" w:rsidP="00A9648D">
                                    <w:pPr>
                                      <w:rPr>
                                        <w:rFonts w:ascii="Arial Narrow" w:hAnsi="Arial Narrow"/>
                                        <w:b/>
                                        <w:sz w:val="15"/>
                                        <w:szCs w:val="15"/>
                                      </w:rPr>
                                    </w:pPr>
                                    <w:r>
                                      <w:rPr>
                                        <w:rFonts w:ascii="Arial Narrow" w:hAnsi="Arial Narrow"/>
                                        <w:b/>
                                        <w:sz w:val="15"/>
                                        <w:szCs w:val="15"/>
                                      </w:rPr>
                                      <w:t>für Schulentwicklung</w:t>
                                    </w:r>
                                  </w:p>
                                  <w:p w:rsidR="004D3FC7" w:rsidRDefault="004D3FC7" w:rsidP="00A9648D">
                                    <w:pPr>
                                      <w:rPr>
                                        <w:rFonts w:ascii="Arial Narrow" w:hAnsi="Arial Narrow"/>
                                        <w:b/>
                                        <w:sz w:val="15"/>
                                        <w:szCs w:val="15"/>
                                      </w:rPr>
                                    </w:pPr>
                                  </w:p>
                                  <w:p w:rsidR="004D3FC7" w:rsidRDefault="004D3FC7" w:rsidP="00A9648D">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12" descr="LS-Wappen_30mm"/>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2" name="Group 13"/>
                          <wpg:cNvGrpSpPr>
                            <a:grpSpLocks/>
                          </wpg:cNvGrpSpPr>
                          <wpg:grpSpPr bwMode="auto">
                            <a:xfrm>
                              <a:off x="1144" y="6040"/>
                              <a:ext cx="8617" cy="9668"/>
                              <a:chOff x="1144" y="6027"/>
                              <a:chExt cx="8617" cy="9668"/>
                            </a:xfrm>
                          </wpg:grpSpPr>
                          <wps:wsp>
                            <wps:cNvPr id="13" name="Rectangle 14"/>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15"/>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16" descr="Schriftzug-innovativer-Bildungsservice-1"/>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6" name="Text Box 17"/>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FC7" w:rsidRDefault="004D3FC7" w:rsidP="00A9648D">
                              <w:pPr>
                                <w:rPr>
                                  <w:rFonts w:ascii="Arial Narrow" w:hAnsi="Arial Narrow"/>
                                  <w:b/>
                                  <w:sz w:val="32"/>
                                  <w:szCs w:val="32"/>
                                </w:rPr>
                              </w:pPr>
                              <w:r>
                                <w:rPr>
                                  <w:rFonts w:ascii="Arial Narrow" w:hAnsi="Arial Narrow"/>
                                  <w:b/>
                                  <w:sz w:val="32"/>
                                  <w:szCs w:val="32"/>
                                </w:rPr>
                                <w:t xml:space="preserve">Klassen 7/8/9 </w:t>
                              </w:r>
                            </w:p>
                            <w:p w:rsidR="004D3FC7" w:rsidRPr="00973511" w:rsidRDefault="004D3FC7" w:rsidP="00A9648D">
                              <w:pPr>
                                <w:rPr>
                                  <w:rFonts w:ascii="Arial Narrow" w:hAnsi="Arial Narrow"/>
                                  <w:b/>
                                  <w:sz w:val="32"/>
                                  <w:szCs w:val="32"/>
                                </w:rPr>
                              </w:pPr>
                              <w:r w:rsidRPr="00973511">
                                <w:rPr>
                                  <w:rFonts w:ascii="Arial Narrow" w:hAnsi="Arial Narrow"/>
                                  <w:b/>
                                  <w:sz w:val="32"/>
                                  <w:szCs w:val="32"/>
                                </w:rPr>
                                <w:t>Beispiel 1</w:t>
                              </w:r>
                            </w:p>
                            <w:p w:rsidR="004D3FC7" w:rsidRPr="00973511" w:rsidRDefault="004D3FC7" w:rsidP="00A9648D">
                              <w:pPr>
                                <w:rPr>
                                  <w:rFonts w:ascii="Arial Narrow" w:hAnsi="Arial Narrow"/>
                                  <w:b/>
                                  <w:sz w:val="32"/>
                                  <w:szCs w:val="32"/>
                                </w:rPr>
                              </w:pPr>
                            </w:p>
                          </w:txbxContent>
                        </wps:txbx>
                        <wps:bodyPr rot="0" vert="horz" wrap="square" lIns="0" tIns="0" rIns="0" bIns="0" anchor="t" anchorCtr="0" upright="1">
                          <a:noAutofit/>
                        </wps:bodyPr>
                      </wps:wsp>
                      <wps:wsp>
                        <wps:cNvPr id="17" name="Text Box 18"/>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FC7" w:rsidRDefault="004D3FC7" w:rsidP="00A9648D">
                              <w:pPr>
                                <w:rPr>
                                  <w:rFonts w:ascii="Arial Narrow" w:hAnsi="Arial Narrow"/>
                                  <w:b/>
                                  <w:sz w:val="44"/>
                                  <w:szCs w:val="44"/>
                                </w:rPr>
                              </w:pPr>
                              <w:r>
                                <w:rPr>
                                  <w:rFonts w:ascii="Arial Narrow" w:hAnsi="Arial Narrow"/>
                                  <w:b/>
                                  <w:sz w:val="44"/>
                                  <w:szCs w:val="44"/>
                                </w:rPr>
                                <w:t xml:space="preserve">Beispielcurriculum für das Fach </w:t>
                              </w:r>
                            </w:p>
                            <w:p w:rsidR="004D3FC7" w:rsidRDefault="004D3FC7" w:rsidP="00A9648D">
                              <w:pPr>
                                <w:rPr>
                                  <w:rFonts w:ascii="Arial Narrow" w:hAnsi="Arial Narrow"/>
                                  <w:b/>
                                  <w:sz w:val="44"/>
                                  <w:szCs w:val="44"/>
                                </w:rPr>
                              </w:pPr>
                              <w:r>
                                <w:rPr>
                                  <w:rFonts w:ascii="Arial Narrow" w:hAnsi="Arial Narrow"/>
                                  <w:b/>
                                  <w:sz w:val="44"/>
                                  <w:szCs w:val="44"/>
                                </w:rPr>
                                <w:t>Katholische Religionlehre</w:t>
                              </w:r>
                            </w:p>
                          </w:txbxContent>
                        </wps:txbx>
                        <wps:bodyPr rot="0" vert="horz" wrap="square" lIns="0" tIns="0" rIns="0" bIns="0" anchor="t" anchorCtr="0" upright="1">
                          <a:noAutofit/>
                        </wps:bodyPr>
                      </wps:wsp>
                      <wps:wsp>
                        <wps:cNvPr id="18" name="Text Box 19"/>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FC7" w:rsidRDefault="004D3FC7" w:rsidP="00A9648D">
                              <w:pPr>
                                <w:rPr>
                                  <w:rFonts w:ascii="Arial Narrow" w:hAnsi="Arial Narrow"/>
                                  <w:b/>
                                  <w:sz w:val="32"/>
                                  <w:szCs w:val="32"/>
                                </w:rPr>
                              </w:pPr>
                              <w:r>
                                <w:rPr>
                                  <w:rFonts w:ascii="Arial Narrow" w:hAnsi="Arial Narrow"/>
                                  <w:b/>
                                  <w:sz w:val="32"/>
                                  <w:szCs w:val="32"/>
                                </w:rPr>
                                <w:t>Mai 2017</w:t>
                              </w:r>
                            </w:p>
                          </w:txbxContent>
                        </wps:txbx>
                        <wps:bodyPr rot="0" vert="horz" wrap="square" lIns="0" tIns="0" rIns="0" bIns="0" anchor="t" anchorCtr="0" upright="1">
                          <a:noAutofit/>
                        </wps:bodyPr>
                      </wps:wsp>
                      <wps:wsp>
                        <wps:cNvPr id="19" name="Text Box 20"/>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FC7" w:rsidRDefault="004D3FC7" w:rsidP="00A9648D">
                              <w:pPr>
                                <w:rPr>
                                  <w:rFonts w:ascii="Arial Narrow" w:hAnsi="Arial Narrow"/>
                                  <w:b/>
                                  <w:sz w:val="44"/>
                                  <w:szCs w:val="44"/>
                                </w:rPr>
                              </w:pPr>
                              <w:r>
                                <w:rPr>
                                  <w:rFonts w:ascii="Arial Narrow" w:hAnsi="Arial Narrow"/>
                                  <w:b/>
                                  <w:sz w:val="44"/>
                                  <w:szCs w:val="44"/>
                                </w:rPr>
                                <w:t>Bildungsplan 2016</w:t>
                              </w:r>
                              <w:bookmarkStart w:id="0" w:name="_GoBack"/>
                              <w:bookmarkEnd w:id="0"/>
                            </w:p>
                            <w:p w:rsidR="004D3FC7" w:rsidRDefault="004D3FC7" w:rsidP="00A9648D">
                              <w:pPr>
                                <w:rPr>
                                  <w:rFonts w:ascii="Arial Narrow" w:hAnsi="Arial Narrow"/>
                                  <w:b/>
                                  <w:sz w:val="44"/>
                                  <w:szCs w:val="44"/>
                                </w:rPr>
                              </w:pPr>
                              <w:r>
                                <w:rPr>
                                  <w:rFonts w:ascii="Arial Narrow" w:hAnsi="Arial Narrow"/>
                                  <w:b/>
                                  <w:sz w:val="44"/>
                                  <w:szCs w:val="44"/>
                                </w:rPr>
                                <w:t>Sekundarstufe 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0;margin-top:0;width:515.4pt;height:742.6pt;z-index:251657728"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">
                <v:group id="Group 3"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0" o:title="logo_ls_farbig_vektor_S-korrigiert-neutral-grau959595" chromakey="white"/>
                  </v:shape>
                  <v:group id="Group 5"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6"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7"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rsidR="004D3FC7" w:rsidRDefault="004D3FC7" w:rsidP="00A9648D">
                              <w:pPr>
                                <w:rPr>
                                  <w:rFonts w:ascii="Arial Narrow" w:hAnsi="Arial Narrow"/>
                                  <w:b/>
                                  <w:sz w:val="15"/>
                                  <w:szCs w:val="15"/>
                                </w:rPr>
                              </w:pPr>
                              <w:r>
                                <w:rPr>
                                  <w:rFonts w:ascii="Arial Narrow" w:hAnsi="Arial Narrow"/>
                                  <w:b/>
                                  <w:sz w:val="15"/>
                                  <w:szCs w:val="15"/>
                                </w:rPr>
                                <w:t>Qualitätsentwicklung und Evaluation</w:t>
                              </w:r>
                            </w:p>
                          </w:txbxContent>
                        </v:textbox>
                      </v:shape>
                      <v:shape id="Text Box 8"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rsidR="004D3FC7" w:rsidRDefault="004D3FC7" w:rsidP="00A9648D">
                              <w:pPr>
                                <w:rPr>
                                  <w:rFonts w:ascii="Arial Narrow" w:hAnsi="Arial Narrow"/>
                                  <w:b/>
                                  <w:sz w:val="15"/>
                                  <w:szCs w:val="15"/>
                                </w:rPr>
                              </w:pPr>
                              <w:r>
                                <w:rPr>
                                  <w:rFonts w:ascii="Arial Narrow" w:hAnsi="Arial Narrow"/>
                                  <w:b/>
                                  <w:sz w:val="15"/>
                                  <w:szCs w:val="15"/>
                                </w:rPr>
                                <w:t>Schulentwicklung</w:t>
                              </w:r>
                            </w:p>
                            <w:p w:rsidR="004D3FC7" w:rsidRDefault="004D3FC7" w:rsidP="00A9648D">
                              <w:pPr>
                                <w:rPr>
                                  <w:rFonts w:ascii="Arial Narrow" w:hAnsi="Arial Narrow"/>
                                  <w:b/>
                                  <w:sz w:val="15"/>
                                  <w:szCs w:val="15"/>
                                </w:rPr>
                              </w:pPr>
                              <w:r>
                                <w:rPr>
                                  <w:rFonts w:ascii="Arial Narrow" w:hAnsi="Arial Narrow"/>
                                  <w:b/>
                                  <w:sz w:val="15"/>
                                  <w:szCs w:val="15"/>
                                </w:rPr>
                                <w:t>und empirische Bildungsforschung</w:t>
                              </w:r>
                            </w:p>
                          </w:txbxContent>
                        </v:textbox>
                      </v:shape>
                      <v:shape id="Text Box 9"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rsidR="004D3FC7" w:rsidRDefault="004D3FC7" w:rsidP="00A9648D">
                              <w:pPr>
                                <w:rPr>
                                  <w:rFonts w:ascii="Arial Narrow" w:hAnsi="Arial Narrow"/>
                                  <w:b/>
                                  <w:sz w:val="15"/>
                                  <w:szCs w:val="15"/>
                                </w:rPr>
                              </w:pPr>
                              <w:r>
                                <w:rPr>
                                  <w:rFonts w:ascii="Arial Narrow" w:hAnsi="Arial Narrow"/>
                                  <w:b/>
                                  <w:sz w:val="15"/>
                                  <w:szCs w:val="15"/>
                                </w:rPr>
                                <w:t>Bildungspläne</w:t>
                              </w:r>
                            </w:p>
                          </w:txbxContent>
                        </v:textbox>
                      </v:shape>
                    </v:group>
                    <v:group id="Group 10"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11"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rsidR="004D3FC7" w:rsidRDefault="004D3FC7" w:rsidP="00A9648D">
                              <w:pPr>
                                <w:spacing w:before="240"/>
                                <w:rPr>
                                  <w:rFonts w:ascii="Arial Narrow" w:hAnsi="Arial Narrow"/>
                                  <w:b/>
                                  <w:sz w:val="15"/>
                                  <w:szCs w:val="15"/>
                                </w:rPr>
                              </w:pPr>
                              <w:r>
                                <w:rPr>
                                  <w:rFonts w:ascii="Arial Narrow" w:hAnsi="Arial Narrow"/>
                                  <w:b/>
                                  <w:sz w:val="15"/>
                                  <w:szCs w:val="15"/>
                                </w:rPr>
                                <w:t>Landesinstitut</w:t>
                              </w:r>
                            </w:p>
                            <w:p w:rsidR="004D3FC7" w:rsidRDefault="004D3FC7" w:rsidP="00A9648D">
                              <w:pPr>
                                <w:rPr>
                                  <w:rFonts w:ascii="Arial Narrow" w:hAnsi="Arial Narrow"/>
                                  <w:b/>
                                  <w:sz w:val="15"/>
                                  <w:szCs w:val="15"/>
                                </w:rPr>
                              </w:pPr>
                              <w:r>
                                <w:rPr>
                                  <w:rFonts w:ascii="Arial Narrow" w:hAnsi="Arial Narrow"/>
                                  <w:b/>
                                  <w:sz w:val="15"/>
                                  <w:szCs w:val="15"/>
                                </w:rPr>
                                <w:t>für Schulentwicklung</w:t>
                              </w:r>
                            </w:p>
                            <w:p w:rsidR="004D3FC7" w:rsidRDefault="004D3FC7" w:rsidP="00A9648D">
                              <w:pPr>
                                <w:rPr>
                                  <w:rFonts w:ascii="Arial Narrow" w:hAnsi="Arial Narrow"/>
                                  <w:b/>
                                  <w:sz w:val="15"/>
                                  <w:szCs w:val="15"/>
                                </w:rPr>
                              </w:pPr>
                            </w:p>
                            <w:p w:rsidR="004D3FC7" w:rsidRDefault="004D3FC7" w:rsidP="00A9648D">
                              <w:pPr>
                                <w:rPr>
                                  <w:rFonts w:ascii="Arial Narrow" w:hAnsi="Arial Narrow"/>
                                  <w:b/>
                                  <w:sz w:val="13"/>
                                  <w:szCs w:val="15"/>
                                </w:rPr>
                              </w:pPr>
                            </w:p>
                          </w:txbxContent>
                        </v:textbox>
                      </v:shape>
                      <v:shape id="Picture 12"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FyODAAAAA2wAAAA8AAABkcnMvZG93bnJldi54bWxET0uLwjAQvgv7H8IseJE1VUG6XdOyKAXB&#10;ky/2OjRjW7eZlCZq/fdGELzNx/ecRdabRlypc7VlBZNxBIK4sLrmUsFhn3/FIJxH1thYJgV3cpCl&#10;H4MFJtreeEvXnS9FCGGXoILK+zaR0hUVGXRj2xIH7mQ7gz7ArpS6w1sIN42cRtFcGqw5NFTY0rKi&#10;4n93MQr6fLTabvB+li37OJ9+57PjX6PU8LP//QHhqfdv8cu91mH+BJ6/hANk+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4XI4MAAAADbAAAADwAAAAAAAAAAAAAAAACfAgAA&#10;ZHJzL2Rvd25yZXYueG1sUEsFBgAAAAAEAAQA9wAAAIwDAAAAAA==&#10;">
                        <v:imagedata r:id="rId11" o:title="LS-Wappen_30mm"/>
                      </v:shape>
                    </v:group>
                  </v:group>
                  <v:group id="Group 13"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14"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15"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16"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2" o:title="Schriftzug-innovativer-Bildungsservice-1" chromakey="white"/>
                  </v:shape>
                </v:group>
                <v:shape id="Text Box 17"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4D3FC7" w:rsidRDefault="004D3FC7" w:rsidP="00A9648D">
                        <w:pPr>
                          <w:rPr>
                            <w:rFonts w:ascii="Arial Narrow" w:hAnsi="Arial Narrow"/>
                            <w:b/>
                            <w:sz w:val="32"/>
                            <w:szCs w:val="32"/>
                          </w:rPr>
                        </w:pPr>
                        <w:r>
                          <w:rPr>
                            <w:rFonts w:ascii="Arial Narrow" w:hAnsi="Arial Narrow"/>
                            <w:b/>
                            <w:sz w:val="32"/>
                            <w:szCs w:val="32"/>
                          </w:rPr>
                          <w:t xml:space="preserve">Klassen 7/8/9 </w:t>
                        </w:r>
                      </w:p>
                      <w:p w:rsidR="004D3FC7" w:rsidRPr="00973511" w:rsidRDefault="004D3FC7" w:rsidP="00A9648D">
                        <w:pPr>
                          <w:rPr>
                            <w:rFonts w:ascii="Arial Narrow" w:hAnsi="Arial Narrow"/>
                            <w:b/>
                            <w:sz w:val="32"/>
                            <w:szCs w:val="32"/>
                          </w:rPr>
                        </w:pPr>
                        <w:r w:rsidRPr="00973511">
                          <w:rPr>
                            <w:rFonts w:ascii="Arial Narrow" w:hAnsi="Arial Narrow"/>
                            <w:b/>
                            <w:sz w:val="32"/>
                            <w:szCs w:val="32"/>
                          </w:rPr>
                          <w:t>Beispiel 1</w:t>
                        </w:r>
                      </w:p>
                      <w:p w:rsidR="004D3FC7" w:rsidRPr="00973511" w:rsidRDefault="004D3FC7" w:rsidP="00A9648D">
                        <w:pPr>
                          <w:rPr>
                            <w:rFonts w:ascii="Arial Narrow" w:hAnsi="Arial Narrow"/>
                            <w:b/>
                            <w:sz w:val="32"/>
                            <w:szCs w:val="32"/>
                          </w:rPr>
                        </w:pPr>
                      </w:p>
                    </w:txbxContent>
                  </v:textbox>
                </v:shape>
                <v:shape id="Text Box 18"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4D3FC7" w:rsidRDefault="004D3FC7" w:rsidP="00A9648D">
                        <w:pPr>
                          <w:rPr>
                            <w:rFonts w:ascii="Arial Narrow" w:hAnsi="Arial Narrow"/>
                            <w:b/>
                            <w:sz w:val="44"/>
                            <w:szCs w:val="44"/>
                          </w:rPr>
                        </w:pPr>
                        <w:r>
                          <w:rPr>
                            <w:rFonts w:ascii="Arial Narrow" w:hAnsi="Arial Narrow"/>
                            <w:b/>
                            <w:sz w:val="44"/>
                            <w:szCs w:val="44"/>
                          </w:rPr>
                          <w:t xml:space="preserve">Beispielcurriculum für das Fach </w:t>
                        </w:r>
                      </w:p>
                      <w:p w:rsidR="004D3FC7" w:rsidRDefault="004D3FC7" w:rsidP="00A9648D">
                        <w:pPr>
                          <w:rPr>
                            <w:rFonts w:ascii="Arial Narrow" w:hAnsi="Arial Narrow"/>
                            <w:b/>
                            <w:sz w:val="44"/>
                            <w:szCs w:val="44"/>
                          </w:rPr>
                        </w:pPr>
                        <w:r>
                          <w:rPr>
                            <w:rFonts w:ascii="Arial Narrow" w:hAnsi="Arial Narrow"/>
                            <w:b/>
                            <w:sz w:val="44"/>
                            <w:szCs w:val="44"/>
                          </w:rPr>
                          <w:t>Katholische Religionlehre</w:t>
                        </w:r>
                      </w:p>
                    </w:txbxContent>
                  </v:textbox>
                </v:shape>
                <v:shape id="Text Box 19"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4D3FC7" w:rsidRDefault="004D3FC7" w:rsidP="00A9648D">
                        <w:pPr>
                          <w:rPr>
                            <w:rFonts w:ascii="Arial Narrow" w:hAnsi="Arial Narrow"/>
                            <w:b/>
                            <w:sz w:val="32"/>
                            <w:szCs w:val="32"/>
                          </w:rPr>
                        </w:pPr>
                        <w:r>
                          <w:rPr>
                            <w:rFonts w:ascii="Arial Narrow" w:hAnsi="Arial Narrow"/>
                            <w:b/>
                            <w:sz w:val="32"/>
                            <w:szCs w:val="32"/>
                          </w:rPr>
                          <w:t>Mai 2017</w:t>
                        </w:r>
                      </w:p>
                    </w:txbxContent>
                  </v:textbox>
                </v:shape>
                <v:shape id="Text Box 20"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4D3FC7" w:rsidRDefault="004D3FC7" w:rsidP="00A9648D">
                        <w:pPr>
                          <w:rPr>
                            <w:rFonts w:ascii="Arial Narrow" w:hAnsi="Arial Narrow"/>
                            <w:b/>
                            <w:sz w:val="44"/>
                            <w:szCs w:val="44"/>
                          </w:rPr>
                        </w:pPr>
                        <w:r>
                          <w:rPr>
                            <w:rFonts w:ascii="Arial Narrow" w:hAnsi="Arial Narrow"/>
                            <w:b/>
                            <w:sz w:val="44"/>
                            <w:szCs w:val="44"/>
                          </w:rPr>
                          <w:t>Bildungsplan 2016</w:t>
                        </w:r>
                        <w:bookmarkStart w:id="1" w:name="_GoBack"/>
                        <w:bookmarkEnd w:id="1"/>
                      </w:p>
                      <w:p w:rsidR="004D3FC7" w:rsidRDefault="004D3FC7" w:rsidP="00A9648D">
                        <w:pPr>
                          <w:rPr>
                            <w:rFonts w:ascii="Arial Narrow" w:hAnsi="Arial Narrow"/>
                            <w:b/>
                            <w:sz w:val="44"/>
                            <w:szCs w:val="44"/>
                          </w:rPr>
                        </w:pPr>
                        <w:r>
                          <w:rPr>
                            <w:rFonts w:ascii="Arial Narrow" w:hAnsi="Arial Narrow"/>
                            <w:b/>
                            <w:sz w:val="44"/>
                            <w:szCs w:val="44"/>
                          </w:rPr>
                          <w:t>Sekundarstufe I</w:t>
                        </w:r>
                      </w:p>
                    </w:txbxContent>
                  </v:textbox>
                </v:shape>
              </v:group>
            </w:pict>
          </mc:Fallback>
        </mc:AlternateContent>
      </w:r>
    </w:p>
    <w:p w:rsidR="00E67291" w:rsidRDefault="002560DE" w:rsidP="00226802">
      <w:pPr>
        <w:pStyle w:val="bcInhaltsverzeichnis"/>
        <w:spacing w:before="0" w:after="0"/>
        <w:rPr>
          <w:lang w:val="de-DE"/>
        </w:rPr>
      </w:pPr>
      <w:r>
        <w:br w:type="page"/>
      </w:r>
      <w:bookmarkStart w:id="2" w:name="_Toc450308016"/>
      <w:bookmarkStart w:id="3" w:name="_Toc450308076"/>
      <w:r w:rsidR="00E67291" w:rsidRPr="00E86F96">
        <w:lastRenderedPageBreak/>
        <w:t>Inhaltsverzeichnis</w:t>
      </w:r>
      <w:bookmarkEnd w:id="2"/>
      <w:bookmarkEnd w:id="3"/>
    </w:p>
    <w:p w:rsidR="00D20726" w:rsidRPr="00973511" w:rsidRDefault="00D20726" w:rsidP="00973511">
      <w:pPr>
        <w:pStyle w:val="StandardVorwort"/>
      </w:pPr>
    </w:p>
    <w:p w:rsidR="00C51515" w:rsidRPr="00A62D1E" w:rsidRDefault="0089109D" w:rsidP="00C51515">
      <w:pPr>
        <w:pStyle w:val="Verzeichnis1"/>
        <w:rPr>
          <w:rFonts w:ascii="Calibri" w:hAnsi="Calibri"/>
          <w:noProof/>
          <w:szCs w:val="22"/>
        </w:rPr>
      </w:pPr>
      <w:r>
        <w:fldChar w:fldCharType="begin"/>
      </w:r>
      <w:r>
        <w:instrText xml:space="preserve"> TOC \o "1-3" \h \z \u </w:instrText>
      </w:r>
      <w:r>
        <w:fldChar w:fldCharType="separate"/>
      </w:r>
      <w:hyperlink w:anchor="_Toc481950709" w:history="1">
        <w:r w:rsidR="00C51515" w:rsidRPr="002A540B">
          <w:rPr>
            <w:rStyle w:val="Hyperlink"/>
            <w:noProof/>
          </w:rPr>
          <w:t>Allgemeines Vorwort zu den Beispielcurricula</w:t>
        </w:r>
        <w:r w:rsidR="00C51515">
          <w:rPr>
            <w:noProof/>
            <w:webHidden/>
          </w:rPr>
          <w:tab/>
        </w:r>
        <w:r w:rsidR="00C51515">
          <w:rPr>
            <w:noProof/>
            <w:webHidden/>
          </w:rPr>
          <w:fldChar w:fldCharType="begin"/>
        </w:r>
        <w:r w:rsidR="00C51515">
          <w:rPr>
            <w:noProof/>
            <w:webHidden/>
          </w:rPr>
          <w:instrText xml:space="preserve"> PAGEREF _Toc481950709 \h </w:instrText>
        </w:r>
        <w:r w:rsidR="00C51515">
          <w:rPr>
            <w:noProof/>
            <w:webHidden/>
          </w:rPr>
        </w:r>
        <w:r w:rsidR="00C51515">
          <w:rPr>
            <w:noProof/>
            <w:webHidden/>
          </w:rPr>
          <w:fldChar w:fldCharType="separate"/>
        </w:r>
        <w:r w:rsidR="00C51515">
          <w:rPr>
            <w:noProof/>
            <w:webHidden/>
          </w:rPr>
          <w:t>I</w:t>
        </w:r>
        <w:r w:rsidR="00C51515">
          <w:rPr>
            <w:noProof/>
            <w:webHidden/>
          </w:rPr>
          <w:fldChar w:fldCharType="end"/>
        </w:r>
      </w:hyperlink>
    </w:p>
    <w:p w:rsidR="00C51515" w:rsidRPr="00A62D1E" w:rsidRDefault="00F927E7" w:rsidP="00C51515">
      <w:pPr>
        <w:pStyle w:val="Verzeichnis1"/>
        <w:rPr>
          <w:rFonts w:ascii="Calibri" w:hAnsi="Calibri"/>
          <w:noProof/>
          <w:szCs w:val="22"/>
        </w:rPr>
      </w:pPr>
      <w:hyperlink w:anchor="_Toc481950710" w:history="1">
        <w:r w:rsidR="00C51515" w:rsidRPr="002A540B">
          <w:rPr>
            <w:rStyle w:val="Hyperlink"/>
            <w:noProof/>
          </w:rPr>
          <w:t>Fachspezifisches Vorwort</w:t>
        </w:r>
        <w:r w:rsidR="00C51515">
          <w:rPr>
            <w:noProof/>
            <w:webHidden/>
          </w:rPr>
          <w:tab/>
        </w:r>
        <w:r w:rsidR="00C51515">
          <w:rPr>
            <w:noProof/>
            <w:webHidden/>
          </w:rPr>
          <w:fldChar w:fldCharType="begin"/>
        </w:r>
        <w:r w:rsidR="00C51515">
          <w:rPr>
            <w:noProof/>
            <w:webHidden/>
          </w:rPr>
          <w:instrText xml:space="preserve"> PAGEREF _Toc481950710 \h </w:instrText>
        </w:r>
        <w:r w:rsidR="00C51515">
          <w:rPr>
            <w:noProof/>
            <w:webHidden/>
          </w:rPr>
        </w:r>
        <w:r w:rsidR="00C51515">
          <w:rPr>
            <w:noProof/>
            <w:webHidden/>
          </w:rPr>
          <w:fldChar w:fldCharType="separate"/>
        </w:r>
        <w:r w:rsidR="00C51515">
          <w:rPr>
            <w:noProof/>
            <w:webHidden/>
          </w:rPr>
          <w:t>II</w:t>
        </w:r>
        <w:r w:rsidR="00C51515">
          <w:rPr>
            <w:noProof/>
            <w:webHidden/>
          </w:rPr>
          <w:fldChar w:fldCharType="end"/>
        </w:r>
      </w:hyperlink>
    </w:p>
    <w:p w:rsidR="00C51515" w:rsidRPr="00A62D1E" w:rsidRDefault="00F927E7" w:rsidP="00304BAA">
      <w:pPr>
        <w:pStyle w:val="Verzeichnis2"/>
        <w:rPr>
          <w:rFonts w:ascii="Calibri" w:hAnsi="Calibri"/>
          <w:szCs w:val="22"/>
        </w:rPr>
      </w:pPr>
      <w:hyperlink w:anchor="_Toc481950711" w:history="1">
        <w:r w:rsidR="00C51515" w:rsidRPr="002A540B">
          <w:rPr>
            <w:rStyle w:val="Hyperlink"/>
          </w:rPr>
          <w:t>Übersicht</w:t>
        </w:r>
        <w:r w:rsidR="00C51515">
          <w:rPr>
            <w:webHidden/>
          </w:rPr>
          <w:tab/>
        </w:r>
        <w:r w:rsidR="00C51515">
          <w:rPr>
            <w:webHidden/>
          </w:rPr>
          <w:fldChar w:fldCharType="begin"/>
        </w:r>
        <w:r w:rsidR="00C51515">
          <w:rPr>
            <w:webHidden/>
          </w:rPr>
          <w:instrText xml:space="preserve"> PAGEREF _Toc481950711 \h </w:instrText>
        </w:r>
        <w:r w:rsidR="00C51515">
          <w:rPr>
            <w:webHidden/>
          </w:rPr>
        </w:r>
        <w:r w:rsidR="00C51515">
          <w:rPr>
            <w:webHidden/>
          </w:rPr>
          <w:fldChar w:fldCharType="separate"/>
        </w:r>
        <w:r w:rsidR="00C51515">
          <w:rPr>
            <w:webHidden/>
          </w:rPr>
          <w:t>III</w:t>
        </w:r>
        <w:r w:rsidR="00C51515">
          <w:rPr>
            <w:webHidden/>
          </w:rPr>
          <w:fldChar w:fldCharType="end"/>
        </w:r>
      </w:hyperlink>
    </w:p>
    <w:p w:rsidR="00C51515" w:rsidRPr="00A62D1E" w:rsidRDefault="00F927E7" w:rsidP="00C51515">
      <w:pPr>
        <w:pStyle w:val="Verzeichnis1"/>
        <w:rPr>
          <w:rFonts w:ascii="Calibri" w:hAnsi="Calibri"/>
          <w:noProof/>
          <w:szCs w:val="22"/>
        </w:rPr>
      </w:pPr>
      <w:hyperlink w:anchor="_Toc481950712" w:history="1">
        <w:r w:rsidR="00C51515" w:rsidRPr="002A540B">
          <w:rPr>
            <w:rStyle w:val="Hyperlink"/>
            <w:noProof/>
          </w:rPr>
          <w:t>Katholische Religionslehre – Klasse 7</w:t>
        </w:r>
        <w:r w:rsidR="00C51515">
          <w:rPr>
            <w:noProof/>
            <w:webHidden/>
          </w:rPr>
          <w:tab/>
        </w:r>
        <w:r w:rsidR="00C51515">
          <w:rPr>
            <w:noProof/>
            <w:webHidden/>
          </w:rPr>
          <w:fldChar w:fldCharType="begin"/>
        </w:r>
        <w:r w:rsidR="00C51515">
          <w:rPr>
            <w:noProof/>
            <w:webHidden/>
          </w:rPr>
          <w:instrText xml:space="preserve"> PAGEREF _Toc481950712 \h </w:instrText>
        </w:r>
        <w:r w:rsidR="00C51515">
          <w:rPr>
            <w:noProof/>
            <w:webHidden/>
          </w:rPr>
        </w:r>
        <w:r w:rsidR="00C51515">
          <w:rPr>
            <w:noProof/>
            <w:webHidden/>
          </w:rPr>
          <w:fldChar w:fldCharType="separate"/>
        </w:r>
        <w:r w:rsidR="00C51515">
          <w:rPr>
            <w:noProof/>
            <w:webHidden/>
          </w:rPr>
          <w:t>1</w:t>
        </w:r>
        <w:r w:rsidR="00C51515">
          <w:rPr>
            <w:noProof/>
            <w:webHidden/>
          </w:rPr>
          <w:fldChar w:fldCharType="end"/>
        </w:r>
      </w:hyperlink>
    </w:p>
    <w:p w:rsidR="00C51515" w:rsidRPr="00A62D1E" w:rsidRDefault="00F927E7" w:rsidP="00304BAA">
      <w:pPr>
        <w:pStyle w:val="Verzeichnis2"/>
        <w:rPr>
          <w:rFonts w:ascii="Calibri" w:hAnsi="Calibri"/>
          <w:szCs w:val="22"/>
        </w:rPr>
      </w:pPr>
      <w:hyperlink w:anchor="_Toc481950713" w:history="1">
        <w:r w:rsidR="00C51515" w:rsidRPr="002A540B">
          <w:rPr>
            <w:rStyle w:val="Hyperlink"/>
          </w:rPr>
          <w:t>Schau hin! Was Menschen zu Propheten macht</w:t>
        </w:r>
        <w:r w:rsidR="00C51515">
          <w:rPr>
            <w:webHidden/>
          </w:rPr>
          <w:tab/>
        </w:r>
        <w:r w:rsidR="00C51515">
          <w:rPr>
            <w:webHidden/>
          </w:rPr>
          <w:fldChar w:fldCharType="begin"/>
        </w:r>
        <w:r w:rsidR="00C51515">
          <w:rPr>
            <w:webHidden/>
          </w:rPr>
          <w:instrText xml:space="preserve"> PAGEREF _Toc481950713 \h </w:instrText>
        </w:r>
        <w:r w:rsidR="00C51515">
          <w:rPr>
            <w:webHidden/>
          </w:rPr>
        </w:r>
        <w:r w:rsidR="00C51515">
          <w:rPr>
            <w:webHidden/>
          </w:rPr>
          <w:fldChar w:fldCharType="separate"/>
        </w:r>
        <w:r w:rsidR="00C51515">
          <w:rPr>
            <w:webHidden/>
          </w:rPr>
          <w:t>1</w:t>
        </w:r>
        <w:r w:rsidR="00C51515">
          <w:rPr>
            <w:webHidden/>
          </w:rPr>
          <w:fldChar w:fldCharType="end"/>
        </w:r>
      </w:hyperlink>
    </w:p>
    <w:p w:rsidR="00C51515" w:rsidRPr="00A62D1E" w:rsidRDefault="00F927E7" w:rsidP="00304BAA">
      <w:pPr>
        <w:pStyle w:val="Verzeichnis2"/>
        <w:rPr>
          <w:rFonts w:ascii="Calibri" w:hAnsi="Calibri"/>
          <w:szCs w:val="22"/>
        </w:rPr>
      </w:pPr>
      <w:hyperlink w:anchor="_Toc481950714" w:history="1">
        <w:r w:rsidR="00C51515" w:rsidRPr="002A540B">
          <w:rPr>
            <w:rStyle w:val="Hyperlink"/>
          </w:rPr>
          <w:t>Leben gestalten aus dem Glauben</w:t>
        </w:r>
        <w:r w:rsidR="00C51515">
          <w:rPr>
            <w:webHidden/>
          </w:rPr>
          <w:tab/>
        </w:r>
        <w:r w:rsidR="00C51515">
          <w:rPr>
            <w:webHidden/>
          </w:rPr>
          <w:fldChar w:fldCharType="begin"/>
        </w:r>
        <w:r w:rsidR="00C51515">
          <w:rPr>
            <w:webHidden/>
          </w:rPr>
          <w:instrText xml:space="preserve"> PAGEREF _Toc481950714 \h </w:instrText>
        </w:r>
        <w:r w:rsidR="00C51515">
          <w:rPr>
            <w:webHidden/>
          </w:rPr>
        </w:r>
        <w:r w:rsidR="00C51515">
          <w:rPr>
            <w:webHidden/>
          </w:rPr>
          <w:fldChar w:fldCharType="separate"/>
        </w:r>
        <w:r w:rsidR="00C51515">
          <w:rPr>
            <w:webHidden/>
          </w:rPr>
          <w:t>5</w:t>
        </w:r>
        <w:r w:rsidR="00C51515">
          <w:rPr>
            <w:webHidden/>
          </w:rPr>
          <w:fldChar w:fldCharType="end"/>
        </w:r>
      </w:hyperlink>
    </w:p>
    <w:p w:rsidR="00C51515" w:rsidRPr="00A62D1E" w:rsidRDefault="00F927E7" w:rsidP="00304BAA">
      <w:pPr>
        <w:pStyle w:val="Verzeichnis2"/>
        <w:rPr>
          <w:rFonts w:ascii="Calibri" w:hAnsi="Calibri"/>
          <w:szCs w:val="22"/>
        </w:rPr>
      </w:pPr>
      <w:hyperlink w:anchor="_Toc481950715" w:history="1">
        <w:r w:rsidR="00C51515" w:rsidRPr="002A540B">
          <w:rPr>
            <w:rStyle w:val="Hyperlink"/>
          </w:rPr>
          <w:t>Projekt: Sich für andere einsetzen</w:t>
        </w:r>
        <w:r w:rsidR="00C51515">
          <w:rPr>
            <w:webHidden/>
          </w:rPr>
          <w:tab/>
        </w:r>
        <w:r w:rsidR="00C51515">
          <w:rPr>
            <w:webHidden/>
          </w:rPr>
          <w:fldChar w:fldCharType="begin"/>
        </w:r>
        <w:r w:rsidR="00C51515">
          <w:rPr>
            <w:webHidden/>
          </w:rPr>
          <w:instrText xml:space="preserve"> PAGEREF _Toc481950715 \h </w:instrText>
        </w:r>
        <w:r w:rsidR="00C51515">
          <w:rPr>
            <w:webHidden/>
          </w:rPr>
        </w:r>
        <w:r w:rsidR="00C51515">
          <w:rPr>
            <w:webHidden/>
          </w:rPr>
          <w:fldChar w:fldCharType="separate"/>
        </w:r>
        <w:r w:rsidR="00C51515">
          <w:rPr>
            <w:webHidden/>
          </w:rPr>
          <w:t>8</w:t>
        </w:r>
        <w:r w:rsidR="00C51515">
          <w:rPr>
            <w:webHidden/>
          </w:rPr>
          <w:fldChar w:fldCharType="end"/>
        </w:r>
      </w:hyperlink>
    </w:p>
    <w:p w:rsidR="00C51515" w:rsidRPr="00A62D1E" w:rsidRDefault="00F927E7" w:rsidP="00304BAA">
      <w:pPr>
        <w:pStyle w:val="Verzeichnis2"/>
        <w:rPr>
          <w:rFonts w:ascii="Calibri" w:hAnsi="Calibri"/>
          <w:szCs w:val="22"/>
        </w:rPr>
      </w:pPr>
      <w:hyperlink w:anchor="_Toc481950716" w:history="1">
        <w:r w:rsidR="00C51515" w:rsidRPr="002A540B">
          <w:rPr>
            <w:rStyle w:val="Hyperlink"/>
          </w:rPr>
          <w:t>Wörtlich oder bildhaft? Biblische Sprache verstehen</w:t>
        </w:r>
        <w:r w:rsidR="00C51515">
          <w:rPr>
            <w:webHidden/>
          </w:rPr>
          <w:tab/>
        </w:r>
        <w:r w:rsidR="00C51515">
          <w:rPr>
            <w:webHidden/>
          </w:rPr>
          <w:fldChar w:fldCharType="begin"/>
        </w:r>
        <w:r w:rsidR="00C51515">
          <w:rPr>
            <w:webHidden/>
          </w:rPr>
          <w:instrText xml:space="preserve"> PAGEREF _Toc481950716 \h </w:instrText>
        </w:r>
        <w:r w:rsidR="00C51515">
          <w:rPr>
            <w:webHidden/>
          </w:rPr>
        </w:r>
        <w:r w:rsidR="00C51515">
          <w:rPr>
            <w:webHidden/>
          </w:rPr>
          <w:fldChar w:fldCharType="separate"/>
        </w:r>
        <w:r w:rsidR="00C51515">
          <w:rPr>
            <w:webHidden/>
          </w:rPr>
          <w:t>10</w:t>
        </w:r>
        <w:r w:rsidR="00C51515">
          <w:rPr>
            <w:webHidden/>
          </w:rPr>
          <w:fldChar w:fldCharType="end"/>
        </w:r>
      </w:hyperlink>
    </w:p>
    <w:p w:rsidR="00C51515" w:rsidRPr="00A62D1E" w:rsidRDefault="00F927E7" w:rsidP="00304BAA">
      <w:pPr>
        <w:pStyle w:val="Verzeichnis2"/>
        <w:rPr>
          <w:rFonts w:ascii="Calibri" w:hAnsi="Calibri"/>
          <w:szCs w:val="22"/>
        </w:rPr>
      </w:pPr>
      <w:hyperlink w:anchor="_Toc481950717" w:history="1">
        <w:r w:rsidR="00C51515" w:rsidRPr="002A540B">
          <w:rPr>
            <w:rStyle w:val="Hyperlink"/>
          </w:rPr>
          <w:t>Judentum und Islam begegnen</w:t>
        </w:r>
        <w:r w:rsidR="00C51515">
          <w:rPr>
            <w:webHidden/>
          </w:rPr>
          <w:tab/>
        </w:r>
        <w:r w:rsidR="00C51515">
          <w:rPr>
            <w:webHidden/>
          </w:rPr>
          <w:fldChar w:fldCharType="begin"/>
        </w:r>
        <w:r w:rsidR="00C51515">
          <w:rPr>
            <w:webHidden/>
          </w:rPr>
          <w:instrText xml:space="preserve"> PAGEREF _Toc481950717 \h </w:instrText>
        </w:r>
        <w:r w:rsidR="00C51515">
          <w:rPr>
            <w:webHidden/>
          </w:rPr>
        </w:r>
        <w:r w:rsidR="00C51515">
          <w:rPr>
            <w:webHidden/>
          </w:rPr>
          <w:fldChar w:fldCharType="separate"/>
        </w:r>
        <w:r w:rsidR="00C51515">
          <w:rPr>
            <w:webHidden/>
          </w:rPr>
          <w:t>12</w:t>
        </w:r>
        <w:r w:rsidR="00C51515">
          <w:rPr>
            <w:webHidden/>
          </w:rPr>
          <w:fldChar w:fldCharType="end"/>
        </w:r>
      </w:hyperlink>
    </w:p>
    <w:p w:rsidR="00C51515" w:rsidRPr="00A62D1E" w:rsidRDefault="00F927E7" w:rsidP="00C51515">
      <w:pPr>
        <w:pStyle w:val="Verzeichnis1"/>
        <w:rPr>
          <w:rFonts w:ascii="Calibri" w:hAnsi="Calibri"/>
          <w:noProof/>
          <w:szCs w:val="22"/>
        </w:rPr>
      </w:pPr>
      <w:hyperlink w:anchor="_Toc481950718" w:history="1">
        <w:r w:rsidR="00C51515" w:rsidRPr="002A540B">
          <w:rPr>
            <w:rStyle w:val="Hyperlink"/>
            <w:noProof/>
          </w:rPr>
          <w:t>Katholische Religionslehre – Klasse 8</w:t>
        </w:r>
        <w:r w:rsidR="00C51515">
          <w:rPr>
            <w:noProof/>
            <w:webHidden/>
          </w:rPr>
          <w:tab/>
        </w:r>
        <w:r w:rsidR="00C51515">
          <w:rPr>
            <w:noProof/>
            <w:webHidden/>
          </w:rPr>
          <w:fldChar w:fldCharType="begin"/>
        </w:r>
        <w:r w:rsidR="00C51515">
          <w:rPr>
            <w:noProof/>
            <w:webHidden/>
          </w:rPr>
          <w:instrText xml:space="preserve"> PAGEREF _Toc481950718 \h </w:instrText>
        </w:r>
        <w:r w:rsidR="00C51515">
          <w:rPr>
            <w:noProof/>
            <w:webHidden/>
          </w:rPr>
        </w:r>
        <w:r w:rsidR="00C51515">
          <w:rPr>
            <w:noProof/>
            <w:webHidden/>
          </w:rPr>
          <w:fldChar w:fldCharType="separate"/>
        </w:r>
        <w:r w:rsidR="00C51515">
          <w:rPr>
            <w:noProof/>
            <w:webHidden/>
          </w:rPr>
          <w:t>15</w:t>
        </w:r>
        <w:r w:rsidR="00C51515">
          <w:rPr>
            <w:noProof/>
            <w:webHidden/>
          </w:rPr>
          <w:fldChar w:fldCharType="end"/>
        </w:r>
      </w:hyperlink>
    </w:p>
    <w:p w:rsidR="00C51515" w:rsidRPr="00A62D1E" w:rsidRDefault="00F927E7" w:rsidP="00304BAA">
      <w:pPr>
        <w:pStyle w:val="Verzeichnis2"/>
        <w:rPr>
          <w:rFonts w:ascii="Calibri" w:hAnsi="Calibri"/>
          <w:szCs w:val="22"/>
        </w:rPr>
      </w:pPr>
      <w:hyperlink w:anchor="_Toc481950719" w:history="1">
        <w:r w:rsidR="00C51515" w:rsidRPr="002A540B">
          <w:rPr>
            <w:rStyle w:val="Hyperlink"/>
          </w:rPr>
          <w:t>Erwachsen werden – auch im Glauben</w:t>
        </w:r>
        <w:r w:rsidR="00C51515">
          <w:rPr>
            <w:webHidden/>
          </w:rPr>
          <w:tab/>
        </w:r>
        <w:r w:rsidR="00C51515">
          <w:rPr>
            <w:webHidden/>
          </w:rPr>
          <w:fldChar w:fldCharType="begin"/>
        </w:r>
        <w:r w:rsidR="00C51515">
          <w:rPr>
            <w:webHidden/>
          </w:rPr>
          <w:instrText xml:space="preserve"> PAGEREF _Toc481950719 \h </w:instrText>
        </w:r>
        <w:r w:rsidR="00C51515">
          <w:rPr>
            <w:webHidden/>
          </w:rPr>
        </w:r>
        <w:r w:rsidR="00C51515">
          <w:rPr>
            <w:webHidden/>
          </w:rPr>
          <w:fldChar w:fldCharType="separate"/>
        </w:r>
        <w:r w:rsidR="00C51515">
          <w:rPr>
            <w:webHidden/>
          </w:rPr>
          <w:t>15</w:t>
        </w:r>
        <w:r w:rsidR="00C51515">
          <w:rPr>
            <w:webHidden/>
          </w:rPr>
          <w:fldChar w:fldCharType="end"/>
        </w:r>
      </w:hyperlink>
    </w:p>
    <w:p w:rsidR="00C51515" w:rsidRPr="00A62D1E" w:rsidRDefault="00F927E7" w:rsidP="00304BAA">
      <w:pPr>
        <w:pStyle w:val="Verzeichnis2"/>
        <w:rPr>
          <w:rFonts w:ascii="Calibri" w:hAnsi="Calibri"/>
          <w:szCs w:val="22"/>
        </w:rPr>
      </w:pPr>
      <w:hyperlink w:anchor="_Toc481950720" w:history="1">
        <w:r w:rsidR="00C51515" w:rsidRPr="002A540B">
          <w:rPr>
            <w:rStyle w:val="Hyperlink"/>
          </w:rPr>
          <w:t>Provozierend bis heute – Jesus von Nazareth</w:t>
        </w:r>
        <w:r w:rsidR="00C51515">
          <w:rPr>
            <w:webHidden/>
          </w:rPr>
          <w:tab/>
        </w:r>
        <w:r w:rsidR="00C51515">
          <w:rPr>
            <w:webHidden/>
          </w:rPr>
          <w:fldChar w:fldCharType="begin"/>
        </w:r>
        <w:r w:rsidR="00C51515">
          <w:rPr>
            <w:webHidden/>
          </w:rPr>
          <w:instrText xml:space="preserve"> PAGEREF _Toc481950720 \h </w:instrText>
        </w:r>
        <w:r w:rsidR="00C51515">
          <w:rPr>
            <w:webHidden/>
          </w:rPr>
        </w:r>
        <w:r w:rsidR="00C51515">
          <w:rPr>
            <w:webHidden/>
          </w:rPr>
          <w:fldChar w:fldCharType="separate"/>
        </w:r>
        <w:r w:rsidR="00C51515">
          <w:rPr>
            <w:webHidden/>
          </w:rPr>
          <w:t>19</w:t>
        </w:r>
        <w:r w:rsidR="00C51515">
          <w:rPr>
            <w:webHidden/>
          </w:rPr>
          <w:fldChar w:fldCharType="end"/>
        </w:r>
      </w:hyperlink>
    </w:p>
    <w:p w:rsidR="00C51515" w:rsidRPr="00A62D1E" w:rsidRDefault="00F927E7" w:rsidP="00C51515">
      <w:pPr>
        <w:pStyle w:val="Verzeichnis1"/>
        <w:rPr>
          <w:rFonts w:ascii="Calibri" w:hAnsi="Calibri"/>
          <w:noProof/>
          <w:szCs w:val="22"/>
        </w:rPr>
      </w:pPr>
      <w:hyperlink w:anchor="_Toc481950721" w:history="1">
        <w:r w:rsidR="00C51515" w:rsidRPr="002A540B">
          <w:rPr>
            <w:rStyle w:val="Hyperlink"/>
            <w:noProof/>
          </w:rPr>
          <w:t>Katholische Religionslehre – Klasse 9</w:t>
        </w:r>
        <w:r w:rsidR="00C51515">
          <w:rPr>
            <w:noProof/>
            <w:webHidden/>
          </w:rPr>
          <w:tab/>
        </w:r>
        <w:r w:rsidR="00C51515">
          <w:rPr>
            <w:noProof/>
            <w:webHidden/>
          </w:rPr>
          <w:fldChar w:fldCharType="begin"/>
        </w:r>
        <w:r w:rsidR="00C51515">
          <w:rPr>
            <w:noProof/>
            <w:webHidden/>
          </w:rPr>
          <w:instrText xml:space="preserve"> PAGEREF _Toc481950721 \h </w:instrText>
        </w:r>
        <w:r w:rsidR="00C51515">
          <w:rPr>
            <w:noProof/>
            <w:webHidden/>
          </w:rPr>
        </w:r>
        <w:r w:rsidR="00C51515">
          <w:rPr>
            <w:noProof/>
            <w:webHidden/>
          </w:rPr>
          <w:fldChar w:fldCharType="separate"/>
        </w:r>
        <w:r w:rsidR="00C51515">
          <w:rPr>
            <w:noProof/>
            <w:webHidden/>
          </w:rPr>
          <w:t>22</w:t>
        </w:r>
        <w:r w:rsidR="00C51515">
          <w:rPr>
            <w:noProof/>
            <w:webHidden/>
          </w:rPr>
          <w:fldChar w:fldCharType="end"/>
        </w:r>
      </w:hyperlink>
    </w:p>
    <w:p w:rsidR="00C51515" w:rsidRPr="00A62D1E" w:rsidRDefault="00F927E7" w:rsidP="00304BAA">
      <w:pPr>
        <w:pStyle w:val="Verzeichnis2"/>
        <w:rPr>
          <w:rFonts w:ascii="Calibri" w:hAnsi="Calibri"/>
          <w:szCs w:val="22"/>
        </w:rPr>
      </w:pPr>
      <w:hyperlink w:anchor="_Toc481950722" w:history="1">
        <w:r w:rsidR="00C51515" w:rsidRPr="002A540B">
          <w:rPr>
            <w:rStyle w:val="Hyperlink"/>
          </w:rPr>
          <w:t>„Mit Leib und Seele“ – Freundschaft, Liebe, Sexualität</w:t>
        </w:r>
        <w:r w:rsidR="00C51515">
          <w:rPr>
            <w:webHidden/>
          </w:rPr>
          <w:tab/>
        </w:r>
        <w:r w:rsidR="00C51515">
          <w:rPr>
            <w:webHidden/>
          </w:rPr>
          <w:fldChar w:fldCharType="begin"/>
        </w:r>
        <w:r w:rsidR="00C51515">
          <w:rPr>
            <w:webHidden/>
          </w:rPr>
          <w:instrText xml:space="preserve"> PAGEREF _Toc481950722 \h </w:instrText>
        </w:r>
        <w:r w:rsidR="00C51515">
          <w:rPr>
            <w:webHidden/>
          </w:rPr>
        </w:r>
        <w:r w:rsidR="00C51515">
          <w:rPr>
            <w:webHidden/>
          </w:rPr>
          <w:fldChar w:fldCharType="separate"/>
        </w:r>
        <w:r w:rsidR="00C51515">
          <w:rPr>
            <w:webHidden/>
          </w:rPr>
          <w:t>22</w:t>
        </w:r>
        <w:r w:rsidR="00C51515">
          <w:rPr>
            <w:webHidden/>
          </w:rPr>
          <w:fldChar w:fldCharType="end"/>
        </w:r>
      </w:hyperlink>
    </w:p>
    <w:p w:rsidR="00C51515" w:rsidRPr="00A62D1E" w:rsidRDefault="00F927E7" w:rsidP="00304BAA">
      <w:pPr>
        <w:pStyle w:val="Verzeichnis2"/>
        <w:rPr>
          <w:rFonts w:ascii="Calibri" w:hAnsi="Calibri"/>
          <w:szCs w:val="22"/>
        </w:rPr>
      </w:pPr>
      <w:hyperlink w:anchor="_Toc481950723" w:history="1">
        <w:r w:rsidR="00C51515" w:rsidRPr="002A540B">
          <w:rPr>
            <w:rStyle w:val="Hyperlink"/>
          </w:rPr>
          <w:t>Sterben – Tod … und dann?</w:t>
        </w:r>
        <w:r w:rsidR="00C51515">
          <w:rPr>
            <w:webHidden/>
          </w:rPr>
          <w:tab/>
        </w:r>
        <w:r w:rsidR="00C51515">
          <w:rPr>
            <w:webHidden/>
          </w:rPr>
          <w:fldChar w:fldCharType="begin"/>
        </w:r>
        <w:r w:rsidR="00C51515">
          <w:rPr>
            <w:webHidden/>
          </w:rPr>
          <w:instrText xml:space="preserve"> PAGEREF _Toc481950723 \h </w:instrText>
        </w:r>
        <w:r w:rsidR="00C51515">
          <w:rPr>
            <w:webHidden/>
          </w:rPr>
        </w:r>
        <w:r w:rsidR="00C51515">
          <w:rPr>
            <w:webHidden/>
          </w:rPr>
          <w:fldChar w:fldCharType="separate"/>
        </w:r>
        <w:r w:rsidR="00C51515">
          <w:rPr>
            <w:webHidden/>
          </w:rPr>
          <w:t>26</w:t>
        </w:r>
        <w:r w:rsidR="00C51515">
          <w:rPr>
            <w:webHidden/>
          </w:rPr>
          <w:fldChar w:fldCharType="end"/>
        </w:r>
      </w:hyperlink>
    </w:p>
    <w:p w:rsidR="00C51515" w:rsidRPr="00A62D1E" w:rsidRDefault="00F927E7" w:rsidP="00304BAA">
      <w:pPr>
        <w:pStyle w:val="Verzeichnis2"/>
        <w:rPr>
          <w:rFonts w:ascii="Calibri" w:hAnsi="Calibri"/>
          <w:szCs w:val="22"/>
        </w:rPr>
      </w:pPr>
      <w:hyperlink w:anchor="_Toc481950724" w:history="1">
        <w:r w:rsidR="00C51515" w:rsidRPr="002A540B">
          <w:rPr>
            <w:rStyle w:val="Hyperlink"/>
          </w:rPr>
          <w:t>Wie soll ich mich entscheiden?</w:t>
        </w:r>
        <w:r w:rsidR="00C51515">
          <w:rPr>
            <w:webHidden/>
          </w:rPr>
          <w:tab/>
        </w:r>
        <w:r w:rsidR="00C51515">
          <w:rPr>
            <w:webHidden/>
          </w:rPr>
          <w:fldChar w:fldCharType="begin"/>
        </w:r>
        <w:r w:rsidR="00C51515">
          <w:rPr>
            <w:webHidden/>
          </w:rPr>
          <w:instrText xml:space="preserve"> PAGEREF _Toc481950724 \h </w:instrText>
        </w:r>
        <w:r w:rsidR="00C51515">
          <w:rPr>
            <w:webHidden/>
          </w:rPr>
        </w:r>
        <w:r w:rsidR="00C51515">
          <w:rPr>
            <w:webHidden/>
          </w:rPr>
          <w:fldChar w:fldCharType="separate"/>
        </w:r>
        <w:r w:rsidR="00C51515">
          <w:rPr>
            <w:webHidden/>
          </w:rPr>
          <w:t>29</w:t>
        </w:r>
        <w:r w:rsidR="00C51515">
          <w:rPr>
            <w:webHidden/>
          </w:rPr>
          <w:fldChar w:fldCharType="end"/>
        </w:r>
      </w:hyperlink>
    </w:p>
    <w:p w:rsidR="00C51515" w:rsidRPr="00A62D1E" w:rsidRDefault="00F927E7" w:rsidP="00304BAA">
      <w:pPr>
        <w:pStyle w:val="Verzeichnis2"/>
        <w:rPr>
          <w:rFonts w:ascii="Calibri" w:hAnsi="Calibri"/>
          <w:szCs w:val="22"/>
        </w:rPr>
      </w:pPr>
      <w:hyperlink w:anchor="_Toc481950725" w:history="1">
        <w:r w:rsidR="00C51515" w:rsidRPr="002A540B">
          <w:rPr>
            <w:rStyle w:val="Hyperlink"/>
          </w:rPr>
          <w:t>„Dein Reich komme“ – Jesu zentrale Botschaft</w:t>
        </w:r>
        <w:r w:rsidR="00C51515">
          <w:rPr>
            <w:webHidden/>
          </w:rPr>
          <w:tab/>
        </w:r>
        <w:r w:rsidR="00C51515">
          <w:rPr>
            <w:webHidden/>
          </w:rPr>
          <w:fldChar w:fldCharType="begin"/>
        </w:r>
        <w:r w:rsidR="00C51515">
          <w:rPr>
            <w:webHidden/>
          </w:rPr>
          <w:instrText xml:space="preserve"> PAGEREF _Toc481950725 \h </w:instrText>
        </w:r>
        <w:r w:rsidR="00C51515">
          <w:rPr>
            <w:webHidden/>
          </w:rPr>
        </w:r>
        <w:r w:rsidR="00C51515">
          <w:rPr>
            <w:webHidden/>
          </w:rPr>
          <w:fldChar w:fldCharType="separate"/>
        </w:r>
        <w:r w:rsidR="00C51515">
          <w:rPr>
            <w:webHidden/>
          </w:rPr>
          <w:t>33</w:t>
        </w:r>
        <w:r w:rsidR="00C51515">
          <w:rPr>
            <w:webHidden/>
          </w:rPr>
          <w:fldChar w:fldCharType="end"/>
        </w:r>
      </w:hyperlink>
    </w:p>
    <w:p w:rsidR="00C51515" w:rsidRPr="00A62D1E" w:rsidRDefault="00F927E7" w:rsidP="00304BAA">
      <w:pPr>
        <w:pStyle w:val="Verzeichnis2"/>
        <w:rPr>
          <w:rFonts w:ascii="Calibri" w:hAnsi="Calibri"/>
          <w:szCs w:val="22"/>
        </w:rPr>
      </w:pPr>
      <w:hyperlink w:anchor="_Toc481950726" w:history="1">
        <w:r w:rsidR="00C51515" w:rsidRPr="002A540B">
          <w:rPr>
            <w:rStyle w:val="Hyperlink"/>
          </w:rPr>
          <w:t>Religiöse Vielfalt</w:t>
        </w:r>
        <w:r w:rsidR="00C51515">
          <w:rPr>
            <w:webHidden/>
          </w:rPr>
          <w:tab/>
        </w:r>
        <w:r w:rsidR="00C51515">
          <w:rPr>
            <w:webHidden/>
          </w:rPr>
          <w:fldChar w:fldCharType="begin"/>
        </w:r>
        <w:r w:rsidR="00C51515">
          <w:rPr>
            <w:webHidden/>
          </w:rPr>
          <w:instrText xml:space="preserve"> PAGEREF _Toc481950726 \h </w:instrText>
        </w:r>
        <w:r w:rsidR="00C51515">
          <w:rPr>
            <w:webHidden/>
          </w:rPr>
        </w:r>
        <w:r w:rsidR="00C51515">
          <w:rPr>
            <w:webHidden/>
          </w:rPr>
          <w:fldChar w:fldCharType="separate"/>
        </w:r>
        <w:r w:rsidR="00C51515">
          <w:rPr>
            <w:webHidden/>
          </w:rPr>
          <w:t>36</w:t>
        </w:r>
        <w:r w:rsidR="00C51515">
          <w:rPr>
            <w:webHidden/>
          </w:rPr>
          <w:fldChar w:fldCharType="end"/>
        </w:r>
      </w:hyperlink>
    </w:p>
    <w:p w:rsidR="00C51515" w:rsidRPr="00A62D1E" w:rsidRDefault="00F927E7" w:rsidP="00C51515">
      <w:pPr>
        <w:pStyle w:val="Verzeichnis1"/>
        <w:rPr>
          <w:rFonts w:ascii="Calibri" w:hAnsi="Calibri"/>
          <w:noProof/>
          <w:szCs w:val="22"/>
        </w:rPr>
      </w:pPr>
      <w:hyperlink w:anchor="_Toc481950727" w:history="1">
        <w:r w:rsidR="00C51515" w:rsidRPr="002A540B">
          <w:rPr>
            <w:rStyle w:val="Hyperlink"/>
            <w:noProof/>
          </w:rPr>
          <w:t>Anhang 1: Verteilung der inhaltsbezogenen Kompetenzen in den Unterrichtseinheiten</w:t>
        </w:r>
        <w:r w:rsidR="00C51515">
          <w:rPr>
            <w:noProof/>
            <w:webHidden/>
          </w:rPr>
          <w:tab/>
        </w:r>
        <w:r w:rsidR="00C51515">
          <w:rPr>
            <w:noProof/>
            <w:webHidden/>
          </w:rPr>
          <w:fldChar w:fldCharType="begin"/>
        </w:r>
        <w:r w:rsidR="00C51515">
          <w:rPr>
            <w:noProof/>
            <w:webHidden/>
          </w:rPr>
          <w:instrText xml:space="preserve"> PAGEREF _Toc481950727 \h </w:instrText>
        </w:r>
        <w:r w:rsidR="00C51515">
          <w:rPr>
            <w:noProof/>
            <w:webHidden/>
          </w:rPr>
        </w:r>
        <w:r w:rsidR="00C51515">
          <w:rPr>
            <w:noProof/>
            <w:webHidden/>
          </w:rPr>
          <w:fldChar w:fldCharType="separate"/>
        </w:r>
        <w:r w:rsidR="00C51515">
          <w:rPr>
            <w:noProof/>
            <w:webHidden/>
          </w:rPr>
          <w:t>40</w:t>
        </w:r>
        <w:r w:rsidR="00C51515">
          <w:rPr>
            <w:noProof/>
            <w:webHidden/>
          </w:rPr>
          <w:fldChar w:fldCharType="end"/>
        </w:r>
      </w:hyperlink>
    </w:p>
    <w:p w:rsidR="00C51515" w:rsidRPr="00A62D1E" w:rsidRDefault="00F927E7" w:rsidP="00C51515">
      <w:pPr>
        <w:pStyle w:val="Verzeichnis1"/>
        <w:rPr>
          <w:rFonts w:ascii="Calibri" w:hAnsi="Calibri"/>
          <w:noProof/>
          <w:szCs w:val="22"/>
        </w:rPr>
      </w:pPr>
      <w:hyperlink w:anchor="_Toc481950728" w:history="1">
        <w:r w:rsidR="00C51515" w:rsidRPr="002A540B">
          <w:rPr>
            <w:rStyle w:val="Hyperlink"/>
            <w:noProof/>
          </w:rPr>
          <w:t>Anhang 2: Verteilung der prozessbezogenen Kompetenzen in den Unterrichtseinheiten</w:t>
        </w:r>
        <w:r w:rsidR="00C51515">
          <w:rPr>
            <w:noProof/>
            <w:webHidden/>
          </w:rPr>
          <w:tab/>
        </w:r>
        <w:r w:rsidR="00C51515">
          <w:rPr>
            <w:noProof/>
            <w:webHidden/>
          </w:rPr>
          <w:fldChar w:fldCharType="begin"/>
        </w:r>
        <w:r w:rsidR="00C51515">
          <w:rPr>
            <w:noProof/>
            <w:webHidden/>
          </w:rPr>
          <w:instrText xml:space="preserve"> PAGEREF _Toc481950728 \h </w:instrText>
        </w:r>
        <w:r w:rsidR="00C51515">
          <w:rPr>
            <w:noProof/>
            <w:webHidden/>
          </w:rPr>
        </w:r>
        <w:r w:rsidR="00C51515">
          <w:rPr>
            <w:noProof/>
            <w:webHidden/>
          </w:rPr>
          <w:fldChar w:fldCharType="separate"/>
        </w:r>
        <w:r w:rsidR="00C51515">
          <w:rPr>
            <w:noProof/>
            <w:webHidden/>
          </w:rPr>
          <w:t>47</w:t>
        </w:r>
        <w:r w:rsidR="00C51515">
          <w:rPr>
            <w:noProof/>
            <w:webHidden/>
          </w:rPr>
          <w:fldChar w:fldCharType="end"/>
        </w:r>
      </w:hyperlink>
    </w:p>
    <w:p w:rsidR="0089109D" w:rsidRDefault="0089109D" w:rsidP="00D20726">
      <w:pPr>
        <w:spacing w:line="360" w:lineRule="auto"/>
      </w:pPr>
      <w:r>
        <w:rPr>
          <w:b/>
          <w:bCs/>
        </w:rPr>
        <w:fldChar w:fldCharType="end"/>
      </w:r>
    </w:p>
    <w:p w:rsidR="0020039A" w:rsidRDefault="0020039A" w:rsidP="00226802"/>
    <w:p w:rsidR="00E86F96" w:rsidRDefault="00E86F96" w:rsidP="00226802">
      <w:pPr>
        <w:pStyle w:val="Fuzeile"/>
        <w:sectPr w:rsidR="00E86F96" w:rsidSect="00E86F96">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134" w:header="709" w:footer="284" w:gutter="0"/>
          <w:cols w:space="708"/>
          <w:docGrid w:linePitch="360"/>
        </w:sectPr>
      </w:pPr>
    </w:p>
    <w:p w:rsidR="00E86F96" w:rsidRPr="00973511" w:rsidRDefault="00E86F96" w:rsidP="00973511">
      <w:pPr>
        <w:pStyle w:val="bcVorwort"/>
      </w:pPr>
      <w:bookmarkStart w:id="4" w:name="_Toc455049341"/>
      <w:bookmarkStart w:id="5" w:name="_Toc456786829"/>
      <w:bookmarkStart w:id="6" w:name="_Toc481950709"/>
      <w:r w:rsidRPr="00973511">
        <w:t>Allgemeines Vorwort zu den Beispielcurricula</w:t>
      </w:r>
      <w:bookmarkEnd w:id="4"/>
      <w:bookmarkEnd w:id="5"/>
      <w:bookmarkEnd w:id="6"/>
    </w:p>
    <w:p w:rsidR="000F1339" w:rsidRPr="000F1339" w:rsidRDefault="000F1339" w:rsidP="00973511">
      <w:pPr>
        <w:pStyle w:val="StandardVorwort"/>
      </w:pPr>
    </w:p>
    <w:p w:rsidR="00755D03" w:rsidRPr="000F1339" w:rsidRDefault="00755D03" w:rsidP="000F1339">
      <w:pPr>
        <w:pStyle w:val="StandardVorwort"/>
      </w:pPr>
      <w:r w:rsidRPr="000F1339">
        <w:t>Beispielcurricula zeigen eine Möglichkeit auf, wie aus dem Bildungsplan unterrichtliche Praxis werden kann. Sie erheben hierbei keinen Anspruch einer normativen Vorgabe, sondern dienen vielmehr als beispielhafte Vorlage zur Unterrichtsplanung und -gestaltung. Diese kann bei der Erstellung oder Weiterentwicklung von schul- und fachspezifischen Jahresplanungen ebenso hilfreich sein wie bei der konkreten Unt</w:t>
      </w:r>
      <w:r w:rsidR="00F714E9" w:rsidRPr="000F1339">
        <w:t>errichtsplanung der Lehrkräfte.</w:t>
      </w:r>
    </w:p>
    <w:p w:rsidR="00755D03" w:rsidRPr="000F1339" w:rsidRDefault="00755D03" w:rsidP="000F1339">
      <w:pPr>
        <w:pStyle w:val="StandardVorwort"/>
      </w:pPr>
    </w:p>
    <w:p w:rsidR="00755D03" w:rsidRPr="000F1339" w:rsidRDefault="00755D03" w:rsidP="000F1339">
      <w:pPr>
        <w:pStyle w:val="StandardVorwort"/>
      </w:pPr>
      <w:r w:rsidRPr="000F1339">
        <w:t>Curricula sind keine abgeschlossenen Produkte, sondern befinden sich in einem dauerhaften Entwicklungsprozess,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rsidR="00755D03" w:rsidRPr="000F1339" w:rsidRDefault="00755D03" w:rsidP="000F1339">
      <w:pPr>
        <w:pStyle w:val="StandardVorwort"/>
      </w:pPr>
    </w:p>
    <w:p w:rsidR="00755D03" w:rsidRPr="000F1339" w:rsidRDefault="00755D03" w:rsidP="000F1339">
      <w:pPr>
        <w:pStyle w:val="StandardVorwort"/>
      </w:pPr>
      <w:r w:rsidRPr="000F1339">
        <w:t>Der Aufbau der Beispielcurricula ist für alle Fächer einheitlich: Ein fachspezifisches Vorwort thematisiert die Besonderheiten des jeweiligen Fachcurriculums und gibt ggf. Lektürehinweise für das Curriculum, das sich in tabellarischer Form dem Vorwort anschließt.</w:t>
      </w:r>
    </w:p>
    <w:p w:rsidR="00755D03" w:rsidRPr="000F1339" w:rsidRDefault="00755D03" w:rsidP="000F1339">
      <w:pPr>
        <w:pStyle w:val="StandardVorwort"/>
      </w:pPr>
      <w:r w:rsidRPr="000F1339">
        <w:t>In den ersten beiden Spalten der vorliegenden Curricula werden beispielhafte Zuordnungen zwischen den prozess- und inhaltsbezogenen Kompetenzen dargestellt. Eine Ausnahme stellen die modernen Fremdsprachen dar, die aufgrund der fachspezifischen Architektur ihrer Pläne eine andere Spaltenkategorisierung gewählt haben. In der dritten Spalte wird vorgeschlagen, wie die Themen und Inhalte im Unterricht umgesetzt und konkretisiert werden können. In der vierten Spalte wird auf Möglichkeiten zur Vertiefung und Erweiterung des Kompetenzerwerbs im Rahmen des Schulcurriculums hingewiesen und aufgezeigt, wie die Leitperspektiven in den Fachunterricht eingebunden werden können und in welcher Hinsicht eine Zusammenarbeit mit anderen Fächern sinnvoll sein kann. An dieser Stelle finden sich auch Hinweise und Verlinkungen auf konkretes Unterrichtsmaterial.</w:t>
      </w:r>
    </w:p>
    <w:p w:rsidR="00755D03" w:rsidRPr="000F1339" w:rsidRDefault="00755D03" w:rsidP="000F1339">
      <w:pPr>
        <w:pStyle w:val="StandardVorwort"/>
      </w:pPr>
    </w:p>
    <w:p w:rsidR="00755D03" w:rsidRPr="000F1339" w:rsidRDefault="00755D03" w:rsidP="000F1339">
      <w:pPr>
        <w:pStyle w:val="StandardVorwort"/>
      </w:pPr>
      <w:r w:rsidRPr="000F1339">
        <w:t>Die verschiedenen Niveaustufen des Gemeinsamen Bildungsplans der Sekundarstufe I werden in den Beispielcurricula ebenfalls berücksichtigt und mit konkreten Hinweisen zum differenzierten Vorgehen im Unterricht angereichert.</w:t>
      </w:r>
      <w:bookmarkStart w:id="7" w:name="_Toc450308019"/>
      <w:bookmarkStart w:id="8" w:name="_Toc450308079"/>
    </w:p>
    <w:p w:rsidR="0046160B" w:rsidRPr="00755D03" w:rsidRDefault="00755D03" w:rsidP="00226802">
      <w:pPr>
        <w:pStyle w:val="bcVorwort"/>
        <w:spacing w:before="0" w:after="0"/>
      </w:pPr>
      <w:r>
        <w:br w:type="page"/>
      </w:r>
      <w:bookmarkStart w:id="9" w:name="_Toc481950710"/>
      <w:r w:rsidRPr="00755D03">
        <w:t>Fachspezifisches</w:t>
      </w:r>
      <w:r w:rsidR="0046160B" w:rsidRPr="00755D03">
        <w:t xml:space="preserve"> Vorwort</w:t>
      </w:r>
      <w:bookmarkEnd w:id="7"/>
      <w:bookmarkEnd w:id="8"/>
      <w:bookmarkEnd w:id="9"/>
    </w:p>
    <w:p w:rsidR="00973F0E" w:rsidRDefault="00973F0E" w:rsidP="00226802">
      <w:pPr>
        <w:pStyle w:val="StandardVorwort"/>
        <w:spacing w:line="240" w:lineRule="auto"/>
      </w:pPr>
    </w:p>
    <w:p w:rsidR="005F7C83" w:rsidRDefault="005F7C83" w:rsidP="000F1339">
      <w:pPr>
        <w:pStyle w:val="StandardVorwort"/>
      </w:pPr>
      <w:r w:rsidRPr="00132D66">
        <w:t xml:space="preserve">Im Curriculum werden alle </w:t>
      </w:r>
      <w:r w:rsidRPr="00132D66">
        <w:rPr>
          <w:i/>
        </w:rPr>
        <w:t>inhaltsbezogenen</w:t>
      </w:r>
      <w:r w:rsidRPr="00132D66">
        <w:t xml:space="preserve"> Teilkompetenzen bedient, zum Teil im Sinne der Nachhaltigkeit mehrfach. Dem Bildungsplanverständnis entsprechend, sind insbesondere </w:t>
      </w:r>
      <w:r w:rsidRPr="00132D66">
        <w:rPr>
          <w:i/>
        </w:rPr>
        <w:t>prozessbezogene</w:t>
      </w:r>
      <w:r w:rsidRPr="00132D66">
        <w:t xml:space="preserve"> Kompe</w:t>
      </w:r>
      <w:r>
        <w:t xml:space="preserve">tenzen mehrfach berücksichtigt. </w:t>
      </w:r>
      <w:r w:rsidRPr="00132D66">
        <w:t>Im Anhang findet sich eine Übersicht, wo und wie oft die prozessbezogenen und die inhaltsbezogenen Teilkompetenzen bedient werden (Anhänge 1 und 2).</w:t>
      </w:r>
    </w:p>
    <w:p w:rsidR="005F7C83" w:rsidRPr="00132D66" w:rsidRDefault="005F7C83" w:rsidP="000F1339">
      <w:pPr>
        <w:pStyle w:val="StandardVorwort"/>
      </w:pPr>
      <w:r w:rsidRPr="00132D66">
        <w:t xml:space="preserve">In Spalte 3 </w:t>
      </w:r>
      <w:r>
        <w:t>ist</w:t>
      </w:r>
      <w:r w:rsidRPr="00132D66">
        <w:t xml:space="preserve"> durch didaktis</w:t>
      </w:r>
      <w:r>
        <w:t xml:space="preserve">che Kapitelüberschriften </w:t>
      </w:r>
      <w:r w:rsidRPr="00132D66">
        <w:t>der Versuch unternommen worden, Hilfen anzubieten, um Unterricht kompetenzorientiert zu planen und zu gestalten.</w:t>
      </w:r>
    </w:p>
    <w:p w:rsidR="005F7C83" w:rsidRPr="00037D23" w:rsidRDefault="005F7C83" w:rsidP="000F1339">
      <w:pPr>
        <w:pStyle w:val="StandardVorwort"/>
      </w:pPr>
      <w:r w:rsidRPr="00132D66">
        <w:t xml:space="preserve">Kompetenzorientierter Unterricht muss ganz wesentlich von individuellen Lernausgangslagen ausgehen und somit die konkrete Lerngruppe im Blick haben. Er ist grundsätzlich kontext- und adressatenbezogen. Das vorliegende Beispielcurriculum stellt daher zwar eine Hilfestellung dar, darf aber nicht ohne Berücksichtigung der jeweiligen Schülerinnen und Schüler sozusagen stereotyp angewendet werden. Immer gehört auch der prüfende Blick dazu, woran ersichtlich wird, dass Schülerinnen und Schüler eine </w:t>
      </w:r>
      <w:r w:rsidRPr="00037D23">
        <w:t>ausgewiesene Kompetenz tatsächlich erworben haben.</w:t>
      </w:r>
    </w:p>
    <w:p w:rsidR="005F7C83" w:rsidRPr="00037D23" w:rsidRDefault="005F7C83" w:rsidP="000F1339">
      <w:pPr>
        <w:pStyle w:val="StandardVorwort"/>
      </w:pPr>
      <w:r w:rsidRPr="00037D23">
        <w:t>Die inhaltsbezogenen Teilkompetenzen der Klassen 7/8/9 bauen auf den inhaltsbezogenen Teilkompetenzen der Klassen 5/6 auf und sind Grundvoraussetzung und Basis für die der Klasse 10. Die konzipierten Unterrichtseinheiten der Klassen 7 bis 9 decken die Kompetenzen ab, die alle Schülerinnen und Schüler bis zum Abschluss nach Klasse 9 (auf dem Grundniveau gegebenenfalls auch nach Klasse 10) erreichen sollen. Diejenigen Unterrichtseinheiten, die unter gleichem Namen mit dem Zusatz „II“ in Klasse 10 wiederkehren, sind als Erweiterungen und Vertiefungen zu den korrespondierenden Unterrichtseinheiten aus Klasse 9 zu verstehen. Sie können gegebenenfalls bereits in den Unterricht in Klasse 9 einfließen. Dies berücksichtigt die didaktische Grundüberlegung des Planes, demzufolge Schülerinnen und Schülern der neunten Klasse, die einen mittleren Abschluss nach Klasse 10 anstreben, stets nach dem Erwartungshorizont am Ende von Klasse 10 abschlussbezogen zu unterrichten sind. Im unterrichtlichen Gang der Klasse 10 liegt der inhaltliche Fokus auf zwei umfangreicheren zentralen Unterrichtseinheiten.</w:t>
      </w:r>
    </w:p>
    <w:p w:rsidR="005F7C83" w:rsidRPr="00037D23" w:rsidRDefault="005F7C83" w:rsidP="000F1339">
      <w:pPr>
        <w:pStyle w:val="StandardVorwort"/>
      </w:pPr>
      <w:r w:rsidRPr="00037D23">
        <w:t>Die in der 4. Spalte angegebenen Medienvorschläge beziehen sich auf die vom Landesinstitut frei gegebene Medienliste. Alle diese Vorschläge sind von den vom Kultusministerium eingerichteten Kommissionen zur Begutachtung von Medien gesichtet und qualitativ geprüft worden. Darüber hinausgehende Medienvorschläge finden sich auf den Homepages des Instituts für Religionspädagogik der Erzdiözese Freiburg (</w:t>
      </w:r>
      <w:hyperlink r:id="rId19" w:history="1">
        <w:r w:rsidRPr="00037D23">
          <w:rPr>
            <w:rStyle w:val="Hyperlink"/>
            <w:color w:val="auto"/>
          </w:rPr>
          <w:t>http://www.irp-freiburg.de</w:t>
        </w:r>
      </w:hyperlink>
      <w:r w:rsidRPr="00037D23">
        <w:t>) sowie der Hauptabteilung Schulen der Diözese Rottenburg-Stuttgart (</w:t>
      </w:r>
      <w:hyperlink r:id="rId20" w:history="1">
        <w:r w:rsidRPr="00037D23">
          <w:rPr>
            <w:rStyle w:val="Hyperlink"/>
            <w:color w:val="auto"/>
          </w:rPr>
          <w:t>http://schulen.drs.de</w:t>
        </w:r>
      </w:hyperlink>
      <w:r w:rsidRPr="00037D23">
        <w:t>).</w:t>
      </w:r>
    </w:p>
    <w:p w:rsidR="000637C1" w:rsidRDefault="000637C1" w:rsidP="00226802">
      <w:pPr>
        <w:pStyle w:val="StandardVorwort"/>
        <w:spacing w:line="240" w:lineRule="auto"/>
      </w:pPr>
    </w:p>
    <w:p w:rsidR="00AE2787" w:rsidRDefault="00AE2787" w:rsidP="00226802">
      <w:pPr>
        <w:pStyle w:val="StandardVorwort"/>
        <w:spacing w:line="240" w:lineRule="auto"/>
      </w:pPr>
    </w:p>
    <w:p w:rsidR="00AE2787" w:rsidRDefault="000F1339" w:rsidP="00226802">
      <w:pPr>
        <w:pStyle w:val="StandardVorwort"/>
        <w:spacing w:line="240" w:lineRule="auto"/>
      </w:pPr>
      <w:r>
        <w:br w:type="page"/>
      </w:r>
    </w:p>
    <w:p w:rsidR="00071614" w:rsidRPr="00755D03" w:rsidRDefault="00071614" w:rsidP="00071614">
      <w:pPr>
        <w:pStyle w:val="bcVorworttabelle"/>
      </w:pPr>
      <w:bookmarkStart w:id="10" w:name="_Toc476298616"/>
      <w:bookmarkStart w:id="11" w:name="_Toc481950711"/>
      <w:r w:rsidRPr="00755D03">
        <w:t>Übersicht</w:t>
      </w:r>
      <w:bookmarkEnd w:id="10"/>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6358"/>
        <w:gridCol w:w="1971"/>
      </w:tblGrid>
      <w:tr w:rsidR="002D5C96" w:rsidRPr="000F1339" w:rsidTr="002D5C96">
        <w:trPr>
          <w:trHeight w:val="369"/>
        </w:trPr>
        <w:tc>
          <w:tcPr>
            <w:tcW w:w="774" w:type="pct"/>
          </w:tcPr>
          <w:p w:rsidR="002D5C96" w:rsidRPr="00864C01" w:rsidRDefault="002D5C96" w:rsidP="00071614">
            <w:pPr>
              <w:rPr>
                <w:b/>
              </w:rPr>
            </w:pPr>
            <w:r>
              <w:rPr>
                <w:b/>
              </w:rPr>
              <w:t>Klasse</w:t>
            </w:r>
          </w:p>
        </w:tc>
        <w:tc>
          <w:tcPr>
            <w:tcW w:w="3226" w:type="pct"/>
            <w:shd w:val="clear" w:color="auto" w:fill="auto"/>
            <w:vAlign w:val="center"/>
          </w:tcPr>
          <w:p w:rsidR="002D5C96" w:rsidRPr="00071614" w:rsidRDefault="002D5C96" w:rsidP="00071614">
            <w:pPr>
              <w:rPr>
                <w:b/>
              </w:rPr>
            </w:pPr>
            <w:r w:rsidRPr="00864C01">
              <w:rPr>
                <w:b/>
              </w:rPr>
              <w:t>Unterrichtseinheiten in den Klassen 7–9</w:t>
            </w:r>
          </w:p>
        </w:tc>
        <w:tc>
          <w:tcPr>
            <w:tcW w:w="1000" w:type="pct"/>
            <w:shd w:val="clear" w:color="auto" w:fill="auto"/>
            <w:vAlign w:val="center"/>
          </w:tcPr>
          <w:p w:rsidR="002D5C96" w:rsidRPr="000F1339" w:rsidRDefault="002D5C96" w:rsidP="00A8515D">
            <w:pPr>
              <w:jc w:val="center"/>
              <w:rPr>
                <w:rFonts w:cs="Arial"/>
                <w:b/>
                <w:szCs w:val="22"/>
              </w:rPr>
            </w:pPr>
            <w:r w:rsidRPr="000F1339">
              <w:rPr>
                <w:rFonts w:cs="Arial"/>
                <w:b/>
                <w:szCs w:val="22"/>
              </w:rPr>
              <w:t>Stundenzahl</w:t>
            </w:r>
          </w:p>
        </w:tc>
      </w:tr>
      <w:tr w:rsidR="002D5C96" w:rsidRPr="000F1339" w:rsidTr="002D5C96">
        <w:trPr>
          <w:trHeight w:val="369"/>
        </w:trPr>
        <w:tc>
          <w:tcPr>
            <w:tcW w:w="5000" w:type="pct"/>
            <w:gridSpan w:val="3"/>
          </w:tcPr>
          <w:p w:rsidR="002D5C96" w:rsidRPr="000F1339" w:rsidRDefault="002D5C96" w:rsidP="00AE2787">
            <w:pPr>
              <w:jc w:val="center"/>
              <w:rPr>
                <w:rFonts w:cs="Arial"/>
                <w:b/>
                <w:szCs w:val="22"/>
              </w:rPr>
            </w:pPr>
          </w:p>
        </w:tc>
      </w:tr>
      <w:tr w:rsidR="00C61E85" w:rsidRPr="000F1339" w:rsidTr="002D5C96">
        <w:tc>
          <w:tcPr>
            <w:tcW w:w="774" w:type="pct"/>
            <w:vMerge w:val="restart"/>
          </w:tcPr>
          <w:p w:rsidR="00C61E85" w:rsidRPr="00CE1CD4" w:rsidRDefault="00C61E85" w:rsidP="00A8515D">
            <w:r>
              <w:rPr>
                <w:b/>
              </w:rPr>
              <w:t>Klasse 7</w:t>
            </w:r>
          </w:p>
        </w:tc>
        <w:tc>
          <w:tcPr>
            <w:tcW w:w="3226" w:type="pct"/>
            <w:shd w:val="clear" w:color="auto" w:fill="auto"/>
          </w:tcPr>
          <w:p w:rsidR="00C61E85" w:rsidRPr="00CE1CD4" w:rsidRDefault="00C61E85" w:rsidP="00A8515D">
            <w:bookmarkStart w:id="12" w:name="_Toc476298619"/>
            <w:r w:rsidRPr="00CE1CD4">
              <w:t>Schau hin! Was Menschen zu Propheten macht</w:t>
            </w:r>
            <w:bookmarkEnd w:id="12"/>
            <w:r w:rsidRPr="00CE1CD4">
              <w:t xml:space="preserve"> </w:t>
            </w:r>
          </w:p>
        </w:tc>
        <w:tc>
          <w:tcPr>
            <w:tcW w:w="1000" w:type="pct"/>
            <w:shd w:val="clear" w:color="auto" w:fill="auto"/>
          </w:tcPr>
          <w:p w:rsidR="00C61E85" w:rsidRPr="00CE1CD4" w:rsidRDefault="00C61E85" w:rsidP="00AE2787">
            <w:pPr>
              <w:jc w:val="center"/>
            </w:pPr>
            <w:r>
              <w:t>12</w:t>
            </w:r>
          </w:p>
        </w:tc>
      </w:tr>
      <w:tr w:rsidR="00C61E85" w:rsidRPr="0020039A" w:rsidTr="002D5C96">
        <w:tc>
          <w:tcPr>
            <w:tcW w:w="774" w:type="pct"/>
            <w:vMerge/>
          </w:tcPr>
          <w:p w:rsidR="00C61E85" w:rsidRPr="00E53FDF" w:rsidRDefault="00C61E85" w:rsidP="00A8515D"/>
        </w:tc>
        <w:tc>
          <w:tcPr>
            <w:tcW w:w="3226" w:type="pct"/>
            <w:shd w:val="clear" w:color="auto" w:fill="auto"/>
          </w:tcPr>
          <w:p w:rsidR="00C61E85" w:rsidRPr="00E53FDF" w:rsidRDefault="00C61E85" w:rsidP="00A8515D">
            <w:bookmarkStart w:id="13" w:name="_Toc476298620"/>
            <w:r w:rsidRPr="00E53FDF">
              <w:t>Leben gestalten aus dem Glauben</w:t>
            </w:r>
            <w:bookmarkEnd w:id="13"/>
            <w:r w:rsidRPr="00E53FDF">
              <w:t xml:space="preserve"> </w:t>
            </w:r>
          </w:p>
        </w:tc>
        <w:tc>
          <w:tcPr>
            <w:tcW w:w="1000" w:type="pct"/>
            <w:shd w:val="clear" w:color="auto" w:fill="auto"/>
          </w:tcPr>
          <w:p w:rsidR="00C61E85" w:rsidRPr="00E53FDF" w:rsidRDefault="00C61E85" w:rsidP="00AE2787">
            <w:pPr>
              <w:jc w:val="center"/>
            </w:pPr>
            <w:r>
              <w:t>10</w:t>
            </w:r>
          </w:p>
        </w:tc>
      </w:tr>
      <w:tr w:rsidR="00C61E85" w:rsidRPr="0020039A" w:rsidTr="002D5C96">
        <w:tc>
          <w:tcPr>
            <w:tcW w:w="774" w:type="pct"/>
            <w:vMerge/>
          </w:tcPr>
          <w:p w:rsidR="00C61E85" w:rsidRDefault="00C61E85" w:rsidP="00071614"/>
        </w:tc>
        <w:tc>
          <w:tcPr>
            <w:tcW w:w="3226" w:type="pct"/>
            <w:shd w:val="clear" w:color="auto" w:fill="auto"/>
          </w:tcPr>
          <w:p w:rsidR="00C61E85" w:rsidRPr="00E53FDF" w:rsidRDefault="00C61E85" w:rsidP="00071614">
            <w:bookmarkStart w:id="14" w:name="_Toc476298621"/>
            <w:r>
              <w:t>Projekt: Sich für andere einsetzen</w:t>
            </w:r>
            <w:bookmarkEnd w:id="14"/>
            <w:r>
              <w:t xml:space="preserve"> </w:t>
            </w:r>
          </w:p>
        </w:tc>
        <w:tc>
          <w:tcPr>
            <w:tcW w:w="1000" w:type="pct"/>
            <w:shd w:val="clear" w:color="auto" w:fill="auto"/>
          </w:tcPr>
          <w:p w:rsidR="00C61E85" w:rsidRPr="00E53FDF" w:rsidRDefault="00C61E85" w:rsidP="00AE2787">
            <w:pPr>
              <w:jc w:val="center"/>
            </w:pPr>
            <w:r>
              <w:t>8</w:t>
            </w:r>
          </w:p>
        </w:tc>
      </w:tr>
      <w:tr w:rsidR="00C61E85" w:rsidRPr="0020039A" w:rsidTr="002D5C96">
        <w:tc>
          <w:tcPr>
            <w:tcW w:w="774" w:type="pct"/>
            <w:vMerge/>
          </w:tcPr>
          <w:p w:rsidR="00C61E85" w:rsidRDefault="00C61E85" w:rsidP="00A8515D"/>
        </w:tc>
        <w:tc>
          <w:tcPr>
            <w:tcW w:w="3226" w:type="pct"/>
            <w:shd w:val="clear" w:color="auto" w:fill="auto"/>
          </w:tcPr>
          <w:p w:rsidR="00C61E85" w:rsidRPr="00E53FDF" w:rsidRDefault="00C61E85" w:rsidP="00A8515D">
            <w:r>
              <w:t>Wörtlich oder bildhaft? Biblische Sprache verstehen</w:t>
            </w:r>
          </w:p>
        </w:tc>
        <w:tc>
          <w:tcPr>
            <w:tcW w:w="1000" w:type="pct"/>
            <w:shd w:val="clear" w:color="auto" w:fill="auto"/>
          </w:tcPr>
          <w:p w:rsidR="00C61E85" w:rsidRPr="00E53FDF" w:rsidRDefault="00C61E85" w:rsidP="00AE2787">
            <w:pPr>
              <w:jc w:val="center"/>
            </w:pPr>
            <w:r>
              <w:t>10</w:t>
            </w:r>
          </w:p>
        </w:tc>
      </w:tr>
      <w:tr w:rsidR="00C61E85" w:rsidRPr="0020039A" w:rsidTr="002D5C96">
        <w:tc>
          <w:tcPr>
            <w:tcW w:w="774" w:type="pct"/>
            <w:vMerge/>
          </w:tcPr>
          <w:p w:rsidR="00C61E85" w:rsidRDefault="00C61E85" w:rsidP="00A8515D"/>
        </w:tc>
        <w:tc>
          <w:tcPr>
            <w:tcW w:w="3226" w:type="pct"/>
            <w:shd w:val="clear" w:color="auto" w:fill="auto"/>
          </w:tcPr>
          <w:p w:rsidR="00C61E85" w:rsidRPr="00E53FDF" w:rsidRDefault="00C61E85" w:rsidP="00A8515D">
            <w:r>
              <w:t>Judentum und Islam begegnen</w:t>
            </w:r>
          </w:p>
        </w:tc>
        <w:tc>
          <w:tcPr>
            <w:tcW w:w="1000" w:type="pct"/>
            <w:shd w:val="clear" w:color="auto" w:fill="auto"/>
          </w:tcPr>
          <w:p w:rsidR="00C61E85" w:rsidRPr="00E53FDF" w:rsidRDefault="00C61E85" w:rsidP="00AE2787">
            <w:pPr>
              <w:jc w:val="center"/>
            </w:pPr>
            <w:r>
              <w:t>10</w:t>
            </w:r>
          </w:p>
        </w:tc>
      </w:tr>
      <w:tr w:rsidR="002D5C96" w:rsidRPr="0020039A" w:rsidTr="002D5C96">
        <w:tc>
          <w:tcPr>
            <w:tcW w:w="5000" w:type="pct"/>
            <w:gridSpan w:val="3"/>
          </w:tcPr>
          <w:p w:rsidR="002D5C96" w:rsidRPr="00E53FDF" w:rsidRDefault="002D5C96" w:rsidP="00AE2787">
            <w:pPr>
              <w:jc w:val="center"/>
            </w:pPr>
          </w:p>
        </w:tc>
      </w:tr>
      <w:tr w:rsidR="00C61E85" w:rsidRPr="0020039A" w:rsidTr="002D5C96">
        <w:tc>
          <w:tcPr>
            <w:tcW w:w="774" w:type="pct"/>
            <w:vMerge w:val="restart"/>
          </w:tcPr>
          <w:p w:rsidR="00C61E85" w:rsidRPr="000637C1" w:rsidRDefault="00C61E85" w:rsidP="00071614">
            <w:r>
              <w:rPr>
                <w:b/>
              </w:rPr>
              <w:t>Klasse 8</w:t>
            </w:r>
          </w:p>
        </w:tc>
        <w:tc>
          <w:tcPr>
            <w:tcW w:w="3226" w:type="pct"/>
            <w:shd w:val="clear" w:color="auto" w:fill="auto"/>
          </w:tcPr>
          <w:p w:rsidR="00C61E85" w:rsidRDefault="00C61E85" w:rsidP="00071614">
            <w:pPr>
              <w:rPr>
                <w:b/>
              </w:rPr>
            </w:pPr>
            <w:r w:rsidRPr="000637C1">
              <w:t>Erwachsen werden – auch im Glauben</w:t>
            </w:r>
          </w:p>
        </w:tc>
        <w:tc>
          <w:tcPr>
            <w:tcW w:w="1000" w:type="pct"/>
            <w:shd w:val="clear" w:color="auto" w:fill="auto"/>
          </w:tcPr>
          <w:p w:rsidR="00C61E85" w:rsidRPr="00E53FDF" w:rsidRDefault="00C61E85" w:rsidP="00AE2787">
            <w:pPr>
              <w:jc w:val="center"/>
            </w:pPr>
            <w:r>
              <w:t>10</w:t>
            </w:r>
          </w:p>
        </w:tc>
      </w:tr>
      <w:tr w:rsidR="00C61E85" w:rsidRPr="0020039A" w:rsidTr="002D5C96">
        <w:tc>
          <w:tcPr>
            <w:tcW w:w="774" w:type="pct"/>
            <w:vMerge/>
          </w:tcPr>
          <w:p w:rsidR="00C61E85" w:rsidRDefault="00C61E85" w:rsidP="00071614"/>
        </w:tc>
        <w:tc>
          <w:tcPr>
            <w:tcW w:w="3226" w:type="pct"/>
            <w:shd w:val="clear" w:color="auto" w:fill="auto"/>
          </w:tcPr>
          <w:p w:rsidR="00C61E85" w:rsidRDefault="00C61E85" w:rsidP="00071614">
            <w:pPr>
              <w:rPr>
                <w:b/>
              </w:rPr>
            </w:pPr>
            <w:r>
              <w:t>Provozierend bis heute – Jesus von Nazareth</w:t>
            </w:r>
          </w:p>
        </w:tc>
        <w:tc>
          <w:tcPr>
            <w:tcW w:w="1000" w:type="pct"/>
            <w:shd w:val="clear" w:color="auto" w:fill="auto"/>
          </w:tcPr>
          <w:p w:rsidR="00C61E85" w:rsidRPr="00E53FDF" w:rsidRDefault="00C61E85" w:rsidP="00AE2787">
            <w:pPr>
              <w:jc w:val="center"/>
            </w:pPr>
            <w:r>
              <w:t>15</w:t>
            </w:r>
          </w:p>
        </w:tc>
      </w:tr>
      <w:tr w:rsidR="002D5C96" w:rsidRPr="0020039A" w:rsidTr="002D5C96">
        <w:tc>
          <w:tcPr>
            <w:tcW w:w="5000" w:type="pct"/>
            <w:gridSpan w:val="3"/>
          </w:tcPr>
          <w:p w:rsidR="002D5C96" w:rsidRPr="00E53FDF" w:rsidRDefault="002D5C96" w:rsidP="00AE2787">
            <w:pPr>
              <w:jc w:val="center"/>
            </w:pPr>
          </w:p>
        </w:tc>
      </w:tr>
      <w:tr w:rsidR="00C61E85" w:rsidRPr="0020039A" w:rsidTr="002D5C96">
        <w:tc>
          <w:tcPr>
            <w:tcW w:w="774" w:type="pct"/>
            <w:vMerge w:val="restart"/>
          </w:tcPr>
          <w:p w:rsidR="00C61E85" w:rsidRDefault="00C61E85" w:rsidP="00071614">
            <w:r w:rsidRPr="00864C01">
              <w:rPr>
                <w:b/>
              </w:rPr>
              <w:t>Klasse 9</w:t>
            </w:r>
          </w:p>
        </w:tc>
        <w:tc>
          <w:tcPr>
            <w:tcW w:w="3226" w:type="pct"/>
            <w:shd w:val="clear" w:color="auto" w:fill="auto"/>
          </w:tcPr>
          <w:p w:rsidR="00C61E85" w:rsidRPr="00864C01" w:rsidRDefault="00C61E85" w:rsidP="00071614">
            <w:pPr>
              <w:rPr>
                <w:b/>
              </w:rPr>
            </w:pPr>
            <w:r>
              <w:t>„Mit Leib und Seele“ – Freundschaft, Liebe, Sexualität</w:t>
            </w:r>
          </w:p>
        </w:tc>
        <w:tc>
          <w:tcPr>
            <w:tcW w:w="1000" w:type="pct"/>
            <w:shd w:val="clear" w:color="auto" w:fill="auto"/>
          </w:tcPr>
          <w:p w:rsidR="00C61E85" w:rsidRPr="00E53FDF" w:rsidRDefault="00C61E85" w:rsidP="00AE2787">
            <w:pPr>
              <w:jc w:val="center"/>
            </w:pPr>
            <w:r>
              <w:t>10</w:t>
            </w:r>
          </w:p>
        </w:tc>
      </w:tr>
      <w:tr w:rsidR="00C61E85" w:rsidRPr="0020039A" w:rsidTr="002D5C96">
        <w:tc>
          <w:tcPr>
            <w:tcW w:w="774" w:type="pct"/>
            <w:vMerge/>
          </w:tcPr>
          <w:p w:rsidR="00C61E85" w:rsidRPr="007462F0" w:rsidRDefault="00C61E85" w:rsidP="00071614"/>
        </w:tc>
        <w:tc>
          <w:tcPr>
            <w:tcW w:w="3226" w:type="pct"/>
            <w:shd w:val="clear" w:color="auto" w:fill="auto"/>
          </w:tcPr>
          <w:p w:rsidR="00C61E85" w:rsidRPr="00864C01" w:rsidRDefault="00C61E85" w:rsidP="00071614">
            <w:pPr>
              <w:rPr>
                <w:b/>
              </w:rPr>
            </w:pPr>
            <w:r w:rsidRPr="007462F0">
              <w:t>Sterben – Tod … und dann?</w:t>
            </w:r>
          </w:p>
        </w:tc>
        <w:tc>
          <w:tcPr>
            <w:tcW w:w="1000" w:type="pct"/>
            <w:shd w:val="clear" w:color="auto" w:fill="auto"/>
          </w:tcPr>
          <w:p w:rsidR="00C61E85" w:rsidRPr="00E53FDF" w:rsidRDefault="00C61E85" w:rsidP="00AE2787">
            <w:pPr>
              <w:jc w:val="center"/>
            </w:pPr>
            <w:r>
              <w:t>10</w:t>
            </w:r>
          </w:p>
        </w:tc>
      </w:tr>
      <w:tr w:rsidR="00C61E85" w:rsidRPr="0020039A" w:rsidTr="002D5C96">
        <w:tc>
          <w:tcPr>
            <w:tcW w:w="774" w:type="pct"/>
            <w:vMerge/>
          </w:tcPr>
          <w:p w:rsidR="00C61E85" w:rsidRPr="00701814" w:rsidRDefault="00C61E85" w:rsidP="00071614"/>
        </w:tc>
        <w:tc>
          <w:tcPr>
            <w:tcW w:w="3226" w:type="pct"/>
            <w:shd w:val="clear" w:color="auto" w:fill="auto"/>
          </w:tcPr>
          <w:p w:rsidR="00C61E85" w:rsidRPr="00864C01" w:rsidRDefault="00C61E85" w:rsidP="00071614">
            <w:pPr>
              <w:rPr>
                <w:b/>
              </w:rPr>
            </w:pPr>
            <w:r w:rsidRPr="00701814">
              <w:t>Wie soll ich mich entscheiden?</w:t>
            </w:r>
          </w:p>
        </w:tc>
        <w:tc>
          <w:tcPr>
            <w:tcW w:w="1000" w:type="pct"/>
            <w:shd w:val="clear" w:color="auto" w:fill="auto"/>
          </w:tcPr>
          <w:p w:rsidR="00C61E85" w:rsidRPr="00E53FDF" w:rsidRDefault="00C61E85" w:rsidP="00AE2787">
            <w:pPr>
              <w:jc w:val="center"/>
            </w:pPr>
            <w:r>
              <w:t>12</w:t>
            </w:r>
          </w:p>
        </w:tc>
      </w:tr>
      <w:tr w:rsidR="00C61E85" w:rsidRPr="0020039A" w:rsidTr="002D5C96">
        <w:tc>
          <w:tcPr>
            <w:tcW w:w="774" w:type="pct"/>
            <w:vMerge/>
          </w:tcPr>
          <w:p w:rsidR="00C61E85" w:rsidRDefault="00C61E85" w:rsidP="00071614"/>
        </w:tc>
        <w:tc>
          <w:tcPr>
            <w:tcW w:w="3226" w:type="pct"/>
            <w:shd w:val="clear" w:color="auto" w:fill="auto"/>
          </w:tcPr>
          <w:p w:rsidR="00C61E85" w:rsidRPr="00864C01" w:rsidRDefault="00C61E85" w:rsidP="00071614">
            <w:pPr>
              <w:rPr>
                <w:b/>
              </w:rPr>
            </w:pPr>
            <w:r>
              <w:t>„Dein Reich komme“ – Jesu zentrale Botschaft</w:t>
            </w:r>
          </w:p>
        </w:tc>
        <w:tc>
          <w:tcPr>
            <w:tcW w:w="1000" w:type="pct"/>
            <w:shd w:val="clear" w:color="auto" w:fill="auto"/>
          </w:tcPr>
          <w:p w:rsidR="00C61E85" w:rsidRPr="00E53FDF" w:rsidRDefault="00C61E85" w:rsidP="00AE2787">
            <w:pPr>
              <w:jc w:val="center"/>
            </w:pPr>
            <w:r>
              <w:t>10</w:t>
            </w:r>
          </w:p>
        </w:tc>
      </w:tr>
      <w:tr w:rsidR="00C61E85" w:rsidRPr="0020039A" w:rsidTr="002D5C96">
        <w:tc>
          <w:tcPr>
            <w:tcW w:w="774" w:type="pct"/>
            <w:vMerge/>
          </w:tcPr>
          <w:p w:rsidR="00C61E85" w:rsidRDefault="00C61E85" w:rsidP="00071614"/>
        </w:tc>
        <w:tc>
          <w:tcPr>
            <w:tcW w:w="3226" w:type="pct"/>
            <w:shd w:val="clear" w:color="auto" w:fill="auto"/>
          </w:tcPr>
          <w:p w:rsidR="00C61E85" w:rsidRPr="00864C01" w:rsidRDefault="00C61E85" w:rsidP="00071614">
            <w:pPr>
              <w:rPr>
                <w:b/>
              </w:rPr>
            </w:pPr>
            <w:r>
              <w:t>Religiöse Vielfalt</w:t>
            </w:r>
          </w:p>
        </w:tc>
        <w:tc>
          <w:tcPr>
            <w:tcW w:w="1000" w:type="pct"/>
            <w:shd w:val="clear" w:color="auto" w:fill="auto"/>
          </w:tcPr>
          <w:p w:rsidR="00C61E85" w:rsidRPr="00E53FDF" w:rsidRDefault="00C61E85" w:rsidP="00AE2787">
            <w:pPr>
              <w:jc w:val="center"/>
            </w:pPr>
            <w:r>
              <w:t>14</w:t>
            </w:r>
          </w:p>
        </w:tc>
      </w:tr>
    </w:tbl>
    <w:p w:rsidR="007B4004" w:rsidRPr="002C4E3E" w:rsidRDefault="007B4004" w:rsidP="00226802">
      <w:pPr>
        <w:rPr>
          <w:lang w:val="en-US"/>
        </w:rPr>
      </w:pPr>
    </w:p>
    <w:p w:rsidR="002560DE" w:rsidRPr="002C4E3E" w:rsidRDefault="002560DE" w:rsidP="00226802">
      <w:pPr>
        <w:pStyle w:val="bcVorworttabelle"/>
        <w:spacing w:before="0" w:after="0"/>
        <w:rPr>
          <w:lang w:val="en-US"/>
        </w:rPr>
        <w:sectPr w:rsidR="002560DE" w:rsidRPr="002C4E3E" w:rsidSect="00B86544">
          <w:footerReference w:type="default" r:id="rId21"/>
          <w:pgSz w:w="11906" w:h="16838" w:code="9"/>
          <w:pgMar w:top="1134" w:right="1134" w:bottom="1134" w:left="1134" w:header="709" w:footer="283" w:gutter="0"/>
          <w:pgNumType w:fmt="upperRoman" w:start="1"/>
          <w:cols w:space="708"/>
          <w:docGrid w:linePitch="360"/>
        </w:sectPr>
      </w:pPr>
    </w:p>
    <w:p w:rsidR="000F1339" w:rsidRPr="000F1339" w:rsidRDefault="006F3D15" w:rsidP="000F1339">
      <w:pPr>
        <w:pStyle w:val="bcTabFach-Klasse"/>
        <w:rPr>
          <w:lang w:val="de-DE"/>
        </w:rPr>
      </w:pPr>
      <w:bookmarkStart w:id="15" w:name="_Toc450308021"/>
      <w:bookmarkStart w:id="16" w:name="_Toc450308081"/>
      <w:bookmarkStart w:id="17" w:name="_Toc481950712"/>
      <w:r w:rsidRPr="000F1339">
        <w:t>Katholische Religionslehre</w:t>
      </w:r>
      <w:r w:rsidR="00257E27" w:rsidRPr="000F1339">
        <w:t xml:space="preserve"> </w:t>
      </w:r>
      <w:r w:rsidR="00BE5EB4" w:rsidRPr="000F1339">
        <w:t xml:space="preserve">– Klasse </w:t>
      </w:r>
      <w:bookmarkEnd w:id="15"/>
      <w:bookmarkEnd w:id="16"/>
      <w:r w:rsidRPr="000F1339">
        <w:t>7</w:t>
      </w:r>
      <w:bookmarkEnd w:id="1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DD2C3F" w:rsidRPr="00D72B29" w:rsidTr="000568F5">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DD2C3F" w:rsidRPr="0001720A" w:rsidRDefault="000B79F2" w:rsidP="0001720A">
            <w:pPr>
              <w:pStyle w:val="bcTab"/>
            </w:pPr>
            <w:bookmarkStart w:id="18" w:name="_Toc481950713"/>
            <w:r w:rsidRPr="0001720A">
              <w:t>Schau hin! Was Menschen zu Propheten macht</w:t>
            </w:r>
            <w:bookmarkEnd w:id="18"/>
          </w:p>
          <w:p w:rsidR="00DD2C3F" w:rsidRPr="0001720A" w:rsidRDefault="00512CBE" w:rsidP="0001720A">
            <w:pPr>
              <w:pStyle w:val="bcTabcaStd"/>
            </w:pPr>
            <w:r w:rsidRPr="0001720A">
              <w:t>ca. 12</w:t>
            </w:r>
            <w:r w:rsidR="00DD2C3F" w:rsidRPr="0001720A">
              <w:t xml:space="preserve"> Std.</w:t>
            </w:r>
          </w:p>
        </w:tc>
      </w:tr>
      <w:tr w:rsidR="00DD2C3F" w:rsidRPr="008D27A9" w:rsidTr="000568F5">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B21BBA" w:rsidRPr="000F433A" w:rsidRDefault="00B21BBA" w:rsidP="000F433A">
            <w:pPr>
              <w:pStyle w:val="bcTabVortext"/>
            </w:pPr>
            <w:r w:rsidRPr="000F433A">
              <w:t xml:space="preserve">Die Unterrichtseinheit thematisiert, welche Konsequenzen </w:t>
            </w:r>
            <w:r w:rsidR="000A6752" w:rsidRPr="000F433A">
              <w:t xml:space="preserve">sich </w:t>
            </w:r>
            <w:r w:rsidRPr="000F433A">
              <w:t>für das Handeln aus biblisch-christlicher Verantwortung ergeben können</w:t>
            </w:r>
            <w:r w:rsidR="00C42484" w:rsidRPr="000F433A">
              <w:t xml:space="preserve"> und wo </w:t>
            </w:r>
            <w:r w:rsidRPr="000F433A">
              <w:t xml:space="preserve">Schülerinnen und Schüler der Klasse 7 in ihrem Lebensumfeld </w:t>
            </w:r>
            <w:r w:rsidR="00C42484" w:rsidRPr="000F433A">
              <w:t xml:space="preserve">selbst </w:t>
            </w:r>
            <w:r w:rsidRPr="000F433A">
              <w:t>Verantwortung übernehmen können. Dabei stehen zwei Fragestellungen im Zentrum: Wo kann die Kritik an schulischen, familiären oder gesellschaftlichen Problemsituationen (z.</w:t>
            </w:r>
            <w:r w:rsidR="000F1339" w:rsidRPr="000F433A">
              <w:t xml:space="preserve"> </w:t>
            </w:r>
            <w:r w:rsidRPr="000F433A">
              <w:t>B. Mobbing, Konsumverhalten, Unrecht) ansetzen? Welche persönlichen Voraussetzungen sind notwendig, auch bei Schwierigkeiten seine Überzeugung zu vertreten? Mit dem Bezug zu biblischen Propheten (Jeremia, Jesaja, Elija) wird der Problemzusammenhang vertieft und die Dimension der Motivation und des Engagements aus dem Glauben angesprochen. Die Auseinandersetzung mit „modernen Propheten“ zielt darauf, eine Verknüpfung mit den alttestamentlichen Propheten herzustellen und deren Anliegen mit denen der heutigen Zeit zu vergleichen.</w:t>
            </w:r>
          </w:p>
        </w:tc>
      </w:tr>
      <w:tr w:rsidR="00DD2C3F" w:rsidRPr="00D72B29" w:rsidTr="000568F5">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DD2C3F" w:rsidRPr="00C51515" w:rsidRDefault="00DD2C3F" w:rsidP="00C51515">
            <w:pPr>
              <w:pStyle w:val="bcTabweiKompetenzen"/>
            </w:pPr>
            <w:r w:rsidRPr="00C51515">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DD2C3F" w:rsidRPr="00C51515" w:rsidRDefault="00DD2C3F" w:rsidP="00C51515">
            <w:pPr>
              <w:pStyle w:val="bcTabweiKompetenzen"/>
            </w:pPr>
            <w:r w:rsidRPr="00C51515">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D2C3F" w:rsidRPr="00D72B29" w:rsidRDefault="00DD2C3F" w:rsidP="00226802">
            <w:pPr>
              <w:pStyle w:val="bcTabschwKompetenzen"/>
              <w:spacing w:before="0" w:after="0"/>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DD2C3F" w:rsidRDefault="00DD2C3F" w:rsidP="00226802">
            <w:pPr>
              <w:pStyle w:val="bcTabschwKompetenzen"/>
              <w:spacing w:before="0" w:after="0"/>
            </w:pPr>
            <w:r w:rsidRPr="00D72B29">
              <w:t xml:space="preserve">Hinweise, Arbeitsmittel, </w:t>
            </w:r>
            <w:r>
              <w:br/>
            </w:r>
            <w:r w:rsidRPr="00D72B29">
              <w:t>Organisation, Verweise</w:t>
            </w:r>
          </w:p>
          <w:p w:rsidR="000A6752" w:rsidRPr="00D72B29" w:rsidRDefault="000A6752" w:rsidP="00226802">
            <w:pPr>
              <w:pStyle w:val="bcTabschwKompetenzen"/>
              <w:spacing w:before="0" w:after="0"/>
            </w:pPr>
          </w:p>
        </w:tc>
      </w:tr>
      <w:tr w:rsidR="00DD2C3F" w:rsidRPr="00FA22CA" w:rsidTr="000568F5">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D2C3F" w:rsidRPr="006A693C" w:rsidRDefault="00DD2C3F" w:rsidP="00226802">
            <w:pPr>
              <w:jc w:val="center"/>
              <w:rPr>
                <w:rFonts w:eastAsia="Calibri"/>
                <w:szCs w:val="22"/>
              </w:rPr>
            </w:pPr>
            <w:r>
              <w:rPr>
                <w:rFonts w:eastAsia="Calibri"/>
                <w:szCs w:val="22"/>
              </w:rPr>
              <w:t>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DD2C3F" w:rsidRPr="00066EAF" w:rsidRDefault="00DD2C3F" w:rsidP="00226802">
            <w:pPr>
              <w:rPr>
                <w:rFonts w:eastAsia="Calibri" w:cs="Arial"/>
                <w:szCs w:val="22"/>
              </w:rPr>
            </w:pPr>
          </w:p>
          <w:p w:rsidR="00B207FB" w:rsidRPr="00A9765E" w:rsidRDefault="00B207FB" w:rsidP="00226802">
            <w:pPr>
              <w:rPr>
                <w:rFonts w:eastAsia="Calibri" w:cs="Arial"/>
                <w:b/>
                <w:szCs w:val="22"/>
              </w:rPr>
            </w:pPr>
            <w:r w:rsidRPr="00A9765E">
              <w:rPr>
                <w:rFonts w:eastAsia="Calibri" w:cs="Arial"/>
                <w:b/>
                <w:szCs w:val="22"/>
              </w:rPr>
              <w:t>Sehen – hören – sprechen - handeln</w:t>
            </w:r>
          </w:p>
          <w:p w:rsidR="00625007" w:rsidRDefault="00625007" w:rsidP="00226802">
            <w:pPr>
              <w:rPr>
                <w:rFonts w:eastAsia="Calibri" w:cs="Arial"/>
                <w:szCs w:val="22"/>
              </w:rPr>
            </w:pPr>
          </w:p>
          <w:p w:rsidR="00C44E86" w:rsidRDefault="00C44E86" w:rsidP="00226802">
            <w:pPr>
              <w:rPr>
                <w:rFonts w:eastAsia="Calibri" w:cs="Arial"/>
                <w:szCs w:val="22"/>
              </w:rPr>
            </w:pPr>
            <w:r>
              <w:rPr>
                <w:rFonts w:eastAsia="Calibri" w:cs="Arial"/>
                <w:szCs w:val="22"/>
              </w:rPr>
              <w:t>Die Schülerinnen und Schüler</w:t>
            </w:r>
          </w:p>
          <w:p w:rsidR="00D1364D" w:rsidRDefault="00C44E86" w:rsidP="00226802">
            <w:pPr>
              <w:rPr>
                <w:rFonts w:eastAsia="Calibri" w:cs="Arial"/>
                <w:szCs w:val="22"/>
              </w:rPr>
            </w:pPr>
            <w:r>
              <w:rPr>
                <w:rFonts w:eastAsia="Calibri" w:cs="Arial"/>
                <w:szCs w:val="22"/>
              </w:rPr>
              <w:t>beschreiben, warum Mobbing</w:t>
            </w:r>
            <w:r w:rsidR="003B262B">
              <w:rPr>
                <w:rFonts w:eastAsia="Calibri" w:cs="Arial"/>
                <w:szCs w:val="22"/>
              </w:rPr>
              <w:t xml:space="preserve"> (z.</w:t>
            </w:r>
            <w:r w:rsidR="00D1364D">
              <w:rPr>
                <w:rFonts w:eastAsia="Calibri" w:cs="Arial"/>
                <w:szCs w:val="22"/>
              </w:rPr>
              <w:t xml:space="preserve"> </w:t>
            </w:r>
            <w:r w:rsidR="003B262B">
              <w:rPr>
                <w:rFonts w:eastAsia="Calibri" w:cs="Arial"/>
                <w:szCs w:val="22"/>
              </w:rPr>
              <w:t>B. auch</w:t>
            </w:r>
            <w:r>
              <w:rPr>
                <w:rFonts w:eastAsia="Calibri" w:cs="Arial"/>
                <w:szCs w:val="22"/>
              </w:rPr>
              <w:t xml:space="preserve"> Cybermobbing) </w:t>
            </w:r>
            <w:r w:rsidR="003B262B">
              <w:rPr>
                <w:rFonts w:eastAsia="Calibri" w:cs="Arial"/>
                <w:szCs w:val="22"/>
              </w:rPr>
              <w:t>Gemeinschaft zerstört</w:t>
            </w:r>
            <w:r w:rsidR="002C511F">
              <w:rPr>
                <w:rFonts w:eastAsia="Calibri" w:cs="Arial"/>
                <w:szCs w:val="22"/>
              </w:rPr>
              <w:t xml:space="preserve"> und welche Auswirkungen es auf den Einzelnen hat</w:t>
            </w:r>
            <w:r w:rsidR="00D1364D">
              <w:rPr>
                <w:rFonts w:eastAsia="Calibri" w:cs="Arial"/>
                <w:szCs w:val="22"/>
              </w:rPr>
              <w:t xml:space="preserve"> (z. B. ausgehend von Rollenspiel oder Standbild) </w:t>
            </w:r>
          </w:p>
          <w:p w:rsidR="003B262B" w:rsidRDefault="003B262B" w:rsidP="00226802">
            <w:pPr>
              <w:rPr>
                <w:rFonts w:eastAsia="Calibri" w:cs="Arial"/>
                <w:szCs w:val="22"/>
              </w:rPr>
            </w:pPr>
          </w:p>
          <w:p w:rsidR="00C27EFC" w:rsidRDefault="003B262B" w:rsidP="00226802">
            <w:pPr>
              <w:rPr>
                <w:rFonts w:eastAsia="Calibri" w:cs="Arial"/>
                <w:szCs w:val="22"/>
              </w:rPr>
            </w:pPr>
            <w:r>
              <w:rPr>
                <w:rFonts w:eastAsia="Calibri" w:cs="Arial"/>
                <w:szCs w:val="22"/>
              </w:rPr>
              <w:t xml:space="preserve">Sie entwerfen Handlungsmöglichkeiten, wie sie </w:t>
            </w:r>
            <w:r w:rsidR="00892E90">
              <w:rPr>
                <w:rFonts w:eastAsia="Calibri" w:cs="Arial"/>
                <w:szCs w:val="22"/>
              </w:rPr>
              <w:t xml:space="preserve">beleidigendem und ausgrenzendem Verhalten </w:t>
            </w:r>
            <w:r>
              <w:rPr>
                <w:rFonts w:eastAsia="Calibri" w:cs="Arial"/>
                <w:szCs w:val="22"/>
              </w:rPr>
              <w:t>entgegenwirken</w:t>
            </w:r>
            <w:r w:rsidR="00131128">
              <w:rPr>
                <w:rFonts w:eastAsia="Calibri" w:cs="Arial"/>
                <w:szCs w:val="22"/>
              </w:rPr>
              <w:t xml:space="preserve"> können (</w:t>
            </w:r>
            <w:r w:rsidR="000F1339">
              <w:rPr>
                <w:rFonts w:eastAsia="Calibri" w:cs="Arial"/>
                <w:szCs w:val="22"/>
              </w:rPr>
              <w:t>z. B.</w:t>
            </w:r>
            <w:r w:rsidR="00131128">
              <w:rPr>
                <w:rFonts w:eastAsia="Calibri" w:cs="Arial"/>
                <w:szCs w:val="22"/>
              </w:rPr>
              <w:t xml:space="preserve"> Antimobbingplakat).</w:t>
            </w:r>
          </w:p>
          <w:p w:rsidR="004106B5" w:rsidRDefault="004106B5" w:rsidP="00226802">
            <w:pPr>
              <w:rPr>
                <w:rFonts w:eastAsia="Calibri" w:cs="Arial"/>
                <w:i/>
                <w:szCs w:val="22"/>
              </w:rPr>
            </w:pPr>
          </w:p>
          <w:p w:rsidR="00C27EFC" w:rsidRPr="00C44E86" w:rsidRDefault="00C27EFC" w:rsidP="00226802">
            <w:pPr>
              <w:rPr>
                <w:rFonts w:eastAsia="Calibri" w:cs="Arial"/>
                <w:i/>
                <w:szCs w:val="22"/>
              </w:rPr>
            </w:pPr>
            <w:r w:rsidRPr="00C44E86">
              <w:rPr>
                <w:rFonts w:eastAsia="Calibri" w:cs="Arial"/>
                <w:i/>
                <w:szCs w:val="22"/>
              </w:rPr>
              <w:t xml:space="preserve">Alternativer Zugang </w:t>
            </w:r>
          </w:p>
          <w:p w:rsidR="00C44E86" w:rsidRDefault="00C44E86" w:rsidP="00226802">
            <w:pPr>
              <w:rPr>
                <w:rFonts w:eastAsia="Calibri" w:cs="Arial"/>
                <w:szCs w:val="22"/>
              </w:rPr>
            </w:pPr>
            <w:r>
              <w:rPr>
                <w:rFonts w:eastAsia="Calibri" w:cs="Arial"/>
                <w:szCs w:val="22"/>
              </w:rPr>
              <w:t>Die Schülerinnen und Schüler</w:t>
            </w:r>
          </w:p>
          <w:p w:rsidR="00C44E86" w:rsidRDefault="00C44E86" w:rsidP="00226802">
            <w:pPr>
              <w:rPr>
                <w:rFonts w:eastAsia="Calibri" w:cs="Arial"/>
                <w:szCs w:val="22"/>
              </w:rPr>
            </w:pPr>
            <w:r>
              <w:rPr>
                <w:rFonts w:eastAsia="Calibri" w:cs="Arial"/>
                <w:szCs w:val="22"/>
              </w:rPr>
              <w:t>untersuchen, warum Men</w:t>
            </w:r>
            <w:r w:rsidR="00E43C49">
              <w:rPr>
                <w:rFonts w:eastAsia="Calibri" w:cs="Arial"/>
                <w:szCs w:val="22"/>
              </w:rPr>
              <w:t>schen auf manche</w:t>
            </w:r>
            <w:r>
              <w:rPr>
                <w:rFonts w:eastAsia="Calibri" w:cs="Arial"/>
                <w:szCs w:val="22"/>
              </w:rPr>
              <w:t xml:space="preserve"> Produkte verzichten, </w:t>
            </w:r>
            <w:r w:rsidR="000F1339">
              <w:rPr>
                <w:rFonts w:eastAsia="Calibri" w:cs="Arial"/>
                <w:szCs w:val="22"/>
              </w:rPr>
              <w:t>z. B.</w:t>
            </w:r>
            <w:r w:rsidRPr="00E43C49">
              <w:rPr>
                <w:rFonts w:eastAsia="Calibri" w:cs="Arial"/>
                <w:szCs w:val="22"/>
              </w:rPr>
              <w:t xml:space="preserve"> </w:t>
            </w:r>
            <w:r w:rsidR="00E43C49" w:rsidRPr="00E43C49">
              <w:rPr>
                <w:rFonts w:eastAsia="Calibri" w:cs="Arial"/>
                <w:szCs w:val="22"/>
              </w:rPr>
              <w:t>bestimmte Kleidung</w:t>
            </w:r>
            <w:r w:rsidRPr="00E43C49">
              <w:rPr>
                <w:rFonts w:eastAsia="Calibri" w:cs="Arial"/>
                <w:szCs w:val="22"/>
              </w:rPr>
              <w:t>, tierische Nahrungsmittel</w:t>
            </w:r>
            <w:r w:rsidR="00B07561">
              <w:rPr>
                <w:rFonts w:eastAsia="Calibri" w:cs="Arial"/>
                <w:szCs w:val="22"/>
              </w:rPr>
              <w:t xml:space="preserve"> und</w:t>
            </w:r>
            <w:r>
              <w:rPr>
                <w:rFonts w:eastAsia="Calibri" w:cs="Arial"/>
                <w:szCs w:val="22"/>
              </w:rPr>
              <w:t xml:space="preserve"> Verpackungsmaterialien.   </w:t>
            </w:r>
          </w:p>
          <w:p w:rsidR="00C44E86" w:rsidRDefault="00C44E86" w:rsidP="00226802">
            <w:pPr>
              <w:rPr>
                <w:rFonts w:eastAsia="Calibri" w:cs="Arial"/>
                <w:szCs w:val="22"/>
              </w:rPr>
            </w:pPr>
          </w:p>
          <w:p w:rsidR="00E43C49" w:rsidRDefault="00C44E86" w:rsidP="00226802">
            <w:pPr>
              <w:rPr>
                <w:rFonts w:eastAsia="Calibri" w:cs="Arial"/>
                <w:szCs w:val="22"/>
              </w:rPr>
            </w:pPr>
            <w:r>
              <w:rPr>
                <w:rFonts w:eastAsia="Calibri" w:cs="Arial"/>
                <w:szCs w:val="22"/>
              </w:rPr>
              <w:t>Sie recherchieren, welche Gruppen bzw. Einzelpersonen es gibt, die sich mit Aktionen für den Tier- und Um</w:t>
            </w:r>
            <w:r w:rsidR="00E43C49">
              <w:rPr>
                <w:rFonts w:eastAsia="Calibri" w:cs="Arial"/>
                <w:szCs w:val="22"/>
              </w:rPr>
              <w:t xml:space="preserve">weltschutz einsetzen, </w:t>
            </w:r>
            <w:r w:rsidR="000F1339">
              <w:rPr>
                <w:rFonts w:eastAsia="Calibri" w:cs="Arial"/>
                <w:szCs w:val="22"/>
              </w:rPr>
              <w:t>z. B.</w:t>
            </w:r>
            <w:r w:rsidR="00E43C49">
              <w:rPr>
                <w:rFonts w:eastAsia="Calibri" w:cs="Arial"/>
                <w:szCs w:val="22"/>
              </w:rPr>
              <w:t xml:space="preserve"> WWF, BUND und Tierheime.</w:t>
            </w:r>
          </w:p>
          <w:p w:rsidR="00316B74" w:rsidRDefault="00316B74" w:rsidP="00226802">
            <w:pPr>
              <w:rPr>
                <w:rFonts w:eastAsia="Calibri" w:cs="Arial"/>
                <w:szCs w:val="22"/>
              </w:rPr>
            </w:pPr>
          </w:p>
          <w:p w:rsidR="00316B74" w:rsidRDefault="00316B74" w:rsidP="00226802">
            <w:pPr>
              <w:rPr>
                <w:rFonts w:eastAsia="Calibri" w:cs="Arial"/>
                <w:szCs w:val="22"/>
              </w:rPr>
            </w:pPr>
            <w:r>
              <w:rPr>
                <w:rFonts w:eastAsia="Calibri" w:cs="Arial"/>
                <w:szCs w:val="22"/>
              </w:rPr>
              <w:t>Sie besuchen einen Eine-Welt-Laden und führen ein Interview durch.</w:t>
            </w:r>
          </w:p>
          <w:p w:rsidR="00D76F05" w:rsidRDefault="00D76F05" w:rsidP="00226802">
            <w:pPr>
              <w:rPr>
                <w:rFonts w:eastAsia="Calibri" w:cs="Arial"/>
                <w:szCs w:val="22"/>
              </w:rPr>
            </w:pPr>
          </w:p>
          <w:p w:rsidR="00316B74" w:rsidRDefault="00316B74" w:rsidP="00226802">
            <w:pPr>
              <w:rPr>
                <w:rFonts w:eastAsia="Calibri" w:cs="Arial"/>
                <w:szCs w:val="22"/>
              </w:rPr>
            </w:pPr>
            <w:r>
              <w:rPr>
                <w:rFonts w:eastAsia="Calibri" w:cs="Arial"/>
                <w:szCs w:val="22"/>
              </w:rPr>
              <w:t xml:space="preserve">Sie suchen nach Möglichkeiten, wie fair gehandelte Produkte in den Schulalltag integriert </w:t>
            </w:r>
            <w:r w:rsidR="000A660C">
              <w:rPr>
                <w:rFonts w:eastAsia="Calibri" w:cs="Arial"/>
                <w:szCs w:val="22"/>
              </w:rPr>
              <w:t>werden kann.</w:t>
            </w:r>
          </w:p>
          <w:p w:rsidR="00320DC3" w:rsidRDefault="00320DC3" w:rsidP="00226802">
            <w:pPr>
              <w:rPr>
                <w:rFonts w:eastAsia="Calibri" w:cs="Arial"/>
                <w:szCs w:val="22"/>
              </w:rPr>
            </w:pPr>
          </w:p>
          <w:p w:rsidR="000A660C" w:rsidRDefault="000A660C" w:rsidP="00226802">
            <w:pPr>
              <w:rPr>
                <w:rFonts w:eastAsia="Calibri" w:cs="Arial"/>
                <w:szCs w:val="22"/>
              </w:rPr>
            </w:pPr>
            <w:r>
              <w:rPr>
                <w:rFonts w:eastAsia="Calibri" w:cs="Arial"/>
                <w:szCs w:val="22"/>
              </w:rPr>
              <w:t>Sie untersuchen die Herstellungsbedingungen von fair gehandelten Produkten und erarbeiten daraus die Zielsetzungen des Fairen Handels.</w:t>
            </w:r>
          </w:p>
          <w:p w:rsidR="00D76F05" w:rsidRDefault="00D76F05" w:rsidP="00226802">
            <w:pPr>
              <w:rPr>
                <w:rFonts w:eastAsia="Calibri" w:cs="Arial"/>
                <w:szCs w:val="22"/>
              </w:rPr>
            </w:pPr>
          </w:p>
          <w:p w:rsidR="00D76F05" w:rsidRDefault="00D76F05" w:rsidP="00226802">
            <w:pPr>
              <w:rPr>
                <w:rFonts w:eastAsia="Calibri" w:cs="Arial"/>
                <w:szCs w:val="22"/>
              </w:rPr>
            </w:pPr>
            <w:r>
              <w:rPr>
                <w:rFonts w:eastAsia="Calibri" w:cs="Arial"/>
                <w:szCs w:val="22"/>
              </w:rPr>
              <w:t>Sie vergleichen die Zielsetzungen des Fairen Handels mit christlich begründeter Verantwortung für die Eine Welt.</w:t>
            </w:r>
          </w:p>
          <w:p w:rsidR="0055361C" w:rsidRDefault="0055361C" w:rsidP="00226802">
            <w:pPr>
              <w:rPr>
                <w:rFonts w:eastAsia="Calibri" w:cs="Arial"/>
                <w:szCs w:val="22"/>
              </w:rPr>
            </w:pPr>
          </w:p>
          <w:p w:rsidR="000A660C" w:rsidRDefault="000A660C" w:rsidP="00226802">
            <w:pPr>
              <w:rPr>
                <w:rFonts w:eastAsia="Calibri" w:cs="Arial"/>
                <w:szCs w:val="22"/>
              </w:rPr>
            </w:pPr>
          </w:p>
          <w:p w:rsidR="0055361C" w:rsidRDefault="0055361C" w:rsidP="00226802">
            <w:pPr>
              <w:rPr>
                <w:rFonts w:eastAsia="Calibri" w:cs="Arial"/>
                <w:szCs w:val="22"/>
              </w:rPr>
            </w:pPr>
          </w:p>
          <w:p w:rsidR="0055361C" w:rsidRDefault="0055361C" w:rsidP="00226802">
            <w:pPr>
              <w:rPr>
                <w:rFonts w:eastAsia="Calibri" w:cs="Arial"/>
                <w:szCs w:val="22"/>
              </w:rPr>
            </w:pPr>
          </w:p>
          <w:p w:rsidR="0055361C" w:rsidRDefault="0055361C" w:rsidP="00226802">
            <w:pPr>
              <w:rPr>
                <w:rFonts w:eastAsia="Calibri" w:cs="Arial"/>
                <w:szCs w:val="22"/>
              </w:rPr>
            </w:pPr>
          </w:p>
          <w:p w:rsidR="0055361C" w:rsidRDefault="0055361C" w:rsidP="00226802">
            <w:pPr>
              <w:rPr>
                <w:rFonts w:eastAsia="Calibri" w:cs="Arial"/>
                <w:szCs w:val="22"/>
              </w:rPr>
            </w:pPr>
          </w:p>
          <w:p w:rsidR="0055361C" w:rsidRDefault="0055361C" w:rsidP="00226802">
            <w:pPr>
              <w:rPr>
                <w:rFonts w:eastAsia="Calibri" w:cs="Arial"/>
                <w:szCs w:val="22"/>
              </w:rPr>
            </w:pPr>
          </w:p>
          <w:p w:rsidR="0055361C" w:rsidRDefault="0055361C" w:rsidP="00226802">
            <w:pPr>
              <w:rPr>
                <w:rFonts w:eastAsia="Calibri" w:cs="Arial"/>
                <w:szCs w:val="22"/>
              </w:rPr>
            </w:pPr>
          </w:p>
          <w:p w:rsidR="0055361C" w:rsidRDefault="0055361C" w:rsidP="00226802">
            <w:pPr>
              <w:rPr>
                <w:rFonts w:eastAsia="Calibri" w:cs="Arial"/>
                <w:szCs w:val="22"/>
              </w:rPr>
            </w:pPr>
          </w:p>
          <w:p w:rsidR="0055361C" w:rsidRDefault="0055361C" w:rsidP="00226802">
            <w:pPr>
              <w:rPr>
                <w:rFonts w:eastAsia="Calibri" w:cs="Arial"/>
                <w:szCs w:val="22"/>
              </w:rPr>
            </w:pPr>
          </w:p>
          <w:p w:rsidR="0055361C" w:rsidRPr="00965621" w:rsidRDefault="0055361C" w:rsidP="00226802">
            <w:pPr>
              <w:rPr>
                <w:rFonts w:eastAsia="Calibri" w:cs="Arial"/>
                <w:szCs w:val="22"/>
              </w:rPr>
            </w:pPr>
          </w:p>
        </w:tc>
        <w:tc>
          <w:tcPr>
            <w:tcW w:w="1250" w:type="pct"/>
            <w:vMerge w:val="restart"/>
            <w:tcBorders>
              <w:top w:val="single" w:sz="4" w:space="0" w:color="auto"/>
              <w:left w:val="single" w:sz="4" w:space="0" w:color="auto"/>
              <w:right w:val="single" w:sz="4" w:space="0" w:color="auto"/>
            </w:tcBorders>
            <w:shd w:val="clear" w:color="auto" w:fill="auto"/>
          </w:tcPr>
          <w:p w:rsidR="000A6752" w:rsidRPr="000A6752" w:rsidRDefault="000A6752" w:rsidP="00226802">
            <w:pPr>
              <w:contextualSpacing/>
              <w:rPr>
                <w:rFonts w:eastAsia="Calibri" w:cs="Arial"/>
                <w:szCs w:val="22"/>
              </w:rPr>
            </w:pPr>
            <w:r>
              <w:rPr>
                <w:rFonts w:eastAsia="Calibri" w:cs="Arial"/>
                <w:szCs w:val="22"/>
              </w:rPr>
              <w:t xml:space="preserve">Hinweis: </w:t>
            </w:r>
            <w:r w:rsidR="00C42484">
              <w:rPr>
                <w:rFonts w:eastAsia="Calibri" w:cs="Arial"/>
                <w:szCs w:val="22"/>
              </w:rPr>
              <w:t>A</w:t>
            </w:r>
            <w:r>
              <w:rPr>
                <w:rFonts w:eastAsia="Calibri" w:cs="Arial"/>
                <w:szCs w:val="22"/>
              </w:rPr>
              <w:t>ngegebene Medien sind ggf. direkt mit dem Medienportal verlinkt</w:t>
            </w:r>
            <w:r w:rsidR="00C42484">
              <w:rPr>
                <w:rFonts w:eastAsia="Calibri" w:cs="Arial"/>
                <w:szCs w:val="22"/>
              </w:rPr>
              <w:t>.</w:t>
            </w:r>
          </w:p>
          <w:p w:rsidR="000A6752" w:rsidRDefault="000A6752" w:rsidP="00226802">
            <w:pPr>
              <w:contextualSpacing/>
              <w:rPr>
                <w:rFonts w:eastAsia="Calibri" w:cs="Arial"/>
                <w:b/>
                <w:szCs w:val="22"/>
              </w:rPr>
            </w:pPr>
          </w:p>
          <w:p w:rsidR="007E4CDA" w:rsidRPr="00602948" w:rsidRDefault="007E4CDA" w:rsidP="007E4CDA">
            <w:pPr>
              <w:contextualSpacing/>
              <w:rPr>
                <w:rFonts w:eastAsia="Calibri" w:cs="Arial"/>
                <w:szCs w:val="22"/>
              </w:rPr>
            </w:pPr>
            <w:r>
              <w:rPr>
                <w:rFonts w:eastAsia="Calibri" w:cs="Arial"/>
                <w:szCs w:val="22"/>
              </w:rPr>
              <w:t>Dokumentarfilm zu „</w:t>
            </w:r>
            <w:hyperlink r:id="rId22" w:history="1">
              <w:r w:rsidRPr="00067C90">
                <w:rPr>
                  <w:rFonts w:eastAsia="Calibri"/>
                </w:rPr>
                <w:t>Cybermobbing – Attacke im Netz</w:t>
              </w:r>
            </w:hyperlink>
            <w:r>
              <w:rPr>
                <w:rFonts w:eastAsia="Calibri" w:cs="Arial"/>
                <w:szCs w:val="22"/>
              </w:rPr>
              <w:t>“</w:t>
            </w:r>
          </w:p>
          <w:p w:rsidR="009A1965" w:rsidRPr="00602948" w:rsidRDefault="009A1965" w:rsidP="00226802">
            <w:pPr>
              <w:rPr>
                <w:rFonts w:eastAsia="Calibri" w:cs="Arial"/>
                <w:szCs w:val="22"/>
              </w:rPr>
            </w:pPr>
          </w:p>
          <w:p w:rsidR="00131128" w:rsidRDefault="00131128" w:rsidP="00226802">
            <w:pPr>
              <w:rPr>
                <w:rFonts w:eastAsia="Calibri" w:cs="Arial"/>
                <w:szCs w:val="22"/>
              </w:rPr>
            </w:pPr>
          </w:p>
          <w:p w:rsidR="004106B5" w:rsidRDefault="004106B5" w:rsidP="00226802">
            <w:pPr>
              <w:rPr>
                <w:rFonts w:eastAsia="Calibri" w:cs="Arial"/>
                <w:szCs w:val="22"/>
              </w:rPr>
            </w:pPr>
          </w:p>
          <w:p w:rsidR="004106B5" w:rsidRDefault="004106B5" w:rsidP="00226802">
            <w:pPr>
              <w:rPr>
                <w:rFonts w:eastAsia="Calibri" w:cs="Arial"/>
                <w:szCs w:val="22"/>
              </w:rPr>
            </w:pPr>
          </w:p>
          <w:p w:rsidR="004106B5" w:rsidRDefault="004106B5" w:rsidP="00226802">
            <w:pPr>
              <w:rPr>
                <w:rFonts w:eastAsia="Calibri" w:cs="Arial"/>
                <w:szCs w:val="22"/>
              </w:rPr>
            </w:pPr>
          </w:p>
          <w:p w:rsidR="0036350E" w:rsidRDefault="0036350E" w:rsidP="00226802">
            <w:pPr>
              <w:rPr>
                <w:rFonts w:eastAsia="Calibri" w:cs="Arial"/>
                <w:szCs w:val="22"/>
              </w:rPr>
            </w:pPr>
          </w:p>
          <w:p w:rsidR="00595A95" w:rsidRDefault="00595A95" w:rsidP="00226802">
            <w:pPr>
              <w:rPr>
                <w:rFonts w:eastAsia="Calibri" w:cs="Arial"/>
                <w:szCs w:val="22"/>
              </w:rPr>
            </w:pPr>
          </w:p>
          <w:p w:rsidR="00595A95" w:rsidRDefault="00595A95" w:rsidP="00226802">
            <w:pPr>
              <w:rPr>
                <w:rFonts w:eastAsia="Calibri" w:cs="Arial"/>
                <w:szCs w:val="22"/>
              </w:rPr>
            </w:pPr>
          </w:p>
          <w:p w:rsidR="00595A95" w:rsidRDefault="00595A95" w:rsidP="00226802">
            <w:pPr>
              <w:rPr>
                <w:rFonts w:eastAsia="Calibri" w:cs="Arial"/>
                <w:szCs w:val="22"/>
              </w:rPr>
            </w:pPr>
          </w:p>
          <w:p w:rsidR="00595A95" w:rsidRDefault="00595A95" w:rsidP="00226802">
            <w:pPr>
              <w:rPr>
                <w:rFonts w:eastAsia="Calibri" w:cs="Arial"/>
                <w:szCs w:val="22"/>
              </w:rPr>
            </w:pPr>
          </w:p>
          <w:p w:rsidR="007E4CDA" w:rsidRDefault="007E4CDA" w:rsidP="007E4CDA">
            <w:pPr>
              <w:rPr>
                <w:rFonts w:eastAsia="Calibri" w:cs="Arial"/>
                <w:szCs w:val="22"/>
              </w:rPr>
            </w:pPr>
            <w:r>
              <w:rPr>
                <w:rFonts w:eastAsia="Calibri" w:cs="Arial"/>
                <w:szCs w:val="22"/>
              </w:rPr>
              <w:t>Bezug zu AES</w:t>
            </w:r>
          </w:p>
          <w:p w:rsidR="007E4CDA" w:rsidRDefault="007E4CDA" w:rsidP="007E4CDA">
            <w:pPr>
              <w:rPr>
                <w:rFonts w:eastAsia="Calibri" w:cs="Arial"/>
                <w:szCs w:val="22"/>
              </w:rPr>
            </w:pPr>
            <w:r>
              <w:rPr>
                <w:rFonts w:eastAsia="Calibri" w:cs="Arial"/>
                <w:szCs w:val="22"/>
              </w:rPr>
              <w:t>Misereor-Partnerschule</w:t>
            </w:r>
          </w:p>
          <w:p w:rsidR="007E4CDA" w:rsidRDefault="007E4CDA" w:rsidP="007E4CDA">
            <w:pPr>
              <w:rPr>
                <w:rFonts w:eastAsia="Calibri" w:cs="Arial"/>
                <w:szCs w:val="22"/>
              </w:rPr>
            </w:pPr>
            <w:r>
              <w:rPr>
                <w:rFonts w:eastAsia="Calibri" w:cs="Arial"/>
                <w:szCs w:val="22"/>
              </w:rPr>
              <w:t>Fair gehandelte Produkte im Schul kiosk</w:t>
            </w:r>
          </w:p>
          <w:p w:rsidR="007E4CDA" w:rsidRPr="00602948" w:rsidRDefault="007E4CDA" w:rsidP="007E4CDA">
            <w:pPr>
              <w:rPr>
                <w:rFonts w:eastAsia="Calibri" w:cs="Arial"/>
                <w:szCs w:val="22"/>
              </w:rPr>
            </w:pPr>
            <w:r w:rsidRPr="00602948">
              <w:rPr>
                <w:rFonts w:eastAsia="Calibri" w:cs="Arial"/>
                <w:szCs w:val="22"/>
              </w:rPr>
              <w:t>„Faires“ Lehrerzimmer</w:t>
            </w:r>
          </w:p>
          <w:p w:rsidR="007E4CDA" w:rsidRDefault="007E4CDA" w:rsidP="007E4CDA">
            <w:pPr>
              <w:rPr>
                <w:rFonts w:eastAsia="Calibri" w:cs="Arial"/>
                <w:szCs w:val="22"/>
              </w:rPr>
            </w:pPr>
          </w:p>
          <w:p w:rsidR="007E4CDA" w:rsidRDefault="007E4CDA" w:rsidP="007E4CDA">
            <w:pPr>
              <w:rPr>
                <w:rFonts w:eastAsia="Calibri" w:cs="Arial"/>
                <w:szCs w:val="22"/>
              </w:rPr>
            </w:pPr>
          </w:p>
          <w:p w:rsidR="007E4CDA" w:rsidRPr="00F31AF6" w:rsidRDefault="007E4CDA" w:rsidP="007E4CDA">
            <w:pPr>
              <w:rPr>
                <w:rFonts w:eastAsia="Calibri" w:cs="Arial"/>
                <w:szCs w:val="22"/>
              </w:rPr>
            </w:pPr>
            <w:r>
              <w:rPr>
                <w:rFonts w:eastAsia="Calibri" w:cs="Arial"/>
                <w:szCs w:val="22"/>
              </w:rPr>
              <w:t>Dokumentarfilm zu „</w:t>
            </w:r>
            <w:hyperlink r:id="rId23" w:history="1">
              <w:r w:rsidRPr="00067C90">
                <w:rPr>
                  <w:rFonts w:eastAsia="Calibri"/>
                </w:rPr>
                <w:t>Fairer Handel</w:t>
              </w:r>
            </w:hyperlink>
            <w:r>
              <w:rPr>
                <w:rFonts w:eastAsia="Calibri" w:cs="Arial"/>
                <w:szCs w:val="22"/>
              </w:rPr>
              <w:t>“</w:t>
            </w:r>
          </w:p>
          <w:p w:rsidR="007E4CDA" w:rsidRDefault="007E4CDA" w:rsidP="007E4CDA">
            <w:pPr>
              <w:rPr>
                <w:rFonts w:eastAsia="Calibri" w:cs="Arial"/>
                <w:szCs w:val="22"/>
              </w:rPr>
            </w:pPr>
          </w:p>
          <w:p w:rsidR="007E4CDA" w:rsidRDefault="007E4CDA" w:rsidP="007E4CDA">
            <w:pPr>
              <w:rPr>
                <w:rFonts w:eastAsia="Calibri" w:cs="Arial"/>
                <w:szCs w:val="22"/>
              </w:rPr>
            </w:pPr>
            <w:r w:rsidRPr="00067C90">
              <w:rPr>
                <w:rFonts w:eastAsia="Calibri" w:cs="Arial"/>
                <w:szCs w:val="22"/>
              </w:rPr>
              <w:t xml:space="preserve">Vgl. </w:t>
            </w:r>
            <w:r>
              <w:rPr>
                <w:rFonts w:eastAsia="Calibri" w:cs="Arial"/>
                <w:szCs w:val="22"/>
              </w:rPr>
              <w:t>auch „</w:t>
            </w:r>
            <w:r w:rsidRPr="00067C90">
              <w:rPr>
                <w:rFonts w:eastAsia="Calibri" w:cs="Arial"/>
                <w:szCs w:val="22"/>
              </w:rPr>
              <w:t xml:space="preserve">Institut für Religionspädagogik der Erzdiözese Freiburg mit Medien zu </w:t>
            </w:r>
            <w:hyperlink r:id="rId24" w:history="1">
              <w:r w:rsidRPr="00067C90">
                <w:rPr>
                  <w:rFonts w:eastAsia="Calibri" w:cs="Arial"/>
                  <w:szCs w:val="22"/>
                </w:rPr>
                <w:t>Globalem Lernen – Faires und nachhaltiges Wirtschaften</w:t>
              </w:r>
            </w:hyperlink>
            <w:r w:rsidRPr="00067C90">
              <w:rPr>
                <w:rFonts w:eastAsia="Calibri" w:cs="Arial"/>
                <w:szCs w:val="22"/>
              </w:rPr>
              <w:t>, Globalisierung</w:t>
            </w:r>
            <w:r>
              <w:rPr>
                <w:rFonts w:cs="Arial"/>
                <w:sz w:val="18"/>
                <w:szCs w:val="18"/>
              </w:rPr>
              <w:t>“</w:t>
            </w:r>
          </w:p>
          <w:p w:rsidR="00F031E9" w:rsidRDefault="00F031E9" w:rsidP="00226802">
            <w:pPr>
              <w:rPr>
                <w:rFonts w:eastAsia="Calibri" w:cs="Arial"/>
                <w:szCs w:val="22"/>
              </w:rPr>
            </w:pPr>
          </w:p>
          <w:p w:rsidR="00F031E9" w:rsidRDefault="00F031E9" w:rsidP="00226802">
            <w:pPr>
              <w:rPr>
                <w:rFonts w:eastAsia="Calibri" w:cs="Arial"/>
                <w:szCs w:val="22"/>
              </w:rPr>
            </w:pPr>
          </w:p>
          <w:p w:rsidR="00092689" w:rsidRDefault="00092689" w:rsidP="00226802">
            <w:pPr>
              <w:rPr>
                <w:rFonts w:eastAsia="Calibri" w:cs="Arial"/>
                <w:szCs w:val="22"/>
              </w:rPr>
            </w:pPr>
          </w:p>
          <w:p w:rsidR="00092689" w:rsidRDefault="00092689" w:rsidP="00226802">
            <w:pPr>
              <w:rPr>
                <w:rFonts w:eastAsia="Calibri" w:cs="Arial"/>
                <w:szCs w:val="22"/>
              </w:rPr>
            </w:pPr>
          </w:p>
          <w:p w:rsidR="00092689" w:rsidRDefault="00092689" w:rsidP="00226802">
            <w:pPr>
              <w:rPr>
                <w:rFonts w:eastAsia="Calibri"/>
              </w:rPr>
            </w:pPr>
          </w:p>
          <w:p w:rsidR="00092689" w:rsidRPr="00602948" w:rsidRDefault="00092689" w:rsidP="00226802">
            <w:pPr>
              <w:rPr>
                <w:rFonts w:eastAsia="Calibri"/>
              </w:rPr>
            </w:pPr>
          </w:p>
          <w:p w:rsidR="00092689" w:rsidRPr="00602948" w:rsidRDefault="00092689" w:rsidP="00226802">
            <w:pPr>
              <w:rPr>
                <w:rFonts w:eastAsia="Calibri"/>
              </w:rPr>
            </w:pPr>
          </w:p>
          <w:p w:rsidR="004422E0" w:rsidRPr="00602948" w:rsidRDefault="004422E0" w:rsidP="00226802">
            <w:pPr>
              <w:rPr>
                <w:rFonts w:eastAsia="Calibri"/>
              </w:rPr>
            </w:pPr>
          </w:p>
          <w:p w:rsidR="004422E0" w:rsidRPr="00602948" w:rsidRDefault="004422E0" w:rsidP="00226802">
            <w:pPr>
              <w:rPr>
                <w:rFonts w:eastAsia="Calibri"/>
              </w:rPr>
            </w:pPr>
          </w:p>
          <w:p w:rsidR="004422E0" w:rsidRPr="00602948" w:rsidRDefault="004422E0" w:rsidP="00226802">
            <w:pPr>
              <w:rPr>
                <w:rFonts w:eastAsia="Calibri"/>
              </w:rPr>
            </w:pPr>
          </w:p>
          <w:p w:rsidR="004422E0" w:rsidRPr="00602948" w:rsidRDefault="004422E0" w:rsidP="00226802">
            <w:pPr>
              <w:rPr>
                <w:rFonts w:eastAsia="Calibri"/>
              </w:rPr>
            </w:pPr>
          </w:p>
          <w:p w:rsidR="004422E0" w:rsidRPr="00602948" w:rsidRDefault="004422E0" w:rsidP="00226802">
            <w:pPr>
              <w:rPr>
                <w:rFonts w:eastAsia="Calibri"/>
              </w:rPr>
            </w:pPr>
          </w:p>
          <w:p w:rsidR="00033347" w:rsidRPr="004422E0" w:rsidRDefault="00033347" w:rsidP="00226802">
            <w:pPr>
              <w:rPr>
                <w:rFonts w:eastAsia="Calibri"/>
              </w:rPr>
            </w:pPr>
          </w:p>
        </w:tc>
      </w:tr>
      <w:tr w:rsidR="00537CF5" w:rsidRPr="007462F0" w:rsidTr="006F217C">
        <w:trPr>
          <w:jc w:val="center"/>
        </w:trPr>
        <w:tc>
          <w:tcPr>
            <w:tcW w:w="1250" w:type="pct"/>
            <w:vMerge w:val="restart"/>
            <w:tcBorders>
              <w:top w:val="single" w:sz="4" w:space="0" w:color="auto"/>
              <w:left w:val="single" w:sz="4" w:space="0" w:color="auto"/>
              <w:right w:val="single" w:sz="4" w:space="0" w:color="auto"/>
            </w:tcBorders>
            <w:shd w:val="clear" w:color="auto" w:fill="auto"/>
          </w:tcPr>
          <w:p w:rsidR="00537CF5" w:rsidRPr="003222F9" w:rsidRDefault="00537CF5" w:rsidP="00226802">
            <w:pPr>
              <w:ind w:left="57" w:right="57"/>
              <w:rPr>
                <w:rFonts w:cs="Arial"/>
                <w:b/>
                <w:szCs w:val="22"/>
              </w:rPr>
            </w:pPr>
            <w:r w:rsidRPr="003222F9">
              <w:rPr>
                <w:rFonts w:cs="Arial"/>
                <w:b/>
                <w:szCs w:val="22"/>
              </w:rPr>
              <w:t>2.1 Wahrnehmen und Darstellen</w:t>
            </w:r>
          </w:p>
          <w:p w:rsidR="00537CF5" w:rsidRPr="003222F9" w:rsidRDefault="00537CF5" w:rsidP="00226802">
            <w:pPr>
              <w:ind w:left="57" w:right="57"/>
              <w:rPr>
                <w:rFonts w:cs="Arial"/>
                <w:szCs w:val="22"/>
              </w:rPr>
            </w:pPr>
            <w:r w:rsidRPr="003222F9">
              <w:rPr>
                <w:rFonts w:cs="Arial"/>
                <w:szCs w:val="22"/>
              </w:rPr>
              <w:t>2. Situationen erfassen, in denen Fragen nach Grund, Sinn, Ziel und Verantwortung des Lebens aufbrechen</w:t>
            </w:r>
          </w:p>
          <w:p w:rsidR="00537CF5" w:rsidRDefault="00537CF5" w:rsidP="00226802">
            <w:pPr>
              <w:ind w:left="57" w:right="57"/>
              <w:rPr>
                <w:rFonts w:cs="Arial"/>
                <w:szCs w:val="22"/>
              </w:rPr>
            </w:pPr>
          </w:p>
          <w:p w:rsidR="00537CF5" w:rsidRPr="003222F9" w:rsidRDefault="00537CF5" w:rsidP="00226802">
            <w:pPr>
              <w:ind w:left="57" w:right="57"/>
              <w:rPr>
                <w:rFonts w:cs="Arial"/>
                <w:szCs w:val="22"/>
              </w:rPr>
            </w:pPr>
            <w:r w:rsidRPr="003222F9">
              <w:rPr>
                <w:rFonts w:cs="Arial"/>
                <w:szCs w:val="22"/>
              </w:rPr>
              <w:t>3. religiöse Spuren in ihrer Lebenswelt sowie grundlegende Ausdrucksformen religiösen Glaubens beschreiben und sie in verschiedenen Kontexten wiedererkennen</w:t>
            </w:r>
          </w:p>
          <w:p w:rsidR="00537CF5" w:rsidRDefault="00537CF5" w:rsidP="00226802">
            <w:pPr>
              <w:ind w:left="57" w:right="57"/>
              <w:rPr>
                <w:rFonts w:cs="Arial"/>
                <w:szCs w:val="22"/>
              </w:rPr>
            </w:pPr>
          </w:p>
          <w:p w:rsidR="00537CF5" w:rsidRPr="003222F9" w:rsidRDefault="00537CF5" w:rsidP="00226802">
            <w:pPr>
              <w:ind w:left="57" w:right="57"/>
              <w:rPr>
                <w:rFonts w:cs="Arial"/>
                <w:szCs w:val="22"/>
              </w:rPr>
            </w:pPr>
            <w:r w:rsidRPr="003222F9">
              <w:rPr>
                <w:rFonts w:cs="Arial"/>
                <w:szCs w:val="22"/>
              </w:rPr>
              <w:t>4. ethische Herausforderungen in der individuellen Lebensgeschichte sowie in unterschiedlichen gesellschaftlichen Handlungsfeldern wie Kultur, Wissenschaft, Politik und Wirtschaft erkennen</w:t>
            </w:r>
          </w:p>
          <w:p w:rsidR="00537CF5" w:rsidRPr="003222F9" w:rsidRDefault="00537CF5" w:rsidP="00226802">
            <w:pPr>
              <w:ind w:left="57" w:right="57"/>
              <w:rPr>
                <w:rFonts w:cs="Arial"/>
                <w:szCs w:val="22"/>
              </w:rPr>
            </w:pPr>
          </w:p>
          <w:p w:rsidR="00537CF5" w:rsidRPr="003222F9" w:rsidRDefault="00537CF5" w:rsidP="00226802">
            <w:pPr>
              <w:ind w:left="57" w:right="57"/>
              <w:rPr>
                <w:rFonts w:cs="Arial"/>
                <w:szCs w:val="22"/>
              </w:rPr>
            </w:pPr>
          </w:p>
          <w:p w:rsidR="00537CF5" w:rsidRPr="003222F9" w:rsidRDefault="00537CF5" w:rsidP="00226802">
            <w:pPr>
              <w:ind w:left="57" w:right="57"/>
              <w:rPr>
                <w:rFonts w:cs="Arial"/>
                <w:b/>
                <w:szCs w:val="22"/>
              </w:rPr>
            </w:pPr>
            <w:r w:rsidRPr="003222F9">
              <w:rPr>
                <w:rFonts w:cs="Arial"/>
                <w:b/>
                <w:szCs w:val="22"/>
              </w:rPr>
              <w:t>2.2 Deuten</w:t>
            </w:r>
          </w:p>
          <w:p w:rsidR="00537CF5" w:rsidRPr="003222F9" w:rsidRDefault="00537CF5" w:rsidP="00226802">
            <w:pPr>
              <w:ind w:left="57" w:right="57"/>
              <w:rPr>
                <w:rFonts w:cs="Arial"/>
                <w:szCs w:val="22"/>
              </w:rPr>
            </w:pPr>
            <w:r w:rsidRPr="003222F9">
              <w:rPr>
                <w:rFonts w:cs="Arial"/>
                <w:szCs w:val="22"/>
              </w:rPr>
              <w:t>1. Grundformen religiöser Sprache erschließen</w:t>
            </w:r>
          </w:p>
          <w:p w:rsidR="00537CF5" w:rsidRDefault="00537CF5" w:rsidP="00226802">
            <w:pPr>
              <w:ind w:left="57" w:right="57"/>
              <w:rPr>
                <w:rFonts w:cs="Arial"/>
                <w:szCs w:val="22"/>
              </w:rPr>
            </w:pPr>
          </w:p>
          <w:p w:rsidR="00537CF5" w:rsidRPr="003222F9" w:rsidRDefault="00537CF5" w:rsidP="00226802">
            <w:pPr>
              <w:ind w:left="57" w:right="57"/>
              <w:rPr>
                <w:rFonts w:cs="Arial"/>
                <w:szCs w:val="22"/>
              </w:rPr>
            </w:pPr>
            <w:r w:rsidRPr="003222F9">
              <w:rPr>
                <w:rFonts w:cs="Arial"/>
                <w:szCs w:val="22"/>
              </w:rPr>
              <w:t>2. ausgewählte Fachbegriffe und Glaubensaussagen sowie fachspezifische Methoden verstehen</w:t>
            </w:r>
          </w:p>
          <w:p w:rsidR="00537CF5" w:rsidRDefault="00537CF5" w:rsidP="00226802">
            <w:pPr>
              <w:ind w:left="57" w:right="57"/>
              <w:rPr>
                <w:rFonts w:cs="Arial"/>
                <w:szCs w:val="22"/>
              </w:rPr>
            </w:pPr>
          </w:p>
          <w:p w:rsidR="00537CF5" w:rsidRPr="003222F9" w:rsidRDefault="00537CF5" w:rsidP="00226802">
            <w:pPr>
              <w:ind w:left="57" w:right="57"/>
              <w:rPr>
                <w:rFonts w:cs="Arial"/>
                <w:szCs w:val="22"/>
              </w:rPr>
            </w:pPr>
            <w:r w:rsidRPr="003222F9">
              <w:rPr>
                <w:rFonts w:cs="Arial"/>
                <w:szCs w:val="22"/>
              </w:rPr>
              <w:t>4. biblische, lehramtliche, theologische und andere Zeugnisse christlichen Glaubens methodisch angemessen erschließen</w:t>
            </w:r>
          </w:p>
          <w:p w:rsidR="00537CF5" w:rsidRDefault="00537CF5" w:rsidP="00226802">
            <w:pPr>
              <w:ind w:left="57" w:right="57"/>
              <w:rPr>
                <w:rFonts w:cs="Arial"/>
                <w:szCs w:val="22"/>
              </w:rPr>
            </w:pPr>
          </w:p>
          <w:p w:rsidR="00537CF5" w:rsidRPr="003222F9" w:rsidRDefault="00537CF5" w:rsidP="00226802">
            <w:pPr>
              <w:ind w:left="57" w:right="57"/>
              <w:rPr>
                <w:rFonts w:cs="Arial"/>
                <w:b/>
                <w:szCs w:val="22"/>
              </w:rPr>
            </w:pPr>
            <w:r w:rsidRPr="003222F9">
              <w:rPr>
                <w:rFonts w:cs="Arial"/>
                <w:szCs w:val="22"/>
              </w:rPr>
              <w:t>5. religiöse Ausdrucksformen analysieren und als Ausdruck existenzieller Erfahrungen deuten</w:t>
            </w:r>
          </w:p>
          <w:p w:rsidR="00537CF5" w:rsidRPr="003222F9" w:rsidRDefault="00537CF5" w:rsidP="00226802">
            <w:pPr>
              <w:ind w:left="57" w:right="57"/>
              <w:rPr>
                <w:rFonts w:cs="Arial"/>
                <w:b/>
                <w:szCs w:val="22"/>
              </w:rPr>
            </w:pPr>
          </w:p>
          <w:p w:rsidR="00537CF5" w:rsidRPr="003222F9" w:rsidRDefault="00537CF5" w:rsidP="00226802">
            <w:pPr>
              <w:ind w:left="57" w:right="57"/>
              <w:rPr>
                <w:rFonts w:cs="Arial"/>
                <w:b/>
                <w:szCs w:val="22"/>
              </w:rPr>
            </w:pPr>
            <w:r w:rsidRPr="003222F9">
              <w:rPr>
                <w:rFonts w:cs="Arial"/>
                <w:b/>
                <w:szCs w:val="22"/>
              </w:rPr>
              <w:t>2.3 Urteilen</w:t>
            </w:r>
          </w:p>
          <w:p w:rsidR="00537CF5" w:rsidRPr="003222F9" w:rsidRDefault="00537CF5" w:rsidP="00226802">
            <w:pPr>
              <w:ind w:left="57" w:right="57"/>
              <w:rPr>
                <w:rFonts w:cs="Arial"/>
                <w:szCs w:val="22"/>
              </w:rPr>
            </w:pPr>
            <w:r w:rsidRPr="003222F9">
              <w:rPr>
                <w:rFonts w:cs="Arial"/>
                <w:szCs w:val="22"/>
              </w:rPr>
              <w:t>1. die Relevanz von Glaubenszeugnissen und Grundaussagen des christlichen Glaubens für das Leben des Einzelnen und für die Gesellschaft prüfen</w:t>
            </w:r>
          </w:p>
          <w:p w:rsidR="00537CF5" w:rsidRDefault="00537CF5" w:rsidP="00226802">
            <w:pPr>
              <w:ind w:left="57" w:right="57"/>
              <w:rPr>
                <w:rFonts w:cs="Arial"/>
                <w:szCs w:val="22"/>
              </w:rPr>
            </w:pPr>
          </w:p>
          <w:p w:rsidR="00537CF5" w:rsidRPr="003222F9" w:rsidRDefault="00537CF5" w:rsidP="00226802">
            <w:pPr>
              <w:ind w:left="57" w:right="57"/>
              <w:rPr>
                <w:rFonts w:cs="Arial"/>
                <w:szCs w:val="22"/>
              </w:rPr>
            </w:pPr>
            <w:r w:rsidRPr="003222F9">
              <w:rPr>
                <w:rFonts w:cs="Arial"/>
                <w:szCs w:val="22"/>
              </w:rPr>
              <w:t>5. im Kontext der Pluralität einen eigenen Standpunkt zu religiösen und ethischen Fragen einnehmen und argumentativ vertreten</w:t>
            </w:r>
          </w:p>
          <w:p w:rsidR="00537CF5" w:rsidRPr="003222F9" w:rsidRDefault="00537CF5" w:rsidP="00226802">
            <w:pPr>
              <w:ind w:left="57" w:right="57"/>
              <w:rPr>
                <w:rFonts w:cs="Arial"/>
                <w:b/>
                <w:szCs w:val="22"/>
              </w:rPr>
            </w:pPr>
          </w:p>
          <w:p w:rsidR="00537CF5" w:rsidRPr="003222F9" w:rsidRDefault="00537CF5" w:rsidP="00226802">
            <w:pPr>
              <w:ind w:left="57" w:right="57"/>
              <w:rPr>
                <w:rFonts w:cs="Arial"/>
                <w:b/>
                <w:szCs w:val="22"/>
              </w:rPr>
            </w:pPr>
            <w:r w:rsidRPr="003222F9">
              <w:rPr>
                <w:rFonts w:cs="Arial"/>
                <w:b/>
                <w:szCs w:val="22"/>
              </w:rPr>
              <w:t>2.4 Kommunizieren</w:t>
            </w:r>
          </w:p>
          <w:p w:rsidR="00537CF5" w:rsidRPr="003222F9" w:rsidRDefault="00537CF5" w:rsidP="00226802">
            <w:pPr>
              <w:ind w:left="57" w:right="57"/>
              <w:rPr>
                <w:rFonts w:cs="Arial"/>
                <w:b/>
                <w:szCs w:val="22"/>
              </w:rPr>
            </w:pPr>
            <w:r w:rsidRPr="003222F9">
              <w:rPr>
                <w:rFonts w:cs="Arial"/>
                <w:szCs w:val="22"/>
              </w:rPr>
              <w:t>2. eigene Vorstellungen zu religiösen und ethischen Fragen begründet vertreten</w:t>
            </w:r>
          </w:p>
          <w:p w:rsidR="00537CF5" w:rsidRDefault="00537CF5" w:rsidP="00226802">
            <w:pPr>
              <w:ind w:left="57" w:right="57"/>
              <w:rPr>
                <w:rFonts w:cs="Arial"/>
                <w:szCs w:val="22"/>
              </w:rPr>
            </w:pPr>
          </w:p>
          <w:p w:rsidR="00537CF5" w:rsidRDefault="00537CF5" w:rsidP="00226802">
            <w:pPr>
              <w:ind w:left="57" w:right="57"/>
              <w:rPr>
                <w:rFonts w:cs="Arial"/>
                <w:szCs w:val="22"/>
              </w:rPr>
            </w:pPr>
            <w:r w:rsidRPr="003222F9">
              <w:rPr>
                <w:rFonts w:cs="Arial"/>
                <w:szCs w:val="22"/>
              </w:rPr>
              <w:t>3. erworbenes Wissen zu religiösen und ethischen Fragen verständlich erklären</w:t>
            </w:r>
          </w:p>
          <w:p w:rsidR="00813B41" w:rsidRPr="003222F9" w:rsidRDefault="00813B41" w:rsidP="00226802">
            <w:pPr>
              <w:ind w:left="57" w:right="57"/>
              <w:rPr>
                <w:rFonts w:cs="Arial"/>
                <w:szCs w:val="22"/>
              </w:rPr>
            </w:pPr>
          </w:p>
          <w:p w:rsidR="00537CF5" w:rsidRPr="003222F9" w:rsidRDefault="00537CF5" w:rsidP="00226802">
            <w:pPr>
              <w:ind w:left="57" w:right="57"/>
              <w:rPr>
                <w:rFonts w:cs="Arial"/>
                <w:b/>
                <w:szCs w:val="22"/>
              </w:rPr>
            </w:pPr>
            <w:r w:rsidRPr="003222F9">
              <w:rPr>
                <w:rFonts w:cs="Arial"/>
                <w:b/>
                <w:szCs w:val="22"/>
              </w:rPr>
              <w:t>2.5 Gestalten</w:t>
            </w:r>
          </w:p>
          <w:p w:rsidR="00537CF5" w:rsidRPr="003222F9" w:rsidRDefault="00537CF5" w:rsidP="00226802">
            <w:pPr>
              <w:ind w:left="57" w:right="57"/>
              <w:rPr>
                <w:rFonts w:cs="Arial"/>
                <w:szCs w:val="22"/>
              </w:rPr>
            </w:pPr>
            <w:r w:rsidRPr="003222F9">
              <w:rPr>
                <w:rFonts w:cs="Arial"/>
                <w:szCs w:val="22"/>
              </w:rPr>
              <w:t>2. typische Sprachformen der Bibel transformieren</w:t>
            </w:r>
          </w:p>
          <w:p w:rsidR="00537CF5" w:rsidRDefault="00537CF5" w:rsidP="00226802">
            <w:pPr>
              <w:ind w:left="57" w:right="57"/>
              <w:rPr>
                <w:rFonts w:cs="Arial"/>
                <w:szCs w:val="22"/>
              </w:rPr>
            </w:pPr>
          </w:p>
          <w:p w:rsidR="00537CF5" w:rsidRPr="003222F9" w:rsidRDefault="00537CF5" w:rsidP="00226802">
            <w:pPr>
              <w:ind w:left="57" w:right="57"/>
              <w:rPr>
                <w:rFonts w:cs="Arial"/>
                <w:szCs w:val="22"/>
              </w:rPr>
            </w:pPr>
            <w:r w:rsidRPr="003222F9">
              <w:rPr>
                <w:rFonts w:cs="Arial"/>
                <w:szCs w:val="22"/>
              </w:rPr>
              <w:t>3. Aspekten des christlichen Glaubens kreativ Ausdruck verleihen</w:t>
            </w:r>
          </w:p>
          <w:p w:rsidR="00537CF5" w:rsidRPr="007462F0" w:rsidRDefault="00537CF5" w:rsidP="00226802">
            <w:pPr>
              <w:ind w:left="57" w:right="57"/>
              <w:rPr>
                <w:rFonts w:eastAsia="Calibri" w:cs="Arial"/>
                <w:i/>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537CF5" w:rsidRDefault="004106B5" w:rsidP="00226802">
            <w:pPr>
              <w:ind w:right="57"/>
              <w:rPr>
                <w:rFonts w:cs="Arial"/>
                <w:b/>
                <w:szCs w:val="22"/>
              </w:rPr>
            </w:pPr>
            <w:r>
              <w:rPr>
                <w:rFonts w:cs="Arial"/>
                <w:b/>
                <w:szCs w:val="22"/>
              </w:rPr>
              <w:t xml:space="preserve"> </w:t>
            </w:r>
            <w:r w:rsidR="00116BFE">
              <w:rPr>
                <w:rFonts w:cs="Arial"/>
                <w:b/>
                <w:szCs w:val="22"/>
              </w:rPr>
              <w:t xml:space="preserve">3.2.2 </w:t>
            </w:r>
            <w:r w:rsidR="00537CF5" w:rsidRPr="003222F9">
              <w:rPr>
                <w:rFonts w:cs="Arial"/>
                <w:b/>
                <w:szCs w:val="22"/>
              </w:rPr>
              <w:t xml:space="preserve">Welt </w:t>
            </w:r>
            <w:r w:rsidR="00537CF5">
              <w:rPr>
                <w:rFonts w:cs="Arial"/>
                <w:b/>
                <w:szCs w:val="22"/>
              </w:rPr>
              <w:t>und Verantwortung</w:t>
            </w:r>
          </w:p>
          <w:p w:rsidR="00537CF5" w:rsidRPr="003222F9" w:rsidRDefault="00537CF5" w:rsidP="00226802">
            <w:pPr>
              <w:ind w:left="57" w:right="57"/>
              <w:rPr>
                <w:rFonts w:cs="Arial"/>
                <w:b/>
                <w:szCs w:val="22"/>
              </w:rPr>
            </w:pPr>
            <w:r>
              <w:rPr>
                <w:rFonts w:cs="Arial"/>
                <w:b/>
                <w:szCs w:val="22"/>
              </w:rPr>
              <w:t>(2)</w:t>
            </w:r>
          </w:p>
          <w:p w:rsidR="00537CF5" w:rsidRPr="003222F9" w:rsidRDefault="00537CF5" w:rsidP="00226802">
            <w:pPr>
              <w:pStyle w:val="StandardWeb"/>
              <w:spacing w:before="0" w:beforeAutospacing="0" w:after="0" w:afterAutospacing="0"/>
              <w:ind w:left="57" w:right="57"/>
              <w:rPr>
                <w:rFonts w:ascii="Arial" w:hAnsi="Arial" w:cs="Arial"/>
                <w:sz w:val="22"/>
                <w:szCs w:val="22"/>
              </w:rPr>
            </w:pPr>
            <w:r w:rsidRPr="003222F9">
              <w:rPr>
                <w:rFonts w:ascii="Arial" w:hAnsi="Arial" w:cs="Arial"/>
                <w:b/>
                <w:sz w:val="22"/>
                <w:szCs w:val="22"/>
              </w:rPr>
              <w:t>G:</w:t>
            </w:r>
            <w:r w:rsidRPr="003222F9">
              <w:rPr>
                <w:rFonts w:ascii="Arial" w:hAnsi="Arial" w:cs="Arial"/>
                <w:sz w:val="22"/>
                <w:szCs w:val="22"/>
              </w:rPr>
              <w:t xml:space="preserve"> ein gesellschaftliches Phänomen, welches das Zusammenleben von Menschen gefährdet, als ethische Herausforderung aufzeigen (z. B. Cybermobbing, Diskriminierung, Extremismus)</w:t>
            </w:r>
          </w:p>
          <w:p w:rsidR="00537CF5" w:rsidRPr="003222F9" w:rsidRDefault="00537CF5" w:rsidP="00226802">
            <w:pPr>
              <w:ind w:left="57" w:right="57"/>
              <w:rPr>
                <w:rFonts w:cs="Arial"/>
                <w:szCs w:val="22"/>
              </w:rPr>
            </w:pPr>
            <w:r w:rsidRPr="003222F9">
              <w:rPr>
                <w:rFonts w:cs="Arial"/>
                <w:b/>
                <w:szCs w:val="22"/>
              </w:rPr>
              <w:t>M:</w:t>
            </w:r>
            <w:r w:rsidRPr="003222F9">
              <w:rPr>
                <w:rFonts w:cs="Arial"/>
                <w:szCs w:val="22"/>
              </w:rPr>
              <w:t xml:space="preserve"> ein gesellschaftliches Phänomen, welches das Zusammenleben von Menschen gefährdet, als ethische Herausforderung beschreiben (z. B. Cybermobbing, Diskriminierung, Extremismus)</w:t>
            </w:r>
            <w:r w:rsidRPr="003222F9">
              <w:rPr>
                <w:rFonts w:cs="Arial"/>
                <w:szCs w:val="22"/>
              </w:rPr>
              <w:br/>
            </w:r>
            <w:r w:rsidRPr="003222F9">
              <w:rPr>
                <w:rFonts w:cs="Arial"/>
                <w:b/>
                <w:szCs w:val="22"/>
              </w:rPr>
              <w:t>E:</w:t>
            </w:r>
            <w:r w:rsidRPr="003222F9">
              <w:rPr>
                <w:rFonts w:cs="Arial"/>
                <w:szCs w:val="22"/>
              </w:rPr>
              <w:t xml:space="preserve"> ein gesellschaftliches Phänomen, welches das Zusammenleben von Menschen gefährdet, als ethische Herausforderung erläutern (z. B. Cybermobbing, Diskriminierung, Extremismus, Arm und Reich)</w:t>
            </w:r>
          </w:p>
          <w:p w:rsidR="004106B5" w:rsidRDefault="004106B5" w:rsidP="00226802">
            <w:pPr>
              <w:ind w:left="57" w:right="57"/>
              <w:rPr>
                <w:rFonts w:cs="Arial"/>
                <w:b/>
                <w:szCs w:val="22"/>
              </w:rPr>
            </w:pPr>
            <w:r>
              <w:rPr>
                <w:rFonts w:cs="Arial"/>
                <w:b/>
                <w:szCs w:val="22"/>
              </w:rPr>
              <w:br/>
            </w:r>
            <w:r w:rsidR="00116BFE">
              <w:rPr>
                <w:rFonts w:cs="Arial"/>
                <w:b/>
                <w:szCs w:val="22"/>
              </w:rPr>
              <w:t xml:space="preserve">3.2.2 </w:t>
            </w:r>
            <w:r w:rsidRPr="003222F9">
              <w:rPr>
                <w:rFonts w:cs="Arial"/>
                <w:b/>
                <w:szCs w:val="22"/>
              </w:rPr>
              <w:t xml:space="preserve">Welt </w:t>
            </w:r>
            <w:r>
              <w:rPr>
                <w:rFonts w:cs="Arial"/>
                <w:b/>
                <w:szCs w:val="22"/>
              </w:rPr>
              <w:t>und Verantwortung</w:t>
            </w:r>
          </w:p>
          <w:p w:rsidR="004106B5" w:rsidRPr="003222F9" w:rsidRDefault="004106B5" w:rsidP="00226802">
            <w:pPr>
              <w:ind w:left="57" w:right="57"/>
              <w:rPr>
                <w:rFonts w:cs="Arial"/>
                <w:b/>
                <w:szCs w:val="22"/>
              </w:rPr>
            </w:pPr>
            <w:r>
              <w:rPr>
                <w:rFonts w:cs="Arial"/>
                <w:b/>
                <w:szCs w:val="22"/>
              </w:rPr>
              <w:t>(</w:t>
            </w:r>
            <w:r w:rsidRPr="003222F9">
              <w:rPr>
                <w:rFonts w:cs="Arial"/>
                <w:b/>
                <w:szCs w:val="22"/>
              </w:rPr>
              <w:t>1</w:t>
            </w:r>
            <w:r>
              <w:rPr>
                <w:rFonts w:cs="Arial"/>
                <w:b/>
                <w:szCs w:val="22"/>
              </w:rPr>
              <w:t>)</w:t>
            </w:r>
          </w:p>
          <w:p w:rsidR="004106B5" w:rsidRPr="003222F9" w:rsidRDefault="004106B5" w:rsidP="00226802">
            <w:pPr>
              <w:ind w:left="57" w:right="57"/>
              <w:rPr>
                <w:rFonts w:cs="Arial"/>
                <w:szCs w:val="22"/>
              </w:rPr>
            </w:pPr>
            <w:r w:rsidRPr="003222F9">
              <w:rPr>
                <w:rFonts w:cs="Arial"/>
                <w:b/>
                <w:szCs w:val="22"/>
              </w:rPr>
              <w:t>G:</w:t>
            </w:r>
            <w:r w:rsidRPr="003222F9">
              <w:rPr>
                <w:rFonts w:cs="Arial"/>
                <w:szCs w:val="22"/>
              </w:rPr>
              <w:t xml:space="preserve"> an einem regionalen Beispiel beschreiben, wie menschliches Handeln Natur und Umwelt schädigen kann und deshalb ethisch zu befragen ist</w:t>
            </w:r>
          </w:p>
          <w:p w:rsidR="004106B5" w:rsidRPr="003222F9" w:rsidRDefault="004106B5" w:rsidP="00226802">
            <w:pPr>
              <w:ind w:left="57" w:right="57"/>
              <w:rPr>
                <w:rFonts w:cs="Arial"/>
                <w:szCs w:val="22"/>
              </w:rPr>
            </w:pPr>
            <w:r w:rsidRPr="003222F9">
              <w:rPr>
                <w:rFonts w:cs="Arial"/>
                <w:b/>
                <w:szCs w:val="22"/>
              </w:rPr>
              <w:t>M:</w:t>
            </w:r>
            <w:r w:rsidRPr="003222F9">
              <w:rPr>
                <w:rFonts w:cs="Arial"/>
                <w:szCs w:val="22"/>
              </w:rPr>
              <w:t xml:space="preserve"> an einem regionalen Beispiel darstellen, wie menschliches Handeln Natur und Umwelt schädigen kann und deshalb ethisch zu befragen ist</w:t>
            </w:r>
          </w:p>
          <w:p w:rsidR="004106B5" w:rsidRPr="003222F9" w:rsidRDefault="004106B5" w:rsidP="00226802">
            <w:pPr>
              <w:ind w:left="57" w:right="57"/>
              <w:rPr>
                <w:rFonts w:cs="Arial"/>
                <w:szCs w:val="22"/>
              </w:rPr>
            </w:pPr>
            <w:bookmarkStart w:id="19" w:name="BP2016BW_ALLG_SEK1_RRK_IK_7-8-9_02_00_01"/>
            <w:bookmarkEnd w:id="19"/>
          </w:p>
          <w:p w:rsidR="004106B5" w:rsidRPr="003222F9" w:rsidRDefault="004106B5" w:rsidP="00226802">
            <w:pPr>
              <w:ind w:left="57" w:right="57"/>
              <w:rPr>
                <w:rFonts w:cs="Arial"/>
                <w:szCs w:val="22"/>
              </w:rPr>
            </w:pPr>
            <w:r w:rsidRPr="003222F9">
              <w:rPr>
                <w:rFonts w:cs="Arial"/>
                <w:b/>
                <w:szCs w:val="22"/>
              </w:rPr>
              <w:t>E</w:t>
            </w:r>
            <w:r w:rsidRPr="003222F9">
              <w:rPr>
                <w:rFonts w:cs="Arial"/>
                <w:szCs w:val="22"/>
              </w:rPr>
              <w:t>: an einem regionalen Beispiel entfalten, wie menschliches Handeln Natur und Umwelt schädigen kann und deshalb ethisch zu befragen ist</w:t>
            </w:r>
          </w:p>
          <w:p w:rsidR="00537CF5" w:rsidRDefault="00537CF5" w:rsidP="00226802">
            <w:pPr>
              <w:ind w:right="57"/>
              <w:rPr>
                <w:rFonts w:cs="Arial"/>
                <w:b/>
                <w:szCs w:val="22"/>
              </w:rPr>
            </w:pPr>
          </w:p>
          <w:p w:rsidR="004106B5" w:rsidRDefault="00116BFE" w:rsidP="00226802">
            <w:pPr>
              <w:ind w:left="57" w:right="57"/>
              <w:rPr>
                <w:rFonts w:cs="Arial"/>
                <w:b/>
                <w:szCs w:val="22"/>
              </w:rPr>
            </w:pPr>
            <w:r>
              <w:rPr>
                <w:rFonts w:cs="Arial"/>
                <w:b/>
                <w:szCs w:val="22"/>
              </w:rPr>
              <w:t xml:space="preserve">3.2.2 </w:t>
            </w:r>
            <w:r w:rsidR="004106B5" w:rsidRPr="003222F9">
              <w:rPr>
                <w:rFonts w:cs="Arial"/>
                <w:b/>
                <w:szCs w:val="22"/>
              </w:rPr>
              <w:t xml:space="preserve">Welt </w:t>
            </w:r>
            <w:r w:rsidR="004106B5">
              <w:rPr>
                <w:rFonts w:cs="Arial"/>
                <w:b/>
                <w:szCs w:val="22"/>
              </w:rPr>
              <w:t>und Verantwortung</w:t>
            </w:r>
          </w:p>
          <w:p w:rsidR="004106B5" w:rsidRPr="003222F9" w:rsidRDefault="004106B5" w:rsidP="00226802">
            <w:pPr>
              <w:ind w:left="57" w:right="57"/>
              <w:rPr>
                <w:rFonts w:cs="Arial"/>
                <w:b/>
                <w:szCs w:val="22"/>
              </w:rPr>
            </w:pPr>
            <w:r>
              <w:rPr>
                <w:rFonts w:cs="Arial"/>
                <w:b/>
                <w:szCs w:val="22"/>
              </w:rPr>
              <w:t>(6)</w:t>
            </w:r>
          </w:p>
          <w:p w:rsidR="004106B5" w:rsidRPr="003222F9" w:rsidRDefault="004106B5" w:rsidP="00226802">
            <w:pPr>
              <w:pStyle w:val="StandardWeb"/>
              <w:spacing w:before="0" w:beforeAutospacing="0" w:after="0" w:afterAutospacing="0"/>
              <w:ind w:left="57" w:right="57"/>
              <w:rPr>
                <w:rFonts w:ascii="Arial" w:hAnsi="Arial" w:cs="Arial"/>
                <w:sz w:val="22"/>
                <w:szCs w:val="22"/>
              </w:rPr>
            </w:pPr>
            <w:r w:rsidRPr="00D25E5B">
              <w:rPr>
                <w:rFonts w:ascii="Arial" w:hAnsi="Arial" w:cs="Arial"/>
                <w:b/>
                <w:sz w:val="22"/>
                <w:szCs w:val="22"/>
              </w:rPr>
              <w:t xml:space="preserve">G: </w:t>
            </w:r>
            <w:r>
              <w:rPr>
                <w:rFonts w:ascii="Arial" w:hAnsi="Arial" w:cs="Arial"/>
                <w:sz w:val="22"/>
                <w:szCs w:val="22"/>
              </w:rPr>
              <w:t>s</w:t>
            </w:r>
            <w:r w:rsidRPr="003222F9">
              <w:rPr>
                <w:rFonts w:ascii="Arial" w:hAnsi="Arial" w:cs="Arial"/>
                <w:sz w:val="22"/>
                <w:szCs w:val="22"/>
              </w:rPr>
              <w:t>ich am Modell des Fairen Handels mit christlich begründeter Verantwortung für die Eine Welt auseinandersetzen</w:t>
            </w:r>
          </w:p>
          <w:p w:rsidR="004106B5" w:rsidRPr="003222F9" w:rsidRDefault="004106B5" w:rsidP="00226802">
            <w:pPr>
              <w:ind w:left="57" w:right="57"/>
              <w:rPr>
                <w:rFonts w:cs="Arial"/>
                <w:szCs w:val="22"/>
              </w:rPr>
            </w:pPr>
            <w:r w:rsidRPr="003222F9">
              <w:rPr>
                <w:rFonts w:cs="Arial"/>
                <w:szCs w:val="22"/>
              </w:rPr>
              <w:t>M: sich am Modell des Fairen Handels mit christlich begründeter Verantwortung für die Eine Welt auseinandersetzen</w:t>
            </w:r>
          </w:p>
          <w:p w:rsidR="004106B5" w:rsidRPr="003222F9" w:rsidRDefault="004106B5" w:rsidP="00226802">
            <w:pPr>
              <w:ind w:left="57" w:right="57"/>
              <w:rPr>
                <w:rFonts w:cs="Arial"/>
                <w:szCs w:val="22"/>
              </w:rPr>
            </w:pPr>
            <w:bookmarkStart w:id="20" w:name="BP2016BW_ALLG_SEK1_RRK_IK_7-8-9_02_00_06"/>
            <w:bookmarkEnd w:id="20"/>
            <w:r w:rsidRPr="00D25E5B">
              <w:rPr>
                <w:rFonts w:cs="Arial"/>
                <w:b/>
                <w:szCs w:val="22"/>
              </w:rPr>
              <w:t>E:</w:t>
            </w:r>
            <w:r w:rsidRPr="003222F9">
              <w:rPr>
                <w:rFonts w:cs="Arial"/>
                <w:szCs w:val="22"/>
              </w:rPr>
              <w:t xml:space="preserve"> sich am Modell des Fairen Handels mit christlich begründeter Verantwortung für die Eine Welt auseinandersetzen</w:t>
            </w:r>
          </w:p>
          <w:p w:rsidR="004106B5" w:rsidRPr="003222F9" w:rsidRDefault="004106B5" w:rsidP="00226802">
            <w:pPr>
              <w:ind w:right="57"/>
              <w:rPr>
                <w:rFonts w:cs="Arial"/>
                <w:b/>
                <w:szCs w:val="22"/>
              </w:rPr>
            </w:pPr>
          </w:p>
          <w:p w:rsidR="00537CF5" w:rsidRPr="003222F9" w:rsidRDefault="00537CF5" w:rsidP="00226802">
            <w:pPr>
              <w:ind w:left="57" w:right="57"/>
              <w:rPr>
                <w:rFonts w:cs="Arial"/>
                <w:szCs w:val="22"/>
              </w:rPr>
            </w:pPr>
          </w:p>
          <w:p w:rsidR="00537CF5" w:rsidRPr="00116BFE" w:rsidRDefault="00116BFE" w:rsidP="00226802">
            <w:pPr>
              <w:ind w:left="57" w:right="57"/>
              <w:rPr>
                <w:rFonts w:cs="Arial"/>
                <w:b/>
                <w:szCs w:val="22"/>
              </w:rPr>
            </w:pPr>
            <w:r w:rsidRPr="00116BFE">
              <w:rPr>
                <w:rFonts w:cs="Arial"/>
                <w:b/>
                <w:szCs w:val="22"/>
              </w:rPr>
              <w:t xml:space="preserve">3.2.2 </w:t>
            </w:r>
            <w:r w:rsidR="00537CF5" w:rsidRPr="00116BFE">
              <w:rPr>
                <w:rFonts w:cs="Arial"/>
                <w:b/>
                <w:szCs w:val="22"/>
              </w:rPr>
              <w:t>Welt und Verantwortung</w:t>
            </w:r>
          </w:p>
          <w:p w:rsidR="00537CF5" w:rsidRPr="00116BFE" w:rsidRDefault="00537CF5" w:rsidP="00226802">
            <w:pPr>
              <w:ind w:left="57" w:right="57"/>
              <w:rPr>
                <w:rFonts w:cs="Arial"/>
                <w:b/>
                <w:szCs w:val="22"/>
              </w:rPr>
            </w:pPr>
            <w:r w:rsidRPr="00116BFE">
              <w:rPr>
                <w:rFonts w:cs="Arial"/>
                <w:b/>
                <w:szCs w:val="22"/>
              </w:rPr>
              <w:t>(5)</w:t>
            </w:r>
          </w:p>
          <w:p w:rsidR="00537CF5" w:rsidRPr="00116BFE" w:rsidRDefault="00537CF5" w:rsidP="00226802">
            <w:pPr>
              <w:pStyle w:val="StandardWeb"/>
              <w:spacing w:before="0" w:beforeAutospacing="0" w:after="0" w:afterAutospacing="0"/>
              <w:ind w:left="57" w:right="57"/>
              <w:rPr>
                <w:rFonts w:ascii="Arial" w:hAnsi="Arial" w:cs="Arial"/>
                <w:sz w:val="22"/>
                <w:szCs w:val="22"/>
              </w:rPr>
            </w:pPr>
            <w:r w:rsidRPr="00813B41">
              <w:rPr>
                <w:rFonts w:ascii="Arial" w:hAnsi="Arial" w:cs="Arial"/>
                <w:b/>
                <w:sz w:val="22"/>
                <w:szCs w:val="22"/>
              </w:rPr>
              <w:t>G:</w:t>
            </w:r>
            <w:r w:rsidRPr="00116BFE">
              <w:rPr>
                <w:rFonts w:ascii="Arial" w:hAnsi="Arial" w:cs="Arial"/>
                <w:sz w:val="22"/>
                <w:szCs w:val="22"/>
              </w:rPr>
              <w:t xml:space="preserve"> ausgehend von Erfahrungen aufzeigen, dass Wahrhaftigkeit sich auf die eigene Persönlichkeit und das menschliche Zusammenleben auswirkt</w:t>
            </w:r>
          </w:p>
          <w:p w:rsidR="00537CF5" w:rsidRPr="00116BFE" w:rsidRDefault="00537CF5" w:rsidP="00226802">
            <w:pPr>
              <w:ind w:left="57" w:right="57"/>
              <w:rPr>
                <w:rFonts w:cs="Arial"/>
                <w:szCs w:val="22"/>
              </w:rPr>
            </w:pPr>
            <w:r w:rsidRPr="00116BFE">
              <w:rPr>
                <w:rFonts w:cs="Arial"/>
                <w:b/>
                <w:szCs w:val="22"/>
              </w:rPr>
              <w:t xml:space="preserve">M: </w:t>
            </w:r>
            <w:r w:rsidRPr="00116BFE">
              <w:rPr>
                <w:rFonts w:cs="Arial"/>
                <w:szCs w:val="22"/>
              </w:rPr>
              <w:t>ausgehend von Erfahrungen erläutern, dass Wahrhaftigkeit sich auf die eigene Persönlichkeit und das menschliche Zusammenleben auswirkt</w:t>
            </w:r>
          </w:p>
          <w:p w:rsidR="00537CF5" w:rsidRPr="007462F0" w:rsidRDefault="00537CF5" w:rsidP="00226802">
            <w:pPr>
              <w:ind w:left="57" w:right="57"/>
              <w:rPr>
                <w:rFonts w:eastAsia="Calibri" w:cs="Arial"/>
                <w:szCs w:val="22"/>
              </w:rPr>
            </w:pPr>
            <w:r w:rsidRPr="00116BFE">
              <w:rPr>
                <w:rFonts w:cs="Arial"/>
                <w:b/>
                <w:szCs w:val="22"/>
              </w:rPr>
              <w:t>E:</w:t>
            </w:r>
            <w:r w:rsidRPr="00116BFE">
              <w:rPr>
                <w:rFonts w:cs="Arial"/>
                <w:szCs w:val="22"/>
              </w:rPr>
              <w:t xml:space="preserve"> ausgehend von Erfahrungen begründen, dass Wahrhaftigkeit sich auf die eigene Persönlichkeit und das menschliche Zusammenleben auswirk</w:t>
            </w:r>
            <w:r w:rsidR="00F31AF6">
              <w:rPr>
                <w:rFonts w:cs="Arial"/>
                <w:szCs w:val="22"/>
              </w:rPr>
              <w:t>t</w:t>
            </w:r>
          </w:p>
        </w:tc>
        <w:tc>
          <w:tcPr>
            <w:tcW w:w="1250" w:type="pct"/>
            <w:vMerge/>
            <w:tcBorders>
              <w:left w:val="single" w:sz="4" w:space="0" w:color="auto"/>
              <w:right w:val="single" w:sz="4" w:space="0" w:color="auto"/>
            </w:tcBorders>
            <w:shd w:val="clear" w:color="auto" w:fill="auto"/>
          </w:tcPr>
          <w:p w:rsidR="00537CF5" w:rsidRPr="007462F0" w:rsidRDefault="00537CF5" w:rsidP="00226802">
            <w:pPr>
              <w:numPr>
                <w:ilvl w:val="0"/>
                <w:numId w:val="1"/>
              </w:numPr>
              <w:rPr>
                <w:rFonts w:eastAsia="Calibri" w:cs="Arial"/>
                <w:i/>
                <w:szCs w:val="22"/>
              </w:rPr>
            </w:pPr>
          </w:p>
        </w:tc>
        <w:tc>
          <w:tcPr>
            <w:tcW w:w="1250" w:type="pct"/>
            <w:vMerge/>
            <w:tcBorders>
              <w:left w:val="single" w:sz="4" w:space="0" w:color="auto"/>
              <w:right w:val="single" w:sz="4" w:space="0" w:color="auto"/>
            </w:tcBorders>
            <w:shd w:val="clear" w:color="auto" w:fill="auto"/>
          </w:tcPr>
          <w:p w:rsidR="00537CF5" w:rsidRPr="007462F0" w:rsidRDefault="00537CF5" w:rsidP="00226802">
            <w:pPr>
              <w:rPr>
                <w:rFonts w:eastAsia="Calibri" w:cs="Arial"/>
                <w:i/>
                <w:szCs w:val="22"/>
              </w:rPr>
            </w:pPr>
          </w:p>
        </w:tc>
      </w:tr>
      <w:tr w:rsidR="00537CF5" w:rsidRPr="007462F0" w:rsidTr="006F217C">
        <w:trPr>
          <w:jc w:val="center"/>
        </w:trPr>
        <w:tc>
          <w:tcPr>
            <w:tcW w:w="1250" w:type="pct"/>
            <w:vMerge/>
            <w:tcBorders>
              <w:left w:val="single" w:sz="4" w:space="0" w:color="auto"/>
              <w:bottom w:val="single" w:sz="4" w:space="0" w:color="auto"/>
              <w:right w:val="single" w:sz="4" w:space="0" w:color="auto"/>
            </w:tcBorders>
            <w:shd w:val="clear" w:color="auto" w:fill="auto"/>
          </w:tcPr>
          <w:p w:rsidR="00537CF5" w:rsidRPr="007462F0" w:rsidRDefault="00537CF5" w:rsidP="00226802">
            <w:pPr>
              <w:rPr>
                <w:rFonts w:eastAsia="Calibri" w:cs="Arial"/>
                <w:i/>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537CF5" w:rsidRDefault="007D1F1B" w:rsidP="00226802">
            <w:pPr>
              <w:ind w:right="57"/>
              <w:rPr>
                <w:rFonts w:cs="Arial"/>
                <w:b/>
                <w:szCs w:val="22"/>
              </w:rPr>
            </w:pPr>
            <w:r>
              <w:rPr>
                <w:rFonts w:cs="Arial"/>
                <w:szCs w:val="22"/>
              </w:rPr>
              <w:t xml:space="preserve"> </w:t>
            </w:r>
            <w:r w:rsidR="00116BFE" w:rsidRPr="00116BFE">
              <w:rPr>
                <w:rFonts w:cs="Arial"/>
                <w:b/>
                <w:szCs w:val="22"/>
              </w:rPr>
              <w:t xml:space="preserve">3.2.2 </w:t>
            </w:r>
            <w:r w:rsidR="00537CF5" w:rsidRPr="00116BFE">
              <w:rPr>
                <w:rFonts w:cs="Arial"/>
                <w:b/>
                <w:szCs w:val="22"/>
              </w:rPr>
              <w:t>Welt</w:t>
            </w:r>
            <w:r w:rsidR="00537CF5" w:rsidRPr="003222F9">
              <w:rPr>
                <w:rFonts w:cs="Arial"/>
                <w:b/>
                <w:szCs w:val="22"/>
              </w:rPr>
              <w:t xml:space="preserve"> </w:t>
            </w:r>
            <w:r w:rsidR="00537CF5">
              <w:rPr>
                <w:rFonts w:cs="Arial"/>
                <w:b/>
                <w:szCs w:val="22"/>
              </w:rPr>
              <w:t>und Verantwortung</w:t>
            </w:r>
          </w:p>
          <w:p w:rsidR="00537CF5" w:rsidRPr="003222F9" w:rsidRDefault="00537CF5" w:rsidP="00226802">
            <w:pPr>
              <w:ind w:left="57" w:right="57"/>
              <w:rPr>
                <w:rFonts w:cs="Arial"/>
                <w:b/>
                <w:szCs w:val="22"/>
              </w:rPr>
            </w:pPr>
            <w:r>
              <w:rPr>
                <w:rFonts w:cs="Arial"/>
                <w:b/>
                <w:szCs w:val="22"/>
              </w:rPr>
              <w:t>(3)</w:t>
            </w:r>
          </w:p>
          <w:p w:rsidR="00537CF5" w:rsidRPr="003222F9" w:rsidRDefault="00537CF5" w:rsidP="00226802">
            <w:pPr>
              <w:pStyle w:val="StandardWeb"/>
              <w:spacing w:before="0" w:beforeAutospacing="0" w:after="0" w:afterAutospacing="0"/>
              <w:ind w:left="57" w:right="57"/>
              <w:rPr>
                <w:rFonts w:ascii="Arial" w:hAnsi="Arial" w:cs="Arial"/>
                <w:sz w:val="22"/>
                <w:szCs w:val="22"/>
              </w:rPr>
            </w:pPr>
            <w:r w:rsidRPr="00D25E5B">
              <w:rPr>
                <w:rFonts w:ascii="Arial" w:hAnsi="Arial" w:cs="Arial"/>
                <w:b/>
                <w:sz w:val="22"/>
                <w:szCs w:val="22"/>
              </w:rPr>
              <w:t>G:</w:t>
            </w:r>
            <w:r w:rsidRPr="003222F9">
              <w:rPr>
                <w:rFonts w:ascii="Arial" w:hAnsi="Arial" w:cs="Arial"/>
                <w:sz w:val="22"/>
                <w:szCs w:val="22"/>
              </w:rPr>
              <w:t xml:space="preserve"> die Botschaft eines Propheten </w:t>
            </w:r>
            <w:r w:rsidRPr="007F4936">
              <w:rPr>
                <w:rFonts w:ascii="Arial" w:hAnsi="Arial" w:cs="Arial"/>
                <w:sz w:val="22"/>
                <w:szCs w:val="22"/>
              </w:rPr>
              <w:t>und das Dreifachgebot der Gottes</w:t>
            </w:r>
            <w:r w:rsidRPr="007F4936">
              <w:rPr>
                <w:rFonts w:ascii="Arial" w:hAnsi="Arial" w:cs="Arial"/>
                <w:sz w:val="22"/>
                <w:szCs w:val="22"/>
              </w:rPr>
              <w:noBreakHyphen/>
              <w:t>, Nächsten- und Selbstliebe</w:t>
            </w:r>
            <w:r w:rsidRPr="0018750D">
              <w:rPr>
                <w:rFonts w:ascii="Arial" w:hAnsi="Arial" w:cs="Arial"/>
                <w:color w:val="FF0000"/>
                <w:sz w:val="22"/>
                <w:szCs w:val="22"/>
              </w:rPr>
              <w:t xml:space="preserve"> </w:t>
            </w:r>
            <w:r w:rsidRPr="003222F9">
              <w:rPr>
                <w:rFonts w:ascii="Arial" w:hAnsi="Arial" w:cs="Arial"/>
                <w:sz w:val="22"/>
                <w:szCs w:val="22"/>
              </w:rPr>
              <w:t>(Mk 12,28</w:t>
            </w:r>
            <w:r w:rsidR="00F31AF6">
              <w:rPr>
                <w:rFonts w:eastAsia="Calibri" w:cs="Arial"/>
                <w:szCs w:val="22"/>
              </w:rPr>
              <w:t>–</w:t>
            </w:r>
            <w:r w:rsidRPr="003222F9">
              <w:rPr>
                <w:rFonts w:ascii="Arial" w:hAnsi="Arial" w:cs="Arial"/>
                <w:sz w:val="22"/>
                <w:szCs w:val="22"/>
              </w:rPr>
              <w:t>34) sachgemäß und aktualisierend beschreiben</w:t>
            </w:r>
          </w:p>
          <w:p w:rsidR="00537CF5" w:rsidRPr="003222F9" w:rsidRDefault="00537CF5" w:rsidP="00226802">
            <w:pPr>
              <w:ind w:left="57" w:right="57"/>
              <w:rPr>
                <w:rFonts w:cs="Arial"/>
                <w:szCs w:val="22"/>
              </w:rPr>
            </w:pPr>
            <w:r w:rsidRPr="00D25E5B">
              <w:rPr>
                <w:rFonts w:cs="Arial"/>
                <w:b/>
                <w:szCs w:val="22"/>
              </w:rPr>
              <w:t>M</w:t>
            </w:r>
            <w:r w:rsidRPr="003222F9">
              <w:rPr>
                <w:rFonts w:cs="Arial"/>
                <w:szCs w:val="22"/>
              </w:rPr>
              <w:t>: die Botschaft eines Propheten und das Dreifachgebot der Gottes</w:t>
            </w:r>
            <w:r w:rsidRPr="003222F9">
              <w:rPr>
                <w:rFonts w:cs="Arial"/>
                <w:szCs w:val="22"/>
              </w:rPr>
              <w:noBreakHyphen/>
              <w:t>, Nächsten- und Selbstliebe (Mk 12,28</w:t>
            </w:r>
            <w:r w:rsidR="00F31AF6">
              <w:rPr>
                <w:rFonts w:eastAsia="Calibri" w:cs="Arial"/>
                <w:szCs w:val="22"/>
              </w:rPr>
              <w:t>–</w:t>
            </w:r>
            <w:r w:rsidRPr="003222F9">
              <w:rPr>
                <w:rFonts w:cs="Arial"/>
                <w:szCs w:val="22"/>
              </w:rPr>
              <w:t>34) sachgemäß und aktualisierend darstellen</w:t>
            </w:r>
          </w:p>
          <w:p w:rsidR="00537CF5" w:rsidRPr="00163A36" w:rsidRDefault="00537CF5" w:rsidP="00226802">
            <w:pPr>
              <w:ind w:left="57" w:right="57"/>
              <w:rPr>
                <w:rFonts w:cs="Arial"/>
                <w:szCs w:val="22"/>
              </w:rPr>
            </w:pPr>
            <w:bookmarkStart w:id="21" w:name="BP2016BW_ALLG_SEK1_RRK_IK_7-8-9_02_00_03"/>
            <w:bookmarkEnd w:id="21"/>
            <w:r w:rsidRPr="00D25E5B">
              <w:rPr>
                <w:rFonts w:cs="Arial"/>
                <w:b/>
                <w:szCs w:val="22"/>
              </w:rPr>
              <w:t>E:</w:t>
            </w:r>
            <w:r w:rsidRPr="003222F9">
              <w:rPr>
                <w:rFonts w:cs="Arial"/>
                <w:szCs w:val="22"/>
              </w:rPr>
              <w:t xml:space="preserve"> die Botschaft eines Propheten und das Dreifachgebot der Gottes</w:t>
            </w:r>
            <w:r w:rsidRPr="003222F9">
              <w:rPr>
                <w:rFonts w:cs="Arial"/>
                <w:szCs w:val="22"/>
              </w:rPr>
              <w:noBreakHyphen/>
              <w:t>, Nächsten- und Selbstliebe (Mk 12,28</w:t>
            </w:r>
            <w:r w:rsidR="00F31AF6">
              <w:rPr>
                <w:rFonts w:eastAsia="Calibri" w:cs="Arial"/>
                <w:szCs w:val="22"/>
              </w:rPr>
              <w:t>–</w:t>
            </w:r>
            <w:r w:rsidRPr="003222F9">
              <w:rPr>
                <w:rFonts w:cs="Arial"/>
                <w:szCs w:val="22"/>
              </w:rPr>
              <w:t>34) sachgemäß und aktualisierend erläutern</w:t>
            </w:r>
          </w:p>
          <w:p w:rsidR="00537CF5" w:rsidRPr="003222F9" w:rsidRDefault="007D1F1B" w:rsidP="00226802">
            <w:pPr>
              <w:ind w:left="57" w:right="57"/>
              <w:jc w:val="both"/>
              <w:rPr>
                <w:rFonts w:cs="Arial"/>
                <w:b/>
                <w:szCs w:val="22"/>
              </w:rPr>
            </w:pPr>
            <w:r>
              <w:rPr>
                <w:rFonts w:cs="Arial"/>
                <w:b/>
                <w:szCs w:val="22"/>
              </w:rPr>
              <w:br/>
            </w:r>
            <w:r w:rsidR="00537CF5" w:rsidRPr="003222F9">
              <w:rPr>
                <w:rFonts w:cs="Arial"/>
                <w:b/>
                <w:szCs w:val="22"/>
              </w:rPr>
              <w:t xml:space="preserve">3.2.4 Gott </w:t>
            </w:r>
          </w:p>
          <w:p w:rsidR="00537CF5" w:rsidRPr="003222F9" w:rsidRDefault="00537CF5" w:rsidP="00226802">
            <w:pPr>
              <w:ind w:left="57" w:right="57"/>
              <w:rPr>
                <w:rFonts w:cs="Arial"/>
                <w:b/>
                <w:szCs w:val="22"/>
              </w:rPr>
            </w:pPr>
            <w:r w:rsidRPr="003222F9">
              <w:rPr>
                <w:rFonts w:cs="Arial"/>
                <w:b/>
                <w:szCs w:val="22"/>
              </w:rPr>
              <w:t>(</w:t>
            </w:r>
            <w:r>
              <w:rPr>
                <w:rFonts w:cs="Arial"/>
                <w:b/>
                <w:szCs w:val="22"/>
              </w:rPr>
              <w:t>3</w:t>
            </w:r>
            <w:r w:rsidRPr="003222F9">
              <w:rPr>
                <w:rFonts w:cs="Arial"/>
                <w:b/>
                <w:szCs w:val="22"/>
              </w:rPr>
              <w:t>)</w:t>
            </w:r>
          </w:p>
          <w:p w:rsidR="00537CF5" w:rsidRDefault="00537CF5" w:rsidP="00226802">
            <w:pPr>
              <w:ind w:right="57"/>
              <w:rPr>
                <w:rFonts w:cs="Arial"/>
                <w:szCs w:val="22"/>
              </w:rPr>
            </w:pPr>
            <w:r w:rsidRPr="00F90670">
              <w:rPr>
                <w:rFonts w:cs="Arial"/>
                <w:b/>
                <w:szCs w:val="22"/>
              </w:rPr>
              <w:t>G</w:t>
            </w:r>
            <w:r w:rsidRPr="003222F9">
              <w:rPr>
                <w:rFonts w:cs="Arial"/>
                <w:szCs w:val="22"/>
              </w:rPr>
              <w:t xml:space="preserve">: </w:t>
            </w:r>
            <w:r>
              <w:rPr>
                <w:rFonts w:cs="Arial"/>
                <w:szCs w:val="22"/>
              </w:rPr>
              <w:t>Vorstellungen von Gott, die von Propheten und von Jesus überliefert sind, aufzeigen (</w:t>
            </w:r>
            <w:r w:rsidR="000F1339">
              <w:rPr>
                <w:rFonts w:cs="Arial"/>
                <w:szCs w:val="22"/>
              </w:rPr>
              <w:t>z. B.</w:t>
            </w:r>
            <w:r>
              <w:rPr>
                <w:rFonts w:cs="Arial"/>
                <w:szCs w:val="22"/>
              </w:rPr>
              <w:t xml:space="preserve"> Jes 61,1</w:t>
            </w:r>
            <w:r w:rsidR="00F31AF6">
              <w:rPr>
                <w:rFonts w:eastAsia="Calibri" w:cs="Arial"/>
                <w:szCs w:val="22"/>
              </w:rPr>
              <w:t>–</w:t>
            </w:r>
            <w:r>
              <w:rPr>
                <w:rFonts w:cs="Arial"/>
                <w:szCs w:val="22"/>
              </w:rPr>
              <w:t>3; Mt 6, 5</w:t>
            </w:r>
            <w:r w:rsidR="00F31AF6">
              <w:rPr>
                <w:rFonts w:eastAsia="Calibri" w:cs="Arial"/>
                <w:szCs w:val="22"/>
              </w:rPr>
              <w:t>–</w:t>
            </w:r>
            <w:r>
              <w:rPr>
                <w:rFonts w:cs="Arial"/>
                <w:szCs w:val="22"/>
              </w:rPr>
              <w:t>15; Lk 4,18f.)</w:t>
            </w:r>
          </w:p>
          <w:p w:rsidR="00537CF5" w:rsidRPr="003222F9" w:rsidRDefault="00537CF5" w:rsidP="00226802">
            <w:pPr>
              <w:ind w:right="57"/>
              <w:rPr>
                <w:rFonts w:cs="Arial"/>
                <w:szCs w:val="22"/>
              </w:rPr>
            </w:pPr>
            <w:r w:rsidRPr="00F90670">
              <w:rPr>
                <w:rFonts w:cs="Arial"/>
                <w:b/>
                <w:szCs w:val="22"/>
              </w:rPr>
              <w:t>M</w:t>
            </w:r>
            <w:r>
              <w:rPr>
                <w:rFonts w:cs="Arial"/>
                <w:szCs w:val="22"/>
              </w:rPr>
              <w:t>: Vorstellungen von Gott, die von Propheten und von Jesus überliefert sind, darstellen (</w:t>
            </w:r>
            <w:r w:rsidR="000F1339">
              <w:rPr>
                <w:rFonts w:cs="Arial"/>
                <w:szCs w:val="22"/>
              </w:rPr>
              <w:t>z. B.</w:t>
            </w:r>
            <w:r>
              <w:rPr>
                <w:rFonts w:cs="Arial"/>
                <w:szCs w:val="22"/>
              </w:rPr>
              <w:t xml:space="preserve"> Jes 61,1</w:t>
            </w:r>
            <w:r w:rsidR="00F31AF6">
              <w:rPr>
                <w:rFonts w:eastAsia="Calibri" w:cs="Arial"/>
                <w:szCs w:val="22"/>
              </w:rPr>
              <w:t>–</w:t>
            </w:r>
            <w:r>
              <w:rPr>
                <w:rFonts w:cs="Arial"/>
                <w:szCs w:val="22"/>
              </w:rPr>
              <w:t>3; Mt 6, 5</w:t>
            </w:r>
            <w:r w:rsidR="00411A2C">
              <w:rPr>
                <w:rFonts w:eastAsia="Calibri" w:cs="Arial"/>
                <w:szCs w:val="22"/>
              </w:rPr>
              <w:t>–</w:t>
            </w:r>
            <w:r>
              <w:rPr>
                <w:rFonts w:cs="Arial"/>
                <w:szCs w:val="22"/>
              </w:rPr>
              <w:t>15; Lk 4,18f.)</w:t>
            </w:r>
          </w:p>
          <w:p w:rsidR="00537CF5" w:rsidRPr="00163A36" w:rsidRDefault="00537CF5" w:rsidP="00226802">
            <w:pPr>
              <w:ind w:right="57"/>
              <w:rPr>
                <w:rFonts w:cs="Arial"/>
                <w:szCs w:val="22"/>
              </w:rPr>
            </w:pPr>
            <w:r w:rsidRPr="00F90670">
              <w:rPr>
                <w:rFonts w:cs="Arial"/>
                <w:b/>
                <w:szCs w:val="22"/>
              </w:rPr>
              <w:t>E</w:t>
            </w:r>
            <w:r w:rsidRPr="003222F9">
              <w:rPr>
                <w:rFonts w:cs="Arial"/>
                <w:szCs w:val="22"/>
              </w:rPr>
              <w:t xml:space="preserve">: </w:t>
            </w:r>
            <w:r>
              <w:rPr>
                <w:rFonts w:cs="Arial"/>
                <w:szCs w:val="22"/>
              </w:rPr>
              <w:t>Vorstellungen von Gott, die von Propheten und von Jesus überliefert sind, erläutern (</w:t>
            </w:r>
            <w:r w:rsidR="000F1339">
              <w:rPr>
                <w:rFonts w:cs="Arial"/>
                <w:szCs w:val="22"/>
              </w:rPr>
              <w:t>z. B.</w:t>
            </w:r>
            <w:r>
              <w:rPr>
                <w:rFonts w:cs="Arial"/>
                <w:szCs w:val="22"/>
              </w:rPr>
              <w:t xml:space="preserve"> Jes 43,1</w:t>
            </w:r>
            <w:r w:rsidR="00F31AF6">
              <w:rPr>
                <w:rFonts w:eastAsia="Calibri" w:cs="Arial"/>
                <w:szCs w:val="22"/>
              </w:rPr>
              <w:t>–</w:t>
            </w:r>
            <w:r>
              <w:rPr>
                <w:rFonts w:cs="Arial"/>
                <w:szCs w:val="22"/>
              </w:rPr>
              <w:t>7; Hos 11,1</w:t>
            </w:r>
            <w:r w:rsidR="00F31AF6">
              <w:rPr>
                <w:rFonts w:eastAsia="Calibri" w:cs="Arial"/>
                <w:szCs w:val="22"/>
              </w:rPr>
              <w:t>–</w:t>
            </w:r>
            <w:r>
              <w:rPr>
                <w:rFonts w:cs="Arial"/>
                <w:szCs w:val="22"/>
              </w:rPr>
              <w:t>9; Mt 6,5</w:t>
            </w:r>
            <w:r w:rsidR="00F31AF6">
              <w:rPr>
                <w:rFonts w:eastAsia="Calibri" w:cs="Arial"/>
                <w:szCs w:val="22"/>
              </w:rPr>
              <w:t>–</w:t>
            </w:r>
            <w:r>
              <w:rPr>
                <w:rFonts w:cs="Arial"/>
                <w:szCs w:val="22"/>
              </w:rPr>
              <w:t>15</w:t>
            </w:r>
          </w:p>
        </w:tc>
        <w:tc>
          <w:tcPr>
            <w:tcW w:w="1250" w:type="pct"/>
            <w:tcBorders>
              <w:left w:val="single" w:sz="4" w:space="0" w:color="auto"/>
              <w:right w:val="single" w:sz="4" w:space="0" w:color="auto"/>
            </w:tcBorders>
            <w:shd w:val="clear" w:color="auto" w:fill="auto"/>
          </w:tcPr>
          <w:p w:rsidR="00537CF5" w:rsidRDefault="00537CF5" w:rsidP="00226802">
            <w:pPr>
              <w:rPr>
                <w:rFonts w:eastAsia="Calibri" w:cs="Arial"/>
                <w:b/>
                <w:szCs w:val="22"/>
              </w:rPr>
            </w:pPr>
            <w:r w:rsidRPr="00617639">
              <w:rPr>
                <w:rFonts w:eastAsia="Calibri" w:cs="Arial"/>
                <w:b/>
                <w:szCs w:val="22"/>
              </w:rPr>
              <w:t>Prophetisches Ha</w:t>
            </w:r>
            <w:r>
              <w:rPr>
                <w:rFonts w:eastAsia="Calibri" w:cs="Arial"/>
                <w:b/>
                <w:szCs w:val="22"/>
              </w:rPr>
              <w:t>ndeln braucht</w:t>
            </w:r>
            <w:r w:rsidRPr="00617639">
              <w:rPr>
                <w:rFonts w:eastAsia="Calibri" w:cs="Arial"/>
                <w:b/>
                <w:szCs w:val="22"/>
              </w:rPr>
              <w:t xml:space="preserve"> Mut </w:t>
            </w:r>
            <w:r>
              <w:rPr>
                <w:rFonts w:eastAsia="Calibri" w:cs="Arial"/>
                <w:b/>
                <w:szCs w:val="22"/>
              </w:rPr>
              <w:t>und innere Stärke</w:t>
            </w:r>
          </w:p>
          <w:p w:rsidR="00537CF5" w:rsidRDefault="00537CF5" w:rsidP="00226802">
            <w:pPr>
              <w:rPr>
                <w:rFonts w:eastAsia="Calibri" w:cs="Arial"/>
                <w:b/>
                <w:szCs w:val="22"/>
              </w:rPr>
            </w:pPr>
          </w:p>
          <w:p w:rsidR="00537CF5" w:rsidRDefault="00537CF5" w:rsidP="00226802">
            <w:pPr>
              <w:rPr>
                <w:rFonts w:eastAsia="Calibri" w:cs="Arial"/>
                <w:szCs w:val="22"/>
              </w:rPr>
            </w:pPr>
            <w:r>
              <w:rPr>
                <w:rFonts w:eastAsia="Calibri" w:cs="Arial"/>
                <w:szCs w:val="22"/>
              </w:rPr>
              <w:t>Die Schülerinnen und Schüler nennen Gründe, warum Wegschauen einfacher ist als Hinschauen.</w:t>
            </w:r>
          </w:p>
          <w:p w:rsidR="00537CF5" w:rsidRDefault="00537CF5" w:rsidP="00226802">
            <w:pPr>
              <w:rPr>
                <w:rFonts w:eastAsia="Calibri" w:cs="Arial"/>
                <w:szCs w:val="22"/>
              </w:rPr>
            </w:pPr>
          </w:p>
          <w:p w:rsidR="00537CF5" w:rsidRDefault="00537CF5" w:rsidP="00226802">
            <w:pPr>
              <w:rPr>
                <w:rFonts w:eastAsia="Calibri" w:cs="Arial"/>
                <w:szCs w:val="22"/>
              </w:rPr>
            </w:pPr>
            <w:r>
              <w:rPr>
                <w:rFonts w:eastAsia="Calibri" w:cs="Arial"/>
                <w:szCs w:val="22"/>
              </w:rPr>
              <w:t xml:space="preserve">Sie zeigen auf, welche Voraussetzungen </w:t>
            </w:r>
            <w:r w:rsidR="001E6AD1">
              <w:rPr>
                <w:rFonts w:eastAsia="Calibri" w:cs="Arial"/>
                <w:szCs w:val="22"/>
              </w:rPr>
              <w:t>gegeben sein müssen, um gegen Mi</w:t>
            </w:r>
            <w:r>
              <w:rPr>
                <w:rFonts w:eastAsia="Calibri" w:cs="Arial"/>
                <w:szCs w:val="22"/>
              </w:rPr>
              <w:t>ss</w:t>
            </w:r>
            <w:r w:rsidR="001E6AD1">
              <w:rPr>
                <w:rFonts w:eastAsia="Calibri" w:cs="Arial"/>
                <w:szCs w:val="22"/>
              </w:rPr>
              <w:t>s</w:t>
            </w:r>
            <w:r>
              <w:rPr>
                <w:rFonts w:eastAsia="Calibri" w:cs="Arial"/>
                <w:szCs w:val="22"/>
              </w:rPr>
              <w:t>tände aufzustehen.</w:t>
            </w:r>
          </w:p>
          <w:p w:rsidR="00537CF5" w:rsidRDefault="00537CF5" w:rsidP="00226802">
            <w:pPr>
              <w:rPr>
                <w:rFonts w:eastAsia="Calibri" w:cs="Arial"/>
                <w:szCs w:val="22"/>
              </w:rPr>
            </w:pPr>
          </w:p>
          <w:p w:rsidR="00537CF5" w:rsidRDefault="009B6585" w:rsidP="00226802">
            <w:pPr>
              <w:rPr>
                <w:rFonts w:eastAsia="Calibri" w:cs="Arial"/>
                <w:i/>
                <w:szCs w:val="22"/>
              </w:rPr>
            </w:pPr>
            <w:r>
              <w:rPr>
                <w:rFonts w:eastAsia="Calibri" w:cs="Arial"/>
                <w:i/>
                <w:szCs w:val="22"/>
              </w:rPr>
              <w:t>Bibelarbeit</w:t>
            </w:r>
            <w:r w:rsidR="00537CF5">
              <w:rPr>
                <w:rFonts w:eastAsia="Calibri" w:cs="Arial"/>
                <w:i/>
                <w:szCs w:val="22"/>
              </w:rPr>
              <w:t xml:space="preserve"> </w:t>
            </w:r>
          </w:p>
          <w:p w:rsidR="00967290" w:rsidRDefault="00537CF5" w:rsidP="00226802">
            <w:pPr>
              <w:rPr>
                <w:rFonts w:eastAsia="Calibri" w:cs="Arial"/>
                <w:szCs w:val="22"/>
              </w:rPr>
            </w:pPr>
            <w:r>
              <w:rPr>
                <w:rFonts w:eastAsia="Calibri" w:cs="Arial"/>
                <w:szCs w:val="22"/>
              </w:rPr>
              <w:t xml:space="preserve">Die Schülerinnen und Schüler arbeiten </w:t>
            </w:r>
            <w:r w:rsidR="009B6585">
              <w:rPr>
                <w:rFonts w:eastAsia="Calibri" w:cs="Arial"/>
                <w:szCs w:val="22"/>
              </w:rPr>
              <w:t>an Jer 1,4</w:t>
            </w:r>
            <w:r w:rsidR="00F31AF6">
              <w:rPr>
                <w:rFonts w:eastAsia="Calibri" w:cs="Arial"/>
                <w:szCs w:val="22"/>
              </w:rPr>
              <w:t>–</w:t>
            </w:r>
            <w:r w:rsidR="009B6585">
              <w:rPr>
                <w:rFonts w:eastAsia="Calibri" w:cs="Arial"/>
                <w:szCs w:val="22"/>
              </w:rPr>
              <w:t>10 und Jes 61,1</w:t>
            </w:r>
            <w:r w:rsidR="00F31AF6">
              <w:rPr>
                <w:rFonts w:eastAsia="Calibri" w:cs="Arial"/>
                <w:szCs w:val="22"/>
              </w:rPr>
              <w:t>–</w:t>
            </w:r>
            <w:r w:rsidR="009B6585">
              <w:rPr>
                <w:rFonts w:eastAsia="Calibri" w:cs="Arial"/>
                <w:szCs w:val="22"/>
              </w:rPr>
              <w:t xml:space="preserve">3 </w:t>
            </w:r>
            <w:r>
              <w:rPr>
                <w:rFonts w:eastAsia="Calibri" w:cs="Arial"/>
                <w:szCs w:val="22"/>
              </w:rPr>
              <w:t>heraus, wo</w:t>
            </w:r>
            <w:r w:rsidR="009B6585">
              <w:rPr>
                <w:rFonts w:eastAsia="Calibri" w:cs="Arial"/>
                <w:szCs w:val="22"/>
              </w:rPr>
              <w:t>her</w:t>
            </w:r>
            <w:r>
              <w:rPr>
                <w:rFonts w:eastAsia="Calibri" w:cs="Arial"/>
                <w:szCs w:val="22"/>
              </w:rPr>
              <w:t xml:space="preserve"> </w:t>
            </w:r>
            <w:r w:rsidR="009B6585">
              <w:rPr>
                <w:rFonts w:eastAsia="Calibri" w:cs="Arial"/>
                <w:szCs w:val="22"/>
              </w:rPr>
              <w:t xml:space="preserve">die beiden </w:t>
            </w:r>
            <w:r>
              <w:rPr>
                <w:rFonts w:eastAsia="Calibri" w:cs="Arial"/>
                <w:szCs w:val="22"/>
              </w:rPr>
              <w:t>Prophet</w:t>
            </w:r>
            <w:r w:rsidR="009B6585">
              <w:rPr>
                <w:rFonts w:eastAsia="Calibri" w:cs="Arial"/>
                <w:szCs w:val="22"/>
              </w:rPr>
              <w:t>en</w:t>
            </w:r>
            <w:r>
              <w:rPr>
                <w:rFonts w:eastAsia="Calibri" w:cs="Arial"/>
                <w:szCs w:val="22"/>
              </w:rPr>
              <w:t xml:space="preserve"> Mut und innere Stärke be</w:t>
            </w:r>
            <w:r w:rsidR="009B6585">
              <w:rPr>
                <w:rFonts w:eastAsia="Calibri" w:cs="Arial"/>
                <w:szCs w:val="22"/>
              </w:rPr>
              <w:t>kommen und welchen Auftrag sie haben.</w:t>
            </w:r>
          </w:p>
          <w:p w:rsidR="009B6585" w:rsidRPr="00967290" w:rsidRDefault="009B6585" w:rsidP="00226802">
            <w:pPr>
              <w:rPr>
                <w:rFonts w:eastAsia="Calibri" w:cs="Arial"/>
                <w:szCs w:val="22"/>
              </w:rPr>
            </w:pPr>
            <w:r>
              <w:rPr>
                <w:rFonts w:eastAsia="Calibri" w:cs="Arial"/>
                <w:szCs w:val="22"/>
              </w:rPr>
              <w:t>Sie untersuchen, welches Gottesbild darin zum Ausdruck kommt.</w:t>
            </w:r>
          </w:p>
          <w:p w:rsidR="00537CF5" w:rsidRDefault="00537CF5" w:rsidP="00226802">
            <w:pPr>
              <w:rPr>
                <w:rFonts w:eastAsia="Calibri" w:cs="Arial"/>
                <w:szCs w:val="22"/>
              </w:rPr>
            </w:pPr>
          </w:p>
          <w:p w:rsidR="009A01D2" w:rsidRPr="005540E9" w:rsidRDefault="00537CF5" w:rsidP="00226802">
            <w:pPr>
              <w:rPr>
                <w:rFonts w:eastAsia="Calibri"/>
              </w:rPr>
            </w:pPr>
            <w:r>
              <w:rPr>
                <w:rFonts w:eastAsia="Calibri" w:cs="Arial"/>
                <w:szCs w:val="22"/>
              </w:rPr>
              <w:t xml:space="preserve">Sie </w:t>
            </w:r>
            <w:r w:rsidR="009A01D2">
              <w:rPr>
                <w:rFonts w:eastAsia="Calibri" w:cs="Arial"/>
                <w:szCs w:val="22"/>
              </w:rPr>
              <w:t>grenzen</w:t>
            </w:r>
            <w:r>
              <w:rPr>
                <w:rFonts w:eastAsia="Calibri" w:cs="Arial"/>
                <w:szCs w:val="22"/>
              </w:rPr>
              <w:t xml:space="preserve"> die Bedeutung eines Propheten </w:t>
            </w:r>
            <w:r w:rsidR="009A01D2">
              <w:rPr>
                <w:rFonts w:eastAsia="Calibri" w:cs="Arial"/>
                <w:szCs w:val="22"/>
              </w:rPr>
              <w:t xml:space="preserve">im AT von der eines </w:t>
            </w:r>
            <w:r w:rsidR="009A01D2">
              <w:rPr>
                <w:rFonts w:eastAsia="Calibri"/>
              </w:rPr>
              <w:t xml:space="preserve">Hellsehers, Wahrsagers oder Zukunftsforschers </w:t>
            </w:r>
            <w:r w:rsidR="009A01D2" w:rsidRPr="005540E9">
              <w:rPr>
                <w:rFonts w:eastAsia="Calibri"/>
              </w:rPr>
              <w:t>ab.</w:t>
            </w:r>
          </w:p>
          <w:p w:rsidR="00537CF5" w:rsidRDefault="00537CF5" w:rsidP="00226802">
            <w:pPr>
              <w:rPr>
                <w:rFonts w:eastAsia="Calibri" w:cs="Arial"/>
                <w:szCs w:val="22"/>
              </w:rPr>
            </w:pPr>
          </w:p>
          <w:p w:rsidR="00AA6E47" w:rsidRPr="00AA6E47" w:rsidRDefault="00537CF5" w:rsidP="00226802">
            <w:pPr>
              <w:rPr>
                <w:rFonts w:eastAsia="Calibri" w:cs="Arial"/>
                <w:b/>
                <w:szCs w:val="22"/>
              </w:rPr>
            </w:pPr>
            <w:r>
              <w:rPr>
                <w:rFonts w:eastAsia="Calibri" w:cs="Arial"/>
                <w:szCs w:val="22"/>
              </w:rPr>
              <w:t xml:space="preserve">Sie arbeiten heraus, wie Propheten gegen Unrecht vorgehen, </w:t>
            </w:r>
            <w:r w:rsidR="000F1339">
              <w:rPr>
                <w:rFonts w:eastAsia="Calibri" w:cs="Arial"/>
                <w:szCs w:val="22"/>
              </w:rPr>
              <w:t>z. B.</w:t>
            </w:r>
            <w:r>
              <w:rPr>
                <w:rFonts w:eastAsia="Calibri" w:cs="Arial"/>
                <w:szCs w:val="22"/>
              </w:rPr>
              <w:t xml:space="preserve"> anhand 1 Kön 21,1</w:t>
            </w:r>
            <w:r w:rsidR="00F31AF6">
              <w:rPr>
                <w:rFonts w:eastAsia="Calibri" w:cs="Arial"/>
                <w:szCs w:val="22"/>
              </w:rPr>
              <w:t>–</w:t>
            </w:r>
            <w:r>
              <w:rPr>
                <w:rFonts w:eastAsia="Calibri" w:cs="Arial"/>
                <w:szCs w:val="22"/>
              </w:rPr>
              <w:t>29 Nabots Weinberg.</w:t>
            </w:r>
            <w:r w:rsidR="00411A2C" w:rsidRPr="00AA6E47">
              <w:rPr>
                <w:rFonts w:eastAsia="Calibri" w:cs="Arial"/>
                <w:b/>
                <w:szCs w:val="22"/>
              </w:rPr>
              <w:t xml:space="preserve"> </w:t>
            </w:r>
          </w:p>
          <w:p w:rsidR="00A75CB9" w:rsidRDefault="00A75CB9" w:rsidP="00226802">
            <w:pPr>
              <w:rPr>
                <w:rFonts w:eastAsia="Calibri" w:cs="Arial"/>
                <w:szCs w:val="22"/>
              </w:rPr>
            </w:pPr>
          </w:p>
          <w:p w:rsidR="00A75CB9" w:rsidRPr="005540E9" w:rsidRDefault="00A75CB9" w:rsidP="00226802">
            <w:pPr>
              <w:rPr>
                <w:rFonts w:eastAsia="Calibri" w:cs="Arial"/>
                <w:szCs w:val="22"/>
              </w:rPr>
            </w:pPr>
          </w:p>
          <w:p w:rsidR="00A75CB9" w:rsidRPr="005540E9" w:rsidRDefault="00A75CB9" w:rsidP="00226802">
            <w:pPr>
              <w:rPr>
                <w:rFonts w:eastAsia="Calibri" w:cs="Arial"/>
                <w:b/>
                <w:szCs w:val="22"/>
              </w:rPr>
            </w:pPr>
          </w:p>
        </w:tc>
        <w:tc>
          <w:tcPr>
            <w:tcW w:w="1250" w:type="pct"/>
            <w:tcBorders>
              <w:left w:val="single" w:sz="4" w:space="0" w:color="auto"/>
              <w:right w:val="single" w:sz="4" w:space="0" w:color="auto"/>
            </w:tcBorders>
            <w:shd w:val="clear" w:color="auto" w:fill="auto"/>
          </w:tcPr>
          <w:p w:rsidR="007E4CDA" w:rsidRDefault="007E4CDA" w:rsidP="007E4CDA">
            <w:pPr>
              <w:rPr>
                <w:rFonts w:eastAsia="Calibri" w:cs="Arial"/>
                <w:szCs w:val="22"/>
              </w:rPr>
            </w:pPr>
            <w:r w:rsidRPr="009A01D2">
              <w:rPr>
                <w:rFonts w:eastAsia="Calibri" w:cs="Arial"/>
                <w:szCs w:val="22"/>
              </w:rPr>
              <w:t>Hinweis zum Einstieg</w:t>
            </w:r>
            <w:r>
              <w:rPr>
                <w:rFonts w:eastAsia="Calibri" w:cs="Arial"/>
                <w:szCs w:val="22"/>
              </w:rPr>
              <w:t>:</w:t>
            </w:r>
          </w:p>
          <w:p w:rsidR="007E4CDA" w:rsidRPr="009A01D2" w:rsidRDefault="007E4CDA" w:rsidP="007E4CDA">
            <w:pPr>
              <w:rPr>
                <w:rFonts w:eastAsia="Calibri" w:cs="Arial"/>
                <w:szCs w:val="22"/>
              </w:rPr>
            </w:pPr>
            <w:r>
              <w:rPr>
                <w:rFonts w:eastAsia="Calibri" w:cs="Arial"/>
                <w:szCs w:val="22"/>
              </w:rPr>
              <w:t>„Exakt – Experiment: Eine junge Frau wird belästigt“:</w:t>
            </w:r>
          </w:p>
          <w:p w:rsidR="007E4CDA" w:rsidRDefault="00F927E7" w:rsidP="007E4CDA">
            <w:pPr>
              <w:rPr>
                <w:rFonts w:eastAsia="Calibri" w:cs="Arial"/>
                <w:szCs w:val="22"/>
              </w:rPr>
            </w:pPr>
            <w:hyperlink r:id="rId25" w:history="1">
              <w:r w:rsidR="007E4CDA" w:rsidRPr="008D20E1">
                <w:rPr>
                  <w:rStyle w:val="Hyperlink"/>
                  <w:rFonts w:eastAsia="Calibri" w:cs="Arial"/>
                  <w:szCs w:val="22"/>
                </w:rPr>
                <w:t>http://www.mdr.de/exakt/video-40444.html</w:t>
              </w:r>
            </w:hyperlink>
            <w:r w:rsidR="007E4CDA">
              <w:rPr>
                <w:rFonts w:eastAsia="Calibri" w:cs="Arial"/>
                <w:szCs w:val="22"/>
              </w:rPr>
              <w:t xml:space="preserve"> </w:t>
            </w:r>
            <w:r w:rsidR="007E4CDA" w:rsidRPr="00067C90">
              <w:rPr>
                <w:rFonts w:eastAsia="Calibri" w:cs="Arial"/>
                <w:szCs w:val="22"/>
              </w:rPr>
              <w:t>(</w:t>
            </w:r>
            <w:r w:rsidR="007E4CDA">
              <w:rPr>
                <w:rFonts w:eastAsia="Calibri" w:cs="Arial"/>
                <w:szCs w:val="22"/>
              </w:rPr>
              <w:t xml:space="preserve">letzter </w:t>
            </w:r>
            <w:r w:rsidR="007E4CDA" w:rsidRPr="00067C90">
              <w:rPr>
                <w:rFonts w:eastAsia="Calibri" w:cs="Arial"/>
                <w:szCs w:val="22"/>
              </w:rPr>
              <w:t xml:space="preserve">Zugriff </w:t>
            </w:r>
            <w:r w:rsidR="007E4CDA">
              <w:rPr>
                <w:rFonts w:eastAsia="Calibri" w:cs="Arial"/>
                <w:szCs w:val="22"/>
              </w:rPr>
              <w:t xml:space="preserve">am </w:t>
            </w:r>
            <w:r w:rsidR="007E4CDA" w:rsidRPr="00067C90">
              <w:rPr>
                <w:rFonts w:eastAsia="Calibri" w:cs="Arial"/>
                <w:szCs w:val="22"/>
              </w:rPr>
              <w:t>23.3.2017)</w:t>
            </w:r>
          </w:p>
          <w:p w:rsidR="007E4CDA" w:rsidRPr="00D838F7" w:rsidRDefault="007E4CDA" w:rsidP="007E4CDA">
            <w:pPr>
              <w:rPr>
                <w:rFonts w:eastAsia="Calibri" w:cs="Arial"/>
                <w:szCs w:val="22"/>
              </w:rPr>
            </w:pPr>
          </w:p>
          <w:p w:rsidR="007E4CDA" w:rsidRDefault="007E4CDA" w:rsidP="007E4CDA">
            <w:pPr>
              <w:rPr>
                <w:rFonts w:eastAsia="Calibri" w:cs="Arial"/>
                <w:b/>
                <w:szCs w:val="22"/>
              </w:rPr>
            </w:pPr>
          </w:p>
          <w:p w:rsidR="007E4CDA" w:rsidRDefault="007E4CDA" w:rsidP="007E4CDA">
            <w:pPr>
              <w:rPr>
                <w:rFonts w:eastAsia="Calibri" w:cs="Arial"/>
                <w:b/>
                <w:szCs w:val="22"/>
              </w:rPr>
            </w:pPr>
          </w:p>
          <w:p w:rsidR="007E4CDA" w:rsidRDefault="007E4CDA" w:rsidP="007E4CDA">
            <w:pPr>
              <w:rPr>
                <w:rFonts w:eastAsia="Calibri" w:cs="Arial"/>
                <w:b/>
                <w:szCs w:val="22"/>
              </w:rPr>
            </w:pPr>
          </w:p>
          <w:p w:rsidR="007E4CDA" w:rsidRDefault="007E4CDA" w:rsidP="007E4CDA">
            <w:pPr>
              <w:rPr>
                <w:rFonts w:eastAsia="Calibri" w:cs="Arial"/>
                <w:szCs w:val="22"/>
              </w:rPr>
            </w:pPr>
          </w:p>
          <w:p w:rsidR="007E4CDA" w:rsidRDefault="007E4CDA" w:rsidP="007E4CDA">
            <w:pPr>
              <w:rPr>
                <w:rFonts w:eastAsia="Calibri" w:cs="Arial"/>
                <w:szCs w:val="22"/>
              </w:rPr>
            </w:pPr>
          </w:p>
          <w:p w:rsidR="007E4CDA" w:rsidRPr="00D446CF" w:rsidRDefault="007E4CDA" w:rsidP="007E4CDA">
            <w:pPr>
              <w:rPr>
                <w:rFonts w:eastAsia="Calibri" w:cs="Arial"/>
                <w:szCs w:val="22"/>
              </w:rPr>
            </w:pPr>
            <w:r>
              <w:rPr>
                <w:rFonts w:eastAsia="Calibri" w:cs="Arial"/>
                <w:szCs w:val="22"/>
              </w:rPr>
              <w:t>Vgl. Dokumentarfilm zu „</w:t>
            </w:r>
            <w:hyperlink r:id="rId26" w:history="1">
              <w:r w:rsidRPr="00067C90">
                <w:rPr>
                  <w:rFonts w:eastAsia="Calibri"/>
                </w:rPr>
                <w:t>Prophetie</w:t>
              </w:r>
            </w:hyperlink>
            <w:r>
              <w:rPr>
                <w:rFonts w:eastAsia="Calibri" w:cs="Arial"/>
                <w:szCs w:val="22"/>
              </w:rPr>
              <w:t>“</w:t>
            </w:r>
            <w:r w:rsidRPr="00D446CF">
              <w:rPr>
                <w:rFonts w:eastAsia="Calibri" w:cs="Arial"/>
                <w:szCs w:val="22"/>
              </w:rPr>
              <w:t xml:space="preserve">. </w:t>
            </w:r>
          </w:p>
          <w:p w:rsidR="007E4CDA" w:rsidRDefault="007E4CDA" w:rsidP="007E4CDA">
            <w:pPr>
              <w:rPr>
                <w:rFonts w:eastAsia="Calibri" w:cs="Arial"/>
                <w:szCs w:val="22"/>
              </w:rPr>
            </w:pPr>
          </w:p>
          <w:p w:rsidR="00AA6E47" w:rsidRPr="007462F0" w:rsidRDefault="00AA6E47" w:rsidP="00226802">
            <w:pPr>
              <w:rPr>
                <w:rFonts w:eastAsia="Calibri" w:cs="Arial"/>
                <w:i/>
                <w:szCs w:val="22"/>
              </w:rPr>
            </w:pPr>
          </w:p>
        </w:tc>
      </w:tr>
      <w:tr w:rsidR="00DD2C3F" w:rsidRPr="007462F0" w:rsidTr="000568F5">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DD2C3F" w:rsidRPr="007462F0" w:rsidRDefault="00DD2C3F" w:rsidP="00226802">
            <w:pPr>
              <w:rPr>
                <w:rFonts w:eastAsia="Calibri" w:cs="Arial"/>
                <w:i/>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163A36" w:rsidRDefault="00116BFE" w:rsidP="00226802">
            <w:pPr>
              <w:ind w:left="57" w:right="57"/>
              <w:jc w:val="both"/>
              <w:rPr>
                <w:rFonts w:cs="Arial"/>
                <w:b/>
                <w:szCs w:val="22"/>
              </w:rPr>
            </w:pPr>
            <w:r>
              <w:rPr>
                <w:rFonts w:cs="Arial"/>
                <w:b/>
                <w:szCs w:val="22"/>
              </w:rPr>
              <w:t xml:space="preserve">3.2.3 </w:t>
            </w:r>
            <w:r w:rsidR="00163A36">
              <w:rPr>
                <w:rFonts w:cs="Arial"/>
                <w:b/>
                <w:szCs w:val="22"/>
              </w:rPr>
              <w:t>B</w:t>
            </w:r>
            <w:r w:rsidR="00163A36" w:rsidRPr="003222F9">
              <w:rPr>
                <w:rFonts w:cs="Arial"/>
                <w:b/>
                <w:szCs w:val="22"/>
              </w:rPr>
              <w:t xml:space="preserve">ibel </w:t>
            </w:r>
          </w:p>
          <w:p w:rsidR="00163A36" w:rsidRPr="003222F9" w:rsidRDefault="00163A36" w:rsidP="00226802">
            <w:pPr>
              <w:ind w:left="57" w:right="57"/>
              <w:jc w:val="both"/>
              <w:rPr>
                <w:rFonts w:cs="Arial"/>
                <w:b/>
                <w:szCs w:val="22"/>
              </w:rPr>
            </w:pPr>
            <w:r>
              <w:rPr>
                <w:rFonts w:cs="Arial"/>
                <w:b/>
                <w:szCs w:val="22"/>
              </w:rPr>
              <w:t>(</w:t>
            </w:r>
            <w:r w:rsidRPr="003222F9">
              <w:rPr>
                <w:rFonts w:cs="Arial"/>
                <w:b/>
                <w:szCs w:val="22"/>
              </w:rPr>
              <w:t>5</w:t>
            </w:r>
            <w:r>
              <w:rPr>
                <w:rFonts w:cs="Arial"/>
                <w:b/>
                <w:szCs w:val="22"/>
              </w:rPr>
              <w:t>)</w:t>
            </w:r>
          </w:p>
          <w:p w:rsidR="00163A36" w:rsidRPr="003222F9" w:rsidRDefault="00163A36" w:rsidP="00226802">
            <w:pPr>
              <w:ind w:left="57" w:right="57"/>
              <w:rPr>
                <w:rFonts w:cs="Arial"/>
                <w:szCs w:val="22"/>
              </w:rPr>
            </w:pPr>
            <w:r w:rsidRPr="00D25E5B">
              <w:rPr>
                <w:rFonts w:cs="Arial"/>
                <w:b/>
                <w:szCs w:val="22"/>
              </w:rPr>
              <w:t>G:</w:t>
            </w:r>
            <w:r w:rsidRPr="003222F9">
              <w:rPr>
                <w:rFonts w:cs="Arial"/>
                <w:szCs w:val="22"/>
              </w:rPr>
              <w:t xml:space="preserve"> an einem Beispiel zeigen, dass biblische Texte einen Lebensbezug haben (z. B. an Mt 6,19</w:t>
            </w:r>
            <w:r w:rsidR="00411A2C">
              <w:rPr>
                <w:rFonts w:eastAsia="Calibri" w:cs="Arial"/>
                <w:szCs w:val="22"/>
              </w:rPr>
              <w:t>–</w:t>
            </w:r>
            <w:r w:rsidRPr="003222F9">
              <w:rPr>
                <w:rFonts w:cs="Arial"/>
                <w:szCs w:val="22"/>
              </w:rPr>
              <w:t>21)</w:t>
            </w:r>
          </w:p>
          <w:p w:rsidR="00163A36" w:rsidRPr="003222F9" w:rsidRDefault="00163A36" w:rsidP="00226802">
            <w:pPr>
              <w:ind w:left="57" w:right="57"/>
              <w:rPr>
                <w:rFonts w:cs="Arial"/>
                <w:szCs w:val="22"/>
              </w:rPr>
            </w:pPr>
            <w:r w:rsidRPr="00D25E5B">
              <w:rPr>
                <w:rFonts w:cs="Arial"/>
                <w:b/>
                <w:szCs w:val="22"/>
              </w:rPr>
              <w:t>M:</w:t>
            </w:r>
            <w:r w:rsidRPr="003222F9">
              <w:rPr>
                <w:rFonts w:cs="Arial"/>
                <w:szCs w:val="22"/>
              </w:rPr>
              <w:t xml:space="preserve"> an einem Beispiel beschreiben, dass biblische Texte einen Lebensbezug haben (z. B. an Mt 6,19</w:t>
            </w:r>
            <w:r w:rsidR="00411A2C">
              <w:rPr>
                <w:rFonts w:eastAsia="Calibri" w:cs="Arial"/>
                <w:szCs w:val="22"/>
              </w:rPr>
              <w:t>–</w:t>
            </w:r>
            <w:r w:rsidRPr="003222F9">
              <w:rPr>
                <w:rFonts w:cs="Arial"/>
                <w:szCs w:val="22"/>
              </w:rPr>
              <w:t>21)</w:t>
            </w:r>
          </w:p>
          <w:p w:rsidR="00163A36" w:rsidRPr="003222F9" w:rsidRDefault="00163A36" w:rsidP="00226802">
            <w:pPr>
              <w:ind w:left="57" w:right="57"/>
              <w:rPr>
                <w:rFonts w:cs="Arial"/>
                <w:szCs w:val="22"/>
              </w:rPr>
            </w:pPr>
            <w:r w:rsidRPr="00D25E5B">
              <w:rPr>
                <w:rFonts w:cs="Arial"/>
                <w:b/>
                <w:szCs w:val="22"/>
              </w:rPr>
              <w:t>E:</w:t>
            </w:r>
            <w:r w:rsidRPr="003222F9">
              <w:rPr>
                <w:rFonts w:cs="Arial"/>
                <w:szCs w:val="22"/>
              </w:rPr>
              <w:t xml:space="preserve"> an einem Beispiel erläutern, dass biblische Texte einen Lebensbezug haben (z. B. an Mt 6,19</w:t>
            </w:r>
            <w:r w:rsidR="00411A2C">
              <w:rPr>
                <w:rFonts w:eastAsia="Calibri" w:cs="Arial"/>
                <w:szCs w:val="22"/>
              </w:rPr>
              <w:t>–</w:t>
            </w:r>
            <w:r w:rsidRPr="003222F9">
              <w:rPr>
                <w:rFonts w:cs="Arial"/>
                <w:szCs w:val="22"/>
              </w:rPr>
              <w:t>21; Mt 6,25</w:t>
            </w:r>
            <w:r w:rsidR="00411A2C">
              <w:rPr>
                <w:rFonts w:eastAsia="Calibri" w:cs="Arial"/>
                <w:szCs w:val="22"/>
              </w:rPr>
              <w:t>–</w:t>
            </w:r>
            <w:r w:rsidRPr="003222F9">
              <w:rPr>
                <w:rFonts w:cs="Arial"/>
                <w:szCs w:val="22"/>
              </w:rPr>
              <w:t>34)</w:t>
            </w:r>
          </w:p>
          <w:p w:rsidR="00163A36" w:rsidRDefault="00163A36" w:rsidP="00226802">
            <w:pPr>
              <w:ind w:right="57"/>
              <w:jc w:val="both"/>
              <w:rPr>
                <w:rFonts w:eastAsia="Calibri" w:cs="Arial"/>
                <w:szCs w:val="22"/>
              </w:rPr>
            </w:pPr>
          </w:p>
          <w:p w:rsidR="00EB6966" w:rsidRDefault="00116BFE" w:rsidP="00226802">
            <w:pPr>
              <w:ind w:right="57"/>
              <w:jc w:val="both"/>
              <w:rPr>
                <w:rFonts w:cs="Arial"/>
                <w:b/>
                <w:szCs w:val="22"/>
              </w:rPr>
            </w:pPr>
            <w:r>
              <w:rPr>
                <w:rFonts w:cs="Arial"/>
                <w:b/>
                <w:szCs w:val="22"/>
              </w:rPr>
              <w:t xml:space="preserve">3.2.3 </w:t>
            </w:r>
            <w:r w:rsidR="00EB6966">
              <w:rPr>
                <w:rFonts w:cs="Arial"/>
                <w:b/>
                <w:szCs w:val="22"/>
              </w:rPr>
              <w:t>B</w:t>
            </w:r>
            <w:r w:rsidR="00EB6966" w:rsidRPr="003222F9">
              <w:rPr>
                <w:rFonts w:cs="Arial"/>
                <w:b/>
                <w:szCs w:val="22"/>
              </w:rPr>
              <w:t xml:space="preserve">ibel </w:t>
            </w:r>
          </w:p>
          <w:p w:rsidR="00EB6966" w:rsidRPr="003222F9" w:rsidRDefault="00EB6966" w:rsidP="00226802">
            <w:pPr>
              <w:ind w:left="57" w:right="57"/>
              <w:jc w:val="both"/>
              <w:rPr>
                <w:rFonts w:cs="Arial"/>
                <w:b/>
                <w:szCs w:val="22"/>
              </w:rPr>
            </w:pPr>
            <w:r>
              <w:rPr>
                <w:rFonts w:cs="Arial"/>
                <w:b/>
                <w:szCs w:val="22"/>
              </w:rPr>
              <w:t>(6)</w:t>
            </w:r>
          </w:p>
          <w:p w:rsidR="00EB6966" w:rsidRPr="003222F9" w:rsidRDefault="00EB6966" w:rsidP="00226802">
            <w:pPr>
              <w:pStyle w:val="StandardWeb"/>
              <w:spacing w:before="0" w:beforeAutospacing="0" w:after="0" w:afterAutospacing="0"/>
              <w:ind w:left="57" w:right="57"/>
              <w:rPr>
                <w:rFonts w:ascii="Arial" w:hAnsi="Arial" w:cs="Arial"/>
                <w:sz w:val="22"/>
                <w:szCs w:val="22"/>
              </w:rPr>
            </w:pPr>
            <w:r w:rsidRPr="00D25E5B">
              <w:rPr>
                <w:rFonts w:ascii="Arial" w:hAnsi="Arial" w:cs="Arial"/>
                <w:b/>
                <w:sz w:val="22"/>
                <w:szCs w:val="22"/>
              </w:rPr>
              <w:t>G:</w:t>
            </w:r>
            <w:r w:rsidRPr="003222F9">
              <w:rPr>
                <w:rFonts w:ascii="Arial" w:hAnsi="Arial" w:cs="Arial"/>
                <w:sz w:val="22"/>
                <w:szCs w:val="22"/>
              </w:rPr>
              <w:t xml:space="preserve"> aus einem biblischen Text Impulse für ein gelingendes Zusammenleben skizzieren (z. B. an Mt 7,12)</w:t>
            </w:r>
          </w:p>
          <w:p w:rsidR="00EB6966" w:rsidRPr="003222F9" w:rsidRDefault="00EB6966" w:rsidP="00226802">
            <w:pPr>
              <w:ind w:left="57" w:right="57"/>
              <w:rPr>
                <w:rFonts w:cs="Arial"/>
                <w:szCs w:val="22"/>
              </w:rPr>
            </w:pPr>
            <w:r w:rsidRPr="00D25E5B">
              <w:rPr>
                <w:rFonts w:cs="Arial"/>
                <w:b/>
                <w:szCs w:val="22"/>
              </w:rPr>
              <w:t>M:</w:t>
            </w:r>
            <w:r w:rsidRPr="003222F9">
              <w:rPr>
                <w:rFonts w:cs="Arial"/>
                <w:szCs w:val="22"/>
              </w:rPr>
              <w:t xml:space="preserve"> aus einem biblischen Text Impulse für ein gelingendes Zusammenleben herausarbeiten (z. B. aus Mt 7,12; Gal 6,2)</w:t>
            </w:r>
            <w:bookmarkStart w:id="22" w:name="BP2016BW_ALLG_SEK1_RRK_IK_7-8-9_03_00_06"/>
            <w:bookmarkEnd w:id="22"/>
          </w:p>
          <w:p w:rsidR="00EB6966" w:rsidRPr="003222F9" w:rsidRDefault="00EB6966" w:rsidP="00226802">
            <w:pPr>
              <w:ind w:left="57" w:right="57"/>
              <w:rPr>
                <w:rFonts w:cs="Arial"/>
                <w:szCs w:val="22"/>
              </w:rPr>
            </w:pPr>
            <w:r w:rsidRPr="00D25E5B">
              <w:rPr>
                <w:rFonts w:cs="Arial"/>
                <w:b/>
                <w:szCs w:val="22"/>
              </w:rPr>
              <w:t>E:</w:t>
            </w:r>
            <w:r w:rsidRPr="003222F9">
              <w:rPr>
                <w:rFonts w:cs="Arial"/>
                <w:szCs w:val="22"/>
              </w:rPr>
              <w:t xml:space="preserve"> aus einem biblischen Text Perspektiven für ein gelingendes Zusammenleben entwickeln (z. B. aus Mt 7,12; Rut 2,10; Eph 4,2)</w:t>
            </w:r>
          </w:p>
          <w:p w:rsidR="00EB6966" w:rsidRPr="007462F0" w:rsidRDefault="00EB6966" w:rsidP="00226802">
            <w:pPr>
              <w:rPr>
                <w:rFonts w:eastAsia="Calibri" w:cs="Arial"/>
                <w:szCs w:val="22"/>
              </w:rPr>
            </w:pPr>
          </w:p>
        </w:tc>
        <w:tc>
          <w:tcPr>
            <w:tcW w:w="1250" w:type="pct"/>
            <w:tcBorders>
              <w:left w:val="single" w:sz="4" w:space="0" w:color="auto"/>
              <w:bottom w:val="single" w:sz="4" w:space="0" w:color="auto"/>
              <w:right w:val="single" w:sz="4" w:space="0" w:color="auto"/>
            </w:tcBorders>
            <w:shd w:val="clear" w:color="auto" w:fill="auto"/>
          </w:tcPr>
          <w:p w:rsidR="00DA30D7" w:rsidRPr="00AA6E47" w:rsidRDefault="00DA30D7" w:rsidP="00226802">
            <w:pPr>
              <w:rPr>
                <w:rFonts w:eastAsia="Calibri" w:cs="Arial"/>
                <w:b/>
                <w:szCs w:val="22"/>
              </w:rPr>
            </w:pPr>
            <w:r w:rsidRPr="00BC31F4">
              <w:rPr>
                <w:rFonts w:eastAsia="Calibri" w:cs="Arial"/>
                <w:b/>
                <w:szCs w:val="22"/>
              </w:rPr>
              <w:t>Propheten heute</w:t>
            </w:r>
            <w:r w:rsidR="00BC31F4" w:rsidRPr="00BC31F4">
              <w:rPr>
                <w:rFonts w:eastAsia="Calibri" w:cs="Arial"/>
                <w:b/>
                <w:szCs w:val="22"/>
              </w:rPr>
              <w:t xml:space="preserve"> – „Wo dein Schatz ist, da ist auch dein Herz“ </w:t>
            </w:r>
            <w:r w:rsidR="00BC31F4" w:rsidRPr="00BC31F4">
              <w:rPr>
                <w:rFonts w:cs="Arial"/>
                <w:b/>
                <w:szCs w:val="22"/>
              </w:rPr>
              <w:t>(Mt 6,19</w:t>
            </w:r>
            <w:r w:rsidR="00411A2C" w:rsidRPr="00411A2C">
              <w:rPr>
                <w:rFonts w:eastAsia="Calibri" w:cs="Arial"/>
                <w:b/>
                <w:szCs w:val="22"/>
              </w:rPr>
              <w:t>–</w:t>
            </w:r>
            <w:r w:rsidR="00BC31F4" w:rsidRPr="00BC31F4">
              <w:rPr>
                <w:rFonts w:cs="Arial"/>
                <w:b/>
                <w:szCs w:val="22"/>
              </w:rPr>
              <w:t>21)</w:t>
            </w:r>
            <w:r>
              <w:rPr>
                <w:rFonts w:eastAsia="Calibri" w:cs="Arial"/>
                <w:b/>
                <w:szCs w:val="22"/>
              </w:rPr>
              <w:br/>
            </w:r>
            <w:r>
              <w:rPr>
                <w:rFonts w:eastAsia="Calibri" w:cs="Arial"/>
                <w:szCs w:val="22"/>
              </w:rPr>
              <w:t>Die Schülerinnen und Schüler vergleichen das Wirken biblischer Propheten mit dem prophetisc</w:t>
            </w:r>
            <w:r w:rsidR="00BC31F4">
              <w:rPr>
                <w:rFonts w:eastAsia="Calibri" w:cs="Arial"/>
                <w:szCs w:val="22"/>
              </w:rPr>
              <w:t>hen Handeln von Menschen heute (</w:t>
            </w:r>
            <w:r w:rsidR="000F1339">
              <w:rPr>
                <w:rFonts w:eastAsia="Calibri" w:cs="Arial"/>
                <w:szCs w:val="22"/>
              </w:rPr>
              <w:t>z. B.</w:t>
            </w:r>
            <w:r w:rsidR="00BC31F4">
              <w:rPr>
                <w:rFonts w:eastAsia="Calibri" w:cs="Arial"/>
                <w:szCs w:val="22"/>
              </w:rPr>
              <w:t xml:space="preserve"> </w:t>
            </w:r>
            <w:r w:rsidR="00BC31F4" w:rsidRPr="004422E0">
              <w:rPr>
                <w:rFonts w:eastAsia="Calibri"/>
              </w:rPr>
              <w:t>Malala</w:t>
            </w:r>
            <w:r w:rsidR="00BC31F4">
              <w:rPr>
                <w:rFonts w:eastAsia="Calibri"/>
              </w:rPr>
              <w:t>, Martin Luther King, Ruth Pfau).</w:t>
            </w:r>
          </w:p>
          <w:p w:rsidR="007B117A" w:rsidRDefault="007B117A" w:rsidP="00226802">
            <w:pPr>
              <w:rPr>
                <w:rFonts w:eastAsia="Calibri" w:cs="Arial"/>
                <w:szCs w:val="22"/>
              </w:rPr>
            </w:pPr>
          </w:p>
          <w:p w:rsidR="0028400E" w:rsidRPr="00BC31F4" w:rsidRDefault="007B117A" w:rsidP="00226802">
            <w:pPr>
              <w:rPr>
                <w:rFonts w:eastAsia="Calibri" w:cs="Arial"/>
                <w:szCs w:val="22"/>
              </w:rPr>
            </w:pPr>
            <w:r>
              <w:rPr>
                <w:rFonts w:eastAsia="Calibri" w:cs="Arial"/>
                <w:szCs w:val="22"/>
              </w:rPr>
              <w:t>Sie setzen sich mit einer für sie wichtigen Problemsituation auseinander und entwerfen (projektartig) Lösungsansätze</w:t>
            </w:r>
            <w:r w:rsidR="00DA30D7">
              <w:rPr>
                <w:rFonts w:eastAsia="Calibri" w:cs="Arial"/>
                <w:szCs w:val="22"/>
              </w:rPr>
              <w:t>, die zeigen, was zu einem gelingenden Zusammenleben beitragen kann</w:t>
            </w:r>
            <w:r w:rsidR="00BC31F4">
              <w:rPr>
                <w:rFonts w:eastAsia="Calibri" w:cs="Arial"/>
                <w:szCs w:val="22"/>
              </w:rPr>
              <w:t xml:space="preserve"> (</w:t>
            </w:r>
            <w:r w:rsidR="000F1339">
              <w:rPr>
                <w:rFonts w:eastAsia="Calibri" w:cs="Arial"/>
                <w:szCs w:val="22"/>
              </w:rPr>
              <w:t>z. B.</w:t>
            </w:r>
            <w:r>
              <w:rPr>
                <w:rFonts w:eastAsia="Calibri" w:cs="Arial"/>
                <w:szCs w:val="22"/>
              </w:rPr>
              <w:t xml:space="preserve"> Plakataktion, Wandzei</w:t>
            </w:r>
            <w:r w:rsidR="00BC31F4">
              <w:rPr>
                <w:rFonts w:eastAsia="Calibri" w:cs="Arial"/>
                <w:szCs w:val="22"/>
              </w:rPr>
              <w:t xml:space="preserve">tung, Rap oder </w:t>
            </w:r>
            <w:r w:rsidR="006C1364">
              <w:rPr>
                <w:rFonts w:eastAsia="Calibri" w:cs="Arial"/>
                <w:szCs w:val="22"/>
              </w:rPr>
              <w:t>Video</w:t>
            </w:r>
            <w:r w:rsidR="00BC31F4">
              <w:rPr>
                <w:rFonts w:eastAsia="Calibri" w:cs="Arial"/>
                <w:szCs w:val="22"/>
              </w:rPr>
              <w:t>).</w:t>
            </w:r>
          </w:p>
        </w:tc>
        <w:tc>
          <w:tcPr>
            <w:tcW w:w="1250" w:type="pct"/>
            <w:tcBorders>
              <w:left w:val="single" w:sz="4" w:space="0" w:color="auto"/>
              <w:bottom w:val="single" w:sz="4" w:space="0" w:color="auto"/>
              <w:right w:val="single" w:sz="4" w:space="0" w:color="auto"/>
            </w:tcBorders>
            <w:shd w:val="clear" w:color="auto" w:fill="auto"/>
          </w:tcPr>
          <w:p w:rsidR="007E4CDA" w:rsidRPr="005540E9" w:rsidRDefault="007E4CDA" w:rsidP="007E4CDA">
            <w:pPr>
              <w:rPr>
                <w:rFonts w:eastAsia="Calibri"/>
                <w:b/>
              </w:rPr>
            </w:pPr>
            <w:r w:rsidRPr="005540E9">
              <w:rPr>
                <w:rFonts w:eastAsia="Calibri"/>
              </w:rPr>
              <w:t>Vgl. Klasse 8 UE Provozierend bis heute – Jesus von Nazareth</w:t>
            </w:r>
            <w:r w:rsidRPr="005540E9">
              <w:rPr>
                <w:rFonts w:eastAsia="Calibri"/>
              </w:rPr>
              <w:br/>
            </w:r>
          </w:p>
          <w:p w:rsidR="007E4CDA" w:rsidRDefault="007E4CDA" w:rsidP="007E4CDA">
            <w:pPr>
              <w:rPr>
                <w:rFonts w:eastAsia="Calibri"/>
                <w:b/>
              </w:rPr>
            </w:pPr>
          </w:p>
          <w:p w:rsidR="007E4CDA" w:rsidRDefault="007E4CDA" w:rsidP="007E4CDA">
            <w:pPr>
              <w:rPr>
                <w:rFonts w:eastAsia="Calibri"/>
              </w:rPr>
            </w:pPr>
            <w:r>
              <w:rPr>
                <w:rFonts w:eastAsia="Calibri"/>
              </w:rPr>
              <w:t>Vgl Dokumentarfilm zu „</w:t>
            </w:r>
            <w:hyperlink r:id="rId27" w:history="1">
              <w:r w:rsidRPr="00067C90">
                <w:rPr>
                  <w:rFonts w:eastAsia="Calibri"/>
                </w:rPr>
                <w:t>Martin Luther King“ / „Spurensuche</w:t>
              </w:r>
            </w:hyperlink>
            <w:r>
              <w:rPr>
                <w:rFonts w:eastAsia="Calibri"/>
              </w:rPr>
              <w:t>“</w:t>
            </w:r>
          </w:p>
          <w:p w:rsidR="007E4CDA" w:rsidRDefault="007E4CDA" w:rsidP="007E4CDA">
            <w:pPr>
              <w:rPr>
                <w:rFonts w:eastAsia="Calibri"/>
              </w:rPr>
            </w:pPr>
          </w:p>
          <w:p w:rsidR="007E4CDA" w:rsidRDefault="007E4CDA" w:rsidP="007E4CDA">
            <w:pPr>
              <w:rPr>
                <w:rFonts w:eastAsia="Calibri"/>
              </w:rPr>
            </w:pPr>
            <w:r>
              <w:rPr>
                <w:rFonts w:eastAsia="Calibri"/>
              </w:rPr>
              <w:t>Informationen zu „</w:t>
            </w:r>
            <w:r w:rsidRPr="00411A2C">
              <w:rPr>
                <w:rFonts w:eastAsia="Calibri"/>
              </w:rPr>
              <w:t>Yousafza</w:t>
            </w:r>
            <w:r>
              <w:rPr>
                <w:rFonts w:eastAsia="Calibri"/>
              </w:rPr>
              <w:t>i, Malala“</w:t>
            </w:r>
            <w:r w:rsidRPr="00411A2C">
              <w:rPr>
                <w:rFonts w:eastAsia="Calibri"/>
              </w:rPr>
              <w:t xml:space="preserve"> </w:t>
            </w:r>
          </w:p>
          <w:p w:rsidR="007E4CDA" w:rsidRPr="00411A2C" w:rsidRDefault="007E4CDA" w:rsidP="007E4CDA">
            <w:pPr>
              <w:rPr>
                <w:rFonts w:eastAsia="Calibri"/>
              </w:rPr>
            </w:pPr>
          </w:p>
          <w:p w:rsidR="007E4CDA" w:rsidRDefault="007E4CDA" w:rsidP="007E4CDA">
            <w:pPr>
              <w:rPr>
                <w:rFonts w:eastAsia="Calibri"/>
              </w:rPr>
            </w:pPr>
          </w:p>
          <w:p w:rsidR="007E4CDA" w:rsidRDefault="007E4CDA" w:rsidP="007E4CDA">
            <w:pPr>
              <w:rPr>
                <w:rFonts w:eastAsia="Calibri"/>
              </w:rPr>
            </w:pPr>
          </w:p>
          <w:p w:rsidR="007E4CDA" w:rsidRDefault="007E4CDA" w:rsidP="007E4CDA">
            <w:pPr>
              <w:rPr>
                <w:rFonts w:eastAsia="Calibri"/>
              </w:rPr>
            </w:pPr>
            <w:r>
              <w:rPr>
                <w:rFonts w:eastAsia="Calibri"/>
              </w:rPr>
              <w:br/>
              <w:t>Bezug zu den Fächern Deutsch, Kunst, Musik</w:t>
            </w:r>
          </w:p>
          <w:p w:rsidR="006C1364" w:rsidRDefault="006C1364" w:rsidP="00226802">
            <w:pPr>
              <w:rPr>
                <w:rFonts w:eastAsia="Calibri" w:cs="Arial"/>
                <w:i/>
                <w:szCs w:val="22"/>
              </w:rPr>
            </w:pPr>
          </w:p>
          <w:p w:rsidR="006C1364" w:rsidRPr="007462F0" w:rsidRDefault="006C1364" w:rsidP="00226802">
            <w:pPr>
              <w:rPr>
                <w:rFonts w:eastAsia="Calibri" w:cs="Arial"/>
                <w:i/>
                <w:szCs w:val="22"/>
              </w:rPr>
            </w:pPr>
            <w:r w:rsidRPr="006C1364">
              <w:rPr>
                <w:rFonts w:eastAsia="Calibri" w:cs="Arial"/>
                <w:szCs w:val="22"/>
              </w:rPr>
              <w:t>Hinweis:</w:t>
            </w:r>
            <w:r w:rsidR="0046376F">
              <w:rPr>
                <w:rFonts w:eastAsia="Calibri" w:cs="Arial"/>
                <w:szCs w:val="22"/>
              </w:rPr>
              <w:t xml:space="preserve"> </w:t>
            </w:r>
            <w:r>
              <w:rPr>
                <w:rFonts w:eastAsia="Calibri" w:cs="Arial"/>
                <w:szCs w:val="22"/>
              </w:rPr>
              <w:t>Bilderechte beachten</w:t>
            </w:r>
            <w:r>
              <w:rPr>
                <w:rFonts w:eastAsia="Calibri" w:cs="Arial"/>
                <w:szCs w:val="22"/>
              </w:rPr>
              <w:br/>
            </w:r>
            <w:r w:rsidRPr="00973511">
              <w:rPr>
                <w:rFonts w:eastAsia="Calibri" w:cs="Arial"/>
                <w:b/>
                <w:szCs w:val="22"/>
                <w:shd w:val="clear" w:color="auto" w:fill="A3D7B7"/>
              </w:rPr>
              <w:t>L MB</w:t>
            </w:r>
          </w:p>
        </w:tc>
      </w:tr>
    </w:tbl>
    <w:p w:rsidR="00B014A7" w:rsidRDefault="00B014A7" w:rsidP="00226802"/>
    <w:p w:rsidR="00973511" w:rsidRDefault="00973511" w:rsidP="000F433A">
      <w:pPr>
        <w:pStyle w:val="bcTab"/>
        <w:sectPr w:rsidR="00973511" w:rsidSect="002C4E3E">
          <w:headerReference w:type="default" r:id="rId28"/>
          <w:footerReference w:type="default" r:id="rId29"/>
          <w:pgSz w:w="16838" w:h="11906" w:orient="landscape" w:code="9"/>
          <w:pgMar w:top="1134" w:right="567" w:bottom="567" w:left="567" w:header="709" w:footer="284" w:gutter="0"/>
          <w:pgNumType w:start="1"/>
          <w:cols w:space="708"/>
          <w:docGrid w:linePitch="360"/>
        </w:sectPr>
      </w:pPr>
    </w:p>
    <w:tbl>
      <w:tblPr>
        <w:tblW w:w="50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3"/>
        <w:gridCol w:w="3529"/>
        <w:gridCol w:w="3529"/>
        <w:gridCol w:w="5403"/>
      </w:tblGrid>
      <w:tr w:rsidR="00C458C1" w:rsidRPr="00452D00" w:rsidTr="00C51515">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C458C1" w:rsidRPr="0001720A" w:rsidRDefault="00B014A7" w:rsidP="000F433A">
            <w:pPr>
              <w:pStyle w:val="bcTab"/>
            </w:pPr>
            <w:r>
              <w:br w:type="page"/>
            </w:r>
            <w:bookmarkStart w:id="23" w:name="_Toc481950714"/>
            <w:r w:rsidR="00C458C1" w:rsidRPr="0001720A">
              <w:t xml:space="preserve">Leben gestalten aus </w:t>
            </w:r>
            <w:r w:rsidR="00C458C1" w:rsidRPr="000F433A">
              <w:t>dem</w:t>
            </w:r>
            <w:r w:rsidR="00C458C1" w:rsidRPr="0001720A">
              <w:t xml:space="preserve"> Glauben</w:t>
            </w:r>
            <w:bookmarkEnd w:id="23"/>
          </w:p>
          <w:p w:rsidR="00C458C1" w:rsidRPr="0001720A" w:rsidRDefault="00C458C1" w:rsidP="000F433A">
            <w:pPr>
              <w:pStyle w:val="bcTabcaStd"/>
            </w:pPr>
            <w:r w:rsidRPr="0001720A">
              <w:t xml:space="preserve">ca. 10 </w:t>
            </w:r>
            <w:r w:rsidRPr="000F433A">
              <w:t>Stunden</w:t>
            </w:r>
          </w:p>
        </w:tc>
      </w:tr>
      <w:tr w:rsidR="00C458C1" w:rsidRPr="00452D00" w:rsidTr="00C51515">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C458C1" w:rsidRPr="000F433A" w:rsidRDefault="00C458C1" w:rsidP="000F433A">
            <w:pPr>
              <w:pStyle w:val="bcTabVortext"/>
            </w:pPr>
            <w:r w:rsidRPr="000F433A">
              <w:t>In dieser Altersstufe stehen die Schülerinnen und Schüler der Kirche eher gleichgültig bzw. kritisch gegenüber. Trotzdem können sie durchaus Interesse zeigen, wenn es darum geht, andere Formen gelebten Glaubens kennen zu lernen. Als spannend könnte sich dabei die Beschäftigung mit Ordensgemeinschaften erweisen, deren Überzeugungen, Lebensgestaltung und Bedeutung für die Gesellschaft untersucht werden. Im Zentrum der Unterrichtseinheit steht die Darstellung der reformatorischen Anliegen und Ansätze Martin Luthers anhand ausgewählter Beispiele. Mit diesen inhaltlichen Aspekten soll in der Lerngruppe auch erarbeitet werden, dass Kirche sich treu bleiben kann, wenn sie sich, bedingt durch zeitgeschichtliche Veränderungen, wandelt (siehe auch Vaticanum II). Wie Ökumene heute lebendig praktiziert werden kann, könnte anhand der Glaubensgemeinschaft in Taizé veranschaulicht werden.</w:t>
            </w:r>
          </w:p>
        </w:tc>
      </w:tr>
      <w:tr w:rsidR="00C458C1" w:rsidRPr="00452D00" w:rsidTr="00C51515">
        <w:trPr>
          <w:jc w:val="center"/>
        </w:trPr>
        <w:tc>
          <w:tcPr>
            <w:tcW w:w="1102"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C458C1" w:rsidRPr="00C51515" w:rsidRDefault="00C458C1" w:rsidP="00C51515">
            <w:pPr>
              <w:pStyle w:val="bcTabweiKompetenzen"/>
            </w:pPr>
            <w:r w:rsidRPr="00C51515">
              <w:t>Prozessbezogene Kompetenzen</w:t>
            </w:r>
          </w:p>
        </w:tc>
        <w:tc>
          <w:tcPr>
            <w:tcW w:w="1104" w:type="pct"/>
            <w:tcBorders>
              <w:top w:val="single" w:sz="4" w:space="0" w:color="auto"/>
              <w:left w:val="single" w:sz="4" w:space="0" w:color="auto"/>
              <w:bottom w:val="single" w:sz="4" w:space="0" w:color="auto"/>
              <w:right w:val="single" w:sz="4" w:space="0" w:color="auto"/>
            </w:tcBorders>
            <w:shd w:val="clear" w:color="auto" w:fill="B70017"/>
            <w:vAlign w:val="center"/>
          </w:tcPr>
          <w:p w:rsidR="00C458C1" w:rsidRPr="00C51515" w:rsidRDefault="00C458C1" w:rsidP="00C51515">
            <w:pPr>
              <w:pStyle w:val="bcTabweiKompetenzen"/>
            </w:pPr>
            <w:r w:rsidRPr="00C51515">
              <w:t>Inhaltsbezogene Kompetenzen</w:t>
            </w:r>
          </w:p>
        </w:tc>
        <w:tc>
          <w:tcPr>
            <w:tcW w:w="110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458C1" w:rsidRPr="00C51515" w:rsidRDefault="00C458C1" w:rsidP="00C51515">
            <w:pPr>
              <w:pStyle w:val="bcTabschwKompetenzen"/>
            </w:pPr>
            <w:r w:rsidRPr="00C51515">
              <w:t>Konkretisierung,</w:t>
            </w:r>
            <w:r w:rsidRPr="00C51515">
              <w:br/>
              <w:t>Vorgehen im Unterricht</w:t>
            </w:r>
          </w:p>
        </w:tc>
        <w:tc>
          <w:tcPr>
            <w:tcW w:w="1690" w:type="pct"/>
            <w:tcBorders>
              <w:top w:val="single" w:sz="4" w:space="0" w:color="auto"/>
              <w:left w:val="single" w:sz="4" w:space="0" w:color="auto"/>
              <w:bottom w:val="single" w:sz="4" w:space="0" w:color="auto"/>
              <w:right w:val="single" w:sz="4" w:space="0" w:color="auto"/>
            </w:tcBorders>
            <w:shd w:val="clear" w:color="auto" w:fill="D9D9D9"/>
            <w:vAlign w:val="center"/>
          </w:tcPr>
          <w:p w:rsidR="00C458C1" w:rsidRPr="00C51515" w:rsidRDefault="00C458C1" w:rsidP="00C51515">
            <w:pPr>
              <w:pStyle w:val="bcTabschwKompetenzen"/>
            </w:pPr>
            <w:r w:rsidRPr="00C51515">
              <w:t xml:space="preserve">Hinweise, Arbeitsmittel, </w:t>
            </w:r>
            <w:r w:rsidRPr="00C51515">
              <w:br/>
              <w:t>Organisation, Verweise</w:t>
            </w:r>
          </w:p>
        </w:tc>
      </w:tr>
      <w:tr w:rsidR="00C458C1" w:rsidRPr="00452D00" w:rsidTr="00C51515">
        <w:trPr>
          <w:jc w:val="center"/>
        </w:trPr>
        <w:tc>
          <w:tcPr>
            <w:tcW w:w="22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458C1" w:rsidRPr="005272E0" w:rsidRDefault="00C458C1" w:rsidP="00226802">
            <w:pPr>
              <w:jc w:val="center"/>
              <w:rPr>
                <w:rFonts w:eastAsia="Calibri"/>
                <w:szCs w:val="22"/>
              </w:rPr>
            </w:pPr>
            <w:r w:rsidRPr="005272E0">
              <w:rPr>
                <w:rFonts w:eastAsia="Calibri"/>
                <w:szCs w:val="22"/>
              </w:rPr>
              <w:t>Die Schülerinnen und Schüler können</w:t>
            </w:r>
          </w:p>
        </w:tc>
        <w:tc>
          <w:tcPr>
            <w:tcW w:w="1104" w:type="pct"/>
            <w:vMerge w:val="restart"/>
            <w:tcBorders>
              <w:top w:val="single" w:sz="4" w:space="0" w:color="auto"/>
              <w:left w:val="single" w:sz="4" w:space="0" w:color="auto"/>
              <w:right w:val="single" w:sz="4" w:space="0" w:color="auto"/>
            </w:tcBorders>
            <w:shd w:val="clear" w:color="auto" w:fill="auto"/>
          </w:tcPr>
          <w:p w:rsidR="00FA5F2A" w:rsidRPr="005272E0" w:rsidRDefault="00FA5F2A" w:rsidP="00226802">
            <w:pPr>
              <w:rPr>
                <w:rFonts w:eastAsia="Calibri" w:cs="Arial"/>
                <w:b/>
                <w:szCs w:val="22"/>
              </w:rPr>
            </w:pPr>
            <w:r w:rsidRPr="005272E0">
              <w:rPr>
                <w:rFonts w:eastAsia="Calibri" w:cs="Arial"/>
                <w:b/>
                <w:szCs w:val="22"/>
              </w:rPr>
              <w:t>Glauben und Leben in Ordensgemeinschaften</w:t>
            </w:r>
          </w:p>
          <w:p w:rsidR="00FA5F2A" w:rsidRPr="005272E0" w:rsidRDefault="00FA5F2A" w:rsidP="00226802">
            <w:pPr>
              <w:rPr>
                <w:szCs w:val="22"/>
              </w:rPr>
            </w:pPr>
          </w:p>
          <w:p w:rsidR="00FA5F2A" w:rsidRPr="005272E0" w:rsidRDefault="00FA5F2A" w:rsidP="00226802">
            <w:pPr>
              <w:rPr>
                <w:rFonts w:eastAsia="Calibri" w:cs="Arial"/>
                <w:i/>
                <w:szCs w:val="22"/>
              </w:rPr>
            </w:pPr>
            <w:r w:rsidRPr="005272E0">
              <w:rPr>
                <w:rFonts w:eastAsia="Calibri" w:cs="Arial"/>
                <w:i/>
                <w:szCs w:val="22"/>
              </w:rPr>
              <w:t>Einstiegsmöglichkeiten</w:t>
            </w:r>
          </w:p>
          <w:p w:rsidR="00FA5F2A" w:rsidRPr="005272E0" w:rsidRDefault="00FA5F2A" w:rsidP="00226802">
            <w:pPr>
              <w:numPr>
                <w:ilvl w:val="0"/>
                <w:numId w:val="1"/>
              </w:numPr>
              <w:rPr>
                <w:rFonts w:eastAsia="Calibri" w:cs="Arial"/>
                <w:szCs w:val="22"/>
              </w:rPr>
            </w:pPr>
            <w:r w:rsidRPr="005272E0">
              <w:rPr>
                <w:rFonts w:eastAsia="Calibri" w:cs="Arial"/>
                <w:szCs w:val="22"/>
              </w:rPr>
              <w:t>Besuch eines Klosters in der Nähe</w:t>
            </w:r>
          </w:p>
          <w:p w:rsidR="00FA5F2A" w:rsidRPr="005272E0" w:rsidRDefault="00FA5F2A" w:rsidP="00226802">
            <w:pPr>
              <w:numPr>
                <w:ilvl w:val="0"/>
                <w:numId w:val="1"/>
              </w:numPr>
              <w:rPr>
                <w:rFonts w:eastAsia="Calibri" w:cs="Arial"/>
                <w:szCs w:val="22"/>
              </w:rPr>
            </w:pPr>
            <w:r w:rsidRPr="005272E0">
              <w:rPr>
                <w:rFonts w:eastAsia="Calibri" w:cs="Arial"/>
                <w:szCs w:val="22"/>
              </w:rPr>
              <w:t>Klosterleben kennen lernen mit „anderskloster“</w:t>
            </w:r>
          </w:p>
          <w:p w:rsidR="00FA5F2A" w:rsidRPr="005272E0" w:rsidRDefault="00FA5F2A" w:rsidP="00226802">
            <w:pPr>
              <w:numPr>
                <w:ilvl w:val="0"/>
                <w:numId w:val="1"/>
              </w:numPr>
              <w:rPr>
                <w:rFonts w:eastAsia="Calibri" w:cs="Arial"/>
                <w:szCs w:val="22"/>
              </w:rPr>
            </w:pPr>
            <w:r w:rsidRPr="005272E0">
              <w:rPr>
                <w:rFonts w:eastAsia="Calibri" w:cs="Arial"/>
                <w:szCs w:val="22"/>
              </w:rPr>
              <w:t>Recherche zum Klosterleben</w:t>
            </w:r>
          </w:p>
          <w:p w:rsidR="00FA5F2A" w:rsidRPr="005272E0" w:rsidRDefault="00FA5F2A" w:rsidP="00226802">
            <w:pPr>
              <w:rPr>
                <w:rFonts w:eastAsia="Calibri" w:cs="Arial"/>
                <w:szCs w:val="22"/>
              </w:rPr>
            </w:pPr>
          </w:p>
          <w:p w:rsidR="00FA5F2A" w:rsidRPr="005272E0" w:rsidRDefault="00FA5F2A" w:rsidP="00226802">
            <w:pPr>
              <w:rPr>
                <w:rFonts w:eastAsia="Calibri" w:cs="Arial"/>
                <w:szCs w:val="22"/>
              </w:rPr>
            </w:pPr>
            <w:r w:rsidRPr="005272E0">
              <w:rPr>
                <w:rFonts w:eastAsia="Calibri" w:cs="Arial"/>
                <w:szCs w:val="22"/>
              </w:rPr>
              <w:t>Die Schülerinnen und Schüler erstellen eine Präsentation zu einer Ordensgemeinschaft:</w:t>
            </w:r>
          </w:p>
          <w:p w:rsidR="00FA5F2A" w:rsidRPr="005272E0" w:rsidRDefault="00FA5F2A" w:rsidP="00226802">
            <w:pPr>
              <w:numPr>
                <w:ilvl w:val="0"/>
                <w:numId w:val="1"/>
              </w:numPr>
              <w:rPr>
                <w:szCs w:val="22"/>
              </w:rPr>
            </w:pPr>
            <w:r w:rsidRPr="005272E0">
              <w:rPr>
                <w:szCs w:val="22"/>
              </w:rPr>
              <w:t>Geschichte und Kultur</w:t>
            </w:r>
          </w:p>
          <w:p w:rsidR="00FA5F2A" w:rsidRPr="005272E0" w:rsidRDefault="00FA5F2A" w:rsidP="00226802">
            <w:pPr>
              <w:numPr>
                <w:ilvl w:val="0"/>
                <w:numId w:val="1"/>
              </w:numPr>
              <w:rPr>
                <w:szCs w:val="22"/>
              </w:rPr>
            </w:pPr>
            <w:r w:rsidRPr="005272E0">
              <w:rPr>
                <w:rFonts w:eastAsia="Calibri" w:cs="Arial"/>
                <w:szCs w:val="22"/>
              </w:rPr>
              <w:t>Tagesablauf</w:t>
            </w:r>
          </w:p>
          <w:p w:rsidR="00FA5F2A" w:rsidRPr="005272E0" w:rsidRDefault="00FA5F2A" w:rsidP="00226802">
            <w:pPr>
              <w:numPr>
                <w:ilvl w:val="0"/>
                <w:numId w:val="1"/>
              </w:numPr>
              <w:rPr>
                <w:szCs w:val="22"/>
              </w:rPr>
            </w:pPr>
            <w:r w:rsidRPr="005272E0">
              <w:rPr>
                <w:rFonts w:eastAsia="Calibri" w:cs="Arial"/>
                <w:szCs w:val="22"/>
              </w:rPr>
              <w:t>Aufgaben</w:t>
            </w:r>
          </w:p>
          <w:p w:rsidR="00C458C1" w:rsidRPr="005272E0" w:rsidRDefault="00FA5F2A" w:rsidP="00226802">
            <w:pPr>
              <w:rPr>
                <w:szCs w:val="22"/>
              </w:rPr>
            </w:pPr>
            <w:r w:rsidRPr="005272E0">
              <w:rPr>
                <w:rFonts w:eastAsia="Calibri" w:cs="Arial"/>
                <w:szCs w:val="22"/>
              </w:rPr>
              <w:t>Wirken in die Gesellschaft</w:t>
            </w:r>
          </w:p>
        </w:tc>
        <w:tc>
          <w:tcPr>
            <w:tcW w:w="1690" w:type="pct"/>
            <w:vMerge w:val="restart"/>
            <w:tcBorders>
              <w:top w:val="single" w:sz="4" w:space="0" w:color="auto"/>
              <w:left w:val="single" w:sz="4" w:space="0" w:color="auto"/>
              <w:right w:val="single" w:sz="4" w:space="0" w:color="auto"/>
            </w:tcBorders>
            <w:shd w:val="clear" w:color="auto" w:fill="auto"/>
          </w:tcPr>
          <w:p w:rsidR="008D1C02" w:rsidRPr="008D1C02" w:rsidRDefault="008D1C02" w:rsidP="00226802">
            <w:pPr>
              <w:rPr>
                <w:rFonts w:eastAsia="Calibri" w:cs="Arial"/>
                <w:b/>
                <w:szCs w:val="22"/>
              </w:rPr>
            </w:pPr>
            <w:r w:rsidRPr="00C51515">
              <w:rPr>
                <w:rFonts w:eastAsia="Calibri" w:cs="Arial"/>
                <w:b/>
                <w:szCs w:val="22"/>
                <w:shd w:val="clear" w:color="auto" w:fill="A3D7B7"/>
              </w:rPr>
              <w:t>L MB, BTV</w:t>
            </w:r>
          </w:p>
          <w:p w:rsidR="008D1C02" w:rsidRDefault="008D1C02" w:rsidP="00C51515">
            <w:pPr>
              <w:tabs>
                <w:tab w:val="left" w:pos="1189"/>
              </w:tabs>
              <w:rPr>
                <w:rFonts w:eastAsia="Calibri" w:cs="Arial"/>
                <w:szCs w:val="22"/>
              </w:rPr>
            </w:pPr>
          </w:p>
          <w:p w:rsidR="007E4CDA" w:rsidRPr="005272E0" w:rsidRDefault="007E4CDA" w:rsidP="007E4CDA">
            <w:pPr>
              <w:rPr>
                <w:szCs w:val="22"/>
              </w:rPr>
            </w:pPr>
            <w:r w:rsidRPr="005272E0">
              <w:rPr>
                <w:rFonts w:eastAsia="Calibri" w:cs="Arial"/>
                <w:szCs w:val="22"/>
              </w:rPr>
              <w:t xml:space="preserve">Vgl. Geschichte 3.2.1 Europa im Mittelalter – Leben in der Agrargesellschaft und Begegnungen mit dem Fremden </w:t>
            </w:r>
          </w:p>
          <w:p w:rsidR="007E4CDA" w:rsidRPr="005272E0" w:rsidRDefault="007E4CDA" w:rsidP="007E4CDA">
            <w:pPr>
              <w:rPr>
                <w:rFonts w:eastAsia="Calibri" w:cs="Arial"/>
                <w:szCs w:val="22"/>
              </w:rPr>
            </w:pPr>
          </w:p>
          <w:p w:rsidR="007E4CDA" w:rsidRPr="005272E0" w:rsidRDefault="00F927E7" w:rsidP="007E4CDA">
            <w:pPr>
              <w:rPr>
                <w:rFonts w:eastAsia="Calibri" w:cs="Arial"/>
                <w:szCs w:val="22"/>
              </w:rPr>
            </w:pPr>
            <w:hyperlink r:id="rId30" w:history="1">
              <w:r w:rsidR="007E4CDA" w:rsidRPr="005272E0">
                <w:rPr>
                  <w:rStyle w:val="Hyperlink"/>
                  <w:rFonts w:eastAsia="Calibri" w:cs="Arial"/>
                  <w:szCs w:val="22"/>
                </w:rPr>
                <w:t>http://www.kloster-online.com/</w:t>
              </w:r>
            </w:hyperlink>
            <w:r w:rsidR="007E4CDA" w:rsidRPr="005272E0">
              <w:rPr>
                <w:rFonts w:eastAsia="Calibri" w:cs="Arial"/>
                <w:szCs w:val="22"/>
              </w:rPr>
              <w:t xml:space="preserve"> (Zugriff 01.03.2017)</w:t>
            </w:r>
          </w:p>
          <w:p w:rsidR="007E4CDA" w:rsidRPr="005272E0" w:rsidRDefault="007E4CDA" w:rsidP="007E4CDA">
            <w:pPr>
              <w:rPr>
                <w:rFonts w:eastAsia="Calibri" w:cs="Arial"/>
                <w:szCs w:val="22"/>
              </w:rPr>
            </w:pPr>
          </w:p>
          <w:p w:rsidR="007E4CDA" w:rsidRPr="005272E0" w:rsidRDefault="007E4CDA" w:rsidP="007E4CDA">
            <w:pPr>
              <w:rPr>
                <w:rFonts w:eastAsia="Calibri" w:cs="Arial"/>
                <w:szCs w:val="22"/>
              </w:rPr>
            </w:pPr>
            <w:r w:rsidRPr="005272E0">
              <w:rPr>
                <w:rFonts w:cs="Arial"/>
                <w:color w:val="000000"/>
                <w:szCs w:val="22"/>
              </w:rPr>
              <w:t xml:space="preserve">Anders! Kloster – eine Wanderausstellung zum benediktinischen Mönchtum, vgl. </w:t>
            </w:r>
            <w:hyperlink r:id="rId31" w:history="1">
              <w:r w:rsidRPr="005272E0">
                <w:rPr>
                  <w:rStyle w:val="Hyperlink"/>
                  <w:rFonts w:eastAsia="Calibri" w:cs="Arial"/>
                  <w:szCs w:val="22"/>
                </w:rPr>
                <w:t>http://www.anderskloster.de/</w:t>
              </w:r>
            </w:hyperlink>
          </w:p>
          <w:p w:rsidR="007E4CDA" w:rsidRPr="005272E0" w:rsidRDefault="007E4CDA" w:rsidP="007E4CDA">
            <w:pPr>
              <w:rPr>
                <w:rFonts w:eastAsia="Calibri" w:cs="Arial"/>
                <w:szCs w:val="22"/>
              </w:rPr>
            </w:pPr>
            <w:r w:rsidRPr="005272E0">
              <w:rPr>
                <w:rFonts w:eastAsia="Calibri" w:cs="Arial"/>
                <w:szCs w:val="22"/>
              </w:rPr>
              <w:t xml:space="preserve">mit Lehrerhandbuch zum Download (Zugriff 01.03.2017) </w:t>
            </w:r>
          </w:p>
          <w:p w:rsidR="007E4CDA" w:rsidRPr="005272E0" w:rsidRDefault="007E4CDA" w:rsidP="007E4CDA">
            <w:pPr>
              <w:rPr>
                <w:rFonts w:eastAsia="Calibri" w:cs="Arial"/>
                <w:szCs w:val="22"/>
              </w:rPr>
            </w:pPr>
            <w:r w:rsidRPr="005272E0">
              <w:rPr>
                <w:rFonts w:eastAsia="Calibri" w:cs="Arial"/>
                <w:szCs w:val="22"/>
              </w:rPr>
              <w:t>Das im Internet angebotene Material bietet viele Möglichkeiten, mit Schülerinnen und Schülern der Sekundarstufe I sich mit dem Thema Kloster als einem besonderen Erfahrungsraum auseinanderzusetzen, vgl. hierzu Jörg Seiler: Das Kloster als Erfahrungsraum : Luther, Mönchtum und jugendliche Lebenswelten. In: Reformation erinnern – Christus feiern (=tRU 13), S. 66–72, Download unter:</w:t>
            </w:r>
          </w:p>
          <w:p w:rsidR="007E4CDA" w:rsidRPr="005272E0" w:rsidRDefault="00F927E7" w:rsidP="007E4CDA">
            <w:pPr>
              <w:rPr>
                <w:rFonts w:eastAsia="Calibri" w:cs="Arial"/>
                <w:szCs w:val="22"/>
              </w:rPr>
            </w:pPr>
            <w:hyperlink r:id="rId32" w:history="1">
              <w:r w:rsidR="007E4CDA" w:rsidRPr="005272E0">
                <w:rPr>
                  <w:rStyle w:val="Hyperlink"/>
                  <w:rFonts w:eastAsia="Calibri" w:cs="Arial"/>
                  <w:szCs w:val="22"/>
                </w:rPr>
                <w:t>http://www.rpp-katholisch.de/default.aspx?tabId=233&amp;itemId=10061</w:t>
              </w:r>
            </w:hyperlink>
          </w:p>
          <w:p w:rsidR="00C458C1" w:rsidRPr="005272E0" w:rsidRDefault="007E4CDA" w:rsidP="007E4CDA">
            <w:pPr>
              <w:rPr>
                <w:rFonts w:eastAsia="Calibri"/>
                <w:b/>
                <w:szCs w:val="22"/>
              </w:rPr>
            </w:pPr>
            <w:r w:rsidRPr="005272E0">
              <w:rPr>
                <w:rFonts w:eastAsia="Calibri" w:cs="Arial"/>
                <w:szCs w:val="22"/>
              </w:rPr>
              <w:t>(Zugriff: 01.03.2017)</w:t>
            </w:r>
          </w:p>
        </w:tc>
      </w:tr>
      <w:tr w:rsidR="005B4047" w:rsidRPr="00452D00" w:rsidTr="00C51515">
        <w:trPr>
          <w:jc w:val="center"/>
        </w:trPr>
        <w:tc>
          <w:tcPr>
            <w:tcW w:w="1102" w:type="pct"/>
            <w:vMerge w:val="restart"/>
            <w:tcBorders>
              <w:top w:val="single" w:sz="4" w:space="0" w:color="auto"/>
              <w:left w:val="single" w:sz="4" w:space="0" w:color="auto"/>
              <w:right w:val="single" w:sz="4" w:space="0" w:color="auto"/>
            </w:tcBorders>
            <w:shd w:val="clear" w:color="auto" w:fill="auto"/>
          </w:tcPr>
          <w:p w:rsidR="005B4047" w:rsidRPr="005272E0" w:rsidRDefault="005B4047" w:rsidP="00226802">
            <w:pPr>
              <w:rPr>
                <w:rFonts w:cs="Arial"/>
                <w:b/>
                <w:szCs w:val="22"/>
              </w:rPr>
            </w:pPr>
            <w:r w:rsidRPr="005272E0">
              <w:rPr>
                <w:rFonts w:cs="Arial"/>
                <w:b/>
                <w:szCs w:val="22"/>
              </w:rPr>
              <w:t xml:space="preserve">2.1 Wahrnehmen und Darstellen </w:t>
            </w:r>
          </w:p>
          <w:p w:rsidR="005B4047" w:rsidRPr="005272E0" w:rsidRDefault="005B4047" w:rsidP="00226802">
            <w:pPr>
              <w:rPr>
                <w:rFonts w:cs="Arial"/>
                <w:b/>
                <w:szCs w:val="22"/>
              </w:rPr>
            </w:pPr>
            <w:r w:rsidRPr="005272E0">
              <w:rPr>
                <w:rFonts w:cs="Arial"/>
                <w:szCs w:val="22"/>
              </w:rPr>
              <w:t>3. religiöse Spuren in ihrer Lebenswelt sowie grundlegende Ausdrucksformen religiösen Glaubens beschreiben und sie in verschiedenen Kontexten wiedererkennen</w:t>
            </w:r>
            <w:r w:rsidRPr="005272E0">
              <w:rPr>
                <w:rFonts w:cs="Arial"/>
                <w:b/>
                <w:szCs w:val="22"/>
              </w:rPr>
              <w:t xml:space="preserve"> </w:t>
            </w:r>
          </w:p>
          <w:p w:rsidR="005B4047" w:rsidRPr="005272E0" w:rsidRDefault="005B4047" w:rsidP="00226802">
            <w:pPr>
              <w:rPr>
                <w:rFonts w:cs="Arial"/>
                <w:szCs w:val="22"/>
              </w:rPr>
            </w:pPr>
          </w:p>
          <w:p w:rsidR="005B4047" w:rsidRPr="005272E0" w:rsidRDefault="005B4047" w:rsidP="00226802">
            <w:pPr>
              <w:rPr>
                <w:rFonts w:cs="Arial"/>
                <w:b/>
                <w:szCs w:val="22"/>
              </w:rPr>
            </w:pPr>
            <w:r w:rsidRPr="005272E0">
              <w:rPr>
                <w:rFonts w:cs="Arial"/>
                <w:b/>
                <w:szCs w:val="22"/>
              </w:rPr>
              <w:t xml:space="preserve">2.2 Deuten </w:t>
            </w:r>
          </w:p>
          <w:p w:rsidR="005B4047" w:rsidRPr="005272E0" w:rsidRDefault="005B4047" w:rsidP="00226802">
            <w:pPr>
              <w:rPr>
                <w:rFonts w:cs="Arial"/>
                <w:szCs w:val="22"/>
              </w:rPr>
            </w:pPr>
            <w:r w:rsidRPr="005272E0">
              <w:rPr>
                <w:rFonts w:cs="Arial"/>
                <w:szCs w:val="22"/>
              </w:rPr>
              <w:t xml:space="preserve">1. Grundformen religiöser Sprache erschließen </w:t>
            </w:r>
          </w:p>
          <w:p w:rsidR="005B4047" w:rsidRPr="005272E0" w:rsidRDefault="005B4047" w:rsidP="00226802">
            <w:pPr>
              <w:rPr>
                <w:rFonts w:cs="Arial"/>
                <w:szCs w:val="22"/>
              </w:rPr>
            </w:pPr>
            <w:r w:rsidRPr="005272E0">
              <w:rPr>
                <w:rFonts w:cs="Arial"/>
                <w:szCs w:val="22"/>
              </w:rPr>
              <w:t xml:space="preserve">2. ausgewählte Fachbegriffe und Glaubensaussagen sowie fachspezifische Methoden verstehen </w:t>
            </w:r>
          </w:p>
          <w:p w:rsidR="005B4047" w:rsidRPr="005272E0" w:rsidRDefault="005B4047" w:rsidP="00226802">
            <w:pPr>
              <w:rPr>
                <w:rFonts w:cs="Arial"/>
                <w:szCs w:val="22"/>
              </w:rPr>
            </w:pPr>
            <w:r w:rsidRPr="005272E0">
              <w:rPr>
                <w:rFonts w:cs="Arial"/>
                <w:szCs w:val="22"/>
              </w:rPr>
              <w:t>3. in Lebenszeugnissen und ästhetischen Ausdrucksformen Antwortversuche auf menschliche</w:t>
            </w:r>
          </w:p>
          <w:p w:rsidR="005B4047" w:rsidRPr="005272E0" w:rsidRDefault="005B4047" w:rsidP="00226802">
            <w:pPr>
              <w:rPr>
                <w:rFonts w:cs="Arial"/>
                <w:szCs w:val="22"/>
              </w:rPr>
            </w:pPr>
            <w:r w:rsidRPr="005272E0">
              <w:rPr>
                <w:rFonts w:cs="Arial"/>
                <w:szCs w:val="22"/>
              </w:rPr>
              <w:t xml:space="preserve">Grundfragen entdecken und darstellen </w:t>
            </w:r>
          </w:p>
          <w:p w:rsidR="005B4047" w:rsidRPr="005272E0" w:rsidRDefault="005B4047" w:rsidP="00226802">
            <w:pPr>
              <w:rPr>
                <w:rFonts w:cs="Arial"/>
                <w:szCs w:val="22"/>
              </w:rPr>
            </w:pPr>
            <w:r w:rsidRPr="005272E0">
              <w:rPr>
                <w:rFonts w:cs="Arial"/>
                <w:szCs w:val="22"/>
              </w:rPr>
              <w:t xml:space="preserve">4. biblische, lehramtliche, theologische und andere Zeugnisse christlichen Glaubensmethodisch angemessen erschließen </w:t>
            </w:r>
          </w:p>
          <w:p w:rsidR="005B4047" w:rsidRPr="005272E0" w:rsidRDefault="005B4047" w:rsidP="00226802">
            <w:pPr>
              <w:rPr>
                <w:rFonts w:cs="Arial"/>
                <w:b/>
                <w:szCs w:val="22"/>
              </w:rPr>
            </w:pPr>
          </w:p>
          <w:p w:rsidR="005B4047" w:rsidRPr="005272E0" w:rsidRDefault="005B4047" w:rsidP="00226802">
            <w:pPr>
              <w:rPr>
                <w:rFonts w:cs="Arial"/>
                <w:b/>
                <w:szCs w:val="22"/>
              </w:rPr>
            </w:pPr>
            <w:r w:rsidRPr="005272E0">
              <w:rPr>
                <w:rFonts w:cs="Arial"/>
                <w:b/>
                <w:szCs w:val="22"/>
              </w:rPr>
              <w:t>2.3 Urteilen</w:t>
            </w:r>
          </w:p>
          <w:p w:rsidR="005B4047" w:rsidRPr="005272E0" w:rsidRDefault="005B4047" w:rsidP="00226802">
            <w:pPr>
              <w:rPr>
                <w:rFonts w:cs="Arial"/>
                <w:szCs w:val="22"/>
              </w:rPr>
            </w:pPr>
            <w:r w:rsidRPr="005272E0">
              <w:rPr>
                <w:rFonts w:cs="Arial"/>
                <w:szCs w:val="22"/>
              </w:rPr>
              <w:t>1. die Relevanz von Glaubenszeugnissen und Grundaussagen des christlichen Glaubens für das</w:t>
            </w:r>
          </w:p>
          <w:p w:rsidR="005B4047" w:rsidRPr="005272E0" w:rsidRDefault="005B4047" w:rsidP="00226802">
            <w:pPr>
              <w:rPr>
                <w:rFonts w:cs="Arial"/>
                <w:szCs w:val="22"/>
              </w:rPr>
            </w:pPr>
            <w:r w:rsidRPr="005272E0">
              <w:rPr>
                <w:rFonts w:cs="Arial"/>
                <w:szCs w:val="22"/>
              </w:rPr>
              <w:t>Leben des Einzelnen und für die Gesellschaft prüfen</w:t>
            </w:r>
          </w:p>
          <w:p w:rsidR="005B4047" w:rsidRPr="005272E0" w:rsidRDefault="005B4047" w:rsidP="00226802">
            <w:pPr>
              <w:rPr>
                <w:rFonts w:cs="Arial"/>
                <w:szCs w:val="22"/>
              </w:rPr>
            </w:pPr>
            <w:r w:rsidRPr="005272E0">
              <w:rPr>
                <w:rFonts w:cs="Arial"/>
                <w:szCs w:val="22"/>
              </w:rPr>
              <w:t>2. Gemeinsamkeiten von Konfessionen, Religionen und Weltanschauungen sowie deren</w:t>
            </w:r>
          </w:p>
          <w:p w:rsidR="005B4047" w:rsidRPr="005272E0" w:rsidRDefault="005B4047" w:rsidP="00226802">
            <w:pPr>
              <w:rPr>
                <w:rFonts w:cs="Arial"/>
                <w:szCs w:val="22"/>
              </w:rPr>
            </w:pPr>
            <w:r w:rsidRPr="005272E0">
              <w:rPr>
                <w:rFonts w:cs="Arial"/>
                <w:szCs w:val="22"/>
              </w:rPr>
              <w:t>Unterschiede aus der Perspektive des katholischen Glaubens analysieren</w:t>
            </w:r>
          </w:p>
          <w:p w:rsidR="005B4047" w:rsidRPr="005272E0" w:rsidRDefault="005B4047" w:rsidP="00226802">
            <w:pPr>
              <w:rPr>
                <w:rFonts w:cs="Arial"/>
                <w:szCs w:val="22"/>
              </w:rPr>
            </w:pPr>
            <w:r w:rsidRPr="005272E0">
              <w:rPr>
                <w:rFonts w:cs="Arial"/>
                <w:szCs w:val="22"/>
              </w:rPr>
              <w:t>3. lebensfördernde und lebensfeindliche Formen von Religion unterscheiden 4. Zweifel und Kritik an Religion prüfen</w:t>
            </w:r>
          </w:p>
          <w:p w:rsidR="005B4047" w:rsidRPr="005272E0" w:rsidRDefault="005B4047" w:rsidP="00226802">
            <w:pPr>
              <w:rPr>
                <w:rFonts w:cs="Arial"/>
                <w:szCs w:val="22"/>
              </w:rPr>
            </w:pPr>
            <w:r w:rsidRPr="005272E0">
              <w:rPr>
                <w:rFonts w:cs="Arial"/>
                <w:szCs w:val="22"/>
              </w:rPr>
              <w:t xml:space="preserve">5. im Kontext der Pluralität einen eigenen Standpunkt zu religiösen und ethischen Fragen einnehmen und argumentativ vertreten </w:t>
            </w:r>
          </w:p>
          <w:p w:rsidR="005B4047" w:rsidRPr="005272E0" w:rsidRDefault="005B4047" w:rsidP="00226802">
            <w:pPr>
              <w:rPr>
                <w:rFonts w:cs="Arial"/>
                <w:szCs w:val="22"/>
              </w:rPr>
            </w:pPr>
          </w:p>
          <w:p w:rsidR="005B4047" w:rsidRPr="005272E0" w:rsidRDefault="005B4047" w:rsidP="00226802">
            <w:pPr>
              <w:rPr>
                <w:rFonts w:cs="Arial"/>
                <w:b/>
                <w:szCs w:val="22"/>
              </w:rPr>
            </w:pPr>
            <w:r w:rsidRPr="005272E0">
              <w:rPr>
                <w:rFonts w:cs="Arial"/>
                <w:b/>
                <w:szCs w:val="22"/>
              </w:rPr>
              <w:t xml:space="preserve">2.4 Kommunizieren </w:t>
            </w:r>
          </w:p>
          <w:p w:rsidR="005B4047" w:rsidRPr="005272E0" w:rsidRDefault="005B4047" w:rsidP="00226802">
            <w:pPr>
              <w:rPr>
                <w:rFonts w:cs="Arial"/>
                <w:szCs w:val="22"/>
              </w:rPr>
            </w:pPr>
            <w:r w:rsidRPr="005272E0">
              <w:rPr>
                <w:rFonts w:cs="Arial"/>
                <w:szCs w:val="22"/>
              </w:rPr>
              <w:t xml:space="preserve">2. eigene Vorstellungen zu religiösen und ethischen Fragen begründet vertreten </w:t>
            </w:r>
          </w:p>
          <w:p w:rsidR="005B4047" w:rsidRPr="005272E0" w:rsidRDefault="005B4047" w:rsidP="00226802">
            <w:pPr>
              <w:rPr>
                <w:rFonts w:cs="Arial"/>
                <w:szCs w:val="22"/>
              </w:rPr>
            </w:pPr>
            <w:r w:rsidRPr="005272E0">
              <w:rPr>
                <w:rFonts w:cs="Arial"/>
                <w:szCs w:val="22"/>
              </w:rPr>
              <w:t xml:space="preserve">3. erworbenes Wissen zu religiösen und ethischen Fragen verständlich erklären </w:t>
            </w:r>
          </w:p>
          <w:p w:rsidR="005B4047" w:rsidRPr="005272E0" w:rsidRDefault="005B4047" w:rsidP="00226802">
            <w:pPr>
              <w:rPr>
                <w:rFonts w:cs="Arial"/>
                <w:szCs w:val="22"/>
              </w:rPr>
            </w:pPr>
            <w:r w:rsidRPr="005272E0">
              <w:rPr>
                <w:rFonts w:cs="Arial"/>
                <w:szCs w:val="22"/>
              </w:rPr>
              <w:t>4. die Perspektive eines anderen einnehmen und dadurch die eigene Perspektive erweitern</w:t>
            </w:r>
          </w:p>
          <w:p w:rsidR="005B4047" w:rsidRPr="005272E0" w:rsidRDefault="005B4047" w:rsidP="00226802">
            <w:pPr>
              <w:rPr>
                <w:rFonts w:cs="Arial"/>
                <w:b/>
                <w:szCs w:val="22"/>
              </w:rPr>
            </w:pPr>
          </w:p>
        </w:tc>
        <w:tc>
          <w:tcPr>
            <w:tcW w:w="1104" w:type="pct"/>
            <w:tcBorders>
              <w:top w:val="single" w:sz="4" w:space="0" w:color="auto"/>
              <w:left w:val="single" w:sz="4" w:space="0" w:color="auto"/>
              <w:bottom w:val="single" w:sz="4" w:space="0" w:color="auto"/>
              <w:right w:val="single" w:sz="4" w:space="0" w:color="auto"/>
            </w:tcBorders>
            <w:shd w:val="clear" w:color="auto" w:fill="auto"/>
          </w:tcPr>
          <w:p w:rsidR="005B4047" w:rsidRPr="00BD7370" w:rsidRDefault="005B4047" w:rsidP="005B4047">
            <w:pPr>
              <w:rPr>
                <w:rFonts w:cs="Arial"/>
                <w:b/>
                <w:szCs w:val="22"/>
              </w:rPr>
            </w:pPr>
            <w:r w:rsidRPr="00BD7370">
              <w:rPr>
                <w:rFonts w:cs="Arial"/>
                <w:b/>
                <w:szCs w:val="22"/>
              </w:rPr>
              <w:t>3.2.6 Kirche</w:t>
            </w:r>
          </w:p>
          <w:p w:rsidR="005B4047" w:rsidRPr="00BD7370" w:rsidRDefault="005B4047" w:rsidP="005B4047">
            <w:pPr>
              <w:rPr>
                <w:rFonts w:cs="Arial"/>
                <w:b/>
                <w:szCs w:val="22"/>
              </w:rPr>
            </w:pPr>
            <w:r w:rsidRPr="00BD7370">
              <w:rPr>
                <w:rFonts w:cs="Arial"/>
                <w:b/>
                <w:szCs w:val="22"/>
              </w:rPr>
              <w:t>(1)</w:t>
            </w:r>
          </w:p>
          <w:p w:rsidR="005B4047" w:rsidRPr="00BD7370" w:rsidRDefault="005B4047" w:rsidP="005B4047">
            <w:pPr>
              <w:rPr>
                <w:rFonts w:cs="Arial"/>
                <w:szCs w:val="22"/>
              </w:rPr>
            </w:pPr>
            <w:r w:rsidRPr="00BD7370">
              <w:rPr>
                <w:rFonts w:cs="Arial"/>
                <w:b/>
                <w:szCs w:val="22"/>
              </w:rPr>
              <w:t>G</w:t>
            </w:r>
            <w:r w:rsidRPr="00BD7370">
              <w:rPr>
                <w:rFonts w:cs="Arial"/>
                <w:szCs w:val="22"/>
              </w:rPr>
              <w:t>: an einem regionalen Beispiel die Bedeutung des Klosterlebens für die Entwicklung der europäischen Kultur beschreiben</w:t>
            </w:r>
          </w:p>
          <w:p w:rsidR="005B4047" w:rsidRPr="00BD7370" w:rsidRDefault="005B4047" w:rsidP="005B4047">
            <w:pPr>
              <w:rPr>
                <w:rFonts w:cs="Arial"/>
                <w:szCs w:val="22"/>
              </w:rPr>
            </w:pPr>
            <w:r w:rsidRPr="00BD7370">
              <w:rPr>
                <w:rFonts w:cs="Arial"/>
                <w:b/>
                <w:szCs w:val="22"/>
              </w:rPr>
              <w:t>M</w:t>
            </w:r>
            <w:r w:rsidRPr="00BD7370">
              <w:rPr>
                <w:rFonts w:cs="Arial"/>
                <w:szCs w:val="22"/>
              </w:rPr>
              <w:t>: an einem regionalen Beispiel die Bedeutung des Klosterlebens für die Entwicklung der europäischen Kultur darstellen</w:t>
            </w:r>
          </w:p>
          <w:p w:rsidR="005B4047" w:rsidRPr="005272E0" w:rsidRDefault="005B4047" w:rsidP="005B4047">
            <w:pPr>
              <w:rPr>
                <w:rFonts w:cs="Arial"/>
                <w:szCs w:val="22"/>
              </w:rPr>
            </w:pPr>
            <w:r w:rsidRPr="00BD7370">
              <w:rPr>
                <w:rFonts w:cs="Arial"/>
                <w:b/>
                <w:szCs w:val="22"/>
              </w:rPr>
              <w:t>E</w:t>
            </w:r>
            <w:r w:rsidRPr="00BD7370">
              <w:rPr>
                <w:rFonts w:cs="Arial"/>
                <w:szCs w:val="22"/>
              </w:rPr>
              <w:t>: an einem regionalen Beispiel die Bedeutung des Klosterlebens für die Entwicklung der europäischen Kultur herausarbeiten</w:t>
            </w:r>
          </w:p>
        </w:tc>
        <w:tc>
          <w:tcPr>
            <w:tcW w:w="1104" w:type="pct"/>
            <w:vMerge/>
            <w:tcBorders>
              <w:left w:val="single" w:sz="4" w:space="0" w:color="auto"/>
              <w:right w:val="single" w:sz="4" w:space="0" w:color="auto"/>
            </w:tcBorders>
            <w:shd w:val="clear" w:color="auto" w:fill="auto"/>
            <w:vAlign w:val="center"/>
          </w:tcPr>
          <w:p w:rsidR="005B4047" w:rsidRPr="005272E0" w:rsidRDefault="005B4047" w:rsidP="00226802">
            <w:pPr>
              <w:numPr>
                <w:ilvl w:val="0"/>
                <w:numId w:val="1"/>
              </w:numPr>
              <w:rPr>
                <w:rFonts w:eastAsia="Calibri" w:cs="Arial"/>
                <w:i/>
                <w:szCs w:val="22"/>
              </w:rPr>
            </w:pPr>
          </w:p>
        </w:tc>
        <w:tc>
          <w:tcPr>
            <w:tcW w:w="1690" w:type="pct"/>
            <w:vMerge/>
            <w:tcBorders>
              <w:left w:val="single" w:sz="4" w:space="0" w:color="auto"/>
              <w:right w:val="single" w:sz="4" w:space="0" w:color="auto"/>
            </w:tcBorders>
            <w:shd w:val="clear" w:color="auto" w:fill="auto"/>
            <w:vAlign w:val="center"/>
          </w:tcPr>
          <w:p w:rsidR="005B4047" w:rsidRPr="005272E0" w:rsidRDefault="005B4047" w:rsidP="00226802">
            <w:pPr>
              <w:rPr>
                <w:rFonts w:eastAsia="Calibri" w:cs="Arial"/>
                <w:i/>
                <w:szCs w:val="22"/>
              </w:rPr>
            </w:pPr>
          </w:p>
        </w:tc>
      </w:tr>
      <w:tr w:rsidR="005B4047" w:rsidRPr="00452D00" w:rsidTr="00C51515">
        <w:trPr>
          <w:jc w:val="center"/>
        </w:trPr>
        <w:tc>
          <w:tcPr>
            <w:tcW w:w="1102" w:type="pct"/>
            <w:vMerge/>
            <w:tcBorders>
              <w:left w:val="single" w:sz="4" w:space="0" w:color="auto"/>
              <w:right w:val="single" w:sz="4" w:space="0" w:color="auto"/>
            </w:tcBorders>
            <w:shd w:val="clear" w:color="auto" w:fill="auto"/>
          </w:tcPr>
          <w:p w:rsidR="005B4047" w:rsidRPr="005272E0" w:rsidRDefault="005B4047" w:rsidP="00226802">
            <w:pPr>
              <w:rPr>
                <w:rFonts w:cs="Arial"/>
                <w:b/>
                <w:szCs w:val="22"/>
              </w:rPr>
            </w:pPr>
          </w:p>
        </w:tc>
        <w:tc>
          <w:tcPr>
            <w:tcW w:w="1104" w:type="pct"/>
            <w:tcBorders>
              <w:top w:val="single" w:sz="4" w:space="0" w:color="auto"/>
              <w:left w:val="single" w:sz="4" w:space="0" w:color="auto"/>
              <w:bottom w:val="single" w:sz="4" w:space="0" w:color="auto"/>
              <w:right w:val="single" w:sz="4" w:space="0" w:color="auto"/>
            </w:tcBorders>
            <w:shd w:val="clear" w:color="auto" w:fill="auto"/>
          </w:tcPr>
          <w:p w:rsidR="005B4047" w:rsidRPr="005272E0" w:rsidRDefault="005B4047" w:rsidP="00226802">
            <w:pPr>
              <w:rPr>
                <w:rFonts w:cs="Arial"/>
                <w:b/>
                <w:szCs w:val="22"/>
              </w:rPr>
            </w:pPr>
            <w:r w:rsidRPr="005272E0">
              <w:rPr>
                <w:rFonts w:cs="Arial"/>
                <w:b/>
                <w:szCs w:val="22"/>
              </w:rPr>
              <w:t xml:space="preserve">3.2.6 Kirche </w:t>
            </w:r>
          </w:p>
          <w:p w:rsidR="005B4047" w:rsidRPr="005272E0" w:rsidRDefault="005B4047" w:rsidP="00226802">
            <w:pPr>
              <w:rPr>
                <w:rFonts w:cs="Arial"/>
                <w:b/>
                <w:szCs w:val="22"/>
              </w:rPr>
            </w:pPr>
            <w:r w:rsidRPr="005272E0">
              <w:rPr>
                <w:rFonts w:cs="Arial"/>
                <w:b/>
                <w:szCs w:val="22"/>
              </w:rPr>
              <w:t>(2)</w:t>
            </w:r>
          </w:p>
          <w:p w:rsidR="005B4047" w:rsidRPr="005272E0" w:rsidRDefault="005B4047" w:rsidP="00226802">
            <w:pPr>
              <w:rPr>
                <w:rFonts w:cs="Arial"/>
                <w:szCs w:val="22"/>
              </w:rPr>
            </w:pPr>
            <w:r w:rsidRPr="005272E0">
              <w:rPr>
                <w:rFonts w:cs="Arial"/>
                <w:b/>
                <w:szCs w:val="22"/>
              </w:rPr>
              <w:t xml:space="preserve">G: </w:t>
            </w:r>
            <w:r w:rsidRPr="005272E0">
              <w:rPr>
                <w:rFonts w:cs="Arial"/>
                <w:szCs w:val="22"/>
              </w:rPr>
              <w:t>das Anliegen des Reformators Martin Luther anhand seines Widerstandes gegen die Ablasslehre beschreiben</w:t>
            </w:r>
          </w:p>
          <w:p w:rsidR="005B4047" w:rsidRPr="005272E0" w:rsidRDefault="005B4047" w:rsidP="00226802">
            <w:pPr>
              <w:rPr>
                <w:rFonts w:cs="Arial"/>
                <w:szCs w:val="22"/>
              </w:rPr>
            </w:pPr>
            <w:r w:rsidRPr="005272E0">
              <w:rPr>
                <w:rFonts w:cs="Arial"/>
                <w:b/>
                <w:szCs w:val="22"/>
              </w:rPr>
              <w:t>M:</w:t>
            </w:r>
            <w:r w:rsidRPr="005272E0">
              <w:rPr>
                <w:rFonts w:cs="Arial"/>
                <w:szCs w:val="22"/>
              </w:rPr>
              <w:t xml:space="preserve"> das Anliegen des Reformators Martin Luther anhand eines ausgewählten Beispiels erläutern (z. B. die Bedeutung der Bibel, die Suche nach dem „gnädigen Gott“)</w:t>
            </w:r>
          </w:p>
          <w:p w:rsidR="005B4047" w:rsidRPr="005272E0" w:rsidRDefault="005B4047" w:rsidP="00226802">
            <w:pPr>
              <w:rPr>
                <w:rFonts w:cs="Arial"/>
                <w:szCs w:val="22"/>
              </w:rPr>
            </w:pPr>
            <w:r w:rsidRPr="005272E0">
              <w:rPr>
                <w:rFonts w:cs="Arial"/>
                <w:b/>
                <w:szCs w:val="22"/>
              </w:rPr>
              <w:t>E:</w:t>
            </w:r>
            <w:r w:rsidRPr="005272E0">
              <w:rPr>
                <w:rFonts w:cs="Arial"/>
                <w:szCs w:val="22"/>
              </w:rPr>
              <w:t xml:space="preserve"> das Anliegen des Reformators Martin Luther mit einem weiteren Reformansatz vergleichen (z. B. Franz von Assisi, Johannes XXIII.)</w:t>
            </w:r>
          </w:p>
          <w:p w:rsidR="005B4047" w:rsidRPr="005272E0" w:rsidRDefault="005B4047" w:rsidP="00226802">
            <w:pPr>
              <w:rPr>
                <w:rFonts w:cs="Arial"/>
                <w:b/>
                <w:szCs w:val="22"/>
              </w:rPr>
            </w:pPr>
          </w:p>
          <w:p w:rsidR="005B4047" w:rsidRPr="005272E0" w:rsidRDefault="005B4047" w:rsidP="00226802">
            <w:pPr>
              <w:rPr>
                <w:rFonts w:cs="Arial"/>
                <w:b/>
                <w:szCs w:val="22"/>
              </w:rPr>
            </w:pPr>
          </w:p>
          <w:p w:rsidR="005B4047" w:rsidRPr="005272E0" w:rsidRDefault="005B4047" w:rsidP="00226802">
            <w:pPr>
              <w:rPr>
                <w:rFonts w:cs="Arial"/>
                <w:b/>
                <w:szCs w:val="22"/>
              </w:rPr>
            </w:pPr>
          </w:p>
          <w:p w:rsidR="005B4047" w:rsidRPr="005272E0" w:rsidRDefault="005B4047" w:rsidP="00226802">
            <w:pPr>
              <w:rPr>
                <w:rFonts w:cs="Arial"/>
                <w:b/>
                <w:szCs w:val="22"/>
              </w:rPr>
            </w:pPr>
          </w:p>
          <w:p w:rsidR="005B4047" w:rsidRPr="005272E0" w:rsidRDefault="005B4047" w:rsidP="00226802">
            <w:pPr>
              <w:rPr>
                <w:rFonts w:cs="Arial"/>
                <w:b/>
                <w:szCs w:val="22"/>
              </w:rPr>
            </w:pPr>
          </w:p>
          <w:p w:rsidR="005B4047" w:rsidRPr="005272E0" w:rsidRDefault="005B4047" w:rsidP="00226802">
            <w:pPr>
              <w:rPr>
                <w:rFonts w:cs="Arial"/>
                <w:b/>
                <w:szCs w:val="22"/>
              </w:rPr>
            </w:pPr>
          </w:p>
          <w:p w:rsidR="005B4047" w:rsidRPr="005272E0" w:rsidRDefault="005B4047" w:rsidP="00226802">
            <w:pPr>
              <w:rPr>
                <w:rFonts w:cs="Arial"/>
                <w:b/>
                <w:szCs w:val="22"/>
              </w:rPr>
            </w:pPr>
          </w:p>
          <w:p w:rsidR="005B4047" w:rsidRPr="005272E0" w:rsidRDefault="005B4047" w:rsidP="00226802">
            <w:pPr>
              <w:rPr>
                <w:rFonts w:cs="Arial"/>
                <w:b/>
                <w:szCs w:val="22"/>
              </w:rPr>
            </w:pPr>
          </w:p>
          <w:p w:rsidR="005B4047" w:rsidRPr="005272E0" w:rsidRDefault="005B4047" w:rsidP="00226802">
            <w:pPr>
              <w:rPr>
                <w:rFonts w:cs="Arial"/>
                <w:b/>
                <w:szCs w:val="22"/>
              </w:rPr>
            </w:pPr>
          </w:p>
          <w:p w:rsidR="005B4047" w:rsidRPr="005272E0" w:rsidRDefault="005B4047" w:rsidP="00226802">
            <w:pPr>
              <w:rPr>
                <w:rFonts w:cs="Arial"/>
                <w:b/>
                <w:szCs w:val="22"/>
              </w:rPr>
            </w:pPr>
          </w:p>
          <w:p w:rsidR="005B4047" w:rsidRPr="005272E0" w:rsidRDefault="005B4047" w:rsidP="00226802">
            <w:pPr>
              <w:rPr>
                <w:rFonts w:cs="Arial"/>
                <w:b/>
                <w:szCs w:val="22"/>
              </w:rPr>
            </w:pPr>
          </w:p>
          <w:p w:rsidR="005B4047" w:rsidRPr="005272E0" w:rsidRDefault="005B4047" w:rsidP="00226802">
            <w:pPr>
              <w:rPr>
                <w:rFonts w:cs="Arial"/>
                <w:b/>
                <w:szCs w:val="22"/>
              </w:rPr>
            </w:pPr>
          </w:p>
          <w:p w:rsidR="005B4047" w:rsidRDefault="005B4047" w:rsidP="00226802">
            <w:pPr>
              <w:rPr>
                <w:rFonts w:cs="Arial"/>
                <w:b/>
                <w:szCs w:val="22"/>
              </w:rPr>
            </w:pPr>
          </w:p>
          <w:p w:rsidR="00C51515" w:rsidRPr="005272E0" w:rsidRDefault="00C51515" w:rsidP="00226802">
            <w:pPr>
              <w:rPr>
                <w:rFonts w:cs="Arial"/>
                <w:b/>
                <w:szCs w:val="22"/>
              </w:rPr>
            </w:pPr>
          </w:p>
          <w:p w:rsidR="005B4047" w:rsidRPr="005272E0" w:rsidRDefault="005B4047" w:rsidP="00226802">
            <w:pPr>
              <w:rPr>
                <w:rFonts w:cs="Arial"/>
                <w:b/>
                <w:szCs w:val="22"/>
              </w:rPr>
            </w:pPr>
          </w:p>
        </w:tc>
        <w:tc>
          <w:tcPr>
            <w:tcW w:w="1104" w:type="pct"/>
            <w:tcBorders>
              <w:left w:val="single" w:sz="4" w:space="0" w:color="auto"/>
              <w:right w:val="single" w:sz="4" w:space="0" w:color="auto"/>
            </w:tcBorders>
            <w:shd w:val="clear" w:color="auto" w:fill="auto"/>
          </w:tcPr>
          <w:p w:rsidR="005B4047" w:rsidRPr="005272E0" w:rsidRDefault="005B4047" w:rsidP="00226802">
            <w:pPr>
              <w:rPr>
                <w:szCs w:val="22"/>
              </w:rPr>
            </w:pPr>
            <w:r w:rsidRPr="005272E0">
              <w:rPr>
                <w:rFonts w:eastAsia="Calibri" w:cs="Arial"/>
                <w:b/>
                <w:szCs w:val="22"/>
              </w:rPr>
              <w:t>Ideen und Anspruch Luthers</w:t>
            </w:r>
          </w:p>
          <w:p w:rsidR="005B4047" w:rsidRPr="005272E0" w:rsidRDefault="005B4047" w:rsidP="00226802">
            <w:pPr>
              <w:rPr>
                <w:rFonts w:eastAsia="Calibri" w:cs="Arial"/>
                <w:b/>
                <w:szCs w:val="22"/>
              </w:rPr>
            </w:pPr>
          </w:p>
          <w:p w:rsidR="005B4047" w:rsidRDefault="005B4047" w:rsidP="00226802">
            <w:pPr>
              <w:rPr>
                <w:rFonts w:eastAsia="Calibri" w:cs="Arial"/>
                <w:szCs w:val="22"/>
              </w:rPr>
            </w:pPr>
          </w:p>
          <w:p w:rsidR="005B4047" w:rsidRPr="005272E0" w:rsidRDefault="005B4047" w:rsidP="00226802">
            <w:pPr>
              <w:rPr>
                <w:szCs w:val="22"/>
              </w:rPr>
            </w:pPr>
            <w:r w:rsidRPr="005272E0">
              <w:rPr>
                <w:rFonts w:eastAsia="Calibri" w:cs="Arial"/>
                <w:szCs w:val="22"/>
              </w:rPr>
              <w:t>Die Schülerinnen und Schüler erstellen vor dem Hintergrund der Zeitgeschichte einen Lebenslauf zu Martin Lu</w:t>
            </w:r>
            <w:r>
              <w:rPr>
                <w:rFonts w:eastAsia="Calibri" w:cs="Arial"/>
                <w:szCs w:val="22"/>
              </w:rPr>
              <w:t xml:space="preserve">ther, </w:t>
            </w:r>
            <w:r w:rsidR="000F1339">
              <w:rPr>
                <w:rFonts w:eastAsia="Calibri" w:cs="Arial"/>
                <w:szCs w:val="22"/>
              </w:rPr>
              <w:t>z. B.</w:t>
            </w:r>
            <w:r>
              <w:rPr>
                <w:rFonts w:eastAsia="Calibri" w:cs="Arial"/>
                <w:szCs w:val="22"/>
              </w:rPr>
              <w:t xml:space="preserve"> mit LearningApps</w:t>
            </w:r>
          </w:p>
          <w:p w:rsidR="005B4047" w:rsidRPr="005272E0" w:rsidRDefault="005B4047" w:rsidP="00226802">
            <w:pPr>
              <w:rPr>
                <w:rFonts w:eastAsia="Calibri" w:cs="Arial"/>
                <w:i/>
                <w:szCs w:val="22"/>
              </w:rPr>
            </w:pPr>
          </w:p>
          <w:p w:rsidR="005B4047" w:rsidRPr="005272E0" w:rsidRDefault="005B4047" w:rsidP="00226802">
            <w:pPr>
              <w:rPr>
                <w:rFonts w:eastAsia="Calibri" w:cs="Arial"/>
                <w:szCs w:val="22"/>
              </w:rPr>
            </w:pPr>
            <w:r w:rsidRPr="005272E0">
              <w:rPr>
                <w:rFonts w:eastAsia="Calibri" w:cs="Arial"/>
                <w:szCs w:val="22"/>
              </w:rPr>
              <w:t>Die Schülerinnen und Schüler erarbeiten ausgehend vom Eingangsportal des Doms zu Wittenberg Luthers Reformansätze:</w:t>
            </w:r>
          </w:p>
          <w:p w:rsidR="005B4047" w:rsidRPr="005272E0" w:rsidRDefault="005B4047" w:rsidP="00226802">
            <w:pPr>
              <w:rPr>
                <w:rFonts w:eastAsia="Calibri" w:cs="Arial"/>
                <w:szCs w:val="22"/>
              </w:rPr>
            </w:pPr>
            <w:r w:rsidRPr="005272E0">
              <w:rPr>
                <w:rFonts w:eastAsia="Calibri" w:cs="Arial"/>
                <w:b/>
                <w:szCs w:val="22"/>
              </w:rPr>
              <w:t>G:</w:t>
            </w:r>
            <w:r w:rsidRPr="005272E0">
              <w:rPr>
                <w:rFonts w:eastAsia="Calibri" w:cs="Arial"/>
                <w:szCs w:val="22"/>
              </w:rPr>
              <w:t xml:space="preserve"> Kritik an der Ablasslehre (Sola fide)</w:t>
            </w:r>
          </w:p>
          <w:p w:rsidR="005B4047" w:rsidRPr="005272E0" w:rsidRDefault="005B4047" w:rsidP="00226802">
            <w:pPr>
              <w:rPr>
                <w:rFonts w:eastAsia="Calibri" w:cs="Arial"/>
                <w:szCs w:val="22"/>
              </w:rPr>
            </w:pPr>
            <w:r w:rsidRPr="005272E0">
              <w:rPr>
                <w:rFonts w:eastAsia="Calibri" w:cs="Arial"/>
                <w:b/>
                <w:szCs w:val="22"/>
              </w:rPr>
              <w:t>M:</w:t>
            </w:r>
            <w:r w:rsidRPr="005272E0">
              <w:rPr>
                <w:rFonts w:eastAsia="Calibri" w:cs="Arial"/>
                <w:szCs w:val="22"/>
              </w:rPr>
              <w:t xml:space="preserve"> Rückbesinnung auf die Bibel (Sola scriptura) als Ursprung zur Erneuerung der ganzen Kirche. </w:t>
            </w:r>
            <w:r w:rsidRPr="005272E0">
              <w:rPr>
                <w:rFonts w:eastAsia="Calibri" w:cs="Arial"/>
                <w:szCs w:val="22"/>
              </w:rPr>
              <w:br/>
              <w:t>Luthers andere Sicht vom Verhältnis Mensch-Gott (Sola gratia).</w:t>
            </w:r>
          </w:p>
          <w:p w:rsidR="005B4047" w:rsidRPr="005272E0" w:rsidRDefault="005B4047" w:rsidP="00226802">
            <w:pPr>
              <w:rPr>
                <w:rFonts w:eastAsia="Calibri" w:cs="Arial"/>
                <w:szCs w:val="22"/>
              </w:rPr>
            </w:pPr>
            <w:r w:rsidRPr="005272E0">
              <w:rPr>
                <w:rFonts w:eastAsia="Calibri" w:cs="Arial"/>
                <w:szCs w:val="22"/>
              </w:rPr>
              <w:br/>
              <w:t>Weiterführung:</w:t>
            </w:r>
          </w:p>
          <w:p w:rsidR="005B4047" w:rsidRPr="005272E0" w:rsidRDefault="005B4047" w:rsidP="00226802">
            <w:pPr>
              <w:rPr>
                <w:rFonts w:eastAsia="Calibri" w:cs="Arial"/>
                <w:szCs w:val="22"/>
              </w:rPr>
            </w:pPr>
            <w:r w:rsidRPr="005272E0">
              <w:rPr>
                <w:rFonts w:eastAsia="Calibri" w:cs="Arial"/>
                <w:b/>
                <w:szCs w:val="22"/>
              </w:rPr>
              <w:t>E:</w:t>
            </w:r>
            <w:r w:rsidRPr="005272E0">
              <w:rPr>
                <w:rFonts w:eastAsia="Calibri" w:cs="Arial"/>
                <w:szCs w:val="22"/>
              </w:rPr>
              <w:t xml:space="preserve"> Vergleich von Luthers Reformansätzen (G/M) mit dem Anliegen des II. Vatikanischen Konzils (</w:t>
            </w:r>
            <w:r w:rsidRPr="005272E0">
              <w:rPr>
                <w:rFonts w:cs="Arial"/>
                <w:szCs w:val="22"/>
              </w:rPr>
              <w:t>Johannes XXIII.)</w:t>
            </w:r>
          </w:p>
        </w:tc>
        <w:tc>
          <w:tcPr>
            <w:tcW w:w="1690" w:type="pct"/>
            <w:tcBorders>
              <w:left w:val="single" w:sz="4" w:space="0" w:color="auto"/>
              <w:right w:val="single" w:sz="4" w:space="0" w:color="auto"/>
            </w:tcBorders>
            <w:shd w:val="clear" w:color="auto" w:fill="auto"/>
          </w:tcPr>
          <w:p w:rsidR="005B4047" w:rsidRPr="005540E9" w:rsidRDefault="005B4047" w:rsidP="00226802">
            <w:pPr>
              <w:snapToGrid w:val="0"/>
              <w:rPr>
                <w:rFonts w:eastAsia="Calibri" w:cs="Arial"/>
                <w:i/>
                <w:szCs w:val="22"/>
              </w:rPr>
            </w:pPr>
            <w:r w:rsidRPr="005272E0">
              <w:rPr>
                <w:szCs w:val="22"/>
              </w:rPr>
              <w:t xml:space="preserve">Vgl. Klasse </w:t>
            </w:r>
            <w:r w:rsidRPr="005540E9">
              <w:rPr>
                <w:szCs w:val="22"/>
              </w:rPr>
              <w:t>5 UE:</w:t>
            </w:r>
            <w:r w:rsidRPr="005540E9">
              <w:rPr>
                <w:rFonts w:eastAsia="Calibri" w:cs="Arial"/>
                <w:i/>
                <w:szCs w:val="22"/>
              </w:rPr>
              <w:t xml:space="preserve"> </w:t>
            </w:r>
            <w:bookmarkStart w:id="24" w:name="_Toc456192664"/>
            <w:r w:rsidRPr="005540E9">
              <w:rPr>
                <w:szCs w:val="22"/>
              </w:rPr>
              <w:t>Warum gehen Christinnen und Christen in verschiedene Kirchen?</w:t>
            </w:r>
            <w:bookmarkEnd w:id="24"/>
          </w:p>
          <w:p w:rsidR="007E4CDA" w:rsidRPr="005540E9" w:rsidRDefault="007E4CDA" w:rsidP="007E4CDA">
            <w:pPr>
              <w:snapToGrid w:val="0"/>
              <w:rPr>
                <w:rFonts w:eastAsia="Calibri" w:cs="Arial"/>
                <w:i/>
                <w:szCs w:val="22"/>
              </w:rPr>
            </w:pPr>
            <w:r w:rsidRPr="005272E0">
              <w:rPr>
                <w:szCs w:val="22"/>
              </w:rPr>
              <w:t xml:space="preserve">Vgl. Klasse </w:t>
            </w:r>
            <w:r w:rsidRPr="005540E9">
              <w:rPr>
                <w:szCs w:val="22"/>
              </w:rPr>
              <w:t>5 UE:</w:t>
            </w:r>
            <w:r w:rsidRPr="005540E9">
              <w:rPr>
                <w:rFonts w:eastAsia="Calibri" w:cs="Arial"/>
                <w:i/>
                <w:szCs w:val="22"/>
              </w:rPr>
              <w:t xml:space="preserve"> </w:t>
            </w:r>
            <w:r w:rsidRPr="005540E9">
              <w:rPr>
                <w:szCs w:val="22"/>
              </w:rPr>
              <w:t>Warum gehen Christinnen und Christen in verschiedene Kirchen?</w:t>
            </w:r>
          </w:p>
          <w:p w:rsidR="007E4CDA" w:rsidRPr="00EC3EC1" w:rsidRDefault="007E4CDA" w:rsidP="007E4CDA">
            <w:pPr>
              <w:snapToGrid w:val="0"/>
              <w:rPr>
                <w:rFonts w:cs="Arial"/>
                <w:b/>
                <w:szCs w:val="22"/>
              </w:rPr>
            </w:pPr>
          </w:p>
          <w:p w:rsidR="007E4CDA" w:rsidRDefault="007E4CDA" w:rsidP="007E4CDA">
            <w:pPr>
              <w:snapToGrid w:val="0"/>
              <w:rPr>
                <w:rFonts w:eastAsia="Calibri" w:cs="Arial"/>
                <w:szCs w:val="22"/>
              </w:rPr>
            </w:pPr>
            <w:r>
              <w:rPr>
                <w:rFonts w:cs="Arial"/>
                <w:szCs w:val="22"/>
              </w:rPr>
              <w:t>Vgl. DVD und Arbeitsmaterialien zum Stichwort</w:t>
            </w:r>
            <w:r w:rsidRPr="00094CF8">
              <w:rPr>
                <w:rFonts w:cs="Arial"/>
                <w:szCs w:val="22"/>
              </w:rPr>
              <w:t xml:space="preserve"> </w:t>
            </w:r>
            <w:r>
              <w:rPr>
                <w:rFonts w:cs="Arial"/>
                <w:szCs w:val="22"/>
              </w:rPr>
              <w:t>„</w:t>
            </w:r>
            <w:hyperlink r:id="rId33" w:history="1">
              <w:r w:rsidRPr="00703614">
                <w:t>Luther</w:t>
              </w:r>
            </w:hyperlink>
            <w:r>
              <w:rPr>
                <w:rFonts w:cs="Arial"/>
                <w:szCs w:val="22"/>
              </w:rPr>
              <w:t>“</w:t>
            </w:r>
            <w:r w:rsidRPr="00094CF8">
              <w:rPr>
                <w:rFonts w:cs="Arial"/>
                <w:szCs w:val="22"/>
              </w:rPr>
              <w:t xml:space="preserve"> </w:t>
            </w:r>
          </w:p>
          <w:p w:rsidR="007E4CDA" w:rsidRPr="005272E0" w:rsidRDefault="007E4CDA" w:rsidP="007E4CDA">
            <w:pPr>
              <w:snapToGrid w:val="0"/>
              <w:rPr>
                <w:rFonts w:eastAsia="Calibri" w:cs="Arial"/>
                <w:i/>
                <w:szCs w:val="22"/>
              </w:rPr>
            </w:pPr>
            <w:r w:rsidRPr="002434B1">
              <w:rPr>
                <w:rFonts w:cs="Arial"/>
                <w:szCs w:val="22"/>
              </w:rPr>
              <w:t>Weitere Unterlagen zu „</w:t>
            </w:r>
            <w:r>
              <w:rPr>
                <w:rFonts w:cs="Arial"/>
                <w:szCs w:val="22"/>
              </w:rPr>
              <w:t>Reformation“ mit Materialien sind in der Medienzentrale zu finden.</w:t>
            </w:r>
          </w:p>
          <w:p w:rsidR="007E4CDA" w:rsidRPr="005272E0" w:rsidRDefault="007E4CDA" w:rsidP="007E4CDA">
            <w:pPr>
              <w:snapToGrid w:val="0"/>
              <w:rPr>
                <w:rFonts w:eastAsia="Calibri" w:cs="Arial"/>
                <w:i/>
                <w:szCs w:val="22"/>
              </w:rPr>
            </w:pPr>
          </w:p>
          <w:p w:rsidR="007E4CDA" w:rsidRPr="005272E0" w:rsidRDefault="007E4CDA" w:rsidP="007E4CDA">
            <w:pPr>
              <w:snapToGrid w:val="0"/>
              <w:rPr>
                <w:rFonts w:eastAsia="Calibri" w:cs="Arial"/>
                <w:i/>
                <w:szCs w:val="22"/>
              </w:rPr>
            </w:pPr>
          </w:p>
          <w:p w:rsidR="007E4CDA" w:rsidRDefault="007E4CDA" w:rsidP="007E4CDA">
            <w:pPr>
              <w:snapToGrid w:val="0"/>
              <w:rPr>
                <w:rFonts w:eastAsia="Calibri" w:cs="Arial"/>
                <w:szCs w:val="22"/>
              </w:rPr>
            </w:pPr>
          </w:p>
          <w:p w:rsidR="007E4CDA" w:rsidRDefault="007E4CDA" w:rsidP="007E4CDA">
            <w:pPr>
              <w:snapToGrid w:val="0"/>
              <w:rPr>
                <w:rFonts w:eastAsia="Calibri" w:cs="Arial"/>
                <w:szCs w:val="22"/>
              </w:rPr>
            </w:pPr>
          </w:p>
          <w:p w:rsidR="007E4CDA" w:rsidRDefault="007E4CDA" w:rsidP="007E4CDA">
            <w:pPr>
              <w:snapToGrid w:val="0"/>
              <w:rPr>
                <w:rFonts w:eastAsia="Calibri" w:cs="Arial"/>
                <w:szCs w:val="22"/>
              </w:rPr>
            </w:pPr>
          </w:p>
          <w:p w:rsidR="007E4CDA" w:rsidRDefault="007E4CDA" w:rsidP="007E4CDA">
            <w:pPr>
              <w:snapToGrid w:val="0"/>
              <w:rPr>
                <w:rFonts w:eastAsia="Calibri" w:cs="Arial"/>
                <w:szCs w:val="22"/>
              </w:rPr>
            </w:pPr>
          </w:p>
          <w:p w:rsidR="007E4CDA" w:rsidRPr="005272E0" w:rsidRDefault="007E4CDA" w:rsidP="007E4CDA">
            <w:pPr>
              <w:snapToGrid w:val="0"/>
              <w:rPr>
                <w:rFonts w:eastAsia="Calibri" w:cs="Arial"/>
                <w:szCs w:val="22"/>
              </w:rPr>
            </w:pPr>
          </w:p>
          <w:p w:rsidR="007E4CDA" w:rsidRPr="005272E0" w:rsidRDefault="007E4CDA" w:rsidP="007E4CDA">
            <w:pPr>
              <w:snapToGrid w:val="0"/>
              <w:rPr>
                <w:rFonts w:eastAsia="Calibri" w:cs="Arial"/>
                <w:szCs w:val="22"/>
              </w:rPr>
            </w:pPr>
          </w:p>
          <w:p w:rsidR="007E4CDA" w:rsidRPr="005540E9" w:rsidRDefault="007E4CDA" w:rsidP="007E4CDA">
            <w:pPr>
              <w:snapToGrid w:val="0"/>
              <w:rPr>
                <w:rFonts w:eastAsia="Calibri" w:cs="Arial"/>
                <w:szCs w:val="22"/>
              </w:rPr>
            </w:pPr>
            <w:r w:rsidRPr="005540E9">
              <w:rPr>
                <w:rFonts w:eastAsia="Calibri" w:cs="Arial"/>
                <w:szCs w:val="22"/>
              </w:rPr>
              <w:t>Hinweis: Zum Beispiel Auszüge aus dem Dekret über den Ökumenis</w:t>
            </w:r>
            <w:r>
              <w:rPr>
                <w:rFonts w:eastAsia="Calibri" w:cs="Arial"/>
                <w:szCs w:val="22"/>
              </w:rPr>
              <w:t xml:space="preserve">mus: Unitatis Redintegratio </w:t>
            </w:r>
            <w:r w:rsidRPr="005540E9">
              <w:rPr>
                <w:rFonts w:eastAsia="Calibri" w:cs="Arial"/>
                <w:szCs w:val="22"/>
              </w:rPr>
              <w:t xml:space="preserve">(UR 6) </w:t>
            </w:r>
          </w:p>
          <w:p w:rsidR="005B4047" w:rsidRPr="005540E9" w:rsidRDefault="005B4047" w:rsidP="00226802">
            <w:pPr>
              <w:snapToGrid w:val="0"/>
              <w:rPr>
                <w:rFonts w:eastAsia="Calibri" w:cs="Arial"/>
                <w:szCs w:val="22"/>
              </w:rPr>
            </w:pPr>
          </w:p>
        </w:tc>
      </w:tr>
      <w:tr w:rsidR="005B4047" w:rsidRPr="00452D00" w:rsidTr="00C51515">
        <w:trPr>
          <w:jc w:val="center"/>
        </w:trPr>
        <w:tc>
          <w:tcPr>
            <w:tcW w:w="1102" w:type="pct"/>
            <w:vMerge/>
            <w:tcBorders>
              <w:left w:val="single" w:sz="4" w:space="0" w:color="auto"/>
              <w:right w:val="single" w:sz="4" w:space="0" w:color="auto"/>
            </w:tcBorders>
            <w:shd w:val="clear" w:color="auto" w:fill="auto"/>
          </w:tcPr>
          <w:p w:rsidR="005B4047" w:rsidRPr="00452D00" w:rsidRDefault="005B4047" w:rsidP="00226802">
            <w:pPr>
              <w:rPr>
                <w:rFonts w:cs="Arial"/>
                <w:b/>
                <w:sz w:val="20"/>
                <w:szCs w:val="20"/>
              </w:rPr>
            </w:pPr>
          </w:p>
        </w:tc>
        <w:tc>
          <w:tcPr>
            <w:tcW w:w="1104" w:type="pct"/>
            <w:tcBorders>
              <w:top w:val="single" w:sz="4" w:space="0" w:color="auto"/>
              <w:left w:val="single" w:sz="4" w:space="0" w:color="auto"/>
              <w:bottom w:val="single" w:sz="4" w:space="0" w:color="auto"/>
              <w:right w:val="single" w:sz="4" w:space="0" w:color="auto"/>
            </w:tcBorders>
            <w:shd w:val="clear" w:color="auto" w:fill="auto"/>
          </w:tcPr>
          <w:p w:rsidR="005B4047" w:rsidRPr="005272E0" w:rsidRDefault="005B4047" w:rsidP="00226802">
            <w:pPr>
              <w:rPr>
                <w:rFonts w:cs="Arial"/>
                <w:b/>
                <w:szCs w:val="22"/>
              </w:rPr>
            </w:pPr>
            <w:r w:rsidRPr="005272E0">
              <w:rPr>
                <w:rFonts w:cs="Arial"/>
                <w:b/>
                <w:szCs w:val="22"/>
              </w:rPr>
              <w:t>3.2.3 Bibel</w:t>
            </w:r>
          </w:p>
          <w:p w:rsidR="005B4047" w:rsidRPr="005272E0" w:rsidRDefault="005B4047" w:rsidP="00226802">
            <w:pPr>
              <w:rPr>
                <w:rFonts w:cs="Arial"/>
                <w:b/>
                <w:szCs w:val="22"/>
              </w:rPr>
            </w:pPr>
            <w:r w:rsidRPr="005272E0">
              <w:rPr>
                <w:rFonts w:cs="Arial"/>
                <w:b/>
                <w:szCs w:val="22"/>
              </w:rPr>
              <w:t>(1)</w:t>
            </w:r>
          </w:p>
          <w:p w:rsidR="005B4047" w:rsidRPr="005272E0" w:rsidRDefault="005B4047" w:rsidP="00226802">
            <w:pPr>
              <w:rPr>
                <w:rFonts w:cs="Arial"/>
                <w:szCs w:val="22"/>
              </w:rPr>
            </w:pPr>
            <w:r w:rsidRPr="005272E0">
              <w:rPr>
                <w:rFonts w:cs="Arial"/>
                <w:b/>
                <w:szCs w:val="22"/>
              </w:rPr>
              <w:t xml:space="preserve">G: </w:t>
            </w:r>
            <w:r w:rsidRPr="005272E0">
              <w:rPr>
                <w:rFonts w:cs="Arial"/>
                <w:szCs w:val="22"/>
              </w:rPr>
              <w:t>beschreiben, wie die Bibel im Leben von Jugendlichen eine Rolle spielen kann (z. B. bei der Firmung, in Taizé, beim Jugendkreuzweg)</w:t>
            </w:r>
          </w:p>
          <w:p w:rsidR="005B4047" w:rsidRPr="005272E0" w:rsidRDefault="005B4047" w:rsidP="00226802">
            <w:pPr>
              <w:rPr>
                <w:rFonts w:cs="Arial"/>
                <w:szCs w:val="22"/>
              </w:rPr>
            </w:pPr>
            <w:r w:rsidRPr="005272E0">
              <w:rPr>
                <w:rFonts w:cs="Arial"/>
                <w:b/>
                <w:szCs w:val="22"/>
              </w:rPr>
              <w:t xml:space="preserve">M: </w:t>
            </w:r>
            <w:r w:rsidRPr="005272E0">
              <w:rPr>
                <w:rFonts w:cs="Arial"/>
                <w:szCs w:val="22"/>
              </w:rPr>
              <w:t>herausarbeiten, wie die Bibel im Leben von Jugendlichen eine Rolle spielen kann (z. B. bei der Firmung, in Taizé, beim Jugendkreuzweg)</w:t>
            </w:r>
          </w:p>
          <w:p w:rsidR="005B4047" w:rsidRPr="005272E0" w:rsidRDefault="005B4047" w:rsidP="00226802">
            <w:pPr>
              <w:rPr>
                <w:rFonts w:cs="Arial"/>
                <w:b/>
                <w:szCs w:val="22"/>
              </w:rPr>
            </w:pPr>
            <w:r w:rsidRPr="005272E0">
              <w:rPr>
                <w:rFonts w:cs="Arial"/>
                <w:b/>
                <w:szCs w:val="22"/>
              </w:rPr>
              <w:t>E:</w:t>
            </w:r>
            <w:r w:rsidRPr="005272E0">
              <w:rPr>
                <w:rFonts w:cs="Arial"/>
                <w:szCs w:val="22"/>
              </w:rPr>
              <w:t xml:space="preserve"> entfalten, wie die Bibel im Leben von Jugendlichen eine Rolle spielen kann (z. B. bei der Firmung, in Taizé, beim Jugendkreuzweg</w:t>
            </w:r>
            <w:r w:rsidRPr="005272E0">
              <w:rPr>
                <w:rFonts w:cs="Arial"/>
                <w:b/>
                <w:szCs w:val="22"/>
              </w:rPr>
              <w:t>)</w:t>
            </w:r>
          </w:p>
          <w:p w:rsidR="005B4047" w:rsidRPr="005272E0" w:rsidRDefault="005B4047" w:rsidP="00226802">
            <w:pPr>
              <w:rPr>
                <w:rFonts w:cs="Arial"/>
                <w:b/>
                <w:szCs w:val="22"/>
              </w:rPr>
            </w:pPr>
          </w:p>
          <w:p w:rsidR="005B4047" w:rsidRPr="005272E0" w:rsidRDefault="005B4047" w:rsidP="00226802">
            <w:pPr>
              <w:rPr>
                <w:rFonts w:cs="Arial"/>
                <w:b/>
                <w:szCs w:val="22"/>
              </w:rPr>
            </w:pPr>
            <w:r w:rsidRPr="005272E0">
              <w:rPr>
                <w:rFonts w:cs="Arial"/>
                <w:b/>
                <w:szCs w:val="22"/>
              </w:rPr>
              <w:t>3.2.5 Jesus Christus</w:t>
            </w:r>
          </w:p>
          <w:p w:rsidR="005B4047" w:rsidRPr="005272E0" w:rsidRDefault="005B4047" w:rsidP="00226802">
            <w:pPr>
              <w:rPr>
                <w:rFonts w:cs="Arial"/>
                <w:b/>
                <w:szCs w:val="22"/>
              </w:rPr>
            </w:pPr>
            <w:r w:rsidRPr="005272E0">
              <w:rPr>
                <w:rFonts w:cs="Arial"/>
                <w:b/>
                <w:szCs w:val="22"/>
              </w:rPr>
              <w:t>(6)</w:t>
            </w:r>
          </w:p>
          <w:p w:rsidR="005B4047" w:rsidRPr="005272E0" w:rsidRDefault="005B4047" w:rsidP="00226802">
            <w:pPr>
              <w:rPr>
                <w:rFonts w:cs="Arial"/>
                <w:szCs w:val="22"/>
              </w:rPr>
            </w:pPr>
            <w:r w:rsidRPr="005272E0">
              <w:rPr>
                <w:rFonts w:cs="Arial"/>
                <w:b/>
                <w:szCs w:val="22"/>
              </w:rPr>
              <w:t>G:</w:t>
            </w:r>
            <w:r w:rsidRPr="005272E0">
              <w:rPr>
                <w:rFonts w:cs="Arial"/>
                <w:szCs w:val="22"/>
              </w:rPr>
              <w:t xml:space="preserve"> an einer Biografie beschreiben, welche Konsequenzen der Anspruch Jesu für ein Leben haben kann (z. B. an der Biografie von Sophie Scholl oder Willi Graf, Oscar Romero, Erwin Kräutler, Ruth Pfau, an Biografien von „local heroes“)</w:t>
            </w:r>
            <w:r w:rsidRPr="005272E0">
              <w:rPr>
                <w:rFonts w:cs="Arial"/>
                <w:szCs w:val="22"/>
              </w:rPr>
              <w:tab/>
            </w:r>
          </w:p>
          <w:p w:rsidR="005B4047" w:rsidRPr="005272E0" w:rsidRDefault="005B4047" w:rsidP="00226802">
            <w:pPr>
              <w:rPr>
                <w:rFonts w:cs="Arial"/>
                <w:szCs w:val="22"/>
              </w:rPr>
            </w:pPr>
            <w:r w:rsidRPr="005272E0">
              <w:rPr>
                <w:rFonts w:cs="Arial"/>
                <w:b/>
                <w:szCs w:val="22"/>
              </w:rPr>
              <w:t>M:</w:t>
            </w:r>
            <w:r w:rsidRPr="005272E0">
              <w:rPr>
                <w:rFonts w:cs="Arial"/>
                <w:szCs w:val="22"/>
              </w:rPr>
              <w:t xml:space="preserve"> an einer Biografie untersuchen, welche Konsequenzen der Anspruch Jesu für ein Leben haben kann (z. B. an der Biografie von Sophie Scholl oder Willi Graf, Oscar Romero, Erwin Kräutler, Ruth Pfau, an Biografien von „local heroes“)</w:t>
            </w:r>
          </w:p>
          <w:p w:rsidR="005B4047" w:rsidRPr="00C97ACD" w:rsidRDefault="005B4047" w:rsidP="00226802">
            <w:pPr>
              <w:rPr>
                <w:rFonts w:cs="Arial"/>
                <w:b/>
                <w:szCs w:val="22"/>
              </w:rPr>
            </w:pPr>
            <w:r w:rsidRPr="005272E0">
              <w:rPr>
                <w:rFonts w:cs="Arial"/>
                <w:b/>
                <w:szCs w:val="22"/>
              </w:rPr>
              <w:t>E:</w:t>
            </w:r>
            <w:r w:rsidRPr="005272E0">
              <w:rPr>
                <w:rFonts w:cs="Arial"/>
                <w:szCs w:val="22"/>
              </w:rPr>
              <w:t xml:space="preserve"> an einer Biografie analysieren, welche Konsequenzen der Anspruch Jesu für ein Leben haben kann (z. B. an der Biografie von Sophie Scholl oder Willi Graf, Oscar Romero, Erwin Kräutler, Ruth Pfau, an Biografien von „local heroes“)</w:t>
            </w:r>
          </w:p>
        </w:tc>
        <w:tc>
          <w:tcPr>
            <w:tcW w:w="1104" w:type="pct"/>
            <w:tcBorders>
              <w:left w:val="single" w:sz="4" w:space="0" w:color="auto"/>
              <w:right w:val="single" w:sz="4" w:space="0" w:color="auto"/>
            </w:tcBorders>
            <w:shd w:val="clear" w:color="auto" w:fill="auto"/>
          </w:tcPr>
          <w:p w:rsidR="005B4047" w:rsidRPr="005272E0" w:rsidRDefault="005B4047" w:rsidP="00226802">
            <w:pPr>
              <w:rPr>
                <w:szCs w:val="22"/>
              </w:rPr>
            </w:pPr>
            <w:r w:rsidRPr="005272E0">
              <w:rPr>
                <w:rFonts w:eastAsia="Calibri" w:cs="Arial"/>
                <w:b/>
                <w:szCs w:val="22"/>
              </w:rPr>
              <w:t>Vorbilder im Glauben</w:t>
            </w:r>
          </w:p>
          <w:p w:rsidR="005B4047" w:rsidRPr="005540E9" w:rsidRDefault="005B4047" w:rsidP="00226802">
            <w:pPr>
              <w:rPr>
                <w:szCs w:val="22"/>
              </w:rPr>
            </w:pPr>
            <w:r w:rsidRPr="005272E0">
              <w:rPr>
                <w:rFonts w:eastAsia="Calibri" w:cs="Arial"/>
                <w:szCs w:val="22"/>
              </w:rPr>
              <w:t>Die Schülerinnen und Schüler</w:t>
            </w:r>
            <w:r w:rsidRPr="005272E0">
              <w:rPr>
                <w:szCs w:val="22"/>
              </w:rPr>
              <w:t xml:space="preserve"> untersuchen, wie Ökumene heute in Glaubensgemeinschaften gelebt wird (</w:t>
            </w:r>
            <w:r w:rsidR="000F1339">
              <w:rPr>
                <w:szCs w:val="22"/>
              </w:rPr>
              <w:t>z. B.</w:t>
            </w:r>
            <w:r w:rsidRPr="005272E0">
              <w:rPr>
                <w:szCs w:val="22"/>
              </w:rPr>
              <w:t xml:space="preserve"> Taiz</w:t>
            </w:r>
            <w:r w:rsidRPr="005272E0">
              <w:rPr>
                <w:rFonts w:cs="Arial"/>
                <w:szCs w:val="22"/>
              </w:rPr>
              <w:t>é</w:t>
            </w:r>
            <w:r w:rsidRPr="005540E9">
              <w:rPr>
                <w:szCs w:val="22"/>
              </w:rPr>
              <w:t xml:space="preserve">) und </w:t>
            </w:r>
          </w:p>
          <w:p w:rsidR="005B4047" w:rsidRPr="005540E9" w:rsidRDefault="005B4047" w:rsidP="00226802">
            <w:pPr>
              <w:rPr>
                <w:rFonts w:eastAsia="Calibri" w:cs="Arial"/>
                <w:szCs w:val="22"/>
              </w:rPr>
            </w:pPr>
            <w:r w:rsidRPr="005540E9">
              <w:rPr>
                <w:rFonts w:eastAsia="Calibri" w:cs="Arial"/>
                <w:szCs w:val="22"/>
              </w:rPr>
              <w:t xml:space="preserve">welche Rolle die Bibel in der Gemeinschaft von </w:t>
            </w:r>
            <w:r w:rsidRPr="005540E9">
              <w:rPr>
                <w:szCs w:val="22"/>
              </w:rPr>
              <w:t>Taiz</w:t>
            </w:r>
            <w:r w:rsidRPr="005540E9">
              <w:rPr>
                <w:rFonts w:cs="Arial"/>
                <w:szCs w:val="22"/>
              </w:rPr>
              <w:t>é spielt.</w:t>
            </w:r>
          </w:p>
          <w:p w:rsidR="005B4047" w:rsidRPr="005540E9" w:rsidRDefault="005B4047" w:rsidP="00226802">
            <w:pPr>
              <w:rPr>
                <w:rFonts w:eastAsia="Calibri" w:cs="Arial"/>
                <w:szCs w:val="22"/>
              </w:rPr>
            </w:pPr>
          </w:p>
          <w:p w:rsidR="005B4047" w:rsidRPr="005272E0" w:rsidRDefault="005B4047" w:rsidP="00226802">
            <w:pPr>
              <w:rPr>
                <w:rFonts w:eastAsia="Calibri" w:cs="Arial"/>
                <w:szCs w:val="22"/>
              </w:rPr>
            </w:pPr>
          </w:p>
          <w:p w:rsidR="005B4047" w:rsidRPr="005272E0" w:rsidRDefault="005B4047" w:rsidP="00226802">
            <w:pPr>
              <w:rPr>
                <w:rFonts w:eastAsia="Calibri" w:cs="Arial"/>
                <w:szCs w:val="22"/>
              </w:rPr>
            </w:pPr>
          </w:p>
          <w:p w:rsidR="005B4047" w:rsidRPr="005272E0" w:rsidRDefault="005B4047" w:rsidP="00226802">
            <w:pPr>
              <w:rPr>
                <w:rFonts w:eastAsia="Calibri" w:cs="Arial"/>
                <w:szCs w:val="22"/>
              </w:rPr>
            </w:pPr>
          </w:p>
          <w:p w:rsidR="005B4047" w:rsidRPr="005272E0" w:rsidRDefault="005B4047" w:rsidP="00226802">
            <w:pPr>
              <w:rPr>
                <w:rFonts w:eastAsia="Calibri" w:cs="Arial"/>
                <w:szCs w:val="22"/>
              </w:rPr>
            </w:pPr>
          </w:p>
          <w:p w:rsidR="005B4047" w:rsidRPr="005272E0" w:rsidRDefault="005B4047" w:rsidP="00226802">
            <w:pPr>
              <w:rPr>
                <w:rFonts w:eastAsia="Calibri" w:cs="Arial"/>
                <w:szCs w:val="22"/>
              </w:rPr>
            </w:pPr>
          </w:p>
          <w:p w:rsidR="005B4047" w:rsidRPr="005272E0" w:rsidRDefault="005B4047" w:rsidP="00226802">
            <w:pPr>
              <w:rPr>
                <w:rFonts w:eastAsia="Calibri" w:cs="Arial"/>
                <w:szCs w:val="22"/>
              </w:rPr>
            </w:pPr>
          </w:p>
          <w:p w:rsidR="005B4047" w:rsidRPr="005272E0" w:rsidRDefault="005B4047" w:rsidP="00226802">
            <w:pPr>
              <w:rPr>
                <w:rFonts w:eastAsia="Calibri" w:cs="Arial"/>
                <w:szCs w:val="22"/>
              </w:rPr>
            </w:pPr>
          </w:p>
          <w:p w:rsidR="005B4047" w:rsidRPr="005272E0" w:rsidRDefault="005B4047" w:rsidP="00226802">
            <w:pPr>
              <w:rPr>
                <w:rFonts w:eastAsia="Calibri" w:cs="Arial"/>
                <w:szCs w:val="22"/>
              </w:rPr>
            </w:pPr>
          </w:p>
          <w:p w:rsidR="005B4047" w:rsidRPr="005272E0" w:rsidRDefault="005B4047" w:rsidP="00226802">
            <w:pPr>
              <w:rPr>
                <w:rFonts w:eastAsia="Calibri" w:cs="Arial"/>
                <w:szCs w:val="22"/>
              </w:rPr>
            </w:pPr>
          </w:p>
          <w:p w:rsidR="005B4047" w:rsidRPr="005272E0" w:rsidRDefault="005B4047" w:rsidP="00226802">
            <w:pPr>
              <w:rPr>
                <w:rFonts w:eastAsia="Calibri" w:cs="Arial"/>
                <w:szCs w:val="22"/>
              </w:rPr>
            </w:pPr>
          </w:p>
          <w:p w:rsidR="005B4047" w:rsidRPr="005272E0" w:rsidRDefault="005B4047" w:rsidP="00226802">
            <w:pPr>
              <w:rPr>
                <w:rFonts w:eastAsia="Calibri" w:cs="Arial"/>
                <w:szCs w:val="22"/>
              </w:rPr>
            </w:pPr>
            <w:r w:rsidRPr="005272E0">
              <w:rPr>
                <w:rFonts w:eastAsia="Calibri" w:cs="Arial"/>
                <w:szCs w:val="22"/>
              </w:rPr>
              <w:t>Sie beschreiben anhand eines Interviews oder einer Recherche, welchen Beitrag Ordensleute vorbildhaft für die Gesellschaft leisten.</w:t>
            </w:r>
          </w:p>
          <w:p w:rsidR="005B4047" w:rsidRPr="005272E0" w:rsidRDefault="005B4047" w:rsidP="00226802">
            <w:pPr>
              <w:rPr>
                <w:rFonts w:eastAsia="Calibri" w:cs="Arial"/>
                <w:szCs w:val="22"/>
              </w:rPr>
            </w:pPr>
          </w:p>
          <w:p w:rsidR="005B4047" w:rsidRPr="005272E0" w:rsidRDefault="005B4047" w:rsidP="00226802">
            <w:pPr>
              <w:rPr>
                <w:rFonts w:eastAsia="Calibri" w:cs="Arial"/>
                <w:i/>
                <w:szCs w:val="22"/>
              </w:rPr>
            </w:pPr>
          </w:p>
        </w:tc>
        <w:tc>
          <w:tcPr>
            <w:tcW w:w="1690" w:type="pct"/>
            <w:tcBorders>
              <w:left w:val="single" w:sz="4" w:space="0" w:color="auto"/>
              <w:right w:val="single" w:sz="4" w:space="0" w:color="auto"/>
            </w:tcBorders>
            <w:shd w:val="clear" w:color="auto" w:fill="auto"/>
          </w:tcPr>
          <w:p w:rsidR="007E4CDA" w:rsidRPr="005272E0" w:rsidRDefault="007E4CDA" w:rsidP="007E4CDA">
            <w:pPr>
              <w:rPr>
                <w:rFonts w:eastAsia="Calibri" w:cs="Arial"/>
                <w:szCs w:val="22"/>
              </w:rPr>
            </w:pPr>
          </w:p>
          <w:p w:rsidR="007E4CDA" w:rsidRPr="005272E0" w:rsidRDefault="007E4CDA" w:rsidP="007E4CDA">
            <w:pPr>
              <w:rPr>
                <w:rFonts w:eastAsia="Calibri" w:cs="Arial"/>
                <w:szCs w:val="22"/>
              </w:rPr>
            </w:pPr>
            <w:r w:rsidRPr="005272E0">
              <w:rPr>
                <w:rFonts w:eastAsia="Calibri" w:cs="Arial"/>
                <w:szCs w:val="22"/>
              </w:rPr>
              <w:t xml:space="preserve">Informationen hierzu unter </w:t>
            </w:r>
            <w:hyperlink r:id="rId34" w:history="1">
              <w:r w:rsidRPr="005272E0">
                <w:rPr>
                  <w:rStyle w:val="Hyperlink"/>
                  <w:rFonts w:eastAsia="Calibri" w:cs="Arial"/>
                  <w:szCs w:val="22"/>
                </w:rPr>
                <w:t>http://www.taize.fr/de</w:t>
              </w:r>
            </w:hyperlink>
          </w:p>
          <w:p w:rsidR="007E4CDA" w:rsidRPr="005272E0" w:rsidRDefault="007E4CDA" w:rsidP="007E4CDA">
            <w:pPr>
              <w:rPr>
                <w:rFonts w:eastAsia="Calibri" w:cs="Arial"/>
                <w:szCs w:val="22"/>
              </w:rPr>
            </w:pPr>
            <w:r w:rsidRPr="005272E0">
              <w:rPr>
                <w:rFonts w:eastAsia="Calibri" w:cs="Arial"/>
                <w:szCs w:val="22"/>
              </w:rPr>
              <w:t>(Zugriff: 01.03.2017)</w:t>
            </w:r>
          </w:p>
          <w:p w:rsidR="007E4CDA" w:rsidRPr="005272E0" w:rsidRDefault="007E4CDA" w:rsidP="007E4CDA">
            <w:pPr>
              <w:rPr>
                <w:rFonts w:eastAsia="Calibri" w:cs="Arial"/>
                <w:szCs w:val="22"/>
              </w:rPr>
            </w:pPr>
            <w:r>
              <w:rPr>
                <w:rFonts w:eastAsia="Calibri" w:cs="Arial"/>
                <w:szCs w:val="22"/>
              </w:rPr>
              <w:t>Weitere Materialien: Dokumentarfilm zu „</w:t>
            </w:r>
            <w:hyperlink r:id="rId35" w:history="1">
              <w:r w:rsidRPr="002434B1">
                <w:rPr>
                  <w:rFonts w:eastAsia="Calibri"/>
                </w:rPr>
                <w:t>Taizé erleben</w:t>
              </w:r>
            </w:hyperlink>
            <w:r>
              <w:rPr>
                <w:rFonts w:eastAsia="Calibri" w:cs="Arial"/>
                <w:szCs w:val="22"/>
              </w:rPr>
              <w:t>“</w:t>
            </w:r>
          </w:p>
          <w:p w:rsidR="007E4CDA" w:rsidRPr="005272E0" w:rsidRDefault="007E4CDA" w:rsidP="007E4CDA">
            <w:pPr>
              <w:rPr>
                <w:rFonts w:eastAsia="Calibri" w:cs="Arial"/>
                <w:szCs w:val="22"/>
              </w:rPr>
            </w:pPr>
          </w:p>
          <w:p w:rsidR="007E4CDA" w:rsidRPr="005272E0" w:rsidRDefault="007E4CDA" w:rsidP="007E4CDA">
            <w:pPr>
              <w:rPr>
                <w:rFonts w:eastAsia="Calibri" w:cs="Arial"/>
                <w:szCs w:val="22"/>
              </w:rPr>
            </w:pPr>
          </w:p>
          <w:p w:rsidR="007E4CDA" w:rsidRPr="005272E0" w:rsidRDefault="007E4CDA" w:rsidP="007E4CDA">
            <w:pPr>
              <w:rPr>
                <w:rFonts w:eastAsia="Calibri" w:cs="Arial"/>
                <w:szCs w:val="22"/>
              </w:rPr>
            </w:pPr>
          </w:p>
          <w:p w:rsidR="007E4CDA" w:rsidRPr="005272E0" w:rsidRDefault="007E4CDA" w:rsidP="007E4CDA">
            <w:pPr>
              <w:rPr>
                <w:rFonts w:eastAsia="Calibri" w:cs="Arial"/>
                <w:szCs w:val="22"/>
              </w:rPr>
            </w:pPr>
          </w:p>
          <w:p w:rsidR="007E4CDA" w:rsidRPr="005272E0" w:rsidRDefault="007E4CDA" w:rsidP="007E4CDA">
            <w:pPr>
              <w:rPr>
                <w:rFonts w:eastAsia="Calibri" w:cs="Arial"/>
                <w:szCs w:val="22"/>
              </w:rPr>
            </w:pPr>
          </w:p>
          <w:p w:rsidR="007E4CDA" w:rsidRPr="005272E0" w:rsidRDefault="007E4CDA" w:rsidP="007E4CDA">
            <w:pPr>
              <w:rPr>
                <w:rFonts w:eastAsia="Calibri" w:cs="Arial"/>
                <w:szCs w:val="22"/>
              </w:rPr>
            </w:pPr>
          </w:p>
          <w:p w:rsidR="007E4CDA" w:rsidRPr="005272E0" w:rsidRDefault="007E4CDA" w:rsidP="007E4CDA">
            <w:pPr>
              <w:rPr>
                <w:rFonts w:eastAsia="Calibri" w:cs="Arial"/>
                <w:szCs w:val="22"/>
              </w:rPr>
            </w:pPr>
          </w:p>
          <w:p w:rsidR="007E4CDA" w:rsidRDefault="007E4CDA" w:rsidP="007E4CDA">
            <w:pPr>
              <w:rPr>
                <w:rFonts w:eastAsia="Calibri" w:cs="Arial"/>
                <w:szCs w:val="22"/>
              </w:rPr>
            </w:pPr>
          </w:p>
          <w:p w:rsidR="007E4CDA" w:rsidRDefault="007E4CDA" w:rsidP="007E4CDA">
            <w:pPr>
              <w:rPr>
                <w:rFonts w:eastAsia="Calibri" w:cs="Arial"/>
                <w:szCs w:val="22"/>
              </w:rPr>
            </w:pPr>
          </w:p>
          <w:p w:rsidR="007E4CDA" w:rsidRDefault="007E4CDA" w:rsidP="007E4CDA">
            <w:pPr>
              <w:rPr>
                <w:rFonts w:eastAsia="Calibri" w:cs="Arial"/>
                <w:szCs w:val="22"/>
              </w:rPr>
            </w:pPr>
          </w:p>
          <w:p w:rsidR="007E4CDA" w:rsidRDefault="007E4CDA" w:rsidP="007E4CDA">
            <w:pPr>
              <w:rPr>
                <w:rFonts w:eastAsia="Calibri" w:cs="Arial"/>
                <w:szCs w:val="22"/>
              </w:rPr>
            </w:pPr>
          </w:p>
          <w:p w:rsidR="007E4CDA" w:rsidRDefault="007E4CDA" w:rsidP="007E4CDA">
            <w:pPr>
              <w:rPr>
                <w:rFonts w:eastAsia="Calibri" w:cs="Arial"/>
                <w:szCs w:val="22"/>
              </w:rPr>
            </w:pPr>
          </w:p>
          <w:p w:rsidR="007E4CDA" w:rsidRPr="005272E0" w:rsidRDefault="007E4CDA" w:rsidP="007E4CDA">
            <w:pPr>
              <w:rPr>
                <w:rFonts w:eastAsia="Calibri" w:cs="Arial"/>
                <w:szCs w:val="22"/>
              </w:rPr>
            </w:pPr>
          </w:p>
          <w:p w:rsidR="007E4CDA" w:rsidRPr="005272E0" w:rsidRDefault="007E4CDA" w:rsidP="007E4CDA">
            <w:pPr>
              <w:rPr>
                <w:rFonts w:eastAsia="Calibri" w:cs="Arial"/>
                <w:szCs w:val="22"/>
              </w:rPr>
            </w:pPr>
          </w:p>
          <w:p w:rsidR="007E4CDA" w:rsidRPr="005272E0" w:rsidRDefault="00F927E7" w:rsidP="007E4CDA">
            <w:pPr>
              <w:rPr>
                <w:rFonts w:eastAsia="Calibri" w:cs="Arial"/>
                <w:szCs w:val="22"/>
              </w:rPr>
            </w:pPr>
            <w:hyperlink r:id="rId36" w:history="1">
              <w:r w:rsidR="007E4CDA" w:rsidRPr="005272E0">
                <w:rPr>
                  <w:rStyle w:val="Hyperlink"/>
                  <w:rFonts w:eastAsia="Calibri" w:cs="Arial"/>
                  <w:szCs w:val="22"/>
                </w:rPr>
                <w:t>http://www.missionsaerztliche-schwestern.org/index.php?id=4</w:t>
              </w:r>
            </w:hyperlink>
            <w:r w:rsidR="007E4CDA" w:rsidRPr="005272E0">
              <w:rPr>
                <w:rFonts w:eastAsia="Calibri" w:cs="Arial"/>
                <w:szCs w:val="22"/>
              </w:rPr>
              <w:t xml:space="preserve"> (Zugriff: 01.03.2017)</w:t>
            </w:r>
          </w:p>
          <w:p w:rsidR="007E4CDA" w:rsidRPr="005272E0" w:rsidRDefault="007E4CDA" w:rsidP="007E4CDA">
            <w:pPr>
              <w:rPr>
                <w:rFonts w:eastAsia="Calibri" w:cs="Arial"/>
                <w:szCs w:val="22"/>
              </w:rPr>
            </w:pPr>
          </w:p>
          <w:p w:rsidR="007E4CDA" w:rsidRPr="005272E0" w:rsidRDefault="00F927E7" w:rsidP="007E4CDA">
            <w:pPr>
              <w:rPr>
                <w:rFonts w:eastAsia="Calibri" w:cs="Arial"/>
                <w:szCs w:val="22"/>
              </w:rPr>
            </w:pPr>
            <w:hyperlink r:id="rId37" w:history="1">
              <w:r w:rsidR="007E4CDA" w:rsidRPr="005272E0">
                <w:rPr>
                  <w:rStyle w:val="Hyperlink"/>
                  <w:rFonts w:eastAsia="Calibri" w:cs="Arial"/>
                  <w:szCs w:val="22"/>
                </w:rPr>
                <w:t>http://www.uni-passau.de/local-heroes/datenbank-local-heroes/</w:t>
              </w:r>
            </w:hyperlink>
            <w:r w:rsidR="007E4CDA" w:rsidRPr="005272E0">
              <w:rPr>
                <w:rFonts w:eastAsia="Calibri" w:cs="Arial"/>
                <w:szCs w:val="22"/>
              </w:rPr>
              <w:t xml:space="preserve"> (Zugriff: 01.03.2017)</w:t>
            </w:r>
          </w:p>
          <w:p w:rsidR="007E4CDA" w:rsidRPr="005272E0" w:rsidRDefault="007E4CDA" w:rsidP="007E4CDA">
            <w:pPr>
              <w:rPr>
                <w:rFonts w:eastAsia="Calibri" w:cs="Arial"/>
                <w:b/>
                <w:szCs w:val="22"/>
              </w:rPr>
            </w:pPr>
          </w:p>
          <w:p w:rsidR="005B4047" w:rsidRPr="005272E0" w:rsidRDefault="005B4047" w:rsidP="00226802">
            <w:pPr>
              <w:rPr>
                <w:rFonts w:eastAsia="Calibri" w:cs="Arial"/>
                <w:szCs w:val="22"/>
              </w:rPr>
            </w:pPr>
          </w:p>
        </w:tc>
      </w:tr>
    </w:tbl>
    <w:p w:rsidR="0036240A" w:rsidRPr="00C51515" w:rsidRDefault="0036240A" w:rsidP="00C51515"/>
    <w:p w:rsidR="00C51515" w:rsidRDefault="00C51515" w:rsidP="0001720A">
      <w:pPr>
        <w:pStyle w:val="bcTab"/>
        <w:sectPr w:rsidR="00C51515" w:rsidSect="00973511">
          <w:pgSz w:w="16838" w:h="11906" w:orient="landscape" w:code="9"/>
          <w:pgMar w:top="1134" w:right="567" w:bottom="567" w:left="567" w:header="709" w:footer="284" w:gutter="0"/>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DD2C3F" w:rsidRPr="00D72B29" w:rsidTr="00C51515">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DD2C3F" w:rsidRPr="0001720A" w:rsidRDefault="0036240A" w:rsidP="0001720A">
            <w:pPr>
              <w:pStyle w:val="bcTab"/>
            </w:pPr>
            <w:r w:rsidRPr="00C51515">
              <w:br w:type="page"/>
            </w:r>
            <w:bookmarkStart w:id="25" w:name="_Toc481950715"/>
            <w:r w:rsidR="00176E85" w:rsidRPr="0001720A">
              <w:t>Projekt: Sich für andere einsetzen</w:t>
            </w:r>
            <w:bookmarkEnd w:id="25"/>
          </w:p>
          <w:p w:rsidR="00DD2C3F" w:rsidRPr="0001720A" w:rsidRDefault="00116BFE" w:rsidP="0001720A">
            <w:pPr>
              <w:pStyle w:val="bcTabcaStd"/>
            </w:pPr>
            <w:r w:rsidRPr="0001720A">
              <w:t xml:space="preserve">ca. </w:t>
            </w:r>
            <w:r w:rsidR="000907CE" w:rsidRPr="0001720A">
              <w:t xml:space="preserve">8 </w:t>
            </w:r>
            <w:r w:rsidR="00DD2C3F" w:rsidRPr="0001720A">
              <w:t>St</w:t>
            </w:r>
            <w:r w:rsidR="00B37B1E" w:rsidRPr="0001720A">
              <w:t>unden</w:t>
            </w:r>
          </w:p>
        </w:tc>
      </w:tr>
      <w:tr w:rsidR="00DD2C3F" w:rsidRPr="008D27A9" w:rsidTr="00C51515">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931096" w:rsidRPr="000F433A" w:rsidRDefault="00931096" w:rsidP="000F433A">
            <w:pPr>
              <w:pStyle w:val="bcTabVortext"/>
            </w:pPr>
            <w:r w:rsidRPr="000F433A">
              <w:t xml:space="preserve">Diese Lerneinheit ist als Unterrichtsprojekt konzipiert, wobei die </w:t>
            </w:r>
            <w:r w:rsidR="007B7D72" w:rsidRPr="000F433A">
              <w:t>Unterrichts</w:t>
            </w:r>
            <w:r w:rsidRPr="000F433A">
              <w:t>stunden gemäß Stundenplan durch außerunterrichtliche Aktivitäten ergänzt werden. Es ist deshalb zu empfehlen, dieses Projekt inhaltlich mit dem Schulcurriculum (im Blick auf ein mögliches Curriculum „Sozialkompetenz“) zu verknüpfen und es im Ablauf des Schuljahres an geeigneter Stelle zu verorten. Was die inhaltsbezogenen Kompetenzen betrifft, so steht die Frage im Mittelpunkt, zu welchem Handeln der Glaube motiviert, wenn er sich am Vorbild Jesu und am diakonischen Auftrag der Kirche orientiert.</w:t>
            </w:r>
            <w:r w:rsidR="00307B8B" w:rsidRPr="000F433A">
              <w:t xml:space="preserve"> </w:t>
            </w:r>
            <w:r w:rsidRPr="000F433A">
              <w:t>Die angegebene Stundenzahl bezieht sich auf die regulären Unterrichtsstunden (Vorbereitung/Nachbereitung).</w:t>
            </w:r>
          </w:p>
        </w:tc>
      </w:tr>
      <w:tr w:rsidR="00DD2C3F" w:rsidRPr="00D72B29" w:rsidTr="00C51515">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DD2C3F" w:rsidRPr="00C51515" w:rsidRDefault="00DD2C3F" w:rsidP="00C51515">
            <w:pPr>
              <w:pStyle w:val="bcTabweiKompetenzen"/>
            </w:pPr>
            <w:r w:rsidRPr="00C51515">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DD2C3F" w:rsidRPr="00C51515" w:rsidRDefault="00DD2C3F" w:rsidP="00C51515">
            <w:pPr>
              <w:pStyle w:val="bcTabweiKompetenzen"/>
            </w:pPr>
            <w:r w:rsidRPr="00C51515">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D2C3F" w:rsidRPr="00C51515" w:rsidRDefault="00DD2C3F" w:rsidP="00C51515">
            <w:pPr>
              <w:pStyle w:val="bcTabschwKompetenzen"/>
            </w:pPr>
            <w:r w:rsidRPr="00C51515">
              <w:t>Konkretisierung,</w:t>
            </w:r>
            <w:r w:rsidRPr="00C51515">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DD2C3F" w:rsidRPr="00C51515" w:rsidRDefault="00DD2C3F" w:rsidP="00C51515">
            <w:pPr>
              <w:pStyle w:val="bcTabschwKompetenzen"/>
            </w:pPr>
            <w:r w:rsidRPr="00C51515">
              <w:t xml:space="preserve">Hinweise, Arbeitsmittel, </w:t>
            </w:r>
            <w:r w:rsidRPr="00C51515">
              <w:br/>
              <w:t>Organisation, Verweise</w:t>
            </w:r>
          </w:p>
        </w:tc>
      </w:tr>
      <w:tr w:rsidR="005732C2" w:rsidRPr="00E43C49" w:rsidTr="00C51515">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732C2" w:rsidRPr="006A693C" w:rsidRDefault="005732C2" w:rsidP="00226802">
            <w:pPr>
              <w:jc w:val="center"/>
              <w:rPr>
                <w:rFonts w:eastAsia="Calibri"/>
                <w:szCs w:val="22"/>
              </w:rPr>
            </w:pPr>
            <w:r>
              <w:rPr>
                <w:rFonts w:eastAsia="Calibri"/>
                <w:szCs w:val="22"/>
              </w:rPr>
              <w:t>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6A52D8" w:rsidRDefault="006A52D8" w:rsidP="00226802">
            <w:pPr>
              <w:rPr>
                <w:rFonts w:eastAsia="Calibri"/>
                <w:b/>
                <w:szCs w:val="22"/>
              </w:rPr>
            </w:pPr>
          </w:p>
          <w:p w:rsidR="006A52D8" w:rsidRDefault="006A52D8" w:rsidP="00226802">
            <w:pPr>
              <w:rPr>
                <w:rFonts w:eastAsia="Calibri"/>
                <w:b/>
                <w:szCs w:val="22"/>
              </w:rPr>
            </w:pPr>
          </w:p>
          <w:p w:rsidR="006A52D8" w:rsidRDefault="006A52D8" w:rsidP="00226802">
            <w:pPr>
              <w:rPr>
                <w:rFonts w:eastAsia="Calibri"/>
                <w:b/>
                <w:szCs w:val="22"/>
              </w:rPr>
            </w:pPr>
          </w:p>
          <w:p w:rsidR="006A52D8" w:rsidRDefault="006A52D8" w:rsidP="00226802">
            <w:pPr>
              <w:rPr>
                <w:rFonts w:eastAsia="Calibri"/>
                <w:b/>
                <w:szCs w:val="22"/>
              </w:rPr>
            </w:pPr>
          </w:p>
          <w:p w:rsidR="006A52D8" w:rsidRDefault="006A52D8" w:rsidP="00226802">
            <w:pPr>
              <w:rPr>
                <w:rFonts w:eastAsia="Calibri"/>
                <w:b/>
                <w:szCs w:val="22"/>
              </w:rPr>
            </w:pPr>
          </w:p>
          <w:p w:rsidR="006A52D8" w:rsidRDefault="006A52D8" w:rsidP="00226802">
            <w:pPr>
              <w:rPr>
                <w:rFonts w:eastAsia="Calibri"/>
                <w:b/>
                <w:szCs w:val="22"/>
              </w:rPr>
            </w:pPr>
          </w:p>
          <w:p w:rsidR="006A52D8" w:rsidRDefault="006A52D8" w:rsidP="00226802">
            <w:pPr>
              <w:rPr>
                <w:rFonts w:eastAsia="Calibri"/>
                <w:b/>
                <w:szCs w:val="22"/>
              </w:rPr>
            </w:pPr>
          </w:p>
          <w:p w:rsidR="00DD7768" w:rsidRDefault="000907CE" w:rsidP="00226802">
            <w:pPr>
              <w:rPr>
                <w:rFonts w:eastAsia="Calibri"/>
                <w:b/>
                <w:szCs w:val="22"/>
              </w:rPr>
            </w:pPr>
            <w:r>
              <w:rPr>
                <w:rFonts w:eastAsia="Calibri"/>
                <w:b/>
                <w:szCs w:val="22"/>
              </w:rPr>
              <w:t>Warum soll ich mich engagieren?</w:t>
            </w:r>
          </w:p>
          <w:p w:rsidR="005732C2" w:rsidRDefault="00DD7768" w:rsidP="00226802">
            <w:pPr>
              <w:rPr>
                <w:rFonts w:eastAsia="Calibri"/>
                <w:szCs w:val="22"/>
              </w:rPr>
            </w:pPr>
            <w:r>
              <w:rPr>
                <w:rFonts w:eastAsia="Calibri"/>
                <w:szCs w:val="22"/>
              </w:rPr>
              <w:t>Die Schülerinnen und Schüler untersuchen, in welcher Weise Glaube nach dem Vorbild Jesu die Bereitschaft einschließt, sich für andere einzusetzen.</w:t>
            </w:r>
          </w:p>
          <w:p w:rsidR="00DD7768" w:rsidRDefault="00DD7768" w:rsidP="00226802">
            <w:pPr>
              <w:rPr>
                <w:rFonts w:eastAsia="Calibri"/>
                <w:szCs w:val="22"/>
              </w:rPr>
            </w:pPr>
          </w:p>
          <w:p w:rsidR="00F534B8" w:rsidRDefault="00F534B8" w:rsidP="00226802">
            <w:pPr>
              <w:rPr>
                <w:rFonts w:eastAsia="Calibri"/>
                <w:szCs w:val="22"/>
              </w:rPr>
            </w:pPr>
          </w:p>
          <w:p w:rsidR="000907CE" w:rsidRPr="000907CE" w:rsidRDefault="000907CE" w:rsidP="00226802">
            <w:pPr>
              <w:rPr>
                <w:rFonts w:eastAsia="Calibri"/>
                <w:b/>
                <w:szCs w:val="22"/>
              </w:rPr>
            </w:pPr>
            <w:r w:rsidRPr="000907CE">
              <w:rPr>
                <w:rFonts w:eastAsia="Calibri"/>
                <w:b/>
                <w:szCs w:val="22"/>
              </w:rPr>
              <w:t>Wie kann ich mich engagieren?</w:t>
            </w:r>
          </w:p>
          <w:p w:rsidR="00743498" w:rsidRDefault="000907CE" w:rsidP="00226802">
            <w:r>
              <w:rPr>
                <w:rFonts w:eastAsia="Calibri"/>
                <w:szCs w:val="22"/>
              </w:rPr>
              <w:t xml:space="preserve">Die Schülerinnen und Schüler </w:t>
            </w:r>
            <w:r w:rsidR="00743498">
              <w:t xml:space="preserve"> prüfen Möglichkeiten vor Ort, sich selbst sozial zu engagieren, </w:t>
            </w:r>
            <w:r w:rsidR="000F1339">
              <w:t>z. B.</w:t>
            </w:r>
            <w:r w:rsidR="00743498">
              <w:t>:</w:t>
            </w:r>
          </w:p>
          <w:p w:rsidR="00743498" w:rsidRDefault="00743498" w:rsidP="00226802">
            <w:pPr>
              <w:numPr>
                <w:ilvl w:val="0"/>
                <w:numId w:val="1"/>
              </w:numPr>
            </w:pPr>
            <w:r>
              <w:t>Altenheim</w:t>
            </w:r>
          </w:p>
          <w:p w:rsidR="001B0737" w:rsidRDefault="00743498" w:rsidP="00226802">
            <w:pPr>
              <w:numPr>
                <w:ilvl w:val="0"/>
                <w:numId w:val="1"/>
              </w:numPr>
            </w:pPr>
            <w:r>
              <w:t xml:space="preserve">Einrichtung für Menschen mit Behinderung </w:t>
            </w:r>
          </w:p>
          <w:p w:rsidR="001B0737" w:rsidRDefault="001B0737" w:rsidP="00226802">
            <w:pPr>
              <w:numPr>
                <w:ilvl w:val="0"/>
                <w:numId w:val="1"/>
              </w:numPr>
            </w:pPr>
            <w:r>
              <w:t>Tafelladen</w:t>
            </w:r>
          </w:p>
          <w:p w:rsidR="00991905" w:rsidRDefault="00991905" w:rsidP="00226802">
            <w:pPr>
              <w:numPr>
                <w:ilvl w:val="0"/>
                <w:numId w:val="1"/>
              </w:numPr>
            </w:pPr>
            <w:r>
              <w:t>Weihnachtsaktion zur Unterstützung Bedürftiger vor Ort</w:t>
            </w:r>
          </w:p>
          <w:p w:rsidR="00F51020" w:rsidRDefault="00F51020" w:rsidP="00226802">
            <w:pPr>
              <w:numPr>
                <w:ilvl w:val="0"/>
                <w:numId w:val="1"/>
              </w:numPr>
            </w:pPr>
            <w:r w:rsidRPr="00F51020">
              <w:rPr>
                <w:rFonts w:eastAsia="Calibri" w:cs="Arial"/>
                <w:szCs w:val="22"/>
              </w:rPr>
              <w:t>Nachhilfe für Flüchtlingskinder</w:t>
            </w:r>
          </w:p>
          <w:p w:rsidR="001B0737" w:rsidRDefault="001B0737" w:rsidP="00226802">
            <w:pPr>
              <w:numPr>
                <w:ilvl w:val="0"/>
                <w:numId w:val="1"/>
              </w:numPr>
            </w:pPr>
            <w:r>
              <w:t>72-Stunden-Aktion</w:t>
            </w:r>
          </w:p>
          <w:p w:rsidR="00F51020" w:rsidRDefault="00F51020" w:rsidP="00226802"/>
          <w:p w:rsidR="005E269C" w:rsidRDefault="005E269C" w:rsidP="00226802">
            <w:r>
              <w:t xml:space="preserve">Sie dokumentieren und reflektieren ihre Erfahrungen. </w:t>
            </w:r>
          </w:p>
          <w:p w:rsidR="005E269C" w:rsidRDefault="005E269C" w:rsidP="00226802">
            <w:r>
              <w:t xml:space="preserve">Gegebenenfalls präsentieren sie ihre Ergebnisse der Schulgemeinschaft, </w:t>
            </w:r>
            <w:r w:rsidR="000F1339">
              <w:t>z. B.</w:t>
            </w:r>
            <w:r>
              <w:t xml:space="preserve"> Wandzeitung, Fotodoku</w:t>
            </w:r>
            <w:r w:rsidR="00CC001C">
              <w:t>mentation.</w:t>
            </w:r>
          </w:p>
          <w:p w:rsidR="005E269C" w:rsidRDefault="005E269C" w:rsidP="00226802">
            <w:r>
              <w:br/>
              <w:t xml:space="preserve">Modelle zur Umsetzung: </w:t>
            </w:r>
            <w:r w:rsidR="000F1339">
              <w:t>z. B.</w:t>
            </w:r>
          </w:p>
          <w:p w:rsidR="006C1364" w:rsidRDefault="006C1364" w:rsidP="00226802">
            <w:pPr>
              <w:numPr>
                <w:ilvl w:val="0"/>
                <w:numId w:val="1"/>
              </w:numPr>
            </w:pPr>
            <w:r>
              <w:t>Gruppenprojekt</w:t>
            </w:r>
          </w:p>
          <w:p w:rsidR="001A4C06" w:rsidRDefault="001A4C06" w:rsidP="00226802">
            <w:pPr>
              <w:numPr>
                <w:ilvl w:val="0"/>
                <w:numId w:val="1"/>
              </w:numPr>
            </w:pPr>
            <w:r>
              <w:t xml:space="preserve">außerunterrichtliches Engagement </w:t>
            </w:r>
          </w:p>
          <w:p w:rsidR="001A4C06" w:rsidRDefault="001A4C06" w:rsidP="00226802">
            <w:pPr>
              <w:numPr>
                <w:ilvl w:val="0"/>
                <w:numId w:val="1"/>
              </w:numPr>
            </w:pPr>
            <w:r>
              <w:t>Projekttage</w:t>
            </w:r>
          </w:p>
          <w:p w:rsidR="005E269C" w:rsidRPr="005732C2" w:rsidRDefault="005E269C" w:rsidP="00226802"/>
        </w:tc>
        <w:tc>
          <w:tcPr>
            <w:tcW w:w="1250" w:type="pct"/>
            <w:vMerge w:val="restart"/>
            <w:tcBorders>
              <w:top w:val="single" w:sz="4" w:space="0" w:color="auto"/>
              <w:left w:val="single" w:sz="4" w:space="0" w:color="auto"/>
              <w:right w:val="single" w:sz="4" w:space="0" w:color="auto"/>
            </w:tcBorders>
            <w:shd w:val="clear" w:color="auto" w:fill="auto"/>
          </w:tcPr>
          <w:p w:rsidR="00E35CD1" w:rsidRPr="00E35CD1" w:rsidRDefault="00E35CD1" w:rsidP="000F433A">
            <w:pPr>
              <w:rPr>
                <w:rFonts w:eastAsia="Calibri"/>
                <w:b/>
              </w:rPr>
            </w:pPr>
            <w:r w:rsidRPr="000F433A">
              <w:rPr>
                <w:rFonts w:eastAsia="Calibri"/>
                <w:b/>
                <w:shd w:val="clear" w:color="auto" w:fill="A3D7B7"/>
              </w:rPr>
              <w:t>L BTV, MB</w:t>
            </w:r>
          </w:p>
          <w:p w:rsidR="007E4CDA" w:rsidRDefault="007E4CDA" w:rsidP="007E4CDA">
            <w:pPr>
              <w:rPr>
                <w:rFonts w:eastAsia="Calibri"/>
              </w:rPr>
            </w:pPr>
          </w:p>
          <w:p w:rsidR="007E4CDA" w:rsidRDefault="007E4CDA" w:rsidP="007E4CDA">
            <w:pPr>
              <w:rPr>
                <w:rFonts w:eastAsia="Calibri"/>
              </w:rPr>
            </w:pPr>
            <w:r>
              <w:rPr>
                <w:rFonts w:eastAsia="Calibri"/>
              </w:rPr>
              <w:t>Hinweis:</w:t>
            </w:r>
          </w:p>
          <w:p w:rsidR="007E4CDA" w:rsidRDefault="007E4CDA" w:rsidP="007E4CDA">
            <w:pPr>
              <w:rPr>
                <w:rFonts w:eastAsia="Calibri"/>
              </w:rPr>
            </w:pPr>
            <w:r>
              <w:rPr>
                <w:rFonts w:eastAsia="Calibri"/>
              </w:rPr>
              <w:t>Zusammenarbeit mit Schulpastoral</w:t>
            </w:r>
          </w:p>
          <w:p w:rsidR="007E4CDA" w:rsidRDefault="007E4CDA" w:rsidP="007E4CDA">
            <w:pPr>
              <w:rPr>
                <w:rFonts w:eastAsia="Calibri"/>
              </w:rPr>
            </w:pPr>
          </w:p>
          <w:p w:rsidR="007E4CDA" w:rsidRDefault="007E4CDA" w:rsidP="007E4CDA">
            <w:pPr>
              <w:rPr>
                <w:rFonts w:eastAsia="Calibri"/>
              </w:rPr>
            </w:pPr>
            <w:r>
              <w:rPr>
                <w:rFonts w:eastAsia="Calibri"/>
              </w:rPr>
              <w:t xml:space="preserve">Vgl. UE </w:t>
            </w:r>
            <w:r>
              <w:t>Schau hin! Was Menschen zu Propheten macht</w:t>
            </w:r>
            <w:r>
              <w:rPr>
                <w:rFonts w:eastAsia="Calibri"/>
              </w:rPr>
              <w:t xml:space="preserve">  und UE </w:t>
            </w:r>
            <w:r w:rsidRPr="00497436">
              <w:rPr>
                <w:rFonts w:eastAsia="Calibri"/>
              </w:rPr>
              <w:t>Leben gestalten aus dem Glauben</w:t>
            </w:r>
          </w:p>
          <w:p w:rsidR="007E4CDA" w:rsidRDefault="007E4CDA" w:rsidP="007E4CDA">
            <w:pPr>
              <w:rPr>
                <w:rFonts w:eastAsia="Calibri"/>
                <w:b/>
              </w:rPr>
            </w:pPr>
          </w:p>
          <w:p w:rsidR="007E4CDA" w:rsidRDefault="007E4CDA" w:rsidP="007E4CDA">
            <w:pPr>
              <w:rPr>
                <w:rFonts w:eastAsia="Calibri"/>
              </w:rPr>
            </w:pPr>
            <w:r>
              <w:rPr>
                <w:rFonts w:eastAsia="Calibri"/>
              </w:rPr>
              <w:t>Vgl auch Dokumentarfilm zu den Stichwörtern „ Nächstenliebe“ / „Alltag“</w:t>
            </w:r>
          </w:p>
          <w:p w:rsidR="007E4CDA" w:rsidRDefault="007E4CDA" w:rsidP="007E4CDA">
            <w:pPr>
              <w:rPr>
                <w:rFonts w:eastAsia="Calibri"/>
              </w:rPr>
            </w:pPr>
          </w:p>
          <w:p w:rsidR="007E4CDA" w:rsidRDefault="007E4CDA" w:rsidP="007E4CDA">
            <w:pPr>
              <w:rPr>
                <w:rFonts w:eastAsia="Calibri"/>
              </w:rPr>
            </w:pPr>
          </w:p>
          <w:p w:rsidR="007E4CDA" w:rsidRDefault="007E4CDA" w:rsidP="007E4CDA">
            <w:pPr>
              <w:rPr>
                <w:rFonts w:eastAsia="Calibri"/>
              </w:rPr>
            </w:pPr>
          </w:p>
          <w:p w:rsidR="007E4CDA" w:rsidRDefault="007E4CDA" w:rsidP="007E4CDA">
            <w:pPr>
              <w:rPr>
                <w:rFonts w:eastAsia="Calibri"/>
              </w:rPr>
            </w:pPr>
          </w:p>
          <w:p w:rsidR="007E4CDA" w:rsidRDefault="007E4CDA" w:rsidP="007E4CDA">
            <w:pPr>
              <w:rPr>
                <w:rFonts w:eastAsia="Calibri"/>
              </w:rPr>
            </w:pPr>
          </w:p>
          <w:p w:rsidR="007E4CDA" w:rsidRDefault="007E4CDA" w:rsidP="007E4CDA">
            <w:pPr>
              <w:rPr>
                <w:rFonts w:eastAsia="Calibri"/>
              </w:rPr>
            </w:pPr>
            <w:r>
              <w:rPr>
                <w:rFonts w:eastAsia="Calibri"/>
              </w:rPr>
              <w:br/>
              <w:t>Hinweis:</w:t>
            </w:r>
          </w:p>
          <w:p w:rsidR="007E4CDA" w:rsidRDefault="007E4CDA" w:rsidP="007E4CDA">
            <w:pPr>
              <w:rPr>
                <w:rFonts w:eastAsia="Calibri"/>
              </w:rPr>
            </w:pPr>
            <w:r>
              <w:rPr>
                <w:rFonts w:eastAsia="Calibri"/>
              </w:rPr>
              <w:t>Kontakt zu den Jugendverbänden vor Ort, Termin beachten</w:t>
            </w:r>
          </w:p>
          <w:p w:rsidR="007E4CDA" w:rsidRDefault="007E4CDA" w:rsidP="007E4CDA">
            <w:pPr>
              <w:rPr>
                <w:rFonts w:eastAsia="Calibri"/>
              </w:rPr>
            </w:pPr>
          </w:p>
          <w:p w:rsidR="007E4CDA" w:rsidRDefault="007E4CDA" w:rsidP="007E4CDA">
            <w:pPr>
              <w:rPr>
                <w:rFonts w:eastAsia="Calibri"/>
              </w:rPr>
            </w:pPr>
          </w:p>
          <w:p w:rsidR="007E4CDA" w:rsidRDefault="007E4CDA" w:rsidP="007E4CDA">
            <w:pPr>
              <w:rPr>
                <w:rFonts w:eastAsia="Calibri"/>
              </w:rPr>
            </w:pPr>
          </w:p>
          <w:p w:rsidR="007E4CDA" w:rsidRDefault="007E4CDA" w:rsidP="007E4CDA">
            <w:pPr>
              <w:rPr>
                <w:rFonts w:eastAsia="Calibri"/>
              </w:rPr>
            </w:pPr>
          </w:p>
          <w:p w:rsidR="007E4CDA" w:rsidRDefault="007E4CDA" w:rsidP="007E4CDA">
            <w:pPr>
              <w:rPr>
                <w:rFonts w:eastAsia="Calibri"/>
              </w:rPr>
            </w:pPr>
          </w:p>
          <w:p w:rsidR="007E4CDA" w:rsidRDefault="007E4CDA" w:rsidP="007E4CDA">
            <w:pPr>
              <w:rPr>
                <w:rFonts w:eastAsia="Calibri"/>
              </w:rPr>
            </w:pPr>
          </w:p>
          <w:p w:rsidR="007E4CDA" w:rsidRDefault="007E4CDA" w:rsidP="007E4CDA">
            <w:pPr>
              <w:rPr>
                <w:rFonts w:eastAsia="Calibri"/>
              </w:rPr>
            </w:pPr>
          </w:p>
          <w:p w:rsidR="007E4CDA" w:rsidRDefault="007E4CDA" w:rsidP="007E4CDA">
            <w:pPr>
              <w:rPr>
                <w:rFonts w:eastAsia="Calibri"/>
              </w:rPr>
            </w:pPr>
            <w:r>
              <w:rPr>
                <w:rFonts w:eastAsia="Calibri"/>
              </w:rPr>
              <w:t>Hinweis:</w:t>
            </w:r>
          </w:p>
          <w:p w:rsidR="007E4CDA" w:rsidRDefault="007E4CDA" w:rsidP="007E4CDA">
            <w:pPr>
              <w:rPr>
                <w:rFonts w:eastAsia="Calibri"/>
              </w:rPr>
            </w:pPr>
            <w:r>
              <w:rPr>
                <w:rFonts w:eastAsia="Calibri"/>
              </w:rPr>
              <w:t>Bildrechte beachten.</w:t>
            </w:r>
          </w:p>
          <w:p w:rsidR="005D7E0B" w:rsidRPr="00F534B8" w:rsidRDefault="005D7E0B" w:rsidP="00226802">
            <w:pPr>
              <w:rPr>
                <w:rFonts w:eastAsia="Calibri"/>
                <w:b/>
              </w:rPr>
            </w:pPr>
          </w:p>
        </w:tc>
      </w:tr>
      <w:tr w:rsidR="005732C2" w:rsidRPr="007462F0" w:rsidTr="00C51515">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5732C2" w:rsidRPr="009247A2" w:rsidRDefault="005732C2" w:rsidP="00226802">
            <w:pPr>
              <w:rPr>
                <w:rFonts w:cs="Arial"/>
                <w:b/>
              </w:rPr>
            </w:pPr>
            <w:r>
              <w:rPr>
                <w:rFonts w:cs="Arial"/>
                <w:b/>
              </w:rPr>
              <w:t>2.1 Wahrnehmen und D</w:t>
            </w:r>
            <w:r w:rsidRPr="009247A2">
              <w:rPr>
                <w:rFonts w:cs="Arial"/>
                <w:b/>
              </w:rPr>
              <w:t xml:space="preserve">arstellen </w:t>
            </w:r>
          </w:p>
          <w:p w:rsidR="005732C2" w:rsidRPr="003652A6" w:rsidRDefault="005732C2" w:rsidP="00226802">
            <w:pPr>
              <w:rPr>
                <w:rFonts w:cs="Arial"/>
                <w:b/>
              </w:rPr>
            </w:pPr>
            <w:r w:rsidRPr="009247A2">
              <w:rPr>
                <w:rFonts w:cs="Arial"/>
              </w:rPr>
              <w:t>4. ethische Herausforderungen in der individuellen Lebensgeschichte sowie in unterschiedlichen</w:t>
            </w:r>
            <w:r>
              <w:rPr>
                <w:rFonts w:cs="Arial"/>
              </w:rPr>
              <w:t xml:space="preserve"> </w:t>
            </w:r>
            <w:r w:rsidRPr="009247A2">
              <w:rPr>
                <w:rFonts w:cs="Arial"/>
              </w:rPr>
              <w:t>gesellschaftlichen Handlungsfeldern wie Kultur, Wissenschaft, Politik und Wirtschaft</w:t>
            </w:r>
            <w:r>
              <w:rPr>
                <w:rFonts w:cs="Arial"/>
              </w:rPr>
              <w:t xml:space="preserve"> </w:t>
            </w:r>
            <w:r w:rsidRPr="009247A2">
              <w:rPr>
                <w:rFonts w:cs="Arial"/>
              </w:rPr>
              <w:t>erkennen</w:t>
            </w:r>
          </w:p>
          <w:p w:rsidR="005732C2" w:rsidRDefault="005732C2" w:rsidP="00226802">
            <w:pPr>
              <w:rPr>
                <w:rFonts w:cs="Arial"/>
                <w:b/>
              </w:rPr>
            </w:pPr>
            <w:r>
              <w:rPr>
                <w:rFonts w:cs="Arial"/>
                <w:b/>
              </w:rPr>
              <w:t>2.2 Deuten</w:t>
            </w:r>
          </w:p>
          <w:p w:rsidR="005732C2" w:rsidRPr="009247A2" w:rsidRDefault="005732C2" w:rsidP="00226802">
            <w:pPr>
              <w:rPr>
                <w:rFonts w:cs="Arial"/>
              </w:rPr>
            </w:pPr>
            <w:r w:rsidRPr="009247A2">
              <w:rPr>
                <w:rFonts w:cs="Arial"/>
              </w:rPr>
              <w:t>2. ausgewählte Fachbegriffe und Glaubensaussagen sowie fachspezifische Methoden verstehen</w:t>
            </w:r>
          </w:p>
          <w:p w:rsidR="005732C2" w:rsidRDefault="005732C2" w:rsidP="00226802">
            <w:pPr>
              <w:rPr>
                <w:rFonts w:cs="Arial"/>
              </w:rPr>
            </w:pPr>
          </w:p>
          <w:p w:rsidR="005732C2" w:rsidRPr="00A33A43" w:rsidRDefault="005732C2" w:rsidP="00226802">
            <w:pPr>
              <w:rPr>
                <w:rFonts w:cs="Arial"/>
              </w:rPr>
            </w:pPr>
            <w:r w:rsidRPr="00A33A43">
              <w:rPr>
                <w:rFonts w:cs="Arial"/>
              </w:rPr>
              <w:t>3. in Lebenszeugnissen und ästhetischen Ausdrucksformen Antwortversuche auf menschliche</w:t>
            </w:r>
            <w:r>
              <w:rPr>
                <w:rFonts w:cs="Arial"/>
              </w:rPr>
              <w:t xml:space="preserve"> </w:t>
            </w:r>
            <w:r w:rsidRPr="00A33A43">
              <w:rPr>
                <w:rFonts w:cs="Arial"/>
              </w:rPr>
              <w:t xml:space="preserve">Grundfragen entdecken und darstellen </w:t>
            </w:r>
          </w:p>
          <w:p w:rsidR="005732C2" w:rsidRDefault="005732C2" w:rsidP="00226802">
            <w:pPr>
              <w:rPr>
                <w:rFonts w:cs="Arial"/>
              </w:rPr>
            </w:pPr>
          </w:p>
          <w:p w:rsidR="005732C2" w:rsidRDefault="005732C2" w:rsidP="00226802">
            <w:pPr>
              <w:rPr>
                <w:rFonts w:cs="Arial"/>
              </w:rPr>
            </w:pPr>
            <w:r w:rsidRPr="00A33A43">
              <w:rPr>
                <w:rFonts w:cs="Arial"/>
              </w:rPr>
              <w:t>4. biblische, lehramtliche, theologische und andere Zeugnisse christlichen Glaubensmethodisch angemessen erschließen</w:t>
            </w:r>
          </w:p>
          <w:p w:rsidR="005732C2" w:rsidRDefault="005732C2" w:rsidP="00226802">
            <w:pPr>
              <w:rPr>
                <w:rFonts w:cs="Arial"/>
              </w:rPr>
            </w:pPr>
          </w:p>
          <w:p w:rsidR="005732C2" w:rsidRPr="009247A2" w:rsidRDefault="005732C2" w:rsidP="00226802">
            <w:pPr>
              <w:rPr>
                <w:rFonts w:cs="Arial"/>
                <w:b/>
              </w:rPr>
            </w:pPr>
            <w:r w:rsidRPr="009247A2">
              <w:rPr>
                <w:rFonts w:cs="Arial"/>
                <w:b/>
              </w:rPr>
              <w:t xml:space="preserve">2.3 Urteilen </w:t>
            </w:r>
          </w:p>
          <w:p w:rsidR="005732C2" w:rsidRPr="00A33A43" w:rsidRDefault="005732C2" w:rsidP="00226802">
            <w:pPr>
              <w:rPr>
                <w:rFonts w:cs="Arial"/>
              </w:rPr>
            </w:pPr>
            <w:r w:rsidRPr="00A33A43">
              <w:rPr>
                <w:rFonts w:cs="Arial"/>
              </w:rPr>
              <w:t>1. die Relevanz von Glaubenszeugnissen und Grundaussagen des christlichen Glaubens für das</w:t>
            </w:r>
          </w:p>
          <w:p w:rsidR="005732C2" w:rsidRPr="00A33A43" w:rsidRDefault="005732C2" w:rsidP="00226802">
            <w:pPr>
              <w:rPr>
                <w:rFonts w:cs="Arial"/>
              </w:rPr>
            </w:pPr>
            <w:r w:rsidRPr="00A33A43">
              <w:rPr>
                <w:rFonts w:cs="Arial"/>
              </w:rPr>
              <w:t>Leben des Einzelnen und für die Gesellschaft prüfen</w:t>
            </w:r>
          </w:p>
          <w:p w:rsidR="005732C2" w:rsidRDefault="005732C2" w:rsidP="00226802">
            <w:pPr>
              <w:rPr>
                <w:rFonts w:cs="Arial"/>
              </w:rPr>
            </w:pPr>
          </w:p>
          <w:p w:rsidR="005732C2" w:rsidRPr="00A33A43" w:rsidRDefault="005732C2" w:rsidP="00226802">
            <w:pPr>
              <w:rPr>
                <w:rFonts w:cs="Arial"/>
              </w:rPr>
            </w:pPr>
            <w:r w:rsidRPr="00A33A43">
              <w:rPr>
                <w:rFonts w:cs="Arial"/>
              </w:rPr>
              <w:t>5. im Kontext der Pluralität einen eigenen Standpunkt zu religiösen und ethischen Fragen</w:t>
            </w:r>
          </w:p>
          <w:p w:rsidR="005732C2" w:rsidRDefault="005732C2" w:rsidP="00226802">
            <w:pPr>
              <w:rPr>
                <w:rFonts w:cs="Arial"/>
              </w:rPr>
            </w:pPr>
            <w:r w:rsidRPr="00A33A43">
              <w:rPr>
                <w:rFonts w:cs="Arial"/>
              </w:rPr>
              <w:t>einnehmen und argumentativ vertreten</w:t>
            </w:r>
          </w:p>
          <w:p w:rsidR="005732C2" w:rsidRDefault="005732C2" w:rsidP="00226802">
            <w:pPr>
              <w:rPr>
                <w:rFonts w:cs="Arial"/>
              </w:rPr>
            </w:pPr>
          </w:p>
          <w:p w:rsidR="005732C2" w:rsidRPr="00A33A43" w:rsidRDefault="005732C2" w:rsidP="00226802">
            <w:pPr>
              <w:rPr>
                <w:rFonts w:cs="Arial"/>
                <w:b/>
              </w:rPr>
            </w:pPr>
            <w:r w:rsidRPr="00A33A43">
              <w:rPr>
                <w:rFonts w:cs="Arial"/>
                <w:b/>
              </w:rPr>
              <w:t>2.4 Kommunizieren</w:t>
            </w:r>
          </w:p>
          <w:p w:rsidR="005732C2" w:rsidRDefault="005732C2" w:rsidP="00226802">
            <w:pPr>
              <w:rPr>
                <w:rFonts w:cs="Arial"/>
              </w:rPr>
            </w:pPr>
            <w:r w:rsidRPr="00A33A43">
              <w:rPr>
                <w:rFonts w:cs="Arial"/>
              </w:rPr>
              <w:t xml:space="preserve">2. eigene Vorstellungen zu religiösen und ethischen Fragen begründet vertreten </w:t>
            </w:r>
          </w:p>
          <w:p w:rsidR="005732C2" w:rsidRDefault="005732C2" w:rsidP="00226802">
            <w:pPr>
              <w:rPr>
                <w:rFonts w:cs="Arial"/>
              </w:rPr>
            </w:pPr>
          </w:p>
          <w:p w:rsidR="005732C2" w:rsidRPr="003652A6" w:rsidRDefault="005732C2" w:rsidP="00226802">
            <w:pPr>
              <w:rPr>
                <w:rFonts w:cs="Arial"/>
                <w:b/>
              </w:rPr>
            </w:pPr>
            <w:r w:rsidRPr="00A33A43">
              <w:rPr>
                <w:rFonts w:cs="Arial"/>
              </w:rPr>
              <w:t>3. erworbenes Wissen zu religiösen und ethischen Fragen verständlich erklären</w:t>
            </w:r>
            <w:r w:rsidRPr="003652A6">
              <w:rPr>
                <w:rFonts w:cs="Arial"/>
              </w:rPr>
              <w:t xml:space="preserve"> </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EF30CC" w:rsidRDefault="00EF30CC" w:rsidP="00226802">
            <w:pPr>
              <w:rPr>
                <w:rFonts w:cs="Arial"/>
                <w:b/>
              </w:rPr>
            </w:pPr>
          </w:p>
          <w:p w:rsidR="00EF30CC" w:rsidRDefault="00EF30CC" w:rsidP="00226802">
            <w:pPr>
              <w:rPr>
                <w:rFonts w:cs="Arial"/>
                <w:b/>
              </w:rPr>
            </w:pPr>
          </w:p>
          <w:p w:rsidR="00EF30CC" w:rsidRDefault="00EF30CC" w:rsidP="00226802">
            <w:pPr>
              <w:rPr>
                <w:rFonts w:cs="Arial"/>
                <w:b/>
              </w:rPr>
            </w:pPr>
          </w:p>
          <w:p w:rsidR="00EF30CC" w:rsidRDefault="00EF30CC" w:rsidP="00226802">
            <w:pPr>
              <w:rPr>
                <w:rFonts w:cs="Arial"/>
                <w:b/>
              </w:rPr>
            </w:pPr>
          </w:p>
          <w:p w:rsidR="005732C2" w:rsidRDefault="003E3B2F" w:rsidP="00226802">
            <w:pPr>
              <w:rPr>
                <w:rFonts w:cs="Arial"/>
                <w:b/>
              </w:rPr>
            </w:pPr>
            <w:r>
              <w:rPr>
                <w:rFonts w:cs="Arial"/>
                <w:b/>
              </w:rPr>
              <w:t xml:space="preserve">3.2.5 </w:t>
            </w:r>
            <w:r w:rsidR="005732C2" w:rsidRPr="003652A6">
              <w:rPr>
                <w:rFonts w:cs="Arial"/>
                <w:b/>
              </w:rPr>
              <w:t xml:space="preserve">Jesus Christus </w:t>
            </w:r>
          </w:p>
          <w:p w:rsidR="005732C2" w:rsidRPr="003652A6" w:rsidRDefault="005732C2" w:rsidP="00226802">
            <w:pPr>
              <w:rPr>
                <w:rFonts w:cs="Arial"/>
                <w:b/>
              </w:rPr>
            </w:pPr>
            <w:r>
              <w:rPr>
                <w:rFonts w:cs="Arial"/>
                <w:b/>
              </w:rPr>
              <w:t>(</w:t>
            </w:r>
            <w:r w:rsidRPr="003652A6">
              <w:rPr>
                <w:rFonts w:cs="Arial"/>
                <w:b/>
              </w:rPr>
              <w:t>5</w:t>
            </w:r>
            <w:r>
              <w:rPr>
                <w:rFonts w:cs="Arial"/>
                <w:b/>
              </w:rPr>
              <w:t>)</w:t>
            </w:r>
          </w:p>
          <w:p w:rsidR="005732C2" w:rsidRPr="003652A6" w:rsidRDefault="005732C2" w:rsidP="00226802">
            <w:pPr>
              <w:rPr>
                <w:rFonts w:cs="Arial"/>
              </w:rPr>
            </w:pPr>
            <w:r w:rsidRPr="003652A6">
              <w:rPr>
                <w:rFonts w:cs="Arial"/>
                <w:b/>
              </w:rPr>
              <w:t xml:space="preserve">G: </w:t>
            </w:r>
            <w:r w:rsidRPr="003652A6">
              <w:rPr>
                <w:rFonts w:cs="Arial"/>
              </w:rPr>
              <w:t>an einem Beispiel zeigen, dass das Reich Gottes schon hier und jetzt mit dem konkreten Verhalten von Menschen beginnt</w:t>
            </w:r>
          </w:p>
          <w:p w:rsidR="005732C2" w:rsidRPr="00B4545A" w:rsidRDefault="005732C2" w:rsidP="00226802">
            <w:pPr>
              <w:rPr>
                <w:rFonts w:cs="Arial"/>
                <w:b/>
              </w:rPr>
            </w:pPr>
            <w:r w:rsidRPr="00B4545A">
              <w:rPr>
                <w:rFonts w:cs="Arial"/>
                <w:b/>
              </w:rPr>
              <w:t>M:</w:t>
            </w:r>
            <w:r w:rsidRPr="003652A6">
              <w:rPr>
                <w:rFonts w:cs="Arial"/>
              </w:rPr>
              <w:t xml:space="preserve"> an einem Beispiel erläutern, dass das Reich Gottes schon hier und jetzt mit dem konkreten Verhalten von </w:t>
            </w:r>
            <w:r w:rsidRPr="00642786">
              <w:rPr>
                <w:rFonts w:cs="Arial"/>
              </w:rPr>
              <w:t>Menschen beginnt</w:t>
            </w:r>
          </w:p>
          <w:p w:rsidR="005732C2" w:rsidRDefault="005732C2" w:rsidP="00226802">
            <w:pPr>
              <w:rPr>
                <w:rFonts w:cs="Arial"/>
              </w:rPr>
            </w:pPr>
            <w:r w:rsidRPr="00B4545A">
              <w:rPr>
                <w:rFonts w:cs="Arial"/>
                <w:b/>
              </w:rPr>
              <w:t>E:</w:t>
            </w:r>
            <w:r w:rsidRPr="003652A6">
              <w:rPr>
                <w:rFonts w:cs="Arial"/>
              </w:rPr>
              <w:t xml:space="preserve"> an einem Beispiel herausarbeiten, dass das Reich Gottes schon hier und jetzt mit dem konkreten Verhalten von Menschen beginnt</w:t>
            </w:r>
          </w:p>
          <w:p w:rsidR="003E3B2F" w:rsidRPr="005732C2" w:rsidRDefault="003E3B2F" w:rsidP="00226802">
            <w:pPr>
              <w:rPr>
                <w:rFonts w:cs="Arial"/>
              </w:rPr>
            </w:pPr>
          </w:p>
          <w:p w:rsidR="005732C2" w:rsidRDefault="003E3B2F" w:rsidP="00226802">
            <w:pPr>
              <w:rPr>
                <w:rFonts w:cs="Arial"/>
                <w:b/>
              </w:rPr>
            </w:pPr>
            <w:r>
              <w:rPr>
                <w:rFonts w:cs="Arial"/>
                <w:b/>
              </w:rPr>
              <w:t xml:space="preserve">3.2.6 </w:t>
            </w:r>
            <w:r w:rsidR="005732C2" w:rsidRPr="003652A6">
              <w:rPr>
                <w:rFonts w:cs="Arial"/>
                <w:b/>
              </w:rPr>
              <w:t xml:space="preserve">Kirche </w:t>
            </w:r>
          </w:p>
          <w:p w:rsidR="005732C2" w:rsidRDefault="005732C2" w:rsidP="00226802">
            <w:pPr>
              <w:rPr>
                <w:rFonts w:cs="Arial"/>
                <w:b/>
              </w:rPr>
            </w:pPr>
            <w:r>
              <w:rPr>
                <w:rFonts w:cs="Arial"/>
                <w:b/>
              </w:rPr>
              <w:t>(</w:t>
            </w:r>
            <w:r w:rsidRPr="003652A6">
              <w:rPr>
                <w:rFonts w:cs="Arial"/>
                <w:b/>
              </w:rPr>
              <w:t>5</w:t>
            </w:r>
            <w:r>
              <w:rPr>
                <w:rFonts w:cs="Arial"/>
                <w:b/>
              </w:rPr>
              <w:t>)</w:t>
            </w:r>
          </w:p>
          <w:p w:rsidR="005732C2" w:rsidRPr="003652A6" w:rsidRDefault="005732C2" w:rsidP="00226802">
            <w:pPr>
              <w:rPr>
                <w:rFonts w:cs="Arial"/>
              </w:rPr>
            </w:pPr>
            <w:r w:rsidRPr="00B4545A">
              <w:rPr>
                <w:rFonts w:cs="Arial"/>
                <w:b/>
              </w:rPr>
              <w:t>G</w:t>
            </w:r>
            <w:r>
              <w:rPr>
                <w:rFonts w:cs="Arial"/>
                <w:b/>
              </w:rPr>
              <w:t>:</w:t>
            </w:r>
            <w:r>
              <w:rPr>
                <w:rFonts w:cs="Arial"/>
              </w:rPr>
              <w:t xml:space="preserve"> </w:t>
            </w:r>
            <w:r w:rsidRPr="003652A6">
              <w:rPr>
                <w:rFonts w:cs="Arial"/>
              </w:rPr>
              <w:t>aktuelle Beispiele für das Wirken der Kirche in unserer Gesellschaft benennen (z. B. 72-Stunden-Aktion, Jugendkirche, Freiwilliges Soziales Jahr)</w:t>
            </w:r>
          </w:p>
          <w:p w:rsidR="005732C2" w:rsidRPr="003652A6" w:rsidRDefault="005732C2" w:rsidP="00226802">
            <w:pPr>
              <w:rPr>
                <w:rFonts w:cs="Arial"/>
              </w:rPr>
            </w:pPr>
            <w:r w:rsidRPr="00B4545A">
              <w:rPr>
                <w:rFonts w:cs="Arial"/>
                <w:b/>
              </w:rPr>
              <w:t>M:</w:t>
            </w:r>
            <w:r>
              <w:rPr>
                <w:rFonts w:cs="Arial"/>
              </w:rPr>
              <w:t xml:space="preserve"> </w:t>
            </w:r>
            <w:r w:rsidRPr="003652A6">
              <w:rPr>
                <w:rFonts w:cs="Arial"/>
              </w:rPr>
              <w:t>aktuelle Beispiele für das Wirken der Kirche in unserer Gesellschaft beschreiben (z. B. 72-Stunden-Aktion, Jugendkirche, Freiwilliges Soziales Jahr)</w:t>
            </w:r>
          </w:p>
          <w:p w:rsidR="005732C2" w:rsidRPr="005732C2" w:rsidRDefault="005732C2" w:rsidP="00226802">
            <w:pPr>
              <w:rPr>
                <w:rFonts w:cs="Arial"/>
              </w:rPr>
            </w:pPr>
            <w:r w:rsidRPr="00B4545A">
              <w:rPr>
                <w:rFonts w:cs="Arial"/>
                <w:b/>
              </w:rPr>
              <w:t>E:</w:t>
            </w:r>
            <w:r>
              <w:rPr>
                <w:rFonts w:cs="Arial"/>
              </w:rPr>
              <w:t xml:space="preserve"> </w:t>
            </w:r>
            <w:r w:rsidRPr="003652A6">
              <w:rPr>
                <w:rFonts w:cs="Arial"/>
              </w:rPr>
              <w:t>aktuelle Beispiele für das Wirken der Kirche in unserer Gesellschaft erläutern (z. B. 72-Stunden-Aktion, Jugendkirche, Freiwilliges Soziales Jahr)</w:t>
            </w:r>
          </w:p>
        </w:tc>
        <w:tc>
          <w:tcPr>
            <w:tcW w:w="1250" w:type="pct"/>
            <w:vMerge/>
            <w:tcBorders>
              <w:left w:val="single" w:sz="4" w:space="0" w:color="auto"/>
              <w:right w:val="single" w:sz="4" w:space="0" w:color="auto"/>
            </w:tcBorders>
            <w:shd w:val="clear" w:color="auto" w:fill="auto"/>
          </w:tcPr>
          <w:p w:rsidR="005732C2" w:rsidRPr="007462F0" w:rsidRDefault="005732C2" w:rsidP="00226802">
            <w:pPr>
              <w:numPr>
                <w:ilvl w:val="0"/>
                <w:numId w:val="1"/>
              </w:numPr>
              <w:rPr>
                <w:rFonts w:eastAsia="Calibri" w:cs="Arial"/>
                <w:i/>
                <w:szCs w:val="22"/>
              </w:rPr>
            </w:pPr>
          </w:p>
        </w:tc>
        <w:tc>
          <w:tcPr>
            <w:tcW w:w="1250" w:type="pct"/>
            <w:vMerge/>
            <w:tcBorders>
              <w:left w:val="single" w:sz="4" w:space="0" w:color="auto"/>
              <w:right w:val="single" w:sz="4" w:space="0" w:color="auto"/>
            </w:tcBorders>
            <w:shd w:val="clear" w:color="auto" w:fill="auto"/>
          </w:tcPr>
          <w:p w:rsidR="005732C2" w:rsidRPr="007462F0" w:rsidRDefault="005732C2" w:rsidP="00226802">
            <w:pPr>
              <w:rPr>
                <w:rFonts w:eastAsia="Calibri" w:cs="Arial"/>
                <w:i/>
                <w:szCs w:val="22"/>
              </w:rPr>
            </w:pPr>
          </w:p>
        </w:tc>
      </w:tr>
    </w:tbl>
    <w:p w:rsidR="00DD2C3F" w:rsidRDefault="00DD2C3F" w:rsidP="00C51515"/>
    <w:p w:rsidR="00C51515" w:rsidRDefault="00C51515" w:rsidP="0001720A">
      <w:pPr>
        <w:pStyle w:val="bcTab"/>
        <w:sectPr w:rsidR="00C51515" w:rsidSect="00973511">
          <w:pgSz w:w="16838" w:h="11906" w:orient="landscape" w:code="9"/>
          <w:pgMar w:top="1134" w:right="567" w:bottom="567" w:left="567" w:header="709" w:footer="284" w:gutter="0"/>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991905" w:rsidRPr="00D72B29" w:rsidTr="00907ACC">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991905" w:rsidRPr="0001720A" w:rsidRDefault="00DD2C3F" w:rsidP="0001720A">
            <w:pPr>
              <w:pStyle w:val="bcTab"/>
            </w:pPr>
            <w:r>
              <w:br w:type="page"/>
            </w:r>
            <w:bookmarkStart w:id="26" w:name="_Toc481950716"/>
            <w:r w:rsidR="00991905" w:rsidRPr="0001720A">
              <w:t>Wörtlich oder bildhaft? Biblische Sprache verstehen</w:t>
            </w:r>
            <w:bookmarkEnd w:id="26"/>
          </w:p>
          <w:p w:rsidR="00991905" w:rsidRPr="0001720A" w:rsidRDefault="00991905" w:rsidP="0001720A">
            <w:pPr>
              <w:pStyle w:val="bcTabcaStd"/>
            </w:pPr>
            <w:r w:rsidRPr="0001720A">
              <w:t>ca. 10 Std.</w:t>
            </w:r>
          </w:p>
        </w:tc>
      </w:tr>
      <w:tr w:rsidR="00991905" w:rsidRPr="008D27A9" w:rsidTr="00907ACC">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D94B1B" w:rsidRPr="000F433A" w:rsidRDefault="00D94B1B" w:rsidP="000F433A">
            <w:pPr>
              <w:pStyle w:val="bcTabVortext"/>
            </w:pPr>
            <w:r w:rsidRPr="000F433A">
              <w:t>Ein Schlüssel zum Verständnis christlichen Glaubens ist das Verstehen der biblischen Sprache. Biblische Texte werden von den Schülerinnen und Schülern allzu oft wortwörtlich verstanden. Diese U</w:t>
            </w:r>
            <w:r w:rsidR="00C61301" w:rsidRPr="000F433A">
              <w:t xml:space="preserve">nterrichtseinheit </w:t>
            </w:r>
            <w:r w:rsidRPr="000F433A">
              <w:t>soll ihnen einen Zugang zu den vielen Sprachbildern der Bibel und deren Bedeutung eröffnen</w:t>
            </w:r>
            <w:r w:rsidR="005E0C81" w:rsidRPr="000F433A">
              <w:t xml:space="preserve"> sowie ihnen vermitteln,</w:t>
            </w:r>
            <w:r w:rsidRPr="000F433A">
              <w:t xml:space="preserve"> dass Sprache und Wahrnehmung von Wirklichkeit einen engen Bezug aufweisen. </w:t>
            </w:r>
            <w:r w:rsidR="00C61301" w:rsidRPr="000F433A">
              <w:t>Aufbauend auf die</w:t>
            </w:r>
            <w:r w:rsidRPr="000F433A">
              <w:t xml:space="preserve"> </w:t>
            </w:r>
            <w:r w:rsidR="00C61301" w:rsidRPr="000F433A">
              <w:t>Unterrichtseinheit</w:t>
            </w:r>
            <w:r w:rsidRPr="000F433A">
              <w:t xml:space="preserve"> </w:t>
            </w:r>
            <w:r w:rsidR="00C61301" w:rsidRPr="000F433A">
              <w:t>zur Bibel in Klasse 5 (</w:t>
            </w:r>
            <w:r w:rsidR="00BF314C" w:rsidRPr="000F433A">
              <w:t>Die Bibel – ein verstaubtes Buch?</w:t>
            </w:r>
            <w:r w:rsidR="00C61301" w:rsidRPr="000F433A">
              <w:t>)</w:t>
            </w:r>
            <w:r w:rsidRPr="000F433A">
              <w:t xml:space="preserve"> kann die Religionsgruppe sich nun vertieft mit biblischer Sprache auseinandersetzen. Insbesondere bei der Analyse des Schöpfungshymnus in Gen</w:t>
            </w:r>
            <w:r w:rsidR="00C61301" w:rsidRPr="000F433A">
              <w:t>esis</w:t>
            </w:r>
            <w:r w:rsidRPr="000F433A">
              <w:t xml:space="preserve"> 1 und eines Gleichnisses im Neuen Testament wird aufgezeigt, dass die biblische Bildsprache eine eigene Dimension von Wahrheit zum Ausdruck bringt.</w:t>
            </w:r>
          </w:p>
        </w:tc>
      </w:tr>
      <w:tr w:rsidR="00991905" w:rsidRPr="00D72B29" w:rsidTr="00907ACC">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991905" w:rsidRPr="00C51515" w:rsidRDefault="00991905" w:rsidP="00C51515">
            <w:pPr>
              <w:pStyle w:val="bcTabweiKompetenzen"/>
            </w:pPr>
            <w:r w:rsidRPr="00C51515">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991905" w:rsidRPr="00C51515" w:rsidRDefault="00991905" w:rsidP="00C51515">
            <w:pPr>
              <w:pStyle w:val="bcTabweiKompetenzen"/>
            </w:pPr>
            <w:r w:rsidRPr="00C51515">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991905" w:rsidRPr="00C51515" w:rsidRDefault="00991905" w:rsidP="00C51515">
            <w:pPr>
              <w:pStyle w:val="bcTabschwKompetenzen"/>
            </w:pPr>
            <w:r w:rsidRPr="00C51515">
              <w:t>Konkretisierung,</w:t>
            </w:r>
            <w:r w:rsidRPr="00C51515">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991905" w:rsidRPr="00C51515" w:rsidRDefault="00991905" w:rsidP="00C51515">
            <w:pPr>
              <w:pStyle w:val="bcTabschwKompetenzen"/>
            </w:pPr>
            <w:r w:rsidRPr="00C51515">
              <w:t xml:space="preserve">Hinweise, Arbeitsmittel, </w:t>
            </w:r>
            <w:r w:rsidRPr="00C51515">
              <w:br/>
              <w:t>Organisation, Verweise</w:t>
            </w:r>
          </w:p>
        </w:tc>
      </w:tr>
      <w:tr w:rsidR="00991905" w:rsidRPr="009026EA" w:rsidTr="00907ACC">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91905" w:rsidRPr="006A693C" w:rsidRDefault="00991905" w:rsidP="00226802">
            <w:pPr>
              <w:jc w:val="center"/>
              <w:rPr>
                <w:rFonts w:eastAsia="Calibri"/>
                <w:szCs w:val="22"/>
              </w:rPr>
            </w:pPr>
            <w:r>
              <w:rPr>
                <w:rFonts w:eastAsia="Calibri"/>
                <w:szCs w:val="22"/>
              </w:rPr>
              <w:t>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991905" w:rsidRDefault="00991905" w:rsidP="00226802">
            <w:pPr>
              <w:pStyle w:val="Listenabsatz"/>
              <w:spacing w:after="0" w:line="240" w:lineRule="auto"/>
              <w:ind w:left="0"/>
              <w:rPr>
                <w:rFonts w:ascii="Arial" w:hAnsi="Arial" w:cs="Arial"/>
                <w:b/>
              </w:rPr>
            </w:pPr>
            <w:r w:rsidRPr="00B53CC0">
              <w:rPr>
                <w:rFonts w:ascii="Arial" w:hAnsi="Arial" w:cs="Arial"/>
                <w:b/>
              </w:rPr>
              <w:t xml:space="preserve">Biblische Texte – </w:t>
            </w:r>
            <w:r>
              <w:rPr>
                <w:rFonts w:ascii="Arial" w:hAnsi="Arial" w:cs="Arial"/>
                <w:b/>
              </w:rPr>
              <w:t>wie ernst sind sie zu nehmen</w:t>
            </w:r>
            <w:r w:rsidRPr="00B53CC0">
              <w:rPr>
                <w:rFonts w:ascii="Arial" w:hAnsi="Arial" w:cs="Arial"/>
                <w:b/>
              </w:rPr>
              <w:t xml:space="preserve">? </w:t>
            </w:r>
          </w:p>
          <w:p w:rsidR="00BF314C" w:rsidRDefault="00BF314C" w:rsidP="00226802">
            <w:pPr>
              <w:rPr>
                <w:rFonts w:eastAsia="Calibri" w:cs="Arial"/>
                <w:szCs w:val="22"/>
              </w:rPr>
            </w:pPr>
          </w:p>
          <w:p w:rsidR="00991905" w:rsidRDefault="00991905" w:rsidP="00226802">
            <w:pPr>
              <w:rPr>
                <w:rFonts w:eastAsia="Calibri" w:cs="Arial"/>
                <w:szCs w:val="22"/>
              </w:rPr>
            </w:pPr>
            <w:r w:rsidRPr="00FE01A4">
              <w:rPr>
                <w:rFonts w:eastAsia="Calibri" w:cs="Arial"/>
                <w:szCs w:val="22"/>
              </w:rPr>
              <w:t>Die Schülerinnen und Schüler</w:t>
            </w:r>
            <w:r>
              <w:rPr>
                <w:rFonts w:eastAsia="Calibri" w:cs="Arial"/>
                <w:szCs w:val="22"/>
              </w:rPr>
              <w:t xml:space="preserve"> </w:t>
            </w:r>
          </w:p>
          <w:p w:rsidR="00991905" w:rsidRDefault="00991905" w:rsidP="00226802">
            <w:pPr>
              <w:rPr>
                <w:rFonts w:eastAsia="Calibri" w:cs="Arial"/>
                <w:szCs w:val="22"/>
              </w:rPr>
            </w:pPr>
            <w:r>
              <w:rPr>
                <w:rFonts w:eastAsia="Calibri" w:cs="Arial"/>
                <w:szCs w:val="22"/>
              </w:rPr>
              <w:t>tauschen sich darüber aus, wie sie biblische Texte verstehen: wörtlich oder bildhaft.</w:t>
            </w:r>
          </w:p>
          <w:p w:rsidR="00991905" w:rsidRDefault="00991905" w:rsidP="00226802">
            <w:pPr>
              <w:rPr>
                <w:rFonts w:eastAsia="Calibri" w:cs="Arial"/>
                <w:szCs w:val="22"/>
              </w:rPr>
            </w:pPr>
          </w:p>
          <w:p w:rsidR="00991905" w:rsidRDefault="00991905" w:rsidP="00226802">
            <w:pPr>
              <w:rPr>
                <w:rFonts w:eastAsia="Calibri" w:cs="Arial"/>
                <w:szCs w:val="22"/>
              </w:rPr>
            </w:pPr>
            <w:r>
              <w:rPr>
                <w:rFonts w:eastAsia="Calibri" w:cs="Arial"/>
                <w:szCs w:val="22"/>
              </w:rPr>
              <w:t>Sie zeigen an einer ausgewählten biblischen Geschichte (</w:t>
            </w:r>
            <w:r w:rsidR="000F1339">
              <w:rPr>
                <w:rFonts w:eastAsia="Calibri" w:cs="Arial"/>
                <w:szCs w:val="22"/>
              </w:rPr>
              <w:t>z. B.</w:t>
            </w:r>
            <w:r>
              <w:rPr>
                <w:rFonts w:eastAsia="Calibri" w:cs="Arial"/>
                <w:szCs w:val="22"/>
              </w:rPr>
              <w:t xml:space="preserve"> Tobit und Tobias; Der verlorene Sohn, Lk 15,11-32) auf, welche Erfahrungen Menschen mit Gott gemacht haben.</w:t>
            </w:r>
          </w:p>
          <w:p w:rsidR="00991905" w:rsidRDefault="00991905" w:rsidP="00226802">
            <w:pPr>
              <w:rPr>
                <w:rFonts w:eastAsia="Calibri" w:cs="Arial"/>
                <w:szCs w:val="22"/>
              </w:rPr>
            </w:pPr>
          </w:p>
          <w:p w:rsidR="005B6253" w:rsidRDefault="005B6253" w:rsidP="00226802">
            <w:pPr>
              <w:rPr>
                <w:rFonts w:eastAsia="Calibri" w:cs="Arial"/>
                <w:szCs w:val="22"/>
              </w:rPr>
            </w:pPr>
          </w:p>
          <w:p w:rsidR="005B6253" w:rsidRDefault="005B6253" w:rsidP="00226802">
            <w:pPr>
              <w:rPr>
                <w:rFonts w:eastAsia="Calibri" w:cs="Arial"/>
                <w:szCs w:val="22"/>
              </w:rPr>
            </w:pPr>
          </w:p>
          <w:p w:rsidR="005B6253" w:rsidRDefault="005B6253" w:rsidP="00226802">
            <w:pPr>
              <w:rPr>
                <w:rFonts w:eastAsia="Calibri" w:cs="Arial"/>
                <w:szCs w:val="22"/>
              </w:rPr>
            </w:pPr>
          </w:p>
          <w:p w:rsidR="00991905" w:rsidRPr="00EA79B1" w:rsidRDefault="00991905" w:rsidP="00226802">
            <w:pPr>
              <w:rPr>
                <w:rFonts w:cs="Arial"/>
              </w:rPr>
            </w:pPr>
            <w:r>
              <w:rPr>
                <w:rFonts w:eastAsia="Calibri" w:cs="Arial"/>
                <w:szCs w:val="22"/>
              </w:rPr>
              <w:t>Sie untersuchen, in welchen Sprachformen die Erfahrungen mit Gott zum Ausdruck gebracht werden (</w:t>
            </w:r>
            <w:r w:rsidR="000F1339">
              <w:rPr>
                <w:rFonts w:eastAsia="Calibri" w:cs="Arial"/>
                <w:szCs w:val="22"/>
              </w:rPr>
              <w:t>z. B.</w:t>
            </w:r>
            <w:r>
              <w:rPr>
                <w:rFonts w:eastAsia="Calibri" w:cs="Arial"/>
                <w:szCs w:val="22"/>
              </w:rPr>
              <w:t xml:space="preserve"> </w:t>
            </w:r>
            <w:r>
              <w:rPr>
                <w:rFonts w:cs="Arial"/>
              </w:rPr>
              <w:t>Vergleiche,</w:t>
            </w:r>
            <w:r w:rsidRPr="00EA2938">
              <w:rPr>
                <w:rFonts w:cs="Arial"/>
              </w:rPr>
              <w:t xml:space="preserve"> Metaphern</w:t>
            </w:r>
            <w:r>
              <w:rPr>
                <w:rFonts w:cs="Arial"/>
              </w:rPr>
              <w:t>, Symbole, Sprichwörter).</w:t>
            </w:r>
          </w:p>
        </w:tc>
        <w:tc>
          <w:tcPr>
            <w:tcW w:w="1250" w:type="pct"/>
            <w:vMerge w:val="restart"/>
            <w:tcBorders>
              <w:top w:val="single" w:sz="4" w:space="0" w:color="auto"/>
              <w:left w:val="single" w:sz="4" w:space="0" w:color="auto"/>
              <w:right w:val="single" w:sz="4" w:space="0" w:color="auto"/>
            </w:tcBorders>
            <w:shd w:val="clear" w:color="auto" w:fill="auto"/>
          </w:tcPr>
          <w:p w:rsidR="007E4CDA" w:rsidRPr="00EF30CC" w:rsidRDefault="007E4CDA" w:rsidP="007E4CDA">
            <w:pPr>
              <w:rPr>
                <w:rFonts w:eastAsia="Calibri" w:cs="Arial"/>
                <w:szCs w:val="22"/>
              </w:rPr>
            </w:pPr>
            <w:r>
              <w:rPr>
                <w:rFonts w:eastAsia="Calibri" w:cs="Arial"/>
                <w:szCs w:val="22"/>
              </w:rPr>
              <w:t xml:space="preserve">Vgl. Klassen 5/6 </w:t>
            </w:r>
            <w:r w:rsidRPr="00EF30CC">
              <w:rPr>
                <w:rFonts w:eastAsia="Calibri" w:cs="Arial"/>
                <w:szCs w:val="22"/>
              </w:rPr>
              <w:t xml:space="preserve">UE </w:t>
            </w:r>
            <w:r>
              <w:rPr>
                <w:rFonts w:eastAsia="Calibri" w:cs="Arial"/>
                <w:szCs w:val="22"/>
              </w:rPr>
              <w:t xml:space="preserve">Die </w:t>
            </w:r>
            <w:r w:rsidRPr="00EF30CC">
              <w:rPr>
                <w:rFonts w:eastAsia="Calibri" w:cs="Arial"/>
                <w:szCs w:val="22"/>
              </w:rPr>
              <w:t xml:space="preserve">Bibel – ein verstaubtes Buch? </w:t>
            </w:r>
          </w:p>
          <w:p w:rsidR="007E4CDA" w:rsidRDefault="007E4CDA" w:rsidP="007E4CDA">
            <w:pPr>
              <w:rPr>
                <w:rFonts w:eastAsia="Calibri" w:cs="Arial"/>
                <w:szCs w:val="22"/>
              </w:rPr>
            </w:pPr>
          </w:p>
          <w:p w:rsidR="007E4CDA" w:rsidRPr="005B6253" w:rsidRDefault="007E4CDA" w:rsidP="007E4CDA">
            <w:r>
              <w:rPr>
                <w:rFonts w:eastAsia="Calibri" w:cs="Arial"/>
                <w:szCs w:val="22"/>
              </w:rPr>
              <w:t>Literatur zu</w:t>
            </w:r>
            <w:r w:rsidRPr="005B6253">
              <w:rPr>
                <w:rFonts w:eastAsia="Calibri" w:cs="Arial"/>
                <w:szCs w:val="22"/>
              </w:rPr>
              <w:t xml:space="preserve"> </w:t>
            </w:r>
            <w:r w:rsidRPr="002434B1">
              <w:rPr>
                <w:rFonts w:eastAsia="Calibri" w:cs="Arial"/>
                <w:szCs w:val="22"/>
              </w:rPr>
              <w:t>Psalme</w:t>
            </w:r>
            <w:r>
              <w:rPr>
                <w:rFonts w:eastAsia="Calibri" w:cs="Arial"/>
                <w:szCs w:val="22"/>
              </w:rPr>
              <w:t>n: Vgl. Medienzentrale</w:t>
            </w:r>
            <w:r w:rsidRPr="005B6253">
              <w:rPr>
                <w:rFonts w:eastAsia="Calibri" w:cs="Arial"/>
                <w:szCs w:val="22"/>
              </w:rPr>
              <w:t xml:space="preserve">. </w:t>
            </w:r>
          </w:p>
          <w:p w:rsidR="007E4CDA" w:rsidRDefault="007E4CDA" w:rsidP="007E4CDA">
            <w:pPr>
              <w:rPr>
                <w:rFonts w:eastAsia="Calibri" w:cs="Arial"/>
                <w:szCs w:val="22"/>
              </w:rPr>
            </w:pPr>
          </w:p>
          <w:p w:rsidR="007E4CDA" w:rsidRDefault="007E4CDA" w:rsidP="007E4CDA">
            <w:pPr>
              <w:rPr>
                <w:rFonts w:eastAsia="Calibri" w:cs="Arial"/>
                <w:szCs w:val="22"/>
              </w:rPr>
            </w:pPr>
          </w:p>
          <w:p w:rsidR="007E4CDA" w:rsidRDefault="007E4CDA" w:rsidP="007E4CDA">
            <w:pPr>
              <w:rPr>
                <w:rFonts w:eastAsia="Calibri" w:cs="Arial"/>
                <w:szCs w:val="22"/>
              </w:rPr>
            </w:pPr>
          </w:p>
          <w:p w:rsidR="007E4CDA" w:rsidRDefault="007E4CDA" w:rsidP="007E4CDA">
            <w:pPr>
              <w:rPr>
                <w:rFonts w:eastAsia="Calibri" w:cs="Arial"/>
                <w:szCs w:val="22"/>
              </w:rPr>
            </w:pPr>
          </w:p>
          <w:p w:rsidR="007E4CDA" w:rsidRDefault="007E4CDA" w:rsidP="007E4CDA">
            <w:pPr>
              <w:rPr>
                <w:rFonts w:eastAsia="Calibri" w:cs="Arial"/>
                <w:szCs w:val="22"/>
              </w:rPr>
            </w:pPr>
          </w:p>
          <w:p w:rsidR="007E4CDA" w:rsidRDefault="007E4CDA" w:rsidP="007E4CDA">
            <w:pPr>
              <w:rPr>
                <w:rFonts w:eastAsia="Calibri" w:cs="Arial"/>
                <w:szCs w:val="22"/>
              </w:rPr>
            </w:pPr>
          </w:p>
          <w:p w:rsidR="007E4CDA" w:rsidRDefault="007E4CDA" w:rsidP="007E4CDA">
            <w:pPr>
              <w:rPr>
                <w:rFonts w:eastAsia="Calibri" w:cs="Arial"/>
                <w:szCs w:val="22"/>
              </w:rPr>
            </w:pPr>
          </w:p>
          <w:p w:rsidR="007E4CDA" w:rsidRDefault="007E4CDA" w:rsidP="007E4CDA"/>
          <w:p w:rsidR="007E4CDA" w:rsidRPr="003243B2" w:rsidRDefault="007E4CDA" w:rsidP="007E4CDA">
            <w:pPr>
              <w:pStyle w:val="Listenabsatz"/>
              <w:spacing w:after="0" w:line="240" w:lineRule="auto"/>
              <w:ind w:left="0"/>
              <w:rPr>
                <w:rFonts w:ascii="Arial" w:hAnsi="Arial" w:cs="Arial"/>
              </w:rPr>
            </w:pPr>
            <w:r>
              <w:rPr>
                <w:rFonts w:ascii="Arial" w:hAnsi="Arial" w:cs="Arial"/>
              </w:rPr>
              <w:t xml:space="preserve">Hinweis: </w:t>
            </w:r>
            <w:r>
              <w:rPr>
                <w:rFonts w:ascii="Arial" w:hAnsi="Arial" w:cs="Arial"/>
              </w:rPr>
              <w:br/>
              <w:t xml:space="preserve">Es gilt darauf zu achten, die Lernatmosphäre so zu gestalten, dass bisherige Sichtweisen auf biblische Texte reflektiert und kritisch angefragt werden können. </w:t>
            </w:r>
          </w:p>
          <w:p w:rsidR="007E4CDA" w:rsidRDefault="007E4CDA" w:rsidP="007E4CDA">
            <w:pPr>
              <w:rPr>
                <w:rFonts w:eastAsia="Calibri"/>
              </w:rPr>
            </w:pPr>
          </w:p>
          <w:p w:rsidR="007E4CDA" w:rsidRPr="005B6253" w:rsidRDefault="007E4CDA" w:rsidP="007E4CDA">
            <w:pPr>
              <w:rPr>
                <w:rFonts w:eastAsia="Calibri"/>
              </w:rPr>
            </w:pPr>
            <w:r w:rsidRPr="005B6253">
              <w:rPr>
                <w:rFonts w:eastAsia="Calibri"/>
              </w:rPr>
              <w:t xml:space="preserve">Vgl. </w:t>
            </w:r>
            <w:r>
              <w:rPr>
                <w:rFonts w:eastAsia="Calibri"/>
              </w:rPr>
              <w:t xml:space="preserve">auch </w:t>
            </w:r>
            <w:r w:rsidRPr="005B6253">
              <w:rPr>
                <w:rFonts w:eastAsia="Calibri"/>
              </w:rPr>
              <w:t>Klasse 8</w:t>
            </w:r>
            <w:r>
              <w:rPr>
                <w:rFonts w:eastAsia="Calibri"/>
              </w:rPr>
              <w:t xml:space="preserve"> </w:t>
            </w:r>
            <w:r w:rsidRPr="005B6253">
              <w:rPr>
                <w:rFonts w:eastAsia="Calibri"/>
              </w:rPr>
              <w:t xml:space="preserve">UE Lebenswege </w:t>
            </w:r>
            <w:r>
              <w:rPr>
                <w:rFonts w:eastAsia="Calibri"/>
              </w:rPr>
              <w:t>–</w:t>
            </w:r>
            <w:r w:rsidRPr="005B6253">
              <w:rPr>
                <w:rFonts w:eastAsia="Calibri"/>
              </w:rPr>
              <w:t xml:space="preserve"> Glaubenswege </w:t>
            </w:r>
          </w:p>
          <w:p w:rsidR="00991905" w:rsidRPr="00DE3429" w:rsidRDefault="00991905" w:rsidP="00226802">
            <w:pPr>
              <w:rPr>
                <w:rFonts w:cs="Arial"/>
                <w:i/>
              </w:rPr>
            </w:pPr>
          </w:p>
        </w:tc>
      </w:tr>
      <w:tr w:rsidR="00991905" w:rsidRPr="007462F0" w:rsidTr="00907ACC">
        <w:trPr>
          <w:jc w:val="center"/>
        </w:trPr>
        <w:tc>
          <w:tcPr>
            <w:tcW w:w="1250" w:type="pct"/>
            <w:vMerge w:val="restart"/>
            <w:tcBorders>
              <w:top w:val="single" w:sz="4" w:space="0" w:color="auto"/>
              <w:left w:val="single" w:sz="4" w:space="0" w:color="auto"/>
              <w:right w:val="single" w:sz="4" w:space="0" w:color="auto"/>
            </w:tcBorders>
            <w:shd w:val="clear" w:color="auto" w:fill="auto"/>
          </w:tcPr>
          <w:p w:rsidR="00991905" w:rsidRDefault="00991905" w:rsidP="00226802">
            <w:pPr>
              <w:rPr>
                <w:rFonts w:cs="Arial"/>
                <w:b/>
              </w:rPr>
            </w:pPr>
            <w:r w:rsidRPr="001853F8">
              <w:rPr>
                <w:rFonts w:cs="Arial"/>
                <w:b/>
              </w:rPr>
              <w:t xml:space="preserve">2.2 Deuten </w:t>
            </w:r>
          </w:p>
          <w:p w:rsidR="00991905" w:rsidRPr="001853F8" w:rsidRDefault="00991905" w:rsidP="00226802">
            <w:pPr>
              <w:rPr>
                <w:rFonts w:cs="Arial"/>
              </w:rPr>
            </w:pPr>
            <w:r w:rsidRPr="001853F8">
              <w:rPr>
                <w:rFonts w:cs="Arial"/>
              </w:rPr>
              <w:t xml:space="preserve">1. Grundformen religiöser Sprache erschließen </w:t>
            </w:r>
          </w:p>
          <w:p w:rsidR="00991905" w:rsidRDefault="00991905" w:rsidP="00226802">
            <w:pPr>
              <w:rPr>
                <w:rFonts w:cs="Arial"/>
              </w:rPr>
            </w:pPr>
          </w:p>
          <w:p w:rsidR="00991905" w:rsidRPr="001853F8" w:rsidRDefault="00991905" w:rsidP="00226802">
            <w:pPr>
              <w:rPr>
                <w:rFonts w:cs="Arial"/>
              </w:rPr>
            </w:pPr>
            <w:r w:rsidRPr="001853F8">
              <w:rPr>
                <w:rFonts w:cs="Arial"/>
              </w:rPr>
              <w:t xml:space="preserve">2. ausgewählte Fachbegriffe und Glaubensaussagen sowie fachspezifische Methoden verstehen </w:t>
            </w:r>
          </w:p>
          <w:p w:rsidR="00991905" w:rsidRDefault="00991905" w:rsidP="00226802">
            <w:pPr>
              <w:rPr>
                <w:rFonts w:cs="Arial"/>
              </w:rPr>
            </w:pPr>
          </w:p>
          <w:p w:rsidR="00991905" w:rsidRPr="001853F8" w:rsidRDefault="00991905" w:rsidP="00226802">
            <w:pPr>
              <w:rPr>
                <w:rFonts w:cs="Arial"/>
              </w:rPr>
            </w:pPr>
            <w:r w:rsidRPr="001853F8">
              <w:rPr>
                <w:rFonts w:cs="Arial"/>
              </w:rPr>
              <w:t xml:space="preserve">4. biblische, lehramtliche, theologische und andere Zeugnisse christlichen Glaubens methodisch angemessen erschließen </w:t>
            </w:r>
          </w:p>
          <w:p w:rsidR="00991905" w:rsidRDefault="00991905" w:rsidP="00226802">
            <w:pPr>
              <w:rPr>
                <w:rFonts w:cs="Arial"/>
              </w:rPr>
            </w:pPr>
          </w:p>
          <w:p w:rsidR="00991905" w:rsidRDefault="00991905" w:rsidP="00226802">
            <w:pPr>
              <w:rPr>
                <w:rFonts w:cs="Arial"/>
              </w:rPr>
            </w:pPr>
            <w:r w:rsidRPr="001853F8">
              <w:rPr>
                <w:rFonts w:cs="Arial"/>
              </w:rPr>
              <w:t>5. religiöse Ausdrucksformen analysieren und als Ausdruck existenzieller Erfahrungen deuten</w:t>
            </w:r>
          </w:p>
          <w:p w:rsidR="00991905" w:rsidRDefault="00991905" w:rsidP="00226802">
            <w:pPr>
              <w:rPr>
                <w:rFonts w:cs="Arial"/>
                <w:b/>
              </w:rPr>
            </w:pPr>
          </w:p>
          <w:p w:rsidR="00991905" w:rsidRDefault="00991905" w:rsidP="00226802">
            <w:pPr>
              <w:rPr>
                <w:rFonts w:cs="Arial"/>
                <w:b/>
              </w:rPr>
            </w:pPr>
            <w:r w:rsidRPr="002A7088">
              <w:rPr>
                <w:rFonts w:cs="Arial"/>
                <w:b/>
              </w:rPr>
              <w:t xml:space="preserve">2.3 Urteilen </w:t>
            </w:r>
          </w:p>
          <w:p w:rsidR="00991905" w:rsidRPr="002A7088" w:rsidRDefault="00991905" w:rsidP="00226802">
            <w:pPr>
              <w:rPr>
                <w:rFonts w:cs="Arial"/>
              </w:rPr>
            </w:pPr>
            <w:r w:rsidRPr="002A7088">
              <w:rPr>
                <w:rFonts w:cs="Arial"/>
              </w:rPr>
              <w:t>1. die Relevanz von Glaubenszeugnissen und Grundaussagen des christlichen Glaubens für das</w:t>
            </w:r>
          </w:p>
          <w:p w:rsidR="00991905" w:rsidRPr="002A7088" w:rsidRDefault="00991905" w:rsidP="00226802">
            <w:pPr>
              <w:rPr>
                <w:rFonts w:cs="Arial"/>
              </w:rPr>
            </w:pPr>
            <w:r w:rsidRPr="002A7088">
              <w:rPr>
                <w:rFonts w:cs="Arial"/>
              </w:rPr>
              <w:t>Leben des Einzelnen und für die Gesellschaft prüfen</w:t>
            </w:r>
          </w:p>
          <w:p w:rsidR="00991905" w:rsidRDefault="00991905" w:rsidP="00226802">
            <w:pPr>
              <w:rPr>
                <w:rFonts w:cs="Arial"/>
              </w:rPr>
            </w:pPr>
          </w:p>
          <w:p w:rsidR="00991905" w:rsidRPr="002A7088" w:rsidRDefault="00991905" w:rsidP="00226802">
            <w:pPr>
              <w:rPr>
                <w:rFonts w:cs="Arial"/>
              </w:rPr>
            </w:pPr>
            <w:r w:rsidRPr="002A7088">
              <w:rPr>
                <w:rFonts w:cs="Arial"/>
              </w:rPr>
              <w:t>4. Zweifel und Kritik an Religion prüfen</w:t>
            </w:r>
          </w:p>
          <w:p w:rsidR="00991905" w:rsidRPr="001853F8" w:rsidRDefault="00991905" w:rsidP="00226802">
            <w:pPr>
              <w:rPr>
                <w:rFonts w:cs="Arial"/>
              </w:rPr>
            </w:pPr>
          </w:p>
          <w:p w:rsidR="00991905" w:rsidRDefault="00991905" w:rsidP="00226802">
            <w:pPr>
              <w:rPr>
                <w:rFonts w:cs="Arial"/>
                <w:b/>
              </w:rPr>
            </w:pPr>
            <w:r w:rsidRPr="002A7088">
              <w:rPr>
                <w:rFonts w:cs="Arial"/>
                <w:b/>
              </w:rPr>
              <w:t xml:space="preserve">2.4 Kommunizieren </w:t>
            </w:r>
          </w:p>
          <w:p w:rsidR="00991905" w:rsidRPr="002A7088" w:rsidRDefault="00991905" w:rsidP="00226802">
            <w:pPr>
              <w:rPr>
                <w:rFonts w:cs="Arial"/>
              </w:rPr>
            </w:pPr>
            <w:r w:rsidRPr="002A7088">
              <w:rPr>
                <w:rFonts w:cs="Arial"/>
              </w:rPr>
              <w:t xml:space="preserve">3. erworbenes Wissen zu religiösen und ethischen Fragen verständlich erklären </w:t>
            </w:r>
          </w:p>
          <w:p w:rsidR="00991905" w:rsidRPr="00EE160B" w:rsidRDefault="00991905" w:rsidP="00226802">
            <w:pPr>
              <w:rPr>
                <w:rFonts w:cs="Arial"/>
                <w:b/>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991905" w:rsidRDefault="007A29E6" w:rsidP="00226802">
            <w:pPr>
              <w:rPr>
                <w:rFonts w:cs="Arial"/>
                <w:b/>
              </w:rPr>
            </w:pPr>
            <w:r>
              <w:rPr>
                <w:rFonts w:cs="Arial"/>
                <w:b/>
              </w:rPr>
              <w:t xml:space="preserve">3.2.3 </w:t>
            </w:r>
            <w:r w:rsidR="00991905" w:rsidRPr="00EE160B">
              <w:rPr>
                <w:rFonts w:cs="Arial"/>
                <w:b/>
              </w:rPr>
              <w:t xml:space="preserve">Bibel </w:t>
            </w:r>
          </w:p>
          <w:p w:rsidR="00991905" w:rsidRPr="00EE160B" w:rsidRDefault="00991905" w:rsidP="00226802">
            <w:pPr>
              <w:rPr>
                <w:rFonts w:cs="Arial"/>
                <w:b/>
              </w:rPr>
            </w:pPr>
            <w:r>
              <w:rPr>
                <w:rFonts w:cs="Arial"/>
                <w:b/>
              </w:rPr>
              <w:t>(2)</w:t>
            </w:r>
          </w:p>
          <w:p w:rsidR="00991905" w:rsidRPr="00EE160B" w:rsidRDefault="00991905" w:rsidP="00226802">
            <w:pPr>
              <w:rPr>
                <w:rFonts w:cs="Arial"/>
              </w:rPr>
            </w:pPr>
            <w:r w:rsidRPr="002A7088">
              <w:rPr>
                <w:rFonts w:cs="Arial"/>
                <w:b/>
              </w:rPr>
              <w:t>G:</w:t>
            </w:r>
            <w:r w:rsidRPr="00EE160B">
              <w:rPr>
                <w:rFonts w:cs="Arial"/>
              </w:rPr>
              <w:t xml:space="preserve"> an einem biblischen Text zeigen, dass die Bibel Erfahrungen mit Gott bewahrt und deshalb für die Kirche ein heiliges Buch ist (z. B. an Ps 23; Lk 19,1-10)</w:t>
            </w:r>
          </w:p>
          <w:p w:rsidR="00991905" w:rsidRPr="00EE160B" w:rsidRDefault="00991905" w:rsidP="00226802">
            <w:pPr>
              <w:rPr>
                <w:rFonts w:cs="Arial"/>
              </w:rPr>
            </w:pPr>
            <w:r w:rsidRPr="002A7088">
              <w:rPr>
                <w:rFonts w:cs="Arial"/>
                <w:b/>
              </w:rPr>
              <w:t>M:</w:t>
            </w:r>
            <w:r w:rsidRPr="00EE160B">
              <w:rPr>
                <w:rFonts w:cs="Arial"/>
              </w:rPr>
              <w:t xml:space="preserve"> an einem biblischen Text darstellen, dass die Bibel Erfahrungen mit Gott bewahrt und deshalb für die Kirche ein heiliges Buch ist (z. B. an Ps 23; Lk 19,1-10)</w:t>
            </w:r>
          </w:p>
          <w:p w:rsidR="00991905" w:rsidRPr="006168D5" w:rsidRDefault="00991905" w:rsidP="00226802">
            <w:pPr>
              <w:rPr>
                <w:rFonts w:cs="Arial"/>
              </w:rPr>
            </w:pPr>
            <w:r w:rsidRPr="002A7088">
              <w:rPr>
                <w:rFonts w:cs="Arial"/>
                <w:b/>
              </w:rPr>
              <w:t>E:</w:t>
            </w:r>
            <w:r w:rsidRPr="00EE160B">
              <w:rPr>
                <w:rFonts w:cs="Arial"/>
              </w:rPr>
              <w:t xml:space="preserve"> an einem biblischen Text erläutern, dass die Bibel Erfahrungen mit Gott bewahrt und deshalb für die Kirche ein heiliges Buch ist (z. B. an Ps 23; Lk 19,1-10</w:t>
            </w:r>
            <w:r>
              <w:rPr>
                <w:rFonts w:cs="Arial"/>
              </w:rPr>
              <w:t>)</w:t>
            </w:r>
          </w:p>
        </w:tc>
        <w:tc>
          <w:tcPr>
            <w:tcW w:w="1250" w:type="pct"/>
            <w:vMerge/>
            <w:tcBorders>
              <w:left w:val="single" w:sz="4" w:space="0" w:color="auto"/>
              <w:right w:val="single" w:sz="4" w:space="0" w:color="auto"/>
            </w:tcBorders>
            <w:shd w:val="clear" w:color="auto" w:fill="auto"/>
          </w:tcPr>
          <w:p w:rsidR="00991905" w:rsidRPr="007462F0" w:rsidRDefault="00991905" w:rsidP="00226802">
            <w:pPr>
              <w:numPr>
                <w:ilvl w:val="0"/>
                <w:numId w:val="1"/>
              </w:numPr>
              <w:rPr>
                <w:rFonts w:eastAsia="Calibri" w:cs="Arial"/>
                <w:i/>
                <w:szCs w:val="22"/>
              </w:rPr>
            </w:pPr>
          </w:p>
        </w:tc>
        <w:tc>
          <w:tcPr>
            <w:tcW w:w="1250" w:type="pct"/>
            <w:vMerge/>
            <w:tcBorders>
              <w:left w:val="single" w:sz="4" w:space="0" w:color="auto"/>
              <w:right w:val="single" w:sz="4" w:space="0" w:color="auto"/>
            </w:tcBorders>
            <w:shd w:val="clear" w:color="auto" w:fill="auto"/>
          </w:tcPr>
          <w:p w:rsidR="00991905" w:rsidRPr="007462F0" w:rsidRDefault="00991905" w:rsidP="00226802">
            <w:pPr>
              <w:rPr>
                <w:rFonts w:eastAsia="Calibri" w:cs="Arial"/>
                <w:i/>
                <w:szCs w:val="22"/>
              </w:rPr>
            </w:pPr>
          </w:p>
        </w:tc>
      </w:tr>
      <w:tr w:rsidR="00991905" w:rsidRPr="007462F0" w:rsidTr="00907ACC">
        <w:trPr>
          <w:jc w:val="center"/>
        </w:trPr>
        <w:tc>
          <w:tcPr>
            <w:tcW w:w="1250" w:type="pct"/>
            <w:vMerge/>
            <w:tcBorders>
              <w:left w:val="single" w:sz="4" w:space="0" w:color="auto"/>
              <w:right w:val="single" w:sz="4" w:space="0" w:color="auto"/>
            </w:tcBorders>
            <w:shd w:val="clear" w:color="auto" w:fill="auto"/>
          </w:tcPr>
          <w:p w:rsidR="00991905" w:rsidRPr="007462F0" w:rsidRDefault="00991905" w:rsidP="00226802">
            <w:pPr>
              <w:rPr>
                <w:rFonts w:eastAsia="Calibri" w:cs="Arial"/>
                <w:i/>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991905" w:rsidRDefault="007A29E6" w:rsidP="00226802">
            <w:pPr>
              <w:rPr>
                <w:rFonts w:cs="Arial"/>
                <w:b/>
              </w:rPr>
            </w:pPr>
            <w:r>
              <w:rPr>
                <w:rFonts w:cs="Arial"/>
                <w:b/>
              </w:rPr>
              <w:t xml:space="preserve">3.2.3 </w:t>
            </w:r>
            <w:r w:rsidR="00991905" w:rsidRPr="00EE160B">
              <w:rPr>
                <w:rFonts w:cs="Arial"/>
                <w:b/>
              </w:rPr>
              <w:t xml:space="preserve">Bibel </w:t>
            </w:r>
          </w:p>
          <w:p w:rsidR="00991905" w:rsidRPr="00EE160B" w:rsidRDefault="00991905" w:rsidP="00226802">
            <w:pPr>
              <w:rPr>
                <w:rFonts w:cs="Arial"/>
                <w:b/>
              </w:rPr>
            </w:pPr>
            <w:r>
              <w:rPr>
                <w:rFonts w:cs="Arial"/>
                <w:b/>
              </w:rPr>
              <w:t>(3)</w:t>
            </w:r>
          </w:p>
          <w:p w:rsidR="00991905" w:rsidRPr="00EE160B" w:rsidRDefault="00991905" w:rsidP="00226802">
            <w:pPr>
              <w:rPr>
                <w:rFonts w:cs="Arial"/>
              </w:rPr>
            </w:pPr>
            <w:r w:rsidRPr="002A7088">
              <w:rPr>
                <w:rFonts w:cs="Arial"/>
                <w:b/>
              </w:rPr>
              <w:t>G:</w:t>
            </w:r>
            <w:r>
              <w:rPr>
                <w:rFonts w:cs="Arial"/>
              </w:rPr>
              <w:t xml:space="preserve"> </w:t>
            </w:r>
            <w:r w:rsidRPr="00EE160B">
              <w:rPr>
                <w:rFonts w:cs="Arial"/>
              </w:rPr>
              <w:t>Gen 1,1-2,4a als Glaubenszeugnis beschreiben</w:t>
            </w:r>
          </w:p>
          <w:p w:rsidR="00991905" w:rsidRPr="00EE160B" w:rsidRDefault="00991905" w:rsidP="00226802">
            <w:pPr>
              <w:rPr>
                <w:rFonts w:cs="Arial"/>
              </w:rPr>
            </w:pPr>
            <w:r w:rsidRPr="002A7088">
              <w:rPr>
                <w:rFonts w:cs="Arial"/>
                <w:b/>
              </w:rPr>
              <w:t>M:</w:t>
            </w:r>
            <w:r>
              <w:rPr>
                <w:rFonts w:cs="Arial"/>
              </w:rPr>
              <w:t xml:space="preserve"> </w:t>
            </w:r>
            <w:r w:rsidRPr="00EE160B">
              <w:rPr>
                <w:rFonts w:cs="Arial"/>
              </w:rPr>
              <w:t>Gen 1,1-2,4a als Glaubenszeugnis darstellen</w:t>
            </w:r>
          </w:p>
          <w:p w:rsidR="00991905" w:rsidRDefault="00991905" w:rsidP="00226802">
            <w:pPr>
              <w:rPr>
                <w:rFonts w:cs="Arial"/>
              </w:rPr>
            </w:pPr>
            <w:r w:rsidRPr="002A7088">
              <w:rPr>
                <w:rFonts w:cs="Arial"/>
                <w:b/>
              </w:rPr>
              <w:t>E:</w:t>
            </w:r>
            <w:r>
              <w:rPr>
                <w:rFonts w:cs="Arial"/>
              </w:rPr>
              <w:t xml:space="preserve"> </w:t>
            </w:r>
            <w:r w:rsidRPr="00EE160B">
              <w:rPr>
                <w:rFonts w:cs="Arial"/>
              </w:rPr>
              <w:t>Gen 1,1-2,4a als Glaubenszeugnis erläutern</w:t>
            </w:r>
          </w:p>
          <w:p w:rsidR="00991905" w:rsidRDefault="00991905" w:rsidP="00226802">
            <w:pPr>
              <w:rPr>
                <w:rFonts w:cs="Arial"/>
                <w:b/>
              </w:rPr>
            </w:pPr>
          </w:p>
          <w:p w:rsidR="00991905" w:rsidRDefault="00991905" w:rsidP="00226802">
            <w:pPr>
              <w:rPr>
                <w:rFonts w:cs="Arial"/>
                <w:b/>
              </w:rPr>
            </w:pPr>
          </w:p>
          <w:p w:rsidR="00991905" w:rsidRDefault="00991905" w:rsidP="00226802">
            <w:pPr>
              <w:rPr>
                <w:rFonts w:cs="Arial"/>
                <w:b/>
              </w:rPr>
            </w:pPr>
          </w:p>
          <w:p w:rsidR="00991905" w:rsidRDefault="00991905" w:rsidP="00226802">
            <w:pPr>
              <w:rPr>
                <w:rFonts w:cs="Arial"/>
                <w:b/>
              </w:rPr>
            </w:pPr>
          </w:p>
          <w:p w:rsidR="00991905" w:rsidRDefault="00991905" w:rsidP="00226802">
            <w:pPr>
              <w:rPr>
                <w:rFonts w:cs="Arial"/>
                <w:b/>
              </w:rPr>
            </w:pPr>
          </w:p>
          <w:p w:rsidR="00C0309F" w:rsidRDefault="00C0309F" w:rsidP="00226802">
            <w:pPr>
              <w:rPr>
                <w:rFonts w:cs="Arial"/>
                <w:b/>
              </w:rPr>
            </w:pPr>
          </w:p>
          <w:p w:rsidR="00991905" w:rsidRDefault="00991905" w:rsidP="00226802">
            <w:pPr>
              <w:rPr>
                <w:rFonts w:cs="Arial"/>
                <w:b/>
              </w:rPr>
            </w:pPr>
          </w:p>
          <w:p w:rsidR="00991905" w:rsidRDefault="007A29E6" w:rsidP="00226802">
            <w:pPr>
              <w:rPr>
                <w:rFonts w:cs="Arial"/>
                <w:b/>
              </w:rPr>
            </w:pPr>
            <w:r>
              <w:rPr>
                <w:rFonts w:cs="Arial"/>
                <w:b/>
              </w:rPr>
              <w:t xml:space="preserve">3.2.3 </w:t>
            </w:r>
            <w:r w:rsidR="00991905" w:rsidRPr="00EE160B">
              <w:rPr>
                <w:rFonts w:cs="Arial"/>
                <w:b/>
              </w:rPr>
              <w:t xml:space="preserve">Bibel </w:t>
            </w:r>
          </w:p>
          <w:p w:rsidR="00991905" w:rsidRPr="00EE160B" w:rsidRDefault="00991905" w:rsidP="00226802">
            <w:pPr>
              <w:rPr>
                <w:rFonts w:cs="Arial"/>
                <w:b/>
              </w:rPr>
            </w:pPr>
            <w:r>
              <w:rPr>
                <w:rFonts w:cs="Arial"/>
                <w:b/>
              </w:rPr>
              <w:t>(4)</w:t>
            </w:r>
          </w:p>
          <w:p w:rsidR="00991905" w:rsidRPr="00EE160B" w:rsidRDefault="00991905" w:rsidP="00226802">
            <w:pPr>
              <w:rPr>
                <w:rFonts w:cs="Arial"/>
              </w:rPr>
            </w:pPr>
            <w:r>
              <w:rPr>
                <w:rFonts w:cs="Arial"/>
              </w:rPr>
              <w:t xml:space="preserve">G: </w:t>
            </w:r>
            <w:r w:rsidRPr="00EE160B">
              <w:rPr>
                <w:rFonts w:cs="Arial"/>
              </w:rPr>
              <w:t>am Gleichnis von den anvertrauten Talenten (Mt 25,14-30) zeigen, wie bildhafte Sprache Wahrheit zum Ausdruck bringt</w:t>
            </w:r>
          </w:p>
          <w:p w:rsidR="00991905" w:rsidRPr="00EE160B" w:rsidRDefault="00991905" w:rsidP="00226802">
            <w:pPr>
              <w:rPr>
                <w:rFonts w:cs="Arial"/>
              </w:rPr>
            </w:pPr>
            <w:r w:rsidRPr="004F269E">
              <w:rPr>
                <w:rFonts w:cs="Arial"/>
                <w:b/>
              </w:rPr>
              <w:t>M:</w:t>
            </w:r>
            <w:r>
              <w:rPr>
                <w:rFonts w:cs="Arial"/>
              </w:rPr>
              <w:t xml:space="preserve"> </w:t>
            </w:r>
            <w:r w:rsidRPr="00EE160B">
              <w:rPr>
                <w:rFonts w:cs="Arial"/>
              </w:rPr>
              <w:t>am Gleichnis von den anvertrauten Talenten (Mt 25,14-30) herausarbeiten, wie bildhafte Sprache Wahrheit zum Ausdruck bringt</w:t>
            </w:r>
          </w:p>
          <w:p w:rsidR="00991905" w:rsidRPr="007462F0" w:rsidRDefault="00991905" w:rsidP="00226802">
            <w:pPr>
              <w:rPr>
                <w:rFonts w:eastAsia="Calibri" w:cs="Arial"/>
                <w:szCs w:val="22"/>
              </w:rPr>
            </w:pPr>
            <w:r w:rsidRPr="004F269E">
              <w:rPr>
                <w:rFonts w:cs="Arial"/>
                <w:b/>
              </w:rPr>
              <w:t>E:</w:t>
            </w:r>
            <w:r>
              <w:rPr>
                <w:rFonts w:cs="Arial"/>
              </w:rPr>
              <w:t xml:space="preserve"> </w:t>
            </w:r>
            <w:r w:rsidRPr="00EE160B">
              <w:rPr>
                <w:rFonts w:cs="Arial"/>
              </w:rPr>
              <w:t>am Gleichnis von den anvertrauten Talenten (Mt 25,14-30) entfalten, wie bildhafte Sprache Wahrheit zum Ausdruck bringt</w:t>
            </w:r>
          </w:p>
        </w:tc>
        <w:tc>
          <w:tcPr>
            <w:tcW w:w="1250" w:type="pct"/>
            <w:tcBorders>
              <w:left w:val="single" w:sz="4" w:space="0" w:color="auto"/>
              <w:right w:val="single" w:sz="4" w:space="0" w:color="auto"/>
            </w:tcBorders>
            <w:shd w:val="clear" w:color="auto" w:fill="auto"/>
          </w:tcPr>
          <w:p w:rsidR="00991905" w:rsidRPr="00B53CC0" w:rsidRDefault="00991905" w:rsidP="00226802">
            <w:pPr>
              <w:pStyle w:val="Listenabsatz"/>
              <w:spacing w:after="0" w:line="240" w:lineRule="auto"/>
              <w:ind w:left="0"/>
              <w:rPr>
                <w:rFonts w:ascii="Arial" w:hAnsi="Arial" w:cs="Arial"/>
                <w:b/>
              </w:rPr>
            </w:pPr>
            <w:r w:rsidRPr="00B53CC0">
              <w:rPr>
                <w:rFonts w:ascii="Arial" w:hAnsi="Arial" w:cs="Arial"/>
                <w:b/>
              </w:rPr>
              <w:t>Bildsprache und Wahrheit</w:t>
            </w:r>
          </w:p>
          <w:p w:rsidR="00991905" w:rsidRPr="00B25559" w:rsidRDefault="00991905" w:rsidP="00226802">
            <w:pPr>
              <w:pStyle w:val="Listenabsatz"/>
              <w:spacing w:after="0" w:line="240" w:lineRule="auto"/>
              <w:ind w:left="0"/>
              <w:rPr>
                <w:rFonts w:ascii="Arial" w:hAnsi="Arial" w:cs="Arial"/>
                <w:i/>
              </w:rPr>
            </w:pPr>
            <w:r>
              <w:rPr>
                <w:rFonts w:ascii="Arial" w:hAnsi="Arial" w:cs="Arial"/>
                <w:i/>
              </w:rPr>
              <w:t>Textarbeit im AT</w:t>
            </w:r>
          </w:p>
          <w:p w:rsidR="00991905" w:rsidRPr="00B53CC0" w:rsidRDefault="00991905" w:rsidP="00226802">
            <w:pPr>
              <w:pStyle w:val="Listenabsatz"/>
              <w:spacing w:after="0" w:line="240" w:lineRule="auto"/>
              <w:ind w:left="0"/>
              <w:rPr>
                <w:rFonts w:ascii="Arial" w:hAnsi="Arial" w:cs="Arial"/>
              </w:rPr>
            </w:pPr>
            <w:r w:rsidRPr="00B53CC0">
              <w:rPr>
                <w:rFonts w:ascii="Arial" w:hAnsi="Arial" w:cs="Arial"/>
              </w:rPr>
              <w:t>Die Schülerinnen und Schüler</w:t>
            </w:r>
            <w:r w:rsidR="00E35CD1">
              <w:rPr>
                <w:rFonts w:ascii="Arial" w:hAnsi="Arial" w:cs="Arial"/>
              </w:rPr>
              <w:t xml:space="preserve"> </w:t>
            </w:r>
            <w:r>
              <w:rPr>
                <w:rFonts w:ascii="Arial" w:hAnsi="Arial" w:cs="Arial"/>
              </w:rPr>
              <w:t>zeigen an Gen 1,1-2,4a auf, warum</w:t>
            </w:r>
            <w:r w:rsidRPr="00B53CC0">
              <w:rPr>
                <w:rFonts w:ascii="Arial" w:hAnsi="Arial" w:cs="Arial"/>
              </w:rPr>
              <w:t xml:space="preserve"> es keinen Widerspruch zwischen naturwissenschaftlichen Erkenntnissen und </w:t>
            </w:r>
            <w:r>
              <w:rPr>
                <w:rFonts w:ascii="Arial" w:hAnsi="Arial" w:cs="Arial"/>
              </w:rPr>
              <w:t xml:space="preserve">den Glaubensaussagen der </w:t>
            </w:r>
            <w:r w:rsidRPr="00B53CC0">
              <w:rPr>
                <w:rFonts w:ascii="Arial" w:hAnsi="Arial" w:cs="Arial"/>
              </w:rPr>
              <w:t>bib</w:t>
            </w:r>
            <w:r>
              <w:rPr>
                <w:rFonts w:ascii="Arial" w:hAnsi="Arial" w:cs="Arial"/>
              </w:rPr>
              <w:t>lischen</w:t>
            </w:r>
            <w:r w:rsidRPr="00B53CC0">
              <w:rPr>
                <w:rFonts w:ascii="Arial" w:hAnsi="Arial" w:cs="Arial"/>
              </w:rPr>
              <w:t xml:space="preserve"> Schöpfungstex</w:t>
            </w:r>
            <w:r>
              <w:rPr>
                <w:rFonts w:ascii="Arial" w:hAnsi="Arial" w:cs="Arial"/>
              </w:rPr>
              <w:t>te</w:t>
            </w:r>
            <w:r w:rsidRPr="00B53CC0">
              <w:rPr>
                <w:rFonts w:ascii="Arial" w:hAnsi="Arial" w:cs="Arial"/>
              </w:rPr>
              <w:t xml:space="preserve"> gibt.</w:t>
            </w:r>
          </w:p>
          <w:p w:rsidR="00C0309F" w:rsidRDefault="00C0309F" w:rsidP="00226802">
            <w:pPr>
              <w:rPr>
                <w:rFonts w:cs="Arial"/>
              </w:rPr>
            </w:pPr>
          </w:p>
          <w:p w:rsidR="00991905" w:rsidRDefault="00991905" w:rsidP="00226802">
            <w:pPr>
              <w:rPr>
                <w:rFonts w:cs="Arial"/>
              </w:rPr>
            </w:pPr>
            <w:r>
              <w:rPr>
                <w:rFonts w:cs="Arial"/>
              </w:rPr>
              <w:t>Sie arbeiten heraus, in welcher geschichtlichen Situation der Schöpfungshymnus (Gen 1,1-2,4a) entstanden ist und von welchem Anliegen die Verfasser geleitet wurden.</w:t>
            </w:r>
          </w:p>
          <w:p w:rsidR="00C0309F" w:rsidRDefault="00C0309F" w:rsidP="00226802">
            <w:pPr>
              <w:pStyle w:val="Listenabsatz"/>
              <w:spacing w:after="0" w:line="240" w:lineRule="auto"/>
              <w:ind w:left="0"/>
              <w:rPr>
                <w:rFonts w:ascii="Arial" w:hAnsi="Arial" w:cs="Arial"/>
                <w:i/>
              </w:rPr>
            </w:pPr>
          </w:p>
          <w:p w:rsidR="00991905" w:rsidRPr="00B25559" w:rsidRDefault="00991905" w:rsidP="00226802">
            <w:pPr>
              <w:pStyle w:val="Listenabsatz"/>
              <w:spacing w:after="0" w:line="240" w:lineRule="auto"/>
              <w:ind w:left="0"/>
              <w:rPr>
                <w:rFonts w:ascii="Arial" w:hAnsi="Arial" w:cs="Arial"/>
                <w:i/>
              </w:rPr>
            </w:pPr>
            <w:r w:rsidRPr="00B25559">
              <w:rPr>
                <w:rFonts w:ascii="Arial" w:hAnsi="Arial" w:cs="Arial"/>
                <w:i/>
              </w:rPr>
              <w:t>Textarbeit im NT</w:t>
            </w:r>
          </w:p>
          <w:p w:rsidR="00991905" w:rsidRDefault="00991905" w:rsidP="00226802">
            <w:pPr>
              <w:pStyle w:val="Listenabsatz"/>
              <w:spacing w:after="0" w:line="240" w:lineRule="auto"/>
              <w:ind w:left="0"/>
              <w:rPr>
                <w:rFonts w:ascii="Arial" w:hAnsi="Arial" w:cs="Arial"/>
              </w:rPr>
            </w:pPr>
            <w:r w:rsidRPr="00B53CC0">
              <w:rPr>
                <w:rFonts w:ascii="Arial" w:hAnsi="Arial" w:cs="Arial"/>
              </w:rPr>
              <w:t xml:space="preserve">Die Schülerinnen und Schüler </w:t>
            </w:r>
            <w:r w:rsidRPr="008B68FB">
              <w:rPr>
                <w:rFonts w:ascii="Arial" w:hAnsi="Arial" w:cs="Arial"/>
              </w:rPr>
              <w:t>erklären die</w:t>
            </w:r>
            <w:r w:rsidRPr="00B53CC0">
              <w:rPr>
                <w:rFonts w:ascii="Arial" w:hAnsi="Arial" w:cs="Arial"/>
              </w:rPr>
              <w:t xml:space="preserve"> Struktur eines Gleichnisses (Bildhälfte und Sachhälfte) und arbeiten die Intention Jesu in Mt 25,14-30 heraus.</w:t>
            </w:r>
          </w:p>
          <w:p w:rsidR="00991905" w:rsidRDefault="00991905" w:rsidP="00226802">
            <w:pPr>
              <w:pStyle w:val="Listenabsatz"/>
              <w:spacing w:after="0" w:line="240" w:lineRule="auto"/>
              <w:ind w:left="0"/>
              <w:rPr>
                <w:rFonts w:ascii="Arial" w:hAnsi="Arial" w:cs="Arial"/>
              </w:rPr>
            </w:pPr>
          </w:p>
          <w:p w:rsidR="00991905" w:rsidRDefault="00991905" w:rsidP="00226802">
            <w:pPr>
              <w:pStyle w:val="Listenabsatz"/>
              <w:spacing w:after="0" w:line="240" w:lineRule="auto"/>
              <w:ind w:left="0"/>
              <w:rPr>
                <w:rFonts w:ascii="Arial" w:hAnsi="Arial" w:cs="Arial"/>
              </w:rPr>
            </w:pPr>
            <w:r w:rsidRPr="00B53CC0">
              <w:rPr>
                <w:rFonts w:ascii="Arial" w:hAnsi="Arial" w:cs="Arial"/>
              </w:rPr>
              <w:t xml:space="preserve">Sie </w:t>
            </w:r>
            <w:r>
              <w:rPr>
                <w:rFonts w:ascii="Arial" w:hAnsi="Arial" w:cs="Arial"/>
              </w:rPr>
              <w:t>formulieren</w:t>
            </w:r>
            <w:r w:rsidRPr="00B53CC0">
              <w:rPr>
                <w:rFonts w:ascii="Arial" w:hAnsi="Arial" w:cs="Arial"/>
              </w:rPr>
              <w:t xml:space="preserve"> Mt 25,14-30</w:t>
            </w:r>
            <w:r>
              <w:rPr>
                <w:rFonts w:ascii="Arial" w:hAnsi="Arial" w:cs="Arial"/>
              </w:rPr>
              <w:t xml:space="preserve"> so</w:t>
            </w:r>
            <w:r w:rsidRPr="00B53CC0">
              <w:rPr>
                <w:rFonts w:ascii="Arial" w:hAnsi="Arial" w:cs="Arial"/>
              </w:rPr>
              <w:t xml:space="preserve"> in ihre eigene Sprache </w:t>
            </w:r>
            <w:r>
              <w:rPr>
                <w:rFonts w:ascii="Arial" w:hAnsi="Arial" w:cs="Arial"/>
              </w:rPr>
              <w:t>um, dass darin für sie Wahrheit zum Ausdruck kommt.</w:t>
            </w:r>
          </w:p>
          <w:p w:rsidR="00C0309F" w:rsidRDefault="00C0309F" w:rsidP="00226802">
            <w:pPr>
              <w:pStyle w:val="Listenabsatz"/>
              <w:spacing w:after="0" w:line="240" w:lineRule="auto"/>
              <w:ind w:left="0"/>
              <w:rPr>
                <w:rFonts w:ascii="Arial" w:hAnsi="Arial" w:cs="Arial"/>
              </w:rPr>
            </w:pPr>
          </w:p>
          <w:p w:rsidR="00991905" w:rsidRPr="00393080" w:rsidRDefault="00991905" w:rsidP="00226802">
            <w:pPr>
              <w:pStyle w:val="Listenabsatz"/>
              <w:spacing w:after="0" w:line="240" w:lineRule="auto"/>
              <w:ind w:left="0"/>
              <w:rPr>
                <w:rFonts w:ascii="Arial" w:hAnsi="Arial" w:cs="Arial"/>
              </w:rPr>
            </w:pPr>
            <w:r w:rsidRPr="00393080">
              <w:rPr>
                <w:rFonts w:ascii="Arial" w:hAnsi="Arial" w:cs="Arial"/>
              </w:rPr>
              <w:t xml:space="preserve">Die Schülerinnen und Schüler </w:t>
            </w:r>
            <w:r>
              <w:rPr>
                <w:rFonts w:ascii="Arial" w:hAnsi="Arial" w:cs="Arial"/>
              </w:rPr>
              <w:t>entfalten vor diesem Hintergrund</w:t>
            </w:r>
            <w:r w:rsidRPr="00393080">
              <w:rPr>
                <w:rFonts w:ascii="Arial" w:hAnsi="Arial" w:cs="Arial"/>
              </w:rPr>
              <w:t>, warum die Bibel ein heiliges Buch ist und was dies für den Umgang mit der Heiligen Schrift bedeutet.</w:t>
            </w:r>
          </w:p>
        </w:tc>
        <w:tc>
          <w:tcPr>
            <w:tcW w:w="1250" w:type="pct"/>
            <w:tcBorders>
              <w:left w:val="single" w:sz="4" w:space="0" w:color="auto"/>
              <w:right w:val="single" w:sz="4" w:space="0" w:color="auto"/>
            </w:tcBorders>
            <w:shd w:val="clear" w:color="auto" w:fill="auto"/>
          </w:tcPr>
          <w:p w:rsidR="007E4CDA" w:rsidRDefault="007E4CDA" w:rsidP="007E4CDA">
            <w:pPr>
              <w:rPr>
                <w:rFonts w:cs="Arial"/>
              </w:rPr>
            </w:pPr>
            <w:r>
              <w:rPr>
                <w:rFonts w:cs="Arial"/>
              </w:rPr>
              <w:t>Voraussetzung Klassen 5/6: UE Was hat Gott mit unserer Welt zu tun?</w:t>
            </w:r>
          </w:p>
          <w:p w:rsidR="007E4CDA" w:rsidRDefault="007E4CDA" w:rsidP="007E4CDA">
            <w:pPr>
              <w:rPr>
                <w:rFonts w:cs="Arial"/>
              </w:rPr>
            </w:pPr>
          </w:p>
          <w:p w:rsidR="007E4CDA" w:rsidRDefault="007E4CDA" w:rsidP="007E4CDA">
            <w:pPr>
              <w:rPr>
                <w:rFonts w:cs="Arial"/>
              </w:rPr>
            </w:pPr>
          </w:p>
          <w:p w:rsidR="007E4CDA" w:rsidRDefault="007E4CDA" w:rsidP="007E4CDA">
            <w:pPr>
              <w:rPr>
                <w:rFonts w:cs="Arial"/>
              </w:rPr>
            </w:pPr>
          </w:p>
          <w:p w:rsidR="007E4CDA" w:rsidRDefault="007E4CDA" w:rsidP="007E4CDA">
            <w:pPr>
              <w:rPr>
                <w:rFonts w:cs="Arial"/>
              </w:rPr>
            </w:pPr>
          </w:p>
          <w:p w:rsidR="007E4CDA" w:rsidRDefault="007E4CDA" w:rsidP="007E4CDA">
            <w:pPr>
              <w:rPr>
                <w:rFonts w:cs="Arial"/>
              </w:rPr>
            </w:pPr>
          </w:p>
          <w:p w:rsidR="007E4CDA" w:rsidRDefault="007E4CDA" w:rsidP="007E4CDA">
            <w:pPr>
              <w:rPr>
                <w:rFonts w:cs="Arial"/>
              </w:rPr>
            </w:pPr>
          </w:p>
          <w:p w:rsidR="007E4CDA" w:rsidRDefault="007E4CDA" w:rsidP="007E4CDA">
            <w:pPr>
              <w:rPr>
                <w:rFonts w:cs="Arial"/>
              </w:rPr>
            </w:pPr>
          </w:p>
          <w:p w:rsidR="007E4CDA" w:rsidRDefault="007E4CDA" w:rsidP="007E4CDA">
            <w:pPr>
              <w:rPr>
                <w:rFonts w:cs="Arial"/>
              </w:rPr>
            </w:pPr>
          </w:p>
          <w:p w:rsidR="007E4CDA" w:rsidRDefault="007E4CDA" w:rsidP="007E4CDA">
            <w:pPr>
              <w:rPr>
                <w:rFonts w:cs="Arial"/>
              </w:rPr>
            </w:pPr>
          </w:p>
          <w:p w:rsidR="007E4CDA" w:rsidRDefault="007E4CDA" w:rsidP="007E4CDA">
            <w:pPr>
              <w:rPr>
                <w:rFonts w:cs="Arial"/>
              </w:rPr>
            </w:pPr>
          </w:p>
          <w:p w:rsidR="007E4CDA" w:rsidRDefault="007E4CDA" w:rsidP="007E4CDA">
            <w:pPr>
              <w:rPr>
                <w:rFonts w:cs="Arial"/>
              </w:rPr>
            </w:pPr>
          </w:p>
          <w:p w:rsidR="007E4CDA" w:rsidRDefault="007E4CDA" w:rsidP="007E4CDA">
            <w:pPr>
              <w:rPr>
                <w:rFonts w:cs="Arial"/>
              </w:rPr>
            </w:pPr>
          </w:p>
          <w:p w:rsidR="007E4CDA" w:rsidRDefault="007E4CDA" w:rsidP="007E4CDA">
            <w:pPr>
              <w:rPr>
                <w:rFonts w:cs="Arial"/>
              </w:rPr>
            </w:pPr>
          </w:p>
          <w:p w:rsidR="007E4CDA" w:rsidRDefault="007E4CDA" w:rsidP="007E4CDA">
            <w:pPr>
              <w:rPr>
                <w:rFonts w:cs="Arial"/>
              </w:rPr>
            </w:pPr>
          </w:p>
          <w:p w:rsidR="007E4CDA" w:rsidRDefault="007E4CDA" w:rsidP="007E4CDA">
            <w:pPr>
              <w:rPr>
                <w:rFonts w:cs="Arial"/>
              </w:rPr>
            </w:pPr>
          </w:p>
          <w:p w:rsidR="007E4CDA" w:rsidRDefault="007E4CDA" w:rsidP="007E4CDA">
            <w:pPr>
              <w:rPr>
                <w:rFonts w:cs="Arial"/>
              </w:rPr>
            </w:pPr>
          </w:p>
          <w:p w:rsidR="007E4CDA" w:rsidRDefault="007E4CDA" w:rsidP="007E4CDA">
            <w:pPr>
              <w:rPr>
                <w:rFonts w:cs="Arial"/>
              </w:rPr>
            </w:pPr>
          </w:p>
          <w:p w:rsidR="007E4CDA" w:rsidRDefault="007E4CDA" w:rsidP="007E4CDA">
            <w:pPr>
              <w:rPr>
                <w:rFonts w:cs="Arial"/>
              </w:rPr>
            </w:pPr>
          </w:p>
          <w:p w:rsidR="007E4CDA" w:rsidRDefault="007E4CDA" w:rsidP="007E4CDA">
            <w:pPr>
              <w:rPr>
                <w:rFonts w:cs="Arial"/>
              </w:rPr>
            </w:pPr>
          </w:p>
          <w:p w:rsidR="007E4CDA" w:rsidRDefault="007E4CDA" w:rsidP="007E4CDA">
            <w:pPr>
              <w:rPr>
                <w:rFonts w:cs="Arial"/>
              </w:rPr>
            </w:pPr>
          </w:p>
          <w:p w:rsidR="007E4CDA" w:rsidRDefault="007E4CDA" w:rsidP="007E4CDA">
            <w:pPr>
              <w:rPr>
                <w:rFonts w:cs="Arial"/>
              </w:rPr>
            </w:pPr>
          </w:p>
          <w:p w:rsidR="007E4CDA" w:rsidRDefault="007E4CDA" w:rsidP="007E4CDA">
            <w:pPr>
              <w:rPr>
                <w:rFonts w:cs="Arial"/>
              </w:rPr>
            </w:pPr>
          </w:p>
          <w:p w:rsidR="007E4CDA" w:rsidRDefault="007E4CDA" w:rsidP="007E4CDA">
            <w:pPr>
              <w:rPr>
                <w:rFonts w:cs="Arial"/>
              </w:rPr>
            </w:pPr>
            <w:r>
              <w:rPr>
                <w:rFonts w:cs="Arial"/>
              </w:rPr>
              <w:t xml:space="preserve">Hinweis: </w:t>
            </w:r>
          </w:p>
          <w:p w:rsidR="00991905" w:rsidRPr="00C0309F" w:rsidRDefault="007E4CDA" w:rsidP="007E4CDA">
            <w:pPr>
              <w:rPr>
                <w:rFonts w:cs="Arial"/>
              </w:rPr>
            </w:pPr>
            <w:r>
              <w:rPr>
                <w:rFonts w:cs="Arial"/>
              </w:rPr>
              <w:t>Diskrepanz zwischen innerem Wert und äußerem Erscheinungsbild von Bibeln in der Schule. Chance: Sensibilisierung</w:t>
            </w:r>
            <w:r w:rsidRPr="00C0309F">
              <w:rPr>
                <w:rFonts w:cs="Arial"/>
              </w:rPr>
              <w:t xml:space="preserve"> </w:t>
            </w:r>
            <w:r>
              <w:rPr>
                <w:rFonts w:cs="Arial"/>
              </w:rPr>
              <w:t>im Zuge der Neua</w:t>
            </w:r>
            <w:r w:rsidRPr="00C0309F">
              <w:rPr>
                <w:rFonts w:cs="Arial"/>
              </w:rPr>
              <w:t xml:space="preserve">nschaffung von Klassensätzen der </w:t>
            </w:r>
            <w:r>
              <w:rPr>
                <w:rFonts w:cs="Arial"/>
              </w:rPr>
              <w:t>aktualisierten</w:t>
            </w:r>
            <w:r w:rsidRPr="00C0309F">
              <w:rPr>
                <w:rFonts w:cs="Arial"/>
              </w:rPr>
              <w:t xml:space="preserve"> Einheitsübersetzung.</w:t>
            </w:r>
          </w:p>
        </w:tc>
      </w:tr>
    </w:tbl>
    <w:p w:rsidR="00C51515" w:rsidRDefault="00C51515" w:rsidP="00C51515"/>
    <w:p w:rsidR="00C51515" w:rsidRDefault="00C51515" w:rsidP="00C51515"/>
    <w:p w:rsidR="00C51515" w:rsidRDefault="00C51515" w:rsidP="00C51515">
      <w:pPr>
        <w:sectPr w:rsidR="00C51515" w:rsidSect="00973511">
          <w:pgSz w:w="16838" w:h="11906" w:orient="landscape" w:code="9"/>
          <w:pgMar w:top="1134" w:right="567" w:bottom="567" w:left="567" w:header="709" w:footer="284" w:gutter="0"/>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3980"/>
        <w:gridCol w:w="3980"/>
        <w:gridCol w:w="3980"/>
      </w:tblGrid>
      <w:tr w:rsidR="00DD2C3F" w:rsidRPr="00D72B29" w:rsidTr="007E4CDA">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DD2C3F" w:rsidRPr="0001720A" w:rsidRDefault="00C23839" w:rsidP="0001720A">
            <w:pPr>
              <w:pStyle w:val="bcTab"/>
            </w:pPr>
            <w:bookmarkStart w:id="27" w:name="_Toc481950717"/>
            <w:r w:rsidRPr="0001720A">
              <w:t>Judentum und Islam begegnen</w:t>
            </w:r>
            <w:bookmarkEnd w:id="27"/>
          </w:p>
          <w:p w:rsidR="00DD2C3F" w:rsidRPr="0001720A" w:rsidRDefault="007A29E6" w:rsidP="0001720A">
            <w:pPr>
              <w:pStyle w:val="bcTabcaStd"/>
            </w:pPr>
            <w:r w:rsidRPr="0001720A">
              <w:t xml:space="preserve">ca. </w:t>
            </w:r>
            <w:r w:rsidR="00B37B1E" w:rsidRPr="0001720A">
              <w:t>10</w:t>
            </w:r>
            <w:r w:rsidR="00DD2C3F" w:rsidRPr="0001720A">
              <w:t xml:space="preserve"> St</w:t>
            </w:r>
            <w:r w:rsidR="00B37B1E" w:rsidRPr="0001720A">
              <w:t>unden</w:t>
            </w:r>
          </w:p>
        </w:tc>
      </w:tr>
      <w:tr w:rsidR="00DD2C3F" w:rsidRPr="008D27A9" w:rsidTr="007E4CDA">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7A29E6" w:rsidRPr="000F433A" w:rsidRDefault="007A29E6" w:rsidP="000F433A">
            <w:pPr>
              <w:pStyle w:val="bcTabVortext"/>
            </w:pPr>
            <w:r w:rsidRPr="000F433A">
              <w:t>Die Begegnung mit Menschen, die einer anderen Religion angehören, ist für unsere Schülerinnen und Schüler Alltag. Es gehört zum unverzichtbaren Anspruch schulischer Bildung, in unserer pluralistischen Gesellschaft Vorurteile gegenüber anderen Kulturen und Religionen abzubauen und den int</w:t>
            </w:r>
            <w:r w:rsidR="000B1F44" w:rsidRPr="000F433A">
              <w:t>erreligiösen Dialog zu fördern</w:t>
            </w:r>
            <w:r w:rsidRPr="000F433A">
              <w:t xml:space="preserve">. </w:t>
            </w:r>
            <w:r w:rsidR="000B1F44" w:rsidRPr="000F433A">
              <w:t>An</w:t>
            </w:r>
            <w:r w:rsidRPr="000F433A">
              <w:t>knüpf</w:t>
            </w:r>
            <w:r w:rsidR="000B1F44" w:rsidRPr="000F433A">
              <w:t>end</w:t>
            </w:r>
            <w:r w:rsidRPr="000F433A">
              <w:t xml:space="preserve"> an die </w:t>
            </w:r>
            <w:r w:rsidR="000B1F44" w:rsidRPr="000F433A">
              <w:t>Unterrichtseinheit „Und was glaubt ihr“ aus</w:t>
            </w:r>
            <w:r w:rsidRPr="000F433A">
              <w:t xml:space="preserve"> Klasse 6 </w:t>
            </w:r>
            <w:r w:rsidR="000B1F44" w:rsidRPr="000F433A">
              <w:t>wird</w:t>
            </w:r>
            <w:r w:rsidRPr="000F433A">
              <w:t xml:space="preserve"> d</w:t>
            </w:r>
            <w:r w:rsidR="000B1F44" w:rsidRPr="000F433A">
              <w:t>ies</w:t>
            </w:r>
            <w:r w:rsidRPr="000F433A">
              <w:t>e</w:t>
            </w:r>
            <w:r w:rsidR="000B1F44" w:rsidRPr="000F433A">
              <w:t>r</w:t>
            </w:r>
            <w:r w:rsidRPr="000F433A">
              <w:t xml:space="preserve"> Themenkomplex</w:t>
            </w:r>
            <w:r w:rsidR="000B1F44" w:rsidRPr="000F433A">
              <w:t xml:space="preserve"> nun erweitert</w:t>
            </w:r>
            <w:r w:rsidR="00DC121E" w:rsidRPr="000F433A">
              <w:t>, indem vor allem</w:t>
            </w:r>
            <w:r w:rsidRPr="000F433A">
              <w:t xml:space="preserve"> in theologischer Ver</w:t>
            </w:r>
            <w:r w:rsidR="006E7699" w:rsidRPr="000F433A">
              <w:t xml:space="preserve">tiefung </w:t>
            </w:r>
            <w:r w:rsidRPr="000F433A">
              <w:t>die Gottesvorstellungen</w:t>
            </w:r>
            <w:r w:rsidR="00DC121E" w:rsidRPr="000F433A">
              <w:t xml:space="preserve"> untersucht werden</w:t>
            </w:r>
            <w:r w:rsidRPr="000F433A">
              <w:t xml:space="preserve">. Aber auch konkrete Vorschriften und Regeln, die aus dem jeweiligen Glauben erwachsen, werden verglichen. Ein wesentlicher Teil der Lernsequenz zielt auf die Analyse der Mechanismen von Vorurteilen und auf die </w:t>
            </w:r>
            <w:r w:rsidR="00DC121E" w:rsidRPr="000F433A">
              <w:t>Förderung von</w:t>
            </w:r>
            <w:r w:rsidRPr="000F433A">
              <w:t xml:space="preserve"> Verständnis und Toleranz.</w:t>
            </w:r>
          </w:p>
        </w:tc>
      </w:tr>
      <w:tr w:rsidR="00DD2C3F" w:rsidRPr="00D72B29" w:rsidTr="007E4CDA">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DD2C3F" w:rsidRPr="00C51515" w:rsidRDefault="00DD2C3F" w:rsidP="00C51515">
            <w:pPr>
              <w:pStyle w:val="bcTabweiKompetenzen"/>
            </w:pPr>
            <w:r w:rsidRPr="00C51515">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DD2C3F" w:rsidRPr="00C51515" w:rsidRDefault="00DD2C3F" w:rsidP="00C51515">
            <w:pPr>
              <w:pStyle w:val="bcTabweiKompetenzen"/>
            </w:pPr>
            <w:r w:rsidRPr="00C51515">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D2C3F" w:rsidRPr="00C51515" w:rsidRDefault="00DD2C3F" w:rsidP="00C51515">
            <w:pPr>
              <w:pStyle w:val="bcTabschwKompetenzen"/>
            </w:pPr>
            <w:r w:rsidRPr="00C51515">
              <w:t>Konkretisierung,</w:t>
            </w:r>
            <w:r w:rsidRPr="00C51515">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DD2C3F" w:rsidRPr="00C51515" w:rsidRDefault="00DD2C3F" w:rsidP="00C51515">
            <w:pPr>
              <w:pStyle w:val="bcTabschwKompetenzen"/>
            </w:pPr>
            <w:r w:rsidRPr="00C51515">
              <w:t xml:space="preserve">Hinweise, Arbeitsmittel, </w:t>
            </w:r>
            <w:r w:rsidRPr="00C51515">
              <w:br/>
              <w:t>Organisation, Verweise</w:t>
            </w:r>
          </w:p>
        </w:tc>
      </w:tr>
      <w:tr w:rsidR="00DD2C3F" w:rsidRPr="006E32A5" w:rsidTr="007E4CDA">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D2C3F" w:rsidRPr="006A693C" w:rsidRDefault="00DD2C3F" w:rsidP="00226802">
            <w:pPr>
              <w:jc w:val="center"/>
              <w:rPr>
                <w:rFonts w:eastAsia="Calibri"/>
                <w:szCs w:val="22"/>
              </w:rPr>
            </w:pPr>
            <w:r>
              <w:rPr>
                <w:rFonts w:eastAsia="Calibri"/>
                <w:szCs w:val="22"/>
              </w:rPr>
              <w:t>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8144C8" w:rsidRDefault="00B03C79" w:rsidP="00226802">
            <w:pPr>
              <w:rPr>
                <w:rFonts w:eastAsia="Calibri" w:cs="Arial"/>
                <w:b/>
                <w:szCs w:val="22"/>
              </w:rPr>
            </w:pPr>
            <w:r>
              <w:rPr>
                <w:rFonts w:eastAsia="Calibri" w:cs="Arial"/>
                <w:b/>
                <w:szCs w:val="22"/>
              </w:rPr>
              <w:t>Glaube</w:t>
            </w:r>
            <w:r w:rsidR="002347CD">
              <w:rPr>
                <w:rFonts w:eastAsia="Calibri" w:cs="Arial"/>
                <w:b/>
                <w:szCs w:val="22"/>
              </w:rPr>
              <w:t>n wir an denselben</w:t>
            </w:r>
            <w:r>
              <w:rPr>
                <w:rFonts w:eastAsia="Calibri" w:cs="Arial"/>
                <w:b/>
                <w:szCs w:val="22"/>
              </w:rPr>
              <w:t xml:space="preserve"> Gott?</w:t>
            </w:r>
          </w:p>
          <w:p w:rsidR="00226802" w:rsidRDefault="00226802" w:rsidP="00226802">
            <w:pPr>
              <w:rPr>
                <w:rFonts w:eastAsia="Calibri" w:cs="Arial"/>
                <w:szCs w:val="22"/>
              </w:rPr>
            </w:pPr>
          </w:p>
          <w:p w:rsidR="00276FA5" w:rsidRPr="008F0146" w:rsidRDefault="00A415E2" w:rsidP="00226802">
            <w:pPr>
              <w:rPr>
                <w:rFonts w:eastAsia="Calibri" w:cs="Arial"/>
                <w:szCs w:val="22"/>
              </w:rPr>
            </w:pPr>
            <w:r w:rsidRPr="006E32A5">
              <w:rPr>
                <w:rFonts w:eastAsia="Calibri" w:cs="Arial"/>
                <w:szCs w:val="22"/>
              </w:rPr>
              <w:t>Die Schülerinnen und Schüler</w:t>
            </w:r>
            <w:r w:rsidR="00276FA5">
              <w:rPr>
                <w:rFonts w:eastAsia="Calibri" w:cs="Arial"/>
                <w:szCs w:val="22"/>
              </w:rPr>
              <w:t xml:space="preserve"> </w:t>
            </w:r>
            <w:r w:rsidR="00276FA5" w:rsidRPr="008F0146">
              <w:rPr>
                <w:rFonts w:eastAsia="Calibri" w:cs="Arial"/>
                <w:szCs w:val="22"/>
              </w:rPr>
              <w:t xml:space="preserve">untersuchen die </w:t>
            </w:r>
            <w:r w:rsidR="00DC121E" w:rsidRPr="008F0146">
              <w:rPr>
                <w:rFonts w:eastAsia="Calibri" w:cs="Arial"/>
                <w:szCs w:val="22"/>
              </w:rPr>
              <w:t xml:space="preserve">Gottesvorstellungen </w:t>
            </w:r>
            <w:r w:rsidR="00B151FA" w:rsidRPr="008F0146">
              <w:rPr>
                <w:rFonts w:eastAsia="Calibri" w:cs="Arial"/>
                <w:szCs w:val="22"/>
              </w:rPr>
              <w:t xml:space="preserve">(Jahwe, Gott, Allah) </w:t>
            </w:r>
            <w:r w:rsidR="00DC121E" w:rsidRPr="008F0146">
              <w:rPr>
                <w:rFonts w:eastAsia="Calibri" w:cs="Arial"/>
                <w:szCs w:val="22"/>
              </w:rPr>
              <w:t>von</w:t>
            </w:r>
            <w:r w:rsidR="00EA146D" w:rsidRPr="008F0146">
              <w:rPr>
                <w:rFonts w:eastAsia="Calibri" w:cs="Arial"/>
                <w:szCs w:val="22"/>
              </w:rPr>
              <w:t xml:space="preserve"> Juden, Christen und Muslime</w:t>
            </w:r>
            <w:r w:rsidR="00276FA5" w:rsidRPr="008F0146">
              <w:rPr>
                <w:rFonts w:eastAsia="Calibri" w:cs="Arial"/>
                <w:szCs w:val="22"/>
              </w:rPr>
              <w:t>.</w:t>
            </w:r>
          </w:p>
          <w:p w:rsidR="009B73C8" w:rsidRDefault="009B73C8" w:rsidP="00226802">
            <w:pPr>
              <w:rPr>
                <w:rFonts w:eastAsia="Calibri" w:cs="Arial"/>
                <w:szCs w:val="22"/>
              </w:rPr>
            </w:pPr>
          </w:p>
          <w:p w:rsidR="00843922" w:rsidRDefault="00843922" w:rsidP="00226802">
            <w:pPr>
              <w:rPr>
                <w:rFonts w:eastAsia="Calibri" w:cs="Arial"/>
                <w:szCs w:val="22"/>
              </w:rPr>
            </w:pPr>
            <w:r>
              <w:rPr>
                <w:rFonts w:eastAsia="Calibri" w:cs="Arial"/>
                <w:szCs w:val="22"/>
              </w:rPr>
              <w:t>Möglichkeiten der Erschließung:</w:t>
            </w:r>
          </w:p>
          <w:p w:rsidR="00843922" w:rsidRDefault="00843922" w:rsidP="00226802">
            <w:pPr>
              <w:numPr>
                <w:ilvl w:val="0"/>
                <w:numId w:val="1"/>
              </w:numPr>
              <w:rPr>
                <w:rFonts w:eastAsia="Calibri" w:cs="Arial"/>
                <w:szCs w:val="22"/>
              </w:rPr>
            </w:pPr>
            <w:r>
              <w:rPr>
                <w:rFonts w:eastAsia="Calibri" w:cs="Arial"/>
                <w:szCs w:val="22"/>
              </w:rPr>
              <w:t>Befragung von Gläubigen</w:t>
            </w:r>
          </w:p>
          <w:p w:rsidR="00843922" w:rsidRDefault="00843922" w:rsidP="00226802">
            <w:pPr>
              <w:numPr>
                <w:ilvl w:val="0"/>
                <w:numId w:val="1"/>
              </w:numPr>
              <w:rPr>
                <w:rFonts w:eastAsia="Calibri" w:cs="Arial"/>
                <w:szCs w:val="22"/>
              </w:rPr>
            </w:pPr>
            <w:r>
              <w:rPr>
                <w:rFonts w:eastAsia="Calibri" w:cs="Arial"/>
                <w:szCs w:val="22"/>
              </w:rPr>
              <w:t>Textarbeit</w:t>
            </w:r>
          </w:p>
          <w:p w:rsidR="000574C0" w:rsidRPr="000574C0" w:rsidRDefault="000574C0" w:rsidP="00226802">
            <w:pPr>
              <w:numPr>
                <w:ilvl w:val="0"/>
                <w:numId w:val="1"/>
              </w:numPr>
              <w:rPr>
                <w:rFonts w:eastAsia="Calibri" w:cs="Arial"/>
                <w:szCs w:val="22"/>
              </w:rPr>
            </w:pPr>
            <w:r>
              <w:rPr>
                <w:rFonts w:eastAsia="Calibri" w:cs="Arial"/>
                <w:szCs w:val="22"/>
              </w:rPr>
              <w:t>Filme</w:t>
            </w:r>
          </w:p>
          <w:p w:rsidR="00EC33A6" w:rsidRPr="00EC33A6" w:rsidRDefault="00EC33A6" w:rsidP="00226802">
            <w:pPr>
              <w:rPr>
                <w:rFonts w:eastAsia="Calibri" w:cs="Arial"/>
                <w:szCs w:val="22"/>
                <w:lang w:val="en-US"/>
              </w:rPr>
            </w:pPr>
          </w:p>
          <w:p w:rsidR="009B73C8" w:rsidRDefault="009B73C8" w:rsidP="00226802">
            <w:pPr>
              <w:rPr>
                <w:rFonts w:eastAsia="Calibri" w:cs="Arial"/>
                <w:szCs w:val="22"/>
              </w:rPr>
            </w:pPr>
          </w:p>
          <w:p w:rsidR="005F3953" w:rsidRPr="008F0146" w:rsidRDefault="00106DF9" w:rsidP="00226802">
            <w:pPr>
              <w:rPr>
                <w:rFonts w:eastAsia="Calibri" w:cs="Arial"/>
                <w:szCs w:val="22"/>
              </w:rPr>
            </w:pPr>
            <w:r>
              <w:rPr>
                <w:rFonts w:eastAsia="Calibri" w:cs="Arial"/>
                <w:szCs w:val="22"/>
              </w:rPr>
              <w:t xml:space="preserve">Sie </w:t>
            </w:r>
            <w:r w:rsidR="009B73C8">
              <w:rPr>
                <w:rFonts w:eastAsia="Calibri" w:cs="Arial"/>
                <w:szCs w:val="22"/>
              </w:rPr>
              <w:t>vergleichen</w:t>
            </w:r>
            <w:r>
              <w:rPr>
                <w:rFonts w:eastAsia="Calibri" w:cs="Arial"/>
                <w:szCs w:val="22"/>
              </w:rPr>
              <w:t xml:space="preserve"> die jeweiligen Vorstel</w:t>
            </w:r>
            <w:r w:rsidR="009D5644">
              <w:rPr>
                <w:rFonts w:eastAsia="Calibri" w:cs="Arial"/>
                <w:szCs w:val="22"/>
              </w:rPr>
              <w:t xml:space="preserve">lungen von Gott </w:t>
            </w:r>
            <w:r w:rsidR="009D5644" w:rsidRPr="008F0146">
              <w:rPr>
                <w:rFonts w:eastAsia="Calibri" w:cs="Arial"/>
                <w:szCs w:val="22"/>
              </w:rPr>
              <w:t>miteinander, wie sie im</w:t>
            </w:r>
            <w:r w:rsidR="004B556E" w:rsidRPr="008F0146">
              <w:rPr>
                <w:rFonts w:eastAsia="Calibri" w:cs="Arial"/>
                <w:szCs w:val="22"/>
              </w:rPr>
              <w:t xml:space="preserve"> jüdische</w:t>
            </w:r>
            <w:r w:rsidR="009D5644" w:rsidRPr="008F0146">
              <w:rPr>
                <w:rFonts w:eastAsia="Calibri" w:cs="Arial"/>
                <w:szCs w:val="22"/>
              </w:rPr>
              <w:t>n</w:t>
            </w:r>
            <w:r w:rsidR="004B556E" w:rsidRPr="008F0146">
              <w:rPr>
                <w:rFonts w:eastAsia="Calibri" w:cs="Arial"/>
                <w:szCs w:val="22"/>
              </w:rPr>
              <w:t xml:space="preserve"> </w:t>
            </w:r>
            <w:r w:rsidR="00B03C79" w:rsidRPr="008F0146">
              <w:rPr>
                <w:rFonts w:eastAsia="Calibri" w:cs="Arial"/>
                <w:szCs w:val="22"/>
              </w:rPr>
              <w:t>Sch</w:t>
            </w:r>
            <w:r w:rsidR="004B556E" w:rsidRPr="008F0146">
              <w:rPr>
                <w:rFonts w:eastAsia="Calibri" w:cs="Arial"/>
                <w:szCs w:val="22"/>
                <w:vertAlign w:val="superscript"/>
              </w:rPr>
              <w:t>‘</w:t>
            </w:r>
            <w:r w:rsidR="00B03C79" w:rsidRPr="008F0146">
              <w:rPr>
                <w:rFonts w:eastAsia="Calibri" w:cs="Arial"/>
                <w:szCs w:val="22"/>
              </w:rPr>
              <w:t>ma</w:t>
            </w:r>
            <w:r w:rsidR="004B556E" w:rsidRPr="008F0146">
              <w:rPr>
                <w:rFonts w:eastAsia="Calibri" w:cs="Arial"/>
                <w:szCs w:val="22"/>
              </w:rPr>
              <w:t xml:space="preserve"> Ji</w:t>
            </w:r>
            <w:r w:rsidR="00B03C79" w:rsidRPr="008F0146">
              <w:rPr>
                <w:rFonts w:eastAsia="Calibri" w:cs="Arial"/>
                <w:szCs w:val="22"/>
              </w:rPr>
              <w:t>sra</w:t>
            </w:r>
            <w:r w:rsidR="004B556E" w:rsidRPr="008F0146">
              <w:rPr>
                <w:rFonts w:eastAsia="Calibri" w:cs="Arial"/>
                <w:szCs w:val="22"/>
              </w:rPr>
              <w:t xml:space="preserve">el </w:t>
            </w:r>
            <w:r w:rsidR="009D5644" w:rsidRPr="008F0146">
              <w:rPr>
                <w:rFonts w:eastAsia="Calibri" w:cs="Arial"/>
                <w:szCs w:val="22"/>
              </w:rPr>
              <w:t>(Dtn 6,4-9), im</w:t>
            </w:r>
            <w:r w:rsidR="004B556E" w:rsidRPr="008F0146">
              <w:rPr>
                <w:rFonts w:eastAsia="Calibri" w:cs="Arial"/>
                <w:szCs w:val="22"/>
              </w:rPr>
              <w:t xml:space="preserve"> </w:t>
            </w:r>
            <w:r w:rsidR="005A1A02" w:rsidRPr="008F0146">
              <w:rPr>
                <w:rFonts w:eastAsia="Calibri" w:cs="Arial"/>
                <w:szCs w:val="22"/>
              </w:rPr>
              <w:t>apostolische</w:t>
            </w:r>
            <w:r w:rsidR="009D5644" w:rsidRPr="008F0146">
              <w:rPr>
                <w:rFonts w:eastAsia="Calibri" w:cs="Arial"/>
                <w:szCs w:val="22"/>
              </w:rPr>
              <w:t>n</w:t>
            </w:r>
            <w:r w:rsidR="005A1A02" w:rsidRPr="008F0146">
              <w:rPr>
                <w:rFonts w:eastAsia="Calibri" w:cs="Arial"/>
                <w:szCs w:val="22"/>
              </w:rPr>
              <w:t xml:space="preserve"> Glaubensbekenntnis</w:t>
            </w:r>
            <w:r w:rsidR="00446E69" w:rsidRPr="008F0146">
              <w:rPr>
                <w:rFonts w:eastAsia="Calibri" w:cs="Arial"/>
                <w:szCs w:val="22"/>
              </w:rPr>
              <w:t xml:space="preserve"> (Gotteslob S. 36; 3,4)</w:t>
            </w:r>
            <w:r w:rsidR="009D5644" w:rsidRPr="008F0146">
              <w:rPr>
                <w:rFonts w:eastAsia="Calibri" w:cs="Arial"/>
                <w:szCs w:val="22"/>
              </w:rPr>
              <w:t xml:space="preserve"> und im Koran (Suren 2,136; 4,171; 5,73; 9,30; 27,26; 28,88; 29,46) zum Ausdruck kommen</w:t>
            </w:r>
            <w:r w:rsidR="009B73C8" w:rsidRPr="008F0146">
              <w:rPr>
                <w:rFonts w:eastAsia="Calibri" w:cs="Arial"/>
                <w:szCs w:val="22"/>
              </w:rPr>
              <w:t>.</w:t>
            </w:r>
          </w:p>
          <w:p w:rsidR="008F0146" w:rsidRDefault="008F0146" w:rsidP="00226802">
            <w:pPr>
              <w:rPr>
                <w:rFonts w:eastAsia="Calibri" w:cs="Arial"/>
                <w:szCs w:val="22"/>
              </w:rPr>
            </w:pPr>
          </w:p>
          <w:p w:rsidR="001759D1" w:rsidRPr="008F0146" w:rsidRDefault="009B73C8" w:rsidP="00226802">
            <w:pPr>
              <w:rPr>
                <w:rFonts w:eastAsia="Calibri" w:cs="Arial"/>
                <w:szCs w:val="22"/>
              </w:rPr>
            </w:pPr>
            <w:r w:rsidRPr="008F0146">
              <w:rPr>
                <w:rFonts w:eastAsia="Calibri" w:cs="Arial"/>
                <w:szCs w:val="22"/>
              </w:rPr>
              <w:t xml:space="preserve">Sie erläutern in diesem Zusammenhang die Bedeutung von Thora, Bibel und Koran als heilige Schriften. </w:t>
            </w:r>
          </w:p>
          <w:p w:rsidR="00F65CA5" w:rsidRDefault="00F65CA5" w:rsidP="00226802">
            <w:pPr>
              <w:rPr>
                <w:rFonts w:eastAsia="Calibri" w:cs="Arial"/>
                <w:b/>
                <w:szCs w:val="22"/>
              </w:rPr>
            </w:pPr>
          </w:p>
          <w:p w:rsidR="00F65CA5" w:rsidRDefault="00F65CA5" w:rsidP="00226802">
            <w:pPr>
              <w:rPr>
                <w:rFonts w:eastAsia="Calibri" w:cs="Arial"/>
                <w:b/>
                <w:szCs w:val="22"/>
              </w:rPr>
            </w:pPr>
          </w:p>
          <w:p w:rsidR="00DC688E" w:rsidRDefault="00DC688E" w:rsidP="00226802">
            <w:pPr>
              <w:rPr>
                <w:rFonts w:eastAsia="Calibri"/>
              </w:rPr>
            </w:pPr>
          </w:p>
          <w:p w:rsidR="00DC688E" w:rsidRDefault="00DC688E" w:rsidP="00226802">
            <w:pPr>
              <w:rPr>
                <w:rFonts w:eastAsia="Calibri"/>
              </w:rPr>
            </w:pPr>
          </w:p>
          <w:p w:rsidR="00A415E2" w:rsidRPr="006E32A5" w:rsidRDefault="00A415E2" w:rsidP="00226802">
            <w:pPr>
              <w:rPr>
                <w:rFonts w:eastAsia="Calibri" w:cs="Arial"/>
                <w:szCs w:val="22"/>
              </w:rPr>
            </w:pPr>
          </w:p>
        </w:tc>
        <w:tc>
          <w:tcPr>
            <w:tcW w:w="1250" w:type="pct"/>
            <w:vMerge w:val="restart"/>
            <w:tcBorders>
              <w:top w:val="single" w:sz="4" w:space="0" w:color="auto"/>
              <w:left w:val="single" w:sz="4" w:space="0" w:color="auto"/>
              <w:right w:val="single" w:sz="4" w:space="0" w:color="auto"/>
            </w:tcBorders>
            <w:shd w:val="clear" w:color="auto" w:fill="auto"/>
          </w:tcPr>
          <w:p w:rsidR="00FD6AAA" w:rsidRPr="000B1F44" w:rsidRDefault="00FD6AAA" w:rsidP="00226802">
            <w:pPr>
              <w:rPr>
                <w:rFonts w:eastAsia="Calibri"/>
                <w:b/>
              </w:rPr>
            </w:pPr>
            <w:r w:rsidRPr="000F433A">
              <w:rPr>
                <w:rFonts w:eastAsia="Calibri"/>
                <w:b/>
                <w:shd w:val="clear" w:color="auto" w:fill="A3D7B7"/>
              </w:rPr>
              <w:t>L BTV</w:t>
            </w:r>
          </w:p>
          <w:p w:rsidR="007E4CDA" w:rsidRPr="003D531E" w:rsidRDefault="007E4CDA" w:rsidP="007E4CDA">
            <w:pPr>
              <w:rPr>
                <w:rFonts w:eastAsia="Calibri"/>
              </w:rPr>
            </w:pPr>
            <w:r w:rsidRPr="003D531E">
              <w:rPr>
                <w:rFonts w:eastAsia="Calibri"/>
              </w:rPr>
              <w:t>Im Mittelpunkt dieser Unterrichtseinheit steht die Leitperspektive BTV. Es geht darum, den Respekt sowie die gegenseitige Achtung und Wertschätzung unter den Religionen zu fördern.</w:t>
            </w:r>
          </w:p>
          <w:p w:rsidR="007E4CDA" w:rsidRDefault="007E4CDA" w:rsidP="007E4CDA">
            <w:pPr>
              <w:rPr>
                <w:rFonts w:eastAsia="Calibri"/>
              </w:rPr>
            </w:pPr>
            <w:r>
              <w:rPr>
                <w:rFonts w:eastAsia="Calibri"/>
              </w:rPr>
              <w:t>Vgl. Klasse 5/6: UE Und was glaubt ihr?</w:t>
            </w:r>
          </w:p>
          <w:p w:rsidR="007E4CDA" w:rsidRDefault="007E4CDA" w:rsidP="007E4CDA">
            <w:pPr>
              <w:rPr>
                <w:rFonts w:eastAsia="Calibri"/>
              </w:rPr>
            </w:pPr>
          </w:p>
          <w:p w:rsidR="007E4CDA" w:rsidRDefault="007E4CDA" w:rsidP="007E4CDA">
            <w:pPr>
              <w:rPr>
                <w:rFonts w:eastAsia="Calibri"/>
              </w:rPr>
            </w:pPr>
          </w:p>
          <w:p w:rsidR="007E4CDA" w:rsidRDefault="007E4CDA" w:rsidP="007E4CDA">
            <w:pPr>
              <w:rPr>
                <w:rFonts w:eastAsia="Calibri"/>
              </w:rPr>
            </w:pPr>
          </w:p>
          <w:p w:rsidR="007E4CDA" w:rsidRDefault="007E4CDA" w:rsidP="007E4CDA">
            <w:pPr>
              <w:rPr>
                <w:rFonts w:eastAsia="Calibri"/>
              </w:rPr>
            </w:pPr>
          </w:p>
          <w:p w:rsidR="007E4CDA" w:rsidRDefault="007E4CDA" w:rsidP="007E4CDA">
            <w:pPr>
              <w:rPr>
                <w:rFonts w:eastAsia="Calibri"/>
              </w:rPr>
            </w:pPr>
          </w:p>
          <w:p w:rsidR="007E4CDA" w:rsidRDefault="007E4CDA" w:rsidP="007E4CDA">
            <w:pPr>
              <w:rPr>
                <w:rFonts w:eastAsia="Calibri"/>
              </w:rPr>
            </w:pPr>
          </w:p>
          <w:p w:rsidR="007E4CDA" w:rsidRDefault="007E4CDA" w:rsidP="007E4CDA">
            <w:pPr>
              <w:rPr>
                <w:rFonts w:eastAsia="Calibri"/>
              </w:rPr>
            </w:pPr>
          </w:p>
          <w:p w:rsidR="007E4CDA" w:rsidRDefault="007E4CDA" w:rsidP="007E4CDA">
            <w:pPr>
              <w:rPr>
                <w:rFonts w:eastAsia="Calibri"/>
              </w:rPr>
            </w:pPr>
          </w:p>
          <w:p w:rsidR="007E4CDA" w:rsidRDefault="007E4CDA" w:rsidP="007E4CDA">
            <w:pPr>
              <w:rPr>
                <w:rFonts w:eastAsia="Calibri"/>
              </w:rPr>
            </w:pPr>
          </w:p>
          <w:p w:rsidR="007E4CDA" w:rsidRDefault="007E4CDA" w:rsidP="007E4CDA">
            <w:pPr>
              <w:rPr>
                <w:rFonts w:eastAsia="Calibri"/>
              </w:rPr>
            </w:pPr>
          </w:p>
          <w:p w:rsidR="007E4CDA" w:rsidRDefault="007E4CDA" w:rsidP="007E4CDA">
            <w:pPr>
              <w:rPr>
                <w:rFonts w:eastAsia="Calibri"/>
              </w:rPr>
            </w:pPr>
          </w:p>
          <w:p w:rsidR="007E4CDA" w:rsidRDefault="007E4CDA" w:rsidP="007E4CDA">
            <w:pPr>
              <w:rPr>
                <w:rFonts w:eastAsia="Calibri"/>
              </w:rPr>
            </w:pPr>
          </w:p>
          <w:p w:rsidR="007E4CDA" w:rsidRDefault="007E4CDA" w:rsidP="007E4CDA">
            <w:pPr>
              <w:rPr>
                <w:rFonts w:eastAsia="Calibri"/>
              </w:rPr>
            </w:pPr>
          </w:p>
          <w:p w:rsidR="007E4CDA" w:rsidRDefault="007E4CDA" w:rsidP="007E4CDA">
            <w:pPr>
              <w:rPr>
                <w:rFonts w:eastAsia="Calibri"/>
              </w:rPr>
            </w:pPr>
          </w:p>
          <w:p w:rsidR="001A5173" w:rsidRPr="006D3A4D" w:rsidRDefault="007E4CDA" w:rsidP="007E4CDA">
            <w:r>
              <w:t>Institut für Religionspädagogik der Erzdiözese</w:t>
            </w:r>
            <w:r w:rsidRPr="006D3A4D">
              <w:t xml:space="preserve"> Freiburg (Hg.): </w:t>
            </w:r>
            <w:hyperlink r:id="rId38" w:history="1">
              <w:r w:rsidRPr="006D3A4D">
                <w:rPr>
                  <w:rStyle w:val="Hyperlink"/>
                </w:rPr>
                <w:t>Interreligiöses Lernen. Judentum – Christentum – Islam – Hinduismus</w:t>
              </w:r>
            </w:hyperlink>
            <w:r w:rsidRPr="006D3A4D">
              <w:t>. Reihe: IRP Impulse 2/2012.</w:t>
            </w:r>
          </w:p>
        </w:tc>
      </w:tr>
      <w:tr w:rsidR="00537CF5" w:rsidRPr="007462F0" w:rsidTr="007E4CDA">
        <w:trPr>
          <w:jc w:val="center"/>
        </w:trPr>
        <w:tc>
          <w:tcPr>
            <w:tcW w:w="1250" w:type="pct"/>
            <w:vMerge w:val="restart"/>
            <w:tcBorders>
              <w:top w:val="single" w:sz="4" w:space="0" w:color="auto"/>
              <w:left w:val="single" w:sz="4" w:space="0" w:color="auto"/>
              <w:right w:val="single" w:sz="4" w:space="0" w:color="auto"/>
            </w:tcBorders>
            <w:shd w:val="clear" w:color="auto" w:fill="auto"/>
          </w:tcPr>
          <w:p w:rsidR="00537CF5" w:rsidRPr="0058707A" w:rsidRDefault="00537CF5" w:rsidP="00226802">
            <w:pPr>
              <w:rPr>
                <w:rFonts w:cs="Arial"/>
                <w:b/>
                <w:szCs w:val="22"/>
              </w:rPr>
            </w:pPr>
            <w:r w:rsidRPr="0058707A">
              <w:rPr>
                <w:rFonts w:cs="Arial"/>
                <w:b/>
                <w:szCs w:val="22"/>
              </w:rPr>
              <w:t xml:space="preserve">2.1 Wahrnehmen und Darstellen </w:t>
            </w:r>
          </w:p>
          <w:p w:rsidR="00537CF5" w:rsidRPr="0058707A" w:rsidRDefault="00537CF5" w:rsidP="00226802">
            <w:pPr>
              <w:rPr>
                <w:rFonts w:cs="Arial"/>
                <w:szCs w:val="22"/>
              </w:rPr>
            </w:pPr>
            <w:r w:rsidRPr="0058707A">
              <w:rPr>
                <w:rFonts w:cs="Arial"/>
                <w:szCs w:val="22"/>
              </w:rPr>
              <w:t xml:space="preserve">3. religiöse Spuren in ihrer Lebenswelt sowie grundlegende Ausdrucksformen religiösenGlaubens beschreiben und sie in verschiedenen Kontexten wiedererkennen </w:t>
            </w:r>
          </w:p>
          <w:p w:rsidR="00537CF5" w:rsidRPr="0058707A" w:rsidRDefault="00537CF5" w:rsidP="00226802">
            <w:pPr>
              <w:rPr>
                <w:rFonts w:cs="Arial"/>
                <w:szCs w:val="22"/>
              </w:rPr>
            </w:pPr>
            <w:r w:rsidRPr="0058707A">
              <w:rPr>
                <w:rFonts w:cs="Arial"/>
                <w:szCs w:val="22"/>
              </w:rPr>
              <w:t>5. aus ausgewählten Quellen, Texten, Medien Informationen erheben, die eine Deutung</w:t>
            </w:r>
          </w:p>
          <w:p w:rsidR="00537CF5" w:rsidRPr="0058707A" w:rsidRDefault="00537CF5" w:rsidP="00226802">
            <w:pPr>
              <w:rPr>
                <w:rFonts w:cs="Arial"/>
                <w:szCs w:val="22"/>
              </w:rPr>
            </w:pPr>
            <w:r w:rsidRPr="0058707A">
              <w:rPr>
                <w:rFonts w:cs="Arial"/>
                <w:szCs w:val="22"/>
              </w:rPr>
              <w:t>religiöser Sachverhalte ermöglichen</w:t>
            </w:r>
          </w:p>
          <w:p w:rsidR="00537CF5" w:rsidRPr="0058707A" w:rsidRDefault="00537CF5" w:rsidP="00226802">
            <w:pPr>
              <w:rPr>
                <w:rFonts w:cs="Arial"/>
                <w:b/>
                <w:szCs w:val="22"/>
              </w:rPr>
            </w:pPr>
          </w:p>
          <w:p w:rsidR="00537CF5" w:rsidRPr="0058707A" w:rsidRDefault="00537CF5" w:rsidP="00226802">
            <w:pPr>
              <w:rPr>
                <w:rFonts w:cs="Arial"/>
                <w:b/>
                <w:szCs w:val="22"/>
              </w:rPr>
            </w:pPr>
            <w:r w:rsidRPr="0058707A">
              <w:rPr>
                <w:rFonts w:cs="Arial"/>
                <w:b/>
                <w:szCs w:val="22"/>
              </w:rPr>
              <w:t xml:space="preserve">2.2 Deuten </w:t>
            </w:r>
          </w:p>
          <w:p w:rsidR="00537CF5" w:rsidRPr="0058707A" w:rsidRDefault="00537CF5" w:rsidP="00226802">
            <w:pPr>
              <w:rPr>
                <w:rFonts w:cs="Arial"/>
                <w:szCs w:val="22"/>
              </w:rPr>
            </w:pPr>
            <w:r w:rsidRPr="0058707A">
              <w:rPr>
                <w:rFonts w:cs="Arial"/>
                <w:szCs w:val="22"/>
              </w:rPr>
              <w:t xml:space="preserve">2. ausgewählte Fachbegriffe und Glaubensaussagen sowie fachspezifische Methoden verstehen </w:t>
            </w:r>
          </w:p>
          <w:p w:rsidR="00537CF5" w:rsidRPr="0058707A" w:rsidRDefault="00537CF5" w:rsidP="00226802">
            <w:pPr>
              <w:rPr>
                <w:rFonts w:cs="Arial"/>
                <w:szCs w:val="22"/>
              </w:rPr>
            </w:pPr>
            <w:r w:rsidRPr="0058707A">
              <w:rPr>
                <w:rFonts w:cs="Arial"/>
                <w:szCs w:val="22"/>
              </w:rPr>
              <w:t>4. biblische, lehramtliche, theologische und andere Zeugnisse christlichen Glaubens</w:t>
            </w:r>
          </w:p>
          <w:p w:rsidR="00537CF5" w:rsidRPr="0058707A" w:rsidRDefault="00537CF5" w:rsidP="00226802">
            <w:pPr>
              <w:rPr>
                <w:rFonts w:cs="Arial"/>
                <w:szCs w:val="22"/>
              </w:rPr>
            </w:pPr>
            <w:r w:rsidRPr="0058707A">
              <w:rPr>
                <w:rFonts w:cs="Arial"/>
                <w:szCs w:val="22"/>
              </w:rPr>
              <w:t>methodisch angemessen erschließen</w:t>
            </w:r>
          </w:p>
          <w:p w:rsidR="00537CF5" w:rsidRPr="0058707A" w:rsidRDefault="00537CF5" w:rsidP="00226802">
            <w:pPr>
              <w:rPr>
                <w:rFonts w:cs="Arial"/>
                <w:szCs w:val="22"/>
              </w:rPr>
            </w:pPr>
          </w:p>
          <w:p w:rsidR="00537CF5" w:rsidRPr="0058707A" w:rsidRDefault="00537CF5" w:rsidP="00226802">
            <w:pPr>
              <w:rPr>
                <w:rFonts w:cs="Arial"/>
                <w:b/>
                <w:szCs w:val="22"/>
              </w:rPr>
            </w:pPr>
            <w:r w:rsidRPr="0058707A">
              <w:rPr>
                <w:rFonts w:cs="Arial"/>
                <w:b/>
                <w:szCs w:val="22"/>
              </w:rPr>
              <w:t xml:space="preserve">2.3 Urteilen </w:t>
            </w:r>
          </w:p>
          <w:p w:rsidR="00537CF5" w:rsidRPr="0058707A" w:rsidRDefault="00537CF5" w:rsidP="00226802">
            <w:pPr>
              <w:rPr>
                <w:rFonts w:cs="Arial"/>
                <w:szCs w:val="22"/>
              </w:rPr>
            </w:pPr>
            <w:r w:rsidRPr="0058707A">
              <w:rPr>
                <w:rFonts w:cs="Arial"/>
                <w:szCs w:val="22"/>
              </w:rPr>
              <w:t xml:space="preserve">2. Gemeinsamkeiten von Konfessionen, Religionen und Weltanschauungen sowie deren Unterschiede aus der Perspektive des katholischen Glaubens analysieren </w:t>
            </w:r>
          </w:p>
          <w:p w:rsidR="00537CF5" w:rsidRPr="0058707A" w:rsidRDefault="00537CF5" w:rsidP="00226802">
            <w:pPr>
              <w:rPr>
                <w:rFonts w:cs="Arial"/>
                <w:szCs w:val="22"/>
              </w:rPr>
            </w:pPr>
            <w:r w:rsidRPr="0058707A">
              <w:rPr>
                <w:rFonts w:cs="Arial"/>
                <w:szCs w:val="22"/>
              </w:rPr>
              <w:t xml:space="preserve">3. lebensfördernde und lebensfeindliche Formen von Religion unterscheiden </w:t>
            </w:r>
          </w:p>
          <w:p w:rsidR="00537CF5" w:rsidRPr="0058707A" w:rsidRDefault="00537CF5" w:rsidP="00226802">
            <w:pPr>
              <w:rPr>
                <w:rFonts w:cs="Arial"/>
                <w:szCs w:val="22"/>
              </w:rPr>
            </w:pPr>
            <w:r w:rsidRPr="0058707A">
              <w:rPr>
                <w:rFonts w:cs="Arial"/>
                <w:szCs w:val="22"/>
              </w:rPr>
              <w:t xml:space="preserve">4. Zweifel und Kritik an Religion prüfen </w:t>
            </w:r>
          </w:p>
          <w:p w:rsidR="00537CF5" w:rsidRPr="0058707A" w:rsidRDefault="00537CF5" w:rsidP="00226802">
            <w:pPr>
              <w:rPr>
                <w:rFonts w:cs="Arial"/>
                <w:szCs w:val="22"/>
              </w:rPr>
            </w:pPr>
            <w:r w:rsidRPr="0058707A">
              <w:rPr>
                <w:rFonts w:cs="Arial"/>
                <w:szCs w:val="22"/>
              </w:rPr>
              <w:t>5. im Kontext der Pluralität einen eigenen Standpunkt zu religiösen und ethischen Fragen einnehmen und argumentativ vertreten</w:t>
            </w:r>
          </w:p>
          <w:p w:rsidR="00537CF5" w:rsidRPr="0058707A" w:rsidRDefault="00537CF5" w:rsidP="00226802">
            <w:pPr>
              <w:rPr>
                <w:rFonts w:cs="Arial"/>
                <w:b/>
                <w:szCs w:val="22"/>
              </w:rPr>
            </w:pPr>
          </w:p>
          <w:p w:rsidR="00537CF5" w:rsidRPr="0058707A" w:rsidRDefault="00537CF5" w:rsidP="00226802">
            <w:pPr>
              <w:rPr>
                <w:rFonts w:cs="Arial"/>
                <w:b/>
                <w:szCs w:val="22"/>
              </w:rPr>
            </w:pPr>
            <w:r w:rsidRPr="0058707A">
              <w:rPr>
                <w:rFonts w:cs="Arial"/>
                <w:b/>
                <w:szCs w:val="22"/>
              </w:rPr>
              <w:t xml:space="preserve">2.4 Kommunizieren </w:t>
            </w:r>
          </w:p>
          <w:p w:rsidR="00537CF5" w:rsidRPr="0058707A" w:rsidRDefault="00537CF5" w:rsidP="00226802">
            <w:pPr>
              <w:rPr>
                <w:rFonts w:cs="Arial"/>
                <w:szCs w:val="22"/>
              </w:rPr>
            </w:pPr>
            <w:r w:rsidRPr="0058707A">
              <w:rPr>
                <w:rFonts w:cs="Arial"/>
                <w:szCs w:val="22"/>
              </w:rPr>
              <w:t>1. Kriterien für einen konstruktiven Dialog entwickeln und in dialogischen Situationen</w:t>
            </w:r>
          </w:p>
          <w:p w:rsidR="00537CF5" w:rsidRPr="0058707A" w:rsidRDefault="00537CF5" w:rsidP="00226802">
            <w:pPr>
              <w:rPr>
                <w:rFonts w:cs="Arial"/>
                <w:szCs w:val="22"/>
              </w:rPr>
            </w:pPr>
            <w:r w:rsidRPr="0058707A">
              <w:rPr>
                <w:rFonts w:cs="Arial"/>
                <w:szCs w:val="22"/>
              </w:rPr>
              <w:t>berücksichtigen</w:t>
            </w:r>
          </w:p>
          <w:p w:rsidR="00537CF5" w:rsidRPr="0058707A" w:rsidRDefault="00537CF5" w:rsidP="00226802">
            <w:pPr>
              <w:rPr>
                <w:rFonts w:cs="Arial"/>
                <w:szCs w:val="22"/>
              </w:rPr>
            </w:pPr>
            <w:r w:rsidRPr="0058707A">
              <w:rPr>
                <w:rFonts w:cs="Arial"/>
                <w:szCs w:val="22"/>
              </w:rPr>
              <w:t xml:space="preserve">2. eigene Vorstellungen zu religiösen und ethischen Fragen begründet vertreten </w:t>
            </w:r>
          </w:p>
          <w:p w:rsidR="00537CF5" w:rsidRPr="0058707A" w:rsidRDefault="00537CF5" w:rsidP="00226802">
            <w:pPr>
              <w:rPr>
                <w:rFonts w:cs="Arial"/>
                <w:szCs w:val="22"/>
              </w:rPr>
            </w:pPr>
            <w:r w:rsidRPr="0058707A">
              <w:rPr>
                <w:rFonts w:cs="Arial"/>
                <w:szCs w:val="22"/>
              </w:rPr>
              <w:t xml:space="preserve">3. erworbenes Wissen zu religiösen und ethischen Fragen verständlich erklären </w:t>
            </w:r>
          </w:p>
          <w:p w:rsidR="00537CF5" w:rsidRPr="0058707A" w:rsidRDefault="00537CF5" w:rsidP="00226802">
            <w:pPr>
              <w:rPr>
                <w:rFonts w:cs="Arial"/>
                <w:szCs w:val="22"/>
              </w:rPr>
            </w:pPr>
            <w:r w:rsidRPr="0058707A">
              <w:rPr>
                <w:rFonts w:cs="Arial"/>
                <w:szCs w:val="22"/>
              </w:rPr>
              <w:t>4. die Perspektive eines anderen einnehmen und dadurch die eigene Perspektive erweitern 5. Gemeinsamkeiten und Unterschiede von religiösen und weltanschaulichen Überzeugungen benennen und im Dialog argumentativ verwenden</w:t>
            </w:r>
          </w:p>
          <w:p w:rsidR="00537CF5" w:rsidRPr="0058707A" w:rsidRDefault="00537CF5" w:rsidP="00226802">
            <w:pPr>
              <w:rPr>
                <w:rFonts w:cs="Arial"/>
                <w:b/>
                <w:szCs w:val="22"/>
              </w:rPr>
            </w:pPr>
            <w:r w:rsidRPr="0058707A">
              <w:rPr>
                <w:rFonts w:cs="Arial"/>
                <w:szCs w:val="22"/>
              </w:rPr>
              <w:t>6. sich aus der Perspektive des katholischen Glaubens mit anderen religiösen und weltanschaulichen Überzeugungen im Dialog argumentativ auseinandersetzen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BE3BE5" w:rsidRPr="0058707A" w:rsidRDefault="00BE3BE5" w:rsidP="00226802">
            <w:pPr>
              <w:rPr>
                <w:rFonts w:cs="Arial"/>
                <w:szCs w:val="22"/>
              </w:rPr>
            </w:pPr>
            <w:r w:rsidRPr="0058707A">
              <w:rPr>
                <w:rFonts w:cs="Arial"/>
                <w:b/>
                <w:szCs w:val="22"/>
              </w:rPr>
              <w:t>3.2.7 Religionen und Weltanschauungen</w:t>
            </w:r>
          </w:p>
          <w:p w:rsidR="00BE3BE5" w:rsidRPr="0058707A" w:rsidRDefault="00BE3BE5" w:rsidP="00226802">
            <w:pPr>
              <w:rPr>
                <w:rFonts w:cs="Arial"/>
                <w:b/>
                <w:szCs w:val="22"/>
              </w:rPr>
            </w:pPr>
            <w:r w:rsidRPr="0058707A">
              <w:rPr>
                <w:rFonts w:cs="Arial"/>
                <w:b/>
                <w:szCs w:val="22"/>
              </w:rPr>
              <w:t>(3)</w:t>
            </w:r>
          </w:p>
          <w:p w:rsidR="00BE3BE5" w:rsidRPr="0058707A" w:rsidRDefault="00BE3BE5" w:rsidP="00226802">
            <w:pPr>
              <w:rPr>
                <w:rFonts w:cs="Arial"/>
                <w:szCs w:val="22"/>
              </w:rPr>
            </w:pPr>
            <w:r w:rsidRPr="0058707A">
              <w:rPr>
                <w:rFonts w:cs="Arial"/>
                <w:b/>
                <w:szCs w:val="22"/>
              </w:rPr>
              <w:t xml:space="preserve">G: </w:t>
            </w:r>
            <w:r w:rsidRPr="0058707A">
              <w:rPr>
                <w:rFonts w:cs="Arial"/>
                <w:szCs w:val="22"/>
              </w:rPr>
              <w:t>wesentliche Glaubensaussagen der abrahamitischen Religionen beschreiben (z. B. Gottesvorstellung, Bestimmung des Menschen, Deutung des Todes)</w:t>
            </w:r>
          </w:p>
          <w:p w:rsidR="00BE3BE5" w:rsidRPr="0058707A" w:rsidRDefault="00BE3BE5" w:rsidP="00226802">
            <w:pPr>
              <w:rPr>
                <w:rFonts w:cs="Arial"/>
                <w:szCs w:val="22"/>
              </w:rPr>
            </w:pPr>
            <w:r w:rsidRPr="0058707A">
              <w:rPr>
                <w:rFonts w:cs="Arial"/>
                <w:b/>
                <w:szCs w:val="22"/>
              </w:rPr>
              <w:t>M:</w:t>
            </w:r>
            <w:r w:rsidRPr="0058707A">
              <w:rPr>
                <w:rFonts w:cs="Arial"/>
                <w:szCs w:val="22"/>
              </w:rPr>
              <w:t xml:space="preserve"> wesentliche Glaubensaussagen der abrahamitischen Religionen herausarbeiten (z. B. Gottesvorstellung, Bestimmung des Menschen, Deutung des Todes)</w:t>
            </w:r>
          </w:p>
          <w:p w:rsidR="00537CF5" w:rsidRDefault="00BE3BE5" w:rsidP="00226802">
            <w:pPr>
              <w:rPr>
                <w:rFonts w:cs="Arial"/>
                <w:szCs w:val="22"/>
              </w:rPr>
            </w:pPr>
            <w:r w:rsidRPr="0058707A">
              <w:rPr>
                <w:rFonts w:cs="Arial"/>
                <w:b/>
                <w:szCs w:val="22"/>
              </w:rPr>
              <w:t>E:</w:t>
            </w:r>
            <w:r w:rsidRPr="0058707A">
              <w:rPr>
                <w:rFonts w:cs="Arial"/>
                <w:szCs w:val="22"/>
              </w:rPr>
              <w:t xml:space="preserve"> wesentliche Glaubensaussagen der abrahamitischen Religionen miteinander vergleichen (z. B. Gottesvorstellung, Bestimmung des Menschen, Deutung des Todes)</w:t>
            </w:r>
          </w:p>
          <w:p w:rsidR="00BE3BE5" w:rsidRPr="0058707A" w:rsidRDefault="00BE3BE5" w:rsidP="00226802">
            <w:pPr>
              <w:rPr>
                <w:rFonts w:cs="Arial"/>
                <w:b/>
                <w:szCs w:val="22"/>
              </w:rPr>
            </w:pPr>
          </w:p>
          <w:p w:rsidR="00537CF5" w:rsidRPr="0058707A" w:rsidRDefault="00537CF5" w:rsidP="00226802">
            <w:pPr>
              <w:rPr>
                <w:rFonts w:cs="Arial"/>
                <w:szCs w:val="22"/>
              </w:rPr>
            </w:pPr>
            <w:r w:rsidRPr="0058707A">
              <w:rPr>
                <w:rFonts w:cs="Arial"/>
                <w:b/>
                <w:szCs w:val="22"/>
              </w:rPr>
              <w:t>3.2.7 Religionen und Weltanschauungen</w:t>
            </w:r>
          </w:p>
          <w:p w:rsidR="00537CF5" w:rsidRPr="0058707A" w:rsidRDefault="00537CF5" w:rsidP="00226802">
            <w:pPr>
              <w:rPr>
                <w:rFonts w:cs="Arial"/>
                <w:b/>
                <w:szCs w:val="22"/>
              </w:rPr>
            </w:pPr>
            <w:r w:rsidRPr="0058707A">
              <w:rPr>
                <w:rFonts w:cs="Arial"/>
                <w:b/>
                <w:szCs w:val="22"/>
              </w:rPr>
              <w:t>(2)</w:t>
            </w:r>
          </w:p>
          <w:p w:rsidR="00537CF5" w:rsidRPr="0058707A" w:rsidRDefault="00537CF5" w:rsidP="00226802">
            <w:pPr>
              <w:rPr>
                <w:rFonts w:cs="Arial"/>
                <w:szCs w:val="22"/>
              </w:rPr>
            </w:pPr>
            <w:r w:rsidRPr="00642786">
              <w:rPr>
                <w:rFonts w:cs="Arial"/>
                <w:b/>
                <w:szCs w:val="22"/>
              </w:rPr>
              <w:t>G:</w:t>
            </w:r>
            <w:r w:rsidRPr="0058707A">
              <w:rPr>
                <w:rFonts w:cs="Arial"/>
                <w:szCs w:val="22"/>
              </w:rPr>
              <w:t xml:space="preserve"> aufzeigen, was anderen Religionen und religiösen Sondergemeinschaften heilig und wertvoll ist (z. B. Symbole, heilige Schriften, Rituale)</w:t>
            </w:r>
          </w:p>
          <w:p w:rsidR="00537CF5" w:rsidRPr="0058707A" w:rsidRDefault="00537CF5" w:rsidP="00226802">
            <w:pPr>
              <w:rPr>
                <w:rFonts w:cs="Arial"/>
                <w:szCs w:val="22"/>
              </w:rPr>
            </w:pPr>
            <w:r w:rsidRPr="0058707A">
              <w:rPr>
                <w:rFonts w:cs="Arial"/>
                <w:b/>
                <w:szCs w:val="22"/>
              </w:rPr>
              <w:t>M:</w:t>
            </w:r>
            <w:r w:rsidRPr="0058707A">
              <w:rPr>
                <w:rFonts w:cs="Arial"/>
                <w:szCs w:val="22"/>
              </w:rPr>
              <w:t xml:space="preserve"> beschreiben, was anderen Religionen und religiösen Sondergemeinschaften heilig und wertvoll ist (z. B. Symbole, heilige Schriften, Rituale)</w:t>
            </w:r>
          </w:p>
          <w:p w:rsidR="00537CF5" w:rsidRPr="00D137C2" w:rsidRDefault="00537CF5" w:rsidP="00226802">
            <w:pPr>
              <w:rPr>
                <w:rFonts w:cs="Arial"/>
                <w:szCs w:val="22"/>
              </w:rPr>
            </w:pPr>
            <w:r w:rsidRPr="0058707A">
              <w:rPr>
                <w:rFonts w:cs="Arial"/>
                <w:b/>
                <w:szCs w:val="22"/>
              </w:rPr>
              <w:t>E:</w:t>
            </w:r>
            <w:r w:rsidRPr="0058707A">
              <w:rPr>
                <w:rFonts w:cs="Arial"/>
                <w:szCs w:val="22"/>
              </w:rPr>
              <w:t xml:space="preserve"> erläutern, was anderen Religionen und religiösen Sondergemeinschaften heilig und wertvoll ist (z. B. Symbole, heilige Schriften, Rituale)</w:t>
            </w:r>
          </w:p>
        </w:tc>
        <w:tc>
          <w:tcPr>
            <w:tcW w:w="1250" w:type="pct"/>
            <w:vMerge/>
            <w:tcBorders>
              <w:left w:val="single" w:sz="4" w:space="0" w:color="auto"/>
              <w:right w:val="single" w:sz="4" w:space="0" w:color="auto"/>
            </w:tcBorders>
            <w:shd w:val="clear" w:color="auto" w:fill="auto"/>
          </w:tcPr>
          <w:p w:rsidR="00537CF5" w:rsidRPr="007462F0" w:rsidRDefault="00537CF5" w:rsidP="00226802">
            <w:pPr>
              <w:numPr>
                <w:ilvl w:val="0"/>
                <w:numId w:val="1"/>
              </w:numPr>
              <w:rPr>
                <w:rFonts w:eastAsia="Calibri" w:cs="Arial"/>
                <w:i/>
                <w:szCs w:val="22"/>
              </w:rPr>
            </w:pPr>
          </w:p>
        </w:tc>
        <w:tc>
          <w:tcPr>
            <w:tcW w:w="1250" w:type="pct"/>
            <w:vMerge/>
            <w:tcBorders>
              <w:left w:val="single" w:sz="4" w:space="0" w:color="auto"/>
              <w:right w:val="single" w:sz="4" w:space="0" w:color="auto"/>
            </w:tcBorders>
            <w:shd w:val="clear" w:color="auto" w:fill="auto"/>
          </w:tcPr>
          <w:p w:rsidR="00537CF5" w:rsidRPr="007462F0" w:rsidRDefault="00537CF5" w:rsidP="00226802">
            <w:pPr>
              <w:rPr>
                <w:rFonts w:eastAsia="Calibri" w:cs="Arial"/>
                <w:i/>
                <w:szCs w:val="22"/>
              </w:rPr>
            </w:pPr>
          </w:p>
        </w:tc>
      </w:tr>
      <w:tr w:rsidR="00537CF5" w:rsidRPr="00834E4C" w:rsidTr="007E4CDA">
        <w:trPr>
          <w:jc w:val="center"/>
        </w:trPr>
        <w:tc>
          <w:tcPr>
            <w:tcW w:w="1250" w:type="pct"/>
            <w:vMerge/>
            <w:tcBorders>
              <w:left w:val="single" w:sz="4" w:space="0" w:color="auto"/>
              <w:bottom w:val="single" w:sz="4" w:space="0" w:color="auto"/>
              <w:right w:val="single" w:sz="4" w:space="0" w:color="auto"/>
            </w:tcBorders>
            <w:shd w:val="clear" w:color="auto" w:fill="auto"/>
          </w:tcPr>
          <w:p w:rsidR="00537CF5" w:rsidRPr="007462F0" w:rsidRDefault="00537CF5" w:rsidP="00226802">
            <w:pPr>
              <w:rPr>
                <w:rFonts w:eastAsia="Calibri" w:cs="Arial"/>
                <w:i/>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BE3BE5" w:rsidRPr="0058707A" w:rsidRDefault="00BE3BE5" w:rsidP="00226802">
            <w:pPr>
              <w:rPr>
                <w:rFonts w:cs="Arial"/>
                <w:b/>
                <w:szCs w:val="22"/>
              </w:rPr>
            </w:pPr>
            <w:r w:rsidRPr="0058707A">
              <w:rPr>
                <w:rFonts w:cs="Arial"/>
                <w:b/>
                <w:szCs w:val="22"/>
              </w:rPr>
              <w:t>3.2.7 Religionen und Weltanschauungen</w:t>
            </w:r>
          </w:p>
          <w:p w:rsidR="00BE3BE5" w:rsidRPr="0058707A" w:rsidRDefault="00BE3BE5" w:rsidP="00226802">
            <w:pPr>
              <w:rPr>
                <w:rFonts w:cs="Arial"/>
                <w:b/>
                <w:szCs w:val="22"/>
              </w:rPr>
            </w:pPr>
            <w:r w:rsidRPr="0058707A">
              <w:rPr>
                <w:rFonts w:cs="Arial"/>
                <w:b/>
                <w:szCs w:val="22"/>
              </w:rPr>
              <w:t>(1)</w:t>
            </w:r>
          </w:p>
          <w:p w:rsidR="00BE3BE5" w:rsidRPr="0058707A" w:rsidRDefault="00BE3BE5" w:rsidP="00226802">
            <w:pPr>
              <w:rPr>
                <w:rFonts w:cs="Arial"/>
                <w:szCs w:val="22"/>
              </w:rPr>
            </w:pPr>
            <w:r w:rsidRPr="0058707A">
              <w:rPr>
                <w:rFonts w:cs="Arial"/>
                <w:b/>
                <w:szCs w:val="22"/>
              </w:rPr>
              <w:t>G:</w:t>
            </w:r>
            <w:r w:rsidRPr="0058707A">
              <w:rPr>
                <w:rFonts w:cs="Arial"/>
                <w:szCs w:val="22"/>
              </w:rPr>
              <w:t xml:space="preserve"> aufzeigen, wie andere Religionen und religiöse Sondergemeinschaften in ihrem Lebensumfeld sichtbar werden</w:t>
            </w:r>
          </w:p>
          <w:p w:rsidR="00BE3BE5" w:rsidRPr="0058707A" w:rsidRDefault="00BE3BE5" w:rsidP="00226802">
            <w:pPr>
              <w:rPr>
                <w:rFonts w:cs="Arial"/>
                <w:szCs w:val="22"/>
              </w:rPr>
            </w:pPr>
            <w:r w:rsidRPr="00642786">
              <w:rPr>
                <w:rFonts w:cs="Arial"/>
                <w:b/>
                <w:szCs w:val="22"/>
              </w:rPr>
              <w:t>M:</w:t>
            </w:r>
            <w:r w:rsidRPr="0058707A">
              <w:rPr>
                <w:rFonts w:cs="Arial"/>
                <w:szCs w:val="22"/>
              </w:rPr>
              <w:t xml:space="preserve"> beschreiben, wie andere Religionen und religiöse Sondergemeinschaften in ihrem Lebensumfeld sichtbar werden</w:t>
            </w:r>
          </w:p>
          <w:p w:rsidR="00BE3BE5" w:rsidRDefault="00BE3BE5" w:rsidP="00226802">
            <w:pPr>
              <w:rPr>
                <w:rFonts w:cs="Arial"/>
                <w:szCs w:val="22"/>
              </w:rPr>
            </w:pPr>
            <w:r w:rsidRPr="0058707A">
              <w:rPr>
                <w:rFonts w:cs="Arial"/>
                <w:b/>
                <w:szCs w:val="22"/>
              </w:rPr>
              <w:t>E:</w:t>
            </w:r>
            <w:r w:rsidRPr="0058707A">
              <w:rPr>
                <w:rFonts w:cs="Arial"/>
                <w:szCs w:val="22"/>
              </w:rPr>
              <w:t xml:space="preserve"> darstellen, wie andere Religionen und religiöse Sondergemeinschaften in ihrem Lebensumfeld sichtbar werden</w:t>
            </w:r>
          </w:p>
          <w:p w:rsidR="00A73B52" w:rsidRPr="0058707A" w:rsidRDefault="00A73B52" w:rsidP="00226802">
            <w:pPr>
              <w:rPr>
                <w:rFonts w:cs="Arial"/>
                <w:szCs w:val="22"/>
              </w:rPr>
            </w:pPr>
          </w:p>
          <w:p w:rsidR="00A73B52" w:rsidRPr="0058707A" w:rsidRDefault="00A73B52" w:rsidP="00226802">
            <w:pPr>
              <w:rPr>
                <w:rFonts w:cs="Arial"/>
                <w:szCs w:val="22"/>
              </w:rPr>
            </w:pPr>
            <w:r w:rsidRPr="0058707A">
              <w:rPr>
                <w:rFonts w:cs="Arial"/>
                <w:b/>
                <w:szCs w:val="22"/>
              </w:rPr>
              <w:t>3.2.7 Religionen und Weltanschauungen</w:t>
            </w:r>
          </w:p>
          <w:p w:rsidR="00A73B52" w:rsidRPr="0058707A" w:rsidRDefault="00A73B52" w:rsidP="00226802">
            <w:pPr>
              <w:rPr>
                <w:rFonts w:cs="Arial"/>
                <w:b/>
                <w:szCs w:val="22"/>
              </w:rPr>
            </w:pPr>
            <w:r w:rsidRPr="0058707A">
              <w:rPr>
                <w:rFonts w:cs="Arial"/>
                <w:b/>
                <w:szCs w:val="22"/>
              </w:rPr>
              <w:t>(2)</w:t>
            </w:r>
          </w:p>
          <w:p w:rsidR="00A73B52" w:rsidRPr="0058707A" w:rsidRDefault="00A73B52" w:rsidP="00226802">
            <w:pPr>
              <w:rPr>
                <w:rFonts w:cs="Arial"/>
                <w:szCs w:val="22"/>
              </w:rPr>
            </w:pPr>
            <w:r w:rsidRPr="00642786">
              <w:rPr>
                <w:rFonts w:cs="Arial"/>
                <w:b/>
                <w:szCs w:val="22"/>
              </w:rPr>
              <w:t>G:</w:t>
            </w:r>
            <w:r w:rsidRPr="0058707A">
              <w:rPr>
                <w:rFonts w:cs="Arial"/>
                <w:szCs w:val="22"/>
              </w:rPr>
              <w:t xml:space="preserve"> aufzeigen, was anderen Religionen und religiösen Sondergemeinschaften heilig und wertvoll ist (z. B. Symbole, heilige Schriften, Rituale)</w:t>
            </w:r>
          </w:p>
          <w:p w:rsidR="00A73B52" w:rsidRPr="0058707A" w:rsidRDefault="00A73B52" w:rsidP="00226802">
            <w:pPr>
              <w:rPr>
                <w:rFonts w:cs="Arial"/>
                <w:szCs w:val="22"/>
              </w:rPr>
            </w:pPr>
            <w:r w:rsidRPr="0058707A">
              <w:rPr>
                <w:rFonts w:cs="Arial"/>
                <w:b/>
                <w:szCs w:val="22"/>
              </w:rPr>
              <w:t>M:</w:t>
            </w:r>
            <w:r w:rsidRPr="0058707A">
              <w:rPr>
                <w:rFonts w:cs="Arial"/>
                <w:szCs w:val="22"/>
              </w:rPr>
              <w:t xml:space="preserve"> beschreiben, was anderen Religionen und religiösen Sondergemeinschaften heilig und wertvoll ist (z. B. Symbole, heilige Schriften, Rituale)</w:t>
            </w:r>
          </w:p>
          <w:p w:rsidR="00A73B52" w:rsidRPr="0058707A" w:rsidRDefault="00A73B52" w:rsidP="00226802">
            <w:pPr>
              <w:rPr>
                <w:rFonts w:cs="Arial"/>
                <w:szCs w:val="22"/>
              </w:rPr>
            </w:pPr>
            <w:r w:rsidRPr="0058707A">
              <w:rPr>
                <w:rFonts w:cs="Arial"/>
                <w:b/>
                <w:szCs w:val="22"/>
              </w:rPr>
              <w:t>E:</w:t>
            </w:r>
            <w:r w:rsidRPr="0058707A">
              <w:rPr>
                <w:rFonts w:cs="Arial"/>
                <w:szCs w:val="22"/>
              </w:rPr>
              <w:t xml:space="preserve"> erläutern, was anderen Religionen und religiösen Sondergemeinschaften heilig und wertvoll ist (z. B. Symbole, heilige Schriften, Rituale)</w:t>
            </w:r>
          </w:p>
          <w:p w:rsidR="00BE3BE5" w:rsidRDefault="00BE3BE5" w:rsidP="00226802">
            <w:pPr>
              <w:rPr>
                <w:rFonts w:cs="Arial"/>
                <w:b/>
                <w:szCs w:val="22"/>
              </w:rPr>
            </w:pPr>
          </w:p>
          <w:p w:rsidR="00537CF5" w:rsidRPr="0058707A" w:rsidRDefault="00537CF5" w:rsidP="00226802">
            <w:pPr>
              <w:rPr>
                <w:rFonts w:cs="Arial"/>
                <w:szCs w:val="22"/>
              </w:rPr>
            </w:pPr>
            <w:r w:rsidRPr="0058707A">
              <w:rPr>
                <w:rFonts w:cs="Arial"/>
                <w:b/>
                <w:szCs w:val="22"/>
              </w:rPr>
              <w:t>3.2.7 Religionen und Weltanschauungen</w:t>
            </w:r>
          </w:p>
          <w:p w:rsidR="00537CF5" w:rsidRPr="0058707A" w:rsidRDefault="00537CF5" w:rsidP="00226802">
            <w:pPr>
              <w:rPr>
                <w:rFonts w:cs="Arial"/>
                <w:b/>
                <w:szCs w:val="22"/>
              </w:rPr>
            </w:pPr>
            <w:r w:rsidRPr="0058707A">
              <w:rPr>
                <w:rFonts w:cs="Arial"/>
                <w:b/>
                <w:szCs w:val="22"/>
              </w:rPr>
              <w:t>(5)</w:t>
            </w:r>
          </w:p>
          <w:p w:rsidR="00537CF5" w:rsidRPr="0058707A" w:rsidRDefault="00537CF5" w:rsidP="00226802">
            <w:pPr>
              <w:rPr>
                <w:rFonts w:cs="Arial"/>
                <w:szCs w:val="22"/>
              </w:rPr>
            </w:pPr>
            <w:r w:rsidRPr="0058707A">
              <w:rPr>
                <w:rFonts w:cs="Arial"/>
                <w:b/>
                <w:szCs w:val="22"/>
              </w:rPr>
              <w:t xml:space="preserve">G: </w:t>
            </w:r>
            <w:r w:rsidRPr="0058707A">
              <w:rPr>
                <w:rFonts w:cs="Arial"/>
                <w:szCs w:val="22"/>
              </w:rPr>
              <w:t>an Beispielen zeigen, wie Vorurteile gegenüber Menschen anderer Religionen zu Konflikten führen können</w:t>
            </w:r>
          </w:p>
          <w:p w:rsidR="00537CF5" w:rsidRPr="0058707A" w:rsidRDefault="00537CF5" w:rsidP="00226802">
            <w:pPr>
              <w:rPr>
                <w:rFonts w:cs="Arial"/>
                <w:szCs w:val="22"/>
              </w:rPr>
            </w:pPr>
            <w:r w:rsidRPr="00AF639A">
              <w:rPr>
                <w:rFonts w:cs="Arial"/>
                <w:b/>
                <w:szCs w:val="22"/>
              </w:rPr>
              <w:t>M:</w:t>
            </w:r>
            <w:r w:rsidRPr="0058707A">
              <w:rPr>
                <w:rFonts w:cs="Arial"/>
                <w:szCs w:val="22"/>
              </w:rPr>
              <w:t xml:space="preserve"> an Beispielen erläutern, wie Vorurteile gegenüber Menschen anderer Religionen zu Konflikten führen können</w:t>
            </w:r>
          </w:p>
          <w:p w:rsidR="00537CF5" w:rsidRPr="00D54C3C" w:rsidRDefault="00537CF5" w:rsidP="00226802">
            <w:pPr>
              <w:rPr>
                <w:rFonts w:cs="Arial"/>
                <w:szCs w:val="22"/>
              </w:rPr>
            </w:pPr>
            <w:r w:rsidRPr="0058707A">
              <w:rPr>
                <w:rFonts w:cs="Arial"/>
                <w:b/>
                <w:szCs w:val="22"/>
              </w:rPr>
              <w:t>E:</w:t>
            </w:r>
            <w:r w:rsidRPr="0058707A">
              <w:rPr>
                <w:rFonts w:cs="Arial"/>
                <w:szCs w:val="22"/>
              </w:rPr>
              <w:t xml:space="preserve"> an Beispielen analysieren, wie Vorurteile gegenüber Menschen anderer Religionen oder Weltanschauungen zu Konflikten führen kön</w:t>
            </w:r>
            <w:r>
              <w:rPr>
                <w:rFonts w:cs="Arial"/>
                <w:szCs w:val="22"/>
              </w:rPr>
              <w:t>nen</w:t>
            </w:r>
          </w:p>
          <w:p w:rsidR="00537CF5" w:rsidRDefault="00537CF5" w:rsidP="00226802">
            <w:pPr>
              <w:rPr>
                <w:rFonts w:cs="Arial"/>
                <w:b/>
                <w:szCs w:val="22"/>
              </w:rPr>
            </w:pPr>
          </w:p>
          <w:p w:rsidR="00537CF5" w:rsidRPr="0058707A" w:rsidRDefault="00537CF5" w:rsidP="00226802">
            <w:pPr>
              <w:rPr>
                <w:rFonts w:cs="Arial"/>
                <w:szCs w:val="22"/>
              </w:rPr>
            </w:pPr>
            <w:r w:rsidRPr="0058707A">
              <w:rPr>
                <w:rFonts w:cs="Arial"/>
                <w:b/>
                <w:szCs w:val="22"/>
              </w:rPr>
              <w:t>3.2.7 Religionen und Weltanschauungen</w:t>
            </w:r>
          </w:p>
          <w:p w:rsidR="00537CF5" w:rsidRPr="0058707A" w:rsidRDefault="00537CF5" w:rsidP="00226802">
            <w:pPr>
              <w:rPr>
                <w:rFonts w:cs="Arial"/>
                <w:b/>
                <w:szCs w:val="22"/>
              </w:rPr>
            </w:pPr>
            <w:r w:rsidRPr="0058707A">
              <w:rPr>
                <w:rFonts w:cs="Arial"/>
                <w:b/>
                <w:szCs w:val="22"/>
              </w:rPr>
              <w:t>(6)</w:t>
            </w:r>
          </w:p>
          <w:p w:rsidR="00537CF5" w:rsidRPr="0058707A" w:rsidRDefault="00537CF5" w:rsidP="00226802">
            <w:pPr>
              <w:rPr>
                <w:rFonts w:cs="Arial"/>
                <w:szCs w:val="22"/>
              </w:rPr>
            </w:pPr>
            <w:r w:rsidRPr="0058707A">
              <w:rPr>
                <w:rFonts w:cs="Arial"/>
                <w:b/>
                <w:szCs w:val="22"/>
              </w:rPr>
              <w:t>G:</w:t>
            </w:r>
            <w:r w:rsidRPr="0058707A">
              <w:rPr>
                <w:rFonts w:cs="Arial"/>
                <w:szCs w:val="22"/>
              </w:rPr>
              <w:t xml:space="preserve"> Voraussetzungen für einen gelingenden Dialog zwischen den abrahamitischen Religionen skizzieren (z. B. Sachkenntnis, Perspektivenwechsel, Empathie)</w:t>
            </w:r>
          </w:p>
          <w:p w:rsidR="00537CF5" w:rsidRPr="0058707A" w:rsidRDefault="00537CF5" w:rsidP="00226802">
            <w:pPr>
              <w:rPr>
                <w:rFonts w:cs="Arial"/>
                <w:szCs w:val="22"/>
              </w:rPr>
            </w:pPr>
            <w:r w:rsidRPr="0058707A">
              <w:rPr>
                <w:rFonts w:cs="Arial"/>
                <w:b/>
                <w:szCs w:val="22"/>
              </w:rPr>
              <w:t>M:</w:t>
            </w:r>
            <w:r w:rsidRPr="0058707A">
              <w:rPr>
                <w:rFonts w:cs="Arial"/>
                <w:szCs w:val="22"/>
              </w:rPr>
              <w:t xml:space="preserve"> Voraussetzungen für einen gelingenden Dialog zwischen den abrahamitischen Religionen aufzeigen (z. B. Sachkenntnis, Perspektivenwechsel, Empathie</w:t>
            </w:r>
          </w:p>
          <w:p w:rsidR="00537CF5" w:rsidRPr="007462F0" w:rsidRDefault="00537CF5" w:rsidP="00226802">
            <w:pPr>
              <w:rPr>
                <w:rFonts w:eastAsia="Calibri" w:cs="Arial"/>
                <w:szCs w:val="22"/>
              </w:rPr>
            </w:pPr>
            <w:r w:rsidRPr="0058707A">
              <w:rPr>
                <w:rFonts w:cs="Arial"/>
                <w:b/>
                <w:szCs w:val="22"/>
              </w:rPr>
              <w:t xml:space="preserve">E: </w:t>
            </w:r>
            <w:r w:rsidRPr="0058707A">
              <w:rPr>
                <w:rFonts w:cs="Arial"/>
                <w:szCs w:val="22"/>
              </w:rPr>
              <w:t>Voraussetzungen für einen gelingenden Dialog zwischen den abrahamitischen Religionen erläutern (z. B. Sachkenntnis, Perspektivenwechsel, Empathie)</w:t>
            </w:r>
          </w:p>
        </w:tc>
        <w:tc>
          <w:tcPr>
            <w:tcW w:w="1250" w:type="pct"/>
            <w:tcBorders>
              <w:left w:val="single" w:sz="4" w:space="0" w:color="auto"/>
              <w:right w:val="single" w:sz="4" w:space="0" w:color="auto"/>
            </w:tcBorders>
            <w:shd w:val="clear" w:color="auto" w:fill="auto"/>
          </w:tcPr>
          <w:p w:rsidR="00537CF5" w:rsidRPr="00F65CA5" w:rsidRDefault="00537CF5" w:rsidP="00226802">
            <w:pPr>
              <w:rPr>
                <w:rFonts w:eastAsia="Calibri" w:cs="Arial"/>
                <w:b/>
                <w:szCs w:val="22"/>
              </w:rPr>
            </w:pPr>
            <w:r w:rsidRPr="00F65CA5">
              <w:rPr>
                <w:rFonts w:eastAsia="Calibri" w:cs="Arial"/>
                <w:b/>
                <w:szCs w:val="22"/>
              </w:rPr>
              <w:t>Glauben und Leben</w:t>
            </w:r>
          </w:p>
          <w:p w:rsidR="00B0649A" w:rsidRDefault="00B0649A" w:rsidP="00226802">
            <w:pPr>
              <w:rPr>
                <w:rFonts w:eastAsia="Calibri" w:cs="Arial"/>
                <w:szCs w:val="22"/>
              </w:rPr>
            </w:pPr>
            <w:r>
              <w:rPr>
                <w:rFonts w:eastAsia="Calibri" w:cs="Arial"/>
                <w:szCs w:val="22"/>
              </w:rPr>
              <w:t xml:space="preserve">Die Schülerinnen und Schüler analysieren an ausgewählten Beispielen </w:t>
            </w:r>
          </w:p>
          <w:p w:rsidR="00B0649A" w:rsidRDefault="00B0649A" w:rsidP="00226802">
            <w:pPr>
              <w:rPr>
                <w:rFonts w:eastAsia="Calibri" w:cs="Arial"/>
                <w:szCs w:val="22"/>
              </w:rPr>
            </w:pPr>
            <w:r>
              <w:rPr>
                <w:rFonts w:eastAsia="Calibri" w:cs="Arial"/>
                <w:szCs w:val="22"/>
              </w:rPr>
              <w:t xml:space="preserve">(Kleiderordnung, Gebetszeiten, Speisevorschriften, </w:t>
            </w:r>
            <w:r w:rsidRPr="005301C0">
              <w:rPr>
                <w:rFonts w:eastAsia="Calibri" w:cs="Arial"/>
                <w:szCs w:val="22"/>
              </w:rPr>
              <w:t>Aufnahmeriten</w:t>
            </w:r>
            <w:r>
              <w:rPr>
                <w:rFonts w:eastAsia="Calibri" w:cs="Arial"/>
                <w:szCs w:val="22"/>
              </w:rPr>
              <w:t>) die religiösen Hintergründe kultureller Eigenheiten.</w:t>
            </w:r>
          </w:p>
          <w:p w:rsidR="00B0649A" w:rsidRDefault="00B0649A" w:rsidP="00226802">
            <w:pPr>
              <w:rPr>
                <w:rFonts w:eastAsia="Calibri" w:cs="Arial"/>
                <w:szCs w:val="22"/>
              </w:rPr>
            </w:pPr>
          </w:p>
          <w:p w:rsidR="00B0649A" w:rsidRDefault="00B0649A" w:rsidP="00226802">
            <w:pPr>
              <w:rPr>
                <w:rFonts w:eastAsia="Calibri" w:cs="Arial"/>
                <w:szCs w:val="22"/>
              </w:rPr>
            </w:pPr>
          </w:p>
          <w:p w:rsidR="00B0649A" w:rsidRDefault="00B0649A" w:rsidP="00226802">
            <w:pPr>
              <w:rPr>
                <w:rFonts w:eastAsia="Calibri" w:cs="Arial"/>
                <w:szCs w:val="22"/>
              </w:rPr>
            </w:pPr>
          </w:p>
          <w:p w:rsidR="00B0649A" w:rsidRDefault="00B0649A" w:rsidP="00226802">
            <w:pPr>
              <w:rPr>
                <w:rFonts w:eastAsia="Calibri" w:cs="Arial"/>
                <w:szCs w:val="22"/>
              </w:rPr>
            </w:pPr>
          </w:p>
          <w:p w:rsidR="00B0649A" w:rsidRDefault="00B0649A" w:rsidP="00226802">
            <w:pPr>
              <w:rPr>
                <w:rFonts w:eastAsia="Calibri" w:cs="Arial"/>
                <w:szCs w:val="22"/>
              </w:rPr>
            </w:pPr>
          </w:p>
          <w:p w:rsidR="00B0649A" w:rsidRDefault="00B0649A" w:rsidP="00226802">
            <w:pPr>
              <w:rPr>
                <w:rFonts w:eastAsia="Calibri" w:cs="Arial"/>
                <w:szCs w:val="22"/>
              </w:rPr>
            </w:pPr>
          </w:p>
          <w:p w:rsidR="00B0649A" w:rsidRDefault="00B0649A" w:rsidP="00226802">
            <w:pPr>
              <w:rPr>
                <w:rFonts w:eastAsia="Calibri" w:cs="Arial"/>
                <w:szCs w:val="22"/>
              </w:rPr>
            </w:pPr>
          </w:p>
          <w:p w:rsidR="00B0649A" w:rsidRDefault="00B0649A" w:rsidP="00226802">
            <w:pPr>
              <w:rPr>
                <w:rFonts w:eastAsia="Calibri" w:cs="Arial"/>
                <w:szCs w:val="22"/>
              </w:rPr>
            </w:pPr>
          </w:p>
          <w:p w:rsidR="00B0649A" w:rsidRDefault="00B0649A" w:rsidP="00226802">
            <w:pPr>
              <w:rPr>
                <w:rFonts w:eastAsia="Calibri" w:cs="Arial"/>
                <w:szCs w:val="22"/>
              </w:rPr>
            </w:pPr>
          </w:p>
          <w:p w:rsidR="00B0649A" w:rsidRDefault="00B0649A" w:rsidP="00226802">
            <w:pPr>
              <w:rPr>
                <w:rFonts w:eastAsia="Calibri" w:cs="Arial"/>
                <w:szCs w:val="22"/>
              </w:rPr>
            </w:pPr>
          </w:p>
          <w:p w:rsidR="00B0649A" w:rsidRDefault="00B0649A" w:rsidP="00226802">
            <w:pPr>
              <w:rPr>
                <w:rFonts w:eastAsia="Calibri" w:cs="Arial"/>
                <w:szCs w:val="22"/>
              </w:rPr>
            </w:pPr>
          </w:p>
          <w:p w:rsidR="00B0649A" w:rsidRDefault="00B0649A" w:rsidP="00226802">
            <w:pPr>
              <w:rPr>
                <w:rFonts w:eastAsia="Calibri" w:cs="Arial"/>
                <w:szCs w:val="22"/>
              </w:rPr>
            </w:pPr>
          </w:p>
          <w:p w:rsidR="00B0649A" w:rsidRDefault="00B0649A" w:rsidP="00226802">
            <w:pPr>
              <w:rPr>
                <w:rFonts w:eastAsia="Calibri" w:cs="Arial"/>
                <w:szCs w:val="22"/>
              </w:rPr>
            </w:pPr>
          </w:p>
          <w:p w:rsidR="00B0649A" w:rsidRDefault="00B0649A" w:rsidP="00226802">
            <w:pPr>
              <w:rPr>
                <w:rFonts w:eastAsia="Calibri" w:cs="Arial"/>
                <w:szCs w:val="22"/>
              </w:rPr>
            </w:pPr>
          </w:p>
          <w:p w:rsidR="00B0649A" w:rsidRDefault="00B0649A" w:rsidP="00226802">
            <w:pPr>
              <w:rPr>
                <w:rFonts w:eastAsia="Calibri" w:cs="Arial"/>
                <w:szCs w:val="22"/>
              </w:rPr>
            </w:pPr>
          </w:p>
          <w:p w:rsidR="00A73B52" w:rsidRDefault="00A73B52" w:rsidP="00226802">
            <w:pPr>
              <w:rPr>
                <w:rFonts w:eastAsia="Calibri" w:cs="Arial"/>
                <w:szCs w:val="22"/>
              </w:rPr>
            </w:pPr>
          </w:p>
          <w:p w:rsidR="003C5199" w:rsidRDefault="003C5199" w:rsidP="00226802">
            <w:pPr>
              <w:rPr>
                <w:rFonts w:eastAsia="Calibri" w:cs="Arial"/>
                <w:szCs w:val="22"/>
              </w:rPr>
            </w:pPr>
          </w:p>
          <w:p w:rsidR="003C5199" w:rsidRDefault="003C5199" w:rsidP="00226802">
            <w:pPr>
              <w:rPr>
                <w:rFonts w:eastAsia="Calibri" w:cs="Arial"/>
                <w:szCs w:val="22"/>
              </w:rPr>
            </w:pPr>
          </w:p>
          <w:p w:rsidR="003C5199" w:rsidRDefault="003C5199" w:rsidP="00226802">
            <w:pPr>
              <w:rPr>
                <w:rFonts w:eastAsia="Calibri" w:cs="Arial"/>
                <w:szCs w:val="22"/>
              </w:rPr>
            </w:pPr>
          </w:p>
          <w:p w:rsidR="003C5199" w:rsidRDefault="003C5199" w:rsidP="00226802">
            <w:pPr>
              <w:rPr>
                <w:rFonts w:eastAsia="Calibri" w:cs="Arial"/>
                <w:szCs w:val="22"/>
              </w:rPr>
            </w:pPr>
          </w:p>
          <w:p w:rsidR="003C5199" w:rsidRDefault="003C5199" w:rsidP="00226802">
            <w:pPr>
              <w:rPr>
                <w:rFonts w:eastAsia="Calibri" w:cs="Arial"/>
                <w:szCs w:val="22"/>
              </w:rPr>
            </w:pPr>
          </w:p>
          <w:p w:rsidR="003C5199" w:rsidRDefault="003C5199" w:rsidP="00226802">
            <w:pPr>
              <w:rPr>
                <w:rFonts w:eastAsia="Calibri" w:cs="Arial"/>
                <w:szCs w:val="22"/>
              </w:rPr>
            </w:pPr>
          </w:p>
          <w:p w:rsidR="003C5199" w:rsidRDefault="003C5199" w:rsidP="00226802">
            <w:pPr>
              <w:rPr>
                <w:rFonts w:eastAsia="Calibri" w:cs="Arial"/>
                <w:szCs w:val="22"/>
              </w:rPr>
            </w:pPr>
          </w:p>
          <w:p w:rsidR="003C5199" w:rsidRDefault="003C5199" w:rsidP="00226802">
            <w:pPr>
              <w:rPr>
                <w:rFonts w:eastAsia="Calibri" w:cs="Arial"/>
                <w:szCs w:val="22"/>
              </w:rPr>
            </w:pPr>
          </w:p>
          <w:p w:rsidR="00A73B52" w:rsidRDefault="00A73B52" w:rsidP="00226802">
            <w:pPr>
              <w:rPr>
                <w:rFonts w:eastAsia="Calibri" w:cs="Arial"/>
                <w:szCs w:val="22"/>
              </w:rPr>
            </w:pPr>
          </w:p>
          <w:p w:rsidR="00A73B52" w:rsidRDefault="00A73B52" w:rsidP="00226802">
            <w:pPr>
              <w:rPr>
                <w:rFonts w:eastAsia="Calibri" w:cs="Arial"/>
                <w:szCs w:val="22"/>
              </w:rPr>
            </w:pPr>
          </w:p>
          <w:p w:rsidR="00A73B52" w:rsidRDefault="00A73B52" w:rsidP="00226802">
            <w:pPr>
              <w:rPr>
                <w:rFonts w:eastAsia="Calibri" w:cs="Arial"/>
                <w:szCs w:val="22"/>
              </w:rPr>
            </w:pPr>
          </w:p>
          <w:p w:rsidR="00A73B52" w:rsidRDefault="00A73B52" w:rsidP="00226802">
            <w:pPr>
              <w:rPr>
                <w:rFonts w:eastAsia="Calibri" w:cs="Arial"/>
                <w:szCs w:val="22"/>
              </w:rPr>
            </w:pPr>
          </w:p>
          <w:p w:rsidR="00C4658B" w:rsidRDefault="00537CF5" w:rsidP="00226802">
            <w:pPr>
              <w:rPr>
                <w:rFonts w:eastAsia="Calibri" w:cs="Arial"/>
                <w:szCs w:val="22"/>
              </w:rPr>
            </w:pPr>
            <w:r>
              <w:rPr>
                <w:rFonts w:eastAsia="Calibri" w:cs="Arial"/>
                <w:szCs w:val="22"/>
              </w:rPr>
              <w:t>Die Schülerinnen und Schüler</w:t>
            </w:r>
            <w:r w:rsidR="0029405D">
              <w:rPr>
                <w:rFonts w:eastAsia="Calibri" w:cs="Arial"/>
                <w:szCs w:val="22"/>
              </w:rPr>
              <w:t xml:space="preserve"> erarbeiten</w:t>
            </w:r>
            <w:r w:rsidR="00C4658B">
              <w:rPr>
                <w:rFonts w:eastAsia="Calibri" w:cs="Arial"/>
                <w:szCs w:val="22"/>
              </w:rPr>
              <w:t xml:space="preserve"> ausgehend von Rollenspielen oder Standbildern</w:t>
            </w:r>
            <w:r w:rsidR="0029405D">
              <w:rPr>
                <w:rFonts w:eastAsia="Calibri" w:cs="Arial"/>
                <w:szCs w:val="22"/>
              </w:rPr>
              <w:t xml:space="preserve"> Mechanismen von Vorurteilen</w:t>
            </w:r>
            <w:r w:rsidR="00C4658B">
              <w:rPr>
                <w:rFonts w:eastAsia="Calibri" w:cs="Arial"/>
                <w:szCs w:val="22"/>
              </w:rPr>
              <w:t>, z. B.:</w:t>
            </w:r>
          </w:p>
          <w:p w:rsidR="00C4658B" w:rsidRDefault="00C4658B" w:rsidP="00226802">
            <w:pPr>
              <w:numPr>
                <w:ilvl w:val="0"/>
                <w:numId w:val="1"/>
              </w:numPr>
              <w:rPr>
                <w:rFonts w:eastAsia="Calibri" w:cs="Arial"/>
                <w:szCs w:val="22"/>
              </w:rPr>
            </w:pPr>
            <w:r>
              <w:rPr>
                <w:rFonts w:eastAsia="Calibri" w:cs="Arial"/>
                <w:szCs w:val="22"/>
              </w:rPr>
              <w:t xml:space="preserve">Angst </w:t>
            </w:r>
          </w:p>
          <w:p w:rsidR="00C4658B" w:rsidRDefault="00C4658B" w:rsidP="00226802">
            <w:pPr>
              <w:numPr>
                <w:ilvl w:val="0"/>
                <w:numId w:val="1"/>
              </w:numPr>
              <w:rPr>
                <w:rFonts w:eastAsia="Calibri" w:cs="Arial"/>
                <w:szCs w:val="22"/>
              </w:rPr>
            </w:pPr>
            <w:r>
              <w:rPr>
                <w:rFonts w:eastAsia="Calibri" w:cs="Arial"/>
                <w:szCs w:val="22"/>
              </w:rPr>
              <w:t>Aggression</w:t>
            </w:r>
          </w:p>
          <w:p w:rsidR="00C4658B" w:rsidRDefault="00C4658B" w:rsidP="00226802">
            <w:pPr>
              <w:numPr>
                <w:ilvl w:val="0"/>
                <w:numId w:val="1"/>
              </w:numPr>
              <w:rPr>
                <w:rFonts w:eastAsia="Calibri" w:cs="Arial"/>
                <w:szCs w:val="22"/>
              </w:rPr>
            </w:pPr>
            <w:r>
              <w:rPr>
                <w:rFonts w:eastAsia="Calibri" w:cs="Arial"/>
                <w:szCs w:val="22"/>
              </w:rPr>
              <w:t>Ausgrenzung</w:t>
            </w:r>
          </w:p>
          <w:p w:rsidR="00C4658B" w:rsidRDefault="00C4658B" w:rsidP="00226802">
            <w:pPr>
              <w:numPr>
                <w:ilvl w:val="0"/>
                <w:numId w:val="1"/>
              </w:numPr>
              <w:rPr>
                <w:rFonts w:eastAsia="Calibri" w:cs="Arial"/>
                <w:szCs w:val="22"/>
              </w:rPr>
            </w:pPr>
            <w:r>
              <w:rPr>
                <w:rFonts w:eastAsia="Calibri" w:cs="Arial"/>
                <w:szCs w:val="22"/>
              </w:rPr>
              <w:t>Stigmatisierung</w:t>
            </w:r>
          </w:p>
          <w:p w:rsidR="0029405D" w:rsidRDefault="0029405D" w:rsidP="00226802">
            <w:pPr>
              <w:rPr>
                <w:rFonts w:eastAsia="Calibri" w:cs="Arial"/>
                <w:szCs w:val="22"/>
              </w:rPr>
            </w:pPr>
          </w:p>
          <w:p w:rsidR="00537CF5" w:rsidRDefault="0029405D" w:rsidP="00226802">
            <w:pPr>
              <w:rPr>
                <w:rFonts w:eastAsia="Calibri" w:cs="Arial"/>
                <w:szCs w:val="22"/>
              </w:rPr>
            </w:pPr>
            <w:r>
              <w:rPr>
                <w:rFonts w:eastAsia="Calibri" w:cs="Arial"/>
                <w:szCs w:val="22"/>
              </w:rPr>
              <w:t xml:space="preserve">Sie </w:t>
            </w:r>
            <w:r w:rsidR="00537CF5">
              <w:rPr>
                <w:rFonts w:eastAsia="Calibri" w:cs="Arial"/>
                <w:szCs w:val="22"/>
              </w:rPr>
              <w:t xml:space="preserve">zeigen </w:t>
            </w:r>
            <w:r w:rsidR="000F6C76">
              <w:rPr>
                <w:rFonts w:eastAsia="Calibri" w:cs="Arial"/>
                <w:szCs w:val="22"/>
              </w:rPr>
              <w:t xml:space="preserve">ausgehend von eigenen Erfahrungen und Berichten aus Medien </w:t>
            </w:r>
            <w:r w:rsidR="00537CF5">
              <w:rPr>
                <w:rFonts w:eastAsia="Calibri" w:cs="Arial"/>
                <w:szCs w:val="22"/>
              </w:rPr>
              <w:t xml:space="preserve">auf, wie Vorurteile gegenüber </w:t>
            </w:r>
            <w:r w:rsidR="000F6C76">
              <w:rPr>
                <w:rFonts w:eastAsia="Calibri" w:cs="Arial"/>
                <w:szCs w:val="22"/>
              </w:rPr>
              <w:t xml:space="preserve">Angehörigen </w:t>
            </w:r>
            <w:r w:rsidR="00537CF5">
              <w:rPr>
                <w:rFonts w:eastAsia="Calibri" w:cs="Arial"/>
                <w:szCs w:val="22"/>
              </w:rPr>
              <w:t>ande</w:t>
            </w:r>
            <w:r w:rsidR="000F6C76">
              <w:rPr>
                <w:rFonts w:eastAsia="Calibri" w:cs="Arial"/>
                <w:szCs w:val="22"/>
              </w:rPr>
              <w:t>rer</w:t>
            </w:r>
            <w:r w:rsidR="00537CF5">
              <w:rPr>
                <w:rFonts w:eastAsia="Calibri" w:cs="Arial"/>
                <w:szCs w:val="22"/>
              </w:rPr>
              <w:t xml:space="preserve"> Religionen zu Konflikten füh</w:t>
            </w:r>
            <w:r w:rsidR="000F6C76">
              <w:rPr>
                <w:rFonts w:eastAsia="Calibri" w:cs="Arial"/>
                <w:szCs w:val="22"/>
              </w:rPr>
              <w:t>ren.</w:t>
            </w:r>
          </w:p>
          <w:p w:rsidR="00D21CC8" w:rsidRDefault="0029405D" w:rsidP="00226802">
            <w:pPr>
              <w:rPr>
                <w:rFonts w:eastAsia="Calibri"/>
              </w:rPr>
            </w:pPr>
            <w:r>
              <w:rPr>
                <w:rFonts w:eastAsia="Calibri" w:cs="Arial"/>
                <w:szCs w:val="22"/>
              </w:rPr>
              <w:br/>
            </w:r>
            <w:r w:rsidR="00D21CC8">
              <w:rPr>
                <w:rFonts w:eastAsia="Calibri"/>
              </w:rPr>
              <w:t>Sie arbeiten heraus, welche Voraussetzungen nötig sind, um Vorurteilen entgegenzuwirken:</w:t>
            </w:r>
          </w:p>
          <w:p w:rsidR="00D21CC8" w:rsidRPr="00D21CC8" w:rsidRDefault="00D21CC8" w:rsidP="00226802">
            <w:pPr>
              <w:numPr>
                <w:ilvl w:val="0"/>
                <w:numId w:val="1"/>
              </w:numPr>
              <w:rPr>
                <w:rFonts w:eastAsia="Calibri" w:cs="Arial"/>
                <w:szCs w:val="22"/>
              </w:rPr>
            </w:pPr>
            <w:r>
              <w:rPr>
                <w:rFonts w:eastAsia="Calibri"/>
              </w:rPr>
              <w:t>Sachkenntnis</w:t>
            </w:r>
            <w:r w:rsidR="007E2968">
              <w:rPr>
                <w:rFonts w:eastAsia="Calibri"/>
              </w:rPr>
              <w:t xml:space="preserve"> erwerben</w:t>
            </w:r>
          </w:p>
          <w:p w:rsidR="00D21CC8" w:rsidRPr="00D21CC8" w:rsidRDefault="00D21CC8" w:rsidP="00226802">
            <w:pPr>
              <w:numPr>
                <w:ilvl w:val="0"/>
                <w:numId w:val="1"/>
              </w:numPr>
              <w:rPr>
                <w:rFonts w:eastAsia="Calibri" w:cs="Arial"/>
                <w:szCs w:val="22"/>
              </w:rPr>
            </w:pPr>
            <w:r>
              <w:rPr>
                <w:rFonts w:eastAsia="Calibri"/>
              </w:rPr>
              <w:t>andere Sichtweise einnehmen</w:t>
            </w:r>
          </w:p>
          <w:p w:rsidR="00D21CC8" w:rsidRPr="00D21CC8" w:rsidRDefault="00A73B52" w:rsidP="00226802">
            <w:pPr>
              <w:numPr>
                <w:ilvl w:val="0"/>
                <w:numId w:val="1"/>
              </w:numPr>
              <w:rPr>
                <w:rFonts w:eastAsia="Calibri" w:cs="Arial"/>
                <w:szCs w:val="22"/>
              </w:rPr>
            </w:pPr>
            <w:r>
              <w:rPr>
                <w:rFonts w:eastAsia="Calibri"/>
              </w:rPr>
              <w:t>Bereitschaft, sich selbst in Frage stellen zu lassen</w:t>
            </w:r>
          </w:p>
          <w:p w:rsidR="00D21CC8" w:rsidRPr="00D04511" w:rsidRDefault="00D21CC8" w:rsidP="00226802">
            <w:pPr>
              <w:rPr>
                <w:rFonts w:eastAsia="Calibri" w:cs="Arial"/>
                <w:szCs w:val="22"/>
              </w:rPr>
            </w:pPr>
          </w:p>
        </w:tc>
        <w:tc>
          <w:tcPr>
            <w:tcW w:w="1250" w:type="pct"/>
            <w:tcBorders>
              <w:left w:val="single" w:sz="4" w:space="0" w:color="auto"/>
              <w:right w:val="single" w:sz="4" w:space="0" w:color="auto"/>
            </w:tcBorders>
            <w:shd w:val="clear" w:color="auto" w:fill="auto"/>
          </w:tcPr>
          <w:p w:rsidR="007E4CDA" w:rsidRDefault="007E4CDA" w:rsidP="007E4CDA">
            <w:pPr>
              <w:rPr>
                <w:szCs w:val="22"/>
              </w:rPr>
            </w:pPr>
            <w:r>
              <w:rPr>
                <w:szCs w:val="22"/>
              </w:rPr>
              <w:t xml:space="preserve">Hinweis: </w:t>
            </w:r>
          </w:p>
          <w:p w:rsidR="007E4CDA" w:rsidRPr="003D531E" w:rsidRDefault="007E4CDA" w:rsidP="007E4CDA">
            <w:pPr>
              <w:rPr>
                <w:rFonts w:eastAsia="Calibri"/>
                <w:szCs w:val="22"/>
              </w:rPr>
            </w:pPr>
            <w:r w:rsidRPr="003D531E">
              <w:rPr>
                <w:szCs w:val="22"/>
              </w:rPr>
              <w:t>In einer Atmosphäre der Wertschätzung und Anerkennung vor aller Leistung entfaltet der Religionsunterricht seinen spezifisch christlichen Beitrag zur Leitperspektive Bildung von Toleranz und Vielfalt (</w:t>
            </w:r>
            <w:r w:rsidRPr="003D531E">
              <w:rPr>
                <w:b/>
                <w:szCs w:val="22"/>
              </w:rPr>
              <w:t>BTV</w:t>
            </w:r>
            <w:r w:rsidRPr="003D531E">
              <w:rPr>
                <w:szCs w:val="22"/>
              </w:rPr>
              <w:t>).</w:t>
            </w:r>
          </w:p>
          <w:p w:rsidR="007E4CDA" w:rsidRDefault="007E4CDA" w:rsidP="007E4CDA">
            <w:pPr>
              <w:rPr>
                <w:rFonts w:eastAsia="Calibri" w:cs="Arial"/>
                <w:szCs w:val="22"/>
              </w:rPr>
            </w:pPr>
            <w:r>
              <w:rPr>
                <w:rFonts w:eastAsia="Calibri" w:cs="Arial"/>
                <w:szCs w:val="22"/>
              </w:rPr>
              <w:t>Vgl. Klasse 5 UE Wie finde ich meinen Platz in der Gemeinschaft?</w:t>
            </w:r>
          </w:p>
          <w:p w:rsidR="007E4CDA" w:rsidRPr="00FD6AAA" w:rsidRDefault="007E4CDA" w:rsidP="007E4CDA">
            <w:pPr>
              <w:rPr>
                <w:rFonts w:eastAsia="Calibri" w:cs="Arial"/>
                <w:szCs w:val="22"/>
              </w:rPr>
            </w:pPr>
          </w:p>
          <w:p w:rsidR="007E4CDA" w:rsidRDefault="007E4CDA" w:rsidP="007E4CDA">
            <w:pPr>
              <w:rPr>
                <w:rFonts w:eastAsia="Calibri" w:cs="Arial"/>
                <w:szCs w:val="22"/>
              </w:rPr>
            </w:pPr>
            <w:r>
              <w:rPr>
                <w:rFonts w:eastAsia="Calibri" w:cs="Arial"/>
                <w:szCs w:val="22"/>
              </w:rPr>
              <w:t>Dokumentarfilme zu „</w:t>
            </w:r>
            <w:hyperlink r:id="rId39" w:history="1">
              <w:r w:rsidRPr="00ED44F5">
                <w:rPr>
                  <w:rFonts w:eastAsia="Calibri"/>
                </w:rPr>
                <w:t>Jüdischer Lebenswelt</w:t>
              </w:r>
            </w:hyperlink>
            <w:r>
              <w:rPr>
                <w:rFonts w:eastAsia="Calibri" w:cs="Arial"/>
                <w:szCs w:val="22"/>
              </w:rPr>
              <w:t>“ oder „</w:t>
            </w:r>
            <w:hyperlink r:id="rId40" w:history="1">
              <w:r w:rsidRPr="00ED44F5">
                <w:rPr>
                  <w:rFonts w:eastAsia="Calibri"/>
                </w:rPr>
                <w:t>Muslimische Lebenswelt</w:t>
              </w:r>
            </w:hyperlink>
            <w:r>
              <w:rPr>
                <w:rFonts w:eastAsia="Calibri" w:cs="Arial"/>
                <w:szCs w:val="22"/>
              </w:rPr>
              <w:t>“</w:t>
            </w:r>
            <w:r w:rsidRPr="003C5199">
              <w:rPr>
                <w:rFonts w:eastAsia="Calibri" w:cs="Arial"/>
                <w:szCs w:val="22"/>
              </w:rPr>
              <w:t xml:space="preserve"> </w:t>
            </w:r>
          </w:p>
          <w:p w:rsidR="007E4CDA" w:rsidRDefault="007E4CDA" w:rsidP="007E4CDA"/>
          <w:p w:rsidR="0000362F" w:rsidRDefault="0000362F" w:rsidP="007E4CDA"/>
          <w:p w:rsidR="0000362F" w:rsidRDefault="0000362F" w:rsidP="007E4CDA">
            <w:pPr>
              <w:rPr>
                <w:rFonts w:eastAsia="Calibri" w:cs="Arial"/>
                <w:szCs w:val="22"/>
              </w:rPr>
            </w:pPr>
          </w:p>
          <w:p w:rsidR="007E4CDA" w:rsidRDefault="007E4CDA" w:rsidP="007E4CDA">
            <w:pPr>
              <w:rPr>
                <w:rFonts w:eastAsia="Calibri" w:cs="Arial"/>
                <w:szCs w:val="22"/>
              </w:rPr>
            </w:pPr>
          </w:p>
          <w:p w:rsidR="007E4CDA" w:rsidRDefault="007E4CDA" w:rsidP="007E4CDA">
            <w:pPr>
              <w:rPr>
                <w:rFonts w:eastAsia="Calibri" w:cs="Arial"/>
                <w:szCs w:val="22"/>
              </w:rPr>
            </w:pPr>
          </w:p>
          <w:p w:rsidR="007E4CDA" w:rsidRDefault="007E4CDA" w:rsidP="007E4CDA">
            <w:pPr>
              <w:rPr>
                <w:rFonts w:eastAsia="Calibri" w:cs="Arial"/>
                <w:szCs w:val="22"/>
              </w:rPr>
            </w:pPr>
          </w:p>
          <w:p w:rsidR="007E4CDA" w:rsidRDefault="007E4CDA" w:rsidP="007E4CDA">
            <w:pPr>
              <w:rPr>
                <w:rFonts w:eastAsia="Calibri" w:cs="Arial"/>
                <w:szCs w:val="22"/>
              </w:rPr>
            </w:pPr>
          </w:p>
          <w:p w:rsidR="007E4CDA" w:rsidRDefault="007E4CDA" w:rsidP="007E4CDA">
            <w:pPr>
              <w:rPr>
                <w:rFonts w:eastAsia="Calibri" w:cs="Arial"/>
                <w:szCs w:val="22"/>
              </w:rPr>
            </w:pPr>
          </w:p>
          <w:p w:rsidR="007E4CDA" w:rsidRDefault="007E4CDA" w:rsidP="007E4CDA">
            <w:pPr>
              <w:rPr>
                <w:rFonts w:eastAsia="Calibri" w:cs="Arial"/>
                <w:szCs w:val="22"/>
              </w:rPr>
            </w:pPr>
          </w:p>
          <w:p w:rsidR="007E4CDA" w:rsidRDefault="007E4CDA" w:rsidP="007E4CDA">
            <w:pPr>
              <w:rPr>
                <w:rFonts w:eastAsia="Calibri" w:cs="Arial"/>
                <w:szCs w:val="22"/>
              </w:rPr>
            </w:pPr>
          </w:p>
          <w:p w:rsidR="007E4CDA" w:rsidRDefault="007E4CDA" w:rsidP="007E4CDA">
            <w:pPr>
              <w:rPr>
                <w:rFonts w:eastAsia="Calibri" w:cs="Arial"/>
                <w:szCs w:val="22"/>
              </w:rPr>
            </w:pPr>
          </w:p>
          <w:p w:rsidR="007E4CDA" w:rsidRDefault="007E4CDA" w:rsidP="007E4CDA">
            <w:pPr>
              <w:rPr>
                <w:rFonts w:eastAsia="Calibri" w:cs="Arial"/>
                <w:szCs w:val="22"/>
              </w:rPr>
            </w:pPr>
          </w:p>
          <w:p w:rsidR="007E4CDA" w:rsidRDefault="007E4CDA" w:rsidP="007E4CDA">
            <w:pPr>
              <w:rPr>
                <w:rFonts w:eastAsia="Calibri" w:cs="Arial"/>
                <w:szCs w:val="22"/>
              </w:rPr>
            </w:pPr>
          </w:p>
          <w:p w:rsidR="007E4CDA" w:rsidRDefault="007E4CDA" w:rsidP="007E4CDA">
            <w:pPr>
              <w:rPr>
                <w:rFonts w:eastAsia="Calibri" w:cs="Arial"/>
                <w:szCs w:val="22"/>
              </w:rPr>
            </w:pPr>
          </w:p>
          <w:p w:rsidR="007E4CDA" w:rsidRDefault="007E4CDA" w:rsidP="007E4CDA">
            <w:pPr>
              <w:rPr>
                <w:rFonts w:eastAsia="Calibri" w:cs="Arial"/>
                <w:szCs w:val="22"/>
              </w:rPr>
            </w:pPr>
          </w:p>
          <w:p w:rsidR="007E4CDA" w:rsidRDefault="007E4CDA" w:rsidP="007E4CDA">
            <w:pPr>
              <w:rPr>
                <w:rFonts w:eastAsia="Calibri" w:cs="Arial"/>
                <w:szCs w:val="22"/>
              </w:rPr>
            </w:pPr>
          </w:p>
          <w:p w:rsidR="007E4CDA" w:rsidRDefault="007E4CDA" w:rsidP="007E4CDA">
            <w:pPr>
              <w:rPr>
                <w:rFonts w:eastAsia="Calibri" w:cs="Arial"/>
                <w:szCs w:val="22"/>
              </w:rPr>
            </w:pPr>
          </w:p>
          <w:p w:rsidR="007E4CDA" w:rsidRDefault="007E4CDA" w:rsidP="007E4CDA">
            <w:pPr>
              <w:rPr>
                <w:rFonts w:eastAsia="Calibri" w:cs="Arial"/>
                <w:szCs w:val="22"/>
              </w:rPr>
            </w:pPr>
          </w:p>
          <w:p w:rsidR="007E4CDA" w:rsidRDefault="007E4CDA" w:rsidP="007E4CDA">
            <w:pPr>
              <w:rPr>
                <w:rFonts w:eastAsia="Calibri" w:cs="Arial"/>
                <w:szCs w:val="22"/>
              </w:rPr>
            </w:pPr>
          </w:p>
          <w:p w:rsidR="007E4CDA" w:rsidRDefault="007E4CDA" w:rsidP="007E4CDA">
            <w:pPr>
              <w:rPr>
                <w:rFonts w:eastAsia="Calibri" w:cs="Arial"/>
                <w:szCs w:val="22"/>
              </w:rPr>
            </w:pPr>
          </w:p>
          <w:p w:rsidR="007E4CDA" w:rsidRDefault="007E4CDA" w:rsidP="007E4CDA">
            <w:pPr>
              <w:rPr>
                <w:rFonts w:eastAsia="Calibri" w:cs="Arial"/>
                <w:szCs w:val="22"/>
              </w:rPr>
            </w:pPr>
          </w:p>
          <w:p w:rsidR="007E4CDA" w:rsidRDefault="007E4CDA" w:rsidP="007E4CDA">
            <w:pPr>
              <w:rPr>
                <w:rFonts w:eastAsia="Calibri" w:cs="Arial"/>
                <w:szCs w:val="22"/>
              </w:rPr>
            </w:pPr>
          </w:p>
          <w:p w:rsidR="007E4CDA" w:rsidRDefault="007E4CDA" w:rsidP="007E4CDA">
            <w:pPr>
              <w:rPr>
                <w:rFonts w:eastAsia="Calibri" w:cs="Arial"/>
                <w:szCs w:val="22"/>
              </w:rPr>
            </w:pPr>
          </w:p>
          <w:p w:rsidR="007E4CDA" w:rsidRDefault="007E4CDA" w:rsidP="007E4CDA">
            <w:pPr>
              <w:rPr>
                <w:rFonts w:eastAsia="Calibri" w:cs="Arial"/>
                <w:szCs w:val="22"/>
              </w:rPr>
            </w:pPr>
          </w:p>
          <w:p w:rsidR="007E4CDA" w:rsidRDefault="007E4CDA" w:rsidP="007E4CDA">
            <w:pPr>
              <w:rPr>
                <w:rFonts w:eastAsia="Calibri" w:cs="Arial"/>
                <w:szCs w:val="22"/>
              </w:rPr>
            </w:pPr>
          </w:p>
          <w:p w:rsidR="007E4CDA" w:rsidRDefault="007E4CDA" w:rsidP="007E4CDA">
            <w:pPr>
              <w:rPr>
                <w:rFonts w:eastAsia="Calibri" w:cs="Arial"/>
                <w:szCs w:val="22"/>
              </w:rPr>
            </w:pPr>
          </w:p>
          <w:p w:rsidR="007E4CDA" w:rsidRDefault="007E4CDA" w:rsidP="007E4CDA">
            <w:pPr>
              <w:rPr>
                <w:rFonts w:eastAsia="Calibri" w:cs="Arial"/>
                <w:szCs w:val="22"/>
              </w:rPr>
            </w:pPr>
          </w:p>
          <w:p w:rsidR="00976E31" w:rsidRPr="00834E4C" w:rsidRDefault="007E4CDA" w:rsidP="007E4CDA">
            <w:pPr>
              <w:rPr>
                <w:rFonts w:eastAsia="Calibri" w:cs="Arial"/>
                <w:szCs w:val="22"/>
              </w:rPr>
            </w:pPr>
            <w:r>
              <w:rPr>
                <w:rFonts w:eastAsia="Calibri" w:cs="Arial"/>
                <w:szCs w:val="22"/>
              </w:rPr>
              <w:t>Vgl. hierzu auch Klasse 9 UE Religiöse Vielfalt; dort Hinweise auf filmische Medien zu Vorurteilen gegenüber Angehörigen anderer Religionen</w:t>
            </w:r>
          </w:p>
        </w:tc>
      </w:tr>
    </w:tbl>
    <w:p w:rsidR="00DD2C3F" w:rsidRPr="00834E4C" w:rsidRDefault="00DD2C3F" w:rsidP="00C51515"/>
    <w:p w:rsidR="00923E44" w:rsidRPr="00C51515" w:rsidRDefault="00075087" w:rsidP="00C51515">
      <w:pPr>
        <w:pStyle w:val="bcTabFach-Klasse"/>
      </w:pPr>
      <w:r w:rsidRPr="00834E4C">
        <w:br w:type="page"/>
      </w:r>
      <w:bookmarkStart w:id="28" w:name="_Toc481950718"/>
      <w:r w:rsidR="00D20726" w:rsidRPr="00C51515">
        <w:t>Katholische Religionslehre – Klasse 8</w:t>
      </w:r>
      <w:bookmarkEnd w:id="2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3"/>
        <w:gridCol w:w="3827"/>
        <w:gridCol w:w="4677"/>
        <w:gridCol w:w="3763"/>
      </w:tblGrid>
      <w:tr w:rsidR="00075087" w:rsidRPr="00D72B29" w:rsidTr="008C035B">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075087" w:rsidRPr="0001720A" w:rsidRDefault="00F67020" w:rsidP="0001720A">
            <w:pPr>
              <w:pStyle w:val="bcTab"/>
            </w:pPr>
            <w:bookmarkStart w:id="29" w:name="_Toc481950719"/>
            <w:r w:rsidRPr="0001720A">
              <w:t xml:space="preserve">Erwachsen </w:t>
            </w:r>
            <w:r w:rsidR="00DE1CF7" w:rsidRPr="0001720A">
              <w:t>werden – auch im Glauben</w:t>
            </w:r>
            <w:bookmarkEnd w:id="29"/>
          </w:p>
          <w:p w:rsidR="00075087" w:rsidRPr="0001720A" w:rsidRDefault="00B8497A" w:rsidP="0001720A">
            <w:pPr>
              <w:pStyle w:val="bcTabcaStd"/>
            </w:pPr>
            <w:r w:rsidRPr="0001720A">
              <w:t>ca. 10</w:t>
            </w:r>
            <w:r w:rsidR="00075087" w:rsidRPr="0001720A">
              <w:t xml:space="preserve"> Std.</w:t>
            </w:r>
          </w:p>
        </w:tc>
      </w:tr>
      <w:tr w:rsidR="00075087" w:rsidRPr="008D27A9" w:rsidTr="008C035B">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075087" w:rsidRPr="000F433A" w:rsidRDefault="000977C1" w:rsidP="000F433A">
            <w:pPr>
              <w:pStyle w:val="bcTabVortext"/>
            </w:pPr>
            <w:r w:rsidRPr="000F433A">
              <w:t>Die Schülerinnen und Schüler in diesem Alter entwickeln immer mehr Selbstständigkeit und Selbstverantwortung. Sie versuchen sich weiter von den Erwachsenen zu lösen, stellen deren Festlegungen und Ordnungen zunehmend in Frage und wollen ihre Freiräume erweitern. Dies kann zu Auseinandersetzungen führen, die für die persönliche Entwicklung nicht unwichtig sind. Viele Jugendliche werden durch die anstehende Firmung</w:t>
            </w:r>
            <w:r w:rsidR="00F3093C" w:rsidRPr="000F433A">
              <w:t xml:space="preserve"> als</w:t>
            </w:r>
            <w:r w:rsidR="00D41162" w:rsidRPr="000F433A">
              <w:t xml:space="preserve"> Sakrament, das auf ihre Mündigkeit im Glauben und der daraus folgenden Verantwortung zielt, </w:t>
            </w:r>
            <w:r w:rsidRPr="000F433A">
              <w:t>in ihrer Einstellung zum Glauben herausgefordert. Kindliche Gottesbilder werden brüchig und es gilt</w:t>
            </w:r>
            <w:r w:rsidR="0047226F" w:rsidRPr="000F433A">
              <w:t>,</w:t>
            </w:r>
            <w:r w:rsidRPr="000F433A">
              <w:t xml:space="preserve"> </w:t>
            </w:r>
            <w:r w:rsidR="0047226F" w:rsidRPr="000F433A">
              <w:t>sich mit ihnen kritisch auseinanderzusetzen</w:t>
            </w:r>
            <w:r w:rsidRPr="000F433A">
              <w:t xml:space="preserve">, wenn der Glaube an Gott weiter tragfähig sein soll. </w:t>
            </w:r>
          </w:p>
        </w:tc>
      </w:tr>
      <w:tr w:rsidR="00075087" w:rsidRPr="00D72B29" w:rsidTr="008C035B">
        <w:trPr>
          <w:jc w:val="center"/>
        </w:trPr>
        <w:tc>
          <w:tcPr>
            <w:tcW w:w="1147"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075087" w:rsidRPr="00C51515" w:rsidRDefault="00075087" w:rsidP="00C51515">
            <w:pPr>
              <w:pStyle w:val="bcTabweiKompetenzen"/>
            </w:pPr>
            <w:r w:rsidRPr="00C51515">
              <w:t>Prozessbezogene Kompetenzen</w:t>
            </w:r>
          </w:p>
        </w:tc>
        <w:tc>
          <w:tcPr>
            <w:tcW w:w="1202" w:type="pct"/>
            <w:tcBorders>
              <w:top w:val="single" w:sz="4" w:space="0" w:color="auto"/>
              <w:left w:val="single" w:sz="4" w:space="0" w:color="auto"/>
              <w:bottom w:val="single" w:sz="4" w:space="0" w:color="auto"/>
              <w:right w:val="single" w:sz="4" w:space="0" w:color="auto"/>
            </w:tcBorders>
            <w:shd w:val="clear" w:color="auto" w:fill="B70017"/>
            <w:vAlign w:val="center"/>
          </w:tcPr>
          <w:p w:rsidR="00075087" w:rsidRPr="00C51515" w:rsidRDefault="00075087" w:rsidP="00C51515">
            <w:pPr>
              <w:pStyle w:val="bcTabweiKompetenzen"/>
            </w:pPr>
            <w:r w:rsidRPr="00C51515">
              <w:t>Inhaltsbezogene Kompetenzen</w:t>
            </w:r>
          </w:p>
        </w:tc>
        <w:tc>
          <w:tcPr>
            <w:tcW w:w="146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75087" w:rsidRPr="00C51515" w:rsidRDefault="00075087" w:rsidP="00C51515">
            <w:pPr>
              <w:pStyle w:val="bcTabschwKompetenzen"/>
            </w:pPr>
            <w:r w:rsidRPr="00C51515">
              <w:t>Konkretisierung,</w:t>
            </w:r>
            <w:r w:rsidRPr="00C51515">
              <w:br/>
              <w:t>Vorgehen im Unterricht</w:t>
            </w:r>
          </w:p>
        </w:tc>
        <w:tc>
          <w:tcPr>
            <w:tcW w:w="1182" w:type="pct"/>
            <w:tcBorders>
              <w:top w:val="single" w:sz="4" w:space="0" w:color="auto"/>
              <w:left w:val="single" w:sz="4" w:space="0" w:color="auto"/>
              <w:bottom w:val="single" w:sz="4" w:space="0" w:color="auto"/>
              <w:right w:val="single" w:sz="4" w:space="0" w:color="auto"/>
            </w:tcBorders>
            <w:shd w:val="clear" w:color="auto" w:fill="D9D9D9"/>
            <w:vAlign w:val="center"/>
          </w:tcPr>
          <w:p w:rsidR="00075087" w:rsidRPr="00C51515" w:rsidRDefault="00075087" w:rsidP="00C51515">
            <w:pPr>
              <w:pStyle w:val="bcTabschwKompetenzen"/>
            </w:pPr>
            <w:r w:rsidRPr="00C51515">
              <w:t xml:space="preserve">Hinweise, Arbeitsmittel, </w:t>
            </w:r>
            <w:r w:rsidRPr="00C51515">
              <w:br/>
              <w:t>Organisation, Verweise</w:t>
            </w:r>
          </w:p>
        </w:tc>
      </w:tr>
      <w:tr w:rsidR="00075087" w:rsidRPr="007462F0" w:rsidTr="008C035B">
        <w:trPr>
          <w:jc w:val="center"/>
        </w:trPr>
        <w:tc>
          <w:tcPr>
            <w:tcW w:w="23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75087" w:rsidRPr="006A693C" w:rsidRDefault="00075087" w:rsidP="00226802">
            <w:pPr>
              <w:jc w:val="center"/>
              <w:rPr>
                <w:rFonts w:eastAsia="Calibri"/>
                <w:szCs w:val="22"/>
              </w:rPr>
            </w:pPr>
            <w:r>
              <w:rPr>
                <w:rFonts w:eastAsia="Calibri"/>
                <w:szCs w:val="22"/>
              </w:rPr>
              <w:t>Schülerinnen und Schüler können</w:t>
            </w:r>
          </w:p>
        </w:tc>
        <w:tc>
          <w:tcPr>
            <w:tcW w:w="1469" w:type="pct"/>
            <w:vMerge w:val="restart"/>
            <w:tcBorders>
              <w:top w:val="single" w:sz="4" w:space="0" w:color="auto"/>
              <w:left w:val="single" w:sz="4" w:space="0" w:color="auto"/>
              <w:right w:val="single" w:sz="4" w:space="0" w:color="auto"/>
            </w:tcBorders>
            <w:shd w:val="clear" w:color="auto" w:fill="auto"/>
          </w:tcPr>
          <w:p w:rsidR="000977C1" w:rsidRPr="00F3093C" w:rsidRDefault="000977C1" w:rsidP="00226802">
            <w:pPr>
              <w:rPr>
                <w:b/>
              </w:rPr>
            </w:pPr>
            <w:r w:rsidRPr="00704FAC">
              <w:rPr>
                <w:b/>
              </w:rPr>
              <w:t>Nicht mehr Kind und noch nicht erwachsen</w:t>
            </w:r>
          </w:p>
          <w:p w:rsidR="00D67934" w:rsidRDefault="00D67934" w:rsidP="00226802"/>
          <w:p w:rsidR="00D262C3" w:rsidRDefault="001E1352" w:rsidP="00226802">
            <w:r>
              <w:t>Die Schülerinnen und Schüler beschreiben</w:t>
            </w:r>
            <w:r w:rsidR="007967CE">
              <w:t xml:space="preserve"> und reflektieren</w:t>
            </w:r>
            <w:r>
              <w:t xml:space="preserve">, in welcher Weise sie sich als Person weiterentwickeln, </w:t>
            </w:r>
            <w:r w:rsidR="00D262C3">
              <w:t>z.</w:t>
            </w:r>
            <w:r w:rsidR="0027536F">
              <w:t xml:space="preserve"> </w:t>
            </w:r>
            <w:r w:rsidR="00D262C3">
              <w:t>B.:</w:t>
            </w:r>
          </w:p>
          <w:p w:rsidR="001E1352" w:rsidRDefault="001E1352" w:rsidP="00226802">
            <w:pPr>
              <w:numPr>
                <w:ilvl w:val="0"/>
                <w:numId w:val="1"/>
              </w:numPr>
            </w:pPr>
            <w:r>
              <w:t>Interessen und Wünsche</w:t>
            </w:r>
          </w:p>
          <w:p w:rsidR="00D262C3" w:rsidRDefault="00D262C3" w:rsidP="00226802">
            <w:pPr>
              <w:numPr>
                <w:ilvl w:val="0"/>
                <w:numId w:val="1"/>
              </w:numPr>
            </w:pPr>
            <w:r>
              <w:t>Beziehungen zu den Freundinnen und Freunden</w:t>
            </w:r>
          </w:p>
          <w:p w:rsidR="00D262C3" w:rsidRDefault="00D262C3" w:rsidP="00226802">
            <w:pPr>
              <w:numPr>
                <w:ilvl w:val="0"/>
                <w:numId w:val="1"/>
              </w:numPr>
            </w:pPr>
            <w:r>
              <w:t>Verhältnis zur Familie</w:t>
            </w:r>
          </w:p>
          <w:p w:rsidR="00D262C3" w:rsidRDefault="00D262C3" w:rsidP="00226802">
            <w:pPr>
              <w:numPr>
                <w:ilvl w:val="0"/>
                <w:numId w:val="1"/>
              </w:numPr>
            </w:pPr>
            <w:r>
              <w:t>Verhältnis Mädchen – Junge</w:t>
            </w:r>
          </w:p>
          <w:p w:rsidR="001F78B7" w:rsidRDefault="001F78B7" w:rsidP="00226802">
            <w:pPr>
              <w:numPr>
                <w:ilvl w:val="0"/>
                <w:numId w:val="1"/>
              </w:numPr>
            </w:pPr>
            <w:r>
              <w:t>Verhältnis zu Glauben und Kirche</w:t>
            </w:r>
          </w:p>
          <w:p w:rsidR="00EA2A95" w:rsidRDefault="00EA2A95" w:rsidP="00226802">
            <w:pPr>
              <w:numPr>
                <w:ilvl w:val="0"/>
                <w:numId w:val="1"/>
              </w:numPr>
            </w:pPr>
            <w:r>
              <w:t>Vorbilder</w:t>
            </w:r>
          </w:p>
          <w:p w:rsidR="00EA2A95" w:rsidRPr="00EA2A95" w:rsidRDefault="00EA2A95" w:rsidP="00226802">
            <w:pPr>
              <w:numPr>
                <w:ilvl w:val="0"/>
                <w:numId w:val="1"/>
              </w:numPr>
            </w:pPr>
            <w:r w:rsidRPr="00EA2A95">
              <w:rPr>
                <w:rFonts w:eastAsia="Calibri" w:cs="Arial"/>
                <w:szCs w:val="22"/>
              </w:rPr>
              <w:t>Jugendsprache, Jugendkultur</w:t>
            </w:r>
          </w:p>
          <w:p w:rsidR="00EA2A95" w:rsidRDefault="00EA2A95" w:rsidP="00226802">
            <w:pPr>
              <w:ind w:left="360"/>
            </w:pPr>
          </w:p>
          <w:p w:rsidR="00B702EF" w:rsidRDefault="00B702EF" w:rsidP="00226802"/>
          <w:p w:rsidR="003D420D" w:rsidRDefault="003D420D" w:rsidP="00226802"/>
          <w:p w:rsidR="003D420D" w:rsidRDefault="003D420D" w:rsidP="00226802"/>
          <w:p w:rsidR="003D420D" w:rsidRDefault="003D420D" w:rsidP="00226802"/>
          <w:p w:rsidR="003D420D" w:rsidRDefault="003D420D" w:rsidP="00226802"/>
          <w:p w:rsidR="003D420D" w:rsidRDefault="003D420D" w:rsidP="00226802"/>
          <w:p w:rsidR="003D420D" w:rsidRDefault="003D420D" w:rsidP="00226802"/>
          <w:p w:rsidR="003D420D" w:rsidRDefault="003D420D" w:rsidP="00226802"/>
          <w:p w:rsidR="003D420D" w:rsidRDefault="003D420D" w:rsidP="00226802"/>
          <w:p w:rsidR="00244ACA" w:rsidRDefault="00624CF0" w:rsidP="00226802">
            <w:r>
              <w:t>Sie erarbeiten</w:t>
            </w:r>
            <w:r w:rsidR="00561E4E">
              <w:t xml:space="preserve"> </w:t>
            </w:r>
            <w:r w:rsidR="00244ACA">
              <w:t>an einem konkreten Beispiel</w:t>
            </w:r>
            <w:r w:rsidR="0089761A">
              <w:t xml:space="preserve"> aus ihrem Umfeld</w:t>
            </w:r>
            <w:r w:rsidR="00244ACA">
              <w:t xml:space="preserve"> (</w:t>
            </w:r>
            <w:r w:rsidR="000F1339">
              <w:t>z. B.</w:t>
            </w:r>
            <w:r w:rsidR="00244ACA">
              <w:t xml:space="preserve"> Nutzung von sozialen Medien</w:t>
            </w:r>
            <w:r w:rsidR="0089761A">
              <w:t>, Kleidung</w:t>
            </w:r>
            <w:r w:rsidR="00244ACA">
              <w:t xml:space="preserve">), </w:t>
            </w:r>
            <w:r w:rsidR="00EC65E2">
              <w:t>welche Chancen und Gefahren</w:t>
            </w:r>
            <w:r w:rsidR="00244ACA">
              <w:t xml:space="preserve"> es mit sich bringt, eigene Entscheidungen zu treffen und </w:t>
            </w:r>
            <w:r w:rsidR="001F78B7">
              <w:t xml:space="preserve">diese </w:t>
            </w:r>
            <w:r w:rsidR="00244ACA">
              <w:t>zu verantworten.</w:t>
            </w:r>
          </w:p>
          <w:p w:rsidR="008375AC" w:rsidRDefault="008375AC" w:rsidP="00226802"/>
          <w:p w:rsidR="00244ACA" w:rsidRPr="00400253" w:rsidRDefault="008375AC" w:rsidP="00226802">
            <w:r w:rsidRPr="00400253">
              <w:t>Sie prüfen dabei, an welchen Normen und Werten sie sich in ihren Entscheidungen orientieren,</w:t>
            </w:r>
          </w:p>
          <w:p w:rsidR="008375AC" w:rsidRPr="00400253" w:rsidRDefault="000F1339" w:rsidP="00226802">
            <w:r>
              <w:t>z. B.</w:t>
            </w:r>
            <w:r w:rsidR="008375AC" w:rsidRPr="00400253">
              <w:t xml:space="preserve"> Wahrhaftigkeit, Ehrlichkeit,</w:t>
            </w:r>
          </w:p>
          <w:p w:rsidR="008375AC" w:rsidRPr="00400253" w:rsidRDefault="008375AC" w:rsidP="00226802">
            <w:r w:rsidRPr="00400253">
              <w:t>Nachhaltigkeit</w:t>
            </w:r>
          </w:p>
          <w:p w:rsidR="005E5E77" w:rsidRDefault="005E5E77" w:rsidP="00226802"/>
          <w:p w:rsidR="005E5E77" w:rsidRDefault="005E5E77" w:rsidP="00226802"/>
          <w:p w:rsidR="005E5E77" w:rsidRDefault="005E5E77" w:rsidP="00226802"/>
          <w:p w:rsidR="00075087" w:rsidRPr="007462F0" w:rsidRDefault="00075087" w:rsidP="00226802">
            <w:pPr>
              <w:rPr>
                <w:rFonts w:eastAsia="Calibri" w:cs="Arial"/>
                <w:szCs w:val="22"/>
              </w:rPr>
            </w:pPr>
          </w:p>
        </w:tc>
        <w:tc>
          <w:tcPr>
            <w:tcW w:w="1182" w:type="pct"/>
            <w:vMerge w:val="restart"/>
            <w:tcBorders>
              <w:top w:val="single" w:sz="4" w:space="0" w:color="auto"/>
              <w:left w:val="single" w:sz="4" w:space="0" w:color="auto"/>
              <w:right w:val="single" w:sz="4" w:space="0" w:color="auto"/>
            </w:tcBorders>
            <w:shd w:val="clear" w:color="auto" w:fill="auto"/>
          </w:tcPr>
          <w:p w:rsidR="00267F74" w:rsidRPr="00DE4E52" w:rsidRDefault="00267F74" w:rsidP="00226802">
            <w:pPr>
              <w:rPr>
                <w:rFonts w:eastAsia="Calibri" w:cs="Arial"/>
                <w:b/>
                <w:szCs w:val="22"/>
              </w:rPr>
            </w:pPr>
            <w:r w:rsidRPr="000F433A">
              <w:rPr>
                <w:rFonts w:eastAsia="Calibri" w:cs="Arial"/>
                <w:b/>
                <w:szCs w:val="22"/>
                <w:shd w:val="clear" w:color="auto" w:fill="A3D7B7"/>
              </w:rPr>
              <w:t>L BNT, MB</w:t>
            </w:r>
          </w:p>
          <w:p w:rsidR="00075087" w:rsidRPr="007462F0" w:rsidRDefault="00075087" w:rsidP="00226802">
            <w:pPr>
              <w:rPr>
                <w:rFonts w:eastAsia="Calibri" w:cs="Arial"/>
                <w:szCs w:val="22"/>
              </w:rPr>
            </w:pPr>
          </w:p>
          <w:p w:rsidR="007E4CDA" w:rsidRDefault="007E4CDA" w:rsidP="007E4CDA">
            <w:pPr>
              <w:rPr>
                <w:rFonts w:eastAsia="Calibri" w:cs="Arial"/>
                <w:szCs w:val="22"/>
              </w:rPr>
            </w:pPr>
          </w:p>
          <w:p w:rsidR="007E4CDA" w:rsidRDefault="007E4CDA" w:rsidP="007E4CDA">
            <w:pPr>
              <w:rPr>
                <w:rFonts w:eastAsia="Calibri" w:cs="Arial"/>
                <w:szCs w:val="22"/>
              </w:rPr>
            </w:pPr>
            <w:r>
              <w:rPr>
                <w:rFonts w:eastAsia="Calibri" w:cs="Arial"/>
                <w:szCs w:val="22"/>
              </w:rPr>
              <w:t>Shell-Jugendstudie: Wissenschaftliche Untersuchungen über das Jugendalter</w:t>
            </w:r>
          </w:p>
          <w:p w:rsidR="007E4CDA" w:rsidRDefault="00F927E7" w:rsidP="007E4CDA">
            <w:pPr>
              <w:rPr>
                <w:rFonts w:eastAsia="Calibri" w:cs="Arial"/>
                <w:szCs w:val="22"/>
              </w:rPr>
            </w:pPr>
            <w:hyperlink r:id="rId41" w:history="1">
              <w:r w:rsidR="007E4CDA" w:rsidRPr="00EF7A11">
                <w:rPr>
                  <w:rStyle w:val="Hyperlink"/>
                  <w:rFonts w:eastAsia="Calibri" w:cs="Arial"/>
                  <w:szCs w:val="22"/>
                </w:rPr>
                <w:t>http://www.shell.de/ueber-uns/die-shell-jugendstudie/ueber-die-shell-jugendstudie-2015.html</w:t>
              </w:r>
            </w:hyperlink>
            <w:r w:rsidR="007E4CDA">
              <w:rPr>
                <w:rFonts w:eastAsia="Calibri" w:cs="Arial"/>
                <w:szCs w:val="22"/>
              </w:rPr>
              <w:t xml:space="preserve"> (Zugriff 01.03.2017)</w:t>
            </w:r>
          </w:p>
          <w:p w:rsidR="007E4CDA" w:rsidRDefault="007E4CDA" w:rsidP="007E4CDA">
            <w:pPr>
              <w:rPr>
                <w:rFonts w:eastAsia="Calibri" w:cs="Arial"/>
                <w:szCs w:val="22"/>
              </w:rPr>
            </w:pPr>
            <w:r>
              <w:rPr>
                <w:rFonts w:eastAsia="Calibri" w:cs="Arial"/>
                <w:szCs w:val="22"/>
              </w:rPr>
              <w:t>Vgl. auch Medien zur Shell-Studie 2015</w:t>
            </w:r>
          </w:p>
          <w:p w:rsidR="007E4CDA" w:rsidRDefault="007E4CDA" w:rsidP="007E4CDA"/>
          <w:p w:rsidR="00E961C5" w:rsidRPr="00DE4E52" w:rsidRDefault="00E961C5" w:rsidP="00226802"/>
        </w:tc>
      </w:tr>
      <w:tr w:rsidR="000977C1" w:rsidRPr="007462F0" w:rsidTr="008C035B">
        <w:trPr>
          <w:jc w:val="center"/>
        </w:trPr>
        <w:tc>
          <w:tcPr>
            <w:tcW w:w="1147" w:type="pct"/>
            <w:vMerge w:val="restart"/>
            <w:tcBorders>
              <w:top w:val="single" w:sz="4" w:space="0" w:color="auto"/>
              <w:left w:val="single" w:sz="4" w:space="0" w:color="auto"/>
              <w:right w:val="single" w:sz="4" w:space="0" w:color="auto"/>
            </w:tcBorders>
            <w:shd w:val="clear" w:color="auto" w:fill="auto"/>
          </w:tcPr>
          <w:p w:rsidR="000977C1" w:rsidRPr="000977C1" w:rsidRDefault="000977C1" w:rsidP="00226802">
            <w:pPr>
              <w:rPr>
                <w:rFonts w:cs="Arial"/>
                <w:b/>
              </w:rPr>
            </w:pPr>
            <w:r w:rsidRPr="000977C1">
              <w:rPr>
                <w:rFonts w:cs="Arial"/>
                <w:b/>
              </w:rPr>
              <w:t>2.1 Wahrnehmen und Darstellen</w:t>
            </w:r>
          </w:p>
          <w:p w:rsidR="000977C1" w:rsidRPr="000977C1" w:rsidRDefault="000977C1" w:rsidP="00226802">
            <w:pPr>
              <w:rPr>
                <w:rFonts w:cs="Arial"/>
              </w:rPr>
            </w:pPr>
            <w:r w:rsidRPr="000977C1">
              <w:rPr>
                <w:rFonts w:cs="Arial"/>
              </w:rPr>
              <w:t>1. die existenzielle Dimension von Situationen und Erfahrungen beschreiben</w:t>
            </w:r>
          </w:p>
          <w:p w:rsidR="000977C1" w:rsidRPr="000977C1" w:rsidRDefault="000977C1" w:rsidP="00226802">
            <w:pPr>
              <w:rPr>
                <w:rFonts w:cs="Arial"/>
              </w:rPr>
            </w:pPr>
            <w:r w:rsidRPr="000977C1">
              <w:rPr>
                <w:rFonts w:cs="Arial"/>
              </w:rPr>
              <w:t>2. Situationen erfassen, in denen Fragen nach Grund, Sinn, Ziel und Verantwortung des Lebens aufbrechen</w:t>
            </w:r>
          </w:p>
          <w:p w:rsidR="000977C1" w:rsidRPr="000977C1" w:rsidRDefault="000977C1" w:rsidP="00226802">
            <w:pPr>
              <w:rPr>
                <w:rFonts w:cs="Arial"/>
              </w:rPr>
            </w:pPr>
            <w:r w:rsidRPr="000977C1">
              <w:rPr>
                <w:rFonts w:cs="Arial"/>
              </w:rPr>
              <w:t>4. ethische Herausforderungen in der individuellen Lebensgeschichte sowie in unterschiedlichen gesellschaftlich en Handlungsfeldern erkennen</w:t>
            </w:r>
          </w:p>
          <w:p w:rsidR="000977C1" w:rsidRPr="000977C1" w:rsidRDefault="000977C1" w:rsidP="00226802">
            <w:pPr>
              <w:rPr>
                <w:rFonts w:cs="Arial"/>
              </w:rPr>
            </w:pPr>
          </w:p>
          <w:p w:rsidR="000977C1" w:rsidRPr="000977C1" w:rsidRDefault="000977C1" w:rsidP="00226802">
            <w:pPr>
              <w:rPr>
                <w:rFonts w:cs="Arial"/>
                <w:b/>
              </w:rPr>
            </w:pPr>
            <w:r w:rsidRPr="000977C1">
              <w:rPr>
                <w:rFonts w:cs="Arial"/>
                <w:b/>
              </w:rPr>
              <w:t>2.2 Deuten</w:t>
            </w:r>
          </w:p>
          <w:p w:rsidR="000977C1" w:rsidRPr="000977C1" w:rsidRDefault="000977C1" w:rsidP="00226802">
            <w:pPr>
              <w:rPr>
                <w:rFonts w:cs="Arial"/>
              </w:rPr>
            </w:pPr>
            <w:r w:rsidRPr="000977C1">
              <w:rPr>
                <w:rFonts w:cs="Arial"/>
              </w:rPr>
              <w:t>1. Grundformen religiöser Sprache erschließen</w:t>
            </w:r>
          </w:p>
          <w:p w:rsidR="000977C1" w:rsidRPr="000977C1" w:rsidRDefault="000977C1" w:rsidP="00226802">
            <w:pPr>
              <w:rPr>
                <w:rFonts w:cs="Arial"/>
              </w:rPr>
            </w:pPr>
            <w:r w:rsidRPr="000977C1">
              <w:rPr>
                <w:rFonts w:cs="Arial"/>
              </w:rPr>
              <w:t>2. ausgewählte Fachbegriffe und Glaubensaussagen sowie fachspezifische Methoden verstehen</w:t>
            </w:r>
          </w:p>
          <w:p w:rsidR="000977C1" w:rsidRPr="000977C1" w:rsidRDefault="000977C1" w:rsidP="00226802">
            <w:pPr>
              <w:rPr>
                <w:rFonts w:cs="Arial"/>
              </w:rPr>
            </w:pPr>
            <w:r w:rsidRPr="000977C1">
              <w:rPr>
                <w:rFonts w:cs="Arial"/>
              </w:rPr>
              <w:t>5. religiöse Ausdrucksformen analysieren und als Ausdruck existenzieller Erfahrungen deuten</w:t>
            </w:r>
          </w:p>
          <w:p w:rsidR="000977C1" w:rsidRPr="000977C1" w:rsidRDefault="000977C1" w:rsidP="00226802">
            <w:pPr>
              <w:rPr>
                <w:rFonts w:cs="Arial"/>
              </w:rPr>
            </w:pPr>
          </w:p>
          <w:p w:rsidR="000977C1" w:rsidRPr="000977C1" w:rsidRDefault="000977C1" w:rsidP="00226802">
            <w:pPr>
              <w:rPr>
                <w:rFonts w:cs="Arial"/>
                <w:b/>
              </w:rPr>
            </w:pPr>
            <w:r w:rsidRPr="000977C1">
              <w:rPr>
                <w:rFonts w:cs="Arial"/>
                <w:b/>
              </w:rPr>
              <w:t>2.3 Urteilen</w:t>
            </w:r>
          </w:p>
          <w:p w:rsidR="000977C1" w:rsidRPr="000977C1" w:rsidRDefault="000977C1" w:rsidP="00226802">
            <w:pPr>
              <w:rPr>
                <w:rFonts w:cs="Arial"/>
              </w:rPr>
            </w:pPr>
            <w:r w:rsidRPr="000977C1">
              <w:rPr>
                <w:rFonts w:cs="Arial"/>
              </w:rPr>
              <w:t>1. die Relevanz von Glaubenszeugnissen und Grundaussagen des christlichen Glaubens für das Leben des Einzelnen und für die Gesellschaft prüfen;</w:t>
            </w:r>
          </w:p>
          <w:p w:rsidR="000977C1" w:rsidRPr="000977C1" w:rsidRDefault="000977C1" w:rsidP="00226802">
            <w:pPr>
              <w:rPr>
                <w:rFonts w:cs="Arial"/>
              </w:rPr>
            </w:pPr>
            <w:r w:rsidRPr="000977C1">
              <w:rPr>
                <w:rFonts w:cs="Arial"/>
              </w:rPr>
              <w:t>4. Zweifel und Kritik an Religion prüfen;</w:t>
            </w:r>
          </w:p>
          <w:p w:rsidR="000977C1" w:rsidRPr="000977C1" w:rsidRDefault="000977C1" w:rsidP="00226802">
            <w:pPr>
              <w:rPr>
                <w:rFonts w:cs="Arial"/>
              </w:rPr>
            </w:pPr>
            <w:r w:rsidRPr="000977C1">
              <w:rPr>
                <w:rFonts w:cs="Arial"/>
              </w:rPr>
              <w:t>5. im Kontext der Pluralität einen eigenen Standpunkt zu religiösen und ethischen Fragen einnehmen und argumentativ vertreten</w:t>
            </w:r>
          </w:p>
          <w:p w:rsidR="000977C1" w:rsidRPr="000977C1" w:rsidRDefault="000977C1" w:rsidP="00226802">
            <w:pPr>
              <w:rPr>
                <w:rFonts w:cs="Arial"/>
              </w:rPr>
            </w:pPr>
          </w:p>
          <w:p w:rsidR="000977C1" w:rsidRPr="000977C1" w:rsidRDefault="000977C1" w:rsidP="00226802">
            <w:pPr>
              <w:rPr>
                <w:rFonts w:cs="Arial"/>
                <w:b/>
              </w:rPr>
            </w:pPr>
            <w:r w:rsidRPr="000977C1">
              <w:rPr>
                <w:rFonts w:cs="Arial"/>
                <w:b/>
              </w:rPr>
              <w:t>2.4 Kommunizieren</w:t>
            </w:r>
          </w:p>
          <w:p w:rsidR="000977C1" w:rsidRPr="000977C1" w:rsidRDefault="000977C1" w:rsidP="00226802">
            <w:pPr>
              <w:rPr>
                <w:rFonts w:cs="Arial"/>
              </w:rPr>
            </w:pPr>
            <w:r w:rsidRPr="000977C1">
              <w:rPr>
                <w:rFonts w:cs="Arial"/>
              </w:rPr>
              <w:t>2. eigene Vorstellungen zu religiösen und ethischen Fragen begründet ver</w:t>
            </w:r>
            <w:r>
              <w:rPr>
                <w:rFonts w:cs="Arial"/>
              </w:rPr>
              <w:t>treten</w:t>
            </w:r>
          </w:p>
          <w:p w:rsidR="000977C1" w:rsidRPr="000977C1" w:rsidRDefault="000977C1" w:rsidP="00226802">
            <w:pPr>
              <w:rPr>
                <w:rFonts w:cs="Arial"/>
              </w:rPr>
            </w:pPr>
            <w:r w:rsidRPr="000977C1">
              <w:rPr>
                <w:rFonts w:cs="Arial"/>
              </w:rPr>
              <w:t>3. erworbenes Wissen zu religiösen und ethischen Fragen verständlich erklären</w:t>
            </w:r>
          </w:p>
          <w:p w:rsidR="000977C1" w:rsidRPr="000977C1" w:rsidRDefault="000977C1" w:rsidP="00226802">
            <w:pPr>
              <w:rPr>
                <w:rFonts w:cs="Arial"/>
              </w:rPr>
            </w:pPr>
          </w:p>
          <w:p w:rsidR="000977C1" w:rsidRPr="000977C1" w:rsidRDefault="000977C1" w:rsidP="00226802">
            <w:pPr>
              <w:rPr>
                <w:rFonts w:cs="Arial"/>
                <w:b/>
              </w:rPr>
            </w:pPr>
            <w:r w:rsidRPr="000977C1">
              <w:rPr>
                <w:rFonts w:cs="Arial"/>
                <w:b/>
              </w:rPr>
              <w:t>2.5 Gestalten</w:t>
            </w:r>
          </w:p>
          <w:p w:rsidR="000977C1" w:rsidRPr="000977C1" w:rsidRDefault="000977C1" w:rsidP="00226802">
            <w:pPr>
              <w:rPr>
                <w:rFonts w:cs="Arial"/>
              </w:rPr>
            </w:pPr>
            <w:r w:rsidRPr="000977C1">
              <w:rPr>
                <w:rFonts w:cs="Arial"/>
              </w:rPr>
              <w:t>1. religiöse Rituale und Symbole in einer Weise transformieren, die ihren Überzeugungen ent</w:t>
            </w:r>
            <w:r>
              <w:rPr>
                <w:rFonts w:cs="Arial"/>
              </w:rPr>
              <w:t>spricht</w:t>
            </w:r>
          </w:p>
          <w:p w:rsidR="000977C1" w:rsidRPr="000977C1" w:rsidRDefault="000977C1" w:rsidP="00226802">
            <w:pPr>
              <w:rPr>
                <w:rFonts w:cs="Arial"/>
              </w:rPr>
            </w:pPr>
            <w:r w:rsidRPr="000977C1">
              <w:rPr>
                <w:rFonts w:cs="Arial"/>
              </w:rPr>
              <w:t>4. über Fragen nach Sinn und Transparenz angemessen sprechen</w:t>
            </w:r>
          </w:p>
          <w:p w:rsidR="000977C1" w:rsidRPr="007462F0" w:rsidRDefault="000977C1" w:rsidP="00226802">
            <w:pPr>
              <w:rPr>
                <w:rFonts w:eastAsia="Calibri" w:cs="Arial"/>
                <w:i/>
                <w:szCs w:val="22"/>
              </w:rPr>
            </w:pPr>
          </w:p>
        </w:tc>
        <w:tc>
          <w:tcPr>
            <w:tcW w:w="1202" w:type="pct"/>
            <w:tcBorders>
              <w:top w:val="single" w:sz="4" w:space="0" w:color="auto"/>
              <w:left w:val="single" w:sz="4" w:space="0" w:color="auto"/>
              <w:bottom w:val="single" w:sz="4" w:space="0" w:color="auto"/>
              <w:right w:val="single" w:sz="4" w:space="0" w:color="auto"/>
            </w:tcBorders>
            <w:shd w:val="clear" w:color="auto" w:fill="auto"/>
          </w:tcPr>
          <w:p w:rsidR="000977C1" w:rsidRPr="000568F5" w:rsidRDefault="000977C1" w:rsidP="00226802">
            <w:pPr>
              <w:rPr>
                <w:rFonts w:cs="Arial"/>
                <w:b/>
              </w:rPr>
            </w:pPr>
            <w:r w:rsidRPr="000568F5">
              <w:rPr>
                <w:rFonts w:cs="Arial"/>
                <w:b/>
              </w:rPr>
              <w:t>3.2.1 Mensch</w:t>
            </w:r>
          </w:p>
          <w:p w:rsidR="000977C1" w:rsidRPr="000568F5" w:rsidRDefault="000977C1" w:rsidP="00226802">
            <w:pPr>
              <w:rPr>
                <w:rFonts w:cs="Arial"/>
                <w:b/>
              </w:rPr>
            </w:pPr>
            <w:r w:rsidRPr="000568F5">
              <w:rPr>
                <w:rFonts w:cs="Arial"/>
                <w:b/>
              </w:rPr>
              <w:t xml:space="preserve">(3) </w:t>
            </w:r>
          </w:p>
          <w:p w:rsidR="002D5516" w:rsidRPr="002D5516" w:rsidRDefault="002D5516" w:rsidP="00226802">
            <w:pPr>
              <w:rPr>
                <w:rFonts w:cs="Arial"/>
              </w:rPr>
            </w:pPr>
            <w:r w:rsidRPr="002D5516">
              <w:rPr>
                <w:rFonts w:cs="Arial"/>
                <w:b/>
              </w:rPr>
              <w:t>G:</w:t>
            </w:r>
            <w:r>
              <w:rPr>
                <w:rFonts w:cs="Arial"/>
                <w:b/>
              </w:rPr>
              <w:t xml:space="preserve"> </w:t>
            </w:r>
            <w:r w:rsidRPr="002D5516">
              <w:rPr>
                <w:rFonts w:cs="Arial"/>
              </w:rPr>
              <w:t>beschreiben, dass Menschen nach christlichem Verständnis</w:t>
            </w:r>
            <w:r>
              <w:rPr>
                <w:rFonts w:cs="Arial"/>
              </w:rPr>
              <w:t xml:space="preserve"> </w:t>
            </w:r>
            <w:r w:rsidRPr="002D5516">
              <w:rPr>
                <w:rFonts w:cs="Arial"/>
              </w:rPr>
              <w:t>zu einem verantwortlichen Umgang mit sich selbst</w:t>
            </w:r>
            <w:r>
              <w:rPr>
                <w:rFonts w:cs="Arial"/>
              </w:rPr>
              <w:t xml:space="preserve"> </w:t>
            </w:r>
            <w:r w:rsidRPr="002D5516">
              <w:rPr>
                <w:rFonts w:cs="Arial"/>
              </w:rPr>
              <w:t>und anderen berufen sind</w:t>
            </w:r>
            <w:r>
              <w:rPr>
                <w:rFonts w:cs="Arial"/>
              </w:rPr>
              <w:t xml:space="preserve"> </w:t>
            </w:r>
            <w:r w:rsidRPr="002D5516">
              <w:rPr>
                <w:rFonts w:cs="Arial"/>
              </w:rPr>
              <w:t>(z. B. Freizeit und Beruf, Ehe</w:t>
            </w:r>
          </w:p>
          <w:p w:rsidR="000977C1" w:rsidRPr="002D5516" w:rsidRDefault="002D5516" w:rsidP="00226802">
            <w:pPr>
              <w:rPr>
                <w:rFonts w:cs="Arial"/>
              </w:rPr>
            </w:pPr>
            <w:r w:rsidRPr="002D5516">
              <w:rPr>
                <w:rFonts w:cs="Arial"/>
              </w:rPr>
              <w:t>und Familie, Geschlechtlichkeit)</w:t>
            </w:r>
          </w:p>
          <w:p w:rsidR="000977C1" w:rsidRPr="000568F5" w:rsidRDefault="000977C1" w:rsidP="00226802">
            <w:pPr>
              <w:rPr>
                <w:rFonts w:cs="Arial"/>
              </w:rPr>
            </w:pPr>
            <w:r w:rsidRPr="000568F5">
              <w:rPr>
                <w:rFonts w:cs="Arial"/>
                <w:b/>
              </w:rPr>
              <w:t>M:</w:t>
            </w:r>
            <w:r w:rsidRPr="000568F5">
              <w:rPr>
                <w:rFonts w:cs="Arial"/>
              </w:rPr>
              <w:t xml:space="preserve"> erläutern, dass Menschen nach christlichem Verständnis zu einem verantwortlichen Umgang mit sich selbst und anderen berufen sind (zum Beispiel Freizeit und Beruf, Ehe und Familie, Geschlechtlichkeit, Rollenverständnis) </w:t>
            </w:r>
          </w:p>
          <w:p w:rsidR="000977C1" w:rsidRDefault="002D5516" w:rsidP="00226802">
            <w:pPr>
              <w:rPr>
                <w:rFonts w:cs="Arial"/>
              </w:rPr>
            </w:pPr>
            <w:r w:rsidRPr="002D5516">
              <w:rPr>
                <w:rFonts w:cs="Arial"/>
                <w:b/>
              </w:rPr>
              <w:t>E:</w:t>
            </w:r>
            <w:r w:rsidR="00431C16">
              <w:rPr>
                <w:rFonts w:cs="Arial"/>
              </w:rPr>
              <w:t xml:space="preserve"> begründen, </w:t>
            </w:r>
            <w:r w:rsidR="00431C16" w:rsidRPr="000568F5">
              <w:rPr>
                <w:rFonts w:cs="Arial"/>
              </w:rPr>
              <w:t>dass Menschen nach christlichem Verständnis zu einem verantwortlichen Umgang mit sich selbst und anderen berufen sind (zum Beispiel Freizeit und Beruf, Ehe und Familie, Geschlechtlichkeit, Rollenverständnis)</w:t>
            </w:r>
          </w:p>
          <w:p w:rsidR="00431C16" w:rsidRPr="00431C16" w:rsidRDefault="00431C16" w:rsidP="00226802">
            <w:pPr>
              <w:rPr>
                <w:rFonts w:cs="Arial"/>
              </w:rPr>
            </w:pPr>
          </w:p>
          <w:p w:rsidR="000977C1" w:rsidRPr="000568F5" w:rsidRDefault="000977C1" w:rsidP="00226802">
            <w:pPr>
              <w:rPr>
                <w:rFonts w:cs="Arial"/>
                <w:b/>
              </w:rPr>
            </w:pPr>
            <w:r w:rsidRPr="000568F5">
              <w:rPr>
                <w:rFonts w:cs="Arial"/>
                <w:b/>
              </w:rPr>
              <w:t>3.2.2 Welt und Verantwortung</w:t>
            </w:r>
          </w:p>
          <w:p w:rsidR="000977C1" w:rsidRPr="000568F5" w:rsidRDefault="000977C1" w:rsidP="00226802">
            <w:pPr>
              <w:rPr>
                <w:rFonts w:cs="Arial"/>
                <w:b/>
              </w:rPr>
            </w:pPr>
            <w:r w:rsidRPr="000568F5">
              <w:rPr>
                <w:rFonts w:cs="Arial"/>
                <w:b/>
              </w:rPr>
              <w:t xml:space="preserve">(5) </w:t>
            </w:r>
          </w:p>
          <w:p w:rsidR="000977C1" w:rsidRPr="001648F7" w:rsidRDefault="000977C1" w:rsidP="00226802">
            <w:pPr>
              <w:rPr>
                <w:rFonts w:cs="Arial"/>
              </w:rPr>
            </w:pPr>
            <w:r w:rsidRPr="000568F5">
              <w:rPr>
                <w:rFonts w:cs="Arial"/>
                <w:b/>
              </w:rPr>
              <w:t xml:space="preserve">G: </w:t>
            </w:r>
            <w:r w:rsidR="00892042" w:rsidRPr="000568F5">
              <w:rPr>
                <w:rFonts w:cs="Arial"/>
              </w:rPr>
              <w:t xml:space="preserve">ausgehend von Erfahrungen </w:t>
            </w:r>
            <w:r w:rsidR="00892042">
              <w:rPr>
                <w:rFonts w:cs="Arial"/>
              </w:rPr>
              <w:t>aufzeigen</w:t>
            </w:r>
            <w:r w:rsidR="00892042" w:rsidRPr="000568F5">
              <w:rPr>
                <w:rFonts w:cs="Arial"/>
              </w:rPr>
              <w:t>, dass Wahrhaftigkeit sich auf die eigene Persönlichkeit und das menschliche Zusammenleben auswirkt</w:t>
            </w:r>
          </w:p>
          <w:p w:rsidR="000977C1" w:rsidRPr="000568F5" w:rsidRDefault="000977C1" w:rsidP="00226802">
            <w:pPr>
              <w:rPr>
                <w:rFonts w:cs="Arial"/>
              </w:rPr>
            </w:pPr>
            <w:r w:rsidRPr="000568F5">
              <w:rPr>
                <w:rFonts w:cs="Arial"/>
                <w:b/>
              </w:rPr>
              <w:t>M:</w:t>
            </w:r>
            <w:r w:rsidRPr="000568F5">
              <w:rPr>
                <w:rFonts w:cs="Arial"/>
              </w:rPr>
              <w:t xml:space="preserve"> ausgehend von Erfahrungen erläutern, dass Wahrhaftigkeit sich auf die eigene Persönlichkeit und das menschliche Zusammenleben auswirkt</w:t>
            </w:r>
          </w:p>
          <w:p w:rsidR="000977C1" w:rsidRPr="00892042" w:rsidRDefault="000977C1" w:rsidP="00226802">
            <w:pPr>
              <w:rPr>
                <w:rFonts w:cs="Arial"/>
              </w:rPr>
            </w:pPr>
            <w:r w:rsidRPr="000568F5">
              <w:rPr>
                <w:rFonts w:cs="Arial"/>
                <w:b/>
              </w:rPr>
              <w:t>E:</w:t>
            </w:r>
            <w:r w:rsidR="00892042">
              <w:rPr>
                <w:rFonts w:cs="Arial"/>
                <w:b/>
              </w:rPr>
              <w:t xml:space="preserve"> </w:t>
            </w:r>
            <w:r w:rsidR="00892042" w:rsidRPr="000568F5">
              <w:rPr>
                <w:rFonts w:cs="Arial"/>
              </w:rPr>
              <w:t xml:space="preserve">ausgehend von Erfahrungen </w:t>
            </w:r>
            <w:r w:rsidR="00892042">
              <w:rPr>
                <w:rFonts w:cs="Arial"/>
              </w:rPr>
              <w:t>begründen</w:t>
            </w:r>
            <w:r w:rsidR="00892042" w:rsidRPr="000568F5">
              <w:rPr>
                <w:rFonts w:cs="Arial"/>
              </w:rPr>
              <w:t>, dass Wahrhaftigkeit sich auf die eigene Persönlichkeit und das menschliche Zusammenleben aus</w:t>
            </w:r>
            <w:r w:rsidR="00892042">
              <w:rPr>
                <w:rFonts w:cs="Arial"/>
              </w:rPr>
              <w:t>wirkt</w:t>
            </w:r>
          </w:p>
        </w:tc>
        <w:tc>
          <w:tcPr>
            <w:tcW w:w="1469" w:type="pct"/>
            <w:vMerge/>
            <w:tcBorders>
              <w:left w:val="single" w:sz="4" w:space="0" w:color="auto"/>
              <w:right w:val="single" w:sz="4" w:space="0" w:color="auto"/>
            </w:tcBorders>
            <w:shd w:val="clear" w:color="auto" w:fill="auto"/>
          </w:tcPr>
          <w:p w:rsidR="000977C1" w:rsidRPr="007462F0" w:rsidRDefault="000977C1" w:rsidP="00226802">
            <w:pPr>
              <w:numPr>
                <w:ilvl w:val="0"/>
                <w:numId w:val="1"/>
              </w:numPr>
              <w:rPr>
                <w:rFonts w:eastAsia="Calibri" w:cs="Arial"/>
                <w:i/>
                <w:szCs w:val="22"/>
              </w:rPr>
            </w:pPr>
          </w:p>
        </w:tc>
        <w:tc>
          <w:tcPr>
            <w:tcW w:w="1182" w:type="pct"/>
            <w:vMerge/>
            <w:tcBorders>
              <w:left w:val="single" w:sz="4" w:space="0" w:color="auto"/>
              <w:right w:val="single" w:sz="4" w:space="0" w:color="auto"/>
            </w:tcBorders>
            <w:shd w:val="clear" w:color="auto" w:fill="auto"/>
          </w:tcPr>
          <w:p w:rsidR="000977C1" w:rsidRPr="007462F0" w:rsidRDefault="000977C1" w:rsidP="00226802">
            <w:pPr>
              <w:rPr>
                <w:rFonts w:eastAsia="Calibri" w:cs="Arial"/>
                <w:i/>
                <w:szCs w:val="22"/>
              </w:rPr>
            </w:pPr>
          </w:p>
        </w:tc>
      </w:tr>
      <w:tr w:rsidR="00770C00" w:rsidRPr="007462F0" w:rsidTr="008C035B">
        <w:trPr>
          <w:jc w:val="center"/>
        </w:trPr>
        <w:tc>
          <w:tcPr>
            <w:tcW w:w="1147" w:type="pct"/>
            <w:vMerge/>
            <w:tcBorders>
              <w:left w:val="single" w:sz="4" w:space="0" w:color="auto"/>
              <w:right w:val="single" w:sz="4" w:space="0" w:color="auto"/>
            </w:tcBorders>
            <w:shd w:val="clear" w:color="auto" w:fill="auto"/>
          </w:tcPr>
          <w:p w:rsidR="00770C00" w:rsidRPr="007462F0" w:rsidRDefault="00770C00" w:rsidP="00226802">
            <w:pPr>
              <w:rPr>
                <w:rFonts w:eastAsia="Calibri" w:cs="Arial"/>
                <w:i/>
                <w:szCs w:val="22"/>
              </w:rPr>
            </w:pPr>
          </w:p>
        </w:tc>
        <w:tc>
          <w:tcPr>
            <w:tcW w:w="1202" w:type="pct"/>
            <w:tcBorders>
              <w:top w:val="single" w:sz="4" w:space="0" w:color="auto"/>
              <w:left w:val="single" w:sz="4" w:space="0" w:color="auto"/>
              <w:bottom w:val="single" w:sz="4" w:space="0" w:color="auto"/>
              <w:right w:val="single" w:sz="4" w:space="0" w:color="auto"/>
            </w:tcBorders>
            <w:shd w:val="clear" w:color="auto" w:fill="auto"/>
          </w:tcPr>
          <w:p w:rsidR="00770C00" w:rsidRPr="000568F5" w:rsidRDefault="00770C00" w:rsidP="00226802">
            <w:pPr>
              <w:rPr>
                <w:rFonts w:cs="Arial"/>
                <w:b/>
              </w:rPr>
            </w:pPr>
            <w:r w:rsidRPr="000568F5">
              <w:rPr>
                <w:rFonts w:cs="Arial"/>
                <w:b/>
              </w:rPr>
              <w:t>3.2.4 Gott</w:t>
            </w:r>
          </w:p>
          <w:p w:rsidR="00770C00" w:rsidRPr="008F1D82" w:rsidRDefault="00770C00" w:rsidP="00226802">
            <w:pPr>
              <w:rPr>
                <w:rFonts w:cs="Arial"/>
                <w:b/>
              </w:rPr>
            </w:pPr>
            <w:r w:rsidRPr="008F1D82">
              <w:rPr>
                <w:rFonts w:cs="Arial"/>
                <w:b/>
              </w:rPr>
              <w:t xml:space="preserve">(1) </w:t>
            </w:r>
          </w:p>
          <w:p w:rsidR="00770C00" w:rsidRPr="007A4762" w:rsidRDefault="00770C00" w:rsidP="00226802">
            <w:pPr>
              <w:rPr>
                <w:rFonts w:cs="Arial"/>
              </w:rPr>
            </w:pPr>
            <w:r w:rsidRPr="008F1D82">
              <w:rPr>
                <w:rFonts w:cs="Arial"/>
                <w:b/>
              </w:rPr>
              <w:t>G:</w:t>
            </w:r>
            <w:r>
              <w:rPr>
                <w:rFonts w:cs="Arial"/>
                <w:b/>
              </w:rPr>
              <w:t xml:space="preserve"> </w:t>
            </w:r>
            <w:r w:rsidRPr="000568F5">
              <w:rPr>
                <w:rFonts w:cs="Arial"/>
              </w:rPr>
              <w:t xml:space="preserve">unterschiedliche Weisen </w:t>
            </w:r>
            <w:r>
              <w:rPr>
                <w:rFonts w:cs="Arial"/>
              </w:rPr>
              <w:t>skizzieren</w:t>
            </w:r>
            <w:r w:rsidRPr="000568F5">
              <w:rPr>
                <w:rFonts w:cs="Arial"/>
              </w:rPr>
              <w:t>, wie Menschen sich Gott vorstellen (bildhaft, abstrakt, personal, apersonal)</w:t>
            </w:r>
          </w:p>
          <w:p w:rsidR="00770C00" w:rsidRPr="000568F5" w:rsidRDefault="00770C00" w:rsidP="00226802">
            <w:pPr>
              <w:rPr>
                <w:rFonts w:cs="Arial"/>
              </w:rPr>
            </w:pPr>
            <w:r w:rsidRPr="008F1D82">
              <w:rPr>
                <w:rFonts w:cs="Arial"/>
                <w:b/>
              </w:rPr>
              <w:t>M:</w:t>
            </w:r>
            <w:r>
              <w:rPr>
                <w:rFonts w:cs="Arial"/>
              </w:rPr>
              <w:t xml:space="preserve"> </w:t>
            </w:r>
            <w:r w:rsidRPr="000568F5">
              <w:rPr>
                <w:rFonts w:cs="Arial"/>
              </w:rPr>
              <w:t>unterschiedliche Weisen beschreiben, wie Menschen sich Gott vorstellen (bildhaft, abstrakt, personal, apersonal)</w:t>
            </w:r>
          </w:p>
          <w:p w:rsidR="00770C00" w:rsidRPr="000568F5" w:rsidRDefault="00770C00" w:rsidP="00226802">
            <w:pPr>
              <w:rPr>
                <w:rFonts w:cs="Arial"/>
              </w:rPr>
            </w:pPr>
            <w:r w:rsidRPr="008F1D82">
              <w:rPr>
                <w:rFonts w:cs="Arial"/>
                <w:b/>
              </w:rPr>
              <w:t xml:space="preserve">E: </w:t>
            </w:r>
            <w:r w:rsidRPr="000568F5">
              <w:rPr>
                <w:rFonts w:cs="Arial"/>
              </w:rPr>
              <w:t xml:space="preserve">unterschiedliche Weisen </w:t>
            </w:r>
            <w:r>
              <w:rPr>
                <w:rFonts w:cs="Arial"/>
              </w:rPr>
              <w:t>charakterisieren</w:t>
            </w:r>
            <w:r w:rsidRPr="000568F5">
              <w:rPr>
                <w:rFonts w:cs="Arial"/>
              </w:rPr>
              <w:t>, wie Menschen sich Gott vorstellen (bildhaft, abstrakt, personal, apersonal)</w:t>
            </w:r>
          </w:p>
          <w:p w:rsidR="00770C00" w:rsidRPr="000568F5" w:rsidRDefault="00770C00" w:rsidP="00226802">
            <w:pPr>
              <w:rPr>
                <w:rFonts w:cs="Arial"/>
                <w:b/>
              </w:rPr>
            </w:pPr>
          </w:p>
        </w:tc>
        <w:tc>
          <w:tcPr>
            <w:tcW w:w="1469" w:type="pct"/>
            <w:tcBorders>
              <w:left w:val="single" w:sz="4" w:space="0" w:color="auto"/>
              <w:right w:val="single" w:sz="4" w:space="0" w:color="auto"/>
            </w:tcBorders>
            <w:shd w:val="clear" w:color="auto" w:fill="auto"/>
          </w:tcPr>
          <w:p w:rsidR="00D67934" w:rsidRPr="00976E31" w:rsidRDefault="00B77C07" w:rsidP="00226802">
            <w:pPr>
              <w:rPr>
                <w:rFonts w:eastAsia="Calibri" w:cs="Arial"/>
                <w:szCs w:val="22"/>
              </w:rPr>
            </w:pPr>
            <w:r w:rsidRPr="00976E31">
              <w:rPr>
                <w:rFonts w:eastAsia="Calibri" w:cs="Arial"/>
                <w:b/>
                <w:szCs w:val="22"/>
              </w:rPr>
              <w:t>Abschied vom kindlichen Gottesbild</w:t>
            </w:r>
          </w:p>
          <w:p w:rsidR="00770C00" w:rsidRPr="00400253" w:rsidRDefault="00770C00" w:rsidP="00226802">
            <w:pPr>
              <w:rPr>
                <w:b/>
              </w:rPr>
            </w:pPr>
            <w:r w:rsidRPr="00400253">
              <w:rPr>
                <w:rFonts w:eastAsia="Calibri" w:cs="Arial"/>
                <w:szCs w:val="22"/>
              </w:rPr>
              <w:t>Recherche: Gottesvorstellungen von Kindern und Jugendlichen</w:t>
            </w:r>
            <w:r w:rsidR="00DD0EDF" w:rsidRPr="00400253">
              <w:rPr>
                <w:rFonts w:eastAsia="Calibri" w:cs="Arial"/>
                <w:szCs w:val="22"/>
              </w:rPr>
              <w:t xml:space="preserve"> zum Beispiel anhand von Kinderbibeln und deren Illustrationen oder von Kinderbildern und literarischen oder bildnerischen Darstellungen von Jugendlichen </w:t>
            </w:r>
          </w:p>
          <w:p w:rsidR="00770C00" w:rsidRPr="00400253" w:rsidRDefault="00770C00" w:rsidP="00226802"/>
          <w:p w:rsidR="00770C00" w:rsidRDefault="00770C00" w:rsidP="00226802">
            <w:r w:rsidRPr="00465472">
              <w:t xml:space="preserve">Die Schülerinnen und Schüler </w:t>
            </w:r>
            <w:r>
              <w:t>analysieren, welche Gründe dazu führen können, dass Jugendliche ihre kindlichen Vorstellungen von Gott ablegen.</w:t>
            </w:r>
          </w:p>
          <w:p w:rsidR="00770C00" w:rsidRDefault="00770C00" w:rsidP="00226802"/>
          <w:p w:rsidR="00770C00" w:rsidRDefault="00770C00" w:rsidP="00226802">
            <w:r>
              <w:t>Sie vergleichen und unterscheiden bildhafte und abstrakte, personale und apersonale Vorstellungen von Gott (</w:t>
            </w:r>
            <w:r w:rsidR="000F1339">
              <w:t>z. B.</w:t>
            </w:r>
            <w:r>
              <w:t xml:space="preserve"> Herr, Vater, Liebe, Energie, Zärtlichkeit, Schutz, Gewissen, Mutter, Oberstes Prinzip, Antwort auf meine Fragen)</w:t>
            </w:r>
          </w:p>
          <w:p w:rsidR="00770C00" w:rsidRDefault="00770C00" w:rsidP="00226802">
            <w:pPr>
              <w:rPr>
                <w:b/>
              </w:rPr>
            </w:pPr>
          </w:p>
          <w:p w:rsidR="007E4CDA" w:rsidRPr="00A55DD2" w:rsidRDefault="007E4CDA" w:rsidP="00226802">
            <w:pPr>
              <w:rPr>
                <w:b/>
              </w:rPr>
            </w:pPr>
          </w:p>
        </w:tc>
        <w:tc>
          <w:tcPr>
            <w:tcW w:w="1182" w:type="pct"/>
            <w:tcBorders>
              <w:left w:val="single" w:sz="4" w:space="0" w:color="auto"/>
              <w:right w:val="single" w:sz="4" w:space="0" w:color="auto"/>
            </w:tcBorders>
            <w:shd w:val="clear" w:color="auto" w:fill="auto"/>
          </w:tcPr>
          <w:p w:rsidR="007E4CDA" w:rsidRPr="00770C00" w:rsidRDefault="007E4CDA" w:rsidP="007E4CDA">
            <w:pPr>
              <w:rPr>
                <w:rFonts w:eastAsia="Calibri" w:cs="Arial"/>
                <w:szCs w:val="22"/>
              </w:rPr>
            </w:pPr>
            <w:r>
              <w:rPr>
                <w:rFonts w:eastAsia="Calibri" w:cs="Arial"/>
                <w:szCs w:val="22"/>
              </w:rPr>
              <w:t xml:space="preserve">Wettbewerb der Diözese Rottenburg-Stuttgart „Mein Gottesbild“; </w:t>
            </w:r>
            <w:r w:rsidRPr="006E7699">
              <w:rPr>
                <w:rFonts w:eastAsia="Calibri" w:cs="Arial"/>
                <w:szCs w:val="22"/>
              </w:rPr>
              <w:t>Download unter</w:t>
            </w:r>
          </w:p>
          <w:p w:rsidR="008C035B" w:rsidRDefault="008C035B" w:rsidP="007E4CDA">
            <w:r>
              <w:t xml:space="preserve"> </w:t>
            </w:r>
            <w:hyperlink r:id="rId42" w:history="1">
              <w:r w:rsidRPr="00487684">
                <w:rPr>
                  <w:rStyle w:val="Hyperlink"/>
                </w:rPr>
                <w:t>https://schulpastoral.drs.de/fileadmin/user_files/165/Dokumente/Service/Arbeitshilfen/20100712_mein_gottesbild.pdf</w:t>
              </w:r>
            </w:hyperlink>
            <w:r>
              <w:t xml:space="preserve"> </w:t>
            </w:r>
          </w:p>
          <w:p w:rsidR="007E4CDA" w:rsidRDefault="008C035B" w:rsidP="007E4CDA">
            <w:pPr>
              <w:rPr>
                <w:rFonts w:eastAsia="Calibri" w:cs="Arial"/>
                <w:szCs w:val="22"/>
              </w:rPr>
            </w:pPr>
            <w:r>
              <w:rPr>
                <w:rFonts w:eastAsia="Calibri" w:cs="Arial"/>
                <w:szCs w:val="22"/>
              </w:rPr>
              <w:t xml:space="preserve"> </w:t>
            </w:r>
            <w:r w:rsidR="007E4CDA">
              <w:rPr>
                <w:rFonts w:eastAsia="Calibri" w:cs="Arial"/>
                <w:szCs w:val="22"/>
              </w:rPr>
              <w:t>(Zugriff 01.03.2017)</w:t>
            </w:r>
          </w:p>
          <w:p w:rsidR="007E4CDA" w:rsidRPr="00160C4D" w:rsidRDefault="007E4CDA" w:rsidP="007E4CDA">
            <w:pPr>
              <w:rPr>
                <w:rFonts w:eastAsia="Calibri" w:cs="Arial"/>
                <w:szCs w:val="22"/>
              </w:rPr>
            </w:pPr>
            <w:r>
              <w:rPr>
                <w:rStyle w:val="st"/>
              </w:rPr>
              <w:t>Animations- und Kurzfilme beim Institut für Religionspädagogik der Erzdiözese Freiburg zu finden.</w:t>
            </w:r>
          </w:p>
          <w:p w:rsidR="007E4CDA" w:rsidRDefault="007E4CDA" w:rsidP="007E4CDA">
            <w:pPr>
              <w:rPr>
                <w:rFonts w:eastAsia="Calibri" w:cs="Arial"/>
                <w:szCs w:val="22"/>
              </w:rPr>
            </w:pPr>
          </w:p>
          <w:p w:rsidR="007E4CDA" w:rsidRDefault="007E4CDA" w:rsidP="007E4CDA">
            <w:pPr>
              <w:rPr>
                <w:rFonts w:eastAsia="Calibri" w:cs="Arial"/>
                <w:szCs w:val="22"/>
              </w:rPr>
            </w:pPr>
          </w:p>
          <w:p w:rsidR="007E4CDA" w:rsidRDefault="007E4CDA" w:rsidP="007E4CDA">
            <w:pPr>
              <w:rPr>
                <w:rFonts w:eastAsia="Calibri" w:cs="Arial"/>
                <w:szCs w:val="22"/>
              </w:rPr>
            </w:pPr>
          </w:p>
          <w:p w:rsidR="007E4CDA" w:rsidRPr="00400253" w:rsidRDefault="007E4CDA" w:rsidP="007E4CDA">
            <w:pPr>
              <w:rPr>
                <w:rFonts w:eastAsia="Calibri" w:cs="Arial"/>
                <w:szCs w:val="22"/>
              </w:rPr>
            </w:pPr>
            <w:r w:rsidRPr="00635B96">
              <w:rPr>
                <w:rFonts w:eastAsia="Calibri" w:cs="Arial"/>
                <w:szCs w:val="22"/>
              </w:rPr>
              <w:t xml:space="preserve">Texte zu Gottesvorstellungen, </w:t>
            </w:r>
            <w:r w:rsidRPr="00400253">
              <w:rPr>
                <w:rFonts w:eastAsia="Calibri" w:cs="Arial"/>
                <w:szCs w:val="22"/>
              </w:rPr>
              <w:t>z.B. Klasse 10</w:t>
            </w:r>
          </w:p>
          <w:p w:rsidR="007E4CDA" w:rsidRPr="00635B96" w:rsidRDefault="007E4CDA" w:rsidP="007E4CDA">
            <w:pPr>
              <w:rPr>
                <w:rFonts w:eastAsia="Calibri" w:cs="Arial"/>
                <w:szCs w:val="22"/>
              </w:rPr>
            </w:pPr>
            <w:r>
              <w:rPr>
                <w:rFonts w:eastAsia="Calibri" w:cs="Arial"/>
                <w:szCs w:val="22"/>
              </w:rPr>
              <w:t>Weitere Materialien unter der Webseite:</w:t>
            </w:r>
          </w:p>
          <w:p w:rsidR="007E4CDA" w:rsidRPr="00ED1C71" w:rsidRDefault="00F927E7" w:rsidP="007E4CDA">
            <w:pPr>
              <w:rPr>
                <w:rFonts w:eastAsia="Calibri" w:cs="Arial"/>
                <w:szCs w:val="22"/>
              </w:rPr>
            </w:pPr>
            <w:hyperlink r:id="rId43" w:history="1">
              <w:r w:rsidR="007E4CDA" w:rsidRPr="00916EDE">
                <w:rPr>
                  <w:rFonts w:eastAsia="Calibri"/>
                </w:rPr>
                <w:t>www.reli4you.at/basics/gottesfrage.html</w:t>
              </w:r>
            </w:hyperlink>
            <w:r w:rsidR="007E4CDA">
              <w:rPr>
                <w:rFonts w:eastAsia="Calibri" w:cs="Arial"/>
                <w:szCs w:val="22"/>
              </w:rPr>
              <w:t xml:space="preserve"> </w:t>
            </w:r>
          </w:p>
          <w:p w:rsidR="00770C00" w:rsidRDefault="00770C00" w:rsidP="00226802">
            <w:pPr>
              <w:rPr>
                <w:rFonts w:eastAsia="Calibri" w:cs="Arial"/>
                <w:szCs w:val="22"/>
              </w:rPr>
            </w:pPr>
          </w:p>
        </w:tc>
      </w:tr>
      <w:tr w:rsidR="000977C1" w:rsidRPr="007462F0" w:rsidTr="008C035B">
        <w:trPr>
          <w:jc w:val="center"/>
        </w:trPr>
        <w:tc>
          <w:tcPr>
            <w:tcW w:w="1147" w:type="pct"/>
            <w:vMerge/>
            <w:tcBorders>
              <w:left w:val="single" w:sz="4" w:space="0" w:color="auto"/>
              <w:right w:val="single" w:sz="4" w:space="0" w:color="auto"/>
            </w:tcBorders>
            <w:shd w:val="clear" w:color="auto" w:fill="auto"/>
          </w:tcPr>
          <w:p w:rsidR="000977C1" w:rsidRPr="007462F0" w:rsidRDefault="000977C1" w:rsidP="00226802">
            <w:pPr>
              <w:rPr>
                <w:rFonts w:eastAsia="Calibri" w:cs="Arial"/>
                <w:i/>
                <w:szCs w:val="22"/>
              </w:rPr>
            </w:pPr>
          </w:p>
        </w:tc>
        <w:tc>
          <w:tcPr>
            <w:tcW w:w="1202" w:type="pct"/>
            <w:tcBorders>
              <w:top w:val="single" w:sz="4" w:space="0" w:color="auto"/>
              <w:left w:val="single" w:sz="4" w:space="0" w:color="auto"/>
              <w:bottom w:val="single" w:sz="4" w:space="0" w:color="auto"/>
              <w:right w:val="single" w:sz="4" w:space="0" w:color="auto"/>
            </w:tcBorders>
            <w:shd w:val="clear" w:color="auto" w:fill="auto"/>
          </w:tcPr>
          <w:p w:rsidR="00565334" w:rsidRPr="000568F5" w:rsidRDefault="00565334" w:rsidP="00226802">
            <w:pPr>
              <w:rPr>
                <w:rFonts w:cs="Arial"/>
                <w:b/>
              </w:rPr>
            </w:pPr>
            <w:r w:rsidRPr="000568F5">
              <w:rPr>
                <w:rFonts w:cs="Arial"/>
                <w:b/>
              </w:rPr>
              <w:t>3.2.6 Kirche</w:t>
            </w:r>
          </w:p>
          <w:p w:rsidR="00565334" w:rsidRPr="000568F5" w:rsidRDefault="00565334" w:rsidP="00226802">
            <w:pPr>
              <w:rPr>
                <w:rFonts w:cs="Arial"/>
                <w:b/>
              </w:rPr>
            </w:pPr>
            <w:r w:rsidRPr="000568F5">
              <w:rPr>
                <w:rFonts w:cs="Arial"/>
                <w:b/>
              </w:rPr>
              <w:t xml:space="preserve">(4) </w:t>
            </w:r>
          </w:p>
          <w:p w:rsidR="00565334" w:rsidRPr="007D17AC" w:rsidRDefault="00565334" w:rsidP="00226802">
            <w:pPr>
              <w:rPr>
                <w:rFonts w:cs="Arial"/>
              </w:rPr>
            </w:pPr>
            <w:r w:rsidRPr="000568F5">
              <w:rPr>
                <w:rFonts w:cs="Arial"/>
                <w:b/>
              </w:rPr>
              <w:t xml:space="preserve">G: </w:t>
            </w:r>
            <w:r w:rsidRPr="000568F5">
              <w:rPr>
                <w:rFonts w:cs="Arial"/>
              </w:rPr>
              <w:t xml:space="preserve">ausgehend vom Sakrament der Firmung </w:t>
            </w:r>
            <w:r>
              <w:rPr>
                <w:rFonts w:cs="Arial"/>
              </w:rPr>
              <w:t>aufzeigen</w:t>
            </w:r>
            <w:r w:rsidRPr="000568F5">
              <w:rPr>
                <w:rFonts w:cs="Arial"/>
              </w:rPr>
              <w:t>, dass mündiges Christsein bedeutet, in Kirche und Gesellschaft Verantwortung zu über</w:t>
            </w:r>
            <w:r>
              <w:rPr>
                <w:rFonts w:cs="Arial"/>
              </w:rPr>
              <w:t>nehmen</w:t>
            </w:r>
          </w:p>
          <w:p w:rsidR="00565334" w:rsidRPr="000568F5" w:rsidRDefault="00565334" w:rsidP="00226802">
            <w:pPr>
              <w:rPr>
                <w:rFonts w:cs="Arial"/>
              </w:rPr>
            </w:pPr>
            <w:r w:rsidRPr="000568F5">
              <w:rPr>
                <w:rFonts w:cs="Arial"/>
                <w:b/>
              </w:rPr>
              <w:t>M</w:t>
            </w:r>
            <w:r>
              <w:rPr>
                <w:rFonts w:cs="Arial"/>
              </w:rPr>
              <w:t xml:space="preserve">: </w:t>
            </w:r>
            <w:r w:rsidRPr="000568F5">
              <w:rPr>
                <w:rFonts w:cs="Arial"/>
              </w:rPr>
              <w:t>ausgehend vom Sakrament der Firmung beschreiben, dass mündiges Christsein bedeutet, in Kirche und Gesellschaft Verantwortung zu übernehmen</w:t>
            </w:r>
          </w:p>
          <w:p w:rsidR="00565334" w:rsidRPr="000568F5" w:rsidRDefault="00565334" w:rsidP="00226802">
            <w:pPr>
              <w:rPr>
                <w:rFonts w:cs="Arial"/>
              </w:rPr>
            </w:pPr>
            <w:r>
              <w:rPr>
                <w:rFonts w:cs="Arial"/>
                <w:b/>
              </w:rPr>
              <w:t xml:space="preserve">E: </w:t>
            </w:r>
            <w:r w:rsidRPr="000568F5">
              <w:rPr>
                <w:rFonts w:cs="Arial"/>
              </w:rPr>
              <w:t xml:space="preserve">ausgehend vom Sakrament der Firmung </w:t>
            </w:r>
            <w:r>
              <w:rPr>
                <w:rFonts w:cs="Arial"/>
              </w:rPr>
              <w:t>erklären</w:t>
            </w:r>
            <w:r w:rsidRPr="000568F5">
              <w:rPr>
                <w:rFonts w:cs="Arial"/>
              </w:rPr>
              <w:t>, dass mündiges Christsein bedeutet, in Kirche und Gesellschaft Verantwortung zu übernehmen</w:t>
            </w:r>
          </w:p>
          <w:p w:rsidR="00565334" w:rsidRDefault="00565334" w:rsidP="00226802">
            <w:pPr>
              <w:rPr>
                <w:rFonts w:cs="Arial"/>
                <w:b/>
              </w:rPr>
            </w:pPr>
          </w:p>
          <w:p w:rsidR="000568F5" w:rsidRPr="000568F5" w:rsidRDefault="000568F5" w:rsidP="00226802">
            <w:pPr>
              <w:rPr>
                <w:rFonts w:cs="Arial"/>
                <w:b/>
              </w:rPr>
            </w:pPr>
            <w:r w:rsidRPr="000568F5">
              <w:rPr>
                <w:rFonts w:cs="Arial"/>
                <w:b/>
              </w:rPr>
              <w:t>3.2.6 Kirche</w:t>
            </w:r>
          </w:p>
          <w:p w:rsidR="000568F5" w:rsidRPr="000568F5" w:rsidRDefault="000568F5" w:rsidP="00226802">
            <w:pPr>
              <w:rPr>
                <w:rFonts w:cs="Arial"/>
                <w:b/>
              </w:rPr>
            </w:pPr>
            <w:r w:rsidRPr="000568F5">
              <w:rPr>
                <w:rFonts w:cs="Arial"/>
                <w:b/>
              </w:rPr>
              <w:t xml:space="preserve">(3) </w:t>
            </w:r>
          </w:p>
          <w:p w:rsidR="000568F5" w:rsidRPr="000568F5" w:rsidRDefault="000568F5" w:rsidP="00226802">
            <w:pPr>
              <w:rPr>
                <w:rFonts w:cs="Arial"/>
                <w:b/>
              </w:rPr>
            </w:pPr>
            <w:r w:rsidRPr="000568F5">
              <w:rPr>
                <w:rFonts w:cs="Arial"/>
                <w:b/>
              </w:rPr>
              <w:t xml:space="preserve">G: </w:t>
            </w:r>
            <w:r w:rsidR="003A1BE4" w:rsidRPr="000568F5">
              <w:rPr>
                <w:rFonts w:cs="Arial"/>
              </w:rPr>
              <w:t xml:space="preserve">anhand eines Beispiels </w:t>
            </w:r>
            <w:r w:rsidR="003A1BE4">
              <w:rPr>
                <w:rFonts w:cs="Arial"/>
              </w:rPr>
              <w:t>skizzieren</w:t>
            </w:r>
            <w:r w:rsidR="003A1BE4" w:rsidRPr="000568F5">
              <w:rPr>
                <w:rFonts w:cs="Arial"/>
              </w:rPr>
              <w:t>, wie das Wachsen der jungen Kirche als Wirken des Heiligen Geistes verstanden werden kann (zum Beispiel Pfingsthymnus: GL 342; Apg 2,1-13; Apg 2,37-47; Lieder)</w:t>
            </w:r>
          </w:p>
          <w:p w:rsidR="000568F5" w:rsidRPr="000568F5" w:rsidRDefault="000568F5" w:rsidP="00226802">
            <w:pPr>
              <w:rPr>
                <w:rFonts w:cs="Arial"/>
              </w:rPr>
            </w:pPr>
            <w:r w:rsidRPr="003A1BE4">
              <w:rPr>
                <w:rFonts w:cs="Arial"/>
                <w:b/>
              </w:rPr>
              <w:t>M:</w:t>
            </w:r>
            <w:r>
              <w:rPr>
                <w:rFonts w:cs="Arial"/>
              </w:rPr>
              <w:t xml:space="preserve"> </w:t>
            </w:r>
            <w:r w:rsidRPr="000568F5">
              <w:rPr>
                <w:rFonts w:cs="Arial"/>
              </w:rPr>
              <w:t xml:space="preserve">anhand eines Beispiels beschreiben, wie das Wachsen der jungen Kirche als Wirken des Heiligen Geistes verstanden werden kann (zum Beispiel Pfingsthymnus: GL 342; Apg 2,1-13; Apg 2,37-47; Lieder) </w:t>
            </w:r>
          </w:p>
          <w:p w:rsidR="00EE4DA6" w:rsidRPr="00371AA1" w:rsidRDefault="000568F5" w:rsidP="00226802">
            <w:pPr>
              <w:rPr>
                <w:rFonts w:cs="Arial"/>
              </w:rPr>
            </w:pPr>
            <w:r>
              <w:rPr>
                <w:rFonts w:cs="Arial"/>
                <w:b/>
              </w:rPr>
              <w:t xml:space="preserve">E: </w:t>
            </w:r>
            <w:r w:rsidR="003A1BE4" w:rsidRPr="000568F5">
              <w:rPr>
                <w:rFonts w:cs="Arial"/>
              </w:rPr>
              <w:t xml:space="preserve">anhand eines Beispiels </w:t>
            </w:r>
            <w:r w:rsidR="003A1BE4">
              <w:rPr>
                <w:rFonts w:cs="Arial"/>
              </w:rPr>
              <w:t>herausarbeiten</w:t>
            </w:r>
            <w:r w:rsidR="003A1BE4" w:rsidRPr="000568F5">
              <w:rPr>
                <w:rFonts w:cs="Arial"/>
              </w:rPr>
              <w:t>, wie das Wachsen der jungen Kirche als Wirken des Heiligen Geistes verstanden werden kann (zum Beispiel Pfingsthymnus: GL 342; Apg 2,1-13; Apg 2,37-47; Lieder)</w:t>
            </w:r>
          </w:p>
          <w:p w:rsidR="00565334" w:rsidRPr="000568F5" w:rsidRDefault="00565334" w:rsidP="00226802">
            <w:pPr>
              <w:rPr>
                <w:rFonts w:cs="Arial"/>
              </w:rPr>
            </w:pPr>
          </w:p>
          <w:p w:rsidR="00565334" w:rsidRPr="000568F5" w:rsidRDefault="00565334" w:rsidP="00226802">
            <w:pPr>
              <w:rPr>
                <w:rFonts w:cs="Arial"/>
                <w:b/>
              </w:rPr>
            </w:pPr>
            <w:r w:rsidRPr="000568F5">
              <w:rPr>
                <w:rFonts w:cs="Arial"/>
                <w:b/>
              </w:rPr>
              <w:t>3.2.6 Kirche</w:t>
            </w:r>
          </w:p>
          <w:p w:rsidR="00565334" w:rsidRPr="008F1D82" w:rsidRDefault="00565334" w:rsidP="00226802">
            <w:pPr>
              <w:rPr>
                <w:rFonts w:cs="Arial"/>
                <w:b/>
              </w:rPr>
            </w:pPr>
            <w:r w:rsidRPr="008F1D82">
              <w:rPr>
                <w:rFonts w:cs="Arial"/>
                <w:b/>
              </w:rPr>
              <w:t xml:space="preserve">(6) </w:t>
            </w:r>
          </w:p>
          <w:p w:rsidR="00565334" w:rsidRPr="007D17AC" w:rsidRDefault="00565334" w:rsidP="00226802">
            <w:pPr>
              <w:rPr>
                <w:rFonts w:cs="Arial"/>
              </w:rPr>
            </w:pPr>
            <w:r w:rsidRPr="008F1D82">
              <w:rPr>
                <w:rFonts w:cs="Arial"/>
                <w:b/>
              </w:rPr>
              <w:t xml:space="preserve">G: </w:t>
            </w:r>
            <w:r w:rsidRPr="000568F5">
              <w:rPr>
                <w:rFonts w:cs="Arial"/>
              </w:rPr>
              <w:t>Elemente eines jugendgemäßen Gottesdienstes entwerfen</w:t>
            </w:r>
          </w:p>
          <w:p w:rsidR="00565334" w:rsidRDefault="00565334" w:rsidP="00226802">
            <w:pPr>
              <w:rPr>
                <w:rFonts w:cs="Arial"/>
              </w:rPr>
            </w:pPr>
            <w:r w:rsidRPr="008F1D82">
              <w:rPr>
                <w:rFonts w:cs="Arial"/>
                <w:b/>
              </w:rPr>
              <w:t>M:</w:t>
            </w:r>
            <w:r>
              <w:rPr>
                <w:rFonts w:cs="Arial"/>
              </w:rPr>
              <w:t xml:space="preserve"> </w:t>
            </w:r>
            <w:r w:rsidRPr="000568F5">
              <w:rPr>
                <w:rFonts w:cs="Arial"/>
              </w:rPr>
              <w:t>Elemente eines jugendgemäßen Gottesdienstes entwerfen</w:t>
            </w:r>
          </w:p>
          <w:p w:rsidR="000977C1" w:rsidRPr="00EE6871" w:rsidRDefault="00565334" w:rsidP="00226802">
            <w:pPr>
              <w:rPr>
                <w:rFonts w:cs="Arial"/>
              </w:rPr>
            </w:pPr>
            <w:r w:rsidRPr="008F1D82">
              <w:rPr>
                <w:rFonts w:cs="Arial"/>
                <w:b/>
              </w:rPr>
              <w:t xml:space="preserve">E: </w:t>
            </w:r>
            <w:r w:rsidRPr="000568F5">
              <w:rPr>
                <w:rFonts w:cs="Arial"/>
              </w:rPr>
              <w:t>Elemente eines jugendgemäßen Gottesdienstes entwerfen</w:t>
            </w:r>
          </w:p>
        </w:tc>
        <w:tc>
          <w:tcPr>
            <w:tcW w:w="1469" w:type="pct"/>
            <w:tcBorders>
              <w:left w:val="single" w:sz="4" w:space="0" w:color="auto"/>
              <w:right w:val="single" w:sz="4" w:space="0" w:color="auto"/>
            </w:tcBorders>
            <w:shd w:val="clear" w:color="auto" w:fill="auto"/>
          </w:tcPr>
          <w:p w:rsidR="00B77C07" w:rsidRPr="00635B96" w:rsidRDefault="00B77C07" w:rsidP="00226802">
            <w:r w:rsidRPr="00635B96">
              <w:rPr>
                <w:b/>
              </w:rPr>
              <w:t>Im Glauben mündig werden</w:t>
            </w:r>
          </w:p>
          <w:p w:rsidR="00404C2F" w:rsidRDefault="00465472" w:rsidP="00226802">
            <w:r>
              <w:t xml:space="preserve">Die Schülerinnen und Schüler </w:t>
            </w:r>
            <w:r w:rsidR="00404C2F">
              <w:t>untersuchen</w:t>
            </w:r>
            <w:r w:rsidR="00850174">
              <w:t xml:space="preserve"> </w:t>
            </w:r>
            <w:r w:rsidR="00404C2F">
              <w:t>die Bedeutung der Firmung als Sakrament für katholische Christinnen und Christen</w:t>
            </w:r>
            <w:r w:rsidR="007B76AE">
              <w:t>, z. B. anhand von Liedtexten und Gebeten aus Firmgottesdiensten</w:t>
            </w:r>
          </w:p>
          <w:p w:rsidR="00850174" w:rsidRDefault="00850174" w:rsidP="00226802"/>
          <w:p w:rsidR="00890835" w:rsidRDefault="00890835" w:rsidP="00226802">
            <w:r w:rsidRPr="00890835">
              <w:rPr>
                <w:b/>
              </w:rPr>
              <w:t xml:space="preserve">E: </w:t>
            </w:r>
            <w:r w:rsidR="00690330" w:rsidRPr="00890835">
              <w:t>Sie erarbeiten die theologische</w:t>
            </w:r>
            <w:r w:rsidRPr="00890835">
              <w:t xml:space="preserve"> </w:t>
            </w:r>
            <w:r w:rsidR="00690330" w:rsidRPr="00890835">
              <w:t>Bedeutung von Sakramenten</w:t>
            </w:r>
            <w:r w:rsidRPr="00890835">
              <w:t xml:space="preserve"> als Wegmarken auf dem Lebensweg</w:t>
            </w:r>
            <w:r>
              <w:t>.</w:t>
            </w:r>
          </w:p>
          <w:p w:rsidR="00465472" w:rsidRDefault="00465472" w:rsidP="00226802"/>
          <w:p w:rsidR="00850174" w:rsidRDefault="00850174" w:rsidP="00226802"/>
          <w:p w:rsidR="00F64110" w:rsidRDefault="00F64110" w:rsidP="00226802"/>
          <w:p w:rsidR="00F64110" w:rsidRDefault="00F64110" w:rsidP="00226802"/>
          <w:p w:rsidR="00F64110" w:rsidRDefault="00F64110" w:rsidP="00226802"/>
          <w:p w:rsidR="00F64110" w:rsidRDefault="00F64110" w:rsidP="00226802"/>
          <w:p w:rsidR="00850174" w:rsidRDefault="00850174" w:rsidP="00226802"/>
          <w:p w:rsidR="008E072D" w:rsidRDefault="008E072D" w:rsidP="00226802"/>
          <w:p w:rsidR="008E072D" w:rsidRDefault="008E072D" w:rsidP="00226802"/>
          <w:p w:rsidR="00005BDD" w:rsidRDefault="000E3FE8" w:rsidP="00226802">
            <w:r>
              <w:t>Die Schülerinnen und Schüler</w:t>
            </w:r>
            <w:r w:rsidR="00005BDD">
              <w:t xml:space="preserve"> erarbeiten, in welchem Zusammenhang das Sakrament der Firmung mit dem biblischen Pfingstereignis</w:t>
            </w:r>
            <w:r w:rsidR="005670DD">
              <w:t xml:space="preserve"> (</w:t>
            </w:r>
            <w:r w:rsidR="005670DD">
              <w:rPr>
                <w:rFonts w:eastAsia="Calibri" w:cs="Arial"/>
                <w:szCs w:val="22"/>
              </w:rPr>
              <w:t>Apg 2,1-13)</w:t>
            </w:r>
            <w:r w:rsidR="00005BDD">
              <w:t xml:space="preserve"> steht. </w:t>
            </w:r>
          </w:p>
          <w:p w:rsidR="00F64110" w:rsidRDefault="00F64110" w:rsidP="00226802"/>
          <w:p w:rsidR="00F64110" w:rsidRDefault="00F64110" w:rsidP="00226802"/>
          <w:p w:rsidR="00005BDD" w:rsidRDefault="005B10BB" w:rsidP="00226802">
            <w:r>
              <w:t xml:space="preserve">Sie deuten die bildhafte Sprache der biblischen Pfingstperikope und </w:t>
            </w:r>
            <w:r w:rsidR="00005BDD">
              <w:t>erläutern die Bedeutung des Hochfestes Pfingsten für die Christen heute.</w:t>
            </w:r>
          </w:p>
          <w:p w:rsidR="00690330" w:rsidRDefault="00690330" w:rsidP="00226802"/>
          <w:p w:rsidR="00B43BAC" w:rsidRDefault="00B43BAC" w:rsidP="00226802"/>
          <w:p w:rsidR="00B43BAC" w:rsidRDefault="00B43BAC" w:rsidP="00226802"/>
          <w:p w:rsidR="00B43BAC" w:rsidRDefault="00B43BAC" w:rsidP="00226802"/>
          <w:p w:rsidR="00B43BAC" w:rsidRDefault="00B43BAC" w:rsidP="00226802"/>
          <w:p w:rsidR="00B43BAC" w:rsidRDefault="00B43BAC" w:rsidP="00226802"/>
          <w:p w:rsidR="00B43BAC" w:rsidRDefault="00B43BAC" w:rsidP="00226802"/>
          <w:p w:rsidR="00B43BAC" w:rsidRDefault="00B43BAC" w:rsidP="00226802"/>
          <w:p w:rsidR="00B43BAC" w:rsidRDefault="00B43BAC" w:rsidP="00226802"/>
          <w:p w:rsidR="00371AA1" w:rsidRDefault="00371AA1" w:rsidP="00226802"/>
          <w:p w:rsidR="00371AA1" w:rsidRDefault="00371AA1" w:rsidP="00226802"/>
          <w:p w:rsidR="000568F5" w:rsidRDefault="00005BDD" w:rsidP="00226802">
            <w:r>
              <w:t xml:space="preserve">Sie prüfen, wo und wie gefirmte junge </w:t>
            </w:r>
            <w:r w:rsidR="00FC58D4">
              <w:t xml:space="preserve">Christinnen und </w:t>
            </w:r>
            <w:r>
              <w:t>Christen in ihrem Umkreis Verantwortung übernehmen kön</w:t>
            </w:r>
            <w:r w:rsidR="005B10BB">
              <w:t>nen, z. B. bei der Mitgestaltung eines Gottesdiens</w:t>
            </w:r>
            <w:r w:rsidR="00FC58D4">
              <w:t>tes oder in kirchlicher Jugendarbeit.</w:t>
            </w:r>
          </w:p>
          <w:p w:rsidR="000977C1" w:rsidRPr="007462F0" w:rsidRDefault="000977C1" w:rsidP="00226802">
            <w:pPr>
              <w:rPr>
                <w:rFonts w:eastAsia="Calibri" w:cs="Arial"/>
                <w:i/>
                <w:szCs w:val="22"/>
              </w:rPr>
            </w:pPr>
          </w:p>
        </w:tc>
        <w:tc>
          <w:tcPr>
            <w:tcW w:w="1182" w:type="pct"/>
            <w:tcBorders>
              <w:left w:val="single" w:sz="4" w:space="0" w:color="auto"/>
              <w:right w:val="single" w:sz="4" w:space="0" w:color="auto"/>
            </w:tcBorders>
            <w:shd w:val="clear" w:color="auto" w:fill="auto"/>
          </w:tcPr>
          <w:p w:rsidR="007E4CDA" w:rsidRDefault="007E4CDA" w:rsidP="007E4CDA">
            <w:pPr>
              <w:rPr>
                <w:rFonts w:eastAsia="Calibri" w:cs="Arial"/>
                <w:szCs w:val="22"/>
              </w:rPr>
            </w:pPr>
            <w:r>
              <w:rPr>
                <w:rFonts w:eastAsia="Calibri" w:cs="Arial"/>
                <w:szCs w:val="22"/>
              </w:rPr>
              <w:br/>
            </w:r>
          </w:p>
          <w:p w:rsidR="007E4CDA" w:rsidRDefault="007E4CDA" w:rsidP="007E4CDA">
            <w:pPr>
              <w:rPr>
                <w:rFonts w:eastAsia="Calibri" w:cs="Arial"/>
                <w:szCs w:val="22"/>
              </w:rPr>
            </w:pPr>
            <w:r>
              <w:rPr>
                <w:rFonts w:eastAsia="Calibri" w:cs="Arial"/>
                <w:szCs w:val="22"/>
              </w:rPr>
              <w:t>Dokumentarfilm zu „</w:t>
            </w:r>
            <w:hyperlink r:id="rId44" w:history="1">
              <w:r w:rsidRPr="00916EDE">
                <w:rPr>
                  <w:rFonts w:eastAsia="Calibri"/>
                </w:rPr>
                <w:t>Sakramente / Firmung</w:t>
              </w:r>
            </w:hyperlink>
          </w:p>
          <w:p w:rsidR="007E4CDA" w:rsidRDefault="007E4CDA" w:rsidP="007E4CDA">
            <w:pPr>
              <w:rPr>
                <w:rFonts w:eastAsia="Calibri" w:cs="Arial"/>
                <w:szCs w:val="22"/>
              </w:rPr>
            </w:pPr>
          </w:p>
          <w:p w:rsidR="007E4CDA" w:rsidRDefault="007E4CDA" w:rsidP="007E4CDA">
            <w:pPr>
              <w:rPr>
                <w:rFonts w:eastAsia="Calibri" w:cs="Arial"/>
                <w:szCs w:val="22"/>
              </w:rPr>
            </w:pPr>
          </w:p>
          <w:p w:rsidR="007E4CDA" w:rsidRDefault="007E4CDA" w:rsidP="007E4CDA">
            <w:pPr>
              <w:rPr>
                <w:rFonts w:eastAsia="Calibri" w:cs="Arial"/>
                <w:szCs w:val="22"/>
              </w:rPr>
            </w:pPr>
          </w:p>
          <w:p w:rsidR="007E4CDA" w:rsidRDefault="007E4CDA" w:rsidP="007E4CDA">
            <w:pPr>
              <w:rPr>
                <w:rFonts w:eastAsia="Calibri" w:cs="Arial"/>
                <w:szCs w:val="22"/>
              </w:rPr>
            </w:pPr>
          </w:p>
          <w:p w:rsidR="007E4CDA" w:rsidRDefault="007E4CDA" w:rsidP="007E4CDA">
            <w:pPr>
              <w:rPr>
                <w:rFonts w:eastAsia="Calibri" w:cs="Arial"/>
                <w:szCs w:val="22"/>
              </w:rPr>
            </w:pPr>
          </w:p>
          <w:p w:rsidR="007E4CDA" w:rsidRDefault="007E4CDA" w:rsidP="007E4CDA">
            <w:pPr>
              <w:rPr>
                <w:rFonts w:eastAsia="Calibri" w:cs="Arial"/>
                <w:szCs w:val="22"/>
              </w:rPr>
            </w:pPr>
          </w:p>
          <w:p w:rsidR="007E4CDA" w:rsidRDefault="007E4CDA" w:rsidP="007E4CDA">
            <w:pPr>
              <w:rPr>
                <w:rFonts w:eastAsia="Calibri" w:cs="Arial"/>
                <w:szCs w:val="22"/>
              </w:rPr>
            </w:pPr>
          </w:p>
          <w:p w:rsidR="007E4CDA" w:rsidRDefault="007E4CDA" w:rsidP="007E4CDA">
            <w:pPr>
              <w:rPr>
                <w:rFonts w:eastAsia="Calibri" w:cs="Arial"/>
                <w:szCs w:val="22"/>
              </w:rPr>
            </w:pPr>
          </w:p>
          <w:p w:rsidR="007E4CDA" w:rsidRDefault="007E4CDA" w:rsidP="007E4CDA">
            <w:pPr>
              <w:rPr>
                <w:rFonts w:eastAsia="Calibri" w:cs="Arial"/>
                <w:szCs w:val="22"/>
              </w:rPr>
            </w:pPr>
          </w:p>
          <w:p w:rsidR="007E4CDA" w:rsidRDefault="007E4CDA" w:rsidP="007E4CDA">
            <w:pPr>
              <w:rPr>
                <w:rFonts w:eastAsia="Calibri" w:cs="Arial"/>
                <w:szCs w:val="22"/>
              </w:rPr>
            </w:pPr>
          </w:p>
          <w:p w:rsidR="007E4CDA" w:rsidRDefault="007E4CDA" w:rsidP="007E4CDA">
            <w:pPr>
              <w:rPr>
                <w:rFonts w:eastAsia="Calibri" w:cs="Arial"/>
                <w:szCs w:val="22"/>
              </w:rPr>
            </w:pPr>
          </w:p>
          <w:p w:rsidR="007E4CDA" w:rsidRDefault="007E4CDA" w:rsidP="007E4CDA">
            <w:pPr>
              <w:rPr>
                <w:rFonts w:eastAsia="Calibri" w:cs="Arial"/>
                <w:szCs w:val="22"/>
              </w:rPr>
            </w:pPr>
          </w:p>
          <w:p w:rsidR="007E4CDA" w:rsidRDefault="007E4CDA" w:rsidP="007E4CDA">
            <w:pPr>
              <w:rPr>
                <w:rFonts w:eastAsia="Calibri" w:cs="Arial"/>
                <w:szCs w:val="22"/>
              </w:rPr>
            </w:pPr>
          </w:p>
          <w:p w:rsidR="007E4CDA" w:rsidRDefault="007E4CDA" w:rsidP="007E4CDA">
            <w:pPr>
              <w:rPr>
                <w:rFonts w:eastAsia="Calibri" w:cs="Arial"/>
                <w:szCs w:val="22"/>
              </w:rPr>
            </w:pPr>
          </w:p>
          <w:p w:rsidR="007E4CDA" w:rsidRDefault="007E4CDA" w:rsidP="007E4CDA">
            <w:pPr>
              <w:rPr>
                <w:rFonts w:eastAsia="Calibri" w:cs="Arial"/>
                <w:szCs w:val="22"/>
              </w:rPr>
            </w:pPr>
          </w:p>
          <w:p w:rsidR="007E4CDA" w:rsidRDefault="007E4CDA" w:rsidP="007E4CDA">
            <w:pPr>
              <w:rPr>
                <w:rFonts w:eastAsia="Calibri" w:cs="Arial"/>
                <w:szCs w:val="22"/>
              </w:rPr>
            </w:pPr>
          </w:p>
          <w:p w:rsidR="007E4CDA" w:rsidRDefault="007E4CDA" w:rsidP="007E4CDA">
            <w:pPr>
              <w:rPr>
                <w:rFonts w:eastAsia="Calibri" w:cs="Arial"/>
                <w:szCs w:val="22"/>
              </w:rPr>
            </w:pPr>
          </w:p>
          <w:p w:rsidR="007E4CDA" w:rsidRDefault="007E4CDA" w:rsidP="007E4CDA">
            <w:pPr>
              <w:rPr>
                <w:rFonts w:eastAsia="Calibri" w:cs="Arial"/>
                <w:szCs w:val="22"/>
              </w:rPr>
            </w:pPr>
          </w:p>
          <w:p w:rsidR="007E4CDA" w:rsidRDefault="007E4CDA" w:rsidP="007E4CDA">
            <w:pPr>
              <w:rPr>
                <w:rFonts w:eastAsia="Calibri" w:cs="Arial"/>
                <w:szCs w:val="22"/>
              </w:rPr>
            </w:pPr>
          </w:p>
          <w:p w:rsidR="007E4CDA" w:rsidRDefault="007E4CDA" w:rsidP="007E4CDA">
            <w:pPr>
              <w:rPr>
                <w:rFonts w:eastAsia="Calibri" w:cs="Arial"/>
                <w:szCs w:val="22"/>
              </w:rPr>
            </w:pPr>
          </w:p>
          <w:p w:rsidR="007E4CDA" w:rsidRDefault="007E4CDA" w:rsidP="007E4CDA">
            <w:pPr>
              <w:rPr>
                <w:rFonts w:eastAsia="Calibri" w:cs="Arial"/>
                <w:szCs w:val="22"/>
              </w:rPr>
            </w:pPr>
          </w:p>
          <w:p w:rsidR="007E4CDA" w:rsidRDefault="007E4CDA" w:rsidP="007E4CDA">
            <w:pPr>
              <w:rPr>
                <w:rFonts w:eastAsia="Calibri" w:cs="Arial"/>
                <w:szCs w:val="22"/>
              </w:rPr>
            </w:pPr>
          </w:p>
          <w:p w:rsidR="007E4CDA" w:rsidRDefault="007E4CDA" w:rsidP="007E4CDA">
            <w:pPr>
              <w:rPr>
                <w:rFonts w:eastAsia="Calibri" w:cs="Arial"/>
                <w:szCs w:val="22"/>
              </w:rPr>
            </w:pPr>
          </w:p>
          <w:p w:rsidR="007E4CDA" w:rsidRDefault="007E4CDA" w:rsidP="007E4CDA">
            <w:pPr>
              <w:rPr>
                <w:rFonts w:eastAsia="Calibri" w:cs="Arial"/>
                <w:szCs w:val="22"/>
              </w:rPr>
            </w:pPr>
            <w:r>
              <w:rPr>
                <w:rFonts w:eastAsia="Calibri" w:cs="Arial"/>
                <w:szCs w:val="22"/>
              </w:rPr>
              <w:t>Vgl. UE 4 Wörtlich oder bildlich? Biblische Sprache verstehen</w:t>
            </w:r>
          </w:p>
          <w:p w:rsidR="007E4CDA" w:rsidRDefault="007E4CDA" w:rsidP="007E4CDA">
            <w:pPr>
              <w:rPr>
                <w:rFonts w:eastAsia="Calibri" w:cs="Arial"/>
                <w:szCs w:val="22"/>
              </w:rPr>
            </w:pPr>
          </w:p>
          <w:p w:rsidR="007E4CDA" w:rsidRPr="00673FAA" w:rsidRDefault="007E4CDA" w:rsidP="007E4CDA">
            <w:pPr>
              <w:rPr>
                <w:rFonts w:eastAsia="Calibri" w:cs="Arial"/>
                <w:szCs w:val="22"/>
              </w:rPr>
            </w:pPr>
            <w:r>
              <w:rPr>
                <w:rFonts w:eastAsia="Calibri" w:cs="Arial"/>
                <w:szCs w:val="22"/>
              </w:rPr>
              <w:t xml:space="preserve">Katholisch für Anfänger: </w:t>
            </w:r>
            <w:hyperlink r:id="rId45" w:history="1">
              <w:r w:rsidRPr="00673FAA">
                <w:rPr>
                  <w:rStyle w:val="Hyperlink"/>
                  <w:rFonts w:eastAsia="Calibri" w:cs="Arial"/>
                  <w:szCs w:val="22"/>
                </w:rPr>
                <w:t>http://www.katholisch.de/video/1261-was-ist-der-heilige-geist</w:t>
              </w:r>
            </w:hyperlink>
          </w:p>
          <w:p w:rsidR="007E4CDA" w:rsidRPr="00673FAA" w:rsidRDefault="007E4CDA" w:rsidP="007E4CDA">
            <w:pPr>
              <w:rPr>
                <w:rFonts w:eastAsia="Calibri" w:cs="Arial"/>
                <w:szCs w:val="22"/>
              </w:rPr>
            </w:pPr>
            <w:r w:rsidRPr="00673FAA">
              <w:rPr>
                <w:rFonts w:eastAsia="Calibri" w:cs="Arial"/>
                <w:szCs w:val="22"/>
              </w:rPr>
              <w:t>(Zugriff 01.03.2017)</w:t>
            </w:r>
          </w:p>
          <w:p w:rsidR="007E4CDA" w:rsidRDefault="007E4CDA" w:rsidP="007E4CDA">
            <w:pPr>
              <w:rPr>
                <w:rFonts w:eastAsia="Calibri" w:cs="Arial"/>
                <w:szCs w:val="22"/>
              </w:rPr>
            </w:pPr>
            <w:r>
              <w:rPr>
                <w:rFonts w:eastAsia="Calibri" w:cs="Arial"/>
                <w:szCs w:val="22"/>
              </w:rPr>
              <w:t>Dokumentarfilm zu „</w:t>
            </w:r>
            <w:hyperlink r:id="rId46" w:history="1">
              <w:r w:rsidRPr="00916EDE">
                <w:rPr>
                  <w:rFonts w:eastAsia="Calibri"/>
                </w:rPr>
                <w:t>Der Heilige Geist</w:t>
              </w:r>
            </w:hyperlink>
            <w:r>
              <w:rPr>
                <w:rFonts w:eastAsia="Calibri" w:cs="Arial"/>
                <w:szCs w:val="22"/>
              </w:rPr>
              <w:t xml:space="preserve">“ </w:t>
            </w:r>
          </w:p>
          <w:p w:rsidR="007E4CDA" w:rsidRDefault="007E4CDA" w:rsidP="007E4CDA">
            <w:pPr>
              <w:rPr>
                <w:rFonts w:eastAsia="Calibri" w:cs="Arial"/>
                <w:szCs w:val="22"/>
              </w:rPr>
            </w:pPr>
          </w:p>
          <w:p w:rsidR="007E4CDA" w:rsidRDefault="007E4CDA" w:rsidP="007E4CDA">
            <w:pPr>
              <w:rPr>
                <w:rFonts w:eastAsia="Calibri" w:cs="Arial"/>
                <w:szCs w:val="22"/>
              </w:rPr>
            </w:pPr>
          </w:p>
          <w:p w:rsidR="007E4CDA" w:rsidRDefault="007E4CDA" w:rsidP="007E4CDA">
            <w:pPr>
              <w:rPr>
                <w:rFonts w:eastAsia="Calibri" w:cs="Arial"/>
                <w:szCs w:val="22"/>
              </w:rPr>
            </w:pPr>
          </w:p>
          <w:p w:rsidR="007E4CDA" w:rsidRDefault="007E4CDA" w:rsidP="007E4CDA">
            <w:pPr>
              <w:rPr>
                <w:rFonts w:eastAsia="Calibri" w:cs="Arial"/>
                <w:szCs w:val="22"/>
              </w:rPr>
            </w:pPr>
          </w:p>
          <w:p w:rsidR="007E4CDA" w:rsidRDefault="007E4CDA" w:rsidP="007E4CDA">
            <w:pPr>
              <w:rPr>
                <w:rFonts w:eastAsia="Calibri" w:cs="Arial"/>
                <w:szCs w:val="22"/>
              </w:rPr>
            </w:pPr>
          </w:p>
          <w:p w:rsidR="007E4CDA" w:rsidRDefault="007E4CDA" w:rsidP="007E4CDA">
            <w:pPr>
              <w:rPr>
                <w:rFonts w:eastAsia="Calibri" w:cs="Arial"/>
                <w:szCs w:val="22"/>
              </w:rPr>
            </w:pPr>
          </w:p>
          <w:p w:rsidR="007E4CDA" w:rsidRDefault="007E4CDA" w:rsidP="007E4CDA">
            <w:pPr>
              <w:rPr>
                <w:rFonts w:eastAsia="Calibri" w:cs="Arial"/>
                <w:szCs w:val="22"/>
              </w:rPr>
            </w:pPr>
          </w:p>
          <w:p w:rsidR="007E4CDA" w:rsidRDefault="007E4CDA" w:rsidP="007E4CDA">
            <w:pPr>
              <w:rPr>
                <w:rFonts w:eastAsia="Calibri" w:cs="Arial"/>
                <w:szCs w:val="22"/>
              </w:rPr>
            </w:pPr>
          </w:p>
          <w:p w:rsidR="007E4CDA" w:rsidRDefault="007E4CDA" w:rsidP="007E4CDA">
            <w:pPr>
              <w:rPr>
                <w:rFonts w:eastAsia="Calibri" w:cs="Arial"/>
                <w:szCs w:val="22"/>
              </w:rPr>
            </w:pPr>
            <w:r>
              <w:rPr>
                <w:rFonts w:eastAsia="Calibri" w:cs="Arial"/>
                <w:szCs w:val="22"/>
              </w:rPr>
              <w:t xml:space="preserve">Vgl. UE 3 </w:t>
            </w:r>
            <w:r>
              <w:t>Projekt: Sich für andere einsetzen</w:t>
            </w:r>
          </w:p>
          <w:p w:rsidR="003B359F" w:rsidRPr="00BF057C" w:rsidRDefault="003B359F" w:rsidP="00226802">
            <w:pPr>
              <w:rPr>
                <w:rFonts w:eastAsia="Calibri" w:cs="Arial"/>
                <w:szCs w:val="22"/>
              </w:rPr>
            </w:pPr>
          </w:p>
        </w:tc>
      </w:tr>
    </w:tbl>
    <w:p w:rsidR="00C51515" w:rsidRDefault="00C51515" w:rsidP="00C51515"/>
    <w:p w:rsidR="00C51515" w:rsidRDefault="00C51515" w:rsidP="00C51515"/>
    <w:p w:rsidR="00C51515" w:rsidRDefault="00C51515" w:rsidP="00C51515">
      <w:pPr>
        <w:sectPr w:rsidR="00C51515" w:rsidSect="00973511">
          <w:pgSz w:w="16838" w:h="11906" w:orient="landscape" w:code="9"/>
          <w:pgMar w:top="1134" w:right="567" w:bottom="567" w:left="567" w:header="709" w:footer="284" w:gutter="0"/>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DD2C3F" w:rsidRPr="00D72B29" w:rsidTr="000568F5">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DD2C3F" w:rsidRPr="00C51515" w:rsidRDefault="00AE7326" w:rsidP="0001720A">
            <w:pPr>
              <w:pStyle w:val="bcTab"/>
              <w:rPr>
                <w:lang w:val="de-DE"/>
              </w:rPr>
            </w:pPr>
            <w:bookmarkStart w:id="30" w:name="_Toc481950720"/>
            <w:r w:rsidRPr="0001720A">
              <w:t>Provozierend bis heute – Jesus von Nazareth</w:t>
            </w:r>
            <w:bookmarkEnd w:id="30"/>
          </w:p>
          <w:p w:rsidR="00DD2C3F" w:rsidRPr="0001720A" w:rsidRDefault="000F1AA0" w:rsidP="0001720A">
            <w:pPr>
              <w:pStyle w:val="bcTabcaStd"/>
            </w:pPr>
            <w:r w:rsidRPr="0001720A">
              <w:t xml:space="preserve">ca. </w:t>
            </w:r>
            <w:r w:rsidR="00956DB0" w:rsidRPr="0001720A">
              <w:t>15 Stunden</w:t>
            </w:r>
          </w:p>
        </w:tc>
      </w:tr>
      <w:tr w:rsidR="00DD2C3F" w:rsidRPr="008D27A9" w:rsidTr="000568F5">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622A1A" w:rsidRPr="000F433A" w:rsidRDefault="000F1AA0" w:rsidP="000F433A">
            <w:pPr>
              <w:pStyle w:val="bcTabVortext"/>
            </w:pPr>
            <w:r w:rsidRPr="000F433A">
              <w:t>Die Vorstellungen von Jesus können in dieser Altersstufe noch sehr kindlich geprägt sein. Diese Unterrichtseinheit zielt darauf, das eigene Jesus-Bild zu überdenken und gleichzeitig nach der Aktualität des Mannes aus Nazareth zu fragen. Dabei wird vor allem auf den historischen Jesus eingegangen, wie er in seiner Zeit gewirkt hat und den Menschen begegnet ist. Das Potenzial von Umdenken und Veränderung, das in Jesu Botschaft und Handeln steckt, dürfte die Jugendlichen in ihrer eigenen Umbruchsphase ansprechen. Dabei soll auch nach Impulsen gefragt werden, die Jesus mit seinem Wirken für die heutige Zeit geben kann.</w:t>
            </w:r>
          </w:p>
        </w:tc>
      </w:tr>
      <w:tr w:rsidR="00DD2C3F" w:rsidRPr="00D72B29" w:rsidTr="000568F5">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DD2C3F" w:rsidRPr="00C51515" w:rsidRDefault="00DD2C3F" w:rsidP="00C51515">
            <w:pPr>
              <w:pStyle w:val="bcTabweiKompetenzen"/>
            </w:pPr>
            <w:r w:rsidRPr="00C51515">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DD2C3F" w:rsidRPr="00C51515" w:rsidRDefault="00DD2C3F" w:rsidP="00C51515">
            <w:pPr>
              <w:pStyle w:val="bcTabweiKompetenzen"/>
            </w:pPr>
            <w:r w:rsidRPr="00C51515">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D2C3F" w:rsidRPr="00C51515" w:rsidRDefault="00DD2C3F" w:rsidP="00C51515">
            <w:pPr>
              <w:pStyle w:val="bcTabschwKompetenzen"/>
            </w:pPr>
            <w:r w:rsidRPr="00C51515">
              <w:t>Konkretisierung,</w:t>
            </w:r>
            <w:r w:rsidRPr="00C51515">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DD2C3F" w:rsidRPr="00C51515" w:rsidRDefault="00DD2C3F" w:rsidP="00C51515">
            <w:pPr>
              <w:pStyle w:val="bcTabschwKompetenzen"/>
            </w:pPr>
            <w:r w:rsidRPr="00C51515">
              <w:t xml:space="preserve">Hinweise, Arbeitsmittel, </w:t>
            </w:r>
            <w:r w:rsidRPr="00C51515">
              <w:br/>
              <w:t>Organisation, Verweise</w:t>
            </w:r>
          </w:p>
        </w:tc>
      </w:tr>
      <w:tr w:rsidR="00DD2C3F" w:rsidRPr="00EF6777" w:rsidTr="000568F5">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D2C3F" w:rsidRPr="006A693C" w:rsidRDefault="00DD2C3F" w:rsidP="00226802">
            <w:pPr>
              <w:jc w:val="center"/>
              <w:rPr>
                <w:rFonts w:eastAsia="Calibri"/>
                <w:szCs w:val="22"/>
              </w:rPr>
            </w:pPr>
            <w:r>
              <w:rPr>
                <w:rFonts w:eastAsia="Calibri"/>
                <w:szCs w:val="22"/>
              </w:rPr>
              <w:t>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E06F26" w:rsidRPr="00B71BC0" w:rsidRDefault="000F1AA0" w:rsidP="00226802">
            <w:pPr>
              <w:rPr>
                <w:b/>
              </w:rPr>
            </w:pPr>
            <w:r w:rsidRPr="00B71BC0">
              <w:rPr>
                <w:b/>
              </w:rPr>
              <w:t>Verschiedene Vorstellungen von Jesus</w:t>
            </w:r>
          </w:p>
          <w:p w:rsidR="000F1AA0" w:rsidRPr="00B71BC0" w:rsidRDefault="000F1AA0" w:rsidP="00226802"/>
          <w:p w:rsidR="00E06F26" w:rsidRPr="00B71BC0" w:rsidRDefault="00E06F26" w:rsidP="00226802">
            <w:r w:rsidRPr="00B71BC0">
              <w:t xml:space="preserve">Die Schülerinnen und Schüler recherchieren Vorstellungen von </w:t>
            </w:r>
            <w:r w:rsidR="00953C65" w:rsidRPr="00B71BC0">
              <w:t>Jesus in der Pop- und Rockmusik und im Sport, z. B. im Fußball.</w:t>
            </w:r>
          </w:p>
          <w:p w:rsidR="003C6FAB" w:rsidRPr="00B71BC0" w:rsidRDefault="00234CC4" w:rsidP="00226802">
            <w:pPr>
              <w:rPr>
                <w:rFonts w:eastAsia="Calibri" w:cs="Arial"/>
                <w:szCs w:val="22"/>
              </w:rPr>
            </w:pPr>
            <w:r w:rsidRPr="00B71BC0">
              <w:br/>
            </w:r>
          </w:p>
          <w:p w:rsidR="003C6FAB" w:rsidRPr="00B71BC0" w:rsidRDefault="003C6FAB" w:rsidP="00226802">
            <w:pPr>
              <w:rPr>
                <w:rFonts w:eastAsia="Calibri" w:cs="Arial"/>
                <w:szCs w:val="22"/>
              </w:rPr>
            </w:pPr>
          </w:p>
          <w:p w:rsidR="003C6FAB" w:rsidRPr="00B71BC0" w:rsidRDefault="003C6FAB" w:rsidP="00226802">
            <w:pPr>
              <w:rPr>
                <w:rFonts w:eastAsia="Calibri" w:cs="Arial"/>
                <w:szCs w:val="22"/>
              </w:rPr>
            </w:pPr>
          </w:p>
          <w:p w:rsidR="003C6FAB" w:rsidRPr="00B71BC0" w:rsidRDefault="003C6FAB" w:rsidP="00226802">
            <w:pPr>
              <w:rPr>
                <w:rFonts w:eastAsia="Calibri" w:cs="Arial"/>
                <w:szCs w:val="22"/>
              </w:rPr>
            </w:pPr>
          </w:p>
          <w:p w:rsidR="003C6FAB" w:rsidRPr="00B71BC0" w:rsidRDefault="003C6FAB" w:rsidP="00226802">
            <w:pPr>
              <w:rPr>
                <w:rFonts w:eastAsia="Calibri" w:cs="Arial"/>
                <w:szCs w:val="22"/>
              </w:rPr>
            </w:pPr>
          </w:p>
          <w:p w:rsidR="003C6FAB" w:rsidRPr="00B71BC0" w:rsidRDefault="003C6FAB" w:rsidP="00226802">
            <w:pPr>
              <w:rPr>
                <w:rFonts w:eastAsia="Calibri" w:cs="Arial"/>
                <w:szCs w:val="22"/>
              </w:rPr>
            </w:pPr>
          </w:p>
          <w:p w:rsidR="003C6FAB" w:rsidRPr="00B71BC0" w:rsidRDefault="003C6FAB" w:rsidP="00226802">
            <w:pPr>
              <w:rPr>
                <w:rFonts w:eastAsia="Calibri" w:cs="Arial"/>
                <w:szCs w:val="22"/>
              </w:rPr>
            </w:pPr>
          </w:p>
          <w:p w:rsidR="003C6FAB" w:rsidRPr="00B71BC0" w:rsidRDefault="003C6FAB" w:rsidP="00226802">
            <w:pPr>
              <w:rPr>
                <w:rFonts w:eastAsia="Calibri" w:cs="Arial"/>
                <w:szCs w:val="22"/>
              </w:rPr>
            </w:pPr>
          </w:p>
          <w:p w:rsidR="00E06F26" w:rsidRPr="00B71BC0" w:rsidRDefault="00E06F26" w:rsidP="00226802"/>
          <w:p w:rsidR="003C6FAB" w:rsidRPr="00B71BC0" w:rsidRDefault="00E06F26" w:rsidP="00226802">
            <w:pPr>
              <w:rPr>
                <w:rFonts w:eastAsia="Calibri" w:cs="Arial"/>
                <w:szCs w:val="22"/>
              </w:rPr>
            </w:pPr>
            <w:r w:rsidRPr="00B71BC0">
              <w:t>Die Schülerinnen und Schüler artikulieren ihre eigenen Vorstellungen von Jesus</w:t>
            </w:r>
            <w:r w:rsidR="00A21226" w:rsidRPr="00B71BC0">
              <w:t xml:space="preserve">, </w:t>
            </w:r>
            <w:r w:rsidR="000F1339">
              <w:t>z. B.</w:t>
            </w:r>
            <w:r w:rsidR="002F1228" w:rsidRPr="00B71BC0">
              <w:t xml:space="preserve"> </w:t>
            </w:r>
            <w:r w:rsidR="00A21226" w:rsidRPr="00B71BC0">
              <w:t xml:space="preserve">ausgehend von einem Gallery-Walk: </w:t>
            </w:r>
            <w:r w:rsidR="003C6FAB" w:rsidRPr="00B71BC0">
              <w:rPr>
                <w:rFonts w:eastAsia="Calibri" w:cs="Arial"/>
                <w:szCs w:val="22"/>
              </w:rPr>
              <w:t xml:space="preserve">Wahl eines Bildes </w:t>
            </w:r>
            <w:r w:rsidR="00A21226" w:rsidRPr="00B71BC0">
              <w:rPr>
                <w:rFonts w:eastAsia="Calibri" w:cs="Arial"/>
                <w:szCs w:val="22"/>
              </w:rPr>
              <w:t xml:space="preserve">und </w:t>
            </w:r>
            <w:r w:rsidR="003C6FAB" w:rsidRPr="00B71BC0">
              <w:rPr>
                <w:rFonts w:eastAsia="Calibri" w:cs="Arial"/>
                <w:szCs w:val="22"/>
              </w:rPr>
              <w:t>Stellungnahme</w:t>
            </w:r>
            <w:r w:rsidR="00A21226" w:rsidRPr="00B71BC0">
              <w:rPr>
                <w:rFonts w:eastAsia="Calibri" w:cs="Arial"/>
                <w:szCs w:val="22"/>
              </w:rPr>
              <w:t>.</w:t>
            </w:r>
          </w:p>
          <w:p w:rsidR="00A26DE3" w:rsidRPr="00B71BC0" w:rsidRDefault="002F1228" w:rsidP="00226802">
            <w:r w:rsidRPr="00B71BC0">
              <w:t>Sie</w:t>
            </w:r>
            <w:r w:rsidR="00E06F26" w:rsidRPr="00B71BC0">
              <w:t xml:space="preserve"> </w:t>
            </w:r>
            <w:r w:rsidR="00A21226" w:rsidRPr="00B71BC0">
              <w:t>analysieren</w:t>
            </w:r>
            <w:r w:rsidR="00E06F26" w:rsidRPr="00B71BC0">
              <w:t xml:space="preserve">, </w:t>
            </w:r>
            <w:r w:rsidR="00A26DE3" w:rsidRPr="00B71BC0">
              <w:t>wie sich ihre Jesusvorstellungen gebildet haben</w:t>
            </w:r>
            <w:r w:rsidR="00616A93" w:rsidRPr="00B71BC0">
              <w:t>, z. B.:</w:t>
            </w:r>
          </w:p>
          <w:p w:rsidR="00616A93" w:rsidRPr="00B71BC0" w:rsidRDefault="00616A93" w:rsidP="00226802">
            <w:pPr>
              <w:numPr>
                <w:ilvl w:val="0"/>
                <w:numId w:val="1"/>
              </w:numPr>
            </w:pPr>
            <w:r w:rsidRPr="00B71BC0">
              <w:t>Eltern und Großeltern</w:t>
            </w:r>
          </w:p>
          <w:p w:rsidR="00616A93" w:rsidRPr="00B71BC0" w:rsidRDefault="00E06F26" w:rsidP="00226802">
            <w:pPr>
              <w:numPr>
                <w:ilvl w:val="0"/>
                <w:numId w:val="1"/>
              </w:numPr>
            </w:pPr>
            <w:r w:rsidRPr="00B71BC0">
              <w:t>Religionsunter</w:t>
            </w:r>
            <w:r w:rsidR="00616A93" w:rsidRPr="00B71BC0">
              <w:t>richt</w:t>
            </w:r>
          </w:p>
          <w:p w:rsidR="00616A93" w:rsidRPr="00B71BC0" w:rsidRDefault="00E06F26" w:rsidP="00226802">
            <w:pPr>
              <w:numPr>
                <w:ilvl w:val="0"/>
                <w:numId w:val="1"/>
              </w:numPr>
            </w:pPr>
            <w:r w:rsidRPr="00B71BC0">
              <w:t>Gottes</w:t>
            </w:r>
            <w:r w:rsidR="00616A93" w:rsidRPr="00B71BC0">
              <w:t>dienst</w:t>
            </w:r>
          </w:p>
          <w:p w:rsidR="00616A93" w:rsidRPr="00B71BC0" w:rsidRDefault="00E06F26" w:rsidP="00226802">
            <w:pPr>
              <w:numPr>
                <w:ilvl w:val="0"/>
                <w:numId w:val="1"/>
              </w:numPr>
            </w:pPr>
            <w:r w:rsidRPr="00B71BC0">
              <w:t>Kinder</w:t>
            </w:r>
            <w:r w:rsidR="00616A93" w:rsidRPr="00B71BC0">
              <w:t xml:space="preserve">bibeln </w:t>
            </w:r>
          </w:p>
          <w:p w:rsidR="00616A93" w:rsidRPr="00B71BC0" w:rsidRDefault="00616A93" w:rsidP="00226802">
            <w:pPr>
              <w:numPr>
                <w:ilvl w:val="0"/>
                <w:numId w:val="1"/>
              </w:numPr>
            </w:pPr>
            <w:r w:rsidRPr="00B71BC0">
              <w:t>Jesus-Filme</w:t>
            </w:r>
          </w:p>
          <w:p w:rsidR="00E06F26" w:rsidRPr="00B71BC0" w:rsidRDefault="00E06F26" w:rsidP="00226802"/>
          <w:p w:rsidR="006A627C" w:rsidRPr="00B71BC0" w:rsidRDefault="006A627C" w:rsidP="00226802"/>
          <w:p w:rsidR="00DD2C3F" w:rsidRPr="00B71BC0" w:rsidRDefault="00DD2C3F" w:rsidP="00226802">
            <w:pPr>
              <w:rPr>
                <w:b/>
              </w:rPr>
            </w:pPr>
          </w:p>
        </w:tc>
        <w:tc>
          <w:tcPr>
            <w:tcW w:w="1250" w:type="pct"/>
            <w:vMerge w:val="restart"/>
            <w:tcBorders>
              <w:top w:val="single" w:sz="4" w:space="0" w:color="auto"/>
              <w:left w:val="single" w:sz="4" w:space="0" w:color="auto"/>
              <w:right w:val="single" w:sz="4" w:space="0" w:color="auto"/>
            </w:tcBorders>
            <w:shd w:val="clear" w:color="auto" w:fill="auto"/>
          </w:tcPr>
          <w:p w:rsidR="00DD2C3F" w:rsidRPr="008375AC" w:rsidRDefault="008375AC" w:rsidP="00226802">
            <w:pPr>
              <w:rPr>
                <w:rFonts w:eastAsia="Calibri" w:cs="Arial"/>
                <w:b/>
                <w:szCs w:val="22"/>
              </w:rPr>
            </w:pPr>
            <w:r w:rsidRPr="000F433A">
              <w:rPr>
                <w:rFonts w:eastAsia="Calibri" w:cs="Arial"/>
                <w:b/>
                <w:szCs w:val="22"/>
                <w:shd w:val="clear" w:color="auto" w:fill="A3D7B7"/>
              </w:rPr>
              <w:t>L BNT</w:t>
            </w:r>
          </w:p>
          <w:p w:rsidR="00DD2C3F" w:rsidRDefault="00DD2C3F" w:rsidP="00226802">
            <w:pPr>
              <w:rPr>
                <w:rFonts w:eastAsia="Calibri" w:cs="Arial"/>
                <w:szCs w:val="22"/>
              </w:rPr>
            </w:pPr>
          </w:p>
          <w:p w:rsidR="007E4CDA" w:rsidRDefault="007E4CDA" w:rsidP="007E4CDA">
            <w:pPr>
              <w:rPr>
                <w:rFonts w:eastAsia="Calibri" w:cs="Arial"/>
                <w:szCs w:val="22"/>
              </w:rPr>
            </w:pPr>
          </w:p>
          <w:p w:rsidR="007E4CDA" w:rsidRDefault="007E4CDA" w:rsidP="007E4CDA">
            <w:pPr>
              <w:rPr>
                <w:rFonts w:eastAsia="Calibri" w:cs="Arial"/>
                <w:szCs w:val="22"/>
              </w:rPr>
            </w:pPr>
          </w:p>
          <w:p w:rsidR="007E4CDA" w:rsidRDefault="007E4CDA" w:rsidP="007E4CDA">
            <w:pPr>
              <w:rPr>
                <w:rFonts w:eastAsia="Calibri" w:cs="Arial"/>
                <w:szCs w:val="22"/>
                <w:lang w:val="en-US"/>
              </w:rPr>
            </w:pPr>
            <w:r w:rsidRPr="00AD58B6">
              <w:rPr>
                <w:rFonts w:eastAsia="Calibri" w:cs="Arial"/>
                <w:szCs w:val="22"/>
                <w:lang w:val="en-US"/>
              </w:rPr>
              <w:t xml:space="preserve">Jesus-Songs, z. B. „Jesus he knows me“ (Genesis), </w:t>
            </w:r>
            <w:r>
              <w:rPr>
                <w:rFonts w:eastAsia="Calibri" w:cs="Arial"/>
                <w:szCs w:val="22"/>
                <w:lang w:val="en-US"/>
              </w:rPr>
              <w:t>“Hymn” (</w:t>
            </w:r>
            <w:r w:rsidRPr="00AD58B6">
              <w:rPr>
                <w:rFonts w:eastAsia="Calibri" w:cs="Arial"/>
                <w:szCs w:val="22"/>
                <w:lang w:val="en-US"/>
              </w:rPr>
              <w:t>Barclay James Harvest</w:t>
            </w:r>
            <w:r>
              <w:rPr>
                <w:rFonts w:eastAsia="Calibri" w:cs="Arial"/>
                <w:szCs w:val="22"/>
                <w:lang w:val="en-US"/>
              </w:rPr>
              <w:t>), Musical “Jesus Christ Superstar”, “Durch deine Liebe” (Westernhagen, “Lord give me a sign” (DMX),</w:t>
            </w:r>
          </w:p>
          <w:p w:rsidR="007E4CDA" w:rsidRDefault="007E4CDA" w:rsidP="007E4CDA">
            <w:pPr>
              <w:rPr>
                <w:rFonts w:eastAsia="Calibri" w:cs="Arial"/>
                <w:szCs w:val="22"/>
                <w:lang w:val="en-US"/>
              </w:rPr>
            </w:pPr>
          </w:p>
          <w:p w:rsidR="007E4CDA" w:rsidRPr="006E7699" w:rsidRDefault="007E4CDA" w:rsidP="007E4CDA">
            <w:pPr>
              <w:rPr>
                <w:rFonts w:eastAsia="Calibri" w:cs="Arial"/>
                <w:szCs w:val="22"/>
                <w:lang w:val="en-US"/>
              </w:rPr>
            </w:pPr>
          </w:p>
          <w:p w:rsidR="007E4CDA" w:rsidRPr="006E7699" w:rsidRDefault="007E4CDA" w:rsidP="007E4CDA">
            <w:pPr>
              <w:rPr>
                <w:rFonts w:eastAsia="Calibri" w:cs="Arial"/>
                <w:szCs w:val="22"/>
                <w:lang w:val="en-US"/>
              </w:rPr>
            </w:pPr>
          </w:p>
          <w:p w:rsidR="007E4CDA" w:rsidRPr="006E7699" w:rsidRDefault="007E4CDA" w:rsidP="007E4CDA">
            <w:pPr>
              <w:rPr>
                <w:rFonts w:eastAsia="Calibri" w:cs="Arial"/>
                <w:szCs w:val="22"/>
                <w:lang w:val="en-US"/>
              </w:rPr>
            </w:pPr>
          </w:p>
          <w:p w:rsidR="007E4CDA" w:rsidRPr="006E7699" w:rsidRDefault="007E4CDA" w:rsidP="007E4CDA">
            <w:pPr>
              <w:rPr>
                <w:rFonts w:eastAsia="Calibri" w:cs="Arial"/>
                <w:szCs w:val="22"/>
                <w:lang w:val="en-US"/>
              </w:rPr>
            </w:pPr>
          </w:p>
          <w:p w:rsidR="007E4CDA" w:rsidRDefault="007E4CDA" w:rsidP="007E4CDA">
            <w:pPr>
              <w:rPr>
                <w:rFonts w:eastAsia="Calibri" w:cs="Arial"/>
                <w:szCs w:val="22"/>
                <w:lang w:val="en-US"/>
              </w:rPr>
            </w:pPr>
          </w:p>
          <w:p w:rsidR="007E4CDA" w:rsidRDefault="007E4CDA" w:rsidP="007E4CDA">
            <w:pPr>
              <w:rPr>
                <w:rFonts w:eastAsia="Calibri" w:cs="Arial"/>
                <w:szCs w:val="22"/>
                <w:lang w:val="en-US"/>
              </w:rPr>
            </w:pPr>
          </w:p>
          <w:p w:rsidR="007E4CDA" w:rsidRPr="006E7699" w:rsidRDefault="007E4CDA" w:rsidP="007E4CDA">
            <w:pPr>
              <w:rPr>
                <w:rFonts w:eastAsia="Calibri" w:cs="Arial"/>
                <w:szCs w:val="22"/>
                <w:lang w:val="en-US"/>
              </w:rPr>
            </w:pPr>
          </w:p>
          <w:p w:rsidR="007E4CDA" w:rsidRPr="00916EDE" w:rsidRDefault="007E4CDA" w:rsidP="007E4CDA">
            <w:pPr>
              <w:rPr>
                <w:rFonts w:eastAsia="Calibri" w:cs="Arial"/>
                <w:szCs w:val="22"/>
              </w:rPr>
            </w:pPr>
            <w:r w:rsidRPr="00916EDE">
              <w:rPr>
                <w:rFonts w:eastAsia="Calibri" w:cs="Arial"/>
                <w:szCs w:val="22"/>
              </w:rPr>
              <w:t>Vgl. Dokumentarfilme zu Jesus und zu “Schauplätzen zur Zeit Jesu”</w:t>
            </w:r>
          </w:p>
          <w:p w:rsidR="00DD2C3F" w:rsidRPr="000B35D3" w:rsidRDefault="00DD2C3F" w:rsidP="00226802"/>
        </w:tc>
      </w:tr>
      <w:tr w:rsidR="006A627C" w:rsidRPr="007462F0" w:rsidTr="00D671AB">
        <w:trPr>
          <w:jc w:val="center"/>
        </w:trPr>
        <w:tc>
          <w:tcPr>
            <w:tcW w:w="1250" w:type="pct"/>
            <w:vMerge w:val="restart"/>
            <w:tcBorders>
              <w:top w:val="single" w:sz="4" w:space="0" w:color="auto"/>
              <w:left w:val="single" w:sz="4" w:space="0" w:color="auto"/>
              <w:right w:val="single" w:sz="4" w:space="0" w:color="auto"/>
            </w:tcBorders>
            <w:shd w:val="clear" w:color="auto" w:fill="auto"/>
          </w:tcPr>
          <w:p w:rsidR="006A627C" w:rsidRPr="00EF6777" w:rsidRDefault="006A627C" w:rsidP="00226802">
            <w:pPr>
              <w:rPr>
                <w:rFonts w:eastAsia="Calibri" w:cs="Arial"/>
                <w:i/>
                <w:szCs w:val="22"/>
              </w:rPr>
            </w:pPr>
          </w:p>
          <w:p w:rsidR="006A627C" w:rsidRPr="007462F0" w:rsidRDefault="00BB4120" w:rsidP="00226802">
            <w:pPr>
              <w:rPr>
                <w:rFonts w:eastAsia="Calibri" w:cs="Arial"/>
                <w:b/>
                <w:szCs w:val="22"/>
              </w:rPr>
            </w:pPr>
            <w:r w:rsidRPr="007462F0">
              <w:rPr>
                <w:rFonts w:eastAsia="Calibri" w:cs="Arial"/>
                <w:b/>
                <w:szCs w:val="22"/>
              </w:rPr>
              <w:t>2.1 Wahrnehmen und D</w:t>
            </w:r>
            <w:r w:rsidR="006A627C" w:rsidRPr="007462F0">
              <w:rPr>
                <w:rFonts w:eastAsia="Calibri" w:cs="Arial"/>
                <w:b/>
                <w:szCs w:val="22"/>
              </w:rPr>
              <w:t>arstellen</w:t>
            </w:r>
          </w:p>
          <w:p w:rsidR="006A627C" w:rsidRPr="007462F0" w:rsidRDefault="006A627C" w:rsidP="00226802">
            <w:pPr>
              <w:rPr>
                <w:rFonts w:eastAsia="Calibri" w:cs="Arial"/>
                <w:szCs w:val="22"/>
              </w:rPr>
            </w:pPr>
            <w:r w:rsidRPr="007462F0">
              <w:rPr>
                <w:rFonts w:eastAsia="Calibri" w:cs="Arial"/>
                <w:szCs w:val="22"/>
              </w:rPr>
              <w:t>3. religiöse Spuren in ihrer Lebenswelt sowie grundlegende Ausdrucksformen religiösen Glaubens  beschreiben und sie in verschiedenen Kontexten wiedererkennen</w:t>
            </w:r>
          </w:p>
          <w:p w:rsidR="006A627C" w:rsidRPr="007462F0" w:rsidRDefault="006A627C" w:rsidP="00226802">
            <w:pPr>
              <w:rPr>
                <w:rFonts w:eastAsia="Calibri" w:cs="Arial"/>
                <w:szCs w:val="22"/>
              </w:rPr>
            </w:pPr>
            <w:r w:rsidRPr="007462F0">
              <w:rPr>
                <w:rFonts w:eastAsia="Calibri" w:cs="Arial"/>
                <w:szCs w:val="22"/>
              </w:rPr>
              <w:t>5. aus ausgewählten Quellen, Texten, Medien Informationen erheben, die eine Deutung religiöser Sachverhalte ermöglichen</w:t>
            </w:r>
          </w:p>
          <w:p w:rsidR="006A627C" w:rsidRPr="007462F0" w:rsidRDefault="006A627C" w:rsidP="00226802">
            <w:pPr>
              <w:rPr>
                <w:rFonts w:eastAsia="Calibri" w:cs="Arial"/>
                <w:szCs w:val="22"/>
              </w:rPr>
            </w:pPr>
          </w:p>
          <w:p w:rsidR="006A627C" w:rsidRPr="007462F0" w:rsidRDefault="006A627C" w:rsidP="00226802">
            <w:pPr>
              <w:rPr>
                <w:rFonts w:eastAsia="Calibri" w:cs="Arial"/>
                <w:b/>
                <w:szCs w:val="22"/>
              </w:rPr>
            </w:pPr>
            <w:r w:rsidRPr="007462F0">
              <w:rPr>
                <w:rFonts w:eastAsia="Calibri" w:cs="Arial"/>
                <w:b/>
                <w:szCs w:val="22"/>
              </w:rPr>
              <w:t>2.2 Deuten</w:t>
            </w:r>
          </w:p>
          <w:p w:rsidR="006A627C" w:rsidRPr="007462F0" w:rsidRDefault="006A627C" w:rsidP="00226802">
            <w:pPr>
              <w:rPr>
                <w:rFonts w:eastAsia="Calibri" w:cs="Arial"/>
                <w:szCs w:val="22"/>
              </w:rPr>
            </w:pPr>
            <w:r w:rsidRPr="007462F0">
              <w:rPr>
                <w:rFonts w:eastAsia="Calibri" w:cs="Arial"/>
                <w:szCs w:val="22"/>
              </w:rPr>
              <w:t>3. in Lebenszeugnissen und ästhetischen  Ausdrucksformen Antwortver</w:t>
            </w:r>
            <w:r w:rsidR="00953C65">
              <w:rPr>
                <w:rFonts w:eastAsia="Calibri" w:cs="Arial"/>
                <w:szCs w:val="22"/>
              </w:rPr>
              <w:t>suche auf menschli</w:t>
            </w:r>
            <w:r w:rsidRPr="007462F0">
              <w:rPr>
                <w:rFonts w:eastAsia="Calibri" w:cs="Arial"/>
                <w:szCs w:val="22"/>
              </w:rPr>
              <w:t>che Grundfragen entdecken und darstellen</w:t>
            </w:r>
          </w:p>
          <w:p w:rsidR="006A627C" w:rsidRPr="007462F0" w:rsidRDefault="006A627C" w:rsidP="00226802">
            <w:pPr>
              <w:rPr>
                <w:rFonts w:eastAsia="Calibri" w:cs="Arial"/>
                <w:szCs w:val="22"/>
              </w:rPr>
            </w:pPr>
            <w:r w:rsidRPr="007462F0">
              <w:rPr>
                <w:rFonts w:eastAsia="Calibri" w:cs="Arial"/>
                <w:szCs w:val="22"/>
              </w:rPr>
              <w:t>4. biblische, lehramtliche, theologische und andere Zeugnisse christlichen Glaubens methodisch angemessen erschließen</w:t>
            </w:r>
          </w:p>
          <w:p w:rsidR="006A627C" w:rsidRPr="007462F0" w:rsidRDefault="006A627C" w:rsidP="00226802">
            <w:pPr>
              <w:rPr>
                <w:rFonts w:eastAsia="Calibri" w:cs="Arial"/>
                <w:szCs w:val="22"/>
              </w:rPr>
            </w:pPr>
          </w:p>
          <w:p w:rsidR="006A627C" w:rsidRPr="007462F0" w:rsidRDefault="006A627C" w:rsidP="00226802">
            <w:pPr>
              <w:rPr>
                <w:rFonts w:eastAsia="Calibri" w:cs="Arial"/>
                <w:b/>
                <w:szCs w:val="22"/>
              </w:rPr>
            </w:pPr>
            <w:r w:rsidRPr="007462F0">
              <w:rPr>
                <w:rFonts w:eastAsia="Calibri" w:cs="Arial"/>
                <w:b/>
                <w:szCs w:val="22"/>
              </w:rPr>
              <w:t>2.3 Urteilen</w:t>
            </w:r>
          </w:p>
          <w:p w:rsidR="006A627C" w:rsidRPr="007462F0" w:rsidRDefault="006A627C" w:rsidP="00226802">
            <w:pPr>
              <w:rPr>
                <w:rFonts w:eastAsia="Calibri" w:cs="Arial"/>
                <w:szCs w:val="22"/>
              </w:rPr>
            </w:pPr>
            <w:r w:rsidRPr="007462F0">
              <w:rPr>
                <w:rFonts w:eastAsia="Calibri" w:cs="Arial"/>
                <w:szCs w:val="22"/>
              </w:rPr>
              <w:t>1. die Relevanz von Glaubens-zeugnissen und Grundaussagen des christlichen Glaubens für das Leben des Einzelnen und für die Gesellschaft prüfen;</w:t>
            </w:r>
          </w:p>
          <w:p w:rsidR="006A627C" w:rsidRPr="007462F0" w:rsidRDefault="006A627C" w:rsidP="00226802">
            <w:pPr>
              <w:rPr>
                <w:rFonts w:eastAsia="Calibri" w:cs="Arial"/>
                <w:szCs w:val="22"/>
              </w:rPr>
            </w:pPr>
          </w:p>
          <w:p w:rsidR="006A627C" w:rsidRPr="007462F0" w:rsidRDefault="006A627C" w:rsidP="00226802">
            <w:pPr>
              <w:rPr>
                <w:rFonts w:eastAsia="Calibri" w:cs="Arial"/>
                <w:b/>
                <w:szCs w:val="22"/>
              </w:rPr>
            </w:pPr>
            <w:r w:rsidRPr="007462F0">
              <w:rPr>
                <w:rFonts w:eastAsia="Calibri" w:cs="Arial"/>
                <w:b/>
                <w:szCs w:val="22"/>
              </w:rPr>
              <w:t>2.4 Kommunizieren</w:t>
            </w:r>
          </w:p>
          <w:p w:rsidR="006A627C" w:rsidRPr="007462F0" w:rsidRDefault="006A627C" w:rsidP="00226802">
            <w:pPr>
              <w:rPr>
                <w:rFonts w:eastAsia="Calibri" w:cs="Arial"/>
                <w:szCs w:val="22"/>
              </w:rPr>
            </w:pPr>
            <w:r w:rsidRPr="007462F0">
              <w:rPr>
                <w:rFonts w:eastAsia="Calibri" w:cs="Arial"/>
                <w:szCs w:val="22"/>
              </w:rPr>
              <w:t>3. erworbenes Wissen zu religi-ösen und ethischen Fragen verständlich erklären</w:t>
            </w:r>
          </w:p>
          <w:p w:rsidR="006A627C" w:rsidRPr="007462F0" w:rsidRDefault="006A627C" w:rsidP="00226802">
            <w:pPr>
              <w:rPr>
                <w:rFonts w:eastAsia="Calibri" w:cs="Arial"/>
                <w:i/>
                <w:szCs w:val="22"/>
              </w:rPr>
            </w:pPr>
          </w:p>
          <w:p w:rsidR="006A627C" w:rsidRPr="007462F0" w:rsidRDefault="006A627C" w:rsidP="00226802">
            <w:pPr>
              <w:rPr>
                <w:rFonts w:eastAsia="Calibri" w:cs="Arial"/>
                <w:i/>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6A627C" w:rsidRPr="007462F0" w:rsidRDefault="006A627C" w:rsidP="00226802">
            <w:pPr>
              <w:rPr>
                <w:rFonts w:eastAsia="Calibri" w:cs="Arial"/>
                <w:szCs w:val="22"/>
              </w:rPr>
            </w:pPr>
          </w:p>
          <w:p w:rsidR="006A627C" w:rsidRPr="007462F0" w:rsidRDefault="006A627C" w:rsidP="00226802">
            <w:pPr>
              <w:rPr>
                <w:rFonts w:eastAsia="Calibri" w:cs="Arial"/>
                <w:b/>
                <w:szCs w:val="22"/>
              </w:rPr>
            </w:pPr>
            <w:r w:rsidRPr="007462F0">
              <w:rPr>
                <w:rFonts w:eastAsia="Calibri" w:cs="Arial"/>
                <w:b/>
                <w:szCs w:val="22"/>
              </w:rPr>
              <w:t>3.2.5 Jesus Christus</w:t>
            </w:r>
          </w:p>
          <w:p w:rsidR="000C7481" w:rsidRPr="007462F0" w:rsidRDefault="006A627C" w:rsidP="00226802">
            <w:pPr>
              <w:rPr>
                <w:rFonts w:eastAsia="Calibri" w:cs="Arial"/>
                <w:b/>
                <w:szCs w:val="22"/>
              </w:rPr>
            </w:pPr>
            <w:r w:rsidRPr="007462F0">
              <w:rPr>
                <w:rFonts w:eastAsia="Calibri" w:cs="Arial"/>
                <w:b/>
                <w:szCs w:val="22"/>
              </w:rPr>
              <w:t xml:space="preserve">(1) </w:t>
            </w:r>
          </w:p>
          <w:p w:rsidR="000C7481" w:rsidRPr="007462F0" w:rsidRDefault="000C7481" w:rsidP="00226802">
            <w:pPr>
              <w:rPr>
                <w:rFonts w:eastAsia="Calibri" w:cs="Arial"/>
                <w:szCs w:val="22"/>
              </w:rPr>
            </w:pPr>
            <w:r w:rsidRPr="007462F0">
              <w:rPr>
                <w:rFonts w:eastAsia="Calibri" w:cs="Arial"/>
                <w:b/>
                <w:szCs w:val="22"/>
              </w:rPr>
              <w:t xml:space="preserve">G: </w:t>
            </w:r>
            <w:r w:rsidR="00376E15" w:rsidRPr="007462F0">
              <w:rPr>
                <w:rFonts w:eastAsia="Calibri" w:cs="Arial"/>
                <w:szCs w:val="22"/>
              </w:rPr>
              <w:t xml:space="preserve">beschreiben, welche Vorstel-lungen von Jesus in der Alltags- und Jugendkultur zu finden sind </w:t>
            </w:r>
            <w:r w:rsidR="00953C65">
              <w:rPr>
                <w:rFonts w:eastAsia="Calibri" w:cs="Arial"/>
                <w:szCs w:val="22"/>
              </w:rPr>
              <w:t>(</w:t>
            </w:r>
            <w:r w:rsidR="00376E15" w:rsidRPr="007462F0">
              <w:rPr>
                <w:rFonts w:eastAsia="Calibri" w:cs="Arial"/>
                <w:szCs w:val="22"/>
              </w:rPr>
              <w:t>zum Beispiel in der Popmusik, im Sport)</w:t>
            </w:r>
          </w:p>
          <w:p w:rsidR="006A627C" w:rsidRPr="007462F0" w:rsidRDefault="000C7481" w:rsidP="00226802">
            <w:pPr>
              <w:rPr>
                <w:rFonts w:eastAsia="Calibri" w:cs="Arial"/>
                <w:szCs w:val="22"/>
              </w:rPr>
            </w:pPr>
            <w:r w:rsidRPr="007462F0">
              <w:rPr>
                <w:rFonts w:eastAsia="Calibri" w:cs="Arial"/>
                <w:b/>
                <w:szCs w:val="22"/>
              </w:rPr>
              <w:t>M:</w:t>
            </w:r>
            <w:r w:rsidRPr="007462F0">
              <w:rPr>
                <w:rFonts w:eastAsia="Calibri" w:cs="Arial"/>
                <w:szCs w:val="22"/>
              </w:rPr>
              <w:t xml:space="preserve"> </w:t>
            </w:r>
            <w:r w:rsidR="00953C65">
              <w:rPr>
                <w:rFonts w:eastAsia="Calibri" w:cs="Arial"/>
                <w:szCs w:val="22"/>
              </w:rPr>
              <w:t>erläutern, welche Vorstel</w:t>
            </w:r>
            <w:r w:rsidR="006A627C" w:rsidRPr="007462F0">
              <w:rPr>
                <w:rFonts w:eastAsia="Calibri" w:cs="Arial"/>
                <w:szCs w:val="22"/>
              </w:rPr>
              <w:t xml:space="preserve">lungen von Jesus in der Alltags- und Jugendkultur zu finden sind </w:t>
            </w:r>
            <w:r w:rsidR="00953C65">
              <w:rPr>
                <w:rFonts w:eastAsia="Calibri" w:cs="Arial"/>
                <w:szCs w:val="22"/>
              </w:rPr>
              <w:t>(</w:t>
            </w:r>
            <w:r w:rsidR="006A627C" w:rsidRPr="007462F0">
              <w:rPr>
                <w:rFonts w:eastAsia="Calibri" w:cs="Arial"/>
                <w:szCs w:val="22"/>
              </w:rPr>
              <w:t>zum Beispiel in der Popmusik, im Sport)</w:t>
            </w:r>
          </w:p>
          <w:p w:rsidR="006A627C" w:rsidRPr="007462F0" w:rsidRDefault="000C7481" w:rsidP="00226802">
            <w:pPr>
              <w:rPr>
                <w:rFonts w:eastAsia="Calibri" w:cs="Arial"/>
                <w:szCs w:val="22"/>
              </w:rPr>
            </w:pPr>
            <w:r w:rsidRPr="007462F0">
              <w:rPr>
                <w:rFonts w:eastAsia="Calibri" w:cs="Arial"/>
                <w:b/>
                <w:szCs w:val="22"/>
              </w:rPr>
              <w:t>E:</w:t>
            </w:r>
            <w:r w:rsidR="00376E15" w:rsidRPr="007462F0">
              <w:rPr>
                <w:rFonts w:eastAsia="Calibri" w:cs="Arial"/>
                <w:b/>
                <w:szCs w:val="22"/>
              </w:rPr>
              <w:t xml:space="preserve"> </w:t>
            </w:r>
            <w:r w:rsidR="00376E15" w:rsidRPr="007462F0">
              <w:rPr>
                <w:rFonts w:eastAsia="Calibri" w:cs="Arial"/>
                <w:szCs w:val="22"/>
              </w:rPr>
              <w:t xml:space="preserve">untersuchen, welche Vorstel-lungen von Jesus in der Alltags- und Jugendkultur zu finden sind </w:t>
            </w:r>
            <w:r w:rsidR="00953C65">
              <w:rPr>
                <w:rFonts w:eastAsia="Calibri" w:cs="Arial"/>
                <w:szCs w:val="22"/>
              </w:rPr>
              <w:t>(</w:t>
            </w:r>
            <w:r w:rsidR="00376E15" w:rsidRPr="007462F0">
              <w:rPr>
                <w:rFonts w:eastAsia="Calibri" w:cs="Arial"/>
                <w:szCs w:val="22"/>
              </w:rPr>
              <w:t>zum Beispiel in der Popmusik, im Sport)</w:t>
            </w:r>
          </w:p>
          <w:p w:rsidR="006A627C" w:rsidRPr="007462F0" w:rsidRDefault="006A627C" w:rsidP="00226802">
            <w:pPr>
              <w:rPr>
                <w:rFonts w:eastAsia="Calibri" w:cs="Arial"/>
                <w:szCs w:val="22"/>
              </w:rPr>
            </w:pPr>
          </w:p>
          <w:p w:rsidR="006A627C" w:rsidRPr="007462F0" w:rsidRDefault="006A627C" w:rsidP="00226802">
            <w:pPr>
              <w:rPr>
                <w:rFonts w:eastAsia="Calibri" w:cs="Arial"/>
                <w:b/>
                <w:szCs w:val="22"/>
              </w:rPr>
            </w:pPr>
            <w:r w:rsidRPr="007462F0">
              <w:rPr>
                <w:rFonts w:eastAsia="Calibri" w:cs="Arial"/>
                <w:b/>
                <w:szCs w:val="22"/>
              </w:rPr>
              <w:t>3.2.5 Jesus Christus</w:t>
            </w:r>
          </w:p>
          <w:p w:rsidR="000C7481" w:rsidRPr="007462F0" w:rsidRDefault="006A627C" w:rsidP="00226802">
            <w:pPr>
              <w:rPr>
                <w:rFonts w:eastAsia="Calibri" w:cs="Arial"/>
                <w:b/>
                <w:szCs w:val="22"/>
              </w:rPr>
            </w:pPr>
            <w:r w:rsidRPr="007462F0">
              <w:rPr>
                <w:rFonts w:eastAsia="Calibri" w:cs="Arial"/>
                <w:b/>
                <w:szCs w:val="22"/>
              </w:rPr>
              <w:t xml:space="preserve">(2) </w:t>
            </w:r>
          </w:p>
          <w:p w:rsidR="000C7481" w:rsidRPr="007462F0" w:rsidRDefault="00376E15" w:rsidP="00226802">
            <w:pPr>
              <w:rPr>
                <w:rFonts w:eastAsia="Calibri" w:cs="Arial"/>
                <w:b/>
                <w:szCs w:val="22"/>
              </w:rPr>
            </w:pPr>
            <w:r w:rsidRPr="007462F0">
              <w:rPr>
                <w:rFonts w:eastAsia="Calibri" w:cs="Arial"/>
                <w:b/>
                <w:szCs w:val="22"/>
              </w:rPr>
              <w:t xml:space="preserve">G: </w:t>
            </w:r>
            <w:r w:rsidRPr="007462F0">
              <w:rPr>
                <w:rFonts w:eastAsia="Calibri" w:cs="Arial"/>
                <w:szCs w:val="22"/>
              </w:rPr>
              <w:t>beschreiben, wie Jesusvorstel-lungen Jugendlicher beeinflusst werden (zum Beispiel durch Perso</w:t>
            </w:r>
            <w:r w:rsidR="00A21226">
              <w:rPr>
                <w:rFonts w:eastAsia="Calibri" w:cs="Arial"/>
                <w:szCs w:val="22"/>
              </w:rPr>
              <w:t>nen, durch Religionsun</w:t>
            </w:r>
            <w:r w:rsidRPr="007462F0">
              <w:rPr>
                <w:rFonts w:eastAsia="Calibri" w:cs="Arial"/>
                <w:szCs w:val="22"/>
              </w:rPr>
              <w:t>terricht, durch Medien wie Kinderbibeln oder Jesusfilme)</w:t>
            </w:r>
          </w:p>
          <w:p w:rsidR="006A627C" w:rsidRPr="007462F0" w:rsidRDefault="000C7481" w:rsidP="00226802">
            <w:pPr>
              <w:rPr>
                <w:rFonts w:eastAsia="Calibri" w:cs="Arial"/>
                <w:szCs w:val="22"/>
              </w:rPr>
            </w:pPr>
            <w:r w:rsidRPr="007462F0">
              <w:rPr>
                <w:rFonts w:eastAsia="Calibri" w:cs="Arial"/>
                <w:b/>
                <w:szCs w:val="22"/>
              </w:rPr>
              <w:t>M:</w:t>
            </w:r>
            <w:r w:rsidRPr="007462F0">
              <w:rPr>
                <w:rFonts w:eastAsia="Calibri" w:cs="Arial"/>
                <w:szCs w:val="22"/>
              </w:rPr>
              <w:t xml:space="preserve"> </w:t>
            </w:r>
            <w:r w:rsidR="006A627C" w:rsidRPr="007462F0">
              <w:rPr>
                <w:rFonts w:eastAsia="Calibri" w:cs="Arial"/>
                <w:szCs w:val="22"/>
              </w:rPr>
              <w:t>darstellen, wie Jesusvorstellungen Jugendlicher beeinflusst werden (zum Beispiel du</w:t>
            </w:r>
            <w:r w:rsidR="00A21226">
              <w:rPr>
                <w:rFonts w:eastAsia="Calibri" w:cs="Arial"/>
                <w:szCs w:val="22"/>
              </w:rPr>
              <w:t>rch Personen, durch Religionsun</w:t>
            </w:r>
            <w:r w:rsidR="006A627C" w:rsidRPr="007462F0">
              <w:rPr>
                <w:rFonts w:eastAsia="Calibri" w:cs="Arial"/>
                <w:szCs w:val="22"/>
              </w:rPr>
              <w:t>terricht, durch Medien wie Kinderbibeln oder Jesusfilme)</w:t>
            </w:r>
          </w:p>
          <w:p w:rsidR="000C7481" w:rsidRPr="007462F0" w:rsidRDefault="000C7481" w:rsidP="00226802">
            <w:pPr>
              <w:rPr>
                <w:rFonts w:eastAsia="Calibri" w:cs="Arial"/>
                <w:b/>
                <w:szCs w:val="22"/>
              </w:rPr>
            </w:pPr>
            <w:r w:rsidRPr="007462F0">
              <w:rPr>
                <w:rFonts w:eastAsia="Calibri" w:cs="Arial"/>
                <w:b/>
                <w:szCs w:val="22"/>
              </w:rPr>
              <w:t xml:space="preserve">E: </w:t>
            </w:r>
            <w:r w:rsidR="00A21226">
              <w:rPr>
                <w:rFonts w:eastAsia="Calibri" w:cs="Arial"/>
                <w:szCs w:val="22"/>
              </w:rPr>
              <w:t>erklären, wie Jesusvorstel</w:t>
            </w:r>
            <w:r w:rsidR="00AD05CB" w:rsidRPr="007462F0">
              <w:rPr>
                <w:rFonts w:eastAsia="Calibri" w:cs="Arial"/>
                <w:szCs w:val="22"/>
              </w:rPr>
              <w:t>lungen Jugendlicher beeinflusst werden (zum Beispiel durch Pers</w:t>
            </w:r>
            <w:r w:rsidR="00A21226">
              <w:rPr>
                <w:rFonts w:eastAsia="Calibri" w:cs="Arial"/>
                <w:szCs w:val="22"/>
              </w:rPr>
              <w:t>onen, durch Religionsun</w:t>
            </w:r>
            <w:r w:rsidR="00AD05CB" w:rsidRPr="007462F0">
              <w:rPr>
                <w:rFonts w:eastAsia="Calibri" w:cs="Arial"/>
                <w:szCs w:val="22"/>
              </w:rPr>
              <w:t>terricht, durch Medien wie Kinderbibeln oder Jesusfilme)</w:t>
            </w:r>
          </w:p>
        </w:tc>
        <w:tc>
          <w:tcPr>
            <w:tcW w:w="1250" w:type="pct"/>
            <w:vMerge/>
            <w:tcBorders>
              <w:left w:val="single" w:sz="4" w:space="0" w:color="auto"/>
              <w:right w:val="single" w:sz="4" w:space="0" w:color="auto"/>
            </w:tcBorders>
            <w:shd w:val="clear" w:color="auto" w:fill="auto"/>
          </w:tcPr>
          <w:p w:rsidR="006A627C" w:rsidRPr="007462F0" w:rsidRDefault="006A627C" w:rsidP="00226802">
            <w:pPr>
              <w:numPr>
                <w:ilvl w:val="0"/>
                <w:numId w:val="1"/>
              </w:numPr>
              <w:rPr>
                <w:rFonts w:eastAsia="Calibri" w:cs="Arial"/>
                <w:i/>
                <w:szCs w:val="22"/>
              </w:rPr>
            </w:pPr>
          </w:p>
        </w:tc>
        <w:tc>
          <w:tcPr>
            <w:tcW w:w="1250" w:type="pct"/>
            <w:vMerge/>
            <w:tcBorders>
              <w:left w:val="single" w:sz="4" w:space="0" w:color="auto"/>
              <w:right w:val="single" w:sz="4" w:space="0" w:color="auto"/>
            </w:tcBorders>
            <w:shd w:val="clear" w:color="auto" w:fill="auto"/>
          </w:tcPr>
          <w:p w:rsidR="006A627C" w:rsidRPr="007462F0" w:rsidRDefault="006A627C" w:rsidP="00226802">
            <w:pPr>
              <w:rPr>
                <w:rFonts w:eastAsia="Calibri" w:cs="Arial"/>
                <w:i/>
                <w:szCs w:val="22"/>
              </w:rPr>
            </w:pPr>
          </w:p>
        </w:tc>
      </w:tr>
      <w:tr w:rsidR="0015337E" w:rsidRPr="007462F0" w:rsidTr="00D35047">
        <w:trPr>
          <w:trHeight w:val="428"/>
          <w:jc w:val="center"/>
        </w:trPr>
        <w:tc>
          <w:tcPr>
            <w:tcW w:w="1250" w:type="pct"/>
            <w:vMerge/>
            <w:tcBorders>
              <w:left w:val="single" w:sz="4" w:space="0" w:color="auto"/>
              <w:right w:val="single" w:sz="4" w:space="0" w:color="auto"/>
            </w:tcBorders>
            <w:shd w:val="clear" w:color="auto" w:fill="auto"/>
          </w:tcPr>
          <w:p w:rsidR="0015337E" w:rsidRPr="007462F0" w:rsidRDefault="0015337E" w:rsidP="00226802">
            <w:pPr>
              <w:rPr>
                <w:rFonts w:eastAsia="Calibri" w:cs="Arial"/>
                <w:i/>
                <w:szCs w:val="22"/>
              </w:rPr>
            </w:pPr>
          </w:p>
        </w:tc>
        <w:tc>
          <w:tcPr>
            <w:tcW w:w="1250" w:type="pct"/>
            <w:tcBorders>
              <w:top w:val="single" w:sz="4" w:space="0" w:color="auto"/>
              <w:left w:val="single" w:sz="4" w:space="0" w:color="auto"/>
              <w:right w:val="single" w:sz="4" w:space="0" w:color="auto"/>
            </w:tcBorders>
            <w:shd w:val="clear" w:color="auto" w:fill="auto"/>
          </w:tcPr>
          <w:p w:rsidR="0015337E" w:rsidRPr="00692A2D" w:rsidRDefault="0015337E" w:rsidP="00226802">
            <w:pPr>
              <w:rPr>
                <w:rFonts w:cs="Arial"/>
                <w:b/>
              </w:rPr>
            </w:pPr>
            <w:r w:rsidRPr="00692A2D">
              <w:rPr>
                <w:rFonts w:cs="Arial"/>
                <w:b/>
              </w:rPr>
              <w:t>3.2.5 Jesus Christus</w:t>
            </w:r>
          </w:p>
          <w:p w:rsidR="0015337E" w:rsidRPr="00692A2D" w:rsidRDefault="0015337E" w:rsidP="00226802">
            <w:pPr>
              <w:rPr>
                <w:rFonts w:cs="Arial"/>
                <w:b/>
              </w:rPr>
            </w:pPr>
            <w:r w:rsidRPr="00692A2D">
              <w:rPr>
                <w:rFonts w:cs="Arial"/>
                <w:b/>
              </w:rPr>
              <w:t xml:space="preserve">(3) </w:t>
            </w:r>
          </w:p>
          <w:p w:rsidR="0015337E" w:rsidRPr="00692A2D" w:rsidRDefault="0015337E" w:rsidP="00226802">
            <w:pPr>
              <w:rPr>
                <w:rFonts w:cs="Arial"/>
                <w:b/>
              </w:rPr>
            </w:pPr>
            <w:r w:rsidRPr="00692A2D">
              <w:rPr>
                <w:rFonts w:cs="Arial"/>
                <w:b/>
              </w:rPr>
              <w:t xml:space="preserve">G: </w:t>
            </w:r>
            <w:r w:rsidRPr="00692A2D">
              <w:rPr>
                <w:rFonts w:cs="Arial"/>
              </w:rPr>
              <w:t xml:space="preserve">an Beispielen </w:t>
            </w:r>
            <w:r>
              <w:rPr>
                <w:rFonts w:cs="Arial"/>
              </w:rPr>
              <w:t>aufzeigen</w:t>
            </w:r>
            <w:r w:rsidRPr="00692A2D">
              <w:rPr>
                <w:rFonts w:cs="Arial"/>
              </w:rPr>
              <w:t>, dass Jesus zum Umdenken und zu verändertem Handeln herausforderte (zum Beispiel Mt 5,3-11; Mt 6,9-13; Mk 1,14f.; Lk 6,1-5; Lk 10,25-37; Joh 7,53-8,11)</w:t>
            </w:r>
          </w:p>
          <w:p w:rsidR="0015337E" w:rsidRPr="00692A2D" w:rsidRDefault="0015337E" w:rsidP="00226802">
            <w:pPr>
              <w:rPr>
                <w:rFonts w:cs="Arial"/>
              </w:rPr>
            </w:pPr>
            <w:r w:rsidRPr="00692A2D">
              <w:rPr>
                <w:rFonts w:cs="Arial"/>
                <w:b/>
              </w:rPr>
              <w:t>M</w:t>
            </w:r>
            <w:r w:rsidRPr="00692A2D">
              <w:rPr>
                <w:rFonts w:cs="Arial"/>
              </w:rPr>
              <w:t>: an Beispielen darstellen, dass Jesus zum Umdenken und zu verändertem Handeln herausforderte (zum Beispiel Mt 5,3-11; Mt 6,9-13; Mk 1,14f.; Lk 6,1-5; Lk 10,25-37; Joh 7,53-8,11)</w:t>
            </w:r>
          </w:p>
          <w:p w:rsidR="0015337E" w:rsidRDefault="0015337E" w:rsidP="00226802">
            <w:pPr>
              <w:rPr>
                <w:rFonts w:cs="Arial"/>
                <w:b/>
              </w:rPr>
            </w:pPr>
            <w:r w:rsidRPr="00692A2D">
              <w:rPr>
                <w:rFonts w:cs="Arial"/>
                <w:b/>
              </w:rPr>
              <w:t xml:space="preserve">E: </w:t>
            </w:r>
            <w:r w:rsidRPr="00692A2D">
              <w:rPr>
                <w:rFonts w:cs="Arial"/>
              </w:rPr>
              <w:t xml:space="preserve">an Beispielen </w:t>
            </w:r>
            <w:r>
              <w:rPr>
                <w:rFonts w:cs="Arial"/>
              </w:rPr>
              <w:t>herausarbeiten</w:t>
            </w:r>
            <w:r w:rsidRPr="00692A2D">
              <w:rPr>
                <w:rFonts w:cs="Arial"/>
              </w:rPr>
              <w:t>, dass Jesus zum Umdenken und zu verändertem Handeln herausforderte (zum Beispiel Mt 5,3-11; Mt 6,9-13; Mk 1,14f.; Lk 6,1-5; Lk 10,25-37; Joh 7,53-8,11)</w:t>
            </w:r>
          </w:p>
          <w:p w:rsidR="0015337E" w:rsidRPr="002B4FFB" w:rsidRDefault="0015337E" w:rsidP="00226802">
            <w:pPr>
              <w:rPr>
                <w:rFonts w:cs="Arial"/>
                <w:b/>
              </w:rPr>
            </w:pPr>
          </w:p>
          <w:p w:rsidR="0015337E" w:rsidRDefault="0015337E" w:rsidP="00226802">
            <w:pPr>
              <w:rPr>
                <w:rFonts w:cs="Arial"/>
                <w:b/>
              </w:rPr>
            </w:pPr>
          </w:p>
          <w:p w:rsidR="0015337E" w:rsidRDefault="0015337E" w:rsidP="00226802">
            <w:pPr>
              <w:rPr>
                <w:rFonts w:cs="Arial"/>
                <w:b/>
              </w:rPr>
            </w:pPr>
          </w:p>
          <w:p w:rsidR="0015337E" w:rsidRDefault="0015337E" w:rsidP="00226802">
            <w:pPr>
              <w:rPr>
                <w:rFonts w:cs="Arial"/>
                <w:b/>
              </w:rPr>
            </w:pPr>
          </w:p>
          <w:p w:rsidR="0015337E" w:rsidRDefault="0015337E" w:rsidP="00226802">
            <w:pPr>
              <w:rPr>
                <w:rFonts w:cs="Arial"/>
                <w:b/>
              </w:rPr>
            </w:pPr>
          </w:p>
          <w:p w:rsidR="0015337E" w:rsidRDefault="0015337E" w:rsidP="00226802">
            <w:pPr>
              <w:rPr>
                <w:rFonts w:cs="Arial"/>
                <w:b/>
              </w:rPr>
            </w:pPr>
          </w:p>
          <w:p w:rsidR="009A7706" w:rsidRDefault="009A7706" w:rsidP="00226802">
            <w:pPr>
              <w:rPr>
                <w:rFonts w:cs="Arial"/>
                <w:b/>
              </w:rPr>
            </w:pPr>
          </w:p>
          <w:p w:rsidR="009A7706" w:rsidRDefault="009A7706" w:rsidP="00226802">
            <w:pPr>
              <w:rPr>
                <w:rFonts w:cs="Arial"/>
                <w:b/>
              </w:rPr>
            </w:pPr>
          </w:p>
          <w:p w:rsidR="009A7706" w:rsidRDefault="009A7706" w:rsidP="00226802">
            <w:pPr>
              <w:rPr>
                <w:rFonts w:cs="Arial"/>
                <w:b/>
              </w:rPr>
            </w:pPr>
          </w:p>
          <w:p w:rsidR="0015337E" w:rsidRDefault="0015337E" w:rsidP="00226802">
            <w:pPr>
              <w:rPr>
                <w:rFonts w:cs="Arial"/>
                <w:b/>
              </w:rPr>
            </w:pPr>
            <w:r w:rsidRPr="00692A2D">
              <w:rPr>
                <w:rFonts w:cs="Arial"/>
                <w:b/>
              </w:rPr>
              <w:t>3.2.4 Gott</w:t>
            </w:r>
          </w:p>
          <w:p w:rsidR="0015337E" w:rsidRPr="00692A2D" w:rsidRDefault="0015337E" w:rsidP="00226802">
            <w:pPr>
              <w:rPr>
                <w:rFonts w:cs="Arial"/>
                <w:b/>
              </w:rPr>
            </w:pPr>
            <w:r>
              <w:rPr>
                <w:rFonts w:cs="Arial"/>
                <w:b/>
              </w:rPr>
              <w:t>(3)</w:t>
            </w:r>
          </w:p>
          <w:p w:rsidR="0015337E" w:rsidRPr="00231EEB" w:rsidRDefault="0015337E" w:rsidP="00226802">
            <w:pPr>
              <w:rPr>
                <w:rFonts w:cs="Arial"/>
              </w:rPr>
            </w:pPr>
            <w:r w:rsidRPr="00231EEB">
              <w:rPr>
                <w:rFonts w:cs="Arial"/>
                <w:b/>
              </w:rPr>
              <w:t xml:space="preserve">G: </w:t>
            </w:r>
            <w:r w:rsidRPr="00692A2D">
              <w:rPr>
                <w:rFonts w:cs="Arial"/>
              </w:rPr>
              <w:t xml:space="preserve">Vorstellungen von Gott, die von Propheten und von Jesus überliefert sind, </w:t>
            </w:r>
            <w:r>
              <w:rPr>
                <w:rFonts w:cs="Arial"/>
              </w:rPr>
              <w:t>aufzeigen</w:t>
            </w:r>
            <w:r w:rsidRPr="00692A2D">
              <w:rPr>
                <w:rFonts w:cs="Arial"/>
              </w:rPr>
              <w:t xml:space="preserve"> (zum Beispiel Jes 61,1-3; Mt 6,5-15; Lk 4,18f.)</w:t>
            </w:r>
          </w:p>
          <w:p w:rsidR="0015337E" w:rsidRDefault="0015337E" w:rsidP="00226802">
            <w:pPr>
              <w:rPr>
                <w:rFonts w:cs="Arial"/>
              </w:rPr>
            </w:pPr>
            <w:r w:rsidRPr="00231EEB">
              <w:rPr>
                <w:rFonts w:cs="Arial"/>
                <w:b/>
              </w:rPr>
              <w:t>M:</w:t>
            </w:r>
            <w:r>
              <w:rPr>
                <w:rFonts w:cs="Arial"/>
              </w:rPr>
              <w:t xml:space="preserve"> </w:t>
            </w:r>
            <w:r w:rsidRPr="00692A2D">
              <w:rPr>
                <w:rFonts w:cs="Arial"/>
              </w:rPr>
              <w:t>Vorstellungen von Gott, die von Propheten und von Jesus überliefert sind, darstellen (zum Beispiel Jes 61,1-3; Mt 6,5-15; Lk 4,18f.)</w:t>
            </w:r>
          </w:p>
          <w:p w:rsidR="0015337E" w:rsidRPr="002F4271" w:rsidRDefault="0015337E" w:rsidP="00226802">
            <w:pPr>
              <w:rPr>
                <w:rFonts w:cs="Arial"/>
                <w:b/>
              </w:rPr>
            </w:pPr>
            <w:r w:rsidRPr="00231EEB">
              <w:rPr>
                <w:rFonts w:cs="Arial"/>
                <w:b/>
              </w:rPr>
              <w:t xml:space="preserve">E: </w:t>
            </w:r>
            <w:r w:rsidRPr="00692A2D">
              <w:rPr>
                <w:rFonts w:cs="Arial"/>
              </w:rPr>
              <w:t xml:space="preserve">Vorstellungen von Gott, die von Propheten und von Jesus überliefert sind, </w:t>
            </w:r>
            <w:r>
              <w:rPr>
                <w:rFonts w:cs="Arial"/>
              </w:rPr>
              <w:t>erläutern</w:t>
            </w:r>
            <w:r w:rsidRPr="00692A2D">
              <w:rPr>
                <w:rFonts w:cs="Arial"/>
              </w:rPr>
              <w:t xml:space="preserve"> (zum Beispiel Jes </w:t>
            </w:r>
            <w:r>
              <w:rPr>
                <w:rFonts w:cs="Arial"/>
              </w:rPr>
              <w:t>43,1-7; Hos 11,1-9; Mt 6,5-15)</w:t>
            </w:r>
          </w:p>
        </w:tc>
        <w:tc>
          <w:tcPr>
            <w:tcW w:w="1250" w:type="pct"/>
            <w:tcBorders>
              <w:left w:val="single" w:sz="4" w:space="0" w:color="auto"/>
              <w:right w:val="single" w:sz="4" w:space="0" w:color="auto"/>
            </w:tcBorders>
            <w:shd w:val="clear" w:color="auto" w:fill="auto"/>
          </w:tcPr>
          <w:p w:rsidR="000F1AA0" w:rsidRDefault="000F1AA0" w:rsidP="00226802">
            <w:pPr>
              <w:rPr>
                <w:b/>
              </w:rPr>
            </w:pPr>
            <w:r w:rsidRPr="00B71BC0">
              <w:rPr>
                <w:b/>
              </w:rPr>
              <w:t>Jesu Botschaft und Handeln – eine Herausforderung für die Menschen</w:t>
            </w:r>
          </w:p>
          <w:p w:rsidR="0015337E" w:rsidRDefault="0015337E" w:rsidP="00226802">
            <w:pPr>
              <w:rPr>
                <w:b/>
              </w:rPr>
            </w:pPr>
          </w:p>
          <w:p w:rsidR="0015337E" w:rsidRDefault="0015337E" w:rsidP="00226802">
            <w:r>
              <w:t>Die Schülerinnen und Schüler stellen dar, wie Jesus im Judentum verwurzelt war.</w:t>
            </w:r>
          </w:p>
          <w:p w:rsidR="0015337E" w:rsidRDefault="0015337E" w:rsidP="00226802"/>
          <w:p w:rsidR="0015337E" w:rsidRDefault="0015337E" w:rsidP="00226802">
            <w:r>
              <w:t>Sie untersuchen, in welchem politischen, gesellschaftlichen und  religiösen Kontext er lebte</w:t>
            </w:r>
            <w:r w:rsidR="00906FBE">
              <w:t>.</w:t>
            </w:r>
          </w:p>
          <w:p w:rsidR="00906FBE" w:rsidRDefault="00906FBE" w:rsidP="00226802"/>
          <w:p w:rsidR="00906FBE" w:rsidRDefault="00906FBE" w:rsidP="00226802">
            <w:r>
              <w:t>Sie beschreiben die Rolle von Johannes dem Täufer als Wegbereiter Jesu.</w:t>
            </w:r>
          </w:p>
          <w:p w:rsidR="0015337E" w:rsidRDefault="0015337E" w:rsidP="00226802">
            <w:pPr>
              <w:rPr>
                <w:rFonts w:eastAsia="Calibri" w:cs="Arial"/>
                <w:szCs w:val="22"/>
              </w:rPr>
            </w:pPr>
          </w:p>
          <w:p w:rsidR="0015337E" w:rsidRDefault="0015337E" w:rsidP="00226802">
            <w:pPr>
              <w:rPr>
                <w:rFonts w:eastAsia="Calibri" w:cs="Arial"/>
                <w:szCs w:val="22"/>
              </w:rPr>
            </w:pPr>
            <w:r>
              <w:rPr>
                <w:rFonts w:eastAsia="Calibri" w:cs="Arial"/>
                <w:szCs w:val="22"/>
              </w:rPr>
              <w:t>Sie erstellen in Gruppenarbeit ein Portrait der Pharisäer, Zeloten, Essener, Sadduzäer.</w:t>
            </w:r>
          </w:p>
          <w:p w:rsidR="0015337E" w:rsidRDefault="0015337E" w:rsidP="00226802"/>
          <w:p w:rsidR="004E7EB9" w:rsidRPr="00663A00" w:rsidRDefault="0015337E" w:rsidP="00226802">
            <w:pPr>
              <w:rPr>
                <w:i/>
              </w:rPr>
            </w:pPr>
            <w:r w:rsidRPr="00663A00">
              <w:rPr>
                <w:i/>
              </w:rPr>
              <w:t>Textarbeit/Bibelarbeit</w:t>
            </w:r>
          </w:p>
          <w:p w:rsidR="0015337E" w:rsidRDefault="0015337E" w:rsidP="00226802">
            <w:r>
              <w:t>Sie arbeiten an zentralen biblischen Stellen provokative Akzente von Jesu Botschaft und Handeln heraus, z. B.:</w:t>
            </w:r>
          </w:p>
          <w:p w:rsidR="0015337E" w:rsidRDefault="0015337E" w:rsidP="00226802">
            <w:pPr>
              <w:numPr>
                <w:ilvl w:val="0"/>
                <w:numId w:val="1"/>
              </w:numPr>
            </w:pPr>
            <w:r>
              <w:t>an Lk 6,1-5: Relativierung des Sabbatgebots</w:t>
            </w:r>
          </w:p>
          <w:p w:rsidR="0015337E" w:rsidRDefault="0015337E" w:rsidP="00226802">
            <w:pPr>
              <w:numPr>
                <w:ilvl w:val="0"/>
                <w:numId w:val="1"/>
              </w:numPr>
            </w:pPr>
            <w:r>
              <w:t>an Lk 10,25-37: Frage nach dem Nächsten</w:t>
            </w:r>
          </w:p>
          <w:p w:rsidR="0015337E" w:rsidRDefault="0015337E" w:rsidP="00226802">
            <w:pPr>
              <w:numPr>
                <w:ilvl w:val="0"/>
                <w:numId w:val="1"/>
              </w:numPr>
            </w:pPr>
            <w:r>
              <w:t xml:space="preserve">an Joh 7,53-8,11: Umgang mit schuldig gewordenen Menschen </w:t>
            </w:r>
          </w:p>
          <w:p w:rsidR="0015337E" w:rsidRDefault="0015337E" w:rsidP="00226802">
            <w:pPr>
              <w:rPr>
                <w:b/>
              </w:rPr>
            </w:pPr>
          </w:p>
          <w:p w:rsidR="009A7706" w:rsidRDefault="009A7706" w:rsidP="00226802"/>
          <w:p w:rsidR="0054559E" w:rsidRDefault="0054559E" w:rsidP="00226802"/>
          <w:p w:rsidR="004E7EB9" w:rsidRDefault="004E7EB9" w:rsidP="00226802">
            <w:r>
              <w:t>Die Schülerinnen und Schüler erarbeiten aus Mt 6,5-15 und Lk 4,18f. das Selbstverständnis Jesu</w:t>
            </w:r>
            <w:r w:rsidR="005F53A0">
              <w:t xml:space="preserve"> (Zuschreibung Titel „Sohn Gottes“),</w:t>
            </w:r>
            <w:r>
              <w:t xml:space="preserve"> seine Vorstellung von Gott </w:t>
            </w:r>
            <w:r w:rsidR="005F53A0">
              <w:t>(z. B. Vater) und sein daraus abgeleiteter Auftrag (z. B. Einsatz für Arme und Notleidende)</w:t>
            </w:r>
            <w:r w:rsidR="00906FBE">
              <w:t>.</w:t>
            </w:r>
          </w:p>
          <w:p w:rsidR="0015337E" w:rsidRPr="007462F0" w:rsidRDefault="0015337E" w:rsidP="00226802">
            <w:pPr>
              <w:rPr>
                <w:rFonts w:eastAsia="Calibri" w:cs="Arial"/>
                <w:i/>
                <w:szCs w:val="22"/>
              </w:rPr>
            </w:pPr>
          </w:p>
        </w:tc>
        <w:tc>
          <w:tcPr>
            <w:tcW w:w="1250" w:type="pct"/>
            <w:tcBorders>
              <w:left w:val="single" w:sz="4" w:space="0" w:color="auto"/>
              <w:right w:val="single" w:sz="4" w:space="0" w:color="auto"/>
            </w:tcBorders>
            <w:shd w:val="clear" w:color="auto" w:fill="auto"/>
          </w:tcPr>
          <w:p w:rsidR="007E4CDA" w:rsidRDefault="007E4CDA" w:rsidP="007E4CDA">
            <w:pPr>
              <w:rPr>
                <w:rFonts w:eastAsia="Calibri" w:cs="Arial"/>
                <w:szCs w:val="22"/>
              </w:rPr>
            </w:pPr>
            <w:r>
              <w:rPr>
                <w:rFonts w:eastAsia="Calibri" w:cs="Arial"/>
                <w:szCs w:val="22"/>
              </w:rPr>
              <w:t>Vgl. Klassen 5/6 UE: Hat Jesus Spuren hinterlassen 3.1.5 (3)</w:t>
            </w:r>
          </w:p>
          <w:p w:rsidR="007E4CDA" w:rsidRDefault="007E4CDA" w:rsidP="007E4CDA">
            <w:pPr>
              <w:rPr>
                <w:rFonts w:eastAsia="Calibri" w:cs="Arial"/>
                <w:szCs w:val="22"/>
              </w:rPr>
            </w:pPr>
          </w:p>
          <w:p w:rsidR="007E4CDA" w:rsidRDefault="007E4CDA" w:rsidP="007E4CDA">
            <w:pPr>
              <w:rPr>
                <w:rFonts w:eastAsia="Calibri" w:cs="Arial"/>
                <w:szCs w:val="22"/>
              </w:rPr>
            </w:pPr>
            <w:r>
              <w:rPr>
                <w:rFonts w:eastAsia="Calibri" w:cs="Arial"/>
                <w:szCs w:val="22"/>
              </w:rPr>
              <w:t>Problematik einer Biografie Jesu</w:t>
            </w:r>
          </w:p>
          <w:p w:rsidR="007E4CDA" w:rsidRDefault="007E4CDA" w:rsidP="007E4CDA">
            <w:pPr>
              <w:rPr>
                <w:rFonts w:eastAsia="Calibri" w:cs="Arial"/>
                <w:szCs w:val="22"/>
              </w:rPr>
            </w:pPr>
            <w:r>
              <w:rPr>
                <w:rFonts w:eastAsia="Calibri" w:cs="Arial"/>
                <w:szCs w:val="22"/>
              </w:rPr>
              <w:t>Jesus, der Jude</w:t>
            </w:r>
          </w:p>
          <w:p w:rsidR="007E4CDA" w:rsidRDefault="007E4CDA" w:rsidP="007E4CDA">
            <w:pPr>
              <w:ind w:firstLine="709"/>
              <w:rPr>
                <w:rFonts w:eastAsia="Calibri" w:cs="Arial"/>
                <w:szCs w:val="22"/>
              </w:rPr>
            </w:pPr>
          </w:p>
          <w:p w:rsidR="007E4CDA" w:rsidRDefault="007E4CDA" w:rsidP="007E4CDA">
            <w:pPr>
              <w:rPr>
                <w:rFonts w:eastAsia="Calibri" w:cs="Arial"/>
                <w:szCs w:val="22"/>
              </w:rPr>
            </w:pPr>
          </w:p>
          <w:p w:rsidR="007E4CDA" w:rsidRDefault="007E4CDA" w:rsidP="007E4CDA">
            <w:pPr>
              <w:rPr>
                <w:rFonts w:eastAsia="Calibri" w:cs="Arial"/>
                <w:szCs w:val="22"/>
              </w:rPr>
            </w:pPr>
          </w:p>
          <w:p w:rsidR="007E4CDA" w:rsidRDefault="007E4CDA" w:rsidP="007E4CDA">
            <w:pPr>
              <w:rPr>
                <w:rFonts w:eastAsia="Calibri" w:cs="Arial"/>
                <w:szCs w:val="22"/>
              </w:rPr>
            </w:pPr>
          </w:p>
          <w:p w:rsidR="007E4CDA" w:rsidRDefault="007E4CDA" w:rsidP="007E4CDA">
            <w:pPr>
              <w:rPr>
                <w:rFonts w:eastAsia="Calibri" w:cs="Arial"/>
                <w:szCs w:val="22"/>
              </w:rPr>
            </w:pPr>
          </w:p>
          <w:p w:rsidR="007E4CDA" w:rsidRDefault="007E4CDA" w:rsidP="007E4CDA">
            <w:pPr>
              <w:rPr>
                <w:rFonts w:eastAsia="Calibri" w:cs="Arial"/>
                <w:szCs w:val="22"/>
              </w:rPr>
            </w:pPr>
          </w:p>
          <w:p w:rsidR="007E4CDA" w:rsidRDefault="007E4CDA" w:rsidP="007E4CDA">
            <w:pPr>
              <w:rPr>
                <w:rFonts w:eastAsia="Calibri" w:cs="Arial"/>
                <w:szCs w:val="22"/>
              </w:rPr>
            </w:pPr>
          </w:p>
          <w:p w:rsidR="007E4CDA" w:rsidRDefault="007E4CDA" w:rsidP="007E4CDA">
            <w:pPr>
              <w:rPr>
                <w:rFonts w:eastAsia="Calibri" w:cs="Arial"/>
                <w:szCs w:val="22"/>
              </w:rPr>
            </w:pPr>
          </w:p>
          <w:p w:rsidR="007E4CDA" w:rsidRDefault="007E4CDA" w:rsidP="007E4CDA">
            <w:pPr>
              <w:rPr>
                <w:rFonts w:eastAsia="Calibri" w:cs="Arial"/>
                <w:szCs w:val="22"/>
              </w:rPr>
            </w:pPr>
          </w:p>
          <w:p w:rsidR="007E4CDA" w:rsidRDefault="007E4CDA" w:rsidP="007E4CDA">
            <w:pPr>
              <w:rPr>
                <w:rFonts w:eastAsia="Calibri" w:cs="Arial"/>
                <w:szCs w:val="22"/>
              </w:rPr>
            </w:pPr>
          </w:p>
          <w:p w:rsidR="007E4CDA" w:rsidRDefault="007E4CDA" w:rsidP="007E4CDA">
            <w:pPr>
              <w:rPr>
                <w:rFonts w:eastAsia="Calibri" w:cs="Arial"/>
                <w:szCs w:val="22"/>
              </w:rPr>
            </w:pPr>
          </w:p>
          <w:p w:rsidR="007E4CDA" w:rsidRDefault="007E4CDA" w:rsidP="007E4CDA">
            <w:pPr>
              <w:rPr>
                <w:rFonts w:eastAsia="Calibri" w:cs="Arial"/>
                <w:szCs w:val="22"/>
              </w:rPr>
            </w:pPr>
          </w:p>
          <w:p w:rsidR="007E4CDA" w:rsidRDefault="007E4CDA" w:rsidP="007E4CDA">
            <w:pPr>
              <w:rPr>
                <w:rFonts w:eastAsia="Calibri" w:cs="Arial"/>
                <w:szCs w:val="22"/>
              </w:rPr>
            </w:pPr>
          </w:p>
          <w:p w:rsidR="007E4CDA" w:rsidRDefault="007E4CDA" w:rsidP="007E4CDA">
            <w:pPr>
              <w:rPr>
                <w:rFonts w:eastAsia="Calibri" w:cs="Arial"/>
                <w:szCs w:val="22"/>
              </w:rPr>
            </w:pPr>
          </w:p>
          <w:p w:rsidR="007E4CDA" w:rsidRDefault="007E4CDA" w:rsidP="007E4CDA">
            <w:pPr>
              <w:rPr>
                <w:rFonts w:eastAsia="Calibri" w:cs="Arial"/>
                <w:szCs w:val="22"/>
              </w:rPr>
            </w:pPr>
          </w:p>
          <w:p w:rsidR="007E4CDA" w:rsidRDefault="007E4CDA" w:rsidP="007E4CDA">
            <w:pPr>
              <w:rPr>
                <w:rFonts w:eastAsia="Calibri" w:cs="Arial"/>
                <w:szCs w:val="22"/>
              </w:rPr>
            </w:pPr>
          </w:p>
          <w:p w:rsidR="007E4CDA" w:rsidRDefault="007E4CDA" w:rsidP="007E4CDA">
            <w:pPr>
              <w:rPr>
                <w:rFonts w:eastAsia="Calibri" w:cs="Arial"/>
                <w:szCs w:val="22"/>
              </w:rPr>
            </w:pPr>
          </w:p>
          <w:p w:rsidR="007E4CDA" w:rsidRDefault="007E4CDA" w:rsidP="007E4CDA">
            <w:pPr>
              <w:rPr>
                <w:rFonts w:eastAsia="Calibri" w:cs="Arial"/>
                <w:szCs w:val="22"/>
              </w:rPr>
            </w:pPr>
          </w:p>
          <w:p w:rsidR="007E4CDA" w:rsidRDefault="007E4CDA" w:rsidP="007E4CDA">
            <w:pPr>
              <w:rPr>
                <w:rFonts w:eastAsia="Calibri" w:cs="Arial"/>
                <w:szCs w:val="22"/>
              </w:rPr>
            </w:pPr>
          </w:p>
          <w:p w:rsidR="007E4CDA" w:rsidRDefault="007E4CDA" w:rsidP="007E4CDA">
            <w:pPr>
              <w:rPr>
                <w:rFonts w:eastAsia="Calibri" w:cs="Arial"/>
                <w:szCs w:val="22"/>
              </w:rPr>
            </w:pPr>
          </w:p>
          <w:p w:rsidR="007E4CDA" w:rsidRDefault="007E4CDA" w:rsidP="007E4CDA">
            <w:pPr>
              <w:rPr>
                <w:rFonts w:eastAsia="Calibri" w:cs="Arial"/>
                <w:szCs w:val="22"/>
              </w:rPr>
            </w:pPr>
          </w:p>
          <w:p w:rsidR="007E4CDA" w:rsidRDefault="007E4CDA" w:rsidP="007E4CDA">
            <w:pPr>
              <w:rPr>
                <w:rFonts w:eastAsia="Calibri" w:cs="Arial"/>
                <w:szCs w:val="22"/>
              </w:rPr>
            </w:pPr>
          </w:p>
          <w:p w:rsidR="007E4CDA" w:rsidRDefault="007E4CDA" w:rsidP="007E4CDA">
            <w:pPr>
              <w:rPr>
                <w:rFonts w:eastAsia="Calibri" w:cs="Arial"/>
                <w:szCs w:val="22"/>
              </w:rPr>
            </w:pPr>
          </w:p>
          <w:p w:rsidR="007E4CDA" w:rsidRDefault="007E4CDA" w:rsidP="007E4CDA">
            <w:pPr>
              <w:rPr>
                <w:rFonts w:eastAsia="Calibri" w:cs="Arial"/>
                <w:szCs w:val="22"/>
              </w:rPr>
            </w:pPr>
          </w:p>
          <w:p w:rsidR="007E4CDA" w:rsidRDefault="007E4CDA" w:rsidP="007E4CDA">
            <w:pPr>
              <w:rPr>
                <w:rFonts w:eastAsia="Calibri" w:cs="Arial"/>
                <w:szCs w:val="22"/>
              </w:rPr>
            </w:pPr>
          </w:p>
          <w:p w:rsidR="007E4CDA" w:rsidRDefault="007E4CDA" w:rsidP="007E4CDA">
            <w:pPr>
              <w:rPr>
                <w:rFonts w:eastAsia="Calibri" w:cs="Arial"/>
                <w:szCs w:val="22"/>
              </w:rPr>
            </w:pPr>
          </w:p>
          <w:p w:rsidR="007E4CDA" w:rsidRDefault="007E4CDA" w:rsidP="007E4CDA">
            <w:pPr>
              <w:rPr>
                <w:rFonts w:eastAsia="Calibri" w:cs="Arial"/>
                <w:szCs w:val="22"/>
              </w:rPr>
            </w:pPr>
            <w:r>
              <w:rPr>
                <w:rFonts w:eastAsia="Calibri" w:cs="Arial"/>
                <w:szCs w:val="22"/>
              </w:rPr>
              <w:t xml:space="preserve">Methodische Hinweise hierzu Vgl. Klassen 5/6 UE: Hat Jesus Spuren hinterlassen? </w:t>
            </w:r>
          </w:p>
          <w:p w:rsidR="0015337E" w:rsidRPr="00561366" w:rsidRDefault="0015337E" w:rsidP="00226802">
            <w:pPr>
              <w:rPr>
                <w:rFonts w:eastAsia="Calibri" w:cs="Arial"/>
                <w:szCs w:val="22"/>
              </w:rPr>
            </w:pPr>
          </w:p>
        </w:tc>
      </w:tr>
      <w:tr w:rsidR="006A627C" w:rsidRPr="007462F0" w:rsidTr="00D671AB">
        <w:trPr>
          <w:jc w:val="center"/>
        </w:trPr>
        <w:tc>
          <w:tcPr>
            <w:tcW w:w="1250" w:type="pct"/>
            <w:vMerge/>
            <w:tcBorders>
              <w:left w:val="single" w:sz="4" w:space="0" w:color="auto"/>
              <w:bottom w:val="single" w:sz="4" w:space="0" w:color="auto"/>
              <w:right w:val="single" w:sz="4" w:space="0" w:color="auto"/>
            </w:tcBorders>
            <w:shd w:val="clear" w:color="auto" w:fill="auto"/>
          </w:tcPr>
          <w:p w:rsidR="006A627C" w:rsidRPr="007462F0" w:rsidRDefault="006A627C" w:rsidP="00226802">
            <w:pPr>
              <w:rPr>
                <w:rFonts w:eastAsia="Calibri" w:cs="Arial"/>
                <w:i/>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07683A" w:rsidRDefault="0007683A" w:rsidP="00226802">
            <w:pPr>
              <w:ind w:right="57"/>
              <w:rPr>
                <w:rFonts w:cs="Arial"/>
                <w:b/>
                <w:szCs w:val="22"/>
              </w:rPr>
            </w:pPr>
            <w:r w:rsidRPr="003222F9">
              <w:rPr>
                <w:rFonts w:cs="Arial"/>
                <w:b/>
                <w:szCs w:val="22"/>
              </w:rPr>
              <w:t xml:space="preserve">Welt </w:t>
            </w:r>
            <w:r>
              <w:rPr>
                <w:rFonts w:cs="Arial"/>
                <w:b/>
                <w:szCs w:val="22"/>
              </w:rPr>
              <w:t>und Verantwortung</w:t>
            </w:r>
          </w:p>
          <w:p w:rsidR="0007683A" w:rsidRPr="003222F9" w:rsidRDefault="0007683A" w:rsidP="00226802">
            <w:pPr>
              <w:ind w:left="57" w:right="57"/>
              <w:rPr>
                <w:rFonts w:cs="Arial"/>
                <w:b/>
                <w:szCs w:val="22"/>
              </w:rPr>
            </w:pPr>
            <w:r>
              <w:rPr>
                <w:rFonts w:cs="Arial"/>
                <w:b/>
                <w:szCs w:val="22"/>
              </w:rPr>
              <w:t>(3)</w:t>
            </w:r>
          </w:p>
          <w:p w:rsidR="0007683A" w:rsidRPr="003222F9" w:rsidRDefault="0007683A" w:rsidP="00226802">
            <w:pPr>
              <w:pStyle w:val="StandardWeb"/>
              <w:spacing w:before="0" w:beforeAutospacing="0" w:after="0" w:afterAutospacing="0"/>
              <w:ind w:left="57" w:right="57"/>
              <w:rPr>
                <w:rFonts w:ascii="Arial" w:hAnsi="Arial" w:cs="Arial"/>
                <w:sz w:val="22"/>
                <w:szCs w:val="22"/>
              </w:rPr>
            </w:pPr>
            <w:r w:rsidRPr="00D25E5B">
              <w:rPr>
                <w:rFonts w:ascii="Arial" w:hAnsi="Arial" w:cs="Arial"/>
                <w:b/>
                <w:sz w:val="22"/>
                <w:szCs w:val="22"/>
              </w:rPr>
              <w:t>G:</w:t>
            </w:r>
            <w:r w:rsidRPr="003222F9">
              <w:rPr>
                <w:rFonts w:ascii="Arial" w:hAnsi="Arial" w:cs="Arial"/>
                <w:sz w:val="22"/>
                <w:szCs w:val="22"/>
              </w:rPr>
              <w:t xml:space="preserve"> die Botschaft eines Propheten </w:t>
            </w:r>
            <w:r w:rsidRPr="007F4936">
              <w:rPr>
                <w:rFonts w:ascii="Arial" w:hAnsi="Arial" w:cs="Arial"/>
                <w:sz w:val="22"/>
                <w:szCs w:val="22"/>
              </w:rPr>
              <w:t>und das Dreifachgebot der Gottes</w:t>
            </w:r>
            <w:r w:rsidRPr="007F4936">
              <w:rPr>
                <w:rFonts w:ascii="Arial" w:hAnsi="Arial" w:cs="Arial"/>
                <w:sz w:val="22"/>
                <w:szCs w:val="22"/>
              </w:rPr>
              <w:noBreakHyphen/>
              <w:t>, Nächsten- und Selbstliebe</w:t>
            </w:r>
            <w:r w:rsidRPr="0018750D">
              <w:rPr>
                <w:rFonts w:ascii="Arial" w:hAnsi="Arial" w:cs="Arial"/>
                <w:color w:val="FF0000"/>
                <w:sz w:val="22"/>
                <w:szCs w:val="22"/>
              </w:rPr>
              <w:t xml:space="preserve"> </w:t>
            </w:r>
            <w:r w:rsidRPr="003222F9">
              <w:rPr>
                <w:rFonts w:ascii="Arial" w:hAnsi="Arial" w:cs="Arial"/>
                <w:sz w:val="22"/>
                <w:szCs w:val="22"/>
              </w:rPr>
              <w:t>(Mk 12,28-34) sachgemäß und aktualisierend beschreiben</w:t>
            </w:r>
          </w:p>
          <w:p w:rsidR="0007683A" w:rsidRPr="003222F9" w:rsidRDefault="0007683A" w:rsidP="00226802">
            <w:pPr>
              <w:ind w:left="57" w:right="57"/>
              <w:rPr>
                <w:rFonts w:cs="Arial"/>
                <w:szCs w:val="22"/>
              </w:rPr>
            </w:pPr>
            <w:r w:rsidRPr="00D25E5B">
              <w:rPr>
                <w:rFonts w:cs="Arial"/>
                <w:b/>
                <w:szCs w:val="22"/>
              </w:rPr>
              <w:t>M</w:t>
            </w:r>
            <w:r w:rsidRPr="003222F9">
              <w:rPr>
                <w:rFonts w:cs="Arial"/>
                <w:szCs w:val="22"/>
              </w:rPr>
              <w:t>: die Botschaft eines Propheten und das Dreifachgebot der Gottes</w:t>
            </w:r>
            <w:r w:rsidRPr="003222F9">
              <w:rPr>
                <w:rFonts w:cs="Arial"/>
                <w:szCs w:val="22"/>
              </w:rPr>
              <w:noBreakHyphen/>
              <w:t>, Nächsten- und Selbstliebe (Mk 12,28-34) sachgemäß und aktualisierend darstellen</w:t>
            </w:r>
          </w:p>
          <w:p w:rsidR="002274DF" w:rsidRPr="000F1169" w:rsidRDefault="0007683A" w:rsidP="00226802">
            <w:pPr>
              <w:ind w:left="57" w:right="57"/>
              <w:rPr>
                <w:rFonts w:cs="Arial"/>
                <w:szCs w:val="22"/>
              </w:rPr>
            </w:pPr>
            <w:r w:rsidRPr="00D25E5B">
              <w:rPr>
                <w:rFonts w:cs="Arial"/>
                <w:b/>
                <w:szCs w:val="22"/>
              </w:rPr>
              <w:t>E:</w:t>
            </w:r>
            <w:r w:rsidRPr="003222F9">
              <w:rPr>
                <w:rFonts w:cs="Arial"/>
                <w:szCs w:val="22"/>
              </w:rPr>
              <w:t xml:space="preserve"> die Botschaft eines Propheten und das Dreifachgebot der Gottes</w:t>
            </w:r>
            <w:r w:rsidRPr="003222F9">
              <w:rPr>
                <w:rFonts w:cs="Arial"/>
                <w:szCs w:val="22"/>
              </w:rPr>
              <w:noBreakHyphen/>
              <w:t>, Nächsten- und Selbstliebe (Mk 12,28-34) sachgemäß und aktualisierend erläutern</w:t>
            </w:r>
          </w:p>
        </w:tc>
        <w:tc>
          <w:tcPr>
            <w:tcW w:w="1250" w:type="pct"/>
            <w:tcBorders>
              <w:left w:val="single" w:sz="4" w:space="0" w:color="auto"/>
              <w:bottom w:val="single" w:sz="4" w:space="0" w:color="auto"/>
              <w:right w:val="single" w:sz="4" w:space="0" w:color="auto"/>
            </w:tcBorders>
            <w:shd w:val="clear" w:color="auto" w:fill="auto"/>
          </w:tcPr>
          <w:p w:rsidR="006A627C" w:rsidRPr="00575E93" w:rsidRDefault="002D149B" w:rsidP="00226802">
            <w:pPr>
              <w:rPr>
                <w:b/>
              </w:rPr>
            </w:pPr>
            <w:r>
              <w:rPr>
                <w:b/>
              </w:rPr>
              <w:t>Wie Jesus bis heute wirkt</w:t>
            </w:r>
          </w:p>
          <w:p w:rsidR="006D0587" w:rsidRDefault="00175BB3" w:rsidP="00226802">
            <w:r>
              <w:t>Die Schülerinnen und Schüler setzen si</w:t>
            </w:r>
            <w:r w:rsidR="002D149B">
              <w:t xml:space="preserve">ch mit der Frage auseinander, </w:t>
            </w:r>
            <w:r w:rsidR="006D0587">
              <w:t xml:space="preserve">wie aktuell </w:t>
            </w:r>
            <w:r w:rsidR="002D149B">
              <w:t xml:space="preserve">der historische </w:t>
            </w:r>
            <w:r>
              <w:t xml:space="preserve">Jesus </w:t>
            </w:r>
            <w:r w:rsidR="006D0587">
              <w:t>und seine Botschaft sind:</w:t>
            </w:r>
          </w:p>
          <w:p w:rsidR="006D0587" w:rsidRDefault="00C72D09" w:rsidP="00226802">
            <w:pPr>
              <w:numPr>
                <w:ilvl w:val="0"/>
                <w:numId w:val="1"/>
              </w:numPr>
            </w:pPr>
            <w:r>
              <w:t>Wert</w:t>
            </w:r>
            <w:r w:rsidR="002D149B">
              <w:t xml:space="preserve"> </w:t>
            </w:r>
            <w:r>
              <w:t xml:space="preserve">des </w:t>
            </w:r>
            <w:r w:rsidR="002D149B">
              <w:t xml:space="preserve">Einzelnen </w:t>
            </w:r>
            <w:r w:rsidR="0007683A">
              <w:t>(Selbstliebe</w:t>
            </w:r>
            <w:r w:rsidR="00037B9C">
              <w:t xml:space="preserve"> – Selbstannahme) </w:t>
            </w:r>
            <w:r w:rsidR="0007683A">
              <w:t xml:space="preserve"> </w:t>
            </w:r>
          </w:p>
          <w:p w:rsidR="002D149B" w:rsidRDefault="00C72D09" w:rsidP="00226802">
            <w:pPr>
              <w:numPr>
                <w:ilvl w:val="0"/>
                <w:numId w:val="1"/>
              </w:numPr>
            </w:pPr>
            <w:r>
              <w:t>Werte der</w:t>
            </w:r>
            <w:r w:rsidR="002D149B">
              <w:t xml:space="preserve"> Gesellschaft </w:t>
            </w:r>
            <w:r w:rsidR="006D0587">
              <w:t>(Nächstenliebe</w:t>
            </w:r>
            <w:r w:rsidR="00037B9C">
              <w:t xml:space="preserve"> – Gerechtigkeit, Solidariät</w:t>
            </w:r>
            <w:r w:rsidR="006D0587">
              <w:t xml:space="preserve">) </w:t>
            </w:r>
          </w:p>
          <w:p w:rsidR="00037B9C" w:rsidRDefault="00037B9C" w:rsidP="00226802">
            <w:pPr>
              <w:numPr>
                <w:ilvl w:val="0"/>
                <w:numId w:val="1"/>
              </w:numPr>
            </w:pPr>
            <w:r>
              <w:t xml:space="preserve">bedingungslose Annahme von Gott </w:t>
            </w:r>
            <w:r w:rsidR="00883F12">
              <w:t>(Gottesliebe)</w:t>
            </w:r>
          </w:p>
          <w:p w:rsidR="00956DB0" w:rsidRDefault="00956DB0" w:rsidP="00226802">
            <w:pPr>
              <w:numPr>
                <w:ilvl w:val="0"/>
                <w:numId w:val="1"/>
              </w:numPr>
            </w:pPr>
            <w:r>
              <w:t>Zeitrechnung, Jahreskreis, Kalender, Schulferien, Feiertage</w:t>
            </w:r>
          </w:p>
          <w:p w:rsidR="00175BB3" w:rsidRDefault="00175BB3" w:rsidP="00226802">
            <w:pPr>
              <w:rPr>
                <w:i/>
              </w:rPr>
            </w:pPr>
          </w:p>
          <w:p w:rsidR="00175BB3" w:rsidRDefault="00175BB3" w:rsidP="00226802"/>
          <w:p w:rsidR="0007683A" w:rsidRDefault="0007683A" w:rsidP="00226802">
            <w:pPr>
              <w:rPr>
                <w:rFonts w:cs="Arial"/>
                <w:szCs w:val="22"/>
              </w:rPr>
            </w:pPr>
          </w:p>
          <w:p w:rsidR="006A627C" w:rsidRPr="002D149B" w:rsidRDefault="006A627C" w:rsidP="00226802">
            <w:pPr>
              <w:rPr>
                <w:rFonts w:eastAsia="Calibri" w:cs="Arial"/>
                <w:szCs w:val="22"/>
              </w:rPr>
            </w:pPr>
          </w:p>
        </w:tc>
        <w:tc>
          <w:tcPr>
            <w:tcW w:w="1250" w:type="pct"/>
            <w:tcBorders>
              <w:left w:val="single" w:sz="4" w:space="0" w:color="auto"/>
              <w:bottom w:val="single" w:sz="4" w:space="0" w:color="auto"/>
              <w:right w:val="single" w:sz="4" w:space="0" w:color="auto"/>
            </w:tcBorders>
            <w:shd w:val="clear" w:color="auto" w:fill="auto"/>
          </w:tcPr>
          <w:p w:rsidR="007E4CDA" w:rsidRDefault="007E4CDA" w:rsidP="007E4CDA"/>
          <w:p w:rsidR="007E4CDA" w:rsidRPr="000F1169" w:rsidRDefault="007E4CDA" w:rsidP="007E4CDA">
            <w:r>
              <w:t>„Wenn Jesus heute wiederkäme …“ – ein Gedankenexperiment</w:t>
            </w:r>
          </w:p>
          <w:p w:rsidR="007E4CDA" w:rsidRPr="0054559E" w:rsidRDefault="007E4CDA" w:rsidP="007E4CDA">
            <w:pPr>
              <w:rPr>
                <w:rFonts w:eastAsia="Calibri" w:cs="Arial"/>
                <w:szCs w:val="22"/>
              </w:rPr>
            </w:pPr>
            <w:r>
              <w:rPr>
                <w:rFonts w:eastAsia="Calibri" w:cs="Arial"/>
                <w:szCs w:val="22"/>
              </w:rPr>
              <w:t xml:space="preserve">Kurzfilm </w:t>
            </w:r>
            <w:hyperlink r:id="rId47" w:history="1">
              <w:r w:rsidRPr="0054559E">
                <w:rPr>
                  <w:rStyle w:val="Hyperlink"/>
                  <w:rFonts w:eastAsia="Calibri" w:cs="Arial"/>
                  <w:szCs w:val="22"/>
                </w:rPr>
                <w:t>Der Besuch</w:t>
              </w:r>
            </w:hyperlink>
            <w:r>
              <w:rPr>
                <w:rFonts w:eastAsia="Calibri" w:cs="Arial"/>
                <w:szCs w:val="22"/>
              </w:rPr>
              <w:t xml:space="preserve"> und </w:t>
            </w:r>
            <w:hyperlink r:id="rId48" w:history="1">
              <w:r w:rsidRPr="0054559E">
                <w:rPr>
                  <w:rStyle w:val="Hyperlink"/>
                  <w:rFonts w:eastAsia="Calibri" w:cs="Arial"/>
                  <w:szCs w:val="22"/>
                </w:rPr>
                <w:t>Der Unbekannte</w:t>
              </w:r>
            </w:hyperlink>
            <w:r w:rsidRPr="0054559E">
              <w:rPr>
                <w:rFonts w:eastAsia="Calibri" w:cs="Arial"/>
                <w:szCs w:val="22"/>
              </w:rPr>
              <w:t xml:space="preserve">. </w:t>
            </w:r>
            <w:r>
              <w:rPr>
                <w:rFonts w:eastAsia="Calibri" w:cs="Arial"/>
                <w:szCs w:val="22"/>
              </w:rPr>
              <w:t>(zu finden im Medienportal: Zugriff am 02.05.2017)</w:t>
            </w:r>
          </w:p>
          <w:p w:rsidR="007E4CDA" w:rsidRDefault="007E4CDA" w:rsidP="007E4CDA"/>
          <w:p w:rsidR="007E4CDA" w:rsidRDefault="007E4CDA" w:rsidP="007E4CDA"/>
          <w:p w:rsidR="007E4CDA" w:rsidRDefault="007E4CDA" w:rsidP="007E4CDA"/>
          <w:p w:rsidR="0046317F" w:rsidRPr="00733C91" w:rsidRDefault="0046317F" w:rsidP="00226802">
            <w:pPr>
              <w:rPr>
                <w:rFonts w:eastAsia="Calibri" w:cs="Arial"/>
                <w:szCs w:val="22"/>
              </w:rPr>
            </w:pPr>
          </w:p>
        </w:tc>
      </w:tr>
    </w:tbl>
    <w:p w:rsidR="00F47FFE" w:rsidRDefault="00F47FFE" w:rsidP="00C51515"/>
    <w:p w:rsidR="00F47FFE" w:rsidRPr="00D20726" w:rsidRDefault="00F47FFE" w:rsidP="00C51515">
      <w:pPr>
        <w:pStyle w:val="bcTabFach-Klasse"/>
      </w:pPr>
      <w:r>
        <w:br w:type="page"/>
      </w:r>
      <w:bookmarkStart w:id="31" w:name="_Toc481950721"/>
      <w:r w:rsidR="00D20726" w:rsidRPr="00D20726">
        <w:t>Katho</w:t>
      </w:r>
      <w:r w:rsidR="00D20726">
        <w:t>lische Religionslehre – Klasse 9</w:t>
      </w:r>
      <w:bookmarkEnd w:id="3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3980"/>
        <w:gridCol w:w="3980"/>
        <w:gridCol w:w="3980"/>
      </w:tblGrid>
      <w:tr w:rsidR="00625EA4" w:rsidRPr="00CB5993" w:rsidTr="007E4CDA">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B86544" w:rsidRPr="0001720A" w:rsidRDefault="000F1AA0" w:rsidP="0001720A">
            <w:pPr>
              <w:pStyle w:val="bcTab"/>
            </w:pPr>
            <w:bookmarkStart w:id="32" w:name="_Toc481950722"/>
            <w:r w:rsidRPr="0001720A">
              <w:t>„Mit Leib und Seele“ – Freundschaft, Liebe, Sexualität</w:t>
            </w:r>
            <w:bookmarkEnd w:id="32"/>
          </w:p>
          <w:p w:rsidR="00625EA4" w:rsidRPr="0001720A" w:rsidRDefault="000F1AA0" w:rsidP="0001720A">
            <w:pPr>
              <w:pStyle w:val="bcTabcaStd"/>
            </w:pPr>
            <w:r w:rsidRPr="0001720A">
              <w:t xml:space="preserve">ca. </w:t>
            </w:r>
            <w:r w:rsidR="005476FF" w:rsidRPr="0001720A">
              <w:t xml:space="preserve">10 </w:t>
            </w:r>
            <w:r w:rsidR="00625EA4" w:rsidRPr="0001720A">
              <w:t>Std.</w:t>
            </w:r>
          </w:p>
        </w:tc>
      </w:tr>
      <w:tr w:rsidR="00625EA4" w:rsidRPr="008D27A9" w:rsidTr="007E4CDA">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2B2C34" w:rsidRPr="000F433A" w:rsidRDefault="00BF00A8" w:rsidP="000F433A">
            <w:pPr>
              <w:pStyle w:val="bcTabVortext"/>
            </w:pPr>
            <w:r w:rsidRPr="000F433A">
              <w:t xml:space="preserve">Kaum ein anderes Thema </w:t>
            </w:r>
            <w:r w:rsidR="0025200E" w:rsidRPr="000F433A">
              <w:t>berührt</w:t>
            </w:r>
            <w:r w:rsidR="002B2C34" w:rsidRPr="000F433A">
              <w:t xml:space="preserve"> Jugendliche dieses Alters </w:t>
            </w:r>
            <w:r w:rsidR="0025200E" w:rsidRPr="000F433A">
              <w:t xml:space="preserve">so </w:t>
            </w:r>
            <w:r w:rsidR="002B2C34" w:rsidRPr="000F433A">
              <w:t>existenziell wie das Thema „</w:t>
            </w:r>
            <w:r w:rsidR="00DF4493" w:rsidRPr="000F433A">
              <w:t xml:space="preserve">Freundschaft, </w:t>
            </w:r>
            <w:r w:rsidR="002B2C34" w:rsidRPr="000F433A">
              <w:t>Liebe</w:t>
            </w:r>
            <w:r w:rsidR="00DF4493" w:rsidRPr="000F433A">
              <w:t xml:space="preserve">, </w:t>
            </w:r>
            <w:r w:rsidR="00964630" w:rsidRPr="000F433A">
              <w:t>Sexualität“</w:t>
            </w:r>
            <w:r w:rsidR="003220D3" w:rsidRPr="000F433A">
              <w:t>.</w:t>
            </w:r>
            <w:r w:rsidR="002B2C34" w:rsidRPr="000F433A">
              <w:t xml:space="preserve"> </w:t>
            </w:r>
            <w:r w:rsidR="004C35BB" w:rsidRPr="000F433A">
              <w:t>Erste eigene</w:t>
            </w:r>
            <w:r w:rsidR="002B2C34" w:rsidRPr="000F433A">
              <w:t xml:space="preserve"> Erfahrungen des Verliebtseins, </w:t>
            </w:r>
            <w:r w:rsidR="00007165" w:rsidRPr="000F433A">
              <w:t>das E</w:t>
            </w:r>
            <w:r w:rsidR="002B2C34" w:rsidRPr="000F433A">
              <w:t xml:space="preserve">rleben </w:t>
            </w:r>
            <w:r w:rsidR="00007165" w:rsidRPr="000F433A">
              <w:t xml:space="preserve">ihrer eigenen </w:t>
            </w:r>
            <w:r w:rsidR="002B2C34" w:rsidRPr="000F433A">
              <w:t>intensiv</w:t>
            </w:r>
            <w:r w:rsidR="00007165" w:rsidRPr="000F433A">
              <w:t>en</w:t>
            </w:r>
            <w:r w:rsidR="002B2C34" w:rsidRPr="000F433A">
              <w:t xml:space="preserve"> Gefühle und </w:t>
            </w:r>
            <w:r w:rsidR="00964630" w:rsidRPr="000F433A">
              <w:t xml:space="preserve">das </w:t>
            </w:r>
            <w:r w:rsidR="003220D3" w:rsidRPr="000F433A">
              <w:t xml:space="preserve">bewusste </w:t>
            </w:r>
            <w:r w:rsidR="00964630" w:rsidRPr="000F433A">
              <w:t>Wahrnehmen</w:t>
            </w:r>
            <w:r w:rsidR="002B2C34" w:rsidRPr="000F433A">
              <w:t xml:space="preserve"> </w:t>
            </w:r>
            <w:r w:rsidR="00007165" w:rsidRPr="000F433A">
              <w:t>der eigenen</w:t>
            </w:r>
            <w:r w:rsidR="002B2C34" w:rsidRPr="000F433A">
              <w:t xml:space="preserve"> Sexualität </w:t>
            </w:r>
            <w:r w:rsidR="00964630" w:rsidRPr="000F433A">
              <w:t xml:space="preserve">– all das </w:t>
            </w:r>
            <w:r w:rsidR="003220D3" w:rsidRPr="000F433A">
              <w:t>können</w:t>
            </w:r>
            <w:r w:rsidR="00964630" w:rsidRPr="000F433A">
              <w:t xml:space="preserve"> </w:t>
            </w:r>
            <w:r w:rsidR="003220D3" w:rsidRPr="000F433A">
              <w:t>Jugendliche</w:t>
            </w:r>
            <w:r w:rsidR="00964630" w:rsidRPr="000F433A">
              <w:t xml:space="preserve"> ebenso als beglückend wie auch als verunsichernd empfinden</w:t>
            </w:r>
            <w:r w:rsidR="002B2C34" w:rsidRPr="000F433A">
              <w:t xml:space="preserve">. </w:t>
            </w:r>
            <w:r w:rsidR="0025200E" w:rsidRPr="000F433A">
              <w:t>Zugleich</w:t>
            </w:r>
            <w:r w:rsidR="002B2C34" w:rsidRPr="000F433A">
              <w:t xml:space="preserve"> </w:t>
            </w:r>
            <w:r w:rsidR="00DF4493" w:rsidRPr="000F433A">
              <w:t xml:space="preserve">nehmen </w:t>
            </w:r>
            <w:r w:rsidR="0025200E" w:rsidRPr="000F433A">
              <w:t xml:space="preserve">sie </w:t>
            </w:r>
            <w:r w:rsidR="006235B2" w:rsidRPr="000F433A">
              <w:t xml:space="preserve">vielfältige und </w:t>
            </w:r>
            <w:r w:rsidR="00007165" w:rsidRPr="000F433A">
              <w:t xml:space="preserve">sehr unterschiedliche Formen gelebter </w:t>
            </w:r>
            <w:r w:rsidR="006235B2" w:rsidRPr="000F433A">
              <w:t>Partnerschaft</w:t>
            </w:r>
            <w:r w:rsidR="00007165" w:rsidRPr="000F433A">
              <w:t>,</w:t>
            </w:r>
            <w:r w:rsidR="004C35BB" w:rsidRPr="000F433A">
              <w:t xml:space="preserve"> </w:t>
            </w:r>
            <w:r w:rsidR="008B55B0" w:rsidRPr="000F433A">
              <w:t xml:space="preserve">von </w:t>
            </w:r>
            <w:r w:rsidR="002B2C34" w:rsidRPr="000F433A">
              <w:t xml:space="preserve">Liebe und Sexualität </w:t>
            </w:r>
            <w:r w:rsidR="0025200E" w:rsidRPr="000F433A">
              <w:t xml:space="preserve">in unserer Gesellschaft </w:t>
            </w:r>
            <w:r w:rsidR="00007165" w:rsidRPr="000F433A">
              <w:t>wahr</w:t>
            </w:r>
            <w:r w:rsidR="002B2C34" w:rsidRPr="000F433A">
              <w:t xml:space="preserve">. </w:t>
            </w:r>
            <w:r w:rsidR="006235B2" w:rsidRPr="000F433A">
              <w:t>Schülerinnen und Schüler i</w:t>
            </w:r>
            <w:r w:rsidR="002B2C34" w:rsidRPr="000F433A">
              <w:t>n dieser Lebensphase Orientierung</w:t>
            </w:r>
            <w:r w:rsidR="006235B2" w:rsidRPr="000F433A">
              <w:t xml:space="preserve"> zu ermöglichen</w:t>
            </w:r>
            <w:r w:rsidR="007F73F3" w:rsidRPr="000F433A">
              <w:t xml:space="preserve"> und Perspektiven aufzuzeigen</w:t>
            </w:r>
            <w:r w:rsidR="002B2C34" w:rsidRPr="000F433A">
              <w:t xml:space="preserve">, </w:t>
            </w:r>
            <w:r w:rsidR="007F73F3" w:rsidRPr="000F433A">
              <w:t xml:space="preserve">um </w:t>
            </w:r>
            <w:r w:rsidR="002B2C34" w:rsidRPr="000F433A">
              <w:t>mit Partnerschaft und Sexualität verantwortlich umzugehen</w:t>
            </w:r>
            <w:r w:rsidR="006235B2" w:rsidRPr="000F433A">
              <w:t>, ist Ziel dieser Unterrichtseinheit</w:t>
            </w:r>
            <w:r w:rsidR="00570060" w:rsidRPr="000F433A">
              <w:t>, in deren Mittelpunkt die Frage der Menschenwürde verankert ist</w:t>
            </w:r>
            <w:r w:rsidR="002B2C34" w:rsidRPr="000F433A">
              <w:t>.</w:t>
            </w:r>
            <w:r w:rsidR="000C29B1" w:rsidRPr="000F433A">
              <w:t xml:space="preserve"> </w:t>
            </w:r>
          </w:p>
        </w:tc>
      </w:tr>
      <w:tr w:rsidR="007F1C62" w:rsidRPr="00CB5993" w:rsidTr="007E4CDA">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625EA4" w:rsidRPr="00EF40FC" w:rsidRDefault="00F431C0" w:rsidP="00C51515">
            <w:pPr>
              <w:pStyle w:val="bcTabweiKompetenzen"/>
            </w:pPr>
            <w:r w:rsidRPr="00EF40FC">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625EA4" w:rsidRPr="00EF40FC" w:rsidRDefault="007258F6" w:rsidP="00C51515">
            <w:pPr>
              <w:pStyle w:val="bcTabweiKompetenzen"/>
            </w:pPr>
            <w:r w:rsidRPr="00EF40FC">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25EA4" w:rsidRPr="00C51515" w:rsidRDefault="00625EA4" w:rsidP="00C51515">
            <w:pPr>
              <w:pStyle w:val="bcTabschwKompetenzen"/>
            </w:pPr>
            <w:r w:rsidRPr="00C51515">
              <w:t>Konkretisierung,</w:t>
            </w:r>
            <w:r w:rsidRPr="00C51515">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625EA4" w:rsidRPr="00C51515" w:rsidRDefault="00625EA4" w:rsidP="00C51515">
            <w:pPr>
              <w:pStyle w:val="bcTabschwKompetenzen"/>
            </w:pPr>
            <w:r w:rsidRPr="00C51515">
              <w:t xml:space="preserve">Hinweise, Arbeitsmittel, </w:t>
            </w:r>
            <w:r w:rsidR="0027019F" w:rsidRPr="00C51515">
              <w:br/>
            </w:r>
            <w:r w:rsidRPr="00C51515">
              <w:t>Organisation, Verweise</w:t>
            </w:r>
          </w:p>
        </w:tc>
      </w:tr>
      <w:tr w:rsidR="002C4E3E" w:rsidRPr="00731855" w:rsidTr="007E4CDA">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C4E3E" w:rsidRPr="006A693C" w:rsidRDefault="002C4E3E" w:rsidP="00226802">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A11EBD" w:rsidRPr="007462F0" w:rsidRDefault="00731855" w:rsidP="00226802">
            <w:pPr>
              <w:rPr>
                <w:rFonts w:eastAsia="Calibri" w:cs="Arial"/>
                <w:b/>
                <w:szCs w:val="22"/>
              </w:rPr>
            </w:pPr>
            <w:r>
              <w:rPr>
                <w:rFonts w:eastAsia="Calibri" w:cs="Arial"/>
                <w:b/>
                <w:szCs w:val="22"/>
              </w:rPr>
              <w:t>Freundschaft</w:t>
            </w:r>
            <w:r w:rsidR="006E1B23">
              <w:rPr>
                <w:rFonts w:eastAsia="Calibri" w:cs="Arial"/>
                <w:b/>
                <w:szCs w:val="22"/>
              </w:rPr>
              <w:t xml:space="preserve"> und</w:t>
            </w:r>
            <w:r>
              <w:rPr>
                <w:rFonts w:eastAsia="Calibri" w:cs="Arial"/>
                <w:b/>
                <w:szCs w:val="22"/>
              </w:rPr>
              <w:t xml:space="preserve"> Liebe</w:t>
            </w:r>
          </w:p>
          <w:p w:rsidR="007C70A1" w:rsidRPr="007462F0" w:rsidRDefault="007C70A1" w:rsidP="00226802">
            <w:pPr>
              <w:rPr>
                <w:rFonts w:eastAsia="Calibri" w:cs="Arial"/>
                <w:b/>
                <w:szCs w:val="22"/>
              </w:rPr>
            </w:pPr>
          </w:p>
          <w:p w:rsidR="00C71AB5" w:rsidRDefault="00C71AB5" w:rsidP="00226802">
            <w:pPr>
              <w:rPr>
                <w:rFonts w:eastAsia="Calibri" w:cs="Arial"/>
                <w:szCs w:val="22"/>
              </w:rPr>
            </w:pPr>
            <w:r w:rsidRPr="007462F0">
              <w:rPr>
                <w:rFonts w:eastAsia="Calibri" w:cs="Arial"/>
                <w:szCs w:val="22"/>
              </w:rPr>
              <w:t xml:space="preserve">Die Schülerinnen und Schüler entschlüsseln </w:t>
            </w:r>
            <w:r w:rsidR="000D67C2">
              <w:rPr>
                <w:rFonts w:eastAsia="Calibri" w:cs="Arial"/>
                <w:szCs w:val="22"/>
              </w:rPr>
              <w:t>(</w:t>
            </w:r>
            <w:r w:rsidRPr="007462F0">
              <w:rPr>
                <w:rFonts w:eastAsia="Calibri" w:cs="Arial"/>
                <w:szCs w:val="22"/>
              </w:rPr>
              <w:t>sprachliche</w:t>
            </w:r>
            <w:r w:rsidR="000D67C2">
              <w:rPr>
                <w:rFonts w:eastAsia="Calibri" w:cs="Arial"/>
                <w:szCs w:val="22"/>
              </w:rPr>
              <w:t>)</w:t>
            </w:r>
            <w:r w:rsidRPr="007462F0">
              <w:rPr>
                <w:rFonts w:eastAsia="Calibri" w:cs="Arial"/>
                <w:szCs w:val="22"/>
              </w:rPr>
              <w:t xml:space="preserve"> Bilder zum Thema </w:t>
            </w:r>
            <w:r w:rsidR="00731855">
              <w:rPr>
                <w:rFonts w:eastAsia="Calibri" w:cs="Arial"/>
                <w:szCs w:val="22"/>
              </w:rPr>
              <w:t xml:space="preserve">Freundschaft und </w:t>
            </w:r>
            <w:r w:rsidRPr="007462F0">
              <w:rPr>
                <w:rFonts w:eastAsia="Calibri" w:cs="Arial"/>
                <w:szCs w:val="22"/>
              </w:rPr>
              <w:t xml:space="preserve">Liebe (z. B. </w:t>
            </w:r>
            <w:r w:rsidR="00731855">
              <w:rPr>
                <w:rFonts w:eastAsia="Calibri" w:cs="Arial"/>
                <w:szCs w:val="22"/>
              </w:rPr>
              <w:t xml:space="preserve">in </w:t>
            </w:r>
            <w:r w:rsidRPr="007462F0">
              <w:rPr>
                <w:rFonts w:eastAsia="Calibri" w:cs="Arial"/>
                <w:szCs w:val="22"/>
              </w:rPr>
              <w:t>Gedichte</w:t>
            </w:r>
            <w:r w:rsidR="00731855">
              <w:rPr>
                <w:rFonts w:eastAsia="Calibri" w:cs="Arial"/>
                <w:szCs w:val="22"/>
              </w:rPr>
              <w:t>n, Songs</w:t>
            </w:r>
            <w:r w:rsidRPr="007462F0">
              <w:rPr>
                <w:rFonts w:eastAsia="Calibri" w:cs="Arial"/>
                <w:szCs w:val="22"/>
              </w:rPr>
              <w:t>, Bilder</w:t>
            </w:r>
            <w:r w:rsidR="00731855">
              <w:rPr>
                <w:rFonts w:eastAsia="Calibri" w:cs="Arial"/>
                <w:szCs w:val="22"/>
              </w:rPr>
              <w:t>n</w:t>
            </w:r>
            <w:r w:rsidR="000D67C2">
              <w:rPr>
                <w:rFonts w:eastAsia="Calibri" w:cs="Arial"/>
                <w:szCs w:val="22"/>
              </w:rPr>
              <w:t>, in der Werbung</w:t>
            </w:r>
            <w:r w:rsidRPr="007462F0">
              <w:rPr>
                <w:rFonts w:eastAsia="Calibri" w:cs="Arial"/>
                <w:szCs w:val="22"/>
              </w:rPr>
              <w:t>).</w:t>
            </w:r>
          </w:p>
          <w:p w:rsidR="000D67C2" w:rsidRDefault="000D67C2" w:rsidP="00226802">
            <w:pPr>
              <w:rPr>
                <w:rFonts w:eastAsia="Calibri" w:cs="Arial"/>
                <w:szCs w:val="22"/>
              </w:rPr>
            </w:pPr>
            <w:r>
              <w:rPr>
                <w:rFonts w:eastAsia="Calibri" w:cs="Arial"/>
                <w:szCs w:val="22"/>
              </w:rPr>
              <w:t>Sie analysieren, wie in unserer Gesellschaft Attraktivität definiert wird.</w:t>
            </w:r>
          </w:p>
          <w:p w:rsidR="00F82E9C" w:rsidRDefault="00F82E9C" w:rsidP="00226802">
            <w:pPr>
              <w:rPr>
                <w:rFonts w:eastAsia="Calibri" w:cs="Arial"/>
                <w:szCs w:val="22"/>
              </w:rPr>
            </w:pPr>
          </w:p>
          <w:p w:rsidR="00C71AB5" w:rsidRPr="007462F0" w:rsidRDefault="00C71AB5" w:rsidP="00226802">
            <w:pPr>
              <w:rPr>
                <w:rFonts w:eastAsia="Calibri" w:cs="Arial"/>
                <w:szCs w:val="22"/>
              </w:rPr>
            </w:pPr>
            <w:r w:rsidRPr="007462F0">
              <w:rPr>
                <w:rFonts w:eastAsia="Calibri" w:cs="Arial"/>
                <w:szCs w:val="22"/>
              </w:rPr>
              <w:t xml:space="preserve">Sie tauschen eigene Erfahrungen aus. </w:t>
            </w:r>
          </w:p>
          <w:p w:rsidR="00C71AB5" w:rsidRPr="007462F0" w:rsidRDefault="00C71AB5" w:rsidP="00226802">
            <w:pPr>
              <w:rPr>
                <w:rFonts w:eastAsia="Calibri" w:cs="Arial"/>
                <w:szCs w:val="22"/>
              </w:rPr>
            </w:pPr>
          </w:p>
          <w:p w:rsidR="00F82E9C" w:rsidRDefault="00F82E9C" w:rsidP="00226802">
            <w:pPr>
              <w:rPr>
                <w:rFonts w:eastAsia="Calibri" w:cs="Arial"/>
                <w:szCs w:val="22"/>
              </w:rPr>
            </w:pPr>
          </w:p>
          <w:p w:rsidR="00F82E9C" w:rsidRDefault="00F82E9C" w:rsidP="00226802">
            <w:pPr>
              <w:rPr>
                <w:rFonts w:eastAsia="Calibri" w:cs="Arial"/>
                <w:szCs w:val="22"/>
              </w:rPr>
            </w:pPr>
          </w:p>
          <w:p w:rsidR="00731855" w:rsidRDefault="00731855" w:rsidP="00226802">
            <w:pPr>
              <w:rPr>
                <w:rFonts w:eastAsia="Calibri" w:cs="Arial"/>
                <w:szCs w:val="22"/>
              </w:rPr>
            </w:pPr>
            <w:r>
              <w:rPr>
                <w:rFonts w:eastAsia="Calibri" w:cs="Arial"/>
                <w:szCs w:val="22"/>
              </w:rPr>
              <w:t>Sie bestimmen den Unterschied zwischen Freundschaft</w:t>
            </w:r>
            <w:r w:rsidR="00B4215E">
              <w:rPr>
                <w:rFonts w:eastAsia="Calibri" w:cs="Arial"/>
                <w:szCs w:val="22"/>
              </w:rPr>
              <w:t xml:space="preserve">, Verliebtsein und </w:t>
            </w:r>
            <w:r>
              <w:rPr>
                <w:rFonts w:eastAsia="Calibri" w:cs="Arial"/>
                <w:szCs w:val="22"/>
              </w:rPr>
              <w:t>Liebe.</w:t>
            </w:r>
          </w:p>
          <w:p w:rsidR="000D67C2" w:rsidRDefault="000D67C2" w:rsidP="00226802">
            <w:pPr>
              <w:rPr>
                <w:rFonts w:eastAsia="Calibri" w:cs="Arial"/>
                <w:szCs w:val="22"/>
              </w:rPr>
            </w:pPr>
          </w:p>
          <w:p w:rsidR="000D67C2" w:rsidRDefault="000D67C2" w:rsidP="00226802">
            <w:pPr>
              <w:rPr>
                <w:rFonts w:eastAsia="Calibri" w:cs="Arial"/>
                <w:szCs w:val="22"/>
              </w:rPr>
            </w:pPr>
          </w:p>
          <w:p w:rsidR="007A22BF" w:rsidRPr="006E1B23" w:rsidRDefault="007A22BF" w:rsidP="00226802">
            <w:pPr>
              <w:rPr>
                <w:rFonts w:eastAsia="Calibri" w:cs="Arial"/>
                <w:szCs w:val="22"/>
              </w:rPr>
            </w:pPr>
          </w:p>
        </w:tc>
        <w:tc>
          <w:tcPr>
            <w:tcW w:w="1250" w:type="pct"/>
            <w:vMerge w:val="restart"/>
            <w:tcBorders>
              <w:top w:val="single" w:sz="4" w:space="0" w:color="auto"/>
              <w:left w:val="single" w:sz="4" w:space="0" w:color="auto"/>
              <w:right w:val="single" w:sz="4" w:space="0" w:color="auto"/>
            </w:tcBorders>
            <w:shd w:val="clear" w:color="auto" w:fill="auto"/>
          </w:tcPr>
          <w:p w:rsidR="00570060" w:rsidRPr="007F73F3" w:rsidRDefault="007F73F3" w:rsidP="00226802">
            <w:pPr>
              <w:rPr>
                <w:rFonts w:eastAsia="Calibri"/>
                <w:b/>
              </w:rPr>
            </w:pPr>
            <w:r w:rsidRPr="000F433A">
              <w:rPr>
                <w:rFonts w:eastAsia="Calibri"/>
                <w:b/>
                <w:shd w:val="clear" w:color="auto" w:fill="A3D7B7"/>
              </w:rPr>
              <w:t>L BTV</w:t>
            </w:r>
            <w:r w:rsidR="003B7BE5" w:rsidRPr="000F433A">
              <w:rPr>
                <w:rFonts w:eastAsia="Calibri"/>
                <w:b/>
                <w:shd w:val="clear" w:color="auto" w:fill="A3D7B7"/>
              </w:rPr>
              <w:t>, BNE</w:t>
            </w:r>
          </w:p>
          <w:p w:rsidR="007E4CDA" w:rsidRDefault="007E4CDA" w:rsidP="007E4CDA">
            <w:pPr>
              <w:rPr>
                <w:rFonts w:eastAsia="Calibri"/>
              </w:rPr>
            </w:pPr>
          </w:p>
          <w:p w:rsidR="007E4CDA" w:rsidRDefault="007E4CDA" w:rsidP="007E4CDA">
            <w:pPr>
              <w:rPr>
                <w:rFonts w:eastAsia="Calibri"/>
              </w:rPr>
            </w:pPr>
            <w:r>
              <w:rPr>
                <w:rFonts w:eastAsia="Calibri"/>
              </w:rPr>
              <w:t>Liebesgedichte, Lovesongs</w:t>
            </w:r>
          </w:p>
          <w:p w:rsidR="007E4CDA" w:rsidRPr="007E4CDA" w:rsidRDefault="007E4CDA" w:rsidP="007E4CDA">
            <w:pPr>
              <w:rPr>
                <w:rFonts w:eastAsia="Calibri"/>
              </w:rPr>
            </w:pPr>
            <w:r w:rsidRPr="007E4CDA">
              <w:rPr>
                <w:rFonts w:eastAsia="Calibri"/>
              </w:rPr>
              <w:t>Animationsfilm „Flamingo Pride“</w:t>
            </w:r>
          </w:p>
          <w:p w:rsidR="007E4CDA" w:rsidRPr="007E4CDA" w:rsidRDefault="00F927E7" w:rsidP="007E4CDA">
            <w:pPr>
              <w:rPr>
                <w:rFonts w:eastAsia="Calibri"/>
              </w:rPr>
            </w:pPr>
            <w:hyperlink r:id="rId49" w:history="1">
              <w:r w:rsidR="007E4CDA" w:rsidRPr="007E4CDA">
                <w:rPr>
                  <w:rStyle w:val="Hyperlink"/>
                  <w:rFonts w:eastAsia="Calibri"/>
                </w:rPr>
                <w:t>https://www.youtube.com/watch?v=QTIHF2zst9w</w:t>
              </w:r>
            </w:hyperlink>
            <w:r w:rsidR="007E4CDA" w:rsidRPr="007E4CDA">
              <w:rPr>
                <w:rFonts w:eastAsia="Calibri"/>
              </w:rPr>
              <w:t xml:space="preserve"> </w:t>
            </w:r>
          </w:p>
          <w:p w:rsidR="007E4CDA" w:rsidRPr="007E4CDA" w:rsidRDefault="007E4CDA" w:rsidP="007E4CDA">
            <w:pPr>
              <w:rPr>
                <w:rFonts w:eastAsia="Calibri"/>
              </w:rPr>
            </w:pPr>
          </w:p>
          <w:p w:rsidR="007E4CDA" w:rsidRPr="00DD1941" w:rsidRDefault="007E4CDA" w:rsidP="007E4CDA">
            <w:pPr>
              <w:rPr>
                <w:rFonts w:eastAsia="Calibri"/>
              </w:rPr>
            </w:pPr>
            <w:r w:rsidRPr="00DD1941">
              <w:rPr>
                <w:rFonts w:eastAsia="Calibri"/>
              </w:rPr>
              <w:t xml:space="preserve">Kurzspielfilm “Amoklove” </w:t>
            </w:r>
          </w:p>
          <w:p w:rsidR="007E4CDA" w:rsidRDefault="00F927E7" w:rsidP="007E4CDA">
            <w:pPr>
              <w:rPr>
                <w:rFonts w:eastAsia="Calibri"/>
              </w:rPr>
            </w:pPr>
            <w:hyperlink r:id="rId50" w:history="1">
              <w:r w:rsidR="007E4CDA" w:rsidRPr="001A21A2">
                <w:rPr>
                  <w:rStyle w:val="Hyperlink"/>
                  <w:rFonts w:eastAsia="Calibri"/>
                </w:rPr>
                <w:t>https://www.youtube.com/watch?v=SIxznjzUF2c</w:t>
              </w:r>
            </w:hyperlink>
            <w:r w:rsidR="007E4CDA">
              <w:rPr>
                <w:rFonts w:eastAsia="Calibri"/>
              </w:rPr>
              <w:t xml:space="preserve"> </w:t>
            </w:r>
          </w:p>
          <w:p w:rsidR="007E4CDA" w:rsidRDefault="007E4CDA" w:rsidP="007E4CDA">
            <w:pPr>
              <w:rPr>
                <w:rFonts w:eastAsia="Calibri"/>
              </w:rPr>
            </w:pPr>
          </w:p>
          <w:p w:rsidR="007E4CDA" w:rsidRDefault="007E4CDA" w:rsidP="007E4CDA">
            <w:pPr>
              <w:rPr>
                <w:rFonts w:eastAsia="Calibri"/>
              </w:rPr>
            </w:pPr>
          </w:p>
          <w:p w:rsidR="007E4CDA" w:rsidRDefault="007E4CDA" w:rsidP="007E4CDA">
            <w:pPr>
              <w:rPr>
                <w:rFonts w:eastAsia="Calibri"/>
              </w:rPr>
            </w:pPr>
          </w:p>
          <w:p w:rsidR="007E4CDA" w:rsidRDefault="007E4CDA" w:rsidP="007E4CDA">
            <w:pPr>
              <w:rPr>
                <w:rFonts w:eastAsia="Calibri"/>
              </w:rPr>
            </w:pPr>
            <w:r>
              <w:rPr>
                <w:rFonts w:eastAsia="Calibri"/>
              </w:rPr>
              <w:t>Partnerschaftsanzeigen analysieren oder formulieren</w:t>
            </w:r>
          </w:p>
          <w:p w:rsidR="007E4CDA" w:rsidRDefault="007E4CDA" w:rsidP="007E4CDA">
            <w:pPr>
              <w:rPr>
                <w:rFonts w:eastAsia="Calibri"/>
              </w:rPr>
            </w:pPr>
            <w:r>
              <w:rPr>
                <w:rFonts w:eastAsia="Calibri"/>
              </w:rPr>
              <w:t>Online-Partnervermittlung</w:t>
            </w:r>
          </w:p>
          <w:p w:rsidR="007E4CDA" w:rsidRDefault="007E4CDA" w:rsidP="007E4CDA">
            <w:pPr>
              <w:rPr>
                <w:rFonts w:eastAsia="Calibri"/>
              </w:rPr>
            </w:pPr>
            <w:r>
              <w:rPr>
                <w:rFonts w:eastAsia="Calibri"/>
              </w:rPr>
              <w:t>Werbung von Partnerbörsen</w:t>
            </w:r>
          </w:p>
          <w:p w:rsidR="007E4CDA" w:rsidRDefault="007E4CDA" w:rsidP="007E4CDA">
            <w:pPr>
              <w:rPr>
                <w:rFonts w:eastAsia="Calibri"/>
              </w:rPr>
            </w:pPr>
            <w:r>
              <w:rPr>
                <w:rFonts w:eastAsia="Calibri"/>
              </w:rPr>
              <w:t>Geschlechterspezifische Wünsche und Erwartungen (typisch männlich – typisch weiblich)</w:t>
            </w:r>
          </w:p>
          <w:p w:rsidR="007E4CDA" w:rsidRDefault="007E4CDA" w:rsidP="007E4CDA">
            <w:pPr>
              <w:rPr>
                <w:rFonts w:eastAsia="Calibri"/>
              </w:rPr>
            </w:pPr>
            <w:r>
              <w:rPr>
                <w:rFonts w:eastAsia="Calibri"/>
              </w:rPr>
              <w:t>Frauenbilder – Männerbilder</w:t>
            </w:r>
          </w:p>
          <w:p w:rsidR="007E4CDA" w:rsidRDefault="007E4CDA" w:rsidP="007E4CDA">
            <w:pPr>
              <w:rPr>
                <w:rFonts w:eastAsia="Calibri"/>
              </w:rPr>
            </w:pPr>
            <w:r>
              <w:rPr>
                <w:rFonts w:eastAsia="Calibri"/>
              </w:rPr>
              <w:t>Ästhetische Chirurgie, Körperkult</w:t>
            </w:r>
          </w:p>
          <w:p w:rsidR="007E4CDA" w:rsidRDefault="007E4CDA" w:rsidP="007E4CDA">
            <w:pPr>
              <w:rPr>
                <w:rFonts w:eastAsia="Calibri"/>
              </w:rPr>
            </w:pPr>
          </w:p>
          <w:p w:rsidR="00D34478" w:rsidRDefault="007E4CDA" w:rsidP="007E4CDA">
            <w:pPr>
              <w:rPr>
                <w:rFonts w:eastAsia="Calibri"/>
              </w:rPr>
            </w:pPr>
            <w:r>
              <w:rPr>
                <w:rFonts w:eastAsia="Calibri"/>
              </w:rPr>
              <w:t>Gefühle zeigen, Gefühle deuten</w:t>
            </w:r>
          </w:p>
          <w:p w:rsidR="007E4CDA" w:rsidRPr="00731855" w:rsidRDefault="007E4CDA" w:rsidP="007E4CDA">
            <w:pPr>
              <w:rPr>
                <w:rFonts w:eastAsia="Calibri"/>
              </w:rPr>
            </w:pPr>
          </w:p>
        </w:tc>
      </w:tr>
      <w:tr w:rsidR="004F6596" w:rsidRPr="007462F0" w:rsidTr="007E4CDA">
        <w:trPr>
          <w:jc w:val="center"/>
        </w:trPr>
        <w:tc>
          <w:tcPr>
            <w:tcW w:w="1250" w:type="pct"/>
            <w:vMerge w:val="restart"/>
            <w:tcBorders>
              <w:top w:val="single" w:sz="4" w:space="0" w:color="auto"/>
              <w:left w:val="single" w:sz="4" w:space="0" w:color="auto"/>
              <w:right w:val="single" w:sz="4" w:space="0" w:color="auto"/>
            </w:tcBorders>
            <w:shd w:val="clear" w:color="auto" w:fill="auto"/>
          </w:tcPr>
          <w:p w:rsidR="004F6596" w:rsidRPr="007462F0" w:rsidRDefault="004F6596" w:rsidP="00226802">
            <w:pPr>
              <w:rPr>
                <w:rFonts w:eastAsia="Calibri" w:cs="Arial"/>
                <w:b/>
                <w:szCs w:val="22"/>
              </w:rPr>
            </w:pPr>
            <w:r w:rsidRPr="007462F0">
              <w:rPr>
                <w:rFonts w:eastAsia="Calibri" w:cs="Arial"/>
                <w:b/>
                <w:szCs w:val="22"/>
              </w:rPr>
              <w:t>2.1 Wahrnehmen und Darstellen</w:t>
            </w:r>
          </w:p>
          <w:p w:rsidR="004F6596" w:rsidRPr="007462F0" w:rsidRDefault="004F6596" w:rsidP="00226802">
            <w:pPr>
              <w:rPr>
                <w:rFonts w:eastAsia="Calibri" w:cs="Arial"/>
                <w:szCs w:val="22"/>
              </w:rPr>
            </w:pPr>
            <w:r w:rsidRPr="007462F0">
              <w:rPr>
                <w:rFonts w:eastAsia="Calibri" w:cs="Arial"/>
                <w:szCs w:val="22"/>
              </w:rPr>
              <w:t>1. die existenzielle Dimension von Situationen und Erfahrungen beschreiben</w:t>
            </w:r>
          </w:p>
          <w:p w:rsidR="004F6596" w:rsidRPr="007462F0" w:rsidRDefault="004F6596" w:rsidP="00226802">
            <w:pPr>
              <w:rPr>
                <w:rFonts w:eastAsia="Calibri" w:cs="Arial"/>
                <w:szCs w:val="22"/>
              </w:rPr>
            </w:pPr>
          </w:p>
          <w:p w:rsidR="004F6596" w:rsidRPr="007462F0" w:rsidRDefault="004F6596" w:rsidP="00226802">
            <w:pPr>
              <w:rPr>
                <w:rFonts w:eastAsia="Calibri" w:cs="Arial"/>
                <w:szCs w:val="22"/>
              </w:rPr>
            </w:pPr>
            <w:r w:rsidRPr="007462F0">
              <w:rPr>
                <w:rFonts w:eastAsia="Calibri" w:cs="Arial"/>
                <w:szCs w:val="22"/>
              </w:rPr>
              <w:t>2. Situationen erfassen, in denen Fragen nach Grund, Sinn, Ziel und Verantwortung des Lebens aufbrechen</w:t>
            </w:r>
          </w:p>
          <w:p w:rsidR="004F6596" w:rsidRPr="007462F0" w:rsidRDefault="004F6596" w:rsidP="00226802">
            <w:pPr>
              <w:rPr>
                <w:rFonts w:eastAsia="Calibri" w:cs="Arial"/>
                <w:szCs w:val="22"/>
              </w:rPr>
            </w:pPr>
          </w:p>
          <w:p w:rsidR="004F6596" w:rsidRPr="007462F0" w:rsidRDefault="004F6596" w:rsidP="00226802">
            <w:pPr>
              <w:rPr>
                <w:rFonts w:eastAsia="Calibri" w:cs="Arial"/>
                <w:szCs w:val="22"/>
              </w:rPr>
            </w:pPr>
            <w:r w:rsidRPr="007462F0">
              <w:rPr>
                <w:rFonts w:eastAsia="Calibri" w:cs="Arial"/>
                <w:szCs w:val="22"/>
              </w:rPr>
              <w:t>4. ethische Herausforderungen in der individuellen Lebensgeschichte sowie in unterschiedlichen gesellschaftlichen Handlungsfeldern wie Kultur, Wissenschaft, Politik und Wirtschaft erkennen</w:t>
            </w:r>
          </w:p>
          <w:p w:rsidR="004F6596" w:rsidRPr="007462F0" w:rsidRDefault="004F6596" w:rsidP="00226802">
            <w:pPr>
              <w:rPr>
                <w:rFonts w:eastAsia="Calibri" w:cs="Arial"/>
                <w:szCs w:val="22"/>
              </w:rPr>
            </w:pPr>
          </w:p>
          <w:p w:rsidR="004F6596" w:rsidRPr="007462F0" w:rsidRDefault="004F6596" w:rsidP="00226802">
            <w:pPr>
              <w:rPr>
                <w:rFonts w:eastAsia="Calibri" w:cs="Arial"/>
                <w:b/>
                <w:szCs w:val="22"/>
              </w:rPr>
            </w:pPr>
            <w:r w:rsidRPr="007462F0">
              <w:rPr>
                <w:rFonts w:eastAsia="Calibri" w:cs="Arial"/>
                <w:b/>
                <w:szCs w:val="22"/>
              </w:rPr>
              <w:t>2.2 Deuten</w:t>
            </w:r>
          </w:p>
          <w:p w:rsidR="004F6596" w:rsidRPr="007462F0" w:rsidRDefault="004F6596" w:rsidP="00226802">
            <w:pPr>
              <w:rPr>
                <w:rFonts w:eastAsia="Calibri" w:cs="Arial"/>
                <w:szCs w:val="22"/>
              </w:rPr>
            </w:pPr>
            <w:r w:rsidRPr="007462F0">
              <w:rPr>
                <w:rFonts w:eastAsia="Calibri" w:cs="Arial"/>
                <w:szCs w:val="22"/>
              </w:rPr>
              <w:t>4. biblische, lehramtliche, theologische und andere Zeugnisse christlichen Glaubens methodisch angemessen erschließen</w:t>
            </w:r>
          </w:p>
          <w:p w:rsidR="004F6596" w:rsidRPr="007462F0" w:rsidRDefault="004F6596" w:rsidP="00226802">
            <w:pPr>
              <w:rPr>
                <w:rFonts w:eastAsia="Calibri" w:cs="Arial"/>
                <w:b/>
                <w:szCs w:val="22"/>
              </w:rPr>
            </w:pPr>
            <w:r w:rsidRPr="007462F0">
              <w:rPr>
                <w:rFonts w:eastAsia="Calibri" w:cs="Arial"/>
                <w:b/>
                <w:szCs w:val="22"/>
              </w:rPr>
              <w:t xml:space="preserve">2.3. Urteilen </w:t>
            </w:r>
          </w:p>
          <w:p w:rsidR="004F6596" w:rsidRPr="007462F0" w:rsidRDefault="004F6596" w:rsidP="00226802">
            <w:pPr>
              <w:rPr>
                <w:rFonts w:eastAsia="Calibri" w:cs="Arial"/>
                <w:szCs w:val="22"/>
              </w:rPr>
            </w:pPr>
            <w:r w:rsidRPr="007462F0">
              <w:rPr>
                <w:rFonts w:eastAsia="Calibri" w:cs="Arial"/>
                <w:szCs w:val="22"/>
              </w:rPr>
              <w:t>1. die Relevanz von Glaubenszeugnissen und Grundaussagen des christlichen Glaubens für das Leben des Einzelnen und für die Gesellschaft prüfen</w:t>
            </w:r>
          </w:p>
          <w:p w:rsidR="004F6596" w:rsidRPr="007462F0" w:rsidRDefault="004F6596" w:rsidP="00226802">
            <w:pPr>
              <w:rPr>
                <w:rFonts w:eastAsia="Calibri" w:cs="Arial"/>
                <w:szCs w:val="22"/>
              </w:rPr>
            </w:pPr>
          </w:p>
          <w:p w:rsidR="004F6596" w:rsidRPr="007462F0" w:rsidRDefault="004F6596" w:rsidP="00226802">
            <w:pPr>
              <w:rPr>
                <w:rFonts w:eastAsia="Calibri" w:cs="Arial"/>
                <w:szCs w:val="22"/>
              </w:rPr>
            </w:pPr>
            <w:r w:rsidRPr="007462F0">
              <w:rPr>
                <w:rFonts w:eastAsia="Calibri" w:cs="Arial"/>
                <w:szCs w:val="22"/>
              </w:rPr>
              <w:t>5. im Kontext der Pluralität einen eigenen Standpunkt zu religiösen und ethischen Fragen einnehmen und argumentativ vertreten</w:t>
            </w:r>
          </w:p>
          <w:p w:rsidR="004F6596" w:rsidRPr="007462F0" w:rsidRDefault="004F6596" w:rsidP="00226802">
            <w:pPr>
              <w:rPr>
                <w:rFonts w:eastAsia="Calibri" w:cs="Arial"/>
                <w:szCs w:val="22"/>
              </w:rPr>
            </w:pPr>
          </w:p>
          <w:p w:rsidR="004F6596" w:rsidRPr="007462F0" w:rsidRDefault="004F6596" w:rsidP="00226802">
            <w:pPr>
              <w:rPr>
                <w:rFonts w:eastAsia="Calibri" w:cs="Arial"/>
                <w:szCs w:val="22"/>
              </w:rPr>
            </w:pPr>
            <w:r w:rsidRPr="007462F0">
              <w:rPr>
                <w:rFonts w:eastAsia="Calibri" w:cs="Arial"/>
                <w:szCs w:val="22"/>
              </w:rPr>
              <w:t>7. Herausforderungen sittlichen Handelns wahrnehmen, im Kontext ihrer eigenen Biografie reflektieren und in Beziehung zu kirchlichem Glauben und Leben setzen</w:t>
            </w:r>
          </w:p>
          <w:p w:rsidR="004F6596" w:rsidRPr="007462F0" w:rsidRDefault="004F6596" w:rsidP="00226802">
            <w:pPr>
              <w:rPr>
                <w:rFonts w:eastAsia="Calibri" w:cs="Arial"/>
                <w:szCs w:val="22"/>
              </w:rPr>
            </w:pPr>
          </w:p>
          <w:p w:rsidR="004F6596" w:rsidRPr="007462F0" w:rsidRDefault="004F6596" w:rsidP="00226802">
            <w:pPr>
              <w:rPr>
                <w:rFonts w:eastAsia="Calibri" w:cs="Arial"/>
                <w:b/>
                <w:szCs w:val="22"/>
              </w:rPr>
            </w:pPr>
            <w:r w:rsidRPr="007462F0">
              <w:rPr>
                <w:rFonts w:eastAsia="Calibri" w:cs="Arial"/>
                <w:b/>
                <w:szCs w:val="22"/>
              </w:rPr>
              <w:t>2.4. Kommunizieren</w:t>
            </w:r>
          </w:p>
          <w:p w:rsidR="004F6596" w:rsidRPr="007462F0" w:rsidRDefault="004F6596" w:rsidP="00226802">
            <w:pPr>
              <w:rPr>
                <w:rFonts w:eastAsia="Calibri" w:cs="Arial"/>
                <w:szCs w:val="22"/>
              </w:rPr>
            </w:pPr>
            <w:r w:rsidRPr="007462F0">
              <w:rPr>
                <w:rFonts w:eastAsia="Calibri" w:cs="Arial"/>
                <w:szCs w:val="22"/>
              </w:rPr>
              <w:t>2. eigene Vorstellungen zu religiösen und ethischen Fragen begründet vertreten</w:t>
            </w:r>
          </w:p>
          <w:p w:rsidR="004F6596" w:rsidRPr="007462F0" w:rsidRDefault="004F6596" w:rsidP="00226802">
            <w:pPr>
              <w:rPr>
                <w:rFonts w:eastAsia="Calibri" w:cs="Arial"/>
                <w:szCs w:val="22"/>
              </w:rPr>
            </w:pPr>
          </w:p>
          <w:p w:rsidR="004F6596" w:rsidRPr="007462F0" w:rsidRDefault="004F6596" w:rsidP="00226802">
            <w:pPr>
              <w:rPr>
                <w:rFonts w:eastAsia="Calibri" w:cs="Arial"/>
                <w:szCs w:val="22"/>
              </w:rPr>
            </w:pPr>
            <w:r w:rsidRPr="007462F0">
              <w:rPr>
                <w:rFonts w:eastAsia="Calibri" w:cs="Arial"/>
                <w:szCs w:val="22"/>
              </w:rPr>
              <w:t>4. die Perspektive eines anderen einnehmen und dadurch die eigene Perspektive erweitern</w:t>
            </w:r>
          </w:p>
          <w:p w:rsidR="004F6596" w:rsidRPr="007462F0" w:rsidRDefault="004F6596" w:rsidP="00226802">
            <w:pPr>
              <w:rPr>
                <w:rFonts w:eastAsia="Calibri" w:cs="Arial"/>
                <w:szCs w:val="22"/>
              </w:rPr>
            </w:pPr>
          </w:p>
          <w:p w:rsidR="004F6596" w:rsidRPr="007462F0" w:rsidRDefault="004F6596" w:rsidP="00226802">
            <w:pPr>
              <w:rPr>
                <w:rFonts w:eastAsia="Calibri" w:cs="Arial"/>
                <w:b/>
                <w:szCs w:val="22"/>
              </w:rPr>
            </w:pPr>
            <w:r w:rsidRPr="007462F0">
              <w:rPr>
                <w:rFonts w:eastAsia="Calibri" w:cs="Arial"/>
                <w:b/>
                <w:szCs w:val="22"/>
              </w:rPr>
              <w:t xml:space="preserve">2.5 Gestalten </w:t>
            </w:r>
          </w:p>
          <w:p w:rsidR="004F6596" w:rsidRPr="007462F0" w:rsidRDefault="004F6596" w:rsidP="00226802">
            <w:pPr>
              <w:rPr>
                <w:rFonts w:eastAsia="Calibri" w:cs="Arial"/>
                <w:szCs w:val="22"/>
              </w:rPr>
            </w:pPr>
            <w:r w:rsidRPr="007462F0">
              <w:rPr>
                <w:rFonts w:eastAsia="Calibri" w:cs="Arial"/>
                <w:szCs w:val="22"/>
              </w:rPr>
              <w:t>2. typische Sprachformen der Bibel transformieren</w:t>
            </w:r>
          </w:p>
          <w:p w:rsidR="004F6596" w:rsidRPr="007462F0" w:rsidRDefault="004F6596" w:rsidP="00226802">
            <w:pPr>
              <w:rPr>
                <w:rFonts w:eastAsia="Calibri" w:cs="Arial"/>
                <w:i/>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4F6596" w:rsidRPr="007462F0" w:rsidRDefault="004F6596" w:rsidP="00226802">
            <w:pPr>
              <w:rPr>
                <w:rFonts w:eastAsia="Calibri" w:cs="Arial"/>
                <w:b/>
                <w:szCs w:val="22"/>
              </w:rPr>
            </w:pPr>
            <w:r w:rsidRPr="007462F0">
              <w:rPr>
                <w:rFonts w:eastAsia="Calibri" w:cs="Arial"/>
                <w:b/>
                <w:szCs w:val="22"/>
              </w:rPr>
              <w:t>3.2.1 Mensch</w:t>
            </w:r>
          </w:p>
          <w:p w:rsidR="004F6596" w:rsidRPr="00B71BC0" w:rsidRDefault="004F6596" w:rsidP="00226802">
            <w:pPr>
              <w:rPr>
                <w:rFonts w:eastAsia="Calibri" w:cs="Arial"/>
                <w:b/>
                <w:szCs w:val="22"/>
              </w:rPr>
            </w:pPr>
            <w:r w:rsidRPr="00B71BC0">
              <w:rPr>
                <w:rFonts w:eastAsia="Calibri" w:cs="Arial"/>
                <w:b/>
                <w:szCs w:val="22"/>
              </w:rPr>
              <w:t>(1)</w:t>
            </w:r>
          </w:p>
          <w:p w:rsidR="004F6596" w:rsidRPr="007462F0" w:rsidRDefault="004F6596" w:rsidP="00226802">
            <w:pPr>
              <w:rPr>
                <w:rFonts w:eastAsia="Calibri" w:cs="Arial"/>
                <w:szCs w:val="22"/>
              </w:rPr>
            </w:pPr>
            <w:r w:rsidRPr="007462F0">
              <w:rPr>
                <w:rFonts w:eastAsia="Calibri" w:cs="Arial"/>
                <w:b/>
                <w:szCs w:val="22"/>
              </w:rPr>
              <w:t>G:</w:t>
            </w:r>
            <w:r w:rsidRPr="007462F0">
              <w:rPr>
                <w:rFonts w:eastAsia="Calibri" w:cs="Arial"/>
                <w:szCs w:val="22"/>
              </w:rPr>
              <w:t xml:space="preserve"> Verhaltensweisen in Beziehungen (Freundschaft, Partnerschaft, Sexualität, Liebe, Ehe und Familie) aufzeigen</w:t>
            </w:r>
          </w:p>
          <w:p w:rsidR="004F6596" w:rsidRPr="007462F0" w:rsidRDefault="004F6596" w:rsidP="00226802">
            <w:pPr>
              <w:rPr>
                <w:rFonts w:eastAsia="Calibri" w:cs="Arial"/>
                <w:szCs w:val="22"/>
              </w:rPr>
            </w:pPr>
            <w:r w:rsidRPr="007462F0">
              <w:rPr>
                <w:rFonts w:eastAsia="Calibri" w:cs="Arial"/>
                <w:b/>
                <w:szCs w:val="22"/>
              </w:rPr>
              <w:t>M:</w:t>
            </w:r>
            <w:r w:rsidRPr="007462F0">
              <w:rPr>
                <w:rFonts w:eastAsia="Calibri" w:cs="Arial"/>
                <w:szCs w:val="22"/>
              </w:rPr>
              <w:t xml:space="preserve"> Verhaltensweisen in Beziehungen (Freundschaft, Partnerschaft, Sexualität, Liebe, Ehe und Familie) beschreiben</w:t>
            </w:r>
          </w:p>
          <w:p w:rsidR="004F6596" w:rsidRPr="007462F0" w:rsidRDefault="004F6596" w:rsidP="00226802">
            <w:pPr>
              <w:rPr>
                <w:rFonts w:eastAsia="Calibri" w:cs="Arial"/>
                <w:szCs w:val="22"/>
              </w:rPr>
            </w:pPr>
            <w:r w:rsidRPr="007462F0">
              <w:rPr>
                <w:rFonts w:eastAsia="Calibri" w:cs="Arial"/>
                <w:b/>
                <w:szCs w:val="22"/>
              </w:rPr>
              <w:t>E:</w:t>
            </w:r>
            <w:r w:rsidRPr="007462F0">
              <w:rPr>
                <w:rFonts w:eastAsia="Calibri" w:cs="Arial"/>
                <w:szCs w:val="22"/>
              </w:rPr>
              <w:t xml:space="preserve"> Verhaltensweisen in Beziehungen (Freundschaft, Partnerschaft, Sexualität, Liebe, Ehe und Familie) erläutern</w:t>
            </w:r>
          </w:p>
          <w:p w:rsidR="004F6596" w:rsidRPr="007462F0" w:rsidRDefault="004F6596" w:rsidP="00226802">
            <w:pPr>
              <w:rPr>
                <w:rFonts w:eastAsia="Calibri" w:cs="Arial"/>
                <w:szCs w:val="22"/>
              </w:rPr>
            </w:pPr>
          </w:p>
        </w:tc>
        <w:tc>
          <w:tcPr>
            <w:tcW w:w="1250" w:type="pct"/>
            <w:vMerge/>
            <w:tcBorders>
              <w:left w:val="single" w:sz="4" w:space="0" w:color="auto"/>
              <w:right w:val="single" w:sz="4" w:space="0" w:color="auto"/>
            </w:tcBorders>
            <w:shd w:val="clear" w:color="auto" w:fill="auto"/>
          </w:tcPr>
          <w:p w:rsidR="004F6596" w:rsidRPr="007462F0" w:rsidRDefault="004F6596" w:rsidP="00226802">
            <w:pPr>
              <w:numPr>
                <w:ilvl w:val="0"/>
                <w:numId w:val="1"/>
              </w:numPr>
              <w:rPr>
                <w:rFonts w:eastAsia="Calibri" w:cs="Arial"/>
                <w:i/>
                <w:szCs w:val="22"/>
              </w:rPr>
            </w:pPr>
          </w:p>
        </w:tc>
        <w:tc>
          <w:tcPr>
            <w:tcW w:w="1250" w:type="pct"/>
            <w:vMerge/>
            <w:tcBorders>
              <w:left w:val="single" w:sz="4" w:space="0" w:color="auto"/>
              <w:right w:val="single" w:sz="4" w:space="0" w:color="auto"/>
            </w:tcBorders>
            <w:shd w:val="clear" w:color="auto" w:fill="auto"/>
          </w:tcPr>
          <w:p w:rsidR="004F6596" w:rsidRPr="007462F0" w:rsidRDefault="004F6596" w:rsidP="00226802">
            <w:pPr>
              <w:rPr>
                <w:rFonts w:eastAsia="Calibri" w:cs="Arial"/>
                <w:i/>
                <w:szCs w:val="22"/>
              </w:rPr>
            </w:pPr>
          </w:p>
        </w:tc>
      </w:tr>
      <w:tr w:rsidR="004F6596" w:rsidRPr="007462F0" w:rsidTr="007E4CDA">
        <w:trPr>
          <w:jc w:val="center"/>
        </w:trPr>
        <w:tc>
          <w:tcPr>
            <w:tcW w:w="1250" w:type="pct"/>
            <w:vMerge/>
            <w:tcBorders>
              <w:left w:val="single" w:sz="4" w:space="0" w:color="auto"/>
              <w:right w:val="single" w:sz="4" w:space="0" w:color="auto"/>
            </w:tcBorders>
            <w:shd w:val="clear" w:color="auto" w:fill="auto"/>
          </w:tcPr>
          <w:p w:rsidR="004F6596" w:rsidRPr="007462F0" w:rsidRDefault="004F6596" w:rsidP="00226802">
            <w:pPr>
              <w:rPr>
                <w:rFonts w:eastAsia="Calibri" w:cs="Arial"/>
                <w:b/>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4F6596" w:rsidRPr="007462F0" w:rsidRDefault="004F6596" w:rsidP="00226802">
            <w:pPr>
              <w:rPr>
                <w:rFonts w:eastAsia="Calibri" w:cs="Arial"/>
                <w:b/>
                <w:szCs w:val="22"/>
              </w:rPr>
            </w:pPr>
            <w:r w:rsidRPr="007462F0">
              <w:rPr>
                <w:rFonts w:eastAsia="Calibri" w:cs="Arial"/>
                <w:b/>
                <w:szCs w:val="22"/>
              </w:rPr>
              <w:t>3.2.1 Mensch</w:t>
            </w:r>
          </w:p>
          <w:p w:rsidR="004F6596" w:rsidRPr="00B71BC0" w:rsidRDefault="004F6596" w:rsidP="00226802">
            <w:pPr>
              <w:rPr>
                <w:rFonts w:eastAsia="Calibri" w:cs="Arial"/>
                <w:b/>
                <w:szCs w:val="22"/>
              </w:rPr>
            </w:pPr>
            <w:r w:rsidRPr="00B71BC0">
              <w:rPr>
                <w:rFonts w:eastAsia="Calibri" w:cs="Arial"/>
                <w:b/>
                <w:szCs w:val="22"/>
              </w:rPr>
              <w:t>(3)</w:t>
            </w:r>
          </w:p>
          <w:p w:rsidR="004F6596" w:rsidRPr="007462F0" w:rsidRDefault="004F6596" w:rsidP="00226802">
            <w:pPr>
              <w:rPr>
                <w:rFonts w:eastAsia="Calibri" w:cs="Arial"/>
                <w:szCs w:val="22"/>
              </w:rPr>
            </w:pPr>
            <w:r w:rsidRPr="007462F0">
              <w:rPr>
                <w:rFonts w:eastAsia="Calibri" w:cs="Arial"/>
                <w:b/>
                <w:szCs w:val="22"/>
              </w:rPr>
              <w:t>G:</w:t>
            </w:r>
            <w:r w:rsidRPr="007462F0">
              <w:rPr>
                <w:rFonts w:eastAsia="Calibri" w:cs="Arial"/>
                <w:szCs w:val="22"/>
              </w:rPr>
              <w:t xml:space="preserve"> beschreiben, dass Menschen nach christlichem Verständnis zu einem verantwortlichen Umgang mit sich selbst und anderen berufen sind (z. B. Freizeit und Beruf, Ehe und Familie, Geschlechtlichkeit)</w:t>
            </w:r>
          </w:p>
          <w:p w:rsidR="004F6596" w:rsidRPr="007462F0" w:rsidRDefault="004F6596" w:rsidP="00226802">
            <w:pPr>
              <w:rPr>
                <w:rFonts w:eastAsia="Calibri" w:cs="Arial"/>
                <w:szCs w:val="22"/>
              </w:rPr>
            </w:pPr>
            <w:r w:rsidRPr="007462F0">
              <w:rPr>
                <w:rFonts w:eastAsia="Calibri" w:cs="Arial"/>
                <w:b/>
                <w:szCs w:val="22"/>
              </w:rPr>
              <w:t>M:</w:t>
            </w:r>
            <w:r w:rsidRPr="007462F0">
              <w:rPr>
                <w:rFonts w:eastAsia="Calibri" w:cs="Arial"/>
                <w:szCs w:val="22"/>
              </w:rPr>
              <w:t xml:space="preserve"> erläutern, dass Menschen nach christlichem Verständnis zu einem verantwortlichen Umgang mit sich selbst und anderen berufen sind (z. B. Freizeit und Beruf, Ehe und Familie, Geschlechtlichkeit, Rollenverständnis)</w:t>
            </w:r>
          </w:p>
          <w:p w:rsidR="004F6596" w:rsidRPr="007462F0" w:rsidRDefault="004F6596" w:rsidP="00226802">
            <w:pPr>
              <w:rPr>
                <w:rFonts w:eastAsia="Calibri" w:cs="Arial"/>
                <w:szCs w:val="22"/>
              </w:rPr>
            </w:pPr>
            <w:r w:rsidRPr="007462F0">
              <w:rPr>
                <w:rFonts w:eastAsia="Calibri" w:cs="Arial"/>
                <w:b/>
                <w:szCs w:val="22"/>
              </w:rPr>
              <w:t>E:</w:t>
            </w:r>
            <w:r w:rsidRPr="007462F0">
              <w:rPr>
                <w:rFonts w:eastAsia="Calibri" w:cs="Arial"/>
                <w:szCs w:val="22"/>
              </w:rPr>
              <w:t xml:space="preserve"> begründen, dass Menschen nach christlichem Verständnis zu einem verantwortlichen Umgang mit sich selbst und anderen berufen sind (z. B. Freizeit und Beruf, Ehe und Familie, Geschlechtlichkeit, Rollenverständnis)</w:t>
            </w:r>
          </w:p>
        </w:tc>
        <w:tc>
          <w:tcPr>
            <w:tcW w:w="1250" w:type="pct"/>
            <w:tcBorders>
              <w:left w:val="single" w:sz="4" w:space="0" w:color="auto"/>
              <w:right w:val="single" w:sz="4" w:space="0" w:color="auto"/>
            </w:tcBorders>
            <w:shd w:val="clear" w:color="auto" w:fill="auto"/>
          </w:tcPr>
          <w:p w:rsidR="004F6596" w:rsidRPr="007462F0" w:rsidRDefault="006E1B23" w:rsidP="00226802">
            <w:pPr>
              <w:rPr>
                <w:rFonts w:eastAsia="Calibri" w:cs="Arial"/>
                <w:b/>
                <w:szCs w:val="22"/>
              </w:rPr>
            </w:pPr>
            <w:r>
              <w:rPr>
                <w:rFonts w:eastAsia="Calibri" w:cs="Arial"/>
                <w:b/>
                <w:szCs w:val="22"/>
              </w:rPr>
              <w:t>G</w:t>
            </w:r>
            <w:r w:rsidR="004F6596" w:rsidRPr="007462F0">
              <w:rPr>
                <w:rFonts w:eastAsia="Calibri" w:cs="Arial"/>
                <w:b/>
                <w:szCs w:val="22"/>
              </w:rPr>
              <w:t>elingende Partnerschaft</w:t>
            </w:r>
          </w:p>
          <w:p w:rsidR="004F6596" w:rsidRPr="007462F0" w:rsidRDefault="004F6596" w:rsidP="00226802">
            <w:pPr>
              <w:rPr>
                <w:rFonts w:eastAsia="Calibri" w:cs="Arial"/>
                <w:b/>
                <w:szCs w:val="22"/>
              </w:rPr>
            </w:pPr>
          </w:p>
          <w:p w:rsidR="002206C0" w:rsidRDefault="004F6596" w:rsidP="00226802">
            <w:pPr>
              <w:rPr>
                <w:rFonts w:eastAsia="Calibri" w:cs="Arial"/>
                <w:szCs w:val="22"/>
              </w:rPr>
            </w:pPr>
            <w:r w:rsidRPr="007462F0">
              <w:rPr>
                <w:rFonts w:eastAsia="Calibri" w:cs="Arial"/>
                <w:szCs w:val="22"/>
              </w:rPr>
              <w:t>Die Schülerinnen u</w:t>
            </w:r>
            <w:r w:rsidR="002206C0">
              <w:rPr>
                <w:rFonts w:eastAsia="Calibri" w:cs="Arial"/>
                <w:szCs w:val="22"/>
              </w:rPr>
              <w:t>nd Schüler zeigen an Beispielen</w:t>
            </w:r>
            <w:r w:rsidRPr="007462F0">
              <w:rPr>
                <w:rFonts w:eastAsia="Calibri" w:cs="Arial"/>
                <w:szCs w:val="22"/>
              </w:rPr>
              <w:t xml:space="preserve">, </w:t>
            </w:r>
            <w:r w:rsidR="002206C0">
              <w:rPr>
                <w:rFonts w:eastAsia="Calibri" w:cs="Arial"/>
                <w:szCs w:val="22"/>
              </w:rPr>
              <w:t xml:space="preserve">welche </w:t>
            </w:r>
            <w:r w:rsidR="00B4215E">
              <w:rPr>
                <w:rFonts w:eastAsia="Calibri" w:cs="Arial"/>
                <w:szCs w:val="22"/>
              </w:rPr>
              <w:t xml:space="preserve">Haltungen und </w:t>
            </w:r>
            <w:r w:rsidR="002206C0">
              <w:rPr>
                <w:rFonts w:eastAsia="Calibri" w:cs="Arial"/>
                <w:szCs w:val="22"/>
              </w:rPr>
              <w:t xml:space="preserve">Verhaltensweisen zu einer gelingenden Partnerschaft gehören, </w:t>
            </w:r>
            <w:r w:rsidR="000F1339">
              <w:rPr>
                <w:rFonts w:eastAsia="Calibri" w:cs="Arial"/>
                <w:szCs w:val="22"/>
              </w:rPr>
              <w:t>z. B.</w:t>
            </w:r>
            <w:r w:rsidR="002206C0">
              <w:rPr>
                <w:rFonts w:eastAsia="Calibri" w:cs="Arial"/>
                <w:szCs w:val="22"/>
              </w:rPr>
              <w:t xml:space="preserve"> </w:t>
            </w:r>
            <w:r w:rsidR="00B4215E">
              <w:rPr>
                <w:rFonts w:eastAsia="Calibri" w:cs="Arial"/>
                <w:szCs w:val="22"/>
              </w:rPr>
              <w:t>Fürsorge, Achtung</w:t>
            </w:r>
            <w:r w:rsidR="002206C0">
              <w:rPr>
                <w:rFonts w:eastAsia="Calibri" w:cs="Arial"/>
                <w:szCs w:val="22"/>
              </w:rPr>
              <w:t xml:space="preserve">, Zärtlichkeit, Vertrauen, </w:t>
            </w:r>
            <w:r w:rsidR="00B4215E">
              <w:rPr>
                <w:rFonts w:eastAsia="Calibri" w:cs="Arial"/>
                <w:szCs w:val="22"/>
              </w:rPr>
              <w:t>Verantwortung</w:t>
            </w:r>
          </w:p>
          <w:p w:rsidR="007B1334" w:rsidRDefault="007B1334" w:rsidP="00226802">
            <w:pPr>
              <w:rPr>
                <w:rFonts w:eastAsia="Calibri" w:cs="Arial"/>
                <w:szCs w:val="22"/>
              </w:rPr>
            </w:pPr>
          </w:p>
          <w:p w:rsidR="007B1334" w:rsidRDefault="007B1334" w:rsidP="00226802">
            <w:pPr>
              <w:rPr>
                <w:rFonts w:eastAsia="Calibri" w:cs="Arial"/>
                <w:szCs w:val="22"/>
              </w:rPr>
            </w:pPr>
          </w:p>
          <w:p w:rsidR="007B1334" w:rsidRDefault="007B1334" w:rsidP="00226802">
            <w:pPr>
              <w:rPr>
                <w:rFonts w:eastAsia="Calibri" w:cs="Arial"/>
                <w:szCs w:val="22"/>
              </w:rPr>
            </w:pPr>
          </w:p>
          <w:p w:rsidR="007B1334" w:rsidRPr="00400253" w:rsidRDefault="00663A00" w:rsidP="00226802">
            <w:pPr>
              <w:rPr>
                <w:rFonts w:eastAsia="Calibri" w:cs="Arial"/>
                <w:i/>
                <w:szCs w:val="22"/>
              </w:rPr>
            </w:pPr>
            <w:r w:rsidRPr="00400253">
              <w:rPr>
                <w:rFonts w:eastAsia="Calibri" w:cs="Arial"/>
                <w:i/>
                <w:szCs w:val="22"/>
              </w:rPr>
              <w:t>Bibelarbeit/</w:t>
            </w:r>
            <w:r w:rsidR="007B1334" w:rsidRPr="00400253">
              <w:rPr>
                <w:rFonts w:eastAsia="Calibri" w:cs="Arial"/>
                <w:i/>
                <w:szCs w:val="22"/>
              </w:rPr>
              <w:t>Textarbeit</w:t>
            </w:r>
          </w:p>
          <w:p w:rsidR="007B1334" w:rsidRPr="00400253" w:rsidRDefault="007B1334" w:rsidP="00226802">
            <w:pPr>
              <w:rPr>
                <w:rFonts w:eastAsia="Calibri" w:cs="Arial"/>
                <w:szCs w:val="22"/>
              </w:rPr>
            </w:pPr>
            <w:r w:rsidRPr="00400253">
              <w:rPr>
                <w:rFonts w:eastAsia="Calibri" w:cs="Arial"/>
                <w:szCs w:val="22"/>
              </w:rPr>
              <w:t>Sie untersuchen Au</w:t>
            </w:r>
            <w:r w:rsidR="003C63D5" w:rsidRPr="00400253">
              <w:rPr>
                <w:rFonts w:eastAsia="Calibri" w:cs="Arial"/>
                <w:szCs w:val="22"/>
              </w:rPr>
              <w:t xml:space="preserve">ssagen der Bibel über die Liebe, </w:t>
            </w:r>
            <w:r w:rsidR="000F1339">
              <w:rPr>
                <w:rFonts w:eastAsia="Calibri" w:cs="Arial"/>
                <w:szCs w:val="22"/>
              </w:rPr>
              <w:t>z. B.</w:t>
            </w:r>
            <w:r w:rsidR="003C63D5" w:rsidRPr="00400253">
              <w:rPr>
                <w:rFonts w:eastAsia="Calibri" w:cs="Arial"/>
                <w:szCs w:val="22"/>
              </w:rPr>
              <w:t xml:space="preserve"> aus dem </w:t>
            </w:r>
            <w:r w:rsidRPr="00400253">
              <w:rPr>
                <w:rFonts w:eastAsia="Calibri" w:cs="Arial"/>
                <w:szCs w:val="22"/>
              </w:rPr>
              <w:t>Hohelied</w:t>
            </w:r>
            <w:r w:rsidR="003C63D5" w:rsidRPr="00400253">
              <w:rPr>
                <w:rFonts w:eastAsia="Calibri" w:cs="Arial"/>
                <w:szCs w:val="22"/>
              </w:rPr>
              <w:t xml:space="preserve"> oder </w:t>
            </w:r>
            <w:r w:rsidR="00400253" w:rsidRPr="00400253">
              <w:rPr>
                <w:rFonts w:eastAsia="Calibri" w:cs="Arial"/>
                <w:szCs w:val="22"/>
              </w:rPr>
              <w:t>bei</w:t>
            </w:r>
            <w:r w:rsidR="003C63D5" w:rsidRPr="00400253">
              <w:rPr>
                <w:rFonts w:eastAsia="Calibri" w:cs="Arial"/>
                <w:szCs w:val="22"/>
              </w:rPr>
              <w:t xml:space="preserve"> Paulus </w:t>
            </w:r>
            <w:r w:rsidR="00400253" w:rsidRPr="00400253">
              <w:rPr>
                <w:rFonts w:eastAsia="Calibri" w:cs="Arial"/>
                <w:szCs w:val="22"/>
              </w:rPr>
              <w:t>aus 1 Kor 13</w:t>
            </w:r>
            <w:r w:rsidRPr="00400253">
              <w:rPr>
                <w:rFonts w:eastAsia="Calibri" w:cs="Arial"/>
                <w:szCs w:val="22"/>
              </w:rPr>
              <w:t xml:space="preserve"> und leiten Voraussetzungen für eine gelingende Partnerschaft ab.</w:t>
            </w:r>
          </w:p>
          <w:p w:rsidR="002206C0" w:rsidRDefault="002206C0" w:rsidP="00226802">
            <w:pPr>
              <w:rPr>
                <w:rFonts w:eastAsia="Calibri" w:cs="Arial"/>
                <w:szCs w:val="22"/>
              </w:rPr>
            </w:pPr>
          </w:p>
          <w:p w:rsidR="007B1334" w:rsidRDefault="007B1334" w:rsidP="00226802">
            <w:pPr>
              <w:rPr>
                <w:rFonts w:eastAsia="Calibri" w:cs="Arial"/>
                <w:szCs w:val="22"/>
              </w:rPr>
            </w:pPr>
          </w:p>
          <w:p w:rsidR="002206C0" w:rsidRDefault="0088627A" w:rsidP="00226802">
            <w:pPr>
              <w:rPr>
                <w:rFonts w:eastAsia="Calibri" w:cs="Arial"/>
                <w:szCs w:val="22"/>
              </w:rPr>
            </w:pPr>
            <w:r>
              <w:rPr>
                <w:rFonts w:eastAsia="Calibri" w:cs="Arial"/>
                <w:szCs w:val="22"/>
              </w:rPr>
              <w:t>Sie</w:t>
            </w:r>
            <w:r w:rsidR="00B4215E" w:rsidRPr="007462F0">
              <w:rPr>
                <w:rFonts w:eastAsia="Calibri" w:cs="Arial"/>
                <w:szCs w:val="22"/>
              </w:rPr>
              <w:t xml:space="preserve"> untersuchen die Phasen der Liebe in einer Partner</w:t>
            </w:r>
            <w:r>
              <w:rPr>
                <w:rFonts w:eastAsia="Calibri" w:cs="Arial"/>
                <w:szCs w:val="22"/>
              </w:rPr>
              <w:t>schaft und mögliche „Bez</w:t>
            </w:r>
            <w:r w:rsidR="00B4215E" w:rsidRPr="0088627A">
              <w:rPr>
                <w:rFonts w:eastAsia="Calibri" w:cs="Arial"/>
                <w:szCs w:val="22"/>
              </w:rPr>
              <w:t>iehungskiller”.</w:t>
            </w:r>
          </w:p>
          <w:p w:rsidR="002206C0" w:rsidRDefault="002206C0" w:rsidP="00226802">
            <w:pPr>
              <w:rPr>
                <w:rFonts w:eastAsia="Calibri" w:cs="Arial"/>
                <w:szCs w:val="22"/>
              </w:rPr>
            </w:pPr>
          </w:p>
          <w:p w:rsidR="004F6596" w:rsidRDefault="004F6596" w:rsidP="00226802">
            <w:pPr>
              <w:rPr>
                <w:rFonts w:eastAsia="Calibri" w:cs="Arial"/>
                <w:szCs w:val="22"/>
              </w:rPr>
            </w:pPr>
          </w:p>
          <w:p w:rsidR="0043597E" w:rsidRDefault="0043597E" w:rsidP="00226802">
            <w:pPr>
              <w:rPr>
                <w:rFonts w:eastAsia="Calibri" w:cs="Arial"/>
                <w:szCs w:val="22"/>
              </w:rPr>
            </w:pPr>
          </w:p>
          <w:p w:rsidR="0043597E" w:rsidRDefault="0043597E" w:rsidP="00226802">
            <w:pPr>
              <w:rPr>
                <w:rFonts w:eastAsia="Calibri" w:cs="Arial"/>
                <w:szCs w:val="22"/>
              </w:rPr>
            </w:pPr>
          </w:p>
          <w:p w:rsidR="0043597E" w:rsidRDefault="0043597E" w:rsidP="00226802">
            <w:pPr>
              <w:rPr>
                <w:rFonts w:eastAsia="Calibri" w:cs="Arial"/>
                <w:szCs w:val="22"/>
              </w:rPr>
            </w:pPr>
          </w:p>
          <w:p w:rsidR="0043597E" w:rsidRDefault="0043597E" w:rsidP="00226802">
            <w:pPr>
              <w:rPr>
                <w:rFonts w:eastAsia="Calibri" w:cs="Arial"/>
                <w:szCs w:val="22"/>
              </w:rPr>
            </w:pPr>
          </w:p>
          <w:p w:rsidR="0043597E" w:rsidRPr="007462F0" w:rsidRDefault="0043597E" w:rsidP="00226802">
            <w:pPr>
              <w:rPr>
                <w:rFonts w:eastAsia="Calibri" w:cs="Arial"/>
                <w:szCs w:val="22"/>
              </w:rPr>
            </w:pPr>
          </w:p>
          <w:p w:rsidR="004F6596" w:rsidRPr="00400253" w:rsidRDefault="004F6596" w:rsidP="00226802">
            <w:pPr>
              <w:rPr>
                <w:rFonts w:eastAsia="Calibri" w:cs="Arial"/>
                <w:szCs w:val="22"/>
              </w:rPr>
            </w:pPr>
            <w:r w:rsidRPr="007462F0">
              <w:rPr>
                <w:rFonts w:eastAsia="Calibri" w:cs="Arial"/>
                <w:szCs w:val="22"/>
              </w:rPr>
              <w:t xml:space="preserve">Sie stellen verschiedene Formen </w:t>
            </w:r>
            <w:r w:rsidR="00F82E9C">
              <w:rPr>
                <w:rFonts w:eastAsia="Calibri" w:cs="Arial"/>
                <w:szCs w:val="22"/>
              </w:rPr>
              <w:t xml:space="preserve">von Partnerschaften </w:t>
            </w:r>
            <w:r w:rsidR="007B1334">
              <w:rPr>
                <w:rFonts w:eastAsia="Calibri" w:cs="Arial"/>
                <w:szCs w:val="22"/>
              </w:rPr>
              <w:t xml:space="preserve">dar, </w:t>
            </w:r>
            <w:r w:rsidR="000F1339">
              <w:rPr>
                <w:rFonts w:eastAsia="Calibri" w:cs="Arial"/>
                <w:szCs w:val="22"/>
              </w:rPr>
              <w:t>z. B.</w:t>
            </w:r>
            <w:r w:rsidR="007B1334" w:rsidRPr="00400253">
              <w:rPr>
                <w:rFonts w:eastAsia="Calibri" w:cs="Arial"/>
                <w:szCs w:val="22"/>
              </w:rPr>
              <w:t xml:space="preserve"> Ehe, unverheiratet zusammenleben, eingetragene Partnerschaften</w:t>
            </w:r>
            <w:r w:rsidR="009D1F7E" w:rsidRPr="00400253">
              <w:rPr>
                <w:rFonts w:eastAsia="Calibri" w:cs="Arial"/>
                <w:szCs w:val="22"/>
              </w:rPr>
              <w:t>, und erläutern, welche Position die katholische Kirche hierzu bezieht.</w:t>
            </w:r>
          </w:p>
          <w:p w:rsidR="00F82E9C" w:rsidRPr="007462F0" w:rsidRDefault="00F82E9C" w:rsidP="00226802">
            <w:pPr>
              <w:rPr>
                <w:rFonts w:eastAsia="Calibri" w:cs="Arial"/>
                <w:szCs w:val="22"/>
              </w:rPr>
            </w:pPr>
          </w:p>
        </w:tc>
        <w:tc>
          <w:tcPr>
            <w:tcW w:w="1250" w:type="pct"/>
            <w:tcBorders>
              <w:left w:val="single" w:sz="4" w:space="0" w:color="auto"/>
              <w:right w:val="single" w:sz="4" w:space="0" w:color="auto"/>
            </w:tcBorders>
            <w:shd w:val="clear" w:color="auto" w:fill="auto"/>
          </w:tcPr>
          <w:p w:rsidR="007E4CDA" w:rsidRDefault="007E4CDA" w:rsidP="007E4CDA">
            <w:pPr>
              <w:rPr>
                <w:rFonts w:eastAsia="Calibri" w:cs="Arial"/>
                <w:szCs w:val="22"/>
              </w:rPr>
            </w:pPr>
          </w:p>
          <w:p w:rsidR="007E4CDA" w:rsidRDefault="007E4CDA" w:rsidP="007E4CDA">
            <w:pPr>
              <w:rPr>
                <w:rFonts w:eastAsia="Calibri" w:cs="Arial"/>
                <w:szCs w:val="22"/>
              </w:rPr>
            </w:pPr>
          </w:p>
          <w:p w:rsidR="007E4CDA" w:rsidRDefault="007E4CDA" w:rsidP="007E4CDA">
            <w:pPr>
              <w:rPr>
                <w:rFonts w:eastAsia="Calibri" w:cs="Arial"/>
                <w:szCs w:val="22"/>
              </w:rPr>
            </w:pPr>
            <w:r>
              <w:rPr>
                <w:rFonts w:eastAsia="Calibri" w:cs="Arial"/>
                <w:szCs w:val="22"/>
              </w:rPr>
              <w:t xml:space="preserve">Recherche in Medien: </w:t>
            </w:r>
          </w:p>
          <w:p w:rsidR="007E4CDA" w:rsidRDefault="007E4CDA" w:rsidP="007E4CDA">
            <w:pPr>
              <w:rPr>
                <w:rFonts w:eastAsia="Calibri" w:cs="Arial"/>
                <w:szCs w:val="22"/>
              </w:rPr>
            </w:pPr>
            <w:r>
              <w:rPr>
                <w:rFonts w:eastAsia="Calibri" w:cs="Arial"/>
                <w:szCs w:val="22"/>
              </w:rPr>
              <w:t>Partnerschaftstipps</w:t>
            </w:r>
          </w:p>
          <w:p w:rsidR="007E4CDA" w:rsidRDefault="007E4CDA" w:rsidP="007E4CDA">
            <w:pPr>
              <w:rPr>
                <w:rFonts w:eastAsia="Calibri" w:cs="Arial"/>
                <w:szCs w:val="22"/>
              </w:rPr>
            </w:pPr>
          </w:p>
          <w:p w:rsidR="007E4CDA" w:rsidRDefault="007E4CDA" w:rsidP="007E4CDA">
            <w:pPr>
              <w:rPr>
                <w:rFonts w:eastAsia="Calibri" w:cs="Arial"/>
                <w:szCs w:val="22"/>
              </w:rPr>
            </w:pPr>
            <w:r>
              <w:rPr>
                <w:rFonts w:eastAsia="Calibri" w:cs="Arial"/>
                <w:szCs w:val="22"/>
              </w:rPr>
              <w:t>Interview mit langjährigen (Ehe)Paaren: Rezept für eine gelingende Partnerschaft?</w:t>
            </w:r>
          </w:p>
          <w:p w:rsidR="007E4CDA" w:rsidRDefault="007E4CDA" w:rsidP="007E4CDA">
            <w:pPr>
              <w:rPr>
                <w:rFonts w:eastAsia="Calibri" w:cs="Arial"/>
                <w:szCs w:val="22"/>
              </w:rPr>
            </w:pPr>
          </w:p>
          <w:p w:rsidR="007E4CDA" w:rsidRPr="008611BF" w:rsidRDefault="007E4CDA" w:rsidP="007E4CDA">
            <w:pPr>
              <w:rPr>
                <w:rFonts w:eastAsia="Calibri" w:cs="Arial"/>
                <w:szCs w:val="22"/>
              </w:rPr>
            </w:pPr>
            <w:r>
              <w:rPr>
                <w:rFonts w:eastAsia="Calibri" w:cs="Arial"/>
                <w:szCs w:val="22"/>
              </w:rPr>
              <w:t>Film oder Hörbuch „Der kleine Prinz“</w:t>
            </w:r>
          </w:p>
          <w:p w:rsidR="007E4CDA" w:rsidRPr="008611BF" w:rsidRDefault="007E4CDA" w:rsidP="007E4CDA">
            <w:pPr>
              <w:rPr>
                <w:rFonts w:eastAsia="Calibri" w:cs="Arial"/>
                <w:szCs w:val="22"/>
              </w:rPr>
            </w:pPr>
          </w:p>
          <w:p w:rsidR="007E4CDA" w:rsidRDefault="007E4CDA" w:rsidP="007E4CDA">
            <w:pPr>
              <w:rPr>
                <w:rFonts w:eastAsia="Calibri" w:cs="Arial"/>
                <w:szCs w:val="22"/>
              </w:rPr>
            </w:pPr>
          </w:p>
          <w:p w:rsidR="007E4CDA" w:rsidRDefault="007E4CDA" w:rsidP="007E4CDA"/>
          <w:p w:rsidR="007E4CDA" w:rsidRDefault="007E4CDA" w:rsidP="007E4CDA"/>
          <w:p w:rsidR="007E4CDA" w:rsidRDefault="007E4CDA" w:rsidP="007E4CDA"/>
          <w:p w:rsidR="007E4CDA" w:rsidRDefault="007E4CDA" w:rsidP="007E4CDA"/>
          <w:p w:rsidR="007E4CDA" w:rsidRDefault="007E4CDA" w:rsidP="007E4CDA"/>
          <w:p w:rsidR="007E4CDA" w:rsidRPr="008611BF" w:rsidRDefault="007E4CDA" w:rsidP="007E4CDA"/>
          <w:p w:rsidR="007E4CDA" w:rsidRDefault="007E4CDA" w:rsidP="007E4CDA"/>
          <w:p w:rsidR="007E4CDA" w:rsidRDefault="007E4CDA" w:rsidP="007E4CDA"/>
          <w:p w:rsidR="007E4CDA" w:rsidRDefault="007E4CDA" w:rsidP="007E4CDA"/>
          <w:p w:rsidR="007E4CDA" w:rsidRDefault="007E4CDA" w:rsidP="007E4CDA"/>
          <w:p w:rsidR="007E4CDA" w:rsidRDefault="007E4CDA" w:rsidP="007E4CDA"/>
          <w:p w:rsidR="007E4CDA" w:rsidRDefault="007E4CDA" w:rsidP="007E4CDA"/>
          <w:p w:rsidR="007E4CDA" w:rsidRDefault="007E4CDA" w:rsidP="007E4CDA"/>
          <w:p w:rsidR="007E4CDA" w:rsidRDefault="007E4CDA" w:rsidP="007E4CDA"/>
          <w:p w:rsidR="007E4CDA" w:rsidRDefault="007E4CDA" w:rsidP="007E4CDA"/>
          <w:p w:rsidR="007E4CDA" w:rsidRDefault="007E4CDA" w:rsidP="007E4CDA">
            <w:pPr>
              <w:rPr>
                <w:rFonts w:eastAsia="Calibri" w:cs="Arial"/>
                <w:szCs w:val="22"/>
              </w:rPr>
            </w:pPr>
          </w:p>
          <w:p w:rsidR="007E4CDA" w:rsidRDefault="007E4CDA" w:rsidP="007E4CDA">
            <w:pPr>
              <w:rPr>
                <w:rFonts w:eastAsia="Calibri" w:cs="Arial"/>
                <w:szCs w:val="22"/>
              </w:rPr>
            </w:pPr>
          </w:p>
          <w:p w:rsidR="007E4CDA" w:rsidRDefault="007E4CDA" w:rsidP="007E4CDA">
            <w:pPr>
              <w:rPr>
                <w:rFonts w:eastAsia="Calibri" w:cs="Arial"/>
                <w:szCs w:val="22"/>
              </w:rPr>
            </w:pPr>
            <w:r>
              <w:rPr>
                <w:rFonts w:eastAsia="Calibri" w:cs="Arial"/>
                <w:szCs w:val="22"/>
              </w:rPr>
              <w:t>Texte zur kirchlichen Eheschließung; Broschüre „Konfessionsverschiedene Ehe“, hrsg. von Erzb. Ordinariat München, Seelsorgereferat I</w:t>
            </w:r>
          </w:p>
          <w:p w:rsidR="007E4CDA" w:rsidRDefault="007E4CDA" w:rsidP="007E4CDA">
            <w:pPr>
              <w:rPr>
                <w:rFonts w:eastAsia="Calibri" w:cs="Arial"/>
                <w:szCs w:val="22"/>
              </w:rPr>
            </w:pPr>
          </w:p>
          <w:p w:rsidR="002110C3" w:rsidRPr="00B4215E" w:rsidRDefault="007E4CDA" w:rsidP="007E4CDA">
            <w:pPr>
              <w:rPr>
                <w:rFonts w:eastAsia="Calibri" w:cs="Arial"/>
                <w:szCs w:val="22"/>
              </w:rPr>
            </w:pPr>
            <w:r>
              <w:rPr>
                <w:rFonts w:eastAsia="Calibri" w:cs="Arial"/>
                <w:szCs w:val="22"/>
              </w:rPr>
              <w:t xml:space="preserve">Zu unterschiedlichen Sexuellen Orientierungen und Partnerschaften vgl. Biologie </w:t>
            </w:r>
            <w:r w:rsidRPr="001358F5">
              <w:rPr>
                <w:rFonts w:eastAsia="Calibri" w:cs="Arial"/>
                <w:szCs w:val="22"/>
              </w:rPr>
              <w:t>3.2.2.4 Fortpflanzung und Entwicklung</w:t>
            </w:r>
            <w:r>
              <w:rPr>
                <w:rFonts w:eastAsia="Calibri" w:cs="Arial"/>
                <w:szCs w:val="22"/>
              </w:rPr>
              <w:t xml:space="preserve"> (6) und (7)</w:t>
            </w:r>
          </w:p>
        </w:tc>
      </w:tr>
      <w:tr w:rsidR="004F6596" w:rsidRPr="007462F0" w:rsidTr="007E4CDA">
        <w:trPr>
          <w:jc w:val="center"/>
        </w:trPr>
        <w:tc>
          <w:tcPr>
            <w:tcW w:w="1250" w:type="pct"/>
            <w:vMerge/>
            <w:tcBorders>
              <w:left w:val="single" w:sz="4" w:space="0" w:color="auto"/>
              <w:right w:val="single" w:sz="4" w:space="0" w:color="auto"/>
            </w:tcBorders>
            <w:shd w:val="clear" w:color="auto" w:fill="auto"/>
          </w:tcPr>
          <w:p w:rsidR="004F6596" w:rsidRPr="007462F0" w:rsidRDefault="004F6596" w:rsidP="00226802">
            <w:pPr>
              <w:rPr>
                <w:rFonts w:eastAsia="Calibri" w:cs="Arial"/>
                <w:b/>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4F6596" w:rsidRPr="007462F0" w:rsidRDefault="004F6596" w:rsidP="00226802">
            <w:pPr>
              <w:rPr>
                <w:rFonts w:eastAsia="Calibri" w:cs="Arial"/>
                <w:b/>
                <w:szCs w:val="22"/>
              </w:rPr>
            </w:pPr>
            <w:r w:rsidRPr="007462F0">
              <w:rPr>
                <w:rFonts w:eastAsia="Calibri" w:cs="Arial"/>
                <w:b/>
                <w:szCs w:val="22"/>
              </w:rPr>
              <w:t>3.2.1 Mensch</w:t>
            </w:r>
          </w:p>
          <w:p w:rsidR="004F6596" w:rsidRPr="00B71BC0" w:rsidRDefault="004F6596" w:rsidP="00226802">
            <w:pPr>
              <w:rPr>
                <w:rFonts w:eastAsia="Calibri" w:cs="Arial"/>
                <w:b/>
                <w:szCs w:val="22"/>
              </w:rPr>
            </w:pPr>
            <w:r w:rsidRPr="00B71BC0">
              <w:rPr>
                <w:rFonts w:eastAsia="Calibri" w:cs="Arial"/>
                <w:b/>
                <w:szCs w:val="22"/>
              </w:rPr>
              <w:t>(5)</w:t>
            </w:r>
          </w:p>
          <w:p w:rsidR="004F6596" w:rsidRPr="007462F0" w:rsidRDefault="004F6596" w:rsidP="00226802">
            <w:pPr>
              <w:rPr>
                <w:rFonts w:eastAsia="Calibri" w:cs="Arial"/>
                <w:szCs w:val="22"/>
              </w:rPr>
            </w:pPr>
            <w:r w:rsidRPr="007462F0">
              <w:rPr>
                <w:rFonts w:eastAsia="Calibri" w:cs="Arial"/>
                <w:b/>
                <w:szCs w:val="22"/>
              </w:rPr>
              <w:t>G:</w:t>
            </w:r>
            <w:r w:rsidRPr="007462F0">
              <w:rPr>
                <w:rFonts w:eastAsia="Calibri" w:cs="Arial"/>
                <w:szCs w:val="22"/>
              </w:rPr>
              <w:t xml:space="preserve"> darstellen, dass die christliche Sicht von der Würde und Unverfügbarkeit des Menschen in besonderer Weise herausfordert (z. B. Leben in Beziehungen, Schutz am Anfang und Ende des Lebens, Umgang mit Menschen mit Krankheit oder Behinderung, Umgang mit Heterogenität und Vielfalt)</w:t>
            </w:r>
          </w:p>
          <w:p w:rsidR="004F6596" w:rsidRPr="007462F0" w:rsidRDefault="004F6596" w:rsidP="00226802">
            <w:pPr>
              <w:rPr>
                <w:rFonts w:eastAsia="Calibri" w:cs="Arial"/>
                <w:szCs w:val="22"/>
              </w:rPr>
            </w:pPr>
            <w:r w:rsidRPr="007462F0">
              <w:rPr>
                <w:rFonts w:eastAsia="Calibri" w:cs="Arial"/>
                <w:b/>
                <w:szCs w:val="22"/>
              </w:rPr>
              <w:t>M:</w:t>
            </w:r>
            <w:r w:rsidRPr="007462F0">
              <w:rPr>
                <w:rFonts w:eastAsia="Calibri" w:cs="Arial"/>
                <w:szCs w:val="22"/>
              </w:rPr>
              <w:t xml:space="preserve"> entfalten, dass die christliche Sicht von der Würde und Unverfügbarkeit des Menschen in besonderer Weise herausfordert (z. B. Leben in Beziehungen, Schutz am Anfang und Ende des Lebens, Umgang mit Menschen mit Krankheit oder Behinderung, Umgang mit Heterogenität und Vielfalt)</w:t>
            </w:r>
          </w:p>
          <w:p w:rsidR="004F6596" w:rsidRPr="007462F0" w:rsidRDefault="004F6596" w:rsidP="00226802">
            <w:pPr>
              <w:rPr>
                <w:rFonts w:eastAsia="Calibri" w:cs="Arial"/>
                <w:szCs w:val="22"/>
              </w:rPr>
            </w:pPr>
            <w:r w:rsidRPr="007462F0">
              <w:rPr>
                <w:rFonts w:eastAsia="Calibri" w:cs="Arial"/>
                <w:b/>
                <w:szCs w:val="22"/>
              </w:rPr>
              <w:t>E:</w:t>
            </w:r>
            <w:r w:rsidRPr="007462F0">
              <w:rPr>
                <w:rFonts w:eastAsia="Calibri" w:cs="Arial"/>
                <w:szCs w:val="22"/>
              </w:rPr>
              <w:t xml:space="preserve"> begründen, dass die christliche Sicht von der Würde und Unverfügbarkeit des Menschen in besonderer Weise herausfordert (z. B. Leben in Beziehungen, Schutz am Anfang und Ende des Lebens, Umgang mit Menschen mit Krankheit oder Behinderung, Umgang mit Heterogenität und Vielfalt)</w:t>
            </w:r>
          </w:p>
        </w:tc>
        <w:tc>
          <w:tcPr>
            <w:tcW w:w="1250" w:type="pct"/>
            <w:tcBorders>
              <w:left w:val="single" w:sz="4" w:space="0" w:color="auto"/>
              <w:right w:val="single" w:sz="4" w:space="0" w:color="auto"/>
            </w:tcBorders>
            <w:shd w:val="clear" w:color="auto" w:fill="auto"/>
          </w:tcPr>
          <w:p w:rsidR="004F6596" w:rsidRPr="007462F0" w:rsidRDefault="00CF24BD" w:rsidP="00226802">
            <w:pPr>
              <w:rPr>
                <w:rFonts w:eastAsia="Calibri" w:cs="Arial"/>
                <w:b/>
                <w:szCs w:val="22"/>
              </w:rPr>
            </w:pPr>
            <w:r>
              <w:rPr>
                <w:rFonts w:eastAsia="Calibri" w:cs="Arial"/>
                <w:b/>
                <w:szCs w:val="22"/>
              </w:rPr>
              <w:t>Liebe und Sexualität –</w:t>
            </w:r>
            <w:r w:rsidRPr="007462F0">
              <w:rPr>
                <w:rFonts w:eastAsia="Calibri" w:cs="Arial"/>
                <w:b/>
                <w:szCs w:val="22"/>
              </w:rPr>
              <w:t xml:space="preserve"> </w:t>
            </w:r>
            <w:r w:rsidR="004F6596" w:rsidRPr="007462F0">
              <w:rPr>
                <w:rFonts w:eastAsia="Calibri" w:cs="Arial"/>
                <w:b/>
                <w:szCs w:val="22"/>
              </w:rPr>
              <w:t xml:space="preserve">Verantwortung füreinander </w:t>
            </w:r>
          </w:p>
          <w:p w:rsidR="004F6596" w:rsidRPr="007462F0" w:rsidRDefault="004F6596" w:rsidP="00226802">
            <w:pPr>
              <w:rPr>
                <w:rFonts w:eastAsia="Calibri" w:cs="Arial"/>
                <w:szCs w:val="22"/>
              </w:rPr>
            </w:pPr>
          </w:p>
          <w:p w:rsidR="00307D8C" w:rsidRDefault="00307D8C" w:rsidP="00226802">
            <w:pPr>
              <w:rPr>
                <w:rFonts w:eastAsia="Calibri" w:cs="Arial"/>
                <w:szCs w:val="22"/>
              </w:rPr>
            </w:pPr>
            <w:r>
              <w:rPr>
                <w:rFonts w:eastAsia="Calibri" w:cs="Arial"/>
                <w:szCs w:val="22"/>
              </w:rPr>
              <w:t>Die Schülerinnen und Schüler erläutern den Zusammenhang von Liebe und Sexualität.</w:t>
            </w:r>
          </w:p>
          <w:p w:rsidR="00307D8C" w:rsidRPr="00400253" w:rsidRDefault="00307D8C" w:rsidP="00226802">
            <w:pPr>
              <w:rPr>
                <w:rFonts w:eastAsia="Calibri" w:cs="Arial"/>
                <w:szCs w:val="22"/>
              </w:rPr>
            </w:pPr>
          </w:p>
          <w:p w:rsidR="00757FFE" w:rsidRPr="00400253" w:rsidRDefault="004F6596" w:rsidP="00226802">
            <w:pPr>
              <w:rPr>
                <w:rFonts w:eastAsia="Calibri" w:cs="Arial"/>
                <w:szCs w:val="22"/>
              </w:rPr>
            </w:pPr>
            <w:r w:rsidRPr="00400253">
              <w:rPr>
                <w:rFonts w:eastAsia="Calibri" w:cs="Arial"/>
                <w:szCs w:val="22"/>
              </w:rPr>
              <w:t>Sie zeigen auf, wie beim Thema Sexualität die Würde des Menschen geachtet oder missachte</w:t>
            </w:r>
            <w:r w:rsidR="00307D8C" w:rsidRPr="00400253">
              <w:rPr>
                <w:rFonts w:eastAsia="Calibri" w:cs="Arial"/>
                <w:szCs w:val="22"/>
              </w:rPr>
              <w:t>t we</w:t>
            </w:r>
            <w:r w:rsidR="00CF24BD" w:rsidRPr="00400253">
              <w:rPr>
                <w:rFonts w:eastAsia="Calibri" w:cs="Arial"/>
                <w:szCs w:val="22"/>
              </w:rPr>
              <w:t>rden kann</w:t>
            </w:r>
            <w:r w:rsidR="00757FFE" w:rsidRPr="00400253">
              <w:rPr>
                <w:rFonts w:eastAsia="Calibri" w:cs="Arial"/>
                <w:szCs w:val="22"/>
              </w:rPr>
              <w:t>.</w:t>
            </w:r>
            <w:r w:rsidR="000C29B1" w:rsidRPr="00400253">
              <w:rPr>
                <w:rFonts w:eastAsia="Calibri" w:cs="Arial"/>
                <w:szCs w:val="22"/>
              </w:rPr>
              <w:t xml:space="preserve"> </w:t>
            </w:r>
          </w:p>
          <w:p w:rsidR="00757FFE" w:rsidRPr="00400253" w:rsidRDefault="00757FFE" w:rsidP="00226802">
            <w:pPr>
              <w:rPr>
                <w:rFonts w:eastAsia="Calibri" w:cs="Arial"/>
                <w:szCs w:val="22"/>
              </w:rPr>
            </w:pPr>
          </w:p>
          <w:p w:rsidR="004F6596" w:rsidRPr="00400253" w:rsidRDefault="00757FFE" w:rsidP="00226802">
            <w:pPr>
              <w:rPr>
                <w:rFonts w:eastAsia="Calibri" w:cs="Arial"/>
                <w:szCs w:val="22"/>
              </w:rPr>
            </w:pPr>
            <w:r w:rsidRPr="00400253">
              <w:rPr>
                <w:rFonts w:eastAsia="Calibri" w:cs="Arial"/>
                <w:szCs w:val="22"/>
              </w:rPr>
              <w:t>Sie</w:t>
            </w:r>
            <w:r w:rsidR="000C29B1" w:rsidRPr="00400253">
              <w:rPr>
                <w:rFonts w:eastAsia="Calibri" w:cs="Arial"/>
                <w:szCs w:val="22"/>
              </w:rPr>
              <w:t xml:space="preserve"> erarbeiten ein Grundverständnis von „Men</w:t>
            </w:r>
            <w:r w:rsidRPr="00400253">
              <w:rPr>
                <w:rFonts w:eastAsia="Calibri" w:cs="Arial"/>
                <w:szCs w:val="22"/>
              </w:rPr>
              <w:t>schenwürde“ und setzen dies in Beziehung zum Umgang mit sexueller Heterogenität und Vielfalt.</w:t>
            </w:r>
          </w:p>
          <w:p w:rsidR="00CF24BD" w:rsidRPr="00400253" w:rsidRDefault="00CF24BD" w:rsidP="00226802">
            <w:pPr>
              <w:rPr>
                <w:rFonts w:eastAsia="Calibri" w:cs="Arial"/>
                <w:szCs w:val="22"/>
              </w:rPr>
            </w:pPr>
          </w:p>
          <w:p w:rsidR="007322E5" w:rsidRDefault="007322E5" w:rsidP="00226802">
            <w:pPr>
              <w:rPr>
                <w:rFonts w:eastAsia="Calibri" w:cs="Arial"/>
                <w:szCs w:val="22"/>
              </w:rPr>
            </w:pPr>
          </w:p>
          <w:p w:rsidR="00757FFE" w:rsidRPr="00400253" w:rsidRDefault="00757FFE" w:rsidP="00226802">
            <w:pPr>
              <w:rPr>
                <w:rFonts w:eastAsia="Calibri" w:cs="Arial"/>
                <w:szCs w:val="22"/>
              </w:rPr>
            </w:pPr>
          </w:p>
          <w:p w:rsidR="004F6596" w:rsidRPr="00400253" w:rsidRDefault="004F6596" w:rsidP="00226802">
            <w:pPr>
              <w:rPr>
                <w:rFonts w:eastAsia="Calibri" w:cs="Arial"/>
                <w:szCs w:val="22"/>
              </w:rPr>
            </w:pPr>
            <w:r w:rsidRPr="00400253">
              <w:rPr>
                <w:rFonts w:eastAsia="Calibri" w:cs="Arial"/>
                <w:szCs w:val="22"/>
              </w:rPr>
              <w:t xml:space="preserve">Sie </w:t>
            </w:r>
            <w:r w:rsidR="00757FFE" w:rsidRPr="00400253">
              <w:rPr>
                <w:rFonts w:eastAsia="Calibri" w:cs="Arial"/>
                <w:szCs w:val="22"/>
              </w:rPr>
              <w:t>setzen sich mit kirchlichen</w:t>
            </w:r>
            <w:r w:rsidRPr="00400253">
              <w:rPr>
                <w:rFonts w:eastAsia="Calibri" w:cs="Arial"/>
                <w:szCs w:val="22"/>
              </w:rPr>
              <w:t xml:space="preserve"> Stellungna</w:t>
            </w:r>
            <w:r w:rsidR="009D1F7E" w:rsidRPr="00400253">
              <w:rPr>
                <w:rFonts w:eastAsia="Calibri" w:cs="Arial"/>
                <w:szCs w:val="22"/>
              </w:rPr>
              <w:t>h</w:t>
            </w:r>
            <w:r w:rsidRPr="00400253">
              <w:rPr>
                <w:rFonts w:eastAsia="Calibri" w:cs="Arial"/>
                <w:szCs w:val="22"/>
              </w:rPr>
              <w:t xml:space="preserve">men zum Thema </w:t>
            </w:r>
            <w:r w:rsidR="00F56F0E" w:rsidRPr="00400253">
              <w:rPr>
                <w:rFonts w:eastAsia="Calibri" w:cs="Arial"/>
                <w:szCs w:val="22"/>
              </w:rPr>
              <w:t xml:space="preserve">Liebe, </w:t>
            </w:r>
            <w:r w:rsidRPr="00400253">
              <w:rPr>
                <w:rFonts w:eastAsia="Calibri" w:cs="Arial"/>
                <w:szCs w:val="22"/>
              </w:rPr>
              <w:t xml:space="preserve">Partnerschaft und Sexualität </w:t>
            </w:r>
            <w:r w:rsidR="00757FFE" w:rsidRPr="00400253">
              <w:rPr>
                <w:rFonts w:eastAsia="Calibri" w:cs="Arial"/>
                <w:szCs w:val="22"/>
              </w:rPr>
              <w:t>auseinander</w:t>
            </w:r>
            <w:r w:rsidR="00307D8C" w:rsidRPr="00400253">
              <w:rPr>
                <w:rFonts w:eastAsia="Calibri" w:cs="Arial"/>
                <w:szCs w:val="22"/>
              </w:rPr>
              <w:t>.</w:t>
            </w:r>
          </w:p>
          <w:p w:rsidR="00307D8C" w:rsidRPr="00400253" w:rsidRDefault="00307D8C" w:rsidP="00226802">
            <w:pPr>
              <w:rPr>
                <w:rFonts w:eastAsia="Calibri" w:cs="Arial"/>
                <w:szCs w:val="22"/>
              </w:rPr>
            </w:pPr>
          </w:p>
          <w:p w:rsidR="004F6596" w:rsidRPr="00400253" w:rsidRDefault="004F6596" w:rsidP="00226802">
            <w:pPr>
              <w:rPr>
                <w:rFonts w:eastAsia="Calibri" w:cs="Arial"/>
                <w:i/>
                <w:szCs w:val="22"/>
              </w:rPr>
            </w:pPr>
          </w:p>
          <w:p w:rsidR="00C2374B" w:rsidRPr="00400253" w:rsidRDefault="00C2374B" w:rsidP="00226802">
            <w:pPr>
              <w:rPr>
                <w:rFonts w:eastAsia="Calibri" w:cs="Arial"/>
                <w:i/>
                <w:szCs w:val="22"/>
              </w:rPr>
            </w:pPr>
          </w:p>
          <w:p w:rsidR="00C2374B" w:rsidRPr="00400253" w:rsidRDefault="00C2374B" w:rsidP="00226802">
            <w:pPr>
              <w:rPr>
                <w:rFonts w:eastAsia="Calibri" w:cs="Arial"/>
                <w:i/>
                <w:szCs w:val="22"/>
              </w:rPr>
            </w:pPr>
          </w:p>
          <w:p w:rsidR="00C2374B" w:rsidRPr="00400253" w:rsidRDefault="00C2374B" w:rsidP="00226802">
            <w:pPr>
              <w:rPr>
                <w:rFonts w:eastAsia="Calibri" w:cs="Arial"/>
                <w:i/>
                <w:szCs w:val="22"/>
              </w:rPr>
            </w:pPr>
          </w:p>
          <w:p w:rsidR="00C2374B" w:rsidRPr="00400253" w:rsidRDefault="00C2374B" w:rsidP="00226802">
            <w:pPr>
              <w:rPr>
                <w:rFonts w:eastAsia="Calibri" w:cs="Arial"/>
                <w:i/>
                <w:szCs w:val="22"/>
              </w:rPr>
            </w:pPr>
          </w:p>
          <w:p w:rsidR="00C2374B" w:rsidRPr="00400253" w:rsidRDefault="00C2374B" w:rsidP="00226802">
            <w:pPr>
              <w:rPr>
                <w:rFonts w:eastAsia="Calibri" w:cs="Arial"/>
                <w:i/>
                <w:szCs w:val="22"/>
              </w:rPr>
            </w:pPr>
          </w:p>
          <w:p w:rsidR="00C2374B" w:rsidRPr="00400253" w:rsidRDefault="00C2374B" w:rsidP="00226802">
            <w:pPr>
              <w:rPr>
                <w:rFonts w:eastAsia="Calibri" w:cs="Arial"/>
                <w:i/>
                <w:szCs w:val="22"/>
              </w:rPr>
            </w:pPr>
          </w:p>
          <w:p w:rsidR="00C2374B" w:rsidRPr="00400253" w:rsidRDefault="00C2374B" w:rsidP="00226802">
            <w:pPr>
              <w:rPr>
                <w:rFonts w:eastAsia="Calibri" w:cs="Arial"/>
                <w:i/>
                <w:szCs w:val="22"/>
              </w:rPr>
            </w:pPr>
          </w:p>
          <w:p w:rsidR="00C2374B" w:rsidRPr="00400253" w:rsidRDefault="00C2374B" w:rsidP="00226802">
            <w:pPr>
              <w:rPr>
                <w:rFonts w:eastAsia="Calibri" w:cs="Arial"/>
                <w:i/>
                <w:szCs w:val="22"/>
              </w:rPr>
            </w:pPr>
          </w:p>
          <w:p w:rsidR="00C2374B" w:rsidRPr="00400253" w:rsidRDefault="00C2374B" w:rsidP="00226802">
            <w:pPr>
              <w:rPr>
                <w:rFonts w:eastAsia="Calibri" w:cs="Arial"/>
                <w:i/>
                <w:szCs w:val="22"/>
              </w:rPr>
            </w:pPr>
          </w:p>
          <w:p w:rsidR="00C2374B" w:rsidRPr="00400253" w:rsidRDefault="00C2374B" w:rsidP="00226802">
            <w:pPr>
              <w:rPr>
                <w:rFonts w:eastAsia="Calibri" w:cs="Arial"/>
                <w:i/>
                <w:szCs w:val="22"/>
              </w:rPr>
            </w:pPr>
          </w:p>
          <w:p w:rsidR="00C2374B" w:rsidRPr="00400253" w:rsidRDefault="00C2374B" w:rsidP="00226802">
            <w:pPr>
              <w:rPr>
                <w:rFonts w:eastAsia="Calibri" w:cs="Arial"/>
                <w:i/>
                <w:szCs w:val="22"/>
              </w:rPr>
            </w:pPr>
          </w:p>
          <w:p w:rsidR="00C2374B" w:rsidRPr="00400253" w:rsidRDefault="00C2374B" w:rsidP="00226802">
            <w:pPr>
              <w:rPr>
                <w:rFonts w:eastAsia="Calibri" w:cs="Arial"/>
                <w:i/>
                <w:szCs w:val="22"/>
              </w:rPr>
            </w:pPr>
          </w:p>
          <w:p w:rsidR="006840AC" w:rsidRPr="00400253" w:rsidRDefault="006840AC" w:rsidP="00226802">
            <w:pPr>
              <w:rPr>
                <w:rFonts w:eastAsia="Calibri" w:cs="Arial"/>
                <w:i/>
                <w:szCs w:val="22"/>
              </w:rPr>
            </w:pPr>
          </w:p>
          <w:p w:rsidR="006840AC" w:rsidRPr="00400253" w:rsidRDefault="006840AC" w:rsidP="00226802">
            <w:pPr>
              <w:rPr>
                <w:rFonts w:eastAsia="Calibri" w:cs="Arial"/>
                <w:i/>
                <w:szCs w:val="22"/>
              </w:rPr>
            </w:pPr>
          </w:p>
          <w:p w:rsidR="006840AC" w:rsidRPr="00400253" w:rsidRDefault="006840AC" w:rsidP="00226802">
            <w:pPr>
              <w:rPr>
                <w:rFonts w:eastAsia="Calibri" w:cs="Arial"/>
                <w:i/>
                <w:szCs w:val="22"/>
              </w:rPr>
            </w:pPr>
          </w:p>
          <w:p w:rsidR="00C2374B" w:rsidRPr="00400253" w:rsidRDefault="00866BF5" w:rsidP="00226802">
            <w:pPr>
              <w:rPr>
                <w:rFonts w:eastAsia="Calibri" w:cs="Arial"/>
                <w:szCs w:val="22"/>
              </w:rPr>
            </w:pPr>
            <w:r w:rsidRPr="00400253">
              <w:rPr>
                <w:rFonts w:eastAsia="Calibri" w:cs="Arial"/>
                <w:szCs w:val="22"/>
              </w:rPr>
              <w:t>S</w:t>
            </w:r>
            <w:r w:rsidR="00C2374B" w:rsidRPr="00400253">
              <w:rPr>
                <w:rFonts w:eastAsia="Calibri" w:cs="Arial"/>
                <w:szCs w:val="22"/>
              </w:rPr>
              <w:t xml:space="preserve">ie setzen sich mit </w:t>
            </w:r>
            <w:r w:rsidRPr="00400253">
              <w:rPr>
                <w:rFonts w:eastAsia="Calibri" w:cs="Arial"/>
                <w:szCs w:val="22"/>
              </w:rPr>
              <w:t>einer</w:t>
            </w:r>
            <w:r w:rsidR="00C2374B" w:rsidRPr="00400253">
              <w:rPr>
                <w:rFonts w:eastAsia="Calibri" w:cs="Arial"/>
                <w:szCs w:val="22"/>
              </w:rPr>
              <w:t xml:space="preserve"> ethischen Konfliktsituation</w:t>
            </w:r>
            <w:r w:rsidRPr="00400253">
              <w:rPr>
                <w:rFonts w:eastAsia="Calibri" w:cs="Arial"/>
                <w:szCs w:val="22"/>
              </w:rPr>
              <w:t xml:space="preserve">, </w:t>
            </w:r>
            <w:r w:rsidR="000F1339">
              <w:rPr>
                <w:rFonts w:eastAsia="Calibri" w:cs="Arial"/>
                <w:szCs w:val="22"/>
              </w:rPr>
              <w:t>z. B.</w:t>
            </w:r>
            <w:r w:rsidRPr="00400253">
              <w:rPr>
                <w:rFonts w:eastAsia="Calibri" w:cs="Arial"/>
                <w:szCs w:val="22"/>
              </w:rPr>
              <w:t xml:space="preserve"> </w:t>
            </w:r>
            <w:r w:rsidR="009C2AAC" w:rsidRPr="00400253">
              <w:rPr>
                <w:rFonts w:eastAsia="Calibri" w:cs="Arial"/>
                <w:szCs w:val="22"/>
              </w:rPr>
              <w:t xml:space="preserve">Abtreibung, auseinander </w:t>
            </w:r>
            <w:r w:rsidR="00C2374B" w:rsidRPr="00400253">
              <w:rPr>
                <w:rFonts w:eastAsia="Calibri" w:cs="Arial"/>
                <w:szCs w:val="22"/>
              </w:rPr>
              <w:t xml:space="preserve">und </w:t>
            </w:r>
            <w:r w:rsidR="009C2AAC" w:rsidRPr="00400253">
              <w:rPr>
                <w:rFonts w:eastAsia="Calibri" w:cs="Arial"/>
                <w:szCs w:val="22"/>
              </w:rPr>
              <w:t xml:space="preserve">formulieren unter Berücksichtigung </w:t>
            </w:r>
            <w:r w:rsidR="00C2374B" w:rsidRPr="00400253">
              <w:rPr>
                <w:rFonts w:eastAsia="Calibri" w:cs="Arial"/>
                <w:szCs w:val="22"/>
              </w:rPr>
              <w:t>de</w:t>
            </w:r>
            <w:r w:rsidR="009C2AAC" w:rsidRPr="00400253">
              <w:rPr>
                <w:rFonts w:eastAsia="Calibri" w:cs="Arial"/>
                <w:szCs w:val="22"/>
              </w:rPr>
              <w:t>r</w:t>
            </w:r>
            <w:r w:rsidR="00C2374B" w:rsidRPr="00400253">
              <w:rPr>
                <w:rFonts w:eastAsia="Calibri" w:cs="Arial"/>
                <w:szCs w:val="22"/>
              </w:rPr>
              <w:t xml:space="preserve"> Stellungnahme der katholischen Kirche </w:t>
            </w:r>
            <w:r w:rsidR="009C2AAC" w:rsidRPr="00400253">
              <w:rPr>
                <w:rFonts w:eastAsia="Calibri" w:cs="Arial"/>
                <w:szCs w:val="22"/>
              </w:rPr>
              <w:t>ihren eigenen Standpunkt</w:t>
            </w:r>
            <w:r w:rsidR="007F73F3" w:rsidRPr="00400253">
              <w:rPr>
                <w:rFonts w:eastAsia="Calibri" w:cs="Arial"/>
                <w:szCs w:val="22"/>
              </w:rPr>
              <w:t>.</w:t>
            </w:r>
            <w:r w:rsidR="00C2374B" w:rsidRPr="00400253">
              <w:rPr>
                <w:rFonts w:eastAsia="Calibri" w:cs="Arial"/>
                <w:szCs w:val="22"/>
              </w:rPr>
              <w:t xml:space="preserve"> </w:t>
            </w:r>
          </w:p>
          <w:p w:rsidR="00BF7972" w:rsidRDefault="00BF7972" w:rsidP="00226802">
            <w:pPr>
              <w:rPr>
                <w:rFonts w:eastAsia="Calibri" w:cs="Arial"/>
                <w:szCs w:val="22"/>
              </w:rPr>
            </w:pPr>
          </w:p>
          <w:p w:rsidR="00BF7972" w:rsidRPr="00C2374B" w:rsidRDefault="00BF7972" w:rsidP="00226802">
            <w:pPr>
              <w:rPr>
                <w:rFonts w:eastAsia="Calibri" w:cs="Arial"/>
                <w:szCs w:val="22"/>
              </w:rPr>
            </w:pPr>
          </w:p>
        </w:tc>
        <w:tc>
          <w:tcPr>
            <w:tcW w:w="1250" w:type="pct"/>
            <w:tcBorders>
              <w:left w:val="single" w:sz="4" w:space="0" w:color="auto"/>
              <w:right w:val="single" w:sz="4" w:space="0" w:color="auto"/>
            </w:tcBorders>
            <w:shd w:val="clear" w:color="auto" w:fill="auto"/>
          </w:tcPr>
          <w:p w:rsidR="007E4CDA" w:rsidRDefault="007E4CDA" w:rsidP="007E4CDA">
            <w:pPr>
              <w:rPr>
                <w:rFonts w:eastAsia="Calibri" w:cs="Arial"/>
                <w:szCs w:val="22"/>
              </w:rPr>
            </w:pPr>
          </w:p>
          <w:p w:rsidR="007E4CDA" w:rsidRDefault="007E4CDA" w:rsidP="007E4CDA">
            <w:pPr>
              <w:rPr>
                <w:rFonts w:eastAsia="Calibri" w:cs="Arial"/>
                <w:szCs w:val="22"/>
              </w:rPr>
            </w:pPr>
          </w:p>
          <w:p w:rsidR="007E4CDA" w:rsidRDefault="007E4CDA" w:rsidP="007E4CDA">
            <w:pPr>
              <w:rPr>
                <w:rFonts w:eastAsia="Calibri" w:cs="Arial"/>
                <w:szCs w:val="22"/>
              </w:rPr>
            </w:pPr>
          </w:p>
          <w:p w:rsidR="007E4CDA" w:rsidRDefault="007E4CDA" w:rsidP="007E4CDA">
            <w:pPr>
              <w:rPr>
                <w:rFonts w:eastAsia="Calibri" w:cs="Arial"/>
                <w:szCs w:val="22"/>
              </w:rPr>
            </w:pPr>
            <w:r>
              <w:rPr>
                <w:rFonts w:eastAsia="Calibri" w:cs="Arial"/>
                <w:szCs w:val="22"/>
              </w:rPr>
              <w:t>Sexualität in der Werbung, Umfragen zum Stellenwert der Sexualität in unserer Gesellschaft</w:t>
            </w:r>
          </w:p>
          <w:p w:rsidR="007E4CDA" w:rsidRDefault="007E4CDA" w:rsidP="007E4CDA">
            <w:pPr>
              <w:rPr>
                <w:rFonts w:eastAsia="Calibri" w:cs="Arial"/>
                <w:szCs w:val="22"/>
              </w:rPr>
            </w:pPr>
          </w:p>
          <w:p w:rsidR="007E4CDA" w:rsidRDefault="007E4CDA" w:rsidP="007E4CDA">
            <w:pPr>
              <w:rPr>
                <w:rFonts w:eastAsia="Calibri" w:cs="Arial"/>
                <w:szCs w:val="22"/>
              </w:rPr>
            </w:pPr>
            <w:r>
              <w:rPr>
                <w:rFonts w:eastAsia="Calibri" w:cs="Arial"/>
                <w:szCs w:val="22"/>
              </w:rPr>
              <w:t>Umgang mit Sexualität in den Medien (Filme, Zeitschriften, Internet)</w:t>
            </w:r>
          </w:p>
          <w:p w:rsidR="007E4CDA" w:rsidRDefault="007E4CDA" w:rsidP="007E4CDA">
            <w:pPr>
              <w:rPr>
                <w:rFonts w:eastAsia="Calibri" w:cs="Arial"/>
                <w:szCs w:val="22"/>
              </w:rPr>
            </w:pPr>
          </w:p>
          <w:p w:rsidR="007E4CDA" w:rsidRDefault="007E4CDA" w:rsidP="007E4CDA">
            <w:pPr>
              <w:rPr>
                <w:rFonts w:eastAsia="Calibri" w:cs="Arial"/>
                <w:szCs w:val="22"/>
              </w:rPr>
            </w:pPr>
          </w:p>
          <w:p w:rsidR="007E4CDA" w:rsidRPr="0043597E" w:rsidRDefault="00F927E7" w:rsidP="007E4CDA">
            <w:pPr>
              <w:rPr>
                <w:rFonts w:eastAsia="Calibri" w:cs="Arial"/>
                <w:szCs w:val="22"/>
              </w:rPr>
            </w:pPr>
            <w:hyperlink r:id="rId51" w:history="1">
              <w:r w:rsidR="007E4CDA" w:rsidRPr="0043597E">
                <w:rPr>
                  <w:rStyle w:val="Hyperlink"/>
                  <w:rFonts w:eastAsia="Calibri" w:cs="Arial"/>
                  <w:szCs w:val="22"/>
                </w:rPr>
                <w:t>Liebe ist Liebe. Vom Lebensgefühl junger lesbischer und schwuler Menschen</w:t>
              </w:r>
            </w:hyperlink>
            <w:r w:rsidR="007E4CDA" w:rsidRPr="0043597E">
              <w:rPr>
                <w:rFonts w:eastAsia="Calibri" w:cs="Arial"/>
                <w:szCs w:val="22"/>
              </w:rPr>
              <w:t>. Dokumentarfilm. D 2014, 25 Min. (mit kontroversen Stellungnahmen von hauptamtlichen kirchlich Mitarbeitenden im Begleitmaterial)</w:t>
            </w:r>
            <w:r w:rsidR="007E4CDA">
              <w:rPr>
                <w:rFonts w:eastAsia="Calibri" w:cs="Arial"/>
                <w:szCs w:val="22"/>
              </w:rPr>
              <w:t xml:space="preserve"> </w:t>
            </w:r>
          </w:p>
          <w:p w:rsidR="007E4CDA" w:rsidRDefault="007E4CDA" w:rsidP="007E4CDA">
            <w:pPr>
              <w:rPr>
                <w:rFonts w:eastAsia="Calibri" w:cs="Arial"/>
                <w:szCs w:val="22"/>
              </w:rPr>
            </w:pPr>
          </w:p>
          <w:p w:rsidR="007E4CDA" w:rsidRDefault="007E4CDA" w:rsidP="007E4CDA">
            <w:pPr>
              <w:rPr>
                <w:rFonts w:eastAsia="Calibri" w:cs="Arial"/>
                <w:i/>
                <w:szCs w:val="22"/>
              </w:rPr>
            </w:pPr>
            <w:r>
              <w:t xml:space="preserve">Papst Franziskus: </w:t>
            </w:r>
            <w:r>
              <w:rPr>
                <w:rStyle w:val="Hervorhebung"/>
              </w:rPr>
              <w:t>AMORIS LAETITIA</w:t>
            </w:r>
            <w:r>
              <w:t xml:space="preserve"> (</w:t>
            </w:r>
            <w:r w:rsidRPr="00682EC3">
              <w:rPr>
                <w:rFonts w:eastAsia="Calibri" w:cs="Arial"/>
                <w:szCs w:val="22"/>
              </w:rPr>
              <w:t>Die Freude der Liebe</w:t>
            </w:r>
            <w:r>
              <w:t xml:space="preserve">) Nachsynodales Apostolisches Schreiben vom 8. April 2016 </w:t>
            </w:r>
          </w:p>
          <w:p w:rsidR="007E4CDA" w:rsidRDefault="007E4CDA" w:rsidP="007E4CDA">
            <w:pPr>
              <w:rPr>
                <w:rFonts w:eastAsia="Calibri" w:cs="Arial"/>
                <w:szCs w:val="22"/>
              </w:rPr>
            </w:pPr>
            <w:r>
              <w:rPr>
                <w:rFonts w:eastAsia="Calibri" w:cs="Arial"/>
                <w:szCs w:val="22"/>
              </w:rPr>
              <w:t xml:space="preserve">Hinweis zur Interpretation unter </w:t>
            </w:r>
            <w:hyperlink r:id="rId52" w:history="1">
              <w:r w:rsidRPr="00DD12C2">
                <w:rPr>
                  <w:rStyle w:val="Hyperlink"/>
                  <w:rFonts w:eastAsia="Calibri" w:cs="Arial"/>
                  <w:szCs w:val="22"/>
                </w:rPr>
                <w:t>http://www.katholisch.de/</w:t>
              </w:r>
              <w:r w:rsidRPr="00DD12C2">
                <w:rPr>
                  <w:rStyle w:val="Hyperlink"/>
                  <w:rFonts w:eastAsia="Calibri" w:cs="Arial"/>
                  <w:szCs w:val="22"/>
                </w:rPr>
                <w:br/>
                <w:t>aktuelles/aktuelle-artikel/papst-so-wird-amoris-laetitia-richtig-ausgelegt</w:t>
              </w:r>
            </w:hyperlink>
            <w:r>
              <w:rPr>
                <w:rFonts w:eastAsia="Calibri" w:cs="Arial"/>
                <w:szCs w:val="22"/>
              </w:rPr>
              <w:t xml:space="preserve"> (Zugriff 02.03.2017)</w:t>
            </w:r>
          </w:p>
          <w:p w:rsidR="007E4CDA" w:rsidRDefault="007E4CDA" w:rsidP="007E4CDA">
            <w:pPr>
              <w:rPr>
                <w:rFonts w:eastAsia="Calibri" w:cs="Arial"/>
                <w:szCs w:val="22"/>
              </w:rPr>
            </w:pPr>
          </w:p>
          <w:p w:rsidR="007E4CDA" w:rsidRDefault="007E4CDA" w:rsidP="007E4CDA">
            <w:pPr>
              <w:rPr>
                <w:rFonts w:eastAsia="Calibri" w:cs="Arial"/>
                <w:szCs w:val="22"/>
              </w:rPr>
            </w:pPr>
            <w:r w:rsidRPr="00682EC3">
              <w:rPr>
                <w:rFonts w:eastAsia="Calibri" w:cs="Arial"/>
                <w:szCs w:val="22"/>
              </w:rPr>
              <w:t>Das Wort der deutschen Bischöfe „,Die Freude der Liebe, die in den Familien gelebt wird, ist auch die Freude der Kirche‘ – Einladung zu einer erneuerten Ehe- und Familienpastoral im Licht von Amoris laetitia“</w:t>
            </w:r>
            <w:r>
              <w:rPr>
                <w:rFonts w:eastAsia="Calibri" w:cs="Arial"/>
                <w:szCs w:val="22"/>
              </w:rPr>
              <w:t xml:space="preserve"> vom </w:t>
            </w:r>
            <w:r w:rsidRPr="00682EC3">
              <w:rPr>
                <w:rFonts w:eastAsia="Calibri" w:cs="Arial"/>
                <w:szCs w:val="22"/>
              </w:rPr>
              <w:t>23.01.2017.</w:t>
            </w:r>
            <w:r>
              <w:rPr>
                <w:rFonts w:eastAsia="Calibri" w:cs="Arial"/>
                <w:szCs w:val="22"/>
              </w:rPr>
              <w:t xml:space="preserve"> </w:t>
            </w:r>
            <w:hyperlink r:id="rId53" w:history="1">
              <w:r w:rsidRPr="00DD12C2">
                <w:rPr>
                  <w:rStyle w:val="Hyperlink"/>
                  <w:rFonts w:eastAsia="Calibri" w:cs="Arial"/>
                  <w:szCs w:val="22"/>
                </w:rPr>
                <w:t>http://www.dbk.de/fileadmin/redaktion/</w:t>
              </w:r>
              <w:r w:rsidRPr="00DD12C2">
                <w:rPr>
                  <w:rStyle w:val="Hyperlink"/>
                  <w:rFonts w:eastAsia="Calibri" w:cs="Arial"/>
                  <w:szCs w:val="22"/>
                </w:rPr>
                <w:br/>
                <w:t>diverse_downloads/presse_2017/2017-015a-Wortlaut-Wort-der-Bischoefe-Amoris-laetitia.pdf</w:t>
              </w:r>
            </w:hyperlink>
            <w:r>
              <w:rPr>
                <w:rFonts w:eastAsia="Calibri" w:cs="Arial"/>
                <w:szCs w:val="22"/>
              </w:rPr>
              <w:t xml:space="preserve"> (Zugriff 02.03.2017)</w:t>
            </w:r>
          </w:p>
          <w:p w:rsidR="007E4CDA" w:rsidRDefault="007E4CDA" w:rsidP="007E4CDA">
            <w:pPr>
              <w:rPr>
                <w:rFonts w:eastAsia="Calibri" w:cs="Arial"/>
                <w:szCs w:val="22"/>
              </w:rPr>
            </w:pPr>
            <w:r>
              <w:rPr>
                <w:rFonts w:eastAsia="Calibri" w:cs="Arial"/>
                <w:szCs w:val="22"/>
              </w:rPr>
              <w:t>Hinweis: DasThema „U</w:t>
            </w:r>
            <w:r w:rsidRPr="00400253">
              <w:rPr>
                <w:rFonts w:eastAsia="Calibri" w:cs="Arial"/>
                <w:szCs w:val="22"/>
              </w:rPr>
              <w:t xml:space="preserve">ngewollte Schwangerschaft“ </w:t>
            </w:r>
            <w:r>
              <w:rPr>
                <w:rFonts w:eastAsia="Calibri" w:cs="Arial"/>
                <w:szCs w:val="22"/>
              </w:rPr>
              <w:t>wird zentral in Klasse 10 bearbeitet, kann hier ggf. ausgespart werden.</w:t>
            </w:r>
          </w:p>
          <w:p w:rsidR="007E4CDA" w:rsidRDefault="007E4CDA" w:rsidP="007E4CDA">
            <w:pPr>
              <w:rPr>
                <w:rFonts w:eastAsia="Calibri" w:cs="Arial"/>
                <w:szCs w:val="22"/>
              </w:rPr>
            </w:pPr>
          </w:p>
          <w:p w:rsidR="007E4CDA" w:rsidRDefault="007E4CDA" w:rsidP="007E4CDA">
            <w:pPr>
              <w:rPr>
                <w:rFonts w:eastAsia="Calibri" w:cs="Arial"/>
                <w:szCs w:val="22"/>
              </w:rPr>
            </w:pPr>
          </w:p>
          <w:p w:rsidR="007E4CDA" w:rsidRDefault="007E4CDA" w:rsidP="007E4CDA">
            <w:pPr>
              <w:rPr>
                <w:rFonts w:eastAsia="Calibri" w:cs="Arial"/>
                <w:szCs w:val="22"/>
              </w:rPr>
            </w:pPr>
          </w:p>
          <w:p w:rsidR="007E4CDA" w:rsidRDefault="007E4CDA" w:rsidP="007E4CDA">
            <w:pPr>
              <w:rPr>
                <w:rFonts w:eastAsia="Calibri" w:cs="Arial"/>
                <w:szCs w:val="22"/>
              </w:rPr>
            </w:pPr>
          </w:p>
          <w:p w:rsidR="007E4CDA" w:rsidRDefault="007E4CDA" w:rsidP="007E4CDA">
            <w:pPr>
              <w:rPr>
                <w:rFonts w:eastAsia="Calibri" w:cs="Arial"/>
                <w:szCs w:val="22"/>
              </w:rPr>
            </w:pPr>
          </w:p>
          <w:p w:rsidR="00C2374B" w:rsidRPr="00682EC3" w:rsidRDefault="007E4CDA" w:rsidP="007E4CDA">
            <w:pPr>
              <w:rPr>
                <w:rFonts w:eastAsia="Calibri" w:cs="Arial"/>
                <w:szCs w:val="22"/>
              </w:rPr>
            </w:pPr>
            <w:r>
              <w:rPr>
                <w:rFonts w:eastAsia="Calibri" w:cs="Arial"/>
                <w:szCs w:val="22"/>
              </w:rPr>
              <w:t xml:space="preserve">Zur Verhütung vgl. Biologie </w:t>
            </w:r>
            <w:r w:rsidRPr="001358F5">
              <w:rPr>
                <w:rFonts w:eastAsia="Calibri" w:cs="Arial"/>
                <w:szCs w:val="22"/>
              </w:rPr>
              <w:t>3.2.2.4 Fortpflanzung und Entwicklung</w:t>
            </w:r>
            <w:r>
              <w:rPr>
                <w:rFonts w:eastAsia="Calibri" w:cs="Arial"/>
                <w:szCs w:val="22"/>
              </w:rPr>
              <w:t xml:space="preserve"> (4)</w:t>
            </w:r>
          </w:p>
        </w:tc>
      </w:tr>
      <w:tr w:rsidR="004F6596" w:rsidRPr="007462F0" w:rsidTr="007E4CDA">
        <w:trPr>
          <w:jc w:val="center"/>
        </w:trPr>
        <w:tc>
          <w:tcPr>
            <w:tcW w:w="1250" w:type="pct"/>
            <w:vMerge/>
            <w:tcBorders>
              <w:left w:val="single" w:sz="4" w:space="0" w:color="auto"/>
              <w:bottom w:val="single" w:sz="4" w:space="0" w:color="auto"/>
              <w:right w:val="single" w:sz="4" w:space="0" w:color="auto"/>
            </w:tcBorders>
            <w:shd w:val="clear" w:color="auto" w:fill="auto"/>
          </w:tcPr>
          <w:p w:rsidR="004F6596" w:rsidRPr="007462F0" w:rsidRDefault="004F6596" w:rsidP="00226802">
            <w:pPr>
              <w:rPr>
                <w:rFonts w:eastAsia="Calibri" w:cs="Arial"/>
                <w:b/>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4F6596" w:rsidRPr="007462F0" w:rsidRDefault="004F6596" w:rsidP="00226802">
            <w:pPr>
              <w:rPr>
                <w:rFonts w:eastAsia="Calibri" w:cs="Arial"/>
                <w:b/>
                <w:szCs w:val="22"/>
              </w:rPr>
            </w:pPr>
            <w:r w:rsidRPr="007462F0">
              <w:rPr>
                <w:rFonts w:eastAsia="Calibri" w:cs="Arial"/>
                <w:b/>
                <w:szCs w:val="22"/>
              </w:rPr>
              <w:t xml:space="preserve">3.2.7 Religionen und Weltanschauungen </w:t>
            </w:r>
          </w:p>
          <w:p w:rsidR="004F6596" w:rsidRPr="007462F0" w:rsidRDefault="004F6596" w:rsidP="00226802">
            <w:pPr>
              <w:rPr>
                <w:rFonts w:eastAsia="Calibri" w:cs="Arial"/>
                <w:szCs w:val="22"/>
              </w:rPr>
            </w:pPr>
            <w:r w:rsidRPr="007462F0">
              <w:rPr>
                <w:rFonts w:eastAsia="Calibri" w:cs="Arial"/>
                <w:szCs w:val="22"/>
              </w:rPr>
              <w:t>(3)</w:t>
            </w:r>
          </w:p>
          <w:p w:rsidR="004F6596" w:rsidRPr="007462F0" w:rsidRDefault="004F6596" w:rsidP="00226802">
            <w:pPr>
              <w:rPr>
                <w:rFonts w:eastAsia="Calibri" w:cs="Arial"/>
                <w:szCs w:val="22"/>
              </w:rPr>
            </w:pPr>
            <w:r w:rsidRPr="007462F0">
              <w:rPr>
                <w:rFonts w:eastAsia="Calibri" w:cs="Arial"/>
                <w:b/>
                <w:szCs w:val="22"/>
              </w:rPr>
              <w:t>G:</w:t>
            </w:r>
            <w:r w:rsidRPr="007462F0">
              <w:rPr>
                <w:rFonts w:eastAsia="Calibri" w:cs="Arial"/>
                <w:szCs w:val="22"/>
              </w:rPr>
              <w:t xml:space="preserve"> wesentliche Glaubensaussagen der abrahamitischen Religionen beschreiben (z. B. Gottesvorstellung, Bestimmung des Menschen, Deutung des Todes)</w:t>
            </w:r>
          </w:p>
          <w:p w:rsidR="004F6596" w:rsidRPr="007462F0" w:rsidRDefault="004F6596" w:rsidP="00226802">
            <w:pPr>
              <w:rPr>
                <w:rFonts w:eastAsia="Calibri" w:cs="Arial"/>
                <w:szCs w:val="22"/>
              </w:rPr>
            </w:pPr>
            <w:r w:rsidRPr="007462F0">
              <w:rPr>
                <w:rFonts w:eastAsia="Calibri" w:cs="Arial"/>
                <w:b/>
                <w:szCs w:val="22"/>
              </w:rPr>
              <w:t>M:</w:t>
            </w:r>
            <w:r w:rsidRPr="007462F0">
              <w:rPr>
                <w:rFonts w:eastAsia="Calibri" w:cs="Arial"/>
                <w:szCs w:val="22"/>
              </w:rPr>
              <w:t xml:space="preserve"> wesentliche Glaubensaussagen der abrahamitischen Religionen herausarbeiten (z. B. Gottesvorstellung, Bestimmung des Menschen, Deutung des Todes)</w:t>
            </w:r>
          </w:p>
          <w:p w:rsidR="004F6596" w:rsidRPr="007462F0" w:rsidRDefault="004F6596" w:rsidP="00226802">
            <w:pPr>
              <w:rPr>
                <w:rFonts w:eastAsia="Calibri" w:cs="Arial"/>
                <w:szCs w:val="22"/>
              </w:rPr>
            </w:pPr>
            <w:r w:rsidRPr="007462F0">
              <w:rPr>
                <w:rFonts w:eastAsia="Calibri" w:cs="Arial"/>
                <w:b/>
                <w:szCs w:val="22"/>
              </w:rPr>
              <w:t>E:</w:t>
            </w:r>
            <w:r w:rsidRPr="007462F0">
              <w:rPr>
                <w:rFonts w:eastAsia="Calibri" w:cs="Arial"/>
                <w:szCs w:val="22"/>
              </w:rPr>
              <w:t xml:space="preserve"> wesentliche Glaubensaussagen der abrahamitischen Religionen miteinander vergleichen (z. B. Gottesvorstellung, Bestimmung des Menschen, Deutung des Todes)</w:t>
            </w:r>
          </w:p>
          <w:p w:rsidR="004F6596" w:rsidRPr="007462F0" w:rsidRDefault="004F6596" w:rsidP="00226802">
            <w:pPr>
              <w:rPr>
                <w:rFonts w:eastAsia="Calibri" w:cs="Arial"/>
                <w:b/>
                <w:szCs w:val="22"/>
              </w:rPr>
            </w:pPr>
          </w:p>
        </w:tc>
        <w:tc>
          <w:tcPr>
            <w:tcW w:w="1250" w:type="pct"/>
            <w:tcBorders>
              <w:left w:val="single" w:sz="4" w:space="0" w:color="auto"/>
              <w:bottom w:val="single" w:sz="4" w:space="0" w:color="auto"/>
              <w:right w:val="single" w:sz="4" w:space="0" w:color="auto"/>
            </w:tcBorders>
            <w:shd w:val="clear" w:color="auto" w:fill="auto"/>
          </w:tcPr>
          <w:p w:rsidR="00562EE8" w:rsidRDefault="002C02F4" w:rsidP="00226802">
            <w:pPr>
              <w:rPr>
                <w:rFonts w:eastAsia="Calibri" w:cs="Arial"/>
                <w:b/>
                <w:szCs w:val="22"/>
              </w:rPr>
            </w:pPr>
            <w:r>
              <w:rPr>
                <w:rFonts w:eastAsia="Calibri" w:cs="Arial"/>
                <w:b/>
                <w:szCs w:val="22"/>
              </w:rPr>
              <w:t>Partnerschaft, Liebe und Sexua</w:t>
            </w:r>
            <w:r w:rsidR="00E11261">
              <w:rPr>
                <w:rFonts w:eastAsia="Calibri" w:cs="Arial"/>
                <w:b/>
                <w:szCs w:val="22"/>
              </w:rPr>
              <w:t>lität in</w:t>
            </w:r>
            <w:r w:rsidR="009E0A16" w:rsidRPr="007322E5">
              <w:rPr>
                <w:rFonts w:eastAsia="Calibri" w:cs="Arial"/>
                <w:b/>
                <w:szCs w:val="22"/>
              </w:rPr>
              <w:t xml:space="preserve"> anderen Religionen</w:t>
            </w:r>
          </w:p>
          <w:p w:rsidR="00866BF5" w:rsidRPr="007322E5" w:rsidRDefault="00866BF5" w:rsidP="00226802">
            <w:pPr>
              <w:rPr>
                <w:rFonts w:eastAsia="Calibri" w:cs="Arial"/>
                <w:b/>
                <w:szCs w:val="22"/>
              </w:rPr>
            </w:pPr>
          </w:p>
          <w:p w:rsidR="00E11261" w:rsidRPr="00400253" w:rsidRDefault="004F6596" w:rsidP="00226802">
            <w:pPr>
              <w:rPr>
                <w:rFonts w:eastAsia="Calibri" w:cs="Arial"/>
                <w:szCs w:val="22"/>
              </w:rPr>
            </w:pPr>
            <w:r w:rsidRPr="00400253">
              <w:rPr>
                <w:rFonts w:eastAsia="Calibri" w:cs="Arial"/>
                <w:szCs w:val="22"/>
              </w:rPr>
              <w:t>Die Schülerinnen und Schüler recher</w:t>
            </w:r>
            <w:r w:rsidR="00FA66AB" w:rsidRPr="00400253">
              <w:rPr>
                <w:rFonts w:eastAsia="Calibri" w:cs="Arial"/>
                <w:szCs w:val="22"/>
              </w:rPr>
              <w:t xml:space="preserve">chieren </w:t>
            </w:r>
            <w:r w:rsidR="0062630E" w:rsidRPr="00400253">
              <w:rPr>
                <w:rFonts w:eastAsia="Calibri" w:cs="Arial"/>
                <w:szCs w:val="22"/>
              </w:rPr>
              <w:t xml:space="preserve">wichtige </w:t>
            </w:r>
            <w:r w:rsidR="009C2AAC" w:rsidRPr="00400253">
              <w:rPr>
                <w:rFonts w:eastAsia="Calibri" w:cs="Arial"/>
                <w:szCs w:val="22"/>
              </w:rPr>
              <w:t>Aussagen</w:t>
            </w:r>
            <w:r w:rsidR="0062630E" w:rsidRPr="00400253">
              <w:rPr>
                <w:rFonts w:eastAsia="Calibri" w:cs="Arial"/>
                <w:szCs w:val="22"/>
              </w:rPr>
              <w:t xml:space="preserve"> in Judentum und Islam zu</w:t>
            </w:r>
            <w:r w:rsidR="00FA66AB" w:rsidRPr="00400253">
              <w:rPr>
                <w:rFonts w:eastAsia="Calibri" w:cs="Arial"/>
                <w:szCs w:val="22"/>
              </w:rPr>
              <w:t xml:space="preserve"> </w:t>
            </w:r>
          </w:p>
          <w:p w:rsidR="00E11261" w:rsidRPr="00400253" w:rsidRDefault="00FA66AB" w:rsidP="00226802">
            <w:pPr>
              <w:numPr>
                <w:ilvl w:val="0"/>
                <w:numId w:val="19"/>
              </w:numPr>
              <w:rPr>
                <w:rFonts w:eastAsia="Calibri" w:cs="Arial"/>
                <w:szCs w:val="22"/>
              </w:rPr>
            </w:pPr>
            <w:r w:rsidRPr="00400253">
              <w:rPr>
                <w:rFonts w:eastAsia="Calibri" w:cs="Arial"/>
                <w:szCs w:val="22"/>
              </w:rPr>
              <w:t>Partnersc</w:t>
            </w:r>
            <w:r w:rsidR="00E11261" w:rsidRPr="00400253">
              <w:rPr>
                <w:rFonts w:eastAsia="Calibri" w:cs="Arial"/>
                <w:szCs w:val="22"/>
              </w:rPr>
              <w:t>haft</w:t>
            </w:r>
            <w:r w:rsidRPr="00400253">
              <w:rPr>
                <w:rFonts w:eastAsia="Calibri" w:cs="Arial"/>
                <w:szCs w:val="22"/>
              </w:rPr>
              <w:t xml:space="preserve"> </w:t>
            </w:r>
            <w:r w:rsidR="00E11261" w:rsidRPr="00400253">
              <w:rPr>
                <w:rFonts w:eastAsia="Calibri" w:cs="Arial"/>
                <w:szCs w:val="22"/>
              </w:rPr>
              <w:t>und Ehe</w:t>
            </w:r>
            <w:r w:rsidR="0062630E" w:rsidRPr="00400253">
              <w:rPr>
                <w:rFonts w:eastAsia="Calibri" w:cs="Arial"/>
                <w:szCs w:val="22"/>
              </w:rPr>
              <w:t xml:space="preserve"> </w:t>
            </w:r>
          </w:p>
          <w:p w:rsidR="00E11261" w:rsidRPr="00400253" w:rsidRDefault="0062630E" w:rsidP="00226802">
            <w:pPr>
              <w:numPr>
                <w:ilvl w:val="0"/>
                <w:numId w:val="19"/>
              </w:numPr>
              <w:rPr>
                <w:rFonts w:eastAsia="Calibri" w:cs="Arial"/>
                <w:szCs w:val="22"/>
              </w:rPr>
            </w:pPr>
            <w:r w:rsidRPr="00400253">
              <w:rPr>
                <w:rFonts w:eastAsia="Calibri" w:cs="Arial"/>
                <w:szCs w:val="22"/>
              </w:rPr>
              <w:t>Rolle von</w:t>
            </w:r>
            <w:r w:rsidR="00E11261" w:rsidRPr="00400253">
              <w:rPr>
                <w:rFonts w:eastAsia="Calibri" w:cs="Arial"/>
                <w:szCs w:val="22"/>
              </w:rPr>
              <w:t xml:space="preserve"> Mann und Frau</w:t>
            </w:r>
            <w:r w:rsidR="00FA66AB" w:rsidRPr="00400253">
              <w:rPr>
                <w:rFonts w:eastAsia="Calibri" w:cs="Arial"/>
                <w:szCs w:val="22"/>
              </w:rPr>
              <w:t xml:space="preserve"> </w:t>
            </w:r>
          </w:p>
          <w:p w:rsidR="00FA66AB" w:rsidRPr="00400253" w:rsidRDefault="0062630E" w:rsidP="00226802">
            <w:pPr>
              <w:numPr>
                <w:ilvl w:val="0"/>
                <w:numId w:val="19"/>
              </w:numPr>
              <w:rPr>
                <w:rFonts w:eastAsia="Calibri" w:cs="Arial"/>
                <w:szCs w:val="22"/>
              </w:rPr>
            </w:pPr>
            <w:r w:rsidRPr="00400253">
              <w:rPr>
                <w:rFonts w:eastAsia="Calibri" w:cs="Arial"/>
                <w:szCs w:val="22"/>
              </w:rPr>
              <w:t>Stellenwert von Sexualität in einer Beziehung</w:t>
            </w:r>
            <w:r w:rsidR="00FA66AB" w:rsidRPr="00400253">
              <w:rPr>
                <w:rFonts w:eastAsia="Calibri" w:cs="Arial"/>
                <w:szCs w:val="22"/>
              </w:rPr>
              <w:t>.</w:t>
            </w:r>
          </w:p>
          <w:p w:rsidR="00FA66AB" w:rsidRPr="00400253" w:rsidRDefault="00FA66AB" w:rsidP="00226802">
            <w:pPr>
              <w:rPr>
                <w:rFonts w:eastAsia="Calibri" w:cs="Arial"/>
                <w:szCs w:val="22"/>
              </w:rPr>
            </w:pPr>
          </w:p>
          <w:p w:rsidR="0062630E" w:rsidRPr="00400253" w:rsidRDefault="0062630E" w:rsidP="00226802">
            <w:pPr>
              <w:rPr>
                <w:rFonts w:eastAsia="Calibri" w:cs="Arial"/>
                <w:szCs w:val="22"/>
              </w:rPr>
            </w:pPr>
            <w:r w:rsidRPr="00400253">
              <w:rPr>
                <w:rFonts w:eastAsia="Calibri" w:cs="Arial"/>
                <w:szCs w:val="22"/>
              </w:rPr>
              <w:t>Sie vergleichen diese mit denen der katholischen Kirche</w:t>
            </w:r>
            <w:r w:rsidR="009C2AAC" w:rsidRPr="00400253">
              <w:rPr>
                <w:rFonts w:eastAsia="Calibri" w:cs="Arial"/>
                <w:szCs w:val="22"/>
              </w:rPr>
              <w:t>.</w:t>
            </w:r>
          </w:p>
          <w:p w:rsidR="001136D2" w:rsidRPr="00400253" w:rsidRDefault="001136D2" w:rsidP="00226802">
            <w:pPr>
              <w:rPr>
                <w:rFonts w:eastAsia="Calibri" w:cs="Arial"/>
                <w:szCs w:val="22"/>
              </w:rPr>
            </w:pPr>
          </w:p>
          <w:p w:rsidR="001136D2" w:rsidRPr="00400253" w:rsidRDefault="00027195" w:rsidP="00226802">
            <w:pPr>
              <w:rPr>
                <w:rFonts w:eastAsia="Calibri" w:cs="Arial"/>
                <w:b/>
                <w:szCs w:val="22"/>
              </w:rPr>
            </w:pPr>
            <w:r w:rsidRPr="00400253">
              <w:rPr>
                <w:rFonts w:eastAsia="Calibri" w:cs="Arial"/>
                <w:i/>
                <w:szCs w:val="22"/>
              </w:rPr>
              <w:t>Mögl</w:t>
            </w:r>
            <w:r w:rsidR="000A501E" w:rsidRPr="00400253">
              <w:rPr>
                <w:rFonts w:eastAsia="Calibri" w:cs="Arial"/>
                <w:i/>
                <w:szCs w:val="22"/>
              </w:rPr>
              <w:t>i</w:t>
            </w:r>
            <w:r w:rsidRPr="00400253">
              <w:rPr>
                <w:rFonts w:eastAsia="Calibri" w:cs="Arial"/>
                <w:i/>
                <w:szCs w:val="22"/>
              </w:rPr>
              <w:t xml:space="preserve">che </w:t>
            </w:r>
            <w:r w:rsidR="001136D2" w:rsidRPr="00400253">
              <w:rPr>
                <w:rFonts w:eastAsia="Calibri" w:cs="Arial"/>
                <w:i/>
                <w:szCs w:val="22"/>
              </w:rPr>
              <w:t>Weiterführung</w:t>
            </w:r>
            <w:r w:rsidR="003B7BE5" w:rsidRPr="00400253">
              <w:rPr>
                <w:rFonts w:eastAsia="Calibri" w:cs="Arial"/>
                <w:b/>
                <w:szCs w:val="22"/>
              </w:rPr>
              <w:t xml:space="preserve"> </w:t>
            </w:r>
          </w:p>
          <w:p w:rsidR="004F6596" w:rsidRPr="00400253" w:rsidRDefault="003B7BE5" w:rsidP="00226802">
            <w:pPr>
              <w:rPr>
                <w:rFonts w:eastAsia="Calibri" w:cs="Arial"/>
                <w:szCs w:val="22"/>
              </w:rPr>
            </w:pPr>
            <w:r w:rsidRPr="00400253">
              <w:rPr>
                <w:rFonts w:eastAsia="Calibri" w:cs="Arial"/>
                <w:b/>
                <w:szCs w:val="22"/>
              </w:rPr>
              <w:t>E:</w:t>
            </w:r>
            <w:r w:rsidRPr="00400253">
              <w:rPr>
                <w:rFonts w:eastAsia="Calibri" w:cs="Arial"/>
                <w:szCs w:val="22"/>
              </w:rPr>
              <w:t xml:space="preserve"> </w:t>
            </w:r>
            <w:r w:rsidR="001136D2" w:rsidRPr="00400253">
              <w:rPr>
                <w:rFonts w:eastAsia="Calibri" w:cs="Arial"/>
                <w:szCs w:val="22"/>
              </w:rPr>
              <w:t>Sie diskutieren die Frage, ob die von den abrahamitischen Religionen gesetzten Aussagen zu den oben genannten Aspekten mit unserer freiheitlich demokratischen Grundordnung in Einklang ste</w:t>
            </w:r>
            <w:r w:rsidRPr="00400253">
              <w:rPr>
                <w:rFonts w:eastAsia="Calibri" w:cs="Arial"/>
                <w:szCs w:val="22"/>
              </w:rPr>
              <w:t>hen.</w:t>
            </w:r>
          </w:p>
        </w:tc>
        <w:tc>
          <w:tcPr>
            <w:tcW w:w="1250" w:type="pct"/>
            <w:tcBorders>
              <w:left w:val="single" w:sz="4" w:space="0" w:color="auto"/>
              <w:bottom w:val="single" w:sz="4" w:space="0" w:color="auto"/>
              <w:right w:val="single" w:sz="4" w:space="0" w:color="auto"/>
            </w:tcBorders>
            <w:shd w:val="clear" w:color="auto" w:fill="auto"/>
          </w:tcPr>
          <w:p w:rsidR="001717D8" w:rsidRDefault="001717D8" w:rsidP="00226802">
            <w:pPr>
              <w:rPr>
                <w:rFonts w:eastAsia="Calibri" w:cs="Arial"/>
                <w:szCs w:val="22"/>
              </w:rPr>
            </w:pPr>
          </w:p>
          <w:p w:rsidR="007E4CDA" w:rsidRDefault="007E4CDA" w:rsidP="007E4CDA">
            <w:pPr>
              <w:rPr>
                <w:rFonts w:eastAsia="Calibri" w:cs="Arial"/>
                <w:szCs w:val="22"/>
              </w:rPr>
            </w:pPr>
          </w:p>
          <w:p w:rsidR="007E4CDA" w:rsidRDefault="007E4CDA" w:rsidP="007E4CDA">
            <w:pPr>
              <w:rPr>
                <w:rFonts w:eastAsia="Calibri" w:cs="Arial"/>
                <w:szCs w:val="22"/>
              </w:rPr>
            </w:pPr>
          </w:p>
          <w:p w:rsidR="007E4CDA" w:rsidRDefault="007E4CDA" w:rsidP="007E4CDA">
            <w:pPr>
              <w:rPr>
                <w:rFonts w:eastAsia="Calibri" w:cs="Arial"/>
                <w:szCs w:val="22"/>
              </w:rPr>
            </w:pPr>
            <w:r>
              <w:rPr>
                <w:rFonts w:eastAsia="Calibri" w:cs="Arial"/>
                <w:szCs w:val="22"/>
              </w:rPr>
              <w:t>Hinweis: Einzelne Sequenzen aus den nachstehenden Filmen geben hierzu erste Informationen:</w:t>
            </w:r>
          </w:p>
          <w:p w:rsidR="007E4CDA" w:rsidRPr="00486005" w:rsidRDefault="00F927E7" w:rsidP="007E4CDA">
            <w:pPr>
              <w:rPr>
                <w:rFonts w:eastAsia="Calibri" w:cs="Arial"/>
                <w:szCs w:val="22"/>
              </w:rPr>
            </w:pPr>
            <w:hyperlink r:id="rId54" w:history="1">
              <w:r w:rsidR="007E4CDA" w:rsidRPr="00486005">
                <w:rPr>
                  <w:rStyle w:val="Hyperlink"/>
                  <w:rFonts w:eastAsia="Calibri" w:cs="Arial"/>
                  <w:szCs w:val="22"/>
                </w:rPr>
                <w:t>Glaube, Liebe, Lust: Sexualität in den Weltreligionen. Erfüllte Liebe</w:t>
              </w:r>
            </w:hyperlink>
            <w:r w:rsidR="007E4CDA" w:rsidRPr="00486005">
              <w:rPr>
                <w:rFonts w:eastAsia="Calibri" w:cs="Arial"/>
                <w:szCs w:val="22"/>
              </w:rPr>
              <w:t>. Dokumentarfilm, D 2014, 45 Min.</w:t>
            </w:r>
          </w:p>
          <w:p w:rsidR="007E4CDA" w:rsidRPr="00486005" w:rsidRDefault="00F927E7" w:rsidP="007E4CDA">
            <w:pPr>
              <w:rPr>
                <w:rFonts w:eastAsia="Calibri" w:cs="Arial"/>
                <w:szCs w:val="22"/>
              </w:rPr>
            </w:pPr>
            <w:hyperlink r:id="rId55" w:history="1">
              <w:r w:rsidR="007E4CDA" w:rsidRPr="00486005">
                <w:rPr>
                  <w:rStyle w:val="Hyperlink"/>
                  <w:rFonts w:eastAsia="Calibri" w:cs="Arial"/>
                  <w:szCs w:val="22"/>
                </w:rPr>
                <w:t>Glaube, Liebe, Lust: Sexualität in den Weltreligionen. Erste Liebe</w:t>
              </w:r>
            </w:hyperlink>
            <w:r w:rsidR="007E4CDA" w:rsidRPr="00486005">
              <w:rPr>
                <w:rFonts w:eastAsia="Calibri" w:cs="Arial"/>
                <w:szCs w:val="22"/>
              </w:rPr>
              <w:t>. Dokumentarfilm, D 2014, 45 Min.</w:t>
            </w:r>
          </w:p>
          <w:p w:rsidR="007E4CDA" w:rsidRPr="00486005" w:rsidRDefault="00F927E7" w:rsidP="007E4CDA">
            <w:pPr>
              <w:rPr>
                <w:rFonts w:eastAsia="Calibri" w:cs="Arial"/>
                <w:szCs w:val="22"/>
              </w:rPr>
            </w:pPr>
            <w:hyperlink r:id="rId56" w:history="1">
              <w:r w:rsidR="007E4CDA" w:rsidRPr="00486005">
                <w:rPr>
                  <w:rStyle w:val="Hyperlink"/>
                  <w:rFonts w:eastAsia="Calibri" w:cs="Arial"/>
                  <w:szCs w:val="22"/>
                </w:rPr>
                <w:t>Glaube, Liebe, Lust: Sexualität in den Weltreligionen. Verbotene Liebe</w:t>
              </w:r>
            </w:hyperlink>
            <w:r w:rsidR="007E4CDA" w:rsidRPr="00486005">
              <w:rPr>
                <w:rFonts w:eastAsia="Calibri" w:cs="Arial"/>
                <w:szCs w:val="22"/>
              </w:rPr>
              <w:t>. Dokumentarfilm, D 2014, 45 Min.</w:t>
            </w:r>
          </w:p>
          <w:p w:rsidR="003D40A2" w:rsidRPr="003D40A2" w:rsidRDefault="003D40A2" w:rsidP="00226802">
            <w:pPr>
              <w:rPr>
                <w:rFonts w:eastAsia="Calibri" w:cs="Arial"/>
                <w:szCs w:val="22"/>
              </w:rPr>
            </w:pPr>
          </w:p>
        </w:tc>
      </w:tr>
    </w:tbl>
    <w:p w:rsidR="00C51515" w:rsidRDefault="00C51515" w:rsidP="00226802">
      <w:pPr>
        <w:sectPr w:rsidR="00C51515" w:rsidSect="00973511">
          <w:pgSz w:w="16838" w:h="11906" w:orient="landscape" w:code="9"/>
          <w:pgMar w:top="1134" w:right="567" w:bottom="567" w:left="567" w:header="709" w:footer="284" w:gutter="0"/>
          <w:cols w:space="708"/>
          <w:docGrid w:linePitch="360"/>
        </w:sectPr>
      </w:pPr>
    </w:p>
    <w:tbl>
      <w:tblP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9"/>
        <w:gridCol w:w="3762"/>
        <w:gridCol w:w="3930"/>
        <w:gridCol w:w="4641"/>
      </w:tblGrid>
      <w:tr w:rsidR="00A738E6" w:rsidRPr="00CB5993" w:rsidTr="00C51515">
        <w:trPr>
          <w:trHeight w:val="20"/>
        </w:trPr>
        <w:tc>
          <w:tcPr>
            <w:tcW w:w="5000" w:type="pct"/>
            <w:gridSpan w:val="4"/>
            <w:shd w:val="clear" w:color="auto" w:fill="D9D9D9"/>
            <w:hideMark/>
          </w:tcPr>
          <w:p w:rsidR="00A738E6" w:rsidRPr="0001720A" w:rsidRDefault="000F433A" w:rsidP="0001720A">
            <w:pPr>
              <w:pStyle w:val="bcTab"/>
            </w:pPr>
            <w:r>
              <w:br w:type="page"/>
            </w:r>
            <w:r w:rsidR="0089109D" w:rsidRPr="0001720A">
              <w:br w:type="page"/>
            </w:r>
            <w:r w:rsidR="0089109D" w:rsidRPr="0001720A">
              <w:br w:type="page"/>
            </w:r>
            <w:r w:rsidR="0089109D" w:rsidRPr="0001720A">
              <w:br w:type="page"/>
            </w:r>
            <w:r w:rsidR="0089109D" w:rsidRPr="0001720A">
              <w:br w:type="page"/>
            </w:r>
            <w:r w:rsidR="0089109D" w:rsidRPr="0001720A">
              <w:br w:type="page"/>
            </w:r>
            <w:r w:rsidR="00D45097" w:rsidRPr="0001720A">
              <w:br w:type="page"/>
            </w:r>
            <w:r w:rsidR="00D45097" w:rsidRPr="0001720A">
              <w:br w:type="page"/>
            </w:r>
            <w:r w:rsidR="00D45097" w:rsidRPr="0001720A">
              <w:br w:type="page"/>
            </w:r>
            <w:r w:rsidR="00D45097" w:rsidRPr="0001720A">
              <w:br w:type="page"/>
            </w:r>
            <w:r w:rsidR="007B14FB" w:rsidRPr="0001720A">
              <w:br w:type="page"/>
            </w:r>
            <w:r w:rsidR="007B14FB" w:rsidRPr="0001720A">
              <w:br w:type="page"/>
            </w:r>
            <w:r w:rsidR="007B14FB" w:rsidRPr="0001720A">
              <w:br w:type="page"/>
            </w:r>
            <w:r w:rsidR="00ED0A9F" w:rsidRPr="0001720A">
              <w:br w:type="page"/>
            </w:r>
            <w:r w:rsidR="00ED0A9F" w:rsidRPr="0001720A">
              <w:br w:type="page"/>
            </w:r>
            <w:r w:rsidR="00ED0A9F" w:rsidRPr="0001720A">
              <w:br w:type="page"/>
            </w:r>
            <w:r w:rsidR="00163A40" w:rsidRPr="0001720A">
              <w:br w:type="page"/>
            </w:r>
            <w:r w:rsidR="00163A40" w:rsidRPr="0001720A">
              <w:br w:type="page"/>
            </w:r>
            <w:r w:rsidR="00163A40" w:rsidRPr="0001720A">
              <w:br w:type="page"/>
            </w:r>
            <w:r w:rsidR="00163A40" w:rsidRPr="0001720A">
              <w:br w:type="page"/>
            </w:r>
            <w:r w:rsidR="00163A40" w:rsidRPr="0001720A">
              <w:br w:type="page"/>
            </w:r>
            <w:r w:rsidR="00163A40" w:rsidRPr="0001720A">
              <w:br w:type="page"/>
            </w:r>
            <w:bookmarkStart w:id="33" w:name="_Toc481950723"/>
            <w:r w:rsidR="002379F0" w:rsidRPr="0001720A">
              <w:t>S</w:t>
            </w:r>
            <w:r w:rsidR="00464CFA" w:rsidRPr="0001720A">
              <w:t>terben – Tod … und dann?</w:t>
            </w:r>
            <w:bookmarkEnd w:id="33"/>
          </w:p>
          <w:p w:rsidR="00A738E6" w:rsidRPr="0001720A" w:rsidRDefault="001E3C61" w:rsidP="0001720A">
            <w:pPr>
              <w:pStyle w:val="bcTabcaStd"/>
            </w:pPr>
            <w:r w:rsidRPr="0001720A">
              <w:t>ca. 10</w:t>
            </w:r>
            <w:r w:rsidR="00A738E6" w:rsidRPr="0001720A">
              <w:t xml:space="preserve"> Std.</w:t>
            </w:r>
          </w:p>
        </w:tc>
      </w:tr>
      <w:tr w:rsidR="00A738E6" w:rsidRPr="008D27A9" w:rsidTr="00C51515">
        <w:trPr>
          <w:trHeight w:val="20"/>
        </w:trPr>
        <w:tc>
          <w:tcPr>
            <w:tcW w:w="5000" w:type="pct"/>
            <w:gridSpan w:val="4"/>
            <w:shd w:val="clear" w:color="auto" w:fill="FFFFFF"/>
          </w:tcPr>
          <w:p w:rsidR="00FB0287" w:rsidRPr="000F433A" w:rsidRDefault="00C77EFF" w:rsidP="000F433A">
            <w:pPr>
              <w:pStyle w:val="bcTabVortext"/>
            </w:pPr>
            <w:r w:rsidRPr="000F433A">
              <w:t xml:space="preserve">Krankheit, Leiden, Sterben und Tod begegnen Jugendlichen </w:t>
            </w:r>
            <w:r w:rsidR="00EA7877" w:rsidRPr="000F433A">
              <w:t>– direkt oder indirekt</w:t>
            </w:r>
            <w:r w:rsidR="00E66B67" w:rsidRPr="000F433A">
              <w:t xml:space="preserve">. </w:t>
            </w:r>
            <w:r w:rsidR="002911DB" w:rsidRPr="000F433A">
              <w:t>Leidvolle Erfahrungen</w:t>
            </w:r>
            <w:r w:rsidR="00D04439" w:rsidRPr="000F433A">
              <w:t>,</w:t>
            </w:r>
            <w:r w:rsidR="002911DB" w:rsidRPr="000F433A">
              <w:t xml:space="preserve"> vielleicht im Kreis der Familie oder Freundeskreis</w:t>
            </w:r>
            <w:r w:rsidR="00D04439" w:rsidRPr="000F433A">
              <w:t>,</w:t>
            </w:r>
            <w:r w:rsidR="002911DB" w:rsidRPr="000F433A">
              <w:t xml:space="preserve"> </w:t>
            </w:r>
            <w:r w:rsidR="00E66B67" w:rsidRPr="000F433A">
              <w:t xml:space="preserve">konfrontieren sie </w:t>
            </w:r>
            <w:r w:rsidR="002911DB" w:rsidRPr="000F433A">
              <w:t xml:space="preserve">auch </w:t>
            </w:r>
            <w:r w:rsidR="00E66B67" w:rsidRPr="000F433A">
              <w:t xml:space="preserve">mit der eigenen Endlichkeit </w:t>
            </w:r>
            <w:r w:rsidR="00EA7877" w:rsidRPr="000F433A">
              <w:t xml:space="preserve">in einer </w:t>
            </w:r>
            <w:r w:rsidR="00E66B67" w:rsidRPr="000F433A">
              <w:t>Leben</w:t>
            </w:r>
            <w:r w:rsidR="00EA7877" w:rsidRPr="000F433A">
              <w:t xml:space="preserve">sphase, da </w:t>
            </w:r>
            <w:r w:rsidR="00D04439" w:rsidRPr="000F433A">
              <w:t>die Zukunft, das Leben</w:t>
            </w:r>
            <w:r w:rsidR="00EA7877" w:rsidRPr="000F433A">
              <w:t xml:space="preserve"> mit all </w:t>
            </w:r>
            <w:r w:rsidR="00E66B67" w:rsidRPr="000F433A">
              <w:t>seinen</w:t>
            </w:r>
            <w:r w:rsidR="00EA7877" w:rsidRPr="000F433A">
              <w:t xml:space="preserve"> Möglichkeiten vor ihnen liegt. </w:t>
            </w:r>
            <w:r w:rsidR="002911DB" w:rsidRPr="000F433A">
              <w:t>Wa</w:t>
            </w:r>
            <w:r w:rsidR="00223B67" w:rsidRPr="000F433A">
              <w:t>rum</w:t>
            </w:r>
            <w:r w:rsidR="002911DB" w:rsidRPr="000F433A">
              <w:t xml:space="preserve">, so fragen sie, </w:t>
            </w:r>
            <w:r w:rsidR="00223B67" w:rsidRPr="000F433A">
              <w:t xml:space="preserve">gibt es das Leid und was </w:t>
            </w:r>
            <w:r w:rsidR="002911DB" w:rsidRPr="000F433A">
              <w:t xml:space="preserve">kommt nach dem Tod? </w:t>
            </w:r>
            <w:r w:rsidR="00223B67" w:rsidRPr="000F433A">
              <w:t xml:space="preserve">Gibt es </w:t>
            </w:r>
            <w:r w:rsidR="00562EE8" w:rsidRPr="000F433A">
              <w:t>eine Weiterexistenz und deshalb eine Chance</w:t>
            </w:r>
            <w:r w:rsidR="00223B67" w:rsidRPr="000F433A">
              <w:t xml:space="preserve"> auf</w:t>
            </w:r>
            <w:r w:rsidR="00562EE8" w:rsidRPr="000F433A">
              <w:t xml:space="preserve"> ein Wiederse</w:t>
            </w:r>
            <w:r w:rsidR="00223B67" w:rsidRPr="000F433A">
              <w:t xml:space="preserve">hen? </w:t>
            </w:r>
            <w:r w:rsidR="00562EE8" w:rsidRPr="000F433A">
              <w:t>Die christliche Auferstehungshoffnung nehmen sie dabei als ein Angebot unter anderen wahr. Dieses in seiner theologischen Aussagekraft und seiner Relevanz für die Lebensgestaltung zu verstehen und es mit den Vorstellungen im Judentum und Islam zu vergleichen, ist ein Ziel dieser Unterrichtseinheit.</w:t>
            </w:r>
          </w:p>
        </w:tc>
      </w:tr>
      <w:tr w:rsidR="00A738E6" w:rsidRPr="00CB5993" w:rsidTr="00C51515">
        <w:trPr>
          <w:trHeight w:val="20"/>
        </w:trPr>
        <w:tc>
          <w:tcPr>
            <w:tcW w:w="1168" w:type="pct"/>
            <w:shd w:val="clear" w:color="auto" w:fill="F59D1E"/>
            <w:vAlign w:val="center"/>
            <w:hideMark/>
          </w:tcPr>
          <w:p w:rsidR="00A738E6" w:rsidRPr="00C51515" w:rsidRDefault="00A738E6" w:rsidP="00C51515">
            <w:pPr>
              <w:pStyle w:val="bcTabweiKompetenzen"/>
            </w:pPr>
            <w:r w:rsidRPr="00C51515">
              <w:t>Prozessbezogene Kompetenzen</w:t>
            </w:r>
          </w:p>
        </w:tc>
        <w:tc>
          <w:tcPr>
            <w:tcW w:w="1169" w:type="pct"/>
            <w:shd w:val="clear" w:color="auto" w:fill="B70017"/>
            <w:vAlign w:val="center"/>
          </w:tcPr>
          <w:p w:rsidR="00A738E6" w:rsidRPr="00C51515" w:rsidRDefault="00A738E6" w:rsidP="00C51515">
            <w:pPr>
              <w:pStyle w:val="bcTabweiKompetenzen"/>
            </w:pPr>
            <w:r w:rsidRPr="00C51515">
              <w:t>Inhaltsbezogene Kompetenzen</w:t>
            </w:r>
          </w:p>
        </w:tc>
        <w:tc>
          <w:tcPr>
            <w:tcW w:w="1221" w:type="pct"/>
            <w:shd w:val="clear" w:color="auto" w:fill="D9D9D9"/>
            <w:vAlign w:val="center"/>
            <w:hideMark/>
          </w:tcPr>
          <w:p w:rsidR="00A738E6" w:rsidRPr="00C51515" w:rsidRDefault="00A738E6" w:rsidP="00C51515">
            <w:pPr>
              <w:pStyle w:val="bcTabschwKompetenzen"/>
            </w:pPr>
            <w:r w:rsidRPr="00C51515">
              <w:t>Konkretisierung,</w:t>
            </w:r>
            <w:r w:rsidRPr="00C51515">
              <w:br/>
              <w:t>Vorgehen im Unterricht</w:t>
            </w:r>
          </w:p>
        </w:tc>
        <w:tc>
          <w:tcPr>
            <w:tcW w:w="1442" w:type="pct"/>
            <w:shd w:val="clear" w:color="auto" w:fill="D9D9D9"/>
            <w:vAlign w:val="center"/>
          </w:tcPr>
          <w:p w:rsidR="00A738E6" w:rsidRPr="00C51515" w:rsidRDefault="00A738E6" w:rsidP="00C51515">
            <w:pPr>
              <w:pStyle w:val="bcTabschwKompetenzen"/>
            </w:pPr>
            <w:r w:rsidRPr="00C51515">
              <w:t xml:space="preserve">Hinweise, Arbeitsmittel, </w:t>
            </w:r>
            <w:r w:rsidR="0027019F" w:rsidRPr="00C51515">
              <w:br/>
            </w:r>
            <w:r w:rsidRPr="00C51515">
              <w:t>Organisation, Verweise</w:t>
            </w:r>
          </w:p>
        </w:tc>
      </w:tr>
      <w:tr w:rsidR="00A738E6" w:rsidRPr="007462F0" w:rsidTr="00C51515">
        <w:trPr>
          <w:trHeight w:val="20"/>
        </w:trPr>
        <w:tc>
          <w:tcPr>
            <w:tcW w:w="2337" w:type="pct"/>
            <w:gridSpan w:val="2"/>
            <w:shd w:val="clear" w:color="auto" w:fill="auto"/>
            <w:vAlign w:val="center"/>
          </w:tcPr>
          <w:p w:rsidR="00A738E6" w:rsidRPr="006A693C" w:rsidRDefault="00A738E6" w:rsidP="00226802">
            <w:pPr>
              <w:jc w:val="center"/>
              <w:rPr>
                <w:rFonts w:eastAsia="Calibri"/>
                <w:szCs w:val="22"/>
              </w:rPr>
            </w:pPr>
            <w:r w:rsidRPr="006A693C">
              <w:rPr>
                <w:szCs w:val="22"/>
              </w:rPr>
              <w:t>Die Schülerinnen und Schüler können</w:t>
            </w:r>
          </w:p>
        </w:tc>
        <w:tc>
          <w:tcPr>
            <w:tcW w:w="1221" w:type="pct"/>
            <w:vMerge w:val="restart"/>
            <w:shd w:val="clear" w:color="auto" w:fill="auto"/>
          </w:tcPr>
          <w:p w:rsidR="00717275" w:rsidRPr="007462F0" w:rsidRDefault="006D5F60" w:rsidP="00226802">
            <w:pPr>
              <w:rPr>
                <w:rFonts w:eastAsia="Calibri"/>
                <w:b/>
              </w:rPr>
            </w:pPr>
            <w:r w:rsidRPr="007462F0">
              <w:rPr>
                <w:rFonts w:eastAsia="Calibri"/>
                <w:b/>
              </w:rPr>
              <w:t>Erfahrung von</w:t>
            </w:r>
            <w:r w:rsidR="00717275" w:rsidRPr="007462F0">
              <w:rPr>
                <w:rFonts w:eastAsia="Calibri"/>
                <w:b/>
              </w:rPr>
              <w:t xml:space="preserve"> Endlichkeit</w:t>
            </w:r>
          </w:p>
          <w:p w:rsidR="00D35FB2" w:rsidRPr="007462F0" w:rsidRDefault="00D35FB2" w:rsidP="00226802">
            <w:pPr>
              <w:rPr>
                <w:rFonts w:eastAsia="Calibri"/>
              </w:rPr>
            </w:pPr>
          </w:p>
          <w:p w:rsidR="00486005" w:rsidRPr="00701814" w:rsidRDefault="005547C1" w:rsidP="00226802">
            <w:pPr>
              <w:rPr>
                <w:rFonts w:eastAsia="Calibri"/>
              </w:rPr>
            </w:pPr>
            <w:r w:rsidRPr="007462F0">
              <w:rPr>
                <w:rFonts w:eastAsia="Calibri"/>
              </w:rPr>
              <w:t>Die Schülerinnen und Schüler tauschen sich</w:t>
            </w:r>
            <w:r w:rsidR="00F53CD0">
              <w:rPr>
                <w:rFonts w:eastAsia="Calibri"/>
              </w:rPr>
              <w:t xml:space="preserve"> darüber aus, wie in ihrem Umfeld und in der Gesellschaft mit </w:t>
            </w:r>
            <w:r w:rsidRPr="007462F0">
              <w:rPr>
                <w:rFonts w:eastAsia="Calibri"/>
              </w:rPr>
              <w:t>Endlichkeit</w:t>
            </w:r>
            <w:r w:rsidR="00F53CD0">
              <w:rPr>
                <w:rFonts w:eastAsia="Calibri"/>
              </w:rPr>
              <w:t xml:space="preserve">, Sterben und Tod </w:t>
            </w:r>
            <w:r w:rsidR="00F53CD0" w:rsidRPr="00701814">
              <w:rPr>
                <w:rFonts w:eastAsia="Calibri"/>
              </w:rPr>
              <w:t>umgegangen wird</w:t>
            </w:r>
            <w:r w:rsidR="00486005" w:rsidRPr="00701814">
              <w:rPr>
                <w:rFonts w:eastAsia="Calibri"/>
              </w:rPr>
              <w:t>,</w:t>
            </w:r>
            <w:r w:rsidR="00F53CD0" w:rsidRPr="00701814">
              <w:rPr>
                <w:rFonts w:eastAsia="Calibri"/>
              </w:rPr>
              <w:t xml:space="preserve"> </w:t>
            </w:r>
            <w:r w:rsidR="00594DF4" w:rsidRPr="00701814">
              <w:rPr>
                <w:rFonts w:eastAsia="Calibri"/>
              </w:rPr>
              <w:t xml:space="preserve">z. B. den Tod verdrängen, gegen den Tod kämpfen, den Tod annehmen. </w:t>
            </w:r>
          </w:p>
          <w:p w:rsidR="00D4651A" w:rsidRPr="00701814" w:rsidRDefault="00D4651A" w:rsidP="00226802">
            <w:pPr>
              <w:rPr>
                <w:rFonts w:eastAsia="Calibri"/>
              </w:rPr>
            </w:pPr>
          </w:p>
          <w:p w:rsidR="007E5FF1" w:rsidRPr="00701814" w:rsidRDefault="00594DF4" w:rsidP="00226802">
            <w:pPr>
              <w:rPr>
                <w:rFonts w:eastAsia="Calibri"/>
              </w:rPr>
            </w:pPr>
            <w:r w:rsidRPr="00701814">
              <w:rPr>
                <w:rFonts w:eastAsia="Calibri"/>
              </w:rPr>
              <w:t xml:space="preserve">Sie erläutern, welche Formen des Abschiednehmens </w:t>
            </w:r>
            <w:r w:rsidR="00F53CD0" w:rsidRPr="00701814">
              <w:rPr>
                <w:rFonts w:eastAsia="Calibri"/>
              </w:rPr>
              <w:t xml:space="preserve">und </w:t>
            </w:r>
            <w:r w:rsidRPr="00701814">
              <w:rPr>
                <w:rFonts w:eastAsia="Calibri"/>
              </w:rPr>
              <w:t xml:space="preserve">der Auseinandersetzung mit Sterben und Tod sie erlebt haben oder kennen, </w:t>
            </w:r>
          </w:p>
          <w:p w:rsidR="007E5FF1" w:rsidRPr="00701814" w:rsidRDefault="00F76D81" w:rsidP="00226802">
            <w:pPr>
              <w:rPr>
                <w:rFonts w:eastAsia="Calibri"/>
              </w:rPr>
            </w:pPr>
            <w:r w:rsidRPr="00701814">
              <w:rPr>
                <w:rFonts w:eastAsia="Calibri"/>
              </w:rPr>
              <w:t>z.</w:t>
            </w:r>
            <w:r w:rsidR="00486005" w:rsidRPr="00701814">
              <w:rPr>
                <w:rFonts w:eastAsia="Calibri"/>
              </w:rPr>
              <w:t xml:space="preserve"> </w:t>
            </w:r>
            <w:r w:rsidRPr="00701814">
              <w:rPr>
                <w:rFonts w:eastAsia="Calibri"/>
              </w:rPr>
              <w:t xml:space="preserve">B. </w:t>
            </w:r>
          </w:p>
          <w:p w:rsidR="007E5FF1" w:rsidRPr="00701814" w:rsidRDefault="00F76D81" w:rsidP="00226802">
            <w:pPr>
              <w:numPr>
                <w:ilvl w:val="0"/>
                <w:numId w:val="20"/>
              </w:numPr>
              <w:rPr>
                <w:rFonts w:eastAsia="Calibri"/>
              </w:rPr>
            </w:pPr>
            <w:r w:rsidRPr="00701814">
              <w:rPr>
                <w:rFonts w:eastAsia="Calibri"/>
              </w:rPr>
              <w:t>Sterben zuhause</w:t>
            </w:r>
            <w:r w:rsidR="007E5FF1" w:rsidRPr="00701814">
              <w:rPr>
                <w:rFonts w:eastAsia="Calibri"/>
              </w:rPr>
              <w:t>,</w:t>
            </w:r>
            <w:r w:rsidRPr="00701814">
              <w:rPr>
                <w:rFonts w:eastAsia="Calibri"/>
              </w:rPr>
              <w:t xml:space="preserve"> im Krankenhaus, </w:t>
            </w:r>
            <w:r w:rsidR="00F9782F" w:rsidRPr="00701814">
              <w:rPr>
                <w:rFonts w:eastAsia="Calibri"/>
              </w:rPr>
              <w:t xml:space="preserve">im </w:t>
            </w:r>
            <w:r w:rsidRPr="00701814">
              <w:rPr>
                <w:rFonts w:eastAsia="Calibri"/>
              </w:rPr>
              <w:t>Sterbehospiz</w:t>
            </w:r>
          </w:p>
          <w:p w:rsidR="007E5FF1" w:rsidRPr="00701814" w:rsidRDefault="007E5FF1" w:rsidP="00226802">
            <w:pPr>
              <w:numPr>
                <w:ilvl w:val="0"/>
                <w:numId w:val="20"/>
              </w:numPr>
              <w:rPr>
                <w:rFonts w:eastAsia="Calibri"/>
              </w:rPr>
            </w:pPr>
            <w:r w:rsidRPr="00701814">
              <w:rPr>
                <w:rFonts w:eastAsia="Calibri"/>
              </w:rPr>
              <w:t>Sakrament der Krankensalbung</w:t>
            </w:r>
          </w:p>
          <w:p w:rsidR="00C05403" w:rsidRPr="00701814" w:rsidRDefault="007E5FF1" w:rsidP="00226802">
            <w:pPr>
              <w:numPr>
                <w:ilvl w:val="0"/>
                <w:numId w:val="20"/>
              </w:numPr>
              <w:rPr>
                <w:rFonts w:eastAsia="Calibri"/>
              </w:rPr>
            </w:pPr>
            <w:r w:rsidRPr="00701814">
              <w:rPr>
                <w:rFonts w:eastAsia="Calibri"/>
              </w:rPr>
              <w:t>Todesanzeigen: Unterschiedliche Deutungen des Todes</w:t>
            </w:r>
            <w:r w:rsidR="00C05403" w:rsidRPr="00701814">
              <w:rPr>
                <w:rFonts w:eastAsia="Calibri"/>
              </w:rPr>
              <w:t xml:space="preserve"> </w:t>
            </w:r>
          </w:p>
          <w:p w:rsidR="007E5FF1" w:rsidRPr="00701814" w:rsidRDefault="00C05403" w:rsidP="00226802">
            <w:pPr>
              <w:numPr>
                <w:ilvl w:val="0"/>
                <w:numId w:val="20"/>
              </w:numPr>
              <w:rPr>
                <w:rFonts w:eastAsia="Calibri"/>
              </w:rPr>
            </w:pPr>
            <w:r w:rsidRPr="00701814">
              <w:rPr>
                <w:rFonts w:eastAsia="Calibri"/>
              </w:rPr>
              <w:t>Nachrufe</w:t>
            </w:r>
          </w:p>
          <w:p w:rsidR="00F76D81" w:rsidRPr="00701814" w:rsidRDefault="00486005" w:rsidP="00226802">
            <w:pPr>
              <w:numPr>
                <w:ilvl w:val="0"/>
                <w:numId w:val="20"/>
              </w:numPr>
              <w:rPr>
                <w:rFonts w:eastAsia="Calibri"/>
              </w:rPr>
            </w:pPr>
            <w:r w:rsidRPr="00701814">
              <w:rPr>
                <w:rFonts w:eastAsia="Calibri"/>
              </w:rPr>
              <w:t>l</w:t>
            </w:r>
            <w:r w:rsidR="00F76D81" w:rsidRPr="00701814">
              <w:rPr>
                <w:rFonts w:eastAsia="Calibri"/>
              </w:rPr>
              <w:t>iterarische und künstlerische Auseinandersetzungen mit Sterben und Tod</w:t>
            </w:r>
          </w:p>
          <w:p w:rsidR="00F53CD0" w:rsidRPr="00701814" w:rsidRDefault="00486005" w:rsidP="00226802">
            <w:pPr>
              <w:numPr>
                <w:ilvl w:val="0"/>
                <w:numId w:val="20"/>
              </w:numPr>
              <w:rPr>
                <w:rFonts w:eastAsia="Calibri"/>
              </w:rPr>
            </w:pPr>
            <w:r w:rsidRPr="00701814">
              <w:rPr>
                <w:rFonts w:eastAsia="Calibri"/>
              </w:rPr>
              <w:t>v</w:t>
            </w:r>
            <w:r w:rsidR="00F9782F" w:rsidRPr="00701814">
              <w:rPr>
                <w:rFonts w:eastAsia="Calibri"/>
              </w:rPr>
              <w:t>irtuelle Friedhöfe</w:t>
            </w:r>
          </w:p>
          <w:p w:rsidR="00B23310" w:rsidRPr="00701814" w:rsidRDefault="00B23310" w:rsidP="00226802">
            <w:pPr>
              <w:rPr>
                <w:rFonts w:eastAsia="Calibri"/>
              </w:rPr>
            </w:pPr>
          </w:p>
          <w:p w:rsidR="00666B37" w:rsidRPr="007462F0" w:rsidRDefault="00666B37" w:rsidP="00226802">
            <w:pPr>
              <w:rPr>
                <w:rFonts w:eastAsia="Calibri"/>
              </w:rPr>
            </w:pPr>
          </w:p>
        </w:tc>
        <w:tc>
          <w:tcPr>
            <w:tcW w:w="1442" w:type="pct"/>
            <w:vMerge w:val="restart"/>
            <w:shd w:val="clear" w:color="auto" w:fill="auto"/>
          </w:tcPr>
          <w:p w:rsidR="00C05403" w:rsidRDefault="00C05403" w:rsidP="00226802">
            <w:pPr>
              <w:rPr>
                <w:rFonts w:eastAsia="Calibri"/>
              </w:rPr>
            </w:pPr>
          </w:p>
          <w:p w:rsidR="007E4CDA" w:rsidRDefault="007E4CDA" w:rsidP="007E4CDA">
            <w:pPr>
              <w:rPr>
                <w:rFonts w:eastAsia="Calibri"/>
              </w:rPr>
            </w:pPr>
          </w:p>
          <w:p w:rsidR="007E4CDA" w:rsidRDefault="007E4CDA" w:rsidP="007E4CDA">
            <w:pPr>
              <w:rPr>
                <w:rFonts w:eastAsia="Calibri"/>
              </w:rPr>
            </w:pPr>
          </w:p>
          <w:p w:rsidR="007E4CDA" w:rsidRDefault="007E4CDA" w:rsidP="007E4CDA">
            <w:pPr>
              <w:rPr>
                <w:rFonts w:eastAsia="Calibri"/>
              </w:rPr>
            </w:pPr>
          </w:p>
          <w:p w:rsidR="007E4CDA" w:rsidRDefault="007E4CDA" w:rsidP="007E4CDA">
            <w:pPr>
              <w:rPr>
                <w:rFonts w:eastAsia="Calibri"/>
              </w:rPr>
            </w:pPr>
          </w:p>
          <w:p w:rsidR="007E4CDA" w:rsidRDefault="007E4CDA" w:rsidP="007E4CDA">
            <w:pPr>
              <w:rPr>
                <w:rFonts w:eastAsia="Calibri"/>
              </w:rPr>
            </w:pPr>
          </w:p>
          <w:p w:rsidR="007E4CDA" w:rsidRDefault="007E4CDA" w:rsidP="007E4CDA">
            <w:pPr>
              <w:rPr>
                <w:rFonts w:eastAsia="Calibri"/>
              </w:rPr>
            </w:pPr>
          </w:p>
          <w:p w:rsidR="007E4CDA" w:rsidRDefault="007E4CDA" w:rsidP="007E4CDA">
            <w:pPr>
              <w:rPr>
                <w:rFonts w:eastAsia="Calibri"/>
              </w:rPr>
            </w:pPr>
          </w:p>
          <w:p w:rsidR="007E4CDA" w:rsidRDefault="007E4CDA" w:rsidP="007E4CDA">
            <w:pPr>
              <w:rPr>
                <w:rFonts w:eastAsia="Calibri"/>
              </w:rPr>
            </w:pPr>
          </w:p>
          <w:p w:rsidR="007E4CDA" w:rsidRDefault="007E4CDA" w:rsidP="007E4CDA">
            <w:pPr>
              <w:rPr>
                <w:rFonts w:eastAsia="Calibri"/>
              </w:rPr>
            </w:pPr>
          </w:p>
          <w:p w:rsidR="007E4CDA" w:rsidRDefault="007E4CDA" w:rsidP="007E4CDA">
            <w:pPr>
              <w:rPr>
                <w:rFonts w:eastAsia="Calibri"/>
              </w:rPr>
            </w:pPr>
          </w:p>
          <w:p w:rsidR="007E4CDA" w:rsidRDefault="007E4CDA" w:rsidP="007E4CDA">
            <w:pPr>
              <w:rPr>
                <w:rFonts w:eastAsia="Calibri"/>
              </w:rPr>
            </w:pPr>
            <w:r>
              <w:rPr>
                <w:rFonts w:eastAsia="Calibri"/>
              </w:rPr>
              <w:t>Geschichten von Schwerkranken und Dokumentarfilme zum Thema „Tod und Begleitung“ (teilweise erst ab Kl. 7 geeignet)</w:t>
            </w:r>
          </w:p>
          <w:p w:rsidR="007E4CDA" w:rsidRDefault="007E4CDA" w:rsidP="007E4CDA">
            <w:pPr>
              <w:rPr>
                <w:rFonts w:eastAsia="Calibri"/>
              </w:rPr>
            </w:pPr>
          </w:p>
          <w:p w:rsidR="007E4CDA" w:rsidRDefault="007E4CDA" w:rsidP="007E4CDA"/>
          <w:p w:rsidR="007E4CDA" w:rsidRDefault="007E4CDA" w:rsidP="007E4CDA"/>
          <w:p w:rsidR="007E4CDA" w:rsidRDefault="007E4CDA" w:rsidP="007E4CDA">
            <w:pPr>
              <w:rPr>
                <w:rFonts w:eastAsia="Calibri"/>
              </w:rPr>
            </w:pPr>
          </w:p>
          <w:p w:rsidR="007E4CDA" w:rsidRDefault="007E4CDA" w:rsidP="007E4CDA">
            <w:pPr>
              <w:rPr>
                <w:rFonts w:eastAsia="Calibri"/>
              </w:rPr>
            </w:pPr>
            <w:r>
              <w:rPr>
                <w:rFonts w:eastAsia="Calibri"/>
              </w:rPr>
              <w:t xml:space="preserve">Bestatterplattform: </w:t>
            </w:r>
            <w:hyperlink r:id="rId57" w:history="1">
              <w:r w:rsidRPr="00F34D1D">
                <w:rPr>
                  <w:rStyle w:val="Hyperlink"/>
                  <w:rFonts w:eastAsia="Calibri"/>
                </w:rPr>
                <w:t>www.memoriam.de</w:t>
              </w:r>
            </w:hyperlink>
            <w:r>
              <w:rPr>
                <w:rFonts w:eastAsia="Calibri"/>
              </w:rPr>
              <w:t xml:space="preserve"> (Zugriff 02.03.2017)</w:t>
            </w:r>
          </w:p>
          <w:p w:rsidR="0045091E" w:rsidRPr="007462F0" w:rsidRDefault="0045091E" w:rsidP="00226802">
            <w:pPr>
              <w:rPr>
                <w:rFonts w:eastAsia="Calibri"/>
              </w:rPr>
            </w:pPr>
          </w:p>
        </w:tc>
      </w:tr>
      <w:tr w:rsidR="00CE375C" w:rsidRPr="007462F0" w:rsidTr="00C51515">
        <w:trPr>
          <w:trHeight w:val="20"/>
        </w:trPr>
        <w:tc>
          <w:tcPr>
            <w:tcW w:w="1168" w:type="pct"/>
            <w:vMerge w:val="restart"/>
            <w:shd w:val="clear" w:color="auto" w:fill="auto"/>
          </w:tcPr>
          <w:p w:rsidR="00CE375C" w:rsidRPr="007462F0" w:rsidRDefault="00CE375C" w:rsidP="00226802">
            <w:pPr>
              <w:rPr>
                <w:rFonts w:eastAsia="Calibri" w:cs="Arial"/>
                <w:b/>
                <w:szCs w:val="22"/>
              </w:rPr>
            </w:pPr>
            <w:r w:rsidRPr="007462F0">
              <w:rPr>
                <w:rFonts w:eastAsia="Calibri" w:cs="Arial"/>
                <w:b/>
                <w:szCs w:val="22"/>
              </w:rPr>
              <w:t>2.1. Wahrnehmen und Darstellen</w:t>
            </w:r>
          </w:p>
          <w:p w:rsidR="00CE375C" w:rsidRPr="007462F0" w:rsidRDefault="00CE375C" w:rsidP="00226802">
            <w:pPr>
              <w:rPr>
                <w:rFonts w:eastAsia="Calibri" w:cs="Arial"/>
                <w:szCs w:val="22"/>
              </w:rPr>
            </w:pPr>
            <w:r w:rsidRPr="007462F0">
              <w:rPr>
                <w:rFonts w:eastAsia="Calibri" w:cs="Arial"/>
                <w:szCs w:val="22"/>
              </w:rPr>
              <w:t>1. die existenzielle Dimension von Situationen und Erfahrungen beschreiben</w:t>
            </w:r>
          </w:p>
          <w:p w:rsidR="00CE375C" w:rsidRPr="007462F0" w:rsidRDefault="00CE375C" w:rsidP="00226802">
            <w:pPr>
              <w:rPr>
                <w:rFonts w:eastAsia="Calibri" w:cs="Arial"/>
                <w:szCs w:val="22"/>
              </w:rPr>
            </w:pPr>
          </w:p>
          <w:p w:rsidR="00CE375C" w:rsidRPr="007462F0" w:rsidRDefault="00CE375C" w:rsidP="00226802">
            <w:pPr>
              <w:rPr>
                <w:rFonts w:eastAsia="Calibri" w:cs="Arial"/>
                <w:szCs w:val="22"/>
              </w:rPr>
            </w:pPr>
            <w:r w:rsidRPr="007462F0">
              <w:rPr>
                <w:rFonts w:eastAsia="Calibri" w:cs="Arial"/>
                <w:szCs w:val="22"/>
              </w:rPr>
              <w:t>2. Situationen erfassen, in denen Fragen nach Grund, Sinn, Ziel und Verantwortung des Lebens aufbrechen</w:t>
            </w:r>
          </w:p>
          <w:p w:rsidR="00CE375C" w:rsidRPr="007462F0" w:rsidRDefault="00CE375C" w:rsidP="00226802">
            <w:pPr>
              <w:rPr>
                <w:rFonts w:eastAsia="Calibri" w:cs="Arial"/>
                <w:szCs w:val="22"/>
              </w:rPr>
            </w:pPr>
          </w:p>
          <w:p w:rsidR="00CE375C" w:rsidRPr="007462F0" w:rsidRDefault="00CE375C" w:rsidP="00226802">
            <w:pPr>
              <w:rPr>
                <w:rFonts w:eastAsia="Calibri" w:cs="Arial"/>
                <w:szCs w:val="22"/>
              </w:rPr>
            </w:pPr>
            <w:r w:rsidRPr="007462F0">
              <w:rPr>
                <w:rFonts w:eastAsia="Calibri" w:cs="Arial"/>
                <w:szCs w:val="22"/>
              </w:rPr>
              <w:t>3. religiöse Spuren in ihrer Lebenswelt sowie grundlegende Ausdrucksformen religiösen Glaubens beschreiben und sie in verschiedenen Kontexten wiedererkennen</w:t>
            </w:r>
          </w:p>
          <w:p w:rsidR="00CE375C" w:rsidRPr="007462F0" w:rsidRDefault="00CE375C" w:rsidP="00226802">
            <w:pPr>
              <w:rPr>
                <w:rFonts w:eastAsia="Calibri" w:cs="Arial"/>
                <w:szCs w:val="22"/>
              </w:rPr>
            </w:pPr>
          </w:p>
          <w:p w:rsidR="00CE375C" w:rsidRPr="007462F0" w:rsidRDefault="00CE375C" w:rsidP="00226802">
            <w:pPr>
              <w:rPr>
                <w:rFonts w:eastAsia="Calibri" w:cs="Arial"/>
                <w:szCs w:val="22"/>
              </w:rPr>
            </w:pPr>
            <w:r w:rsidRPr="007462F0">
              <w:rPr>
                <w:rFonts w:eastAsia="Calibri" w:cs="Arial"/>
                <w:szCs w:val="22"/>
              </w:rPr>
              <w:t>4. ethische Herausforderungen in der individuellen Lebensgeschichte sowie in unterschiedlichen gesellschaftlichen Handlungsfeldern wie Kultur, Wissenschaft, Politik und Wirtschaft erkennen</w:t>
            </w:r>
          </w:p>
          <w:p w:rsidR="00CE375C" w:rsidRPr="007462F0" w:rsidRDefault="00CE375C" w:rsidP="00226802">
            <w:pPr>
              <w:rPr>
                <w:rFonts w:eastAsia="Calibri" w:cs="Arial"/>
                <w:szCs w:val="22"/>
              </w:rPr>
            </w:pPr>
          </w:p>
          <w:p w:rsidR="00CE375C" w:rsidRPr="007462F0" w:rsidRDefault="00CE375C" w:rsidP="00226802">
            <w:pPr>
              <w:rPr>
                <w:rFonts w:eastAsia="Calibri" w:cs="Arial"/>
                <w:szCs w:val="22"/>
              </w:rPr>
            </w:pPr>
            <w:r w:rsidRPr="007462F0">
              <w:rPr>
                <w:rFonts w:eastAsia="Calibri" w:cs="Arial"/>
                <w:szCs w:val="22"/>
              </w:rPr>
              <w:t>5. aus ausgewählten Quellen, Texten, Medien Informationen erheben, die eine Deutung religiöser Sachverhalte ermöglichen</w:t>
            </w:r>
          </w:p>
          <w:p w:rsidR="00CE375C" w:rsidRPr="007462F0" w:rsidRDefault="00CE375C" w:rsidP="00226802">
            <w:pPr>
              <w:rPr>
                <w:rFonts w:eastAsia="Calibri" w:cs="Arial"/>
                <w:szCs w:val="22"/>
              </w:rPr>
            </w:pPr>
          </w:p>
          <w:p w:rsidR="00CE375C" w:rsidRPr="007462F0" w:rsidRDefault="00CE375C" w:rsidP="00226802">
            <w:pPr>
              <w:rPr>
                <w:rFonts w:eastAsia="Calibri" w:cs="Arial"/>
                <w:b/>
                <w:szCs w:val="22"/>
              </w:rPr>
            </w:pPr>
            <w:r w:rsidRPr="007462F0">
              <w:rPr>
                <w:rFonts w:eastAsia="Calibri" w:cs="Arial"/>
                <w:b/>
                <w:szCs w:val="22"/>
              </w:rPr>
              <w:t>2.2 Deuten</w:t>
            </w:r>
          </w:p>
          <w:p w:rsidR="00CE375C" w:rsidRPr="007462F0" w:rsidRDefault="00CE375C" w:rsidP="00226802">
            <w:pPr>
              <w:rPr>
                <w:rFonts w:eastAsia="Calibri" w:cs="Arial"/>
                <w:szCs w:val="22"/>
              </w:rPr>
            </w:pPr>
            <w:r w:rsidRPr="007462F0">
              <w:rPr>
                <w:rFonts w:eastAsia="Calibri" w:cs="Arial"/>
                <w:szCs w:val="22"/>
              </w:rPr>
              <w:t>1. Grundformen religiöser Sprache erschließen</w:t>
            </w:r>
          </w:p>
          <w:p w:rsidR="00CE375C" w:rsidRPr="007462F0" w:rsidRDefault="00CE375C" w:rsidP="00226802">
            <w:pPr>
              <w:rPr>
                <w:rFonts w:eastAsia="Calibri" w:cs="Arial"/>
                <w:szCs w:val="22"/>
              </w:rPr>
            </w:pPr>
          </w:p>
          <w:p w:rsidR="00CE375C" w:rsidRPr="007462F0" w:rsidRDefault="00CE375C" w:rsidP="00226802">
            <w:pPr>
              <w:rPr>
                <w:rFonts w:eastAsia="Calibri" w:cs="Arial"/>
                <w:szCs w:val="22"/>
              </w:rPr>
            </w:pPr>
            <w:r w:rsidRPr="007462F0">
              <w:rPr>
                <w:rFonts w:eastAsia="Calibri" w:cs="Arial"/>
                <w:szCs w:val="22"/>
              </w:rPr>
              <w:t>2. ausgewählte Fachbegriffe und Glaubensaussagen sowie fachspezifische Methoden verstehen</w:t>
            </w:r>
          </w:p>
          <w:p w:rsidR="00CE375C" w:rsidRPr="007462F0" w:rsidRDefault="00CE375C" w:rsidP="00226802">
            <w:pPr>
              <w:rPr>
                <w:rFonts w:eastAsia="Calibri" w:cs="Arial"/>
                <w:szCs w:val="22"/>
              </w:rPr>
            </w:pPr>
          </w:p>
          <w:p w:rsidR="00CE375C" w:rsidRPr="007462F0" w:rsidRDefault="00CE375C" w:rsidP="00226802">
            <w:pPr>
              <w:rPr>
                <w:rFonts w:eastAsia="Calibri" w:cs="Arial"/>
                <w:szCs w:val="22"/>
              </w:rPr>
            </w:pPr>
            <w:r w:rsidRPr="007462F0">
              <w:rPr>
                <w:rFonts w:eastAsia="Calibri" w:cs="Arial"/>
                <w:szCs w:val="22"/>
              </w:rPr>
              <w:t>3. in Lebenszeugnissen und ästhetischen Ausdrucksformen Antwortversuche auf menschliche Grundfragen entdecken und darstellen</w:t>
            </w:r>
          </w:p>
          <w:p w:rsidR="00CE375C" w:rsidRPr="007462F0" w:rsidRDefault="00CE375C" w:rsidP="00226802">
            <w:pPr>
              <w:rPr>
                <w:rFonts w:eastAsia="Calibri" w:cs="Arial"/>
                <w:szCs w:val="22"/>
              </w:rPr>
            </w:pPr>
          </w:p>
          <w:p w:rsidR="00CE375C" w:rsidRPr="007462F0" w:rsidRDefault="00CE375C" w:rsidP="00226802">
            <w:pPr>
              <w:rPr>
                <w:rFonts w:eastAsia="Calibri" w:cs="Arial"/>
                <w:szCs w:val="22"/>
              </w:rPr>
            </w:pPr>
            <w:r w:rsidRPr="007462F0">
              <w:rPr>
                <w:rFonts w:eastAsia="Calibri" w:cs="Arial"/>
                <w:szCs w:val="22"/>
              </w:rPr>
              <w:t>4. biblische, lehramtliche, theologische und andere Zeugnisse christlichen Glaubens methodisch angemessen erschließen</w:t>
            </w:r>
          </w:p>
          <w:p w:rsidR="00CE375C" w:rsidRPr="007462F0" w:rsidRDefault="00CE375C" w:rsidP="00226802">
            <w:pPr>
              <w:rPr>
                <w:rFonts w:eastAsia="Calibri" w:cs="Arial"/>
                <w:szCs w:val="22"/>
              </w:rPr>
            </w:pPr>
          </w:p>
          <w:p w:rsidR="00CE375C" w:rsidRPr="007462F0" w:rsidRDefault="00CE375C" w:rsidP="00226802">
            <w:pPr>
              <w:rPr>
                <w:rFonts w:eastAsia="Calibri" w:cs="Arial"/>
                <w:szCs w:val="22"/>
              </w:rPr>
            </w:pPr>
            <w:r w:rsidRPr="007462F0">
              <w:rPr>
                <w:rFonts w:eastAsia="Calibri" w:cs="Arial"/>
                <w:szCs w:val="22"/>
              </w:rPr>
              <w:t>5. religiöse Ausdrucksformen analysieren und als Ausdruck existenzieller Erfahrungen deuten</w:t>
            </w:r>
          </w:p>
          <w:p w:rsidR="00CE375C" w:rsidRPr="007462F0" w:rsidRDefault="00CE375C" w:rsidP="00226802">
            <w:pPr>
              <w:rPr>
                <w:rFonts w:eastAsia="Calibri" w:cs="Arial"/>
                <w:szCs w:val="22"/>
              </w:rPr>
            </w:pPr>
          </w:p>
          <w:p w:rsidR="00CE375C" w:rsidRPr="007462F0" w:rsidRDefault="00CE375C" w:rsidP="00226802">
            <w:pPr>
              <w:rPr>
                <w:rFonts w:eastAsia="Calibri" w:cs="Arial"/>
                <w:b/>
                <w:szCs w:val="22"/>
              </w:rPr>
            </w:pPr>
            <w:r w:rsidRPr="007462F0">
              <w:rPr>
                <w:rFonts w:eastAsia="Calibri" w:cs="Arial"/>
                <w:b/>
                <w:szCs w:val="22"/>
              </w:rPr>
              <w:t xml:space="preserve">2.3. Urteilen </w:t>
            </w:r>
          </w:p>
          <w:p w:rsidR="00CE375C" w:rsidRPr="007462F0" w:rsidRDefault="00CE375C" w:rsidP="00226802">
            <w:pPr>
              <w:rPr>
                <w:rFonts w:eastAsia="Calibri" w:cs="Arial"/>
                <w:szCs w:val="22"/>
              </w:rPr>
            </w:pPr>
            <w:r w:rsidRPr="007462F0">
              <w:rPr>
                <w:rFonts w:eastAsia="Calibri" w:cs="Arial"/>
                <w:szCs w:val="22"/>
              </w:rPr>
              <w:t>1. die Relevanz von Glaubenszeugnissen und Grundaussagen des christlichen Glaubens für das Leben des Einzelnen und für die Gesellschaft prüfen</w:t>
            </w:r>
          </w:p>
          <w:p w:rsidR="00CE375C" w:rsidRPr="007462F0" w:rsidRDefault="00CE375C" w:rsidP="00226802">
            <w:pPr>
              <w:rPr>
                <w:rFonts w:eastAsia="Calibri" w:cs="Arial"/>
                <w:szCs w:val="22"/>
              </w:rPr>
            </w:pPr>
          </w:p>
          <w:p w:rsidR="00CE375C" w:rsidRPr="007462F0" w:rsidRDefault="00CE375C" w:rsidP="00226802">
            <w:pPr>
              <w:rPr>
                <w:rFonts w:eastAsia="Calibri" w:cs="Arial"/>
                <w:szCs w:val="22"/>
              </w:rPr>
            </w:pPr>
            <w:r w:rsidRPr="007462F0">
              <w:rPr>
                <w:rFonts w:eastAsia="Calibri" w:cs="Arial"/>
                <w:szCs w:val="22"/>
              </w:rPr>
              <w:t>2. Gemeinsamkeiten von Konfessionen, Religionen und Weltanschauungen sowie deren Unterschiede aus der Perspektive des katholischen Glaubens analysieren</w:t>
            </w:r>
          </w:p>
          <w:p w:rsidR="00CE375C" w:rsidRPr="007462F0" w:rsidRDefault="00CE375C" w:rsidP="00226802">
            <w:pPr>
              <w:rPr>
                <w:rFonts w:eastAsia="Calibri" w:cs="Arial"/>
                <w:szCs w:val="22"/>
              </w:rPr>
            </w:pPr>
          </w:p>
          <w:p w:rsidR="00CE375C" w:rsidRPr="007462F0" w:rsidRDefault="00CE375C" w:rsidP="00226802">
            <w:pPr>
              <w:rPr>
                <w:rFonts w:eastAsia="Calibri" w:cs="Arial"/>
                <w:szCs w:val="22"/>
              </w:rPr>
            </w:pPr>
          </w:p>
          <w:p w:rsidR="00CE375C" w:rsidRPr="007462F0" w:rsidRDefault="00CE375C" w:rsidP="00226802">
            <w:pPr>
              <w:rPr>
                <w:rFonts w:eastAsia="Calibri" w:cs="Arial"/>
                <w:b/>
                <w:szCs w:val="22"/>
              </w:rPr>
            </w:pPr>
            <w:r w:rsidRPr="007462F0">
              <w:rPr>
                <w:rFonts w:eastAsia="Calibri" w:cs="Arial"/>
                <w:b/>
                <w:szCs w:val="22"/>
              </w:rPr>
              <w:t>2.4. Kommunizieren</w:t>
            </w:r>
          </w:p>
          <w:p w:rsidR="00CE375C" w:rsidRPr="007462F0" w:rsidRDefault="00CE375C" w:rsidP="00226802">
            <w:pPr>
              <w:rPr>
                <w:rFonts w:eastAsia="Calibri" w:cs="Arial"/>
                <w:szCs w:val="22"/>
              </w:rPr>
            </w:pPr>
            <w:r w:rsidRPr="007462F0">
              <w:rPr>
                <w:rFonts w:eastAsia="Calibri" w:cs="Arial"/>
                <w:szCs w:val="22"/>
              </w:rPr>
              <w:t>3. erworbenes Wissen zu religiösen und ethischen Fragen verständlich erklären</w:t>
            </w:r>
          </w:p>
          <w:p w:rsidR="00CE375C" w:rsidRPr="007462F0" w:rsidRDefault="00CE375C" w:rsidP="00226802">
            <w:pPr>
              <w:rPr>
                <w:rFonts w:eastAsia="Calibri" w:cs="Arial"/>
                <w:szCs w:val="22"/>
              </w:rPr>
            </w:pPr>
          </w:p>
          <w:p w:rsidR="00CE375C" w:rsidRPr="007462F0" w:rsidRDefault="00CE375C" w:rsidP="00226802">
            <w:pPr>
              <w:rPr>
                <w:rFonts w:eastAsia="Calibri" w:cs="Arial"/>
                <w:szCs w:val="22"/>
              </w:rPr>
            </w:pPr>
            <w:r w:rsidRPr="007462F0">
              <w:rPr>
                <w:rFonts w:eastAsia="Calibri" w:cs="Arial"/>
                <w:szCs w:val="22"/>
              </w:rPr>
              <w:t>5. Gemeinsamkeiten und Unterschiede von religiösen und weltanschaulichen Überzeugungen benennen und im Dialog argumentativ verwenden</w:t>
            </w:r>
          </w:p>
          <w:p w:rsidR="00CE375C" w:rsidRPr="007462F0" w:rsidRDefault="00CE375C" w:rsidP="00226802">
            <w:pPr>
              <w:rPr>
                <w:rFonts w:eastAsia="Calibri" w:cs="Arial"/>
                <w:szCs w:val="22"/>
              </w:rPr>
            </w:pPr>
          </w:p>
          <w:p w:rsidR="00CE375C" w:rsidRPr="007462F0" w:rsidRDefault="00CE375C" w:rsidP="00226802">
            <w:pPr>
              <w:rPr>
                <w:rFonts w:eastAsia="Calibri" w:cs="Arial"/>
                <w:b/>
                <w:szCs w:val="22"/>
              </w:rPr>
            </w:pPr>
          </w:p>
          <w:p w:rsidR="00CE375C" w:rsidRPr="007462F0" w:rsidRDefault="00CE375C" w:rsidP="00226802">
            <w:pPr>
              <w:rPr>
                <w:rFonts w:eastAsia="Calibri" w:cs="Arial"/>
                <w:b/>
                <w:szCs w:val="22"/>
              </w:rPr>
            </w:pPr>
            <w:r w:rsidRPr="007462F0">
              <w:rPr>
                <w:rFonts w:eastAsia="Calibri" w:cs="Arial"/>
                <w:b/>
                <w:szCs w:val="22"/>
              </w:rPr>
              <w:t xml:space="preserve">2.5 Gestalten </w:t>
            </w:r>
          </w:p>
          <w:p w:rsidR="00CE375C" w:rsidRPr="007462F0" w:rsidRDefault="00CE375C" w:rsidP="00226802">
            <w:pPr>
              <w:rPr>
                <w:rFonts w:eastAsia="Calibri" w:cs="Arial"/>
                <w:szCs w:val="22"/>
              </w:rPr>
            </w:pPr>
            <w:r w:rsidRPr="007462F0">
              <w:rPr>
                <w:rFonts w:eastAsia="Calibri" w:cs="Arial"/>
                <w:szCs w:val="22"/>
              </w:rPr>
              <w:t>4. über Fragen nach Sinn und Transzendenz angemessen sprechen</w:t>
            </w:r>
          </w:p>
          <w:p w:rsidR="00CE375C" w:rsidRPr="007462F0" w:rsidRDefault="00CE375C" w:rsidP="00226802">
            <w:pPr>
              <w:rPr>
                <w:rFonts w:eastAsia="Calibri" w:cs="Arial"/>
                <w:szCs w:val="22"/>
              </w:rPr>
            </w:pPr>
          </w:p>
          <w:p w:rsidR="00CE375C" w:rsidRPr="007462F0" w:rsidRDefault="00CE375C" w:rsidP="00226802">
            <w:pPr>
              <w:rPr>
                <w:rFonts w:eastAsia="Calibri" w:cs="Arial"/>
                <w:szCs w:val="22"/>
              </w:rPr>
            </w:pPr>
          </w:p>
          <w:p w:rsidR="00CE375C" w:rsidRPr="007462F0" w:rsidRDefault="00CE375C" w:rsidP="00226802">
            <w:pPr>
              <w:rPr>
                <w:rFonts w:eastAsia="Calibri" w:cs="Arial"/>
                <w:i/>
                <w:szCs w:val="22"/>
              </w:rPr>
            </w:pPr>
          </w:p>
        </w:tc>
        <w:tc>
          <w:tcPr>
            <w:tcW w:w="1169" w:type="pct"/>
            <w:shd w:val="clear" w:color="auto" w:fill="auto"/>
          </w:tcPr>
          <w:p w:rsidR="00565334" w:rsidRPr="007A4762" w:rsidRDefault="00565334" w:rsidP="00226802">
            <w:pPr>
              <w:rPr>
                <w:rFonts w:cs="Arial"/>
                <w:b/>
              </w:rPr>
            </w:pPr>
            <w:r w:rsidRPr="000568F5">
              <w:rPr>
                <w:rFonts w:cs="Arial"/>
                <w:b/>
              </w:rPr>
              <w:t>3.2.4 Gott</w:t>
            </w:r>
          </w:p>
          <w:p w:rsidR="00565334" w:rsidRPr="008F1D82" w:rsidRDefault="00565334" w:rsidP="00226802">
            <w:pPr>
              <w:rPr>
                <w:rFonts w:cs="Arial"/>
                <w:b/>
              </w:rPr>
            </w:pPr>
            <w:r w:rsidRPr="008F1D82">
              <w:rPr>
                <w:rFonts w:cs="Arial"/>
                <w:b/>
              </w:rPr>
              <w:t xml:space="preserve">(2) </w:t>
            </w:r>
          </w:p>
          <w:p w:rsidR="00565334" w:rsidRPr="008F1D82" w:rsidRDefault="00565334" w:rsidP="00226802">
            <w:pPr>
              <w:rPr>
                <w:rFonts w:cs="Arial"/>
                <w:b/>
              </w:rPr>
            </w:pPr>
            <w:r w:rsidRPr="008F1D82">
              <w:rPr>
                <w:rFonts w:cs="Arial"/>
                <w:b/>
              </w:rPr>
              <w:t xml:space="preserve">G: </w:t>
            </w:r>
            <w:r>
              <w:rPr>
                <w:rFonts w:cs="Arial"/>
              </w:rPr>
              <w:t>zeigen</w:t>
            </w:r>
            <w:r w:rsidRPr="000568F5">
              <w:rPr>
                <w:rFonts w:cs="Arial"/>
              </w:rPr>
              <w:t>, dass sich die persönliche Entwicklung sowie positive und negative Erfahrungen (zum Beispiel Anerkennung, Gemeinschaft, Krankheit, Einsamkeit) auf Vorstellungen von Gott auswirken können</w:t>
            </w:r>
          </w:p>
          <w:p w:rsidR="00565334" w:rsidRPr="000568F5" w:rsidRDefault="00565334" w:rsidP="00226802">
            <w:pPr>
              <w:rPr>
                <w:rFonts w:cs="Arial"/>
              </w:rPr>
            </w:pPr>
            <w:r w:rsidRPr="008F1D82">
              <w:rPr>
                <w:rFonts w:cs="Arial"/>
                <w:b/>
              </w:rPr>
              <w:t>M:</w:t>
            </w:r>
            <w:r>
              <w:rPr>
                <w:rFonts w:cs="Arial"/>
              </w:rPr>
              <w:t xml:space="preserve"> </w:t>
            </w:r>
            <w:r w:rsidRPr="000568F5">
              <w:rPr>
                <w:rFonts w:cs="Arial"/>
              </w:rPr>
              <w:t>darstellen, dass sich die persönliche Entwicklung sowie positive und negative Erfahrungen (zum Beispiel Anerkennung, Gemeinschaft, Krankheit, Einsamkeit) auf Vorstellungen von Gott auswirken können</w:t>
            </w:r>
          </w:p>
          <w:p w:rsidR="00565334" w:rsidRDefault="00565334" w:rsidP="00226802">
            <w:pPr>
              <w:rPr>
                <w:rFonts w:cs="Arial"/>
                <w:b/>
              </w:rPr>
            </w:pPr>
            <w:r>
              <w:rPr>
                <w:rFonts w:cs="Arial"/>
                <w:b/>
              </w:rPr>
              <w:t xml:space="preserve">E: </w:t>
            </w:r>
            <w:r>
              <w:rPr>
                <w:rFonts w:cs="Arial"/>
              </w:rPr>
              <w:t>herausarbeiten</w:t>
            </w:r>
            <w:r w:rsidRPr="000568F5">
              <w:rPr>
                <w:rFonts w:cs="Arial"/>
              </w:rPr>
              <w:t xml:space="preserve">, </w:t>
            </w:r>
            <w:r>
              <w:rPr>
                <w:rFonts w:cs="Arial"/>
              </w:rPr>
              <w:t>wie</w:t>
            </w:r>
            <w:r w:rsidRPr="000568F5">
              <w:rPr>
                <w:rFonts w:cs="Arial"/>
              </w:rPr>
              <w:t xml:space="preserve"> sich die persönliche Entwicklung sowie positive und negative Erfahrungen (zum Beispiel Anerkennung, Gemeinschaft, Krankheit, Einsamkeit) auf Vorstellungen von Gott auswirken können</w:t>
            </w:r>
          </w:p>
          <w:p w:rsidR="00565334" w:rsidRDefault="00565334" w:rsidP="00226802">
            <w:pPr>
              <w:rPr>
                <w:rFonts w:eastAsia="Calibri" w:cs="Arial"/>
                <w:b/>
                <w:szCs w:val="22"/>
              </w:rPr>
            </w:pPr>
          </w:p>
          <w:p w:rsidR="00CE375C" w:rsidRPr="007462F0" w:rsidRDefault="00CE375C" w:rsidP="00226802">
            <w:pPr>
              <w:rPr>
                <w:rFonts w:eastAsia="Calibri" w:cs="Arial"/>
                <w:szCs w:val="22"/>
              </w:rPr>
            </w:pPr>
          </w:p>
          <w:p w:rsidR="00194635" w:rsidRDefault="00194635" w:rsidP="00226802">
            <w:pPr>
              <w:rPr>
                <w:rFonts w:eastAsia="Calibri" w:cs="Arial"/>
                <w:b/>
                <w:szCs w:val="22"/>
              </w:rPr>
            </w:pPr>
          </w:p>
          <w:p w:rsidR="00290178" w:rsidRPr="00290178" w:rsidRDefault="00290178" w:rsidP="00226802">
            <w:pPr>
              <w:rPr>
                <w:rFonts w:eastAsia="Calibri" w:cs="Arial"/>
                <w:b/>
                <w:i/>
                <w:szCs w:val="22"/>
              </w:rPr>
            </w:pPr>
          </w:p>
        </w:tc>
        <w:tc>
          <w:tcPr>
            <w:tcW w:w="1221" w:type="pct"/>
            <w:vMerge/>
            <w:shd w:val="clear" w:color="auto" w:fill="auto"/>
          </w:tcPr>
          <w:p w:rsidR="00CE375C" w:rsidRPr="007462F0" w:rsidRDefault="00CE375C" w:rsidP="00226802">
            <w:pPr>
              <w:numPr>
                <w:ilvl w:val="0"/>
                <w:numId w:val="1"/>
              </w:numPr>
              <w:rPr>
                <w:rFonts w:eastAsia="Calibri" w:cs="Arial"/>
                <w:i/>
                <w:szCs w:val="22"/>
              </w:rPr>
            </w:pPr>
          </w:p>
        </w:tc>
        <w:tc>
          <w:tcPr>
            <w:tcW w:w="1442" w:type="pct"/>
            <w:vMerge/>
            <w:shd w:val="clear" w:color="auto" w:fill="auto"/>
          </w:tcPr>
          <w:p w:rsidR="00CE375C" w:rsidRPr="007462F0" w:rsidRDefault="00CE375C" w:rsidP="00226802">
            <w:pPr>
              <w:rPr>
                <w:rFonts w:eastAsia="Calibri" w:cs="Arial"/>
                <w:i/>
                <w:szCs w:val="22"/>
              </w:rPr>
            </w:pPr>
          </w:p>
        </w:tc>
      </w:tr>
      <w:tr w:rsidR="00CE375C" w:rsidRPr="007462F0" w:rsidTr="00C51515">
        <w:trPr>
          <w:trHeight w:val="20"/>
        </w:trPr>
        <w:tc>
          <w:tcPr>
            <w:tcW w:w="1168" w:type="pct"/>
            <w:vMerge/>
            <w:shd w:val="clear" w:color="auto" w:fill="auto"/>
          </w:tcPr>
          <w:p w:rsidR="00CE375C" w:rsidRPr="007462F0" w:rsidRDefault="00CE375C" w:rsidP="00226802">
            <w:pPr>
              <w:rPr>
                <w:rFonts w:eastAsia="Calibri" w:cs="Arial"/>
                <w:b/>
                <w:szCs w:val="22"/>
              </w:rPr>
            </w:pPr>
          </w:p>
        </w:tc>
        <w:tc>
          <w:tcPr>
            <w:tcW w:w="1169" w:type="pct"/>
            <w:shd w:val="clear" w:color="auto" w:fill="auto"/>
          </w:tcPr>
          <w:p w:rsidR="00F9782F" w:rsidRPr="007462F0" w:rsidRDefault="00F9782F" w:rsidP="00226802">
            <w:pPr>
              <w:rPr>
                <w:rFonts w:eastAsia="Calibri" w:cs="Arial"/>
                <w:b/>
                <w:szCs w:val="22"/>
              </w:rPr>
            </w:pPr>
            <w:r w:rsidRPr="007462F0">
              <w:rPr>
                <w:rFonts w:eastAsia="Calibri" w:cs="Arial"/>
                <w:b/>
                <w:szCs w:val="22"/>
              </w:rPr>
              <w:t xml:space="preserve">3.2.1 Mensch </w:t>
            </w:r>
          </w:p>
          <w:p w:rsidR="00F9782F" w:rsidRPr="00B71BC0" w:rsidRDefault="00F9782F" w:rsidP="00226802">
            <w:pPr>
              <w:rPr>
                <w:rFonts w:eastAsia="Calibri" w:cs="Arial"/>
                <w:b/>
                <w:szCs w:val="22"/>
              </w:rPr>
            </w:pPr>
            <w:r w:rsidRPr="00B71BC0">
              <w:rPr>
                <w:rFonts w:eastAsia="Calibri" w:cs="Arial"/>
                <w:b/>
                <w:szCs w:val="22"/>
              </w:rPr>
              <w:t>(2)</w:t>
            </w:r>
          </w:p>
          <w:p w:rsidR="00F9782F" w:rsidRPr="007462F0" w:rsidRDefault="00F9782F" w:rsidP="00226802">
            <w:pPr>
              <w:rPr>
                <w:rFonts w:eastAsia="Calibri" w:cs="Arial"/>
                <w:szCs w:val="22"/>
              </w:rPr>
            </w:pPr>
            <w:r w:rsidRPr="007462F0">
              <w:rPr>
                <w:rFonts w:eastAsia="Calibri" w:cs="Arial"/>
                <w:b/>
                <w:szCs w:val="22"/>
              </w:rPr>
              <w:t>G:</w:t>
            </w:r>
            <w:r w:rsidRPr="007462F0">
              <w:rPr>
                <w:rFonts w:eastAsia="Calibri" w:cs="Arial"/>
                <w:szCs w:val="22"/>
              </w:rPr>
              <w:t xml:space="preserve"> beschreiben, wie die Erfahrung von Sterben und Tod Menschen zum Nachdenken herausfordert</w:t>
            </w:r>
          </w:p>
          <w:p w:rsidR="00F9782F" w:rsidRPr="007462F0" w:rsidRDefault="00F9782F" w:rsidP="00226802">
            <w:pPr>
              <w:rPr>
                <w:rFonts w:eastAsia="Calibri" w:cs="Arial"/>
                <w:szCs w:val="22"/>
              </w:rPr>
            </w:pPr>
            <w:r w:rsidRPr="007462F0">
              <w:rPr>
                <w:rFonts w:eastAsia="Calibri" w:cs="Arial"/>
                <w:b/>
                <w:szCs w:val="22"/>
              </w:rPr>
              <w:t>M:</w:t>
            </w:r>
            <w:r w:rsidRPr="007462F0">
              <w:rPr>
                <w:rFonts w:eastAsia="Calibri" w:cs="Arial"/>
                <w:szCs w:val="22"/>
              </w:rPr>
              <w:t xml:space="preserve"> darstellen, wie die Erfahrung von Sterben und Tod Menschen zum Nachdenken herausfordert</w:t>
            </w:r>
          </w:p>
          <w:p w:rsidR="00F9782F" w:rsidRPr="007462F0" w:rsidRDefault="00F9782F" w:rsidP="00226802">
            <w:pPr>
              <w:rPr>
                <w:rFonts w:eastAsia="Calibri" w:cs="Arial"/>
                <w:szCs w:val="22"/>
              </w:rPr>
            </w:pPr>
            <w:r w:rsidRPr="007462F0">
              <w:rPr>
                <w:rFonts w:eastAsia="Calibri" w:cs="Arial"/>
                <w:b/>
                <w:szCs w:val="22"/>
              </w:rPr>
              <w:t>E:</w:t>
            </w:r>
            <w:r w:rsidRPr="007462F0">
              <w:rPr>
                <w:rFonts w:eastAsia="Calibri" w:cs="Arial"/>
                <w:szCs w:val="22"/>
              </w:rPr>
              <w:t xml:space="preserve"> entfalten, wie die Erfahrung von Sterben und Tod Menschen zum Nachdenken herausfordert</w:t>
            </w:r>
          </w:p>
          <w:p w:rsidR="00F9782F" w:rsidRPr="007462F0" w:rsidRDefault="00F9782F" w:rsidP="00226802">
            <w:pPr>
              <w:rPr>
                <w:rFonts w:eastAsia="Calibri" w:cs="Arial"/>
                <w:szCs w:val="22"/>
              </w:rPr>
            </w:pPr>
          </w:p>
          <w:p w:rsidR="00F9782F" w:rsidRPr="007462F0" w:rsidRDefault="00F9782F" w:rsidP="00226802">
            <w:pPr>
              <w:rPr>
                <w:rFonts w:eastAsia="Calibri" w:cs="Arial"/>
                <w:b/>
                <w:szCs w:val="22"/>
              </w:rPr>
            </w:pPr>
            <w:r w:rsidRPr="007462F0">
              <w:rPr>
                <w:rFonts w:eastAsia="Calibri" w:cs="Arial"/>
                <w:b/>
                <w:szCs w:val="22"/>
              </w:rPr>
              <w:t xml:space="preserve">3.2.1 Mensch </w:t>
            </w:r>
          </w:p>
          <w:p w:rsidR="00F9782F" w:rsidRPr="00B71BC0" w:rsidRDefault="00F9782F" w:rsidP="00226802">
            <w:pPr>
              <w:rPr>
                <w:rFonts w:eastAsia="Calibri" w:cs="Arial"/>
                <w:b/>
                <w:szCs w:val="22"/>
              </w:rPr>
            </w:pPr>
            <w:r w:rsidRPr="00B71BC0">
              <w:rPr>
                <w:rFonts w:eastAsia="Calibri" w:cs="Arial"/>
                <w:b/>
                <w:szCs w:val="22"/>
              </w:rPr>
              <w:t>(4)</w:t>
            </w:r>
          </w:p>
          <w:p w:rsidR="00F9782F" w:rsidRPr="007462F0" w:rsidRDefault="00F9782F" w:rsidP="00226802">
            <w:pPr>
              <w:rPr>
                <w:rFonts w:eastAsia="Calibri" w:cs="Arial"/>
                <w:szCs w:val="22"/>
              </w:rPr>
            </w:pPr>
            <w:r w:rsidRPr="007462F0">
              <w:rPr>
                <w:rFonts w:eastAsia="Calibri" w:cs="Arial"/>
                <w:b/>
                <w:szCs w:val="22"/>
              </w:rPr>
              <w:t>G:</w:t>
            </w:r>
            <w:r w:rsidRPr="007462F0">
              <w:rPr>
                <w:rFonts w:eastAsia="Calibri" w:cs="Arial"/>
                <w:szCs w:val="22"/>
              </w:rPr>
              <w:t xml:space="preserve"> an Bestattungsritualen die christliche Hoffnung auf ein Leben nach dem Tod aufzeigen</w:t>
            </w:r>
          </w:p>
          <w:p w:rsidR="00F9782F" w:rsidRPr="007462F0" w:rsidRDefault="00F9782F" w:rsidP="00226802">
            <w:pPr>
              <w:rPr>
                <w:rFonts w:eastAsia="Calibri" w:cs="Arial"/>
                <w:szCs w:val="22"/>
              </w:rPr>
            </w:pPr>
            <w:r w:rsidRPr="007462F0">
              <w:rPr>
                <w:rFonts w:eastAsia="Calibri" w:cs="Arial"/>
                <w:b/>
                <w:szCs w:val="22"/>
              </w:rPr>
              <w:t>M:</w:t>
            </w:r>
            <w:r w:rsidRPr="007462F0">
              <w:rPr>
                <w:rFonts w:eastAsia="Calibri" w:cs="Arial"/>
                <w:szCs w:val="22"/>
              </w:rPr>
              <w:t xml:space="preserve"> an Bestattungsritualen die christliche Hoffnung auf ein Leben nach dem Tod beschreiben</w:t>
            </w:r>
          </w:p>
          <w:p w:rsidR="00CE375C" w:rsidRPr="00286B9D" w:rsidRDefault="00F9782F" w:rsidP="00226802">
            <w:pPr>
              <w:rPr>
                <w:rFonts w:eastAsia="Calibri" w:cs="Arial"/>
                <w:szCs w:val="22"/>
              </w:rPr>
            </w:pPr>
            <w:r w:rsidRPr="007462F0">
              <w:rPr>
                <w:rFonts w:eastAsia="Calibri" w:cs="Arial"/>
                <w:b/>
                <w:szCs w:val="22"/>
              </w:rPr>
              <w:t>E:</w:t>
            </w:r>
            <w:r w:rsidRPr="007462F0">
              <w:rPr>
                <w:rFonts w:eastAsia="Calibri" w:cs="Arial"/>
                <w:szCs w:val="22"/>
              </w:rPr>
              <w:t xml:space="preserve"> an Bestattungsritualen die christliche Hoffnung auf ein Leben nach dem Tod erläu</w:t>
            </w:r>
            <w:r>
              <w:rPr>
                <w:rFonts w:eastAsia="Calibri" w:cs="Arial"/>
                <w:szCs w:val="22"/>
              </w:rPr>
              <w:t>tern</w:t>
            </w:r>
          </w:p>
        </w:tc>
        <w:tc>
          <w:tcPr>
            <w:tcW w:w="1221" w:type="pct"/>
            <w:shd w:val="clear" w:color="auto" w:fill="auto"/>
          </w:tcPr>
          <w:p w:rsidR="007E5B92" w:rsidRPr="007462F0" w:rsidRDefault="007E5B92" w:rsidP="00226802">
            <w:pPr>
              <w:rPr>
                <w:rFonts w:eastAsia="Calibri"/>
                <w:b/>
              </w:rPr>
            </w:pPr>
            <w:r w:rsidRPr="007462F0">
              <w:rPr>
                <w:rFonts w:eastAsia="Calibri"/>
                <w:b/>
              </w:rPr>
              <w:t>Sterben und Tod – Ende oder Anfang?</w:t>
            </w:r>
          </w:p>
          <w:p w:rsidR="007E5B92" w:rsidRPr="007462F0" w:rsidRDefault="007E5B92" w:rsidP="00226802">
            <w:pPr>
              <w:rPr>
                <w:rFonts w:eastAsia="Calibri"/>
              </w:rPr>
            </w:pPr>
            <w:r>
              <w:rPr>
                <w:rFonts w:eastAsia="Calibri"/>
              </w:rPr>
              <w:t>Die Schülerinnen und Schüler</w:t>
            </w:r>
            <w:r w:rsidRPr="007462F0">
              <w:rPr>
                <w:rFonts w:eastAsia="Calibri"/>
              </w:rPr>
              <w:t xml:space="preserve"> vergleichen eigene und </w:t>
            </w:r>
            <w:r>
              <w:rPr>
                <w:rFonts w:eastAsia="Calibri"/>
              </w:rPr>
              <w:t>andere</w:t>
            </w:r>
            <w:r w:rsidRPr="007462F0">
              <w:rPr>
                <w:rFonts w:eastAsia="Calibri"/>
              </w:rPr>
              <w:t xml:space="preserve"> Vorstellungen über das, was nach dem Tod sein wird. </w:t>
            </w:r>
          </w:p>
          <w:p w:rsidR="007E5B92" w:rsidRDefault="007E5B92" w:rsidP="00226802">
            <w:pPr>
              <w:rPr>
                <w:rFonts w:eastAsia="Calibri"/>
              </w:rPr>
            </w:pPr>
          </w:p>
          <w:p w:rsidR="00B23E81" w:rsidRDefault="00B23E81" w:rsidP="00226802">
            <w:pPr>
              <w:rPr>
                <w:rFonts w:eastAsia="Calibri"/>
              </w:rPr>
            </w:pPr>
          </w:p>
          <w:p w:rsidR="00B23E81" w:rsidRDefault="00B23E81" w:rsidP="00226802">
            <w:pPr>
              <w:rPr>
                <w:rFonts w:eastAsia="Calibri"/>
              </w:rPr>
            </w:pPr>
          </w:p>
          <w:p w:rsidR="007E5B92" w:rsidRPr="007462F0" w:rsidRDefault="007E5B92" w:rsidP="00226802">
            <w:pPr>
              <w:rPr>
                <w:rFonts w:eastAsia="Calibri"/>
              </w:rPr>
            </w:pPr>
            <w:r w:rsidRPr="007462F0">
              <w:rPr>
                <w:rFonts w:eastAsia="Calibri"/>
              </w:rPr>
              <w:t>Sie zeigen anhand des Ablaufes einer Beerdigung die christliche Hoffnung auf Auferweckung auf.</w:t>
            </w:r>
          </w:p>
          <w:p w:rsidR="007E5B92" w:rsidRDefault="007E5B92" w:rsidP="00226802">
            <w:pPr>
              <w:rPr>
                <w:rFonts w:eastAsia="Calibri"/>
              </w:rPr>
            </w:pPr>
          </w:p>
          <w:p w:rsidR="00F9782F" w:rsidRDefault="00F9782F" w:rsidP="00226802">
            <w:pPr>
              <w:rPr>
                <w:rFonts w:eastAsia="Calibri"/>
              </w:rPr>
            </w:pPr>
          </w:p>
          <w:p w:rsidR="00F9782F" w:rsidRDefault="00F9782F" w:rsidP="00226802">
            <w:pPr>
              <w:rPr>
                <w:rFonts w:eastAsia="Calibri"/>
              </w:rPr>
            </w:pPr>
          </w:p>
          <w:p w:rsidR="00F9782F" w:rsidRDefault="00F9782F" w:rsidP="00226802">
            <w:pPr>
              <w:rPr>
                <w:rFonts w:eastAsia="Calibri"/>
              </w:rPr>
            </w:pPr>
          </w:p>
          <w:p w:rsidR="00CE375C" w:rsidRDefault="007E5B92" w:rsidP="00226802">
            <w:pPr>
              <w:rPr>
                <w:rFonts w:eastAsia="Calibri"/>
              </w:rPr>
            </w:pPr>
            <w:r w:rsidRPr="00535D41">
              <w:rPr>
                <w:rFonts w:eastAsia="Calibri"/>
              </w:rPr>
              <w:t xml:space="preserve">Sie unterscheiden </w:t>
            </w:r>
            <w:r>
              <w:rPr>
                <w:rFonts w:eastAsia="Calibri"/>
              </w:rPr>
              <w:t>Berichte über Nahtoderfahrungen von christlicher Auferweckungshoffnung.</w:t>
            </w:r>
          </w:p>
          <w:p w:rsidR="00666B37" w:rsidRDefault="00666B37" w:rsidP="00226802">
            <w:pPr>
              <w:rPr>
                <w:rFonts w:eastAsia="Calibri"/>
              </w:rPr>
            </w:pPr>
          </w:p>
          <w:p w:rsidR="00666B37" w:rsidRPr="007E5B92" w:rsidRDefault="00666B37" w:rsidP="00226802">
            <w:pPr>
              <w:rPr>
                <w:rFonts w:eastAsia="Calibri"/>
              </w:rPr>
            </w:pPr>
          </w:p>
        </w:tc>
        <w:tc>
          <w:tcPr>
            <w:tcW w:w="1442" w:type="pct"/>
            <w:shd w:val="clear" w:color="auto" w:fill="auto"/>
          </w:tcPr>
          <w:p w:rsidR="00B23E81" w:rsidRDefault="00B23E81" w:rsidP="00226802">
            <w:pPr>
              <w:rPr>
                <w:rFonts w:eastAsia="Calibri"/>
              </w:rPr>
            </w:pPr>
          </w:p>
          <w:p w:rsidR="00B23E81" w:rsidRDefault="00B23E81" w:rsidP="00226802">
            <w:pPr>
              <w:rPr>
                <w:rFonts w:eastAsia="Calibri"/>
              </w:rPr>
            </w:pPr>
          </w:p>
          <w:p w:rsidR="000224AE" w:rsidRDefault="000224AE" w:rsidP="00226802">
            <w:pPr>
              <w:rPr>
                <w:rFonts w:eastAsia="Calibri"/>
              </w:rPr>
            </w:pPr>
            <w:r w:rsidRPr="007D0F0B">
              <w:rPr>
                <w:rFonts w:eastAsia="Calibri"/>
              </w:rPr>
              <w:t>Unterrichtsgang zum Friedhof, Grabinschriften</w:t>
            </w:r>
            <w:r>
              <w:rPr>
                <w:rFonts w:eastAsia="Calibri"/>
              </w:rPr>
              <w:t xml:space="preserve"> vergleichen im Blick auf Trauer und Hoffnung</w:t>
            </w:r>
          </w:p>
          <w:p w:rsidR="00B23E81" w:rsidRDefault="00B23E81" w:rsidP="00226802">
            <w:pPr>
              <w:rPr>
                <w:rFonts w:eastAsia="Calibri"/>
              </w:rPr>
            </w:pPr>
          </w:p>
          <w:p w:rsidR="000224AE" w:rsidRDefault="000224AE" w:rsidP="00226802">
            <w:pPr>
              <w:rPr>
                <w:rFonts w:eastAsia="Calibri"/>
              </w:rPr>
            </w:pPr>
            <w:r>
              <w:rPr>
                <w:rFonts w:eastAsia="Calibri"/>
              </w:rPr>
              <w:t>Lieder (</w:t>
            </w:r>
            <w:r w:rsidR="000F1339">
              <w:rPr>
                <w:rFonts w:eastAsia="Calibri"/>
              </w:rPr>
              <w:t>z. B.</w:t>
            </w:r>
            <w:r>
              <w:rPr>
                <w:rFonts w:eastAsia="Calibri"/>
              </w:rPr>
              <w:t xml:space="preserve"> R. Mey, Du hast mir schon Fragen gestellt); GL Nr. 880-882</w:t>
            </w:r>
          </w:p>
          <w:p w:rsidR="000224AE" w:rsidRDefault="000224AE" w:rsidP="00226802">
            <w:pPr>
              <w:rPr>
                <w:rFonts w:eastAsia="Calibri"/>
              </w:rPr>
            </w:pPr>
            <w:r>
              <w:rPr>
                <w:rFonts w:eastAsia="Calibri"/>
              </w:rPr>
              <w:t>Elemente einer katholischen Begräbnisfeier; GL Nr. 28</w:t>
            </w:r>
          </w:p>
          <w:p w:rsidR="00B23E81" w:rsidRDefault="00B23E81" w:rsidP="00226802">
            <w:pPr>
              <w:rPr>
                <w:rFonts w:eastAsia="Calibri"/>
              </w:rPr>
            </w:pPr>
          </w:p>
          <w:p w:rsidR="00B23E81" w:rsidRDefault="000224AE" w:rsidP="00226802">
            <w:pPr>
              <w:rPr>
                <w:rFonts w:eastAsia="Calibri"/>
              </w:rPr>
            </w:pPr>
            <w:r>
              <w:rPr>
                <w:rFonts w:eastAsia="Calibri"/>
              </w:rPr>
              <w:t>Formen der Bestattung</w:t>
            </w:r>
          </w:p>
          <w:p w:rsidR="000224AE" w:rsidRDefault="000224AE" w:rsidP="00226802">
            <w:pPr>
              <w:rPr>
                <w:rFonts w:eastAsia="Calibri"/>
              </w:rPr>
            </w:pPr>
            <w:r>
              <w:rPr>
                <w:rFonts w:eastAsia="Calibri"/>
              </w:rPr>
              <w:t xml:space="preserve">Analyse einer Ansprache bei einer Beerdigung </w:t>
            </w:r>
          </w:p>
          <w:p w:rsidR="00B23E81" w:rsidRDefault="00B23E81" w:rsidP="00226802">
            <w:pPr>
              <w:rPr>
                <w:rFonts w:eastAsia="Calibri"/>
              </w:rPr>
            </w:pPr>
          </w:p>
          <w:p w:rsidR="000224AE" w:rsidRDefault="000224AE" w:rsidP="00226802">
            <w:pPr>
              <w:rPr>
                <w:rFonts w:eastAsia="Calibri"/>
              </w:rPr>
            </w:pPr>
            <w:r>
              <w:rPr>
                <w:rFonts w:eastAsia="Calibri"/>
              </w:rPr>
              <w:t>Berichte über Nahtoderfahrungen; Bild: Hieronymus Bosch, Auferstehung zum Licht</w:t>
            </w:r>
          </w:p>
          <w:p w:rsidR="00CE375C" w:rsidRPr="007462F0" w:rsidRDefault="00CE375C" w:rsidP="00226802">
            <w:pPr>
              <w:rPr>
                <w:rFonts w:eastAsia="Calibri" w:cs="Arial"/>
                <w:i/>
                <w:szCs w:val="22"/>
              </w:rPr>
            </w:pPr>
          </w:p>
        </w:tc>
      </w:tr>
      <w:tr w:rsidR="00CE375C" w:rsidRPr="007462F0" w:rsidTr="00C51515">
        <w:trPr>
          <w:trHeight w:val="20"/>
        </w:trPr>
        <w:tc>
          <w:tcPr>
            <w:tcW w:w="1168" w:type="pct"/>
            <w:vMerge/>
            <w:shd w:val="clear" w:color="auto" w:fill="auto"/>
          </w:tcPr>
          <w:p w:rsidR="00CE375C" w:rsidRPr="007462F0" w:rsidRDefault="00CE375C" w:rsidP="00226802">
            <w:pPr>
              <w:rPr>
                <w:rFonts w:eastAsia="Calibri" w:cs="Arial"/>
                <w:b/>
                <w:szCs w:val="22"/>
              </w:rPr>
            </w:pPr>
          </w:p>
        </w:tc>
        <w:tc>
          <w:tcPr>
            <w:tcW w:w="1169" w:type="pct"/>
            <w:shd w:val="clear" w:color="auto" w:fill="auto"/>
          </w:tcPr>
          <w:p w:rsidR="007E5B92" w:rsidRPr="007462F0" w:rsidRDefault="007E5B92" w:rsidP="00226802">
            <w:pPr>
              <w:rPr>
                <w:rFonts w:eastAsia="Calibri" w:cs="Arial"/>
                <w:b/>
                <w:szCs w:val="22"/>
              </w:rPr>
            </w:pPr>
            <w:r w:rsidRPr="007462F0">
              <w:rPr>
                <w:rFonts w:eastAsia="Calibri" w:cs="Arial"/>
                <w:b/>
                <w:szCs w:val="22"/>
              </w:rPr>
              <w:t xml:space="preserve">3.2.5 Jesus </w:t>
            </w:r>
          </w:p>
          <w:p w:rsidR="007E5B92" w:rsidRPr="00B71BC0" w:rsidRDefault="007E5B92" w:rsidP="00226802">
            <w:pPr>
              <w:rPr>
                <w:rFonts w:eastAsia="Calibri" w:cs="Arial"/>
                <w:b/>
                <w:szCs w:val="22"/>
              </w:rPr>
            </w:pPr>
            <w:r w:rsidRPr="00B71BC0">
              <w:rPr>
                <w:rFonts w:eastAsia="Calibri" w:cs="Arial"/>
                <w:b/>
                <w:szCs w:val="22"/>
              </w:rPr>
              <w:t xml:space="preserve">(4) </w:t>
            </w:r>
          </w:p>
          <w:p w:rsidR="007E5B92" w:rsidRPr="007462F0" w:rsidRDefault="007E5B92" w:rsidP="00226802">
            <w:pPr>
              <w:rPr>
                <w:rFonts w:eastAsia="Calibri" w:cs="Arial"/>
                <w:szCs w:val="22"/>
              </w:rPr>
            </w:pPr>
            <w:r w:rsidRPr="007462F0">
              <w:rPr>
                <w:rFonts w:eastAsia="Calibri" w:cs="Arial"/>
                <w:b/>
                <w:szCs w:val="22"/>
              </w:rPr>
              <w:t>G:</w:t>
            </w:r>
            <w:r w:rsidRPr="007462F0">
              <w:rPr>
                <w:rFonts w:eastAsia="Calibri" w:cs="Arial"/>
                <w:szCs w:val="22"/>
              </w:rPr>
              <w:t xml:space="preserve"> an einer Wundererzählung und einer Auferweckungserzählung beschreiben, dass Gott in Jesus zum Heil der Menschen wirkt (z. B. Mk 2,1</w:t>
            </w:r>
            <w:r w:rsidR="00082538">
              <w:rPr>
                <w:rFonts w:eastAsia="Calibri"/>
              </w:rPr>
              <w:t>–</w:t>
            </w:r>
            <w:r w:rsidRPr="007462F0">
              <w:rPr>
                <w:rFonts w:eastAsia="Calibri" w:cs="Arial"/>
                <w:szCs w:val="22"/>
              </w:rPr>
              <w:t>12; Mk 5,1</w:t>
            </w:r>
            <w:r w:rsidR="00082538">
              <w:rPr>
                <w:rFonts w:eastAsia="Calibri"/>
              </w:rPr>
              <w:t>–</w:t>
            </w:r>
            <w:r w:rsidRPr="007462F0">
              <w:rPr>
                <w:rFonts w:eastAsia="Calibri" w:cs="Arial"/>
                <w:szCs w:val="22"/>
              </w:rPr>
              <w:t>20; Lk 24,1</w:t>
            </w:r>
            <w:r w:rsidR="00082538">
              <w:rPr>
                <w:rFonts w:eastAsia="Calibri"/>
              </w:rPr>
              <w:t>–</w:t>
            </w:r>
            <w:r w:rsidRPr="007462F0">
              <w:rPr>
                <w:rFonts w:eastAsia="Calibri" w:cs="Arial"/>
                <w:szCs w:val="22"/>
              </w:rPr>
              <w:t>12)</w:t>
            </w:r>
          </w:p>
          <w:p w:rsidR="007E5B92" w:rsidRPr="007462F0" w:rsidRDefault="007E5B92" w:rsidP="00226802">
            <w:pPr>
              <w:rPr>
                <w:rFonts w:eastAsia="Calibri" w:cs="Arial"/>
                <w:szCs w:val="22"/>
              </w:rPr>
            </w:pPr>
            <w:r w:rsidRPr="007462F0">
              <w:rPr>
                <w:rFonts w:eastAsia="Calibri" w:cs="Arial"/>
                <w:b/>
                <w:szCs w:val="22"/>
              </w:rPr>
              <w:t>M:</w:t>
            </w:r>
            <w:r w:rsidRPr="007462F0">
              <w:rPr>
                <w:rFonts w:eastAsia="Calibri" w:cs="Arial"/>
                <w:szCs w:val="22"/>
              </w:rPr>
              <w:t xml:space="preserve"> an einer Wundererzählung und einer Auferweckungserzählung herausarbeiten, dass Gott in Jesus zum Heil der Menschen wirkt (z. B. Mk 2,1</w:t>
            </w:r>
            <w:r w:rsidR="00082538">
              <w:rPr>
                <w:rFonts w:eastAsia="Calibri"/>
              </w:rPr>
              <w:t>–</w:t>
            </w:r>
            <w:r w:rsidRPr="007462F0">
              <w:rPr>
                <w:rFonts w:eastAsia="Calibri" w:cs="Arial"/>
                <w:szCs w:val="22"/>
              </w:rPr>
              <w:t>12; Mk 5,1</w:t>
            </w:r>
            <w:r w:rsidR="00082538">
              <w:rPr>
                <w:rFonts w:eastAsia="Calibri"/>
              </w:rPr>
              <w:t>–</w:t>
            </w:r>
            <w:r w:rsidRPr="007462F0">
              <w:rPr>
                <w:rFonts w:eastAsia="Calibri" w:cs="Arial"/>
                <w:szCs w:val="22"/>
              </w:rPr>
              <w:t>20; Lk 24,1</w:t>
            </w:r>
            <w:r w:rsidR="00082538">
              <w:rPr>
                <w:rFonts w:eastAsia="Calibri"/>
              </w:rPr>
              <w:t>–</w:t>
            </w:r>
            <w:r w:rsidRPr="007462F0">
              <w:rPr>
                <w:rFonts w:eastAsia="Calibri" w:cs="Arial"/>
                <w:szCs w:val="22"/>
              </w:rPr>
              <w:t>12)</w:t>
            </w:r>
          </w:p>
          <w:p w:rsidR="007E5B92" w:rsidRPr="007462F0" w:rsidRDefault="007E5B92" w:rsidP="00226802">
            <w:pPr>
              <w:rPr>
                <w:rFonts w:eastAsia="Calibri" w:cs="Arial"/>
                <w:szCs w:val="22"/>
              </w:rPr>
            </w:pPr>
            <w:r w:rsidRPr="007462F0">
              <w:rPr>
                <w:rFonts w:eastAsia="Calibri" w:cs="Arial"/>
                <w:b/>
                <w:szCs w:val="22"/>
              </w:rPr>
              <w:t>E:</w:t>
            </w:r>
            <w:r w:rsidRPr="007462F0">
              <w:rPr>
                <w:rFonts w:eastAsia="Calibri" w:cs="Arial"/>
                <w:szCs w:val="22"/>
              </w:rPr>
              <w:t xml:space="preserve"> an einer Wundererzählung und einer Auferweckungserzählung analysieren, dass Gott in Jesus zum Heil der Menschen wirkt (z. B. Mk 2,1</w:t>
            </w:r>
            <w:r w:rsidR="00082538">
              <w:rPr>
                <w:rFonts w:eastAsia="Calibri"/>
              </w:rPr>
              <w:t>–</w:t>
            </w:r>
            <w:r w:rsidRPr="007462F0">
              <w:rPr>
                <w:rFonts w:eastAsia="Calibri" w:cs="Arial"/>
                <w:szCs w:val="22"/>
              </w:rPr>
              <w:t>12; Mk 5,1</w:t>
            </w:r>
            <w:r w:rsidR="00082538">
              <w:rPr>
                <w:rFonts w:eastAsia="Calibri"/>
              </w:rPr>
              <w:t>–</w:t>
            </w:r>
            <w:r w:rsidRPr="007462F0">
              <w:rPr>
                <w:rFonts w:eastAsia="Calibri" w:cs="Arial"/>
                <w:szCs w:val="22"/>
              </w:rPr>
              <w:t>20; Lk 24,1</w:t>
            </w:r>
            <w:r w:rsidR="00082538">
              <w:rPr>
                <w:rFonts w:eastAsia="Calibri"/>
              </w:rPr>
              <w:t>–</w:t>
            </w:r>
            <w:r w:rsidRPr="007462F0">
              <w:rPr>
                <w:rFonts w:eastAsia="Calibri" w:cs="Arial"/>
                <w:szCs w:val="22"/>
              </w:rPr>
              <w:t>12)</w:t>
            </w:r>
          </w:p>
          <w:p w:rsidR="007E5B92" w:rsidRDefault="007E5B92" w:rsidP="00226802">
            <w:pPr>
              <w:rPr>
                <w:rFonts w:eastAsia="Calibri" w:cs="Arial"/>
                <w:b/>
                <w:szCs w:val="22"/>
              </w:rPr>
            </w:pPr>
          </w:p>
          <w:p w:rsidR="007E5B92" w:rsidRPr="007462F0" w:rsidRDefault="007E5B92" w:rsidP="00226802">
            <w:pPr>
              <w:rPr>
                <w:rFonts w:eastAsia="Calibri" w:cs="Arial"/>
                <w:b/>
                <w:szCs w:val="22"/>
              </w:rPr>
            </w:pPr>
            <w:r w:rsidRPr="007462F0">
              <w:rPr>
                <w:rFonts w:eastAsia="Calibri" w:cs="Arial"/>
                <w:b/>
                <w:szCs w:val="22"/>
              </w:rPr>
              <w:t>3.2.4 Gott</w:t>
            </w:r>
          </w:p>
          <w:p w:rsidR="007E5B92" w:rsidRPr="00B71BC0" w:rsidRDefault="007E5B92" w:rsidP="00226802">
            <w:pPr>
              <w:rPr>
                <w:rFonts w:eastAsia="Calibri" w:cs="Arial"/>
                <w:b/>
                <w:szCs w:val="22"/>
              </w:rPr>
            </w:pPr>
            <w:r w:rsidRPr="00B71BC0">
              <w:rPr>
                <w:rFonts w:eastAsia="Calibri" w:cs="Arial"/>
                <w:b/>
                <w:szCs w:val="22"/>
              </w:rPr>
              <w:t>(6)</w:t>
            </w:r>
          </w:p>
          <w:p w:rsidR="007E5B92" w:rsidRPr="007462F0" w:rsidRDefault="007E5B92" w:rsidP="00226802">
            <w:pPr>
              <w:rPr>
                <w:rFonts w:eastAsia="Calibri" w:cs="Arial"/>
                <w:szCs w:val="22"/>
              </w:rPr>
            </w:pPr>
            <w:r w:rsidRPr="007462F0">
              <w:rPr>
                <w:rFonts w:eastAsia="Calibri" w:cs="Arial"/>
                <w:b/>
                <w:szCs w:val="22"/>
              </w:rPr>
              <w:t>G:</w:t>
            </w:r>
            <w:r w:rsidRPr="007462F0">
              <w:rPr>
                <w:rFonts w:eastAsia="Calibri" w:cs="Arial"/>
                <w:szCs w:val="22"/>
              </w:rPr>
              <w:t xml:space="preserve"> skizzieren, welche Konsequenzen der Glaube an Gott für die Lebenspraxis haben kann</w:t>
            </w:r>
          </w:p>
          <w:p w:rsidR="007E5B92" w:rsidRPr="007462F0" w:rsidRDefault="007E5B92" w:rsidP="00226802">
            <w:pPr>
              <w:rPr>
                <w:rFonts w:eastAsia="Calibri" w:cs="Arial"/>
                <w:szCs w:val="22"/>
              </w:rPr>
            </w:pPr>
            <w:r w:rsidRPr="007462F0">
              <w:rPr>
                <w:rFonts w:eastAsia="Calibri" w:cs="Arial"/>
                <w:b/>
                <w:szCs w:val="22"/>
              </w:rPr>
              <w:t>M:</w:t>
            </w:r>
            <w:r w:rsidRPr="007462F0">
              <w:rPr>
                <w:rFonts w:eastAsia="Calibri" w:cs="Arial"/>
                <w:szCs w:val="22"/>
              </w:rPr>
              <w:t xml:space="preserve"> aufzeigen, welche Konsequenzen der Glaube an Gott für die Lebenspraxis haben kann</w:t>
            </w:r>
          </w:p>
          <w:p w:rsidR="00CE375C" w:rsidRPr="00F27500" w:rsidRDefault="007E5B92" w:rsidP="00226802">
            <w:pPr>
              <w:rPr>
                <w:rFonts w:eastAsia="Calibri" w:cs="Arial"/>
                <w:szCs w:val="22"/>
              </w:rPr>
            </w:pPr>
            <w:r w:rsidRPr="007462F0">
              <w:rPr>
                <w:rFonts w:eastAsia="Calibri" w:cs="Arial"/>
                <w:b/>
                <w:szCs w:val="22"/>
              </w:rPr>
              <w:t>E:</w:t>
            </w:r>
            <w:r w:rsidRPr="007462F0">
              <w:rPr>
                <w:rFonts w:eastAsia="Calibri" w:cs="Arial"/>
                <w:szCs w:val="22"/>
              </w:rPr>
              <w:t xml:space="preserve"> prüfen, welche Konsequenzen der Glaube an Gott für die Lebenspraxis haben kann</w:t>
            </w:r>
          </w:p>
        </w:tc>
        <w:tc>
          <w:tcPr>
            <w:tcW w:w="1221" w:type="pct"/>
            <w:shd w:val="clear" w:color="auto" w:fill="auto"/>
          </w:tcPr>
          <w:p w:rsidR="00E77D51" w:rsidRPr="007462F0" w:rsidRDefault="00E77D51" w:rsidP="00226802">
            <w:pPr>
              <w:rPr>
                <w:rFonts w:eastAsia="Calibri"/>
                <w:b/>
              </w:rPr>
            </w:pPr>
            <w:r w:rsidRPr="007462F0">
              <w:rPr>
                <w:rFonts w:eastAsia="Calibri"/>
                <w:b/>
              </w:rPr>
              <w:t>Auferweckung Jesu – und für mich?</w:t>
            </w:r>
          </w:p>
          <w:p w:rsidR="007E5B92" w:rsidRDefault="00E77D51" w:rsidP="00226802">
            <w:pPr>
              <w:rPr>
                <w:rFonts w:eastAsia="Calibri"/>
              </w:rPr>
            </w:pPr>
            <w:r w:rsidRPr="007462F0">
              <w:rPr>
                <w:rFonts w:eastAsia="Calibri"/>
              </w:rPr>
              <w:t xml:space="preserve">Die Schülerinnen und Schüler setzen sich mit ausgewählten Bildern </w:t>
            </w:r>
            <w:r>
              <w:rPr>
                <w:rFonts w:eastAsia="Calibri"/>
              </w:rPr>
              <w:t xml:space="preserve">zum Thema „Auferstehung“ </w:t>
            </w:r>
            <w:r w:rsidRPr="007462F0">
              <w:rPr>
                <w:rFonts w:eastAsia="Calibri"/>
              </w:rPr>
              <w:t>auseinander.</w:t>
            </w:r>
          </w:p>
          <w:p w:rsidR="007E5B92" w:rsidRDefault="007E5B92" w:rsidP="00226802">
            <w:pPr>
              <w:rPr>
                <w:rFonts w:eastAsia="Calibri"/>
              </w:rPr>
            </w:pPr>
          </w:p>
          <w:p w:rsidR="00286B9D" w:rsidRDefault="00286B9D" w:rsidP="00226802">
            <w:pPr>
              <w:rPr>
                <w:rFonts w:eastAsia="Calibri"/>
              </w:rPr>
            </w:pPr>
          </w:p>
          <w:p w:rsidR="00286B9D" w:rsidRDefault="00286B9D" w:rsidP="00226802">
            <w:pPr>
              <w:rPr>
                <w:rFonts w:eastAsia="Calibri"/>
              </w:rPr>
            </w:pPr>
          </w:p>
          <w:p w:rsidR="00286B9D" w:rsidRDefault="00286B9D" w:rsidP="00226802">
            <w:pPr>
              <w:rPr>
                <w:rFonts w:eastAsia="Calibri"/>
              </w:rPr>
            </w:pPr>
          </w:p>
          <w:p w:rsidR="00972060" w:rsidRDefault="00972060" w:rsidP="00226802">
            <w:pPr>
              <w:rPr>
                <w:rFonts w:eastAsia="Calibri"/>
              </w:rPr>
            </w:pPr>
          </w:p>
          <w:p w:rsidR="006F0F35" w:rsidRDefault="006F0F35" w:rsidP="00226802">
            <w:pPr>
              <w:rPr>
                <w:rFonts w:eastAsia="Calibri"/>
              </w:rPr>
            </w:pPr>
          </w:p>
          <w:p w:rsidR="006F0F35" w:rsidRDefault="006F0F35" w:rsidP="00226802">
            <w:pPr>
              <w:rPr>
                <w:rFonts w:eastAsia="Calibri"/>
              </w:rPr>
            </w:pPr>
          </w:p>
          <w:p w:rsidR="00972060" w:rsidRDefault="00972060" w:rsidP="00226802">
            <w:pPr>
              <w:rPr>
                <w:rFonts w:eastAsia="Calibri"/>
              </w:rPr>
            </w:pPr>
          </w:p>
          <w:p w:rsidR="006F0F35" w:rsidRPr="00F27500" w:rsidRDefault="00F27500" w:rsidP="00226802">
            <w:pPr>
              <w:rPr>
                <w:rFonts w:eastAsia="Calibri"/>
                <w:i/>
              </w:rPr>
            </w:pPr>
            <w:r w:rsidRPr="00F27500">
              <w:rPr>
                <w:rFonts w:eastAsia="Calibri"/>
                <w:i/>
              </w:rPr>
              <w:t>Textarbeit</w:t>
            </w:r>
          </w:p>
          <w:p w:rsidR="00E77D51" w:rsidRPr="007E5B92" w:rsidRDefault="00F27500" w:rsidP="00226802">
            <w:pPr>
              <w:rPr>
                <w:rFonts w:eastAsia="Calibri"/>
              </w:rPr>
            </w:pPr>
            <w:r>
              <w:rPr>
                <w:rFonts w:eastAsia="Calibri"/>
              </w:rPr>
              <w:t>Sie</w:t>
            </w:r>
            <w:r w:rsidR="00E77D51">
              <w:rPr>
                <w:rFonts w:eastAsia="Calibri"/>
              </w:rPr>
              <w:t xml:space="preserve"> erarbeiten anhand von Lk 24, 1</w:t>
            </w:r>
            <w:r>
              <w:rPr>
                <w:rFonts w:eastAsia="Calibri"/>
              </w:rPr>
              <w:t>–</w:t>
            </w:r>
            <w:r w:rsidR="00E77D51">
              <w:rPr>
                <w:rFonts w:eastAsia="Calibri"/>
              </w:rPr>
              <w:t>12, wie biblische Zeugnisse von der Auferweckung Jesu zu deuten sind</w:t>
            </w:r>
            <w:r w:rsidR="00E40875">
              <w:rPr>
                <w:rFonts w:eastAsia="Calibri"/>
              </w:rPr>
              <w:t>.</w:t>
            </w:r>
          </w:p>
          <w:p w:rsidR="00F27500" w:rsidRDefault="00F27500" w:rsidP="00226802">
            <w:pPr>
              <w:rPr>
                <w:rFonts w:eastAsia="Calibri"/>
              </w:rPr>
            </w:pPr>
          </w:p>
          <w:p w:rsidR="00E77D51" w:rsidRDefault="00E77D51" w:rsidP="00226802">
            <w:pPr>
              <w:rPr>
                <w:rFonts w:eastAsia="Calibri"/>
              </w:rPr>
            </w:pPr>
            <w:r w:rsidRPr="00E77D51">
              <w:rPr>
                <w:rFonts w:eastAsia="Calibri"/>
              </w:rPr>
              <w:t>Sie arbeiten heraus, wie der Glaube bzw. Nichtglaube die Sicht auf das Leben und den Tod beeinflussen kann.</w:t>
            </w:r>
          </w:p>
          <w:p w:rsidR="00666B37" w:rsidRDefault="00666B37" w:rsidP="00226802">
            <w:pPr>
              <w:rPr>
                <w:rFonts w:eastAsia="Calibri"/>
              </w:rPr>
            </w:pPr>
          </w:p>
          <w:p w:rsidR="00666B37" w:rsidRPr="00E77D51" w:rsidRDefault="00666B37" w:rsidP="00226802">
            <w:pPr>
              <w:rPr>
                <w:rFonts w:eastAsia="Calibri" w:cs="Arial"/>
                <w:i/>
                <w:szCs w:val="22"/>
              </w:rPr>
            </w:pPr>
          </w:p>
        </w:tc>
        <w:tc>
          <w:tcPr>
            <w:tcW w:w="1442" w:type="pct"/>
            <w:shd w:val="clear" w:color="auto" w:fill="auto"/>
          </w:tcPr>
          <w:p w:rsidR="007E4CDA" w:rsidRDefault="007E4CDA" w:rsidP="007E4CDA"/>
          <w:p w:rsidR="007E4CDA" w:rsidRDefault="007E4CDA" w:rsidP="007E4CDA"/>
          <w:p w:rsidR="007E4CDA" w:rsidRPr="00286B9D" w:rsidRDefault="007E4CDA" w:rsidP="007E4CDA">
            <w:r>
              <w:t>Medien zum</w:t>
            </w:r>
            <w:r w:rsidRPr="00286B9D">
              <w:t xml:space="preserve"> </w:t>
            </w:r>
            <w:r>
              <w:t xml:space="preserve">Isenheimer Altar beim Medienportal </w:t>
            </w:r>
          </w:p>
          <w:p w:rsidR="007E4CDA" w:rsidRDefault="007E4CDA" w:rsidP="007E4CDA"/>
          <w:p w:rsidR="007E4CDA" w:rsidRDefault="007E4CDA" w:rsidP="007E4CDA"/>
          <w:p w:rsidR="007E4CDA" w:rsidRDefault="007E4CDA" w:rsidP="007E4CDA"/>
          <w:p w:rsidR="007E4CDA" w:rsidRDefault="007E4CDA" w:rsidP="007E4CDA"/>
          <w:p w:rsidR="007E4CDA" w:rsidRDefault="007E4CDA" w:rsidP="007E4CDA"/>
          <w:p w:rsidR="007E4CDA" w:rsidRDefault="007E4CDA" w:rsidP="007E4CDA">
            <w:pPr>
              <w:rPr>
                <w:rFonts w:eastAsia="Calibri"/>
              </w:rPr>
            </w:pPr>
          </w:p>
          <w:p w:rsidR="007E4CDA" w:rsidRDefault="007E4CDA" w:rsidP="007E4CDA">
            <w:pPr>
              <w:rPr>
                <w:rFonts w:eastAsia="Calibri"/>
              </w:rPr>
            </w:pPr>
          </w:p>
          <w:p w:rsidR="007E4CDA" w:rsidRDefault="007E4CDA" w:rsidP="007E4CDA">
            <w:pPr>
              <w:rPr>
                <w:rFonts w:eastAsia="Calibri"/>
              </w:rPr>
            </w:pPr>
          </w:p>
          <w:p w:rsidR="007E4CDA" w:rsidRPr="00972060" w:rsidRDefault="007E4CDA" w:rsidP="007E4CDA">
            <w:pPr>
              <w:rPr>
                <w:rFonts w:eastAsia="Calibri"/>
              </w:rPr>
            </w:pPr>
            <w:r w:rsidRPr="00972060">
              <w:rPr>
                <w:rFonts w:eastAsia="Calibri"/>
              </w:rPr>
              <w:t xml:space="preserve">4 Dokumentarfilme </w:t>
            </w:r>
            <w:r>
              <w:rPr>
                <w:rFonts w:eastAsia="Calibri"/>
              </w:rPr>
              <w:t xml:space="preserve"> zu </w:t>
            </w:r>
            <w:hyperlink r:id="rId58" w:history="1">
              <w:r w:rsidRPr="00972060">
                <w:rPr>
                  <w:rStyle w:val="Hyperlink"/>
                  <w:rFonts w:eastAsia="Calibri"/>
                </w:rPr>
                <w:t>Ostern – Fest der Auferstehung</w:t>
              </w:r>
            </w:hyperlink>
            <w:r w:rsidRPr="00972060">
              <w:rPr>
                <w:rFonts w:eastAsia="Calibri"/>
              </w:rPr>
              <w:t xml:space="preserve">. </w:t>
            </w:r>
            <w:r>
              <w:rPr>
                <w:rFonts w:eastAsia="Calibri"/>
              </w:rPr>
              <w:t>(Zugriff am 02.05.2017)</w:t>
            </w:r>
          </w:p>
          <w:p w:rsidR="007E4CDA" w:rsidRDefault="007E4CDA" w:rsidP="007E4CDA">
            <w:pPr>
              <w:contextualSpacing/>
            </w:pPr>
          </w:p>
          <w:p w:rsidR="00CE375C" w:rsidRPr="007462F0" w:rsidRDefault="00CE375C" w:rsidP="00226802">
            <w:pPr>
              <w:rPr>
                <w:rFonts w:eastAsia="Calibri" w:cs="Arial"/>
                <w:i/>
                <w:szCs w:val="22"/>
              </w:rPr>
            </w:pPr>
          </w:p>
        </w:tc>
      </w:tr>
      <w:tr w:rsidR="00CE375C" w:rsidRPr="007462F0" w:rsidTr="00C51515">
        <w:trPr>
          <w:trHeight w:val="20"/>
        </w:trPr>
        <w:tc>
          <w:tcPr>
            <w:tcW w:w="1168" w:type="pct"/>
            <w:vMerge/>
            <w:shd w:val="clear" w:color="auto" w:fill="auto"/>
          </w:tcPr>
          <w:p w:rsidR="00CE375C" w:rsidRPr="007462F0" w:rsidRDefault="00CE375C" w:rsidP="00226802">
            <w:pPr>
              <w:rPr>
                <w:rFonts w:eastAsia="Calibri" w:cs="Arial"/>
                <w:b/>
                <w:szCs w:val="22"/>
              </w:rPr>
            </w:pPr>
          </w:p>
        </w:tc>
        <w:tc>
          <w:tcPr>
            <w:tcW w:w="1169" w:type="pct"/>
            <w:shd w:val="clear" w:color="auto" w:fill="auto"/>
          </w:tcPr>
          <w:p w:rsidR="00E77D51" w:rsidRPr="007462F0" w:rsidRDefault="00E77D51" w:rsidP="00226802">
            <w:pPr>
              <w:rPr>
                <w:rFonts w:eastAsia="Calibri" w:cs="Arial"/>
                <w:b/>
                <w:szCs w:val="22"/>
              </w:rPr>
            </w:pPr>
            <w:r w:rsidRPr="007462F0">
              <w:rPr>
                <w:rFonts w:eastAsia="Calibri" w:cs="Arial"/>
                <w:b/>
                <w:szCs w:val="22"/>
              </w:rPr>
              <w:t xml:space="preserve">3.2.7 Religionen und Weltanschauungen </w:t>
            </w:r>
          </w:p>
          <w:p w:rsidR="00E77D51" w:rsidRPr="00B71BC0" w:rsidRDefault="00E77D51" w:rsidP="00226802">
            <w:pPr>
              <w:rPr>
                <w:rFonts w:eastAsia="Calibri" w:cs="Arial"/>
                <w:b/>
                <w:szCs w:val="22"/>
              </w:rPr>
            </w:pPr>
            <w:r w:rsidRPr="00B71BC0">
              <w:rPr>
                <w:rFonts w:eastAsia="Calibri" w:cs="Arial"/>
                <w:b/>
                <w:szCs w:val="22"/>
              </w:rPr>
              <w:t xml:space="preserve">(3) </w:t>
            </w:r>
          </w:p>
          <w:p w:rsidR="00E77D51" w:rsidRPr="007462F0" w:rsidRDefault="00E77D51" w:rsidP="00226802">
            <w:pPr>
              <w:rPr>
                <w:rFonts w:eastAsia="Calibri" w:cs="Arial"/>
                <w:szCs w:val="22"/>
              </w:rPr>
            </w:pPr>
            <w:r w:rsidRPr="007462F0">
              <w:rPr>
                <w:rFonts w:eastAsia="Calibri" w:cs="Arial"/>
                <w:b/>
                <w:szCs w:val="22"/>
              </w:rPr>
              <w:t>G:</w:t>
            </w:r>
            <w:r w:rsidRPr="007462F0">
              <w:rPr>
                <w:rFonts w:eastAsia="Calibri" w:cs="Arial"/>
                <w:szCs w:val="22"/>
              </w:rPr>
              <w:t xml:space="preserve"> wesentliche Glaubensaussagen der abrahamitischen Religionen beschreiben (z. B. Gottesvorstellung, Bestimmung des Menschen, Deutung des Todes)</w:t>
            </w:r>
          </w:p>
          <w:p w:rsidR="00E77D51" w:rsidRPr="007462F0" w:rsidRDefault="00E77D51" w:rsidP="00226802">
            <w:pPr>
              <w:rPr>
                <w:rFonts w:eastAsia="Calibri" w:cs="Arial"/>
                <w:szCs w:val="22"/>
              </w:rPr>
            </w:pPr>
            <w:r w:rsidRPr="007462F0">
              <w:rPr>
                <w:rFonts w:eastAsia="Calibri" w:cs="Arial"/>
                <w:b/>
                <w:szCs w:val="22"/>
              </w:rPr>
              <w:t>M:</w:t>
            </w:r>
            <w:r w:rsidRPr="007462F0">
              <w:rPr>
                <w:rFonts w:eastAsia="Calibri" w:cs="Arial"/>
                <w:szCs w:val="22"/>
              </w:rPr>
              <w:t xml:space="preserve"> wesentliche Glaubensaussagen der abrahamitischen Religionen herausarbeiten (z. B. Gottesvorstellung, Bestimmung des Menschen, Deutung des Todes)</w:t>
            </w:r>
          </w:p>
          <w:p w:rsidR="00E77D51" w:rsidRPr="007462F0" w:rsidRDefault="00E77D51" w:rsidP="00226802">
            <w:pPr>
              <w:rPr>
                <w:rFonts w:eastAsia="Calibri" w:cs="Arial"/>
                <w:szCs w:val="22"/>
              </w:rPr>
            </w:pPr>
            <w:r w:rsidRPr="007462F0">
              <w:rPr>
                <w:rFonts w:eastAsia="Calibri" w:cs="Arial"/>
                <w:b/>
                <w:szCs w:val="22"/>
              </w:rPr>
              <w:t>E:</w:t>
            </w:r>
            <w:r w:rsidRPr="007462F0">
              <w:rPr>
                <w:rFonts w:eastAsia="Calibri" w:cs="Arial"/>
                <w:szCs w:val="22"/>
              </w:rPr>
              <w:t xml:space="preserve"> wesentliche Glaubensaussagen der abrahamitischen Religionen miteinander vergleichen (z. B. Gottesvorstellung, Bestimmung des Menschen, Deutung des Todes</w:t>
            </w:r>
          </w:p>
          <w:p w:rsidR="00CE375C" w:rsidRPr="007462F0" w:rsidRDefault="00CE375C" w:rsidP="00226802">
            <w:pPr>
              <w:rPr>
                <w:rFonts w:eastAsia="Calibri" w:cs="Arial"/>
                <w:b/>
                <w:szCs w:val="22"/>
              </w:rPr>
            </w:pPr>
          </w:p>
        </w:tc>
        <w:tc>
          <w:tcPr>
            <w:tcW w:w="1221" w:type="pct"/>
            <w:shd w:val="clear" w:color="auto" w:fill="auto"/>
          </w:tcPr>
          <w:p w:rsidR="00E77D51" w:rsidRPr="00701814" w:rsidRDefault="00E77D51" w:rsidP="00226802">
            <w:pPr>
              <w:rPr>
                <w:rFonts w:eastAsia="Calibri"/>
                <w:b/>
              </w:rPr>
            </w:pPr>
            <w:r w:rsidRPr="00701814">
              <w:rPr>
                <w:rFonts w:eastAsia="Calibri"/>
                <w:b/>
              </w:rPr>
              <w:t xml:space="preserve">Jenseitsvorstellungen in anderen Religionen </w:t>
            </w:r>
          </w:p>
          <w:p w:rsidR="00E77D51" w:rsidRPr="00701814" w:rsidRDefault="00E77D51" w:rsidP="00226802">
            <w:pPr>
              <w:rPr>
                <w:rFonts w:eastAsia="Calibri"/>
              </w:rPr>
            </w:pPr>
          </w:p>
          <w:p w:rsidR="00CE375C" w:rsidRPr="00701814" w:rsidRDefault="00E77D51" w:rsidP="00226802">
            <w:pPr>
              <w:rPr>
                <w:rFonts w:eastAsia="Calibri"/>
              </w:rPr>
            </w:pPr>
            <w:r w:rsidRPr="00701814">
              <w:rPr>
                <w:rFonts w:eastAsia="Calibri"/>
              </w:rPr>
              <w:t xml:space="preserve">Die Schülerinnen und Schüler recherchieren die Jenseitsvorstellungen von Judentum, Islam und Christentum </w:t>
            </w:r>
            <w:r w:rsidR="008C537F" w:rsidRPr="00701814">
              <w:rPr>
                <w:rFonts w:eastAsia="Calibri"/>
              </w:rPr>
              <w:t xml:space="preserve">und vergleichen sie </w:t>
            </w:r>
            <w:r w:rsidRPr="00701814">
              <w:rPr>
                <w:rFonts w:eastAsia="Calibri"/>
              </w:rPr>
              <w:t>miteinander.</w:t>
            </w:r>
            <w:r w:rsidR="008C537F" w:rsidRPr="00701814">
              <w:rPr>
                <w:rFonts w:eastAsia="Calibri"/>
              </w:rPr>
              <w:t xml:space="preserve"> </w:t>
            </w:r>
          </w:p>
          <w:p w:rsidR="006C3491" w:rsidRPr="00701814" w:rsidRDefault="000F1339" w:rsidP="00226802">
            <w:pPr>
              <w:rPr>
                <w:rFonts w:eastAsia="Calibri"/>
              </w:rPr>
            </w:pPr>
            <w:r>
              <w:rPr>
                <w:rFonts w:eastAsia="Calibri"/>
              </w:rPr>
              <w:t>z. B.</w:t>
            </w:r>
            <w:r w:rsidR="006C3491" w:rsidRPr="00701814">
              <w:rPr>
                <w:rFonts w:eastAsia="Calibri"/>
              </w:rPr>
              <w:t xml:space="preserve"> </w:t>
            </w:r>
            <w:r w:rsidR="00E40875" w:rsidRPr="00701814">
              <w:rPr>
                <w:rFonts w:eastAsia="Calibri"/>
              </w:rPr>
              <w:t xml:space="preserve">die Vorstellung </w:t>
            </w:r>
          </w:p>
          <w:p w:rsidR="007B05FB" w:rsidRPr="00701814" w:rsidRDefault="006C3491" w:rsidP="00226802">
            <w:pPr>
              <w:numPr>
                <w:ilvl w:val="0"/>
                <w:numId w:val="1"/>
              </w:numPr>
              <w:rPr>
                <w:rFonts w:eastAsia="Calibri"/>
              </w:rPr>
            </w:pPr>
            <w:r w:rsidRPr="00701814">
              <w:rPr>
                <w:rFonts w:eastAsia="Calibri"/>
              </w:rPr>
              <w:t>von der leiblichen Auferstehung</w:t>
            </w:r>
          </w:p>
          <w:p w:rsidR="00E52252" w:rsidRPr="00701814" w:rsidRDefault="00E52252" w:rsidP="00226802">
            <w:pPr>
              <w:numPr>
                <w:ilvl w:val="0"/>
                <w:numId w:val="1"/>
              </w:numPr>
              <w:rPr>
                <w:rFonts w:eastAsia="Calibri"/>
              </w:rPr>
            </w:pPr>
            <w:r w:rsidRPr="00701814">
              <w:rPr>
                <w:rFonts w:eastAsia="Calibri"/>
              </w:rPr>
              <w:t>von der Au</w:t>
            </w:r>
            <w:r w:rsidR="00E40875" w:rsidRPr="00701814">
              <w:rPr>
                <w:rFonts w:eastAsia="Calibri"/>
              </w:rPr>
              <w:t>f</w:t>
            </w:r>
            <w:r w:rsidRPr="00701814">
              <w:rPr>
                <w:rFonts w:eastAsia="Calibri"/>
              </w:rPr>
              <w:t xml:space="preserve">erweckung </w:t>
            </w:r>
          </w:p>
          <w:p w:rsidR="00E52252" w:rsidRPr="00701814" w:rsidRDefault="00E52252" w:rsidP="00226802">
            <w:pPr>
              <w:numPr>
                <w:ilvl w:val="0"/>
                <w:numId w:val="1"/>
              </w:numPr>
              <w:rPr>
                <w:rFonts w:eastAsia="Calibri"/>
              </w:rPr>
            </w:pPr>
            <w:r w:rsidRPr="00701814">
              <w:rPr>
                <w:rFonts w:eastAsia="Calibri"/>
              </w:rPr>
              <w:t xml:space="preserve">vom Paradies </w:t>
            </w:r>
          </w:p>
          <w:p w:rsidR="00E40875" w:rsidRPr="00701814" w:rsidRDefault="00E40875" w:rsidP="00226802">
            <w:pPr>
              <w:numPr>
                <w:ilvl w:val="0"/>
                <w:numId w:val="1"/>
              </w:numPr>
              <w:rPr>
                <w:rFonts w:eastAsia="Calibri"/>
              </w:rPr>
            </w:pPr>
            <w:r w:rsidRPr="00701814">
              <w:rPr>
                <w:rFonts w:eastAsia="Calibri"/>
              </w:rPr>
              <w:t>von der Erlösung</w:t>
            </w:r>
          </w:p>
          <w:p w:rsidR="00E40875" w:rsidRPr="00701814" w:rsidRDefault="00E40875" w:rsidP="00226802">
            <w:pPr>
              <w:numPr>
                <w:ilvl w:val="0"/>
                <w:numId w:val="1"/>
              </w:numPr>
              <w:rPr>
                <w:rFonts w:eastAsia="Calibri"/>
              </w:rPr>
            </w:pPr>
            <w:r w:rsidRPr="00701814">
              <w:rPr>
                <w:rFonts w:eastAsia="Calibri"/>
              </w:rPr>
              <w:t>von einem Leben im Angesicht Gottes</w:t>
            </w:r>
          </w:p>
          <w:p w:rsidR="00E40875" w:rsidRPr="00701814" w:rsidRDefault="00E40875" w:rsidP="00226802">
            <w:pPr>
              <w:numPr>
                <w:ilvl w:val="0"/>
                <w:numId w:val="1"/>
              </w:numPr>
              <w:rPr>
                <w:rFonts w:eastAsia="Calibri"/>
              </w:rPr>
            </w:pPr>
            <w:r w:rsidRPr="00701814">
              <w:rPr>
                <w:rFonts w:eastAsia="Calibri"/>
              </w:rPr>
              <w:t>vom ewigen</w:t>
            </w:r>
            <w:r w:rsidR="00AA227A" w:rsidRPr="00701814">
              <w:rPr>
                <w:rFonts w:eastAsia="Calibri"/>
              </w:rPr>
              <w:t xml:space="preserve"> Leben</w:t>
            </w:r>
          </w:p>
          <w:p w:rsidR="007B05FB" w:rsidRPr="00701814" w:rsidRDefault="007B05FB" w:rsidP="00226802">
            <w:pPr>
              <w:rPr>
                <w:rFonts w:eastAsia="Calibri"/>
              </w:rPr>
            </w:pPr>
          </w:p>
          <w:p w:rsidR="00E52252" w:rsidRPr="00701814" w:rsidRDefault="007B05FB" w:rsidP="00226802">
            <w:pPr>
              <w:rPr>
                <w:rFonts w:eastAsia="Calibri"/>
              </w:rPr>
            </w:pPr>
            <w:r w:rsidRPr="00701814">
              <w:rPr>
                <w:rFonts w:eastAsia="Calibri"/>
              </w:rPr>
              <w:t xml:space="preserve">Sie </w:t>
            </w:r>
            <w:r w:rsidR="00E52252" w:rsidRPr="00701814">
              <w:rPr>
                <w:rFonts w:eastAsia="Calibri"/>
              </w:rPr>
              <w:t>begründen</w:t>
            </w:r>
            <w:r w:rsidR="006C3491" w:rsidRPr="00701814">
              <w:rPr>
                <w:rFonts w:eastAsia="Calibri"/>
              </w:rPr>
              <w:t>, w</w:t>
            </w:r>
            <w:r w:rsidR="00E52252" w:rsidRPr="00701814">
              <w:rPr>
                <w:rFonts w:eastAsia="Calibri"/>
              </w:rPr>
              <w:t>arum aus christlicher Perspektive</w:t>
            </w:r>
            <w:r w:rsidR="006C3491" w:rsidRPr="00701814">
              <w:rPr>
                <w:rFonts w:eastAsia="Calibri"/>
              </w:rPr>
              <w:t xml:space="preserve"> der Glaube </w:t>
            </w:r>
            <w:r w:rsidRPr="00701814">
              <w:rPr>
                <w:rFonts w:eastAsia="Calibri"/>
              </w:rPr>
              <w:t>an die Aufe</w:t>
            </w:r>
            <w:r w:rsidR="00E40875" w:rsidRPr="00701814">
              <w:rPr>
                <w:rFonts w:eastAsia="Calibri"/>
              </w:rPr>
              <w:t>r</w:t>
            </w:r>
            <w:r w:rsidRPr="00701814">
              <w:rPr>
                <w:rFonts w:eastAsia="Calibri"/>
              </w:rPr>
              <w:t>stehung</w:t>
            </w:r>
            <w:r w:rsidR="006C3491" w:rsidRPr="00701814">
              <w:rPr>
                <w:rFonts w:eastAsia="Calibri"/>
              </w:rPr>
              <w:t xml:space="preserve"> sinnstiftend im Leben </w:t>
            </w:r>
            <w:r w:rsidR="00E52252" w:rsidRPr="00701814">
              <w:rPr>
                <w:rFonts w:eastAsia="Calibri"/>
              </w:rPr>
              <w:t xml:space="preserve">der Gläubigen </w:t>
            </w:r>
            <w:r w:rsidR="006C3491" w:rsidRPr="00701814">
              <w:rPr>
                <w:rFonts w:eastAsia="Calibri"/>
              </w:rPr>
              <w:t>wirken kann</w:t>
            </w:r>
            <w:r w:rsidR="00E52252" w:rsidRPr="00701814">
              <w:rPr>
                <w:rFonts w:eastAsia="Calibri"/>
              </w:rPr>
              <w:t xml:space="preserve">, </w:t>
            </w:r>
            <w:r w:rsidR="000F1339">
              <w:rPr>
                <w:rFonts w:eastAsia="Calibri"/>
              </w:rPr>
              <w:t>z. B.</w:t>
            </w:r>
            <w:r w:rsidR="00E52252" w:rsidRPr="00701814">
              <w:rPr>
                <w:rFonts w:eastAsia="Calibri"/>
              </w:rPr>
              <w:t xml:space="preserve"> Trost </w:t>
            </w:r>
            <w:r w:rsidR="00E40875" w:rsidRPr="00701814">
              <w:rPr>
                <w:rFonts w:eastAsia="Calibri"/>
              </w:rPr>
              <w:t xml:space="preserve">und Hoffnung </w:t>
            </w:r>
            <w:r w:rsidR="00E52252" w:rsidRPr="00701814">
              <w:rPr>
                <w:rFonts w:eastAsia="Calibri"/>
              </w:rPr>
              <w:t>statt Vertröstung</w:t>
            </w:r>
          </w:p>
        </w:tc>
        <w:tc>
          <w:tcPr>
            <w:tcW w:w="1442" w:type="pct"/>
            <w:shd w:val="clear" w:color="auto" w:fill="auto"/>
          </w:tcPr>
          <w:p w:rsidR="007E4CDA" w:rsidRPr="007462F0" w:rsidRDefault="007E4CDA" w:rsidP="007E4CDA">
            <w:pPr>
              <w:rPr>
                <w:rFonts w:eastAsia="Calibri"/>
              </w:rPr>
            </w:pPr>
            <w:r>
              <w:rPr>
                <w:rFonts w:eastAsia="Calibri"/>
              </w:rPr>
              <w:t>Bestattungsrituale im Judentum und Islam im Vergleich zum Christentum</w:t>
            </w:r>
          </w:p>
          <w:p w:rsidR="007E4CDA" w:rsidRDefault="007E4CDA" w:rsidP="007E4CDA">
            <w:pPr>
              <w:contextualSpacing/>
            </w:pPr>
          </w:p>
          <w:p w:rsidR="007E4CDA" w:rsidRPr="00666B37" w:rsidRDefault="007E4CDA" w:rsidP="007E4CDA">
            <w:pPr>
              <w:contextualSpacing/>
            </w:pPr>
            <w:r>
              <w:t xml:space="preserve">Medien sind u. a. zu finden beim </w:t>
            </w:r>
            <w:r w:rsidRPr="00F27500">
              <w:t xml:space="preserve">Institut für Religionspädagogik der Erzdiözese Freiburg </w:t>
            </w:r>
          </w:p>
          <w:p w:rsidR="00CE375C" w:rsidRPr="00666B37" w:rsidRDefault="00CE375C" w:rsidP="00226802"/>
        </w:tc>
      </w:tr>
    </w:tbl>
    <w:p w:rsidR="00C51515" w:rsidRDefault="00C51515"/>
    <w:p w:rsidR="00C51515" w:rsidRDefault="00C51515"/>
    <w:p w:rsidR="00C51515" w:rsidRDefault="00C51515">
      <w:pPr>
        <w:sectPr w:rsidR="00C51515" w:rsidSect="00973511">
          <w:pgSz w:w="16838" w:h="11906" w:orient="landscape" w:code="9"/>
          <w:pgMar w:top="1134" w:right="567" w:bottom="567" w:left="567" w:header="709" w:footer="284" w:gutter="0"/>
          <w:cols w:space="708"/>
          <w:docGrid w:linePitch="360"/>
        </w:sectPr>
      </w:pPr>
    </w:p>
    <w:tbl>
      <w:tblP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9"/>
        <w:gridCol w:w="3762"/>
        <w:gridCol w:w="3930"/>
        <w:gridCol w:w="4641"/>
      </w:tblGrid>
      <w:tr w:rsidR="003647ED" w:rsidRPr="00CB5993" w:rsidTr="00AC5481">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rsidR="003647ED" w:rsidRPr="0001720A" w:rsidRDefault="00526758" w:rsidP="0001720A">
            <w:pPr>
              <w:pStyle w:val="bcTab"/>
            </w:pPr>
            <w:r w:rsidRPr="0001720A">
              <w:br w:type="page"/>
            </w:r>
            <w:r w:rsidR="003647ED" w:rsidRPr="0001720A">
              <w:br w:type="page"/>
            </w:r>
            <w:r w:rsidR="003647ED" w:rsidRPr="0001720A">
              <w:br w:type="page"/>
            </w:r>
            <w:r w:rsidR="003647ED" w:rsidRPr="0001720A">
              <w:br w:type="page"/>
            </w:r>
            <w:r w:rsidR="003647ED" w:rsidRPr="0001720A">
              <w:br w:type="page"/>
            </w:r>
            <w:r w:rsidR="003647ED" w:rsidRPr="0001720A">
              <w:br w:type="page"/>
            </w:r>
            <w:r w:rsidR="003647ED" w:rsidRPr="0001720A">
              <w:br w:type="page"/>
            </w:r>
            <w:r w:rsidR="003647ED" w:rsidRPr="0001720A">
              <w:br w:type="page"/>
            </w:r>
            <w:r w:rsidR="003647ED" w:rsidRPr="0001720A">
              <w:br w:type="page"/>
            </w:r>
            <w:r w:rsidR="003647ED" w:rsidRPr="0001720A">
              <w:br w:type="page"/>
            </w:r>
            <w:r w:rsidR="003647ED" w:rsidRPr="0001720A">
              <w:br w:type="page"/>
            </w:r>
            <w:r w:rsidR="003647ED" w:rsidRPr="0001720A">
              <w:br w:type="page"/>
            </w:r>
            <w:r w:rsidR="003647ED" w:rsidRPr="0001720A">
              <w:br w:type="page"/>
            </w:r>
            <w:r w:rsidR="003647ED" w:rsidRPr="0001720A">
              <w:br w:type="page"/>
            </w:r>
            <w:r w:rsidR="003647ED" w:rsidRPr="0001720A">
              <w:br w:type="page"/>
            </w:r>
            <w:r w:rsidR="003647ED" w:rsidRPr="0001720A">
              <w:br w:type="page"/>
            </w:r>
            <w:r w:rsidR="003647ED" w:rsidRPr="0001720A">
              <w:br w:type="page"/>
            </w:r>
            <w:r w:rsidR="003647ED" w:rsidRPr="0001720A">
              <w:br w:type="page"/>
            </w:r>
            <w:r w:rsidR="003647ED" w:rsidRPr="0001720A">
              <w:br w:type="page"/>
            </w:r>
            <w:bookmarkStart w:id="34" w:name="_Toc481950724"/>
            <w:r w:rsidR="003647ED" w:rsidRPr="0001720A">
              <w:t>Wie soll ich mich entscheiden?</w:t>
            </w:r>
            <w:bookmarkEnd w:id="34"/>
          </w:p>
          <w:p w:rsidR="003647ED" w:rsidRPr="0001720A" w:rsidRDefault="003647ED" w:rsidP="0001720A">
            <w:pPr>
              <w:pStyle w:val="bcTabcaStd"/>
            </w:pPr>
            <w:r w:rsidRPr="0001720A">
              <w:t xml:space="preserve">ca. </w:t>
            </w:r>
            <w:r w:rsidR="009366BD" w:rsidRPr="0001720A">
              <w:t>12</w:t>
            </w:r>
            <w:r w:rsidRPr="0001720A">
              <w:t xml:space="preserve"> Std.</w:t>
            </w:r>
          </w:p>
        </w:tc>
      </w:tr>
      <w:tr w:rsidR="003647ED" w:rsidRPr="008D27A9" w:rsidTr="00AC5481">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62734A" w:rsidRPr="000F433A" w:rsidRDefault="0062734A" w:rsidP="000F433A">
            <w:pPr>
              <w:pStyle w:val="bcTabVortext"/>
            </w:pPr>
            <w:r w:rsidRPr="000F433A">
              <w:t xml:space="preserve">Zunehmende Erfahrungen von selbstständigem Entscheiden und Handeln stellt die Schülerinnen und Schüler vor die Frage: „Woran soll ich mich orientieren? Wie kann ich verantwortlich entscheiden?“ Dabei sind sie entweder mit Herausforderungen von außen oder mit eigenen Problemstellungen konfrontiert, zu denen sie eine reflektierte und verantwortbare Position einnehmen sollen. Zentrale biblisch-christliche Werte und Normen, wie sie zum Beispiel in der Gottebenbildlichkeit des Menschen (Gen 1) oder auch im Dekalog zum Ausdruck kommen, bieten eine Grundlage, um </w:t>
            </w:r>
            <w:r w:rsidR="007314D2" w:rsidRPr="000F433A">
              <w:t xml:space="preserve">sich </w:t>
            </w:r>
            <w:r w:rsidRPr="000F433A">
              <w:t>zu gesellschaftlich kontrovers diskutierten Themen ein Urteil bilden zu können. Schließlich erfahren sie das Gewissen als Letztinstanz für ihre Entscheidungen.</w:t>
            </w:r>
          </w:p>
          <w:p w:rsidR="0062734A" w:rsidRPr="000F433A" w:rsidRDefault="0062734A" w:rsidP="000F433A">
            <w:pPr>
              <w:pStyle w:val="bcTabVortext"/>
            </w:pPr>
            <w:r w:rsidRPr="000F433A">
              <w:t>Der in Jahrgangsstufe 9 entfaltete Themenkreis wird in 10 erweitert und vertieft.</w:t>
            </w:r>
          </w:p>
        </w:tc>
      </w:tr>
      <w:tr w:rsidR="003647ED" w:rsidRPr="00CB5993" w:rsidTr="00AC5481">
        <w:trPr>
          <w:trHeight w:val="20"/>
        </w:trPr>
        <w:tc>
          <w:tcPr>
            <w:tcW w:w="1168"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3647ED" w:rsidRPr="00C51515" w:rsidRDefault="003647ED" w:rsidP="00C51515">
            <w:pPr>
              <w:pStyle w:val="bcTabweiKompetenzen"/>
            </w:pPr>
            <w:r w:rsidRPr="00C51515">
              <w:t>Prozessbezogene Kompetenzen</w:t>
            </w:r>
          </w:p>
        </w:tc>
        <w:tc>
          <w:tcPr>
            <w:tcW w:w="1169" w:type="pct"/>
            <w:tcBorders>
              <w:top w:val="single" w:sz="4" w:space="0" w:color="auto"/>
              <w:left w:val="single" w:sz="4" w:space="0" w:color="auto"/>
              <w:bottom w:val="single" w:sz="4" w:space="0" w:color="auto"/>
              <w:right w:val="single" w:sz="4" w:space="0" w:color="auto"/>
            </w:tcBorders>
            <w:shd w:val="clear" w:color="auto" w:fill="B70017"/>
            <w:vAlign w:val="center"/>
          </w:tcPr>
          <w:p w:rsidR="003647ED" w:rsidRPr="00C51515" w:rsidRDefault="003647ED" w:rsidP="00C51515">
            <w:pPr>
              <w:pStyle w:val="bcTabweiKompetenzen"/>
            </w:pPr>
            <w:r w:rsidRPr="00C51515">
              <w:t>Inhaltsbezogene Kompetenzen</w:t>
            </w:r>
          </w:p>
        </w:tc>
        <w:tc>
          <w:tcPr>
            <w:tcW w:w="122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647ED" w:rsidRPr="00C51515" w:rsidRDefault="003647ED" w:rsidP="00C51515">
            <w:pPr>
              <w:pStyle w:val="bcTabschwKompetenzen"/>
            </w:pPr>
            <w:r w:rsidRPr="00C51515">
              <w:t>Konkretisierung,</w:t>
            </w:r>
            <w:r w:rsidRPr="00C51515">
              <w:br/>
              <w:t>Vorgehen im Unterricht</w:t>
            </w:r>
          </w:p>
        </w:tc>
        <w:tc>
          <w:tcPr>
            <w:tcW w:w="1443" w:type="pct"/>
            <w:tcBorders>
              <w:top w:val="single" w:sz="4" w:space="0" w:color="auto"/>
              <w:left w:val="single" w:sz="4" w:space="0" w:color="auto"/>
              <w:bottom w:val="single" w:sz="4" w:space="0" w:color="auto"/>
              <w:right w:val="single" w:sz="4" w:space="0" w:color="auto"/>
            </w:tcBorders>
            <w:shd w:val="clear" w:color="auto" w:fill="D9D9D9"/>
            <w:vAlign w:val="center"/>
          </w:tcPr>
          <w:p w:rsidR="003647ED" w:rsidRPr="00C51515" w:rsidRDefault="003647ED" w:rsidP="00C51515">
            <w:pPr>
              <w:pStyle w:val="bcTabschwKompetenzen"/>
            </w:pPr>
            <w:r w:rsidRPr="00C51515">
              <w:t xml:space="preserve">Hinweise, Arbeitsmittel, </w:t>
            </w:r>
            <w:r w:rsidRPr="00C51515">
              <w:br/>
              <w:t>Organisation, Verweise</w:t>
            </w:r>
          </w:p>
        </w:tc>
      </w:tr>
      <w:tr w:rsidR="003647ED" w:rsidRPr="007462F0" w:rsidTr="00AC5481">
        <w:trPr>
          <w:trHeight w:val="20"/>
        </w:trPr>
        <w:tc>
          <w:tcPr>
            <w:tcW w:w="23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647ED" w:rsidRPr="006A693C" w:rsidRDefault="003647ED" w:rsidP="00226802">
            <w:pPr>
              <w:jc w:val="center"/>
              <w:rPr>
                <w:rFonts w:eastAsia="Calibri"/>
                <w:szCs w:val="22"/>
              </w:rPr>
            </w:pPr>
            <w:r w:rsidRPr="006A693C">
              <w:rPr>
                <w:szCs w:val="22"/>
              </w:rPr>
              <w:t>Die Schülerinnen und Schüler können</w:t>
            </w:r>
          </w:p>
        </w:tc>
        <w:tc>
          <w:tcPr>
            <w:tcW w:w="1221" w:type="pct"/>
            <w:vMerge w:val="restart"/>
            <w:tcBorders>
              <w:top w:val="single" w:sz="4" w:space="0" w:color="auto"/>
              <w:left w:val="single" w:sz="4" w:space="0" w:color="auto"/>
              <w:right w:val="single" w:sz="4" w:space="0" w:color="auto"/>
            </w:tcBorders>
            <w:shd w:val="clear" w:color="auto" w:fill="auto"/>
          </w:tcPr>
          <w:p w:rsidR="0029415F" w:rsidRPr="00701814" w:rsidRDefault="00AE4D6B" w:rsidP="00226802">
            <w:pPr>
              <w:rPr>
                <w:rFonts w:eastAsia="Calibri"/>
                <w:b/>
              </w:rPr>
            </w:pPr>
            <w:r w:rsidRPr="00701814">
              <w:rPr>
                <w:rFonts w:eastAsia="Calibri"/>
                <w:b/>
              </w:rPr>
              <w:t>V</w:t>
            </w:r>
            <w:r w:rsidR="00725879" w:rsidRPr="00701814">
              <w:rPr>
                <w:rFonts w:eastAsia="Calibri"/>
                <w:b/>
              </w:rPr>
              <w:t>erantwortung für sich selbst: die eigene Gesundheit</w:t>
            </w:r>
          </w:p>
          <w:p w:rsidR="00AA1D73" w:rsidRPr="00701814" w:rsidRDefault="00AA1D73" w:rsidP="00226802">
            <w:pPr>
              <w:rPr>
                <w:rFonts w:eastAsia="Calibri"/>
              </w:rPr>
            </w:pPr>
          </w:p>
          <w:p w:rsidR="00397A2F" w:rsidRPr="00701814" w:rsidRDefault="00725879" w:rsidP="00226802">
            <w:pPr>
              <w:rPr>
                <w:rFonts w:eastAsia="Calibri"/>
              </w:rPr>
            </w:pPr>
            <w:r w:rsidRPr="00701814">
              <w:rPr>
                <w:rFonts w:eastAsia="Calibri"/>
              </w:rPr>
              <w:t xml:space="preserve">Die Schülerinnen und Schüler </w:t>
            </w:r>
            <w:r w:rsidR="008A397A" w:rsidRPr="00701814">
              <w:rPr>
                <w:rFonts w:eastAsia="Calibri"/>
              </w:rPr>
              <w:t xml:space="preserve">veranschaulichen in </w:t>
            </w:r>
            <w:r w:rsidR="00347519" w:rsidRPr="00701814">
              <w:rPr>
                <w:rFonts w:eastAsia="Calibri"/>
              </w:rPr>
              <w:t>eine</w:t>
            </w:r>
            <w:r w:rsidR="008A397A" w:rsidRPr="00701814">
              <w:rPr>
                <w:rFonts w:eastAsia="Calibri"/>
              </w:rPr>
              <w:t>r</w:t>
            </w:r>
            <w:r w:rsidR="00347519" w:rsidRPr="00701814">
              <w:rPr>
                <w:rFonts w:eastAsia="Calibri"/>
              </w:rPr>
              <w:t xml:space="preserve"> </w:t>
            </w:r>
            <w:r w:rsidR="008A397A" w:rsidRPr="00701814">
              <w:rPr>
                <w:rFonts w:eastAsia="Calibri"/>
              </w:rPr>
              <w:t>Text-Bild-</w:t>
            </w:r>
            <w:r w:rsidR="00347519" w:rsidRPr="00701814">
              <w:rPr>
                <w:rFonts w:eastAsia="Calibri"/>
              </w:rPr>
              <w:t>Collage</w:t>
            </w:r>
            <w:r w:rsidR="00397A2F" w:rsidRPr="00701814">
              <w:rPr>
                <w:rFonts w:eastAsia="Calibri"/>
              </w:rPr>
              <w:t xml:space="preserve">, in welche </w:t>
            </w:r>
            <w:r w:rsidR="00FC152D" w:rsidRPr="00701814">
              <w:rPr>
                <w:rFonts w:eastAsia="Calibri"/>
              </w:rPr>
              <w:t xml:space="preserve">gesundheitsgefährdenden </w:t>
            </w:r>
            <w:r w:rsidR="00397A2F" w:rsidRPr="00701814">
              <w:rPr>
                <w:rFonts w:eastAsia="Calibri"/>
              </w:rPr>
              <w:t xml:space="preserve">Abhängigkeiten </w:t>
            </w:r>
            <w:r w:rsidR="008A397A" w:rsidRPr="00701814">
              <w:rPr>
                <w:rFonts w:eastAsia="Calibri"/>
              </w:rPr>
              <w:t>Menschen</w:t>
            </w:r>
            <w:r w:rsidR="00397A2F" w:rsidRPr="00701814">
              <w:rPr>
                <w:rFonts w:eastAsia="Calibri"/>
              </w:rPr>
              <w:t xml:space="preserve"> geraten können, zum Beispiel</w:t>
            </w:r>
            <w:r w:rsidR="00FC152D" w:rsidRPr="00701814">
              <w:rPr>
                <w:rFonts w:eastAsia="Calibri"/>
              </w:rPr>
              <w:t xml:space="preserve"> durch </w:t>
            </w:r>
            <w:r w:rsidR="00397A2F" w:rsidRPr="00701814">
              <w:rPr>
                <w:rFonts w:eastAsia="Calibri"/>
              </w:rPr>
              <w:t xml:space="preserve">Alkohol, Nikotin, Medikamenten, </w:t>
            </w:r>
            <w:r w:rsidR="000F05C3" w:rsidRPr="00701814">
              <w:rPr>
                <w:rFonts w:eastAsia="Calibri"/>
              </w:rPr>
              <w:t xml:space="preserve">Drogen, </w:t>
            </w:r>
            <w:r w:rsidR="00397A2F" w:rsidRPr="00701814">
              <w:rPr>
                <w:rFonts w:eastAsia="Calibri"/>
              </w:rPr>
              <w:t>Fernsehen, Handy, Computer</w:t>
            </w:r>
            <w:r w:rsidR="005B1358" w:rsidRPr="00701814">
              <w:rPr>
                <w:rFonts w:eastAsia="Calibri"/>
              </w:rPr>
              <w:t xml:space="preserve"> oder Essstörungen</w:t>
            </w:r>
            <w:r w:rsidR="000F05C3" w:rsidRPr="00701814">
              <w:rPr>
                <w:rFonts w:eastAsia="Calibri"/>
              </w:rPr>
              <w:t>.</w:t>
            </w:r>
          </w:p>
          <w:p w:rsidR="00397A2F" w:rsidRPr="00701814" w:rsidRDefault="00397A2F" w:rsidP="00226802">
            <w:pPr>
              <w:rPr>
                <w:rFonts w:eastAsia="Calibri"/>
              </w:rPr>
            </w:pPr>
          </w:p>
          <w:p w:rsidR="00AA1D73" w:rsidRPr="00701814" w:rsidRDefault="00AA1D73" w:rsidP="00226802">
            <w:pPr>
              <w:rPr>
                <w:rFonts w:eastAsia="Calibri"/>
              </w:rPr>
            </w:pPr>
          </w:p>
          <w:p w:rsidR="00CE64BF" w:rsidRPr="00701814" w:rsidRDefault="00CE64BF" w:rsidP="00226802">
            <w:pPr>
              <w:rPr>
                <w:rFonts w:eastAsia="Calibri"/>
              </w:rPr>
            </w:pPr>
          </w:p>
          <w:p w:rsidR="00663A00" w:rsidRDefault="00663A00" w:rsidP="00226802">
            <w:pPr>
              <w:rPr>
                <w:rFonts w:eastAsia="Calibri"/>
              </w:rPr>
            </w:pPr>
          </w:p>
          <w:p w:rsidR="00701814" w:rsidRPr="00701814" w:rsidRDefault="00701814" w:rsidP="00226802">
            <w:pPr>
              <w:rPr>
                <w:rFonts w:eastAsia="Calibri"/>
              </w:rPr>
            </w:pPr>
          </w:p>
          <w:p w:rsidR="00397A2F" w:rsidRPr="00701814" w:rsidRDefault="008208CF" w:rsidP="00226802">
            <w:pPr>
              <w:rPr>
                <w:rFonts w:eastAsia="Calibri"/>
              </w:rPr>
            </w:pPr>
            <w:r w:rsidRPr="00701814">
              <w:rPr>
                <w:rFonts w:eastAsia="Calibri"/>
              </w:rPr>
              <w:t xml:space="preserve">Sie </w:t>
            </w:r>
            <w:r w:rsidR="005010A7" w:rsidRPr="00701814">
              <w:rPr>
                <w:rFonts w:eastAsia="Calibri"/>
              </w:rPr>
              <w:t>diskutieren miteinander</w:t>
            </w:r>
            <w:r w:rsidRPr="00701814">
              <w:rPr>
                <w:rFonts w:eastAsia="Calibri"/>
              </w:rPr>
              <w:t>, was es heißt, für sich selbst Verant</w:t>
            </w:r>
            <w:r w:rsidR="00C06644" w:rsidRPr="00701814">
              <w:rPr>
                <w:rFonts w:eastAsia="Calibri"/>
              </w:rPr>
              <w:t xml:space="preserve">wortung zu übernehmen, und was </w:t>
            </w:r>
            <w:r w:rsidR="00033326" w:rsidRPr="00701814">
              <w:rPr>
                <w:rFonts w:eastAsia="Calibri"/>
              </w:rPr>
              <w:t>„</w:t>
            </w:r>
            <w:r w:rsidR="00C06644" w:rsidRPr="00701814">
              <w:rPr>
                <w:rFonts w:eastAsia="Calibri"/>
              </w:rPr>
              <w:t>Liebe zu sich selbst</w:t>
            </w:r>
            <w:r w:rsidR="00033326" w:rsidRPr="00701814">
              <w:rPr>
                <w:rFonts w:eastAsia="Calibri"/>
              </w:rPr>
              <w:t>“</w:t>
            </w:r>
            <w:r w:rsidR="00C06644" w:rsidRPr="00701814">
              <w:rPr>
                <w:rFonts w:eastAsia="Calibri"/>
              </w:rPr>
              <w:t xml:space="preserve"> bedeutet.</w:t>
            </w:r>
          </w:p>
          <w:p w:rsidR="00AE4BE3" w:rsidRPr="00701814" w:rsidRDefault="00AE4BE3" w:rsidP="00226802">
            <w:pPr>
              <w:rPr>
                <w:rFonts w:eastAsia="Calibri" w:cs="Arial"/>
                <w:szCs w:val="22"/>
              </w:rPr>
            </w:pPr>
          </w:p>
          <w:p w:rsidR="00F17BD8" w:rsidRPr="00701814" w:rsidRDefault="00F17BD8" w:rsidP="00226802">
            <w:pPr>
              <w:rPr>
                <w:rFonts w:eastAsia="Calibri"/>
              </w:rPr>
            </w:pPr>
          </w:p>
          <w:p w:rsidR="00F17BD8" w:rsidRPr="00701814" w:rsidRDefault="00F17BD8" w:rsidP="00226802">
            <w:pPr>
              <w:rPr>
                <w:rFonts w:eastAsia="Calibri"/>
              </w:rPr>
            </w:pPr>
          </w:p>
        </w:tc>
        <w:tc>
          <w:tcPr>
            <w:tcW w:w="1443" w:type="pct"/>
            <w:vMerge w:val="restart"/>
            <w:tcBorders>
              <w:top w:val="single" w:sz="4" w:space="0" w:color="auto"/>
              <w:left w:val="single" w:sz="4" w:space="0" w:color="auto"/>
              <w:right w:val="single" w:sz="4" w:space="0" w:color="auto"/>
            </w:tcBorders>
            <w:shd w:val="clear" w:color="auto" w:fill="auto"/>
          </w:tcPr>
          <w:p w:rsidR="003647ED" w:rsidRPr="008B55B0" w:rsidRDefault="00347519" w:rsidP="00226802">
            <w:pPr>
              <w:rPr>
                <w:rFonts w:eastAsia="Calibri"/>
                <w:b/>
                <w:lang w:val="en-US"/>
              </w:rPr>
            </w:pPr>
            <w:r w:rsidRPr="007B1687">
              <w:rPr>
                <w:rFonts w:eastAsia="Calibri"/>
                <w:b/>
                <w:shd w:val="clear" w:color="auto" w:fill="A3D7B7"/>
                <w:lang w:val="en-US"/>
              </w:rPr>
              <w:t xml:space="preserve">L </w:t>
            </w:r>
            <w:r w:rsidR="00725879" w:rsidRPr="007B1687">
              <w:rPr>
                <w:rFonts w:eastAsia="Calibri"/>
                <w:b/>
                <w:shd w:val="clear" w:color="auto" w:fill="A3D7B7"/>
                <w:lang w:val="en-US"/>
              </w:rPr>
              <w:t>PG</w:t>
            </w:r>
            <w:r w:rsidR="005010A7" w:rsidRPr="007B1687">
              <w:rPr>
                <w:rFonts w:eastAsia="Calibri"/>
                <w:b/>
                <w:shd w:val="clear" w:color="auto" w:fill="A3D7B7"/>
                <w:lang w:val="en-US"/>
              </w:rPr>
              <w:t xml:space="preserve">, </w:t>
            </w:r>
            <w:r w:rsidR="003B7BE5" w:rsidRPr="007B1687">
              <w:rPr>
                <w:rFonts w:eastAsia="Calibri"/>
                <w:b/>
                <w:shd w:val="clear" w:color="auto" w:fill="A3D7B7"/>
                <w:lang w:val="en-US"/>
              </w:rPr>
              <w:t xml:space="preserve">VB, </w:t>
            </w:r>
            <w:r w:rsidR="005010A7" w:rsidRPr="007B1687">
              <w:rPr>
                <w:rFonts w:eastAsia="Calibri"/>
                <w:b/>
                <w:shd w:val="clear" w:color="auto" w:fill="A3D7B7"/>
                <w:lang w:val="en-US"/>
              </w:rPr>
              <w:t>MB</w:t>
            </w:r>
            <w:r w:rsidR="00D60F22" w:rsidRPr="007B1687">
              <w:rPr>
                <w:rFonts w:eastAsia="Calibri"/>
                <w:b/>
                <w:shd w:val="clear" w:color="auto" w:fill="A3D7B7"/>
                <w:lang w:val="en-US"/>
              </w:rPr>
              <w:t>, BNE</w:t>
            </w:r>
          </w:p>
          <w:p w:rsidR="007E4CDA" w:rsidRPr="008B55B0" w:rsidRDefault="007E4CDA" w:rsidP="007E4CDA">
            <w:pPr>
              <w:rPr>
                <w:rFonts w:eastAsia="Calibri"/>
                <w:lang w:val="en-US"/>
              </w:rPr>
            </w:pPr>
          </w:p>
          <w:p w:rsidR="007E4CDA" w:rsidRDefault="00F927E7" w:rsidP="007E4CDA">
            <w:pPr>
              <w:rPr>
                <w:rFonts w:eastAsia="Calibri"/>
              </w:rPr>
            </w:pPr>
            <w:hyperlink r:id="rId59" w:history="1">
              <w:r w:rsidR="007E4CDA" w:rsidRPr="004D3FC7">
                <w:rPr>
                  <w:rStyle w:val="Hyperlink"/>
                  <w:rFonts w:eastAsia="Calibri"/>
                  <w:lang w:val="en-US"/>
                </w:rPr>
                <w:t>Nuggets</w:t>
              </w:r>
            </w:hyperlink>
            <w:r w:rsidR="007E4CDA" w:rsidRPr="004D3FC7">
              <w:rPr>
                <w:rFonts w:eastAsia="Calibri"/>
                <w:lang w:val="en-US"/>
              </w:rPr>
              <w:t xml:space="preserve">. </w:t>
            </w:r>
            <w:r w:rsidR="007E4CDA">
              <w:rPr>
                <w:rFonts w:eastAsia="Calibri"/>
              </w:rPr>
              <w:t>Animationsfilm „Nuggets“</w:t>
            </w:r>
            <w:r w:rsidR="007E4CDA" w:rsidRPr="008F39D9">
              <w:rPr>
                <w:rFonts w:eastAsia="Calibri"/>
              </w:rPr>
              <w:t xml:space="preserve"> </w:t>
            </w:r>
          </w:p>
          <w:p w:rsidR="007E4CDA" w:rsidRDefault="007E4CDA" w:rsidP="007E4CDA">
            <w:pPr>
              <w:rPr>
                <w:rFonts w:eastAsia="Calibri"/>
              </w:rPr>
            </w:pPr>
            <w:r>
              <w:rPr>
                <w:rFonts w:eastAsia="Calibri"/>
              </w:rPr>
              <w:t xml:space="preserve">auf </w:t>
            </w:r>
            <w:hyperlink r:id="rId60" w:history="1">
              <w:r w:rsidRPr="001A21A2">
                <w:rPr>
                  <w:rStyle w:val="Hyperlink"/>
                  <w:rFonts w:eastAsia="Calibri"/>
                </w:rPr>
                <w:t>www.youtube.com</w:t>
              </w:r>
            </w:hyperlink>
            <w:r>
              <w:rPr>
                <w:rFonts w:eastAsia="Calibri"/>
              </w:rPr>
              <w:t xml:space="preserve"> zu finden. (Zugriff 02.05.2017)</w:t>
            </w:r>
          </w:p>
          <w:p w:rsidR="007E4CDA" w:rsidRDefault="007E4CDA" w:rsidP="007E4CDA">
            <w:pPr>
              <w:rPr>
                <w:rFonts w:eastAsia="Calibri"/>
              </w:rPr>
            </w:pPr>
          </w:p>
          <w:p w:rsidR="007E4CDA" w:rsidRDefault="007E4CDA" w:rsidP="007E4CDA">
            <w:pPr>
              <w:rPr>
                <w:rFonts w:eastAsia="Calibri"/>
              </w:rPr>
            </w:pPr>
            <w:r>
              <w:rPr>
                <w:rFonts w:eastAsia="Calibri"/>
              </w:rPr>
              <w:t>Kontakt zur Drogenberatungsstelle</w:t>
            </w:r>
          </w:p>
          <w:p w:rsidR="007E4CDA" w:rsidRDefault="007E4CDA" w:rsidP="007E4CDA">
            <w:pPr>
              <w:rPr>
                <w:rFonts w:eastAsia="Calibri"/>
              </w:rPr>
            </w:pPr>
            <w:r>
              <w:rPr>
                <w:rFonts w:eastAsia="Calibri"/>
              </w:rPr>
              <w:t>Informationsbeschaffung über Wirkungen und soziale Konsequenzen von Suchtmitteln</w:t>
            </w:r>
          </w:p>
          <w:p w:rsidR="007E4CDA" w:rsidRDefault="007E4CDA" w:rsidP="007E4CDA">
            <w:pPr>
              <w:rPr>
                <w:rFonts w:eastAsia="Calibri"/>
              </w:rPr>
            </w:pPr>
          </w:p>
          <w:p w:rsidR="007E4CDA" w:rsidRDefault="007E4CDA" w:rsidP="007E4CDA">
            <w:pPr>
              <w:rPr>
                <w:rFonts w:eastAsia="Calibri"/>
              </w:rPr>
            </w:pPr>
            <w:r>
              <w:rPr>
                <w:rFonts w:eastAsia="Calibri"/>
              </w:rPr>
              <w:t xml:space="preserve">Zu Essstörungen vgl. Biologie </w:t>
            </w:r>
            <w:r w:rsidRPr="00AA1D73">
              <w:rPr>
                <w:rFonts w:eastAsia="Calibri"/>
              </w:rPr>
              <w:t>3.2.2.2 Ernährung und Verdauung</w:t>
            </w:r>
            <w:r>
              <w:rPr>
                <w:rFonts w:eastAsia="Calibri"/>
              </w:rPr>
              <w:t xml:space="preserve"> (8)</w:t>
            </w:r>
          </w:p>
          <w:p w:rsidR="007E4CDA" w:rsidRDefault="007E4CDA" w:rsidP="007E4CDA">
            <w:pPr>
              <w:rPr>
                <w:rFonts w:eastAsia="Calibri"/>
              </w:rPr>
            </w:pPr>
            <w:r>
              <w:rPr>
                <w:rFonts w:eastAsia="Calibri"/>
              </w:rPr>
              <w:t xml:space="preserve">Zum Rauchen vgl. Biologie </w:t>
            </w:r>
            <w:r w:rsidRPr="00CE64BF">
              <w:rPr>
                <w:rFonts w:eastAsia="Calibri"/>
              </w:rPr>
              <w:t>3.2.2.3 Atmung, Blut und Kreislaufsystem</w:t>
            </w:r>
            <w:r>
              <w:rPr>
                <w:rFonts w:eastAsia="Calibri"/>
              </w:rPr>
              <w:t xml:space="preserve"> (7) und (8)</w:t>
            </w:r>
          </w:p>
          <w:p w:rsidR="007E4CDA" w:rsidRDefault="007E4CDA" w:rsidP="007E4CDA">
            <w:pPr>
              <w:rPr>
                <w:rFonts w:eastAsia="Calibri"/>
                <w:b/>
              </w:rPr>
            </w:pPr>
          </w:p>
          <w:p w:rsidR="007E4CDA" w:rsidRDefault="007E4CDA" w:rsidP="007E4CDA">
            <w:pPr>
              <w:rPr>
                <w:rFonts w:eastAsia="Calibri"/>
                <w:b/>
              </w:rPr>
            </w:pPr>
          </w:p>
          <w:p w:rsidR="007E4CDA" w:rsidRPr="00416554" w:rsidRDefault="007E4CDA" w:rsidP="007E4CDA">
            <w:pPr>
              <w:rPr>
                <w:rFonts w:eastAsia="Calibri"/>
              </w:rPr>
            </w:pPr>
            <w:r>
              <w:rPr>
                <w:rFonts w:eastAsia="Calibri"/>
              </w:rPr>
              <w:t>Möglich ist auch der Einsatz eines</w:t>
            </w:r>
            <w:r w:rsidRPr="00416554">
              <w:rPr>
                <w:rFonts w:eastAsia="Calibri"/>
              </w:rPr>
              <w:t xml:space="preserve"> Dokumentarfilm</w:t>
            </w:r>
            <w:r>
              <w:rPr>
                <w:rFonts w:eastAsia="Calibri"/>
              </w:rPr>
              <w:t>s zum Thema „Alkoholmissbrauch“</w:t>
            </w:r>
          </w:p>
          <w:p w:rsidR="007E4CDA" w:rsidRDefault="007E4CDA" w:rsidP="007E4CDA">
            <w:pPr>
              <w:rPr>
                <w:rFonts w:eastAsia="Calibri"/>
              </w:rPr>
            </w:pPr>
          </w:p>
          <w:p w:rsidR="00F17BD8" w:rsidRPr="00664DE0" w:rsidRDefault="00F17BD8" w:rsidP="00226802">
            <w:pPr>
              <w:rPr>
                <w:rFonts w:eastAsia="Calibri" w:cs="Arial"/>
                <w:szCs w:val="22"/>
              </w:rPr>
            </w:pPr>
          </w:p>
        </w:tc>
      </w:tr>
      <w:tr w:rsidR="003647ED" w:rsidRPr="007462F0" w:rsidTr="00AC5481">
        <w:trPr>
          <w:trHeight w:val="20"/>
        </w:trPr>
        <w:tc>
          <w:tcPr>
            <w:tcW w:w="1168" w:type="pct"/>
            <w:vMerge w:val="restart"/>
            <w:tcBorders>
              <w:top w:val="single" w:sz="4" w:space="0" w:color="auto"/>
              <w:left w:val="single" w:sz="4" w:space="0" w:color="auto"/>
              <w:right w:val="single" w:sz="4" w:space="0" w:color="auto"/>
            </w:tcBorders>
            <w:shd w:val="clear" w:color="auto" w:fill="auto"/>
          </w:tcPr>
          <w:p w:rsidR="0029415F" w:rsidRPr="007462F0" w:rsidRDefault="00D10034" w:rsidP="00226802">
            <w:pPr>
              <w:rPr>
                <w:rFonts w:eastAsia="Calibri" w:cs="Arial"/>
                <w:b/>
                <w:szCs w:val="22"/>
              </w:rPr>
            </w:pPr>
            <w:r>
              <w:rPr>
                <w:rFonts w:eastAsia="Calibri" w:cs="Arial"/>
                <w:b/>
                <w:szCs w:val="22"/>
              </w:rPr>
              <w:t>2.1</w:t>
            </w:r>
            <w:r w:rsidR="0029415F" w:rsidRPr="007462F0">
              <w:rPr>
                <w:rFonts w:eastAsia="Calibri" w:cs="Arial"/>
                <w:b/>
                <w:szCs w:val="22"/>
              </w:rPr>
              <w:t xml:space="preserve"> Wahrnehmen und Darstellen </w:t>
            </w:r>
          </w:p>
          <w:p w:rsidR="0029415F" w:rsidRPr="007462F0" w:rsidRDefault="0029415F" w:rsidP="00226802">
            <w:pPr>
              <w:rPr>
                <w:rFonts w:eastAsia="Calibri" w:cs="Arial"/>
                <w:szCs w:val="22"/>
              </w:rPr>
            </w:pPr>
            <w:r w:rsidRPr="007462F0">
              <w:rPr>
                <w:rFonts w:eastAsia="Calibri" w:cs="Arial"/>
                <w:szCs w:val="22"/>
              </w:rPr>
              <w:t>2. Situationen erfassen, in denen Fragen nach Grund, Sinn, Ziel und Verantwortung des Lebens aufbrechen</w:t>
            </w:r>
          </w:p>
          <w:p w:rsidR="0029415F" w:rsidRPr="007462F0" w:rsidRDefault="0029415F" w:rsidP="00226802">
            <w:pPr>
              <w:rPr>
                <w:rFonts w:eastAsia="Calibri" w:cs="Arial"/>
                <w:szCs w:val="22"/>
              </w:rPr>
            </w:pPr>
            <w:r w:rsidRPr="007462F0">
              <w:rPr>
                <w:rFonts w:eastAsia="Calibri" w:cs="Arial"/>
                <w:szCs w:val="22"/>
              </w:rPr>
              <w:t>4. ethische Herausforderungen in der individuellen Lebensgeschichte sowie in unterschiedlichen gesellschaftlichen Handlungsfeldern wie Kultur, Wissenschaft, Politik und Wirtschaft erkennen</w:t>
            </w:r>
          </w:p>
          <w:p w:rsidR="0029415F" w:rsidRPr="007462F0" w:rsidRDefault="0029415F" w:rsidP="00226802">
            <w:pPr>
              <w:rPr>
                <w:rFonts w:eastAsia="Calibri" w:cs="Arial"/>
                <w:szCs w:val="22"/>
              </w:rPr>
            </w:pPr>
            <w:r w:rsidRPr="007462F0">
              <w:rPr>
                <w:rFonts w:eastAsia="Calibri" w:cs="Arial"/>
                <w:szCs w:val="22"/>
              </w:rPr>
              <w:t>5. aus ausgewählten Quellen, Texten, Medien Informationen erheben, die eine Deutung religiöser Sachverhalte ermöglichen</w:t>
            </w:r>
          </w:p>
          <w:p w:rsidR="0029415F" w:rsidRPr="007462F0" w:rsidRDefault="0029415F" w:rsidP="00226802">
            <w:pPr>
              <w:rPr>
                <w:rFonts w:eastAsia="Calibri" w:cs="Arial"/>
                <w:b/>
                <w:szCs w:val="22"/>
              </w:rPr>
            </w:pPr>
          </w:p>
          <w:p w:rsidR="0029415F" w:rsidRPr="007462F0" w:rsidRDefault="00D10034" w:rsidP="00226802">
            <w:pPr>
              <w:rPr>
                <w:rFonts w:eastAsia="Calibri" w:cs="Arial"/>
                <w:b/>
                <w:szCs w:val="22"/>
              </w:rPr>
            </w:pPr>
            <w:r>
              <w:rPr>
                <w:rFonts w:eastAsia="Calibri" w:cs="Arial"/>
                <w:b/>
                <w:szCs w:val="22"/>
              </w:rPr>
              <w:t>2.2</w:t>
            </w:r>
            <w:r w:rsidR="0029415F" w:rsidRPr="007462F0">
              <w:rPr>
                <w:rFonts w:eastAsia="Calibri" w:cs="Arial"/>
                <w:b/>
                <w:szCs w:val="22"/>
              </w:rPr>
              <w:t xml:space="preserve"> Deuten</w:t>
            </w:r>
          </w:p>
          <w:p w:rsidR="0029415F" w:rsidRPr="007462F0" w:rsidRDefault="0029415F" w:rsidP="00226802">
            <w:pPr>
              <w:rPr>
                <w:rFonts w:eastAsia="Calibri" w:cs="Arial"/>
                <w:szCs w:val="22"/>
              </w:rPr>
            </w:pPr>
            <w:r w:rsidRPr="007462F0">
              <w:rPr>
                <w:rFonts w:eastAsia="Calibri" w:cs="Arial"/>
                <w:szCs w:val="22"/>
              </w:rPr>
              <w:t>2. ausgewählte Fachbegriffe und Glaubensaussagen sowie fachspezifische Methoden verstehen</w:t>
            </w:r>
          </w:p>
          <w:p w:rsidR="0029415F" w:rsidRPr="007462F0" w:rsidRDefault="0029415F" w:rsidP="00226802">
            <w:pPr>
              <w:rPr>
                <w:rFonts w:eastAsia="Calibri" w:cs="Arial"/>
                <w:szCs w:val="22"/>
              </w:rPr>
            </w:pPr>
            <w:r w:rsidRPr="007462F0">
              <w:rPr>
                <w:rFonts w:eastAsia="Calibri" w:cs="Arial"/>
                <w:szCs w:val="22"/>
              </w:rPr>
              <w:t>4. biblische, lehramtliche, theologische und andere Zeugnisse christlichen Glaubens methodisch angemessen erschließen</w:t>
            </w:r>
          </w:p>
          <w:p w:rsidR="0029415F" w:rsidRPr="007462F0" w:rsidRDefault="0029415F" w:rsidP="00226802">
            <w:pPr>
              <w:rPr>
                <w:rFonts w:eastAsia="Calibri" w:cs="Arial"/>
                <w:szCs w:val="22"/>
              </w:rPr>
            </w:pPr>
          </w:p>
          <w:p w:rsidR="0029415F" w:rsidRPr="007462F0" w:rsidRDefault="00D10034" w:rsidP="00226802">
            <w:pPr>
              <w:rPr>
                <w:rFonts w:eastAsia="Calibri" w:cs="Arial"/>
                <w:b/>
                <w:szCs w:val="22"/>
              </w:rPr>
            </w:pPr>
            <w:r>
              <w:rPr>
                <w:rFonts w:eastAsia="Calibri" w:cs="Arial"/>
                <w:b/>
                <w:szCs w:val="22"/>
              </w:rPr>
              <w:t>2.3</w:t>
            </w:r>
            <w:r w:rsidR="0029415F" w:rsidRPr="007462F0">
              <w:rPr>
                <w:rFonts w:eastAsia="Calibri" w:cs="Arial"/>
                <w:b/>
                <w:szCs w:val="22"/>
              </w:rPr>
              <w:t xml:space="preserve"> Urteilen </w:t>
            </w:r>
          </w:p>
          <w:p w:rsidR="0029415F" w:rsidRPr="007462F0" w:rsidRDefault="0029415F" w:rsidP="00226802">
            <w:pPr>
              <w:rPr>
                <w:rFonts w:eastAsia="Calibri" w:cs="Arial"/>
                <w:szCs w:val="22"/>
              </w:rPr>
            </w:pPr>
            <w:r w:rsidRPr="007462F0">
              <w:rPr>
                <w:rFonts w:eastAsia="Calibri" w:cs="Arial"/>
                <w:szCs w:val="22"/>
              </w:rPr>
              <w:t>1. die Relevanz von Glaubenszeugnissen und Grundaussagen des christlichen Glaubens für das Leben des Einzelnen und für die Gesellschaft prüfen</w:t>
            </w:r>
          </w:p>
          <w:p w:rsidR="0029415F" w:rsidRPr="007462F0" w:rsidRDefault="0029415F" w:rsidP="00226802">
            <w:pPr>
              <w:rPr>
                <w:rFonts w:eastAsia="Calibri" w:cs="Arial"/>
                <w:szCs w:val="22"/>
              </w:rPr>
            </w:pPr>
            <w:r w:rsidRPr="007462F0">
              <w:rPr>
                <w:rFonts w:eastAsia="Calibri" w:cs="Arial"/>
                <w:szCs w:val="22"/>
              </w:rPr>
              <w:t>5. im Kontext der Pluralität einen eigenen Standpunkt zu religiösen und ethischen Fragen einnehmen und argumentativ vertreten</w:t>
            </w:r>
          </w:p>
          <w:p w:rsidR="0029415F" w:rsidRPr="007462F0" w:rsidRDefault="0029415F" w:rsidP="00226802">
            <w:pPr>
              <w:rPr>
                <w:rFonts w:eastAsia="Calibri" w:cs="Arial"/>
                <w:szCs w:val="22"/>
              </w:rPr>
            </w:pPr>
            <w:r w:rsidRPr="007462F0">
              <w:rPr>
                <w:rFonts w:eastAsia="Calibri" w:cs="Arial"/>
                <w:szCs w:val="22"/>
              </w:rPr>
              <w:t>6. Modelle ethischer Urteilsbildung beispielhaft anwenden</w:t>
            </w:r>
          </w:p>
          <w:p w:rsidR="0029415F" w:rsidRPr="007462F0" w:rsidRDefault="0029415F" w:rsidP="00226802">
            <w:pPr>
              <w:rPr>
                <w:rFonts w:eastAsia="Calibri" w:cs="Arial"/>
                <w:szCs w:val="22"/>
              </w:rPr>
            </w:pPr>
            <w:r w:rsidRPr="007462F0">
              <w:rPr>
                <w:rFonts w:eastAsia="Calibri" w:cs="Arial"/>
                <w:szCs w:val="22"/>
              </w:rPr>
              <w:t>7. Herausforderungen sittlichen Handelns wahrnehmen, im Kontext ihrer eigenen Biografie reflektieren und in Beziehung zu kirchlichem Glauben und Leben setzen</w:t>
            </w:r>
          </w:p>
          <w:p w:rsidR="0029415F" w:rsidRPr="007462F0" w:rsidRDefault="0029415F" w:rsidP="00226802">
            <w:pPr>
              <w:rPr>
                <w:rFonts w:eastAsia="Calibri" w:cs="Arial"/>
                <w:szCs w:val="22"/>
              </w:rPr>
            </w:pPr>
            <w:r w:rsidRPr="007462F0">
              <w:rPr>
                <w:rFonts w:eastAsia="Calibri" w:cs="Arial"/>
                <w:szCs w:val="22"/>
              </w:rPr>
              <w:t>8. Sach- und Werturteile unterscheiden</w:t>
            </w:r>
          </w:p>
          <w:p w:rsidR="0029415F" w:rsidRPr="007462F0" w:rsidRDefault="0029415F" w:rsidP="00226802">
            <w:pPr>
              <w:rPr>
                <w:rFonts w:eastAsia="Calibri" w:cs="Arial"/>
                <w:b/>
                <w:szCs w:val="22"/>
              </w:rPr>
            </w:pPr>
          </w:p>
          <w:p w:rsidR="0029415F" w:rsidRPr="007462F0" w:rsidRDefault="00D10034" w:rsidP="00226802">
            <w:pPr>
              <w:rPr>
                <w:rFonts w:eastAsia="Calibri" w:cs="Arial"/>
                <w:b/>
                <w:szCs w:val="22"/>
              </w:rPr>
            </w:pPr>
            <w:r>
              <w:rPr>
                <w:rFonts w:eastAsia="Calibri" w:cs="Arial"/>
                <w:b/>
                <w:szCs w:val="22"/>
              </w:rPr>
              <w:t>2.4</w:t>
            </w:r>
            <w:r w:rsidR="0029415F" w:rsidRPr="007462F0">
              <w:rPr>
                <w:rFonts w:eastAsia="Calibri" w:cs="Arial"/>
                <w:b/>
                <w:szCs w:val="22"/>
              </w:rPr>
              <w:t xml:space="preserve"> Kommunizieren</w:t>
            </w:r>
          </w:p>
          <w:p w:rsidR="0029415F" w:rsidRPr="007462F0" w:rsidRDefault="0029415F" w:rsidP="00226802">
            <w:pPr>
              <w:rPr>
                <w:rFonts w:eastAsia="Calibri" w:cs="Arial"/>
                <w:szCs w:val="22"/>
              </w:rPr>
            </w:pPr>
            <w:r w:rsidRPr="007462F0">
              <w:rPr>
                <w:rFonts w:eastAsia="Calibri" w:cs="Arial"/>
                <w:szCs w:val="22"/>
              </w:rPr>
              <w:t>1. Kriterien für einen konstruktiven Dialog entwickeln und in dialogischen Situationen berücksichtigen</w:t>
            </w:r>
          </w:p>
          <w:p w:rsidR="0029415F" w:rsidRPr="007462F0" w:rsidRDefault="0029415F" w:rsidP="00226802">
            <w:pPr>
              <w:rPr>
                <w:rFonts w:eastAsia="Calibri" w:cs="Arial"/>
                <w:szCs w:val="22"/>
              </w:rPr>
            </w:pPr>
            <w:r w:rsidRPr="007462F0">
              <w:rPr>
                <w:rFonts w:eastAsia="Calibri" w:cs="Arial"/>
                <w:szCs w:val="22"/>
              </w:rPr>
              <w:t>2. eigene Vorstellungen zu religiösen und ethischen Fragen begründet vertreten</w:t>
            </w:r>
          </w:p>
          <w:p w:rsidR="0029415F" w:rsidRPr="007462F0" w:rsidRDefault="0029415F" w:rsidP="00226802">
            <w:pPr>
              <w:rPr>
                <w:rFonts w:eastAsia="Calibri" w:cs="Arial"/>
                <w:szCs w:val="22"/>
              </w:rPr>
            </w:pPr>
            <w:r w:rsidRPr="007462F0">
              <w:rPr>
                <w:rFonts w:eastAsia="Calibri" w:cs="Arial"/>
                <w:szCs w:val="22"/>
              </w:rPr>
              <w:t>3. erworbenes Wissen zu religiösen und ethischen Fragen verständlich erklären</w:t>
            </w:r>
          </w:p>
          <w:p w:rsidR="0029415F" w:rsidRPr="007462F0" w:rsidRDefault="0029415F" w:rsidP="00226802">
            <w:pPr>
              <w:rPr>
                <w:rFonts w:eastAsia="Calibri" w:cs="Arial"/>
                <w:szCs w:val="22"/>
              </w:rPr>
            </w:pPr>
            <w:r w:rsidRPr="007462F0">
              <w:rPr>
                <w:rFonts w:eastAsia="Calibri" w:cs="Arial"/>
                <w:szCs w:val="22"/>
              </w:rPr>
              <w:t>4. die Perspektive eines anderen einnehmen und dadurch die eigene Perspektive erweitern</w:t>
            </w:r>
          </w:p>
          <w:p w:rsidR="003647ED" w:rsidRPr="007462F0" w:rsidRDefault="003647ED" w:rsidP="00226802">
            <w:pPr>
              <w:rPr>
                <w:rFonts w:eastAsia="Calibri" w:cs="Arial"/>
                <w:i/>
                <w:szCs w:val="22"/>
              </w:rPr>
            </w:pP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3647ED" w:rsidRPr="00A742EF" w:rsidRDefault="00C06644" w:rsidP="00226802">
            <w:pPr>
              <w:rPr>
                <w:rFonts w:eastAsia="Calibri" w:cs="Arial"/>
                <w:b/>
                <w:szCs w:val="22"/>
              </w:rPr>
            </w:pPr>
            <w:r w:rsidRPr="00A742EF">
              <w:rPr>
                <w:rFonts w:eastAsia="Calibri" w:cs="Arial"/>
                <w:b/>
                <w:szCs w:val="22"/>
              </w:rPr>
              <w:t>3.2.1 Mensch</w:t>
            </w:r>
          </w:p>
          <w:p w:rsidR="00F17BD8" w:rsidRPr="00B71BC0" w:rsidRDefault="00F17BD8" w:rsidP="00226802">
            <w:pPr>
              <w:rPr>
                <w:rFonts w:eastAsia="Calibri" w:cs="Arial"/>
                <w:b/>
                <w:szCs w:val="22"/>
              </w:rPr>
            </w:pPr>
            <w:r w:rsidRPr="00B71BC0">
              <w:rPr>
                <w:rFonts w:eastAsia="Calibri" w:cs="Arial"/>
                <w:b/>
                <w:szCs w:val="22"/>
              </w:rPr>
              <w:t>(3)</w:t>
            </w:r>
          </w:p>
          <w:p w:rsidR="00C06644" w:rsidRDefault="00C06644" w:rsidP="00226802">
            <w:pPr>
              <w:rPr>
                <w:rFonts w:eastAsia="Calibri" w:cs="Arial"/>
                <w:szCs w:val="22"/>
              </w:rPr>
            </w:pPr>
            <w:r w:rsidRPr="00066EAF">
              <w:rPr>
                <w:rFonts w:eastAsia="Calibri" w:cs="Arial"/>
                <w:b/>
                <w:szCs w:val="22"/>
              </w:rPr>
              <w:t>G</w:t>
            </w:r>
            <w:r>
              <w:rPr>
                <w:rFonts w:eastAsia="Calibri" w:cs="Arial"/>
                <w:szCs w:val="22"/>
              </w:rPr>
              <w:t xml:space="preserve">: </w:t>
            </w:r>
            <w:r w:rsidR="00066EAF">
              <w:rPr>
                <w:rFonts w:eastAsia="Calibri" w:cs="Arial"/>
                <w:szCs w:val="22"/>
              </w:rPr>
              <w:t>beschreiben</w:t>
            </w:r>
            <w:r w:rsidR="00511D44">
              <w:rPr>
                <w:rFonts w:eastAsia="Calibri" w:cs="Arial"/>
                <w:szCs w:val="22"/>
              </w:rPr>
              <w:t>, dass Menschen nach christlichem Verständnis zu einem verantwortlichen Umgang mit sich selbst und anderen berufen sind</w:t>
            </w:r>
            <w:r w:rsidR="00066EAF">
              <w:rPr>
                <w:rFonts w:eastAsia="Calibri" w:cs="Arial"/>
                <w:szCs w:val="22"/>
              </w:rPr>
              <w:t xml:space="preserve"> (zum Beispiel Freizeit und B</w:t>
            </w:r>
            <w:r w:rsidR="00511D44">
              <w:rPr>
                <w:rFonts w:eastAsia="Calibri" w:cs="Arial"/>
                <w:szCs w:val="22"/>
              </w:rPr>
              <w:t>eruf, Ehe und Familie, Geschlechtlichkeit</w:t>
            </w:r>
            <w:r w:rsidR="00066EAF">
              <w:rPr>
                <w:rFonts w:eastAsia="Calibri" w:cs="Arial"/>
                <w:szCs w:val="22"/>
              </w:rPr>
              <w:t>)</w:t>
            </w:r>
          </w:p>
          <w:p w:rsidR="00066EAF" w:rsidRDefault="00511D44" w:rsidP="00226802">
            <w:pPr>
              <w:rPr>
                <w:rFonts w:eastAsia="Calibri" w:cs="Arial"/>
                <w:szCs w:val="22"/>
              </w:rPr>
            </w:pPr>
            <w:r w:rsidRPr="00A742EF">
              <w:rPr>
                <w:rFonts w:eastAsia="Calibri" w:cs="Arial"/>
                <w:b/>
                <w:szCs w:val="22"/>
              </w:rPr>
              <w:t>M</w:t>
            </w:r>
            <w:r>
              <w:rPr>
                <w:rFonts w:eastAsia="Calibri" w:cs="Arial"/>
                <w:szCs w:val="22"/>
              </w:rPr>
              <w:t>:</w:t>
            </w:r>
            <w:r w:rsidR="00066EAF">
              <w:rPr>
                <w:rFonts w:eastAsia="Calibri" w:cs="Arial"/>
                <w:szCs w:val="22"/>
              </w:rPr>
              <w:t xml:space="preserve"> erläutern, dass Menschen nach christlichem Verständnis zu einem verantwortlichen Umgang mit sich selbst und anderen berufen sind (zum Beispiel Freizeit und Beruf, Ehe und Familie, Geschlechtlichkeit, Rollenverständnis)</w:t>
            </w:r>
          </w:p>
          <w:p w:rsidR="003647ED" w:rsidRPr="007462F0" w:rsidRDefault="00066EAF" w:rsidP="00226802">
            <w:pPr>
              <w:rPr>
                <w:rFonts w:eastAsia="Calibri" w:cs="Arial"/>
                <w:szCs w:val="22"/>
              </w:rPr>
            </w:pPr>
            <w:r w:rsidRPr="00A742EF">
              <w:rPr>
                <w:rFonts w:eastAsia="Calibri" w:cs="Arial"/>
                <w:b/>
                <w:szCs w:val="22"/>
              </w:rPr>
              <w:t>E</w:t>
            </w:r>
            <w:r>
              <w:rPr>
                <w:rFonts w:eastAsia="Calibri" w:cs="Arial"/>
                <w:szCs w:val="22"/>
              </w:rPr>
              <w:t>:</w:t>
            </w:r>
            <w:r w:rsidR="00A742EF">
              <w:rPr>
                <w:rFonts w:eastAsia="Calibri" w:cs="Arial"/>
                <w:szCs w:val="22"/>
              </w:rPr>
              <w:t xml:space="preserve"> begründen, dass Menschen nach christlichem Verständnis zu einem verantwortlichen Umgang mit sich selbst und anderen berufen sind (zum Beispiel Freizeit und Beruf, Ehe und Familie, Geschlechtlichkeit, Rollenverständnis)</w:t>
            </w:r>
          </w:p>
        </w:tc>
        <w:tc>
          <w:tcPr>
            <w:tcW w:w="1221" w:type="pct"/>
            <w:vMerge/>
            <w:tcBorders>
              <w:left w:val="single" w:sz="4" w:space="0" w:color="auto"/>
              <w:right w:val="single" w:sz="4" w:space="0" w:color="auto"/>
            </w:tcBorders>
            <w:shd w:val="clear" w:color="auto" w:fill="auto"/>
          </w:tcPr>
          <w:p w:rsidR="003647ED" w:rsidRPr="00701814" w:rsidRDefault="003647ED" w:rsidP="00226802">
            <w:pPr>
              <w:numPr>
                <w:ilvl w:val="0"/>
                <w:numId w:val="1"/>
              </w:numPr>
              <w:rPr>
                <w:rFonts w:eastAsia="Calibri" w:cs="Arial"/>
                <w:i/>
                <w:szCs w:val="22"/>
              </w:rPr>
            </w:pPr>
          </w:p>
        </w:tc>
        <w:tc>
          <w:tcPr>
            <w:tcW w:w="1443" w:type="pct"/>
            <w:vMerge/>
            <w:tcBorders>
              <w:left w:val="single" w:sz="4" w:space="0" w:color="auto"/>
              <w:right w:val="single" w:sz="4" w:space="0" w:color="auto"/>
            </w:tcBorders>
            <w:shd w:val="clear" w:color="auto" w:fill="auto"/>
          </w:tcPr>
          <w:p w:rsidR="003647ED" w:rsidRPr="007462F0" w:rsidRDefault="003647ED" w:rsidP="00226802">
            <w:pPr>
              <w:rPr>
                <w:rFonts w:eastAsia="Calibri" w:cs="Arial"/>
                <w:i/>
                <w:szCs w:val="22"/>
              </w:rPr>
            </w:pPr>
          </w:p>
        </w:tc>
      </w:tr>
      <w:tr w:rsidR="00664DE0" w:rsidRPr="007462F0" w:rsidTr="00AC5481">
        <w:trPr>
          <w:trHeight w:val="20"/>
        </w:trPr>
        <w:tc>
          <w:tcPr>
            <w:tcW w:w="1168" w:type="pct"/>
            <w:vMerge/>
            <w:tcBorders>
              <w:left w:val="single" w:sz="4" w:space="0" w:color="auto"/>
              <w:right w:val="single" w:sz="4" w:space="0" w:color="auto"/>
            </w:tcBorders>
            <w:shd w:val="clear" w:color="auto" w:fill="auto"/>
          </w:tcPr>
          <w:p w:rsidR="00664DE0" w:rsidRPr="007462F0" w:rsidRDefault="00664DE0" w:rsidP="00226802">
            <w:pPr>
              <w:rPr>
                <w:rFonts w:eastAsia="Calibri" w:cs="Arial"/>
                <w:b/>
                <w:szCs w:val="22"/>
              </w:rPr>
            </w:pP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5010A7" w:rsidRPr="00301D82" w:rsidRDefault="005010A7" w:rsidP="00226802">
            <w:pPr>
              <w:rPr>
                <w:rFonts w:eastAsia="Calibri" w:cs="Arial"/>
                <w:b/>
                <w:szCs w:val="22"/>
              </w:rPr>
            </w:pPr>
            <w:r w:rsidRPr="00301D82">
              <w:rPr>
                <w:rFonts w:eastAsia="Calibri" w:cs="Arial"/>
                <w:b/>
                <w:szCs w:val="22"/>
              </w:rPr>
              <w:t>3.2.2 Welt und Verantwortung</w:t>
            </w:r>
          </w:p>
          <w:p w:rsidR="005010A7" w:rsidRPr="00301D82" w:rsidRDefault="005010A7" w:rsidP="00226802">
            <w:pPr>
              <w:rPr>
                <w:rFonts w:eastAsia="Calibri" w:cs="Arial"/>
                <w:b/>
                <w:szCs w:val="22"/>
              </w:rPr>
            </w:pPr>
            <w:r w:rsidRPr="00301D82">
              <w:rPr>
                <w:rFonts w:eastAsia="Calibri" w:cs="Arial"/>
                <w:b/>
                <w:szCs w:val="22"/>
              </w:rPr>
              <w:t xml:space="preserve">(4) </w:t>
            </w:r>
          </w:p>
          <w:p w:rsidR="005010A7" w:rsidRPr="00301D82" w:rsidRDefault="005010A7" w:rsidP="00226802">
            <w:pPr>
              <w:rPr>
                <w:rFonts w:eastAsia="Calibri" w:cs="Arial"/>
                <w:szCs w:val="22"/>
              </w:rPr>
            </w:pPr>
            <w:r w:rsidRPr="00301D82">
              <w:rPr>
                <w:rFonts w:eastAsia="Calibri" w:cs="Arial"/>
                <w:b/>
                <w:szCs w:val="22"/>
              </w:rPr>
              <w:t>G</w:t>
            </w:r>
            <w:r w:rsidRPr="00301D82">
              <w:rPr>
                <w:rFonts w:eastAsia="Calibri" w:cs="Arial"/>
                <w:szCs w:val="22"/>
              </w:rPr>
              <w:t>: an einem Beispiel zeigen, wie kirchliche Stellungnahmen auf aktuelle ethische Herausforderungen eingehen (z. B. zur Frage der Gerechtigkeit, zum Umgang mit Medien)</w:t>
            </w:r>
          </w:p>
          <w:p w:rsidR="005010A7" w:rsidRPr="00301D82" w:rsidRDefault="005010A7" w:rsidP="00226802">
            <w:pPr>
              <w:rPr>
                <w:rFonts w:eastAsia="Calibri" w:cs="Arial"/>
                <w:szCs w:val="22"/>
              </w:rPr>
            </w:pPr>
            <w:r w:rsidRPr="00301D82">
              <w:rPr>
                <w:rFonts w:eastAsia="Calibri" w:cs="Arial"/>
                <w:b/>
                <w:szCs w:val="22"/>
              </w:rPr>
              <w:t>M</w:t>
            </w:r>
            <w:r>
              <w:rPr>
                <w:rFonts w:eastAsia="Calibri" w:cs="Arial"/>
                <w:szCs w:val="22"/>
              </w:rPr>
              <w:t xml:space="preserve">: </w:t>
            </w:r>
            <w:r w:rsidRPr="00301D82">
              <w:rPr>
                <w:rFonts w:eastAsia="Calibri" w:cs="Arial"/>
                <w:szCs w:val="22"/>
              </w:rPr>
              <w:t>an einem Beispiel erläutern, wie kirchliche Stellungnahmen auf aktuelle ethische Herausforderungen eingehen (z. B. zur Frage der Gerechtigkeit, zum Umgang mit Eigentum, mit Medien)</w:t>
            </w:r>
          </w:p>
          <w:p w:rsidR="005010A7" w:rsidRPr="00301D82" w:rsidRDefault="005010A7" w:rsidP="00226802">
            <w:pPr>
              <w:rPr>
                <w:rFonts w:eastAsia="Calibri" w:cs="Arial"/>
                <w:szCs w:val="22"/>
              </w:rPr>
            </w:pPr>
            <w:r w:rsidRPr="00301D82">
              <w:rPr>
                <w:rFonts w:eastAsia="Calibri" w:cs="Arial"/>
                <w:b/>
                <w:szCs w:val="22"/>
              </w:rPr>
              <w:t>E</w:t>
            </w:r>
            <w:r>
              <w:rPr>
                <w:rFonts w:eastAsia="Calibri" w:cs="Arial"/>
                <w:szCs w:val="22"/>
              </w:rPr>
              <w:t xml:space="preserve">: </w:t>
            </w:r>
            <w:r w:rsidRPr="00301D82">
              <w:rPr>
                <w:rFonts w:eastAsia="Calibri" w:cs="Arial"/>
                <w:szCs w:val="22"/>
              </w:rPr>
              <w:t>an einem Beispiel herausarbeiten, wie kirchliche Stellungnahmen auf aktuelle ethische Herausforderungen eingehen (z. B. zur Frage der Gerechtigkeit, zum Umgang mit Ressourcen, mit Eigentum, mit Medien)</w:t>
            </w:r>
          </w:p>
          <w:p w:rsidR="00664DE0" w:rsidRPr="007462F0" w:rsidRDefault="00664DE0" w:rsidP="00226802">
            <w:pPr>
              <w:rPr>
                <w:rFonts w:eastAsia="Calibri" w:cs="Arial"/>
                <w:b/>
                <w:szCs w:val="22"/>
              </w:rPr>
            </w:pPr>
          </w:p>
        </w:tc>
        <w:tc>
          <w:tcPr>
            <w:tcW w:w="1221" w:type="pct"/>
            <w:tcBorders>
              <w:left w:val="single" w:sz="4" w:space="0" w:color="auto"/>
              <w:right w:val="single" w:sz="4" w:space="0" w:color="auto"/>
            </w:tcBorders>
            <w:shd w:val="clear" w:color="auto" w:fill="auto"/>
          </w:tcPr>
          <w:p w:rsidR="00664DE0" w:rsidRPr="00701814" w:rsidRDefault="00664DE0" w:rsidP="00226802">
            <w:pPr>
              <w:rPr>
                <w:rFonts w:eastAsia="Calibri"/>
                <w:b/>
              </w:rPr>
            </w:pPr>
            <w:r w:rsidRPr="00701814">
              <w:rPr>
                <w:rFonts w:eastAsia="Calibri"/>
                <w:b/>
              </w:rPr>
              <w:t>Verantwortung für andere: Menschenwürde beachten</w:t>
            </w:r>
          </w:p>
          <w:p w:rsidR="00664DE0" w:rsidRPr="00701814" w:rsidRDefault="00664DE0" w:rsidP="00226802">
            <w:pPr>
              <w:rPr>
                <w:rFonts w:eastAsia="Calibri" w:cs="Arial"/>
                <w:b/>
                <w:szCs w:val="22"/>
              </w:rPr>
            </w:pPr>
          </w:p>
          <w:p w:rsidR="00664DE0" w:rsidRPr="00701814" w:rsidRDefault="00664DE0" w:rsidP="00226802">
            <w:pPr>
              <w:rPr>
                <w:rFonts w:eastAsia="Calibri" w:cs="Arial"/>
                <w:szCs w:val="22"/>
              </w:rPr>
            </w:pPr>
            <w:r w:rsidRPr="00701814">
              <w:rPr>
                <w:rFonts w:eastAsia="Calibri" w:cs="Arial"/>
                <w:szCs w:val="22"/>
              </w:rPr>
              <w:t>Die Schülerinnen und Schüler zeigen anhand von Beispielen aus Gesellschaft und Medien, wie die Würde und Unverfügbarkeit des Menschen geachtet oder missachtet werden kann.</w:t>
            </w:r>
          </w:p>
          <w:p w:rsidR="00C74E5C" w:rsidRPr="00701814" w:rsidRDefault="00C74E5C" w:rsidP="00226802">
            <w:pPr>
              <w:rPr>
                <w:rFonts w:eastAsia="Calibri"/>
              </w:rPr>
            </w:pPr>
          </w:p>
          <w:p w:rsidR="00664DE0" w:rsidRPr="00701814" w:rsidRDefault="00664DE0" w:rsidP="00226802">
            <w:pPr>
              <w:rPr>
                <w:rFonts w:eastAsia="Calibri"/>
              </w:rPr>
            </w:pPr>
            <w:r w:rsidRPr="00701814">
              <w:rPr>
                <w:rFonts w:eastAsia="Calibri"/>
              </w:rPr>
              <w:t xml:space="preserve">Beispiele für Missachtung: Hass-Nachrichten in sozialen Medien, Vorführen von Menschen in Castings und Reality Shows; häusliche Gewalt; Menschenhandel; Schlepperbanden; Prostitution; Folter </w:t>
            </w:r>
          </w:p>
          <w:p w:rsidR="00664DE0" w:rsidRPr="00701814" w:rsidRDefault="00664DE0" w:rsidP="00226802">
            <w:pPr>
              <w:rPr>
                <w:rFonts w:eastAsia="Calibri" w:cs="Arial"/>
                <w:szCs w:val="22"/>
              </w:rPr>
            </w:pPr>
          </w:p>
          <w:p w:rsidR="0029214C" w:rsidRPr="00701814" w:rsidRDefault="0029214C" w:rsidP="00226802">
            <w:pPr>
              <w:rPr>
                <w:rFonts w:eastAsia="Calibri" w:cs="Arial"/>
                <w:i/>
                <w:szCs w:val="22"/>
              </w:rPr>
            </w:pPr>
            <w:r w:rsidRPr="00701814">
              <w:rPr>
                <w:rFonts w:eastAsia="Calibri" w:cs="Arial"/>
                <w:i/>
                <w:szCs w:val="22"/>
              </w:rPr>
              <w:t>Tetxarbeit</w:t>
            </w:r>
          </w:p>
          <w:p w:rsidR="00664DE0" w:rsidRPr="00701814" w:rsidRDefault="00664DE0" w:rsidP="00226802">
            <w:pPr>
              <w:rPr>
                <w:rFonts w:eastAsia="Calibri" w:cs="Arial"/>
                <w:szCs w:val="22"/>
              </w:rPr>
            </w:pPr>
            <w:r w:rsidRPr="00701814">
              <w:rPr>
                <w:rFonts w:eastAsia="Calibri" w:cs="Arial"/>
                <w:szCs w:val="22"/>
              </w:rPr>
              <w:t xml:space="preserve">Sie bestimmen auf der Grundlage geeigneter Texte, was Menschenwürde bedeutet. </w:t>
            </w:r>
          </w:p>
        </w:tc>
        <w:tc>
          <w:tcPr>
            <w:tcW w:w="1443" w:type="pct"/>
            <w:tcBorders>
              <w:left w:val="single" w:sz="4" w:space="0" w:color="auto"/>
              <w:right w:val="single" w:sz="4" w:space="0" w:color="auto"/>
            </w:tcBorders>
            <w:shd w:val="clear" w:color="auto" w:fill="auto"/>
          </w:tcPr>
          <w:p w:rsidR="00664DE0" w:rsidRDefault="00664DE0" w:rsidP="00226802">
            <w:pPr>
              <w:rPr>
                <w:rFonts w:eastAsia="Calibri" w:cs="Arial"/>
                <w:i/>
                <w:szCs w:val="22"/>
              </w:rPr>
            </w:pPr>
          </w:p>
          <w:p w:rsidR="00663A00" w:rsidRDefault="00663A00" w:rsidP="00226802">
            <w:pPr>
              <w:rPr>
                <w:rFonts w:eastAsia="Calibri" w:cs="Arial"/>
                <w:i/>
                <w:szCs w:val="22"/>
              </w:rPr>
            </w:pPr>
          </w:p>
          <w:p w:rsidR="00663A00" w:rsidRDefault="00663A00" w:rsidP="00226802">
            <w:pPr>
              <w:rPr>
                <w:rFonts w:eastAsia="Calibri" w:cs="Arial"/>
                <w:i/>
                <w:szCs w:val="22"/>
              </w:rPr>
            </w:pPr>
          </w:p>
          <w:p w:rsidR="004430A4" w:rsidRPr="00701814" w:rsidRDefault="006840AC" w:rsidP="00226802">
            <w:pPr>
              <w:rPr>
                <w:rFonts w:eastAsia="Calibri" w:cs="Arial"/>
                <w:szCs w:val="22"/>
              </w:rPr>
            </w:pPr>
            <w:r w:rsidRPr="00701814">
              <w:rPr>
                <w:rFonts w:eastAsia="Calibri" w:cs="Arial"/>
                <w:szCs w:val="22"/>
              </w:rPr>
              <w:t xml:space="preserve">Hinweis: Informationen zu Medienkompetenz bietet die Clearingstelle der deutschen Bischofskonferenz </w:t>
            </w:r>
            <w:hyperlink r:id="rId61" w:history="1">
              <w:r w:rsidRPr="00701814">
                <w:rPr>
                  <w:rStyle w:val="Hyperlink"/>
                  <w:rFonts w:eastAsia="Calibri" w:cs="Arial"/>
                  <w:color w:val="auto"/>
                  <w:szCs w:val="22"/>
                </w:rPr>
                <w:t>http://medienkompetenz.katholisch.de/</w:t>
              </w:r>
            </w:hyperlink>
            <w:r w:rsidR="004430A4" w:rsidRPr="00701814">
              <w:rPr>
                <w:rFonts w:eastAsia="Calibri" w:cs="Arial"/>
                <w:szCs w:val="22"/>
              </w:rPr>
              <w:t xml:space="preserve"> </w:t>
            </w:r>
            <w:r w:rsidR="00F54905" w:rsidRPr="00701814">
              <w:rPr>
                <w:rFonts w:eastAsia="Calibri" w:cs="Arial"/>
                <w:szCs w:val="22"/>
              </w:rPr>
              <w:t>mit wertvollen Informationen und</w:t>
            </w:r>
            <w:r w:rsidR="004430A4" w:rsidRPr="00701814">
              <w:rPr>
                <w:rFonts w:eastAsia="Calibri" w:cs="Arial"/>
                <w:szCs w:val="22"/>
              </w:rPr>
              <w:t xml:space="preserve"> weiterführende Links</w:t>
            </w:r>
            <w:r w:rsidR="00F54905" w:rsidRPr="00701814">
              <w:rPr>
                <w:rFonts w:eastAsia="Calibri" w:cs="Arial"/>
                <w:szCs w:val="22"/>
              </w:rPr>
              <w:t>, z.B: Medienmiss</w:t>
            </w:r>
            <w:r w:rsidR="004430A4" w:rsidRPr="00701814">
              <w:rPr>
                <w:rFonts w:eastAsia="Calibri" w:cs="Arial"/>
                <w:szCs w:val="22"/>
              </w:rPr>
              <w:t xml:space="preserve">brauch: </w:t>
            </w:r>
            <w:hyperlink r:id="rId62" w:history="1">
              <w:r w:rsidR="004430A4" w:rsidRPr="00701814">
                <w:rPr>
                  <w:rStyle w:val="Hyperlink"/>
                  <w:rFonts w:eastAsia="Calibri" w:cs="Arial"/>
                  <w:color w:val="auto"/>
                  <w:szCs w:val="22"/>
                </w:rPr>
                <w:t xml:space="preserve">Auch </w:t>
              </w:r>
              <w:r w:rsidR="00F54905" w:rsidRPr="00701814">
                <w:rPr>
                  <w:rStyle w:val="Hyperlink"/>
                  <w:rFonts w:eastAsia="Calibri" w:cs="Arial"/>
                  <w:color w:val="auto"/>
                  <w:szCs w:val="22"/>
                </w:rPr>
                <w:t>digital ist brutal</w:t>
              </w:r>
            </w:hyperlink>
            <w:r w:rsidR="00F54905" w:rsidRPr="00701814">
              <w:rPr>
                <w:rFonts w:eastAsia="Calibri" w:cs="Arial"/>
                <w:szCs w:val="22"/>
              </w:rPr>
              <w:t xml:space="preserve"> (Zugriff 02.03.2017)</w:t>
            </w:r>
          </w:p>
          <w:p w:rsidR="004430A4" w:rsidRPr="00701814" w:rsidRDefault="004430A4" w:rsidP="00226802">
            <w:pPr>
              <w:rPr>
                <w:rFonts w:eastAsia="Calibri" w:cs="Arial"/>
                <w:szCs w:val="22"/>
              </w:rPr>
            </w:pPr>
          </w:p>
          <w:p w:rsidR="00F54905" w:rsidRPr="00701814" w:rsidRDefault="00F54905" w:rsidP="00226802">
            <w:pPr>
              <w:rPr>
                <w:rFonts w:eastAsia="Calibri" w:cs="Arial"/>
                <w:szCs w:val="22"/>
              </w:rPr>
            </w:pPr>
            <w:r w:rsidRPr="00701814">
              <w:rPr>
                <w:rFonts w:eastAsia="Calibri" w:cs="Arial"/>
                <w:szCs w:val="22"/>
              </w:rPr>
              <w:t>Hilfrei</w:t>
            </w:r>
            <w:r w:rsidR="00C3241B">
              <w:rPr>
                <w:rFonts w:eastAsia="Calibri" w:cs="Arial"/>
                <w:szCs w:val="22"/>
              </w:rPr>
              <w:t>che Infor</w:t>
            </w:r>
            <w:r w:rsidRPr="00701814">
              <w:rPr>
                <w:rFonts w:eastAsia="Calibri" w:cs="Arial"/>
                <w:szCs w:val="22"/>
              </w:rPr>
              <w:t>m</w:t>
            </w:r>
            <w:r w:rsidR="00C3241B">
              <w:rPr>
                <w:rFonts w:eastAsia="Calibri" w:cs="Arial"/>
                <w:szCs w:val="22"/>
              </w:rPr>
              <w:t>a</w:t>
            </w:r>
            <w:r w:rsidRPr="00701814">
              <w:rPr>
                <w:rFonts w:eastAsia="Calibri" w:cs="Arial"/>
                <w:szCs w:val="22"/>
              </w:rPr>
              <w:t xml:space="preserve">tionen auch unter </w:t>
            </w:r>
          </w:p>
          <w:p w:rsidR="00F54905" w:rsidRPr="00701814" w:rsidRDefault="00F927E7" w:rsidP="00226802">
            <w:pPr>
              <w:rPr>
                <w:rFonts w:eastAsia="Calibri" w:cs="Arial"/>
                <w:szCs w:val="22"/>
              </w:rPr>
            </w:pPr>
            <w:hyperlink r:id="rId63" w:history="1">
              <w:r w:rsidR="004430A4" w:rsidRPr="00701814">
                <w:rPr>
                  <w:rStyle w:val="Hyperlink"/>
                  <w:rFonts w:eastAsia="Calibri" w:cs="Arial"/>
                  <w:color w:val="auto"/>
                  <w:szCs w:val="22"/>
                </w:rPr>
                <w:t>https://www.schau-hin.info/</w:t>
              </w:r>
            </w:hyperlink>
            <w:r w:rsidR="00704E66">
              <w:rPr>
                <w:rFonts w:eastAsia="Calibri" w:cs="Arial"/>
                <w:szCs w:val="22"/>
              </w:rPr>
              <w:t xml:space="preserve"> (</w:t>
            </w:r>
            <w:r w:rsidR="00F54905" w:rsidRPr="00701814">
              <w:rPr>
                <w:rFonts w:eastAsia="Calibri" w:cs="Arial"/>
                <w:szCs w:val="22"/>
              </w:rPr>
              <w:t>Zugriff 02.03.2017)</w:t>
            </w:r>
          </w:p>
          <w:p w:rsidR="006840AC" w:rsidRPr="00701814" w:rsidRDefault="006840AC" w:rsidP="00226802">
            <w:pPr>
              <w:rPr>
                <w:rFonts w:eastAsia="Calibri" w:cs="Arial"/>
                <w:szCs w:val="22"/>
              </w:rPr>
            </w:pPr>
          </w:p>
          <w:p w:rsidR="00F54905" w:rsidRPr="00701814" w:rsidRDefault="00F54905" w:rsidP="00226802">
            <w:pPr>
              <w:rPr>
                <w:rFonts w:eastAsia="Calibri" w:cs="Arial"/>
                <w:szCs w:val="22"/>
              </w:rPr>
            </w:pPr>
          </w:p>
          <w:p w:rsidR="00F54905" w:rsidRPr="00701814" w:rsidRDefault="00F54905" w:rsidP="00226802">
            <w:pPr>
              <w:rPr>
                <w:rFonts w:eastAsia="Calibri" w:cs="Arial"/>
                <w:szCs w:val="22"/>
              </w:rPr>
            </w:pPr>
          </w:p>
          <w:p w:rsidR="00F54905" w:rsidRPr="00701814" w:rsidRDefault="00F54905" w:rsidP="00226802">
            <w:pPr>
              <w:rPr>
                <w:rFonts w:eastAsia="Calibri" w:cs="Arial"/>
                <w:szCs w:val="22"/>
              </w:rPr>
            </w:pPr>
            <w:r w:rsidRPr="00701814">
              <w:rPr>
                <w:rFonts w:eastAsia="Calibri" w:cs="Arial"/>
                <w:szCs w:val="22"/>
              </w:rPr>
              <w:t>Defin</w:t>
            </w:r>
            <w:r w:rsidR="00C3241B">
              <w:rPr>
                <w:rFonts w:eastAsia="Calibri" w:cs="Arial"/>
                <w:szCs w:val="22"/>
              </w:rPr>
              <w:t>i</w:t>
            </w:r>
            <w:r w:rsidRPr="00701814">
              <w:rPr>
                <w:rFonts w:eastAsia="Calibri" w:cs="Arial"/>
                <w:szCs w:val="22"/>
              </w:rPr>
              <w:t>tion von Mensch</w:t>
            </w:r>
            <w:r w:rsidR="00416554">
              <w:rPr>
                <w:rFonts w:eastAsia="Calibri" w:cs="Arial"/>
                <w:szCs w:val="22"/>
              </w:rPr>
              <w:t>e</w:t>
            </w:r>
            <w:r w:rsidRPr="00701814">
              <w:rPr>
                <w:rFonts w:eastAsia="Calibri" w:cs="Arial"/>
                <w:szCs w:val="22"/>
              </w:rPr>
              <w:t xml:space="preserve">nwürde </w:t>
            </w:r>
            <w:r w:rsidR="000F1339">
              <w:rPr>
                <w:rFonts w:eastAsia="Calibri" w:cs="Arial"/>
                <w:szCs w:val="22"/>
              </w:rPr>
              <w:t>z. B.</w:t>
            </w:r>
            <w:r w:rsidRPr="00701814">
              <w:rPr>
                <w:rFonts w:eastAsia="Calibri" w:cs="Arial"/>
                <w:szCs w:val="22"/>
              </w:rPr>
              <w:t xml:space="preserve"> unter</w:t>
            </w:r>
          </w:p>
          <w:p w:rsidR="006840AC" w:rsidRPr="00701814" w:rsidRDefault="00F927E7" w:rsidP="00226802">
            <w:pPr>
              <w:rPr>
                <w:rFonts w:eastAsia="Calibri" w:cs="Arial"/>
                <w:szCs w:val="22"/>
              </w:rPr>
            </w:pPr>
            <w:hyperlink r:id="rId64" w:history="1">
              <w:r w:rsidR="00F54905" w:rsidRPr="00701814">
                <w:rPr>
                  <w:rStyle w:val="Hyperlink"/>
                  <w:rFonts w:eastAsia="Calibri" w:cs="Arial"/>
                  <w:color w:val="auto"/>
                  <w:szCs w:val="22"/>
                </w:rPr>
                <w:t>http://www.bpb.de/nachschlagen/lexika/recht-a-z/22561/menschenwuerde</w:t>
              </w:r>
            </w:hyperlink>
            <w:r w:rsidR="00F54905" w:rsidRPr="00701814">
              <w:rPr>
                <w:rFonts w:eastAsia="Calibri" w:cs="Arial"/>
                <w:szCs w:val="22"/>
              </w:rPr>
              <w:t xml:space="preserve"> (Zugriff 02.03.2017)</w:t>
            </w:r>
          </w:p>
          <w:p w:rsidR="00F54905" w:rsidRPr="00663A00" w:rsidRDefault="00F54905" w:rsidP="00226802">
            <w:pPr>
              <w:rPr>
                <w:rFonts w:eastAsia="Calibri" w:cs="Arial"/>
                <w:szCs w:val="22"/>
              </w:rPr>
            </w:pPr>
          </w:p>
        </w:tc>
      </w:tr>
      <w:tr w:rsidR="003647ED" w:rsidRPr="007462F0" w:rsidTr="00AC5481">
        <w:trPr>
          <w:trHeight w:val="20"/>
        </w:trPr>
        <w:tc>
          <w:tcPr>
            <w:tcW w:w="1168" w:type="pct"/>
            <w:vMerge/>
            <w:tcBorders>
              <w:left w:val="single" w:sz="4" w:space="0" w:color="auto"/>
              <w:right w:val="single" w:sz="4" w:space="0" w:color="auto"/>
            </w:tcBorders>
            <w:shd w:val="clear" w:color="auto" w:fill="auto"/>
          </w:tcPr>
          <w:p w:rsidR="003647ED" w:rsidRPr="007462F0" w:rsidRDefault="003647ED" w:rsidP="00226802">
            <w:pPr>
              <w:rPr>
                <w:rFonts w:eastAsia="Calibri" w:cs="Arial"/>
                <w:b/>
                <w:szCs w:val="22"/>
              </w:rPr>
            </w:pP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7314D2" w:rsidRPr="007462F0" w:rsidRDefault="007314D2" w:rsidP="00226802">
            <w:pPr>
              <w:rPr>
                <w:rFonts w:eastAsia="Calibri" w:cs="Arial"/>
                <w:b/>
                <w:szCs w:val="22"/>
              </w:rPr>
            </w:pPr>
            <w:r w:rsidRPr="007462F0">
              <w:rPr>
                <w:rFonts w:eastAsia="Calibri" w:cs="Arial"/>
                <w:b/>
                <w:szCs w:val="22"/>
              </w:rPr>
              <w:t>3.2.1 Mensch</w:t>
            </w:r>
          </w:p>
          <w:p w:rsidR="007314D2" w:rsidRPr="00B71BC0" w:rsidRDefault="007314D2" w:rsidP="00226802">
            <w:pPr>
              <w:rPr>
                <w:rFonts w:eastAsia="Calibri" w:cs="Arial"/>
                <w:b/>
                <w:szCs w:val="22"/>
              </w:rPr>
            </w:pPr>
            <w:r w:rsidRPr="00B71BC0">
              <w:rPr>
                <w:rFonts w:eastAsia="Calibri" w:cs="Arial"/>
                <w:b/>
                <w:szCs w:val="22"/>
              </w:rPr>
              <w:t>(5)</w:t>
            </w:r>
          </w:p>
          <w:p w:rsidR="007314D2" w:rsidRPr="007462F0" w:rsidRDefault="007314D2" w:rsidP="00226802">
            <w:pPr>
              <w:rPr>
                <w:rFonts w:eastAsia="Calibri" w:cs="Arial"/>
                <w:szCs w:val="22"/>
              </w:rPr>
            </w:pPr>
            <w:r w:rsidRPr="007462F0">
              <w:rPr>
                <w:rFonts w:eastAsia="Calibri" w:cs="Arial"/>
                <w:b/>
                <w:szCs w:val="22"/>
              </w:rPr>
              <w:t>G:</w:t>
            </w:r>
            <w:r w:rsidRPr="007462F0">
              <w:rPr>
                <w:rFonts w:eastAsia="Calibri" w:cs="Arial"/>
                <w:szCs w:val="22"/>
              </w:rPr>
              <w:t xml:space="preserve"> darstellen, dass die christliche Sicht von der Würde und Unverfügbarkeit des Menschen in besonderer Weise herausfordert (z. B. Leben in Beziehungen, Schutz am Anfang und Ende des Lebens, Umgang mit Menschen mit Krankheit oder Behinderung, Umgang mit Heterogenität und Vielfalt)</w:t>
            </w:r>
          </w:p>
          <w:p w:rsidR="007314D2" w:rsidRPr="007462F0" w:rsidRDefault="007314D2" w:rsidP="00226802">
            <w:pPr>
              <w:rPr>
                <w:rFonts w:eastAsia="Calibri" w:cs="Arial"/>
                <w:szCs w:val="22"/>
              </w:rPr>
            </w:pPr>
            <w:r w:rsidRPr="007462F0">
              <w:rPr>
                <w:rFonts w:eastAsia="Calibri" w:cs="Arial"/>
                <w:b/>
                <w:szCs w:val="22"/>
              </w:rPr>
              <w:t>M:</w:t>
            </w:r>
            <w:r w:rsidRPr="007462F0">
              <w:rPr>
                <w:rFonts w:eastAsia="Calibri" w:cs="Arial"/>
                <w:szCs w:val="22"/>
              </w:rPr>
              <w:t xml:space="preserve"> entfalten, dass die christliche Sicht von der Würde und Unverfügbarkeit des Menschen in besonderer Weise herausfordert (z. B. Leben in Beziehungen, Schutz am Anfang und Ende des Lebens, Umgang mit Menschen mit Krankheit oder Behinderung, Umgang mit Heterogenität und Vielfalt)</w:t>
            </w:r>
          </w:p>
          <w:p w:rsidR="007314D2" w:rsidRDefault="007314D2" w:rsidP="00226802">
            <w:pPr>
              <w:rPr>
                <w:rFonts w:eastAsia="Calibri" w:cs="Arial"/>
                <w:szCs w:val="22"/>
              </w:rPr>
            </w:pPr>
            <w:r w:rsidRPr="007462F0">
              <w:rPr>
                <w:rFonts w:eastAsia="Calibri" w:cs="Arial"/>
                <w:b/>
                <w:szCs w:val="22"/>
              </w:rPr>
              <w:t>E:</w:t>
            </w:r>
            <w:r w:rsidRPr="007462F0">
              <w:rPr>
                <w:rFonts w:eastAsia="Calibri" w:cs="Arial"/>
                <w:szCs w:val="22"/>
              </w:rPr>
              <w:t xml:space="preserve"> begründen, dass die christliche Sicht von der Würde und Unverfügbarkeit des Menschen in besonderer Weise herausfordert (z. B. Leben in Beziehungen, Schutz am Anfang und Ende des Lebens, Umgang mit Menschen mit Krankheit oder Behinderung, Umgang mit Heterogenität und Vielfalt)</w:t>
            </w:r>
          </w:p>
          <w:p w:rsidR="005010A7" w:rsidRPr="007462F0" w:rsidRDefault="005010A7" w:rsidP="00226802">
            <w:pPr>
              <w:rPr>
                <w:rFonts w:eastAsia="Calibri" w:cs="Arial"/>
                <w:szCs w:val="22"/>
              </w:rPr>
            </w:pPr>
          </w:p>
          <w:p w:rsidR="003647ED" w:rsidRDefault="003647ED" w:rsidP="00226802">
            <w:pPr>
              <w:rPr>
                <w:rFonts w:eastAsia="Calibri" w:cs="Arial"/>
                <w:b/>
                <w:szCs w:val="22"/>
              </w:rPr>
            </w:pPr>
          </w:p>
          <w:p w:rsidR="003647ED" w:rsidRPr="007462F0" w:rsidRDefault="003647ED" w:rsidP="00226802">
            <w:pPr>
              <w:rPr>
                <w:rFonts w:eastAsia="Calibri" w:cs="Arial"/>
                <w:b/>
                <w:szCs w:val="22"/>
              </w:rPr>
            </w:pPr>
          </w:p>
        </w:tc>
        <w:tc>
          <w:tcPr>
            <w:tcW w:w="1221" w:type="pct"/>
            <w:tcBorders>
              <w:left w:val="single" w:sz="4" w:space="0" w:color="auto"/>
              <w:right w:val="single" w:sz="4" w:space="0" w:color="auto"/>
            </w:tcBorders>
            <w:shd w:val="clear" w:color="auto" w:fill="auto"/>
          </w:tcPr>
          <w:p w:rsidR="007314D2" w:rsidRPr="00701814" w:rsidRDefault="005010A7" w:rsidP="00226802">
            <w:pPr>
              <w:rPr>
                <w:rFonts w:eastAsia="Calibri" w:cs="Arial"/>
                <w:b/>
                <w:szCs w:val="22"/>
              </w:rPr>
            </w:pPr>
            <w:r w:rsidRPr="00701814">
              <w:rPr>
                <w:rFonts w:eastAsia="Calibri" w:cs="Arial"/>
                <w:b/>
                <w:szCs w:val="22"/>
              </w:rPr>
              <w:t xml:space="preserve">Sterbehilfe – eine </w:t>
            </w:r>
            <w:r w:rsidR="003B7BE5" w:rsidRPr="00701814">
              <w:rPr>
                <w:rFonts w:eastAsia="Calibri" w:cs="Arial"/>
                <w:b/>
                <w:szCs w:val="22"/>
              </w:rPr>
              <w:t>e</w:t>
            </w:r>
            <w:r w:rsidR="007314D2" w:rsidRPr="00701814">
              <w:rPr>
                <w:rFonts w:eastAsia="Calibri" w:cs="Arial"/>
                <w:b/>
                <w:szCs w:val="22"/>
              </w:rPr>
              <w:t>thische Herausforde</w:t>
            </w:r>
            <w:r w:rsidR="0029214C" w:rsidRPr="00701814">
              <w:rPr>
                <w:rFonts w:eastAsia="Calibri" w:cs="Arial"/>
                <w:b/>
                <w:szCs w:val="22"/>
              </w:rPr>
              <w:t>rung</w:t>
            </w:r>
          </w:p>
          <w:p w:rsidR="0029214C" w:rsidRPr="00701814" w:rsidRDefault="0029214C" w:rsidP="00226802">
            <w:pPr>
              <w:rPr>
                <w:rFonts w:eastAsia="Calibri" w:cs="Arial"/>
                <w:b/>
                <w:szCs w:val="22"/>
              </w:rPr>
            </w:pPr>
          </w:p>
          <w:p w:rsidR="007314D2" w:rsidRPr="00701814" w:rsidRDefault="007314D2" w:rsidP="00226802">
            <w:pPr>
              <w:rPr>
                <w:rFonts w:eastAsia="Calibri" w:cs="Arial"/>
                <w:szCs w:val="22"/>
              </w:rPr>
            </w:pPr>
            <w:r w:rsidRPr="00701814">
              <w:rPr>
                <w:rFonts w:eastAsia="Calibri" w:cs="Arial"/>
                <w:szCs w:val="22"/>
              </w:rPr>
              <w:t>Die Schülerinnen und Schüler erarbeiten sich anhand von Fallbeispielen Kenntnisse über die verschiedenen Arten von Sterbehilfe (passiv, aktiv, indi</w:t>
            </w:r>
            <w:r w:rsidR="0029214C" w:rsidRPr="00701814">
              <w:rPr>
                <w:rFonts w:eastAsia="Calibri" w:cs="Arial"/>
                <w:szCs w:val="22"/>
              </w:rPr>
              <w:t>rekt), z. B. durch</w:t>
            </w:r>
          </w:p>
          <w:p w:rsidR="0029214C" w:rsidRPr="00701814" w:rsidRDefault="0029214C" w:rsidP="00226802">
            <w:pPr>
              <w:numPr>
                <w:ilvl w:val="0"/>
                <w:numId w:val="22"/>
              </w:numPr>
              <w:rPr>
                <w:rFonts w:eastAsia="Calibri"/>
              </w:rPr>
            </w:pPr>
            <w:r w:rsidRPr="00701814">
              <w:rPr>
                <w:rFonts w:eastAsia="Calibri"/>
              </w:rPr>
              <w:t>Besuch eines Sterbehospizes,</w:t>
            </w:r>
          </w:p>
          <w:p w:rsidR="0029214C" w:rsidRPr="00701814" w:rsidRDefault="0029214C" w:rsidP="00226802">
            <w:pPr>
              <w:numPr>
                <w:ilvl w:val="0"/>
                <w:numId w:val="22"/>
              </w:numPr>
              <w:rPr>
                <w:rFonts w:eastAsia="Calibri"/>
              </w:rPr>
            </w:pPr>
            <w:r w:rsidRPr="00701814">
              <w:rPr>
                <w:rFonts w:eastAsia="Calibri"/>
              </w:rPr>
              <w:t>Einladung eines Arztes</w:t>
            </w:r>
          </w:p>
          <w:p w:rsidR="0029214C" w:rsidRPr="00701814" w:rsidRDefault="0029214C" w:rsidP="00226802">
            <w:pPr>
              <w:numPr>
                <w:ilvl w:val="0"/>
                <w:numId w:val="22"/>
              </w:numPr>
              <w:rPr>
                <w:rFonts w:eastAsia="Calibri"/>
              </w:rPr>
            </w:pPr>
            <w:r w:rsidRPr="00701814">
              <w:rPr>
                <w:rFonts w:eastAsia="Calibri"/>
              </w:rPr>
              <w:t>Broschüren des Caritasverbandes und anderer Organisationen</w:t>
            </w:r>
          </w:p>
          <w:p w:rsidR="007314D2" w:rsidRPr="00701814" w:rsidRDefault="007314D2" w:rsidP="00226802">
            <w:pPr>
              <w:rPr>
                <w:rFonts w:eastAsia="Calibri" w:cs="Arial"/>
                <w:szCs w:val="22"/>
              </w:rPr>
            </w:pPr>
          </w:p>
          <w:p w:rsidR="007314D2" w:rsidRPr="00701814" w:rsidRDefault="007314D2" w:rsidP="00226802">
            <w:pPr>
              <w:rPr>
                <w:rFonts w:eastAsia="Calibri" w:cs="Arial"/>
                <w:szCs w:val="22"/>
              </w:rPr>
            </w:pPr>
            <w:r w:rsidRPr="00701814">
              <w:rPr>
                <w:rFonts w:eastAsia="Calibri" w:cs="Arial"/>
                <w:szCs w:val="22"/>
              </w:rPr>
              <w:t>Sie holen Informationen über die Rechtslage ein.</w:t>
            </w:r>
          </w:p>
          <w:p w:rsidR="007314D2" w:rsidRPr="00701814" w:rsidRDefault="007314D2" w:rsidP="00226802">
            <w:pPr>
              <w:rPr>
                <w:rFonts w:eastAsia="Calibri" w:cs="Arial"/>
                <w:szCs w:val="22"/>
              </w:rPr>
            </w:pPr>
          </w:p>
          <w:p w:rsidR="00E36EDD" w:rsidRPr="00701814" w:rsidRDefault="00E36EDD" w:rsidP="00226802">
            <w:pPr>
              <w:rPr>
                <w:rFonts w:eastAsia="Calibri" w:cs="Arial"/>
                <w:szCs w:val="22"/>
              </w:rPr>
            </w:pPr>
          </w:p>
          <w:p w:rsidR="007314D2" w:rsidRPr="00701814" w:rsidRDefault="007314D2" w:rsidP="00226802">
            <w:pPr>
              <w:rPr>
                <w:rFonts w:eastAsia="Calibri" w:cs="Arial"/>
                <w:szCs w:val="22"/>
              </w:rPr>
            </w:pPr>
            <w:r w:rsidRPr="00701814">
              <w:rPr>
                <w:rFonts w:eastAsia="Calibri" w:cs="Arial"/>
                <w:szCs w:val="22"/>
              </w:rPr>
              <w:t>Sie vergleichen verschiedene Positionen zur Problematik der Sterbehilfe, darunter die Position der kath</w:t>
            </w:r>
            <w:r w:rsidR="00E36EDD" w:rsidRPr="00701814">
              <w:rPr>
                <w:rFonts w:eastAsia="Calibri" w:cs="Arial"/>
                <w:szCs w:val="22"/>
              </w:rPr>
              <w:t>olischen</w:t>
            </w:r>
            <w:r w:rsidRPr="00701814">
              <w:rPr>
                <w:rFonts w:eastAsia="Calibri" w:cs="Arial"/>
                <w:szCs w:val="22"/>
              </w:rPr>
              <w:t xml:space="preserve"> Kirche.</w:t>
            </w:r>
          </w:p>
          <w:p w:rsidR="007314D2" w:rsidRPr="00701814" w:rsidRDefault="007314D2" w:rsidP="00226802">
            <w:pPr>
              <w:rPr>
                <w:rFonts w:eastAsia="Calibri" w:cs="Arial"/>
                <w:szCs w:val="22"/>
              </w:rPr>
            </w:pPr>
          </w:p>
          <w:p w:rsidR="007314D2" w:rsidRPr="00701814" w:rsidRDefault="007314D2" w:rsidP="00226802">
            <w:pPr>
              <w:rPr>
                <w:rFonts w:eastAsia="Calibri" w:cs="Arial"/>
                <w:szCs w:val="22"/>
              </w:rPr>
            </w:pPr>
          </w:p>
          <w:p w:rsidR="00E36EDD" w:rsidRPr="00701814" w:rsidRDefault="00E36EDD" w:rsidP="00226802">
            <w:pPr>
              <w:rPr>
                <w:rFonts w:eastAsia="Calibri" w:cs="Arial"/>
                <w:szCs w:val="22"/>
              </w:rPr>
            </w:pPr>
          </w:p>
          <w:p w:rsidR="00E36EDD" w:rsidRPr="00701814" w:rsidRDefault="00E36EDD" w:rsidP="00226802">
            <w:pPr>
              <w:rPr>
                <w:rFonts w:eastAsia="Calibri" w:cs="Arial"/>
                <w:szCs w:val="22"/>
              </w:rPr>
            </w:pPr>
          </w:p>
          <w:p w:rsidR="007314D2" w:rsidRPr="00701814" w:rsidRDefault="0029214C" w:rsidP="00226802">
            <w:pPr>
              <w:rPr>
                <w:rFonts w:eastAsia="Calibri" w:cs="Arial"/>
                <w:i/>
                <w:szCs w:val="22"/>
              </w:rPr>
            </w:pPr>
            <w:r w:rsidRPr="00701814">
              <w:rPr>
                <w:rFonts w:eastAsia="Calibri" w:cs="Arial"/>
                <w:i/>
                <w:szCs w:val="22"/>
              </w:rPr>
              <w:t>Tetxarbeit/</w:t>
            </w:r>
            <w:r w:rsidR="007314D2" w:rsidRPr="00701814">
              <w:rPr>
                <w:rFonts w:eastAsia="Calibri" w:cs="Arial"/>
                <w:i/>
                <w:szCs w:val="22"/>
              </w:rPr>
              <w:t>Bibelarbeit</w:t>
            </w:r>
          </w:p>
          <w:p w:rsidR="007314D2" w:rsidRPr="00CD183C" w:rsidRDefault="007314D2" w:rsidP="00226802">
            <w:pPr>
              <w:rPr>
                <w:rFonts w:eastAsia="Calibri"/>
              </w:rPr>
            </w:pPr>
            <w:r w:rsidRPr="00CD183C">
              <w:rPr>
                <w:rFonts w:eastAsia="Calibri" w:cs="Arial"/>
                <w:szCs w:val="22"/>
              </w:rPr>
              <w:t xml:space="preserve">Sie </w:t>
            </w:r>
            <w:r w:rsidR="006A0564" w:rsidRPr="00CD183C">
              <w:rPr>
                <w:rFonts w:eastAsia="Calibri"/>
              </w:rPr>
              <w:t>legen dar, wie</w:t>
            </w:r>
            <w:r w:rsidRPr="00CD183C">
              <w:rPr>
                <w:rFonts w:eastAsia="Calibri"/>
              </w:rPr>
              <w:t xml:space="preserve"> die Würde des Menschen aus theologischer Sicht in der Gottebenbildlichkeit des Menschen (Gen 1) gründet. </w:t>
            </w:r>
          </w:p>
          <w:p w:rsidR="00E36EDD" w:rsidRPr="00CD183C" w:rsidRDefault="00E36EDD" w:rsidP="00226802">
            <w:pPr>
              <w:rPr>
                <w:rFonts w:eastAsia="Calibri"/>
              </w:rPr>
            </w:pPr>
          </w:p>
          <w:p w:rsidR="007314D2" w:rsidRPr="00CD183C" w:rsidRDefault="007314D2" w:rsidP="00226802">
            <w:pPr>
              <w:rPr>
                <w:rFonts w:eastAsia="Calibri"/>
              </w:rPr>
            </w:pPr>
            <w:r w:rsidRPr="00CD183C">
              <w:rPr>
                <w:rFonts w:eastAsia="Calibri"/>
              </w:rPr>
              <w:t xml:space="preserve">Sie entfalten die Bedeutung des 5. Gebots und leiten </w:t>
            </w:r>
            <w:r w:rsidR="003B7BE5" w:rsidRPr="00CD183C">
              <w:rPr>
                <w:rFonts w:eastAsia="Calibri"/>
              </w:rPr>
              <w:t xml:space="preserve">daraus </w:t>
            </w:r>
            <w:r w:rsidRPr="00CD183C">
              <w:rPr>
                <w:rFonts w:eastAsia="Calibri"/>
              </w:rPr>
              <w:t xml:space="preserve">Konsequenzen </w:t>
            </w:r>
            <w:r w:rsidR="003B7BE5" w:rsidRPr="00CD183C">
              <w:rPr>
                <w:rFonts w:eastAsia="Calibri"/>
              </w:rPr>
              <w:t xml:space="preserve">ab für </w:t>
            </w:r>
            <w:r w:rsidR="006A0564" w:rsidRPr="00CD183C">
              <w:rPr>
                <w:rFonts w:eastAsia="Calibri"/>
              </w:rPr>
              <w:t xml:space="preserve">die Positionierung hinsichtlich der Frage, ob und </w:t>
            </w:r>
            <w:r w:rsidR="003B7BE5" w:rsidRPr="00CD183C">
              <w:rPr>
                <w:rFonts w:eastAsia="Calibri"/>
              </w:rPr>
              <w:t>gegebenenfalls</w:t>
            </w:r>
            <w:r w:rsidR="006A0564" w:rsidRPr="00CD183C">
              <w:rPr>
                <w:rFonts w:eastAsia="Calibri"/>
              </w:rPr>
              <w:t xml:space="preserve"> wann</w:t>
            </w:r>
            <w:r w:rsidRPr="00CD183C">
              <w:rPr>
                <w:rFonts w:eastAsia="Calibri"/>
              </w:rPr>
              <w:t xml:space="preserve"> Sterbehilfe </w:t>
            </w:r>
            <w:r w:rsidR="006A0564" w:rsidRPr="00CD183C">
              <w:rPr>
                <w:rFonts w:eastAsia="Calibri"/>
              </w:rPr>
              <w:t>für katholische Christinnen und Christen erlaubt sein kann</w:t>
            </w:r>
            <w:r w:rsidRPr="00CD183C">
              <w:rPr>
                <w:rFonts w:eastAsia="Calibri"/>
              </w:rPr>
              <w:t xml:space="preserve">. </w:t>
            </w:r>
          </w:p>
          <w:p w:rsidR="00D42D87" w:rsidRPr="00701814" w:rsidRDefault="00D42D87" w:rsidP="00226802">
            <w:pPr>
              <w:rPr>
                <w:rFonts w:eastAsia="Calibri"/>
              </w:rPr>
            </w:pPr>
          </w:p>
          <w:p w:rsidR="00FC5503" w:rsidRPr="00701814" w:rsidRDefault="00FC5503" w:rsidP="00226802">
            <w:pPr>
              <w:rPr>
                <w:rFonts w:eastAsia="Calibri" w:cs="Arial"/>
                <w:i/>
                <w:szCs w:val="22"/>
              </w:rPr>
            </w:pPr>
            <w:r w:rsidRPr="00701814">
              <w:rPr>
                <w:rFonts w:eastAsia="Calibri" w:cs="Arial"/>
                <w:i/>
                <w:szCs w:val="22"/>
              </w:rPr>
              <w:t xml:space="preserve">Weiterführung </w:t>
            </w:r>
          </w:p>
          <w:p w:rsidR="006A0564" w:rsidRPr="00701814" w:rsidRDefault="00FC5503" w:rsidP="00226802">
            <w:pPr>
              <w:rPr>
                <w:rFonts w:eastAsia="Calibri" w:cs="Arial"/>
                <w:szCs w:val="22"/>
              </w:rPr>
            </w:pPr>
            <w:r w:rsidRPr="00701814">
              <w:rPr>
                <w:rFonts w:eastAsia="Calibri" w:cs="Arial"/>
                <w:szCs w:val="22"/>
              </w:rPr>
              <w:t xml:space="preserve">Ausgehend von einem Zeitungsbericht </w:t>
            </w:r>
            <w:r w:rsidR="007314D2" w:rsidRPr="00701814">
              <w:rPr>
                <w:rFonts w:eastAsia="Calibri" w:cs="Arial"/>
                <w:szCs w:val="22"/>
              </w:rPr>
              <w:t>untersuchen</w:t>
            </w:r>
            <w:r w:rsidRPr="00701814">
              <w:rPr>
                <w:rFonts w:eastAsia="Calibri" w:cs="Arial"/>
                <w:szCs w:val="22"/>
              </w:rPr>
              <w:t xml:space="preserve"> die Schülerinnen und Schüler</w:t>
            </w:r>
            <w:r w:rsidR="007314D2" w:rsidRPr="00701814">
              <w:rPr>
                <w:rFonts w:eastAsia="Calibri" w:cs="Arial"/>
                <w:szCs w:val="22"/>
              </w:rPr>
              <w:t xml:space="preserve">, warum Menschen ihrem Leben ein Ende setzen wollen. </w:t>
            </w:r>
          </w:p>
          <w:p w:rsidR="006A0564" w:rsidRPr="00701814" w:rsidRDefault="006A0564" w:rsidP="00226802">
            <w:pPr>
              <w:rPr>
                <w:rFonts w:eastAsia="Calibri" w:cs="Arial"/>
                <w:szCs w:val="22"/>
              </w:rPr>
            </w:pPr>
          </w:p>
          <w:p w:rsidR="007314D2" w:rsidRPr="00701814" w:rsidRDefault="007314D2" w:rsidP="00226802">
            <w:pPr>
              <w:rPr>
                <w:rFonts w:eastAsia="Calibri"/>
              </w:rPr>
            </w:pPr>
            <w:r w:rsidRPr="00701814">
              <w:rPr>
                <w:rFonts w:eastAsia="Calibri" w:cs="Arial"/>
                <w:szCs w:val="22"/>
              </w:rPr>
              <w:t>Sie arbeiten „Alarmzeichen“ heraus, wodurch Menschen eine Suizid-Absicht ankündigen, und recherchieren, welche Hilfen und Anlaufstellen es für Betroffene gibt.</w:t>
            </w:r>
          </w:p>
          <w:p w:rsidR="007314D2" w:rsidRPr="00701814" w:rsidRDefault="007314D2" w:rsidP="00226802">
            <w:pPr>
              <w:rPr>
                <w:rFonts w:eastAsia="Calibri"/>
              </w:rPr>
            </w:pPr>
          </w:p>
          <w:p w:rsidR="00347519" w:rsidRPr="00701814" w:rsidRDefault="007314D2" w:rsidP="00226802">
            <w:pPr>
              <w:rPr>
                <w:rFonts w:eastAsia="Calibri"/>
              </w:rPr>
            </w:pPr>
            <w:r w:rsidRPr="00701814">
              <w:rPr>
                <w:rFonts w:eastAsia="Calibri"/>
              </w:rPr>
              <w:t>Sie vergleichen verschiedene Positionen zu der Fragestellung, ob ein Mensch sein Leben selbst beenden darf.</w:t>
            </w:r>
          </w:p>
        </w:tc>
        <w:tc>
          <w:tcPr>
            <w:tcW w:w="1443" w:type="pct"/>
            <w:tcBorders>
              <w:left w:val="single" w:sz="4" w:space="0" w:color="auto"/>
              <w:right w:val="single" w:sz="4" w:space="0" w:color="auto"/>
            </w:tcBorders>
            <w:shd w:val="clear" w:color="auto" w:fill="auto"/>
          </w:tcPr>
          <w:p w:rsidR="007E4CDA" w:rsidRDefault="007E4CDA" w:rsidP="007E4CDA">
            <w:pPr>
              <w:rPr>
                <w:rFonts w:eastAsia="Calibri"/>
              </w:rPr>
            </w:pPr>
          </w:p>
          <w:p w:rsidR="007E4CDA" w:rsidRDefault="007E4CDA" w:rsidP="007E4CDA">
            <w:pPr>
              <w:rPr>
                <w:rFonts w:eastAsia="Calibri"/>
              </w:rPr>
            </w:pPr>
          </w:p>
          <w:p w:rsidR="007E4CDA" w:rsidRDefault="007E4CDA" w:rsidP="007E4CDA">
            <w:pPr>
              <w:rPr>
                <w:rFonts w:eastAsia="Calibri"/>
              </w:rPr>
            </w:pPr>
          </w:p>
          <w:p w:rsidR="007E4CDA" w:rsidRDefault="007E4CDA" w:rsidP="007E4CDA">
            <w:pPr>
              <w:rPr>
                <w:rFonts w:eastAsia="Calibri"/>
              </w:rPr>
            </w:pPr>
          </w:p>
          <w:p w:rsidR="007E4CDA" w:rsidRDefault="007E4CDA" w:rsidP="007E4CDA">
            <w:pPr>
              <w:rPr>
                <w:rFonts w:eastAsia="Calibri"/>
              </w:rPr>
            </w:pPr>
          </w:p>
          <w:p w:rsidR="007E4CDA" w:rsidRDefault="007E4CDA" w:rsidP="007E4CDA">
            <w:pPr>
              <w:rPr>
                <w:rFonts w:eastAsia="Calibri"/>
              </w:rPr>
            </w:pPr>
          </w:p>
          <w:p w:rsidR="007E4CDA" w:rsidRDefault="007E4CDA" w:rsidP="007E4CDA">
            <w:pPr>
              <w:rPr>
                <w:rFonts w:eastAsia="Calibri"/>
              </w:rPr>
            </w:pPr>
          </w:p>
          <w:p w:rsidR="007E4CDA" w:rsidRDefault="007E4CDA" w:rsidP="007E4CDA">
            <w:pPr>
              <w:rPr>
                <w:rFonts w:eastAsia="Calibri"/>
              </w:rPr>
            </w:pPr>
          </w:p>
          <w:p w:rsidR="007E4CDA" w:rsidRDefault="007E4CDA" w:rsidP="007E4CDA">
            <w:pPr>
              <w:rPr>
                <w:rFonts w:eastAsia="Calibri"/>
              </w:rPr>
            </w:pPr>
          </w:p>
          <w:p w:rsidR="007E4CDA" w:rsidRDefault="007E4CDA" w:rsidP="007E4CDA">
            <w:pPr>
              <w:rPr>
                <w:rFonts w:eastAsia="Calibri"/>
              </w:rPr>
            </w:pPr>
          </w:p>
          <w:p w:rsidR="007E4CDA" w:rsidRDefault="007E4CDA" w:rsidP="007E4CDA">
            <w:pPr>
              <w:rPr>
                <w:rFonts w:eastAsia="Calibri"/>
              </w:rPr>
            </w:pPr>
          </w:p>
          <w:p w:rsidR="007E4CDA" w:rsidRDefault="007E4CDA" w:rsidP="007E4CDA">
            <w:pPr>
              <w:rPr>
                <w:rFonts w:eastAsia="Calibri"/>
              </w:rPr>
            </w:pPr>
          </w:p>
          <w:p w:rsidR="007E4CDA" w:rsidRPr="00701814" w:rsidRDefault="007E4CDA" w:rsidP="007E4CDA">
            <w:pPr>
              <w:rPr>
                <w:rFonts w:eastAsia="Calibri"/>
              </w:rPr>
            </w:pPr>
          </w:p>
          <w:p w:rsidR="007E4CDA" w:rsidRPr="00701814" w:rsidRDefault="00F927E7" w:rsidP="007E4CDA">
            <w:pPr>
              <w:rPr>
                <w:rFonts w:eastAsia="Calibri"/>
              </w:rPr>
            </w:pPr>
            <w:hyperlink r:id="rId65" w:history="1">
              <w:r w:rsidR="007E4CDA" w:rsidRPr="00701814">
                <w:rPr>
                  <w:rStyle w:val="Hyperlink"/>
                  <w:rFonts w:eastAsia="Calibri"/>
                  <w:color w:val="auto"/>
                </w:rPr>
                <w:t>http://www.dbk.de/themen/sterben-in-wuerde/</w:t>
              </w:r>
            </w:hyperlink>
          </w:p>
          <w:p w:rsidR="007E4CDA" w:rsidRPr="00701814" w:rsidRDefault="007E4CDA" w:rsidP="007E4CDA">
            <w:pPr>
              <w:rPr>
                <w:rFonts w:eastAsia="Calibri"/>
              </w:rPr>
            </w:pPr>
            <w:r w:rsidRPr="00701814">
              <w:rPr>
                <w:rFonts w:eastAsia="Calibri"/>
              </w:rPr>
              <w:t>(mit vielen weiterführenden Links, Zugriff 02.03.2017)</w:t>
            </w:r>
          </w:p>
          <w:p w:rsidR="007E4CDA" w:rsidRDefault="007E4CDA" w:rsidP="007E4CDA">
            <w:pPr>
              <w:rPr>
                <w:rFonts w:eastAsia="Calibri"/>
              </w:rPr>
            </w:pPr>
          </w:p>
          <w:p w:rsidR="007E4CDA" w:rsidRDefault="007E4CDA" w:rsidP="007E4CDA">
            <w:pPr>
              <w:rPr>
                <w:rFonts w:eastAsia="Calibri"/>
              </w:rPr>
            </w:pPr>
          </w:p>
          <w:p w:rsidR="007E4CDA" w:rsidRDefault="007E4CDA" w:rsidP="007E4CDA">
            <w:pPr>
              <w:rPr>
                <w:rFonts w:eastAsia="Calibri"/>
              </w:rPr>
            </w:pPr>
          </w:p>
          <w:p w:rsidR="007E4CDA" w:rsidRDefault="007E4CDA" w:rsidP="007E4CDA">
            <w:pPr>
              <w:rPr>
                <w:rFonts w:eastAsia="Calibri"/>
              </w:rPr>
            </w:pPr>
          </w:p>
          <w:p w:rsidR="007E4CDA" w:rsidRDefault="007E4CDA" w:rsidP="007E4CDA">
            <w:pPr>
              <w:rPr>
                <w:rFonts w:eastAsia="Calibri"/>
              </w:rPr>
            </w:pPr>
          </w:p>
          <w:p w:rsidR="007E4CDA" w:rsidRDefault="007E4CDA" w:rsidP="007E4CDA">
            <w:pPr>
              <w:rPr>
                <w:rFonts w:eastAsia="Calibri"/>
              </w:rPr>
            </w:pPr>
          </w:p>
          <w:p w:rsidR="007E4CDA" w:rsidRDefault="007E4CDA" w:rsidP="007E4CDA">
            <w:pPr>
              <w:rPr>
                <w:rFonts w:eastAsia="Calibri"/>
              </w:rPr>
            </w:pPr>
          </w:p>
          <w:p w:rsidR="007E4CDA" w:rsidRDefault="007E4CDA" w:rsidP="007E4CDA">
            <w:pPr>
              <w:rPr>
                <w:rFonts w:eastAsia="Calibri"/>
              </w:rPr>
            </w:pPr>
          </w:p>
          <w:p w:rsidR="007E4CDA" w:rsidRDefault="007E4CDA" w:rsidP="007E4CDA">
            <w:pPr>
              <w:rPr>
                <w:rFonts w:eastAsia="Calibri"/>
              </w:rPr>
            </w:pPr>
          </w:p>
          <w:p w:rsidR="007E4CDA" w:rsidRDefault="007E4CDA" w:rsidP="007E4CDA">
            <w:pPr>
              <w:rPr>
                <w:rFonts w:eastAsia="Calibri"/>
              </w:rPr>
            </w:pPr>
          </w:p>
          <w:p w:rsidR="007E4CDA" w:rsidRDefault="007E4CDA" w:rsidP="007E4CDA">
            <w:pPr>
              <w:rPr>
                <w:rFonts w:eastAsia="Calibri"/>
              </w:rPr>
            </w:pPr>
          </w:p>
          <w:p w:rsidR="007E4CDA" w:rsidRDefault="007E4CDA" w:rsidP="007E4CDA">
            <w:pPr>
              <w:rPr>
                <w:rFonts w:eastAsia="Calibri"/>
              </w:rPr>
            </w:pPr>
          </w:p>
          <w:p w:rsidR="007E4CDA" w:rsidRDefault="007E4CDA" w:rsidP="007E4CDA">
            <w:pPr>
              <w:rPr>
                <w:rFonts w:eastAsia="Calibri"/>
              </w:rPr>
            </w:pPr>
          </w:p>
          <w:p w:rsidR="007E4CDA" w:rsidRDefault="007E4CDA" w:rsidP="007E4CDA">
            <w:pPr>
              <w:rPr>
                <w:rFonts w:eastAsia="Calibri"/>
              </w:rPr>
            </w:pPr>
          </w:p>
          <w:p w:rsidR="007E4CDA" w:rsidRDefault="007E4CDA" w:rsidP="007E4CDA">
            <w:pPr>
              <w:rPr>
                <w:rFonts w:eastAsia="Calibri"/>
              </w:rPr>
            </w:pPr>
          </w:p>
          <w:p w:rsidR="007E4CDA" w:rsidRDefault="007E4CDA" w:rsidP="007E4CDA">
            <w:pPr>
              <w:rPr>
                <w:rFonts w:eastAsia="Calibri"/>
              </w:rPr>
            </w:pPr>
          </w:p>
          <w:p w:rsidR="007E4CDA" w:rsidRDefault="007E4CDA" w:rsidP="007E4CDA">
            <w:pPr>
              <w:rPr>
                <w:rFonts w:eastAsia="Calibri"/>
              </w:rPr>
            </w:pPr>
          </w:p>
          <w:p w:rsidR="007E4CDA" w:rsidRDefault="007E4CDA" w:rsidP="007E4CDA">
            <w:pPr>
              <w:rPr>
                <w:rFonts w:eastAsia="Calibri"/>
              </w:rPr>
            </w:pPr>
          </w:p>
          <w:p w:rsidR="007E4CDA" w:rsidRPr="00CD183C" w:rsidRDefault="007E4CDA" w:rsidP="007E4CDA">
            <w:pPr>
              <w:rPr>
                <w:rFonts w:eastAsia="Calibri"/>
              </w:rPr>
            </w:pPr>
            <w:r w:rsidRPr="00CD183C">
              <w:rPr>
                <w:rFonts w:eastAsia="Calibri"/>
              </w:rPr>
              <w:t>z.B. Warum hast du dich umgebracht?</w:t>
            </w:r>
          </w:p>
          <w:p w:rsidR="007E4CDA" w:rsidRPr="00CD183C" w:rsidRDefault="00F927E7" w:rsidP="007E4CDA">
            <w:pPr>
              <w:rPr>
                <w:rFonts w:eastAsia="Calibri" w:cs="Arial"/>
                <w:szCs w:val="22"/>
              </w:rPr>
            </w:pPr>
            <w:hyperlink r:id="rId66" w:history="1">
              <w:r w:rsidR="007E4CDA" w:rsidRPr="00CD183C">
                <w:rPr>
                  <w:rStyle w:val="Hyperlink"/>
                  <w:rFonts w:eastAsia="Calibri" w:cs="Arial"/>
                  <w:color w:val="auto"/>
                  <w:szCs w:val="22"/>
                </w:rPr>
                <w:t>http://www.zeit.de/2015/43/selbstmord-suizid-selbstbestimmung-verlust-hinterbliebene</w:t>
              </w:r>
            </w:hyperlink>
            <w:r w:rsidR="007E4CDA" w:rsidRPr="00CD183C">
              <w:rPr>
                <w:rFonts w:eastAsia="Calibri" w:cs="Arial"/>
                <w:szCs w:val="22"/>
              </w:rPr>
              <w:t xml:space="preserve"> (Zugriff 02.03.2017)</w:t>
            </w:r>
          </w:p>
          <w:p w:rsidR="007E4CDA" w:rsidRPr="00CD183C" w:rsidRDefault="007E4CDA" w:rsidP="007E4CDA">
            <w:pPr>
              <w:rPr>
                <w:rFonts w:eastAsia="Calibri" w:cs="Arial"/>
                <w:i/>
                <w:szCs w:val="22"/>
              </w:rPr>
            </w:pPr>
          </w:p>
          <w:p w:rsidR="007E4CDA" w:rsidRPr="00CD183C" w:rsidRDefault="007E4CDA" w:rsidP="007E4CDA">
            <w:pPr>
              <w:rPr>
                <w:rFonts w:eastAsia="Calibri" w:cs="Arial"/>
                <w:i/>
                <w:szCs w:val="22"/>
              </w:rPr>
            </w:pPr>
          </w:p>
          <w:p w:rsidR="007E4CDA" w:rsidRPr="00CD183C" w:rsidRDefault="007E4CDA" w:rsidP="007E4CDA">
            <w:pPr>
              <w:rPr>
                <w:rFonts w:eastAsia="Calibri" w:cs="Arial"/>
                <w:szCs w:val="22"/>
              </w:rPr>
            </w:pPr>
            <w:r w:rsidRPr="00CD183C">
              <w:rPr>
                <w:rFonts w:eastAsia="Calibri" w:cs="Arial"/>
                <w:szCs w:val="22"/>
              </w:rPr>
              <w:t xml:space="preserve">Informationen zur Suizidprävention, z.B. unter </w:t>
            </w:r>
            <w:hyperlink r:id="rId67" w:history="1">
              <w:r w:rsidRPr="00CD183C">
                <w:rPr>
                  <w:rStyle w:val="Hyperlink"/>
                  <w:rFonts w:eastAsia="Calibri" w:cs="Arial"/>
                  <w:color w:val="auto"/>
                  <w:szCs w:val="22"/>
                </w:rPr>
                <w:t>http://www.suizidpraevention-freiburg.de/</w:t>
              </w:r>
            </w:hyperlink>
            <w:r w:rsidRPr="00CD183C">
              <w:rPr>
                <w:rFonts w:eastAsia="Calibri" w:cs="Arial"/>
                <w:szCs w:val="22"/>
              </w:rPr>
              <w:t xml:space="preserve"> (Zugriff 02.03.2017)</w:t>
            </w:r>
          </w:p>
          <w:p w:rsidR="007E4CDA" w:rsidRPr="00CD183C" w:rsidRDefault="00F927E7" w:rsidP="007E4CDA">
            <w:pPr>
              <w:rPr>
                <w:rFonts w:eastAsia="Calibri" w:cs="Arial"/>
                <w:szCs w:val="22"/>
              </w:rPr>
            </w:pPr>
            <w:hyperlink r:id="rId68" w:history="1">
              <w:r w:rsidR="007E4CDA" w:rsidRPr="00CD183C">
                <w:rPr>
                  <w:rStyle w:val="Hyperlink"/>
                  <w:rFonts w:eastAsia="Calibri" w:cs="Arial"/>
                  <w:color w:val="auto"/>
                  <w:szCs w:val="22"/>
                </w:rPr>
                <w:t>http://www.suizidpraevention-deutschland.de/</w:t>
              </w:r>
            </w:hyperlink>
          </w:p>
          <w:p w:rsidR="007E4CDA" w:rsidRPr="00CD183C" w:rsidRDefault="007E4CDA" w:rsidP="007E4CDA">
            <w:pPr>
              <w:rPr>
                <w:rFonts w:eastAsia="Calibri" w:cs="Arial"/>
                <w:szCs w:val="22"/>
              </w:rPr>
            </w:pPr>
            <w:r w:rsidRPr="00CD183C">
              <w:rPr>
                <w:rFonts w:eastAsia="Calibri" w:cs="Arial"/>
                <w:szCs w:val="22"/>
              </w:rPr>
              <w:t>(Zugriff 02.03.2017)</w:t>
            </w:r>
          </w:p>
          <w:p w:rsidR="007546BE" w:rsidRPr="00FC5503" w:rsidRDefault="007546BE" w:rsidP="00226802">
            <w:pPr>
              <w:rPr>
                <w:rFonts w:eastAsia="Calibri" w:cs="Arial"/>
                <w:szCs w:val="22"/>
              </w:rPr>
            </w:pPr>
          </w:p>
        </w:tc>
      </w:tr>
      <w:tr w:rsidR="003647ED" w:rsidRPr="007462F0" w:rsidTr="00AC5481">
        <w:trPr>
          <w:trHeight w:val="20"/>
        </w:trPr>
        <w:tc>
          <w:tcPr>
            <w:tcW w:w="1168" w:type="pct"/>
            <w:vMerge/>
            <w:tcBorders>
              <w:left w:val="single" w:sz="4" w:space="0" w:color="auto"/>
              <w:right w:val="single" w:sz="4" w:space="0" w:color="auto"/>
            </w:tcBorders>
            <w:shd w:val="clear" w:color="auto" w:fill="auto"/>
          </w:tcPr>
          <w:p w:rsidR="003647ED" w:rsidRPr="007462F0" w:rsidRDefault="003647ED" w:rsidP="00226802">
            <w:pPr>
              <w:rPr>
                <w:rFonts w:eastAsia="Calibri" w:cs="Arial"/>
                <w:b/>
                <w:szCs w:val="22"/>
              </w:rPr>
            </w:pP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D033C2" w:rsidRPr="007462F0" w:rsidRDefault="009F3E1B" w:rsidP="00226802">
            <w:pPr>
              <w:rPr>
                <w:rFonts w:eastAsia="Calibri" w:cs="Arial"/>
                <w:b/>
                <w:szCs w:val="22"/>
              </w:rPr>
            </w:pPr>
            <w:r>
              <w:rPr>
                <w:rFonts w:eastAsia="Calibri" w:cs="Arial"/>
                <w:b/>
                <w:szCs w:val="22"/>
              </w:rPr>
              <w:t>3</w:t>
            </w:r>
            <w:r w:rsidR="00D033C2" w:rsidRPr="007462F0">
              <w:rPr>
                <w:rFonts w:eastAsia="Calibri" w:cs="Arial"/>
                <w:b/>
                <w:szCs w:val="22"/>
              </w:rPr>
              <w:t>.2.1 Mensch</w:t>
            </w:r>
          </w:p>
          <w:p w:rsidR="00D033C2" w:rsidRPr="007462F0" w:rsidRDefault="00D033C2" w:rsidP="00226802">
            <w:pPr>
              <w:rPr>
                <w:rFonts w:eastAsia="Calibri" w:cs="Arial"/>
                <w:szCs w:val="22"/>
              </w:rPr>
            </w:pPr>
            <w:r w:rsidRPr="007462F0">
              <w:rPr>
                <w:rFonts w:eastAsia="Calibri" w:cs="Arial"/>
                <w:szCs w:val="22"/>
              </w:rPr>
              <w:t>(6)</w:t>
            </w:r>
          </w:p>
          <w:p w:rsidR="00D033C2" w:rsidRPr="00B80BDB" w:rsidRDefault="00D033C2" w:rsidP="00226802">
            <w:pPr>
              <w:rPr>
                <w:rFonts w:eastAsia="Calibri" w:cs="Arial"/>
                <w:szCs w:val="22"/>
              </w:rPr>
            </w:pPr>
            <w:r w:rsidRPr="006C70BC">
              <w:rPr>
                <w:rFonts w:eastAsia="Calibri" w:cs="Arial"/>
                <w:b/>
                <w:szCs w:val="22"/>
              </w:rPr>
              <w:t>G:</w:t>
            </w:r>
            <w:r w:rsidRPr="00B80BDB">
              <w:rPr>
                <w:rFonts w:eastAsia="Calibri" w:cs="Arial"/>
                <w:szCs w:val="22"/>
              </w:rPr>
              <w:t xml:space="preserve"> an einer Biografie die Bedeutung der Gewissensfreiheit für verantwortliches Handeln beschreiben (z. B. Sophie Scholl)</w:t>
            </w:r>
          </w:p>
          <w:p w:rsidR="00D033C2" w:rsidRPr="00B80BDB" w:rsidRDefault="00D033C2" w:rsidP="00226802">
            <w:pPr>
              <w:rPr>
                <w:rFonts w:eastAsia="Calibri" w:cs="Arial"/>
                <w:szCs w:val="22"/>
              </w:rPr>
            </w:pPr>
            <w:r w:rsidRPr="006C70BC">
              <w:rPr>
                <w:rFonts w:eastAsia="Calibri" w:cs="Arial"/>
                <w:b/>
                <w:szCs w:val="22"/>
              </w:rPr>
              <w:t>M:</w:t>
            </w:r>
            <w:r w:rsidRPr="00B80BDB">
              <w:rPr>
                <w:rFonts w:eastAsia="Calibri" w:cs="Arial"/>
                <w:szCs w:val="22"/>
              </w:rPr>
              <w:t xml:space="preserve"> an einer Biografie die Bedeutung der Gewissensfreiheit für verantwortliches Handeln darstellen (z. B. Sophie Scholl)</w:t>
            </w:r>
          </w:p>
          <w:p w:rsidR="00D033C2" w:rsidRPr="00B80BDB" w:rsidRDefault="00D033C2" w:rsidP="00226802">
            <w:pPr>
              <w:rPr>
                <w:rFonts w:eastAsia="Calibri" w:cs="Arial"/>
                <w:szCs w:val="22"/>
              </w:rPr>
            </w:pPr>
            <w:r w:rsidRPr="006C70BC">
              <w:rPr>
                <w:rFonts w:eastAsia="Calibri" w:cs="Arial"/>
                <w:b/>
                <w:szCs w:val="22"/>
              </w:rPr>
              <w:t>E:</w:t>
            </w:r>
            <w:r w:rsidRPr="00B80BDB">
              <w:rPr>
                <w:rFonts w:eastAsia="Calibri" w:cs="Arial"/>
                <w:szCs w:val="22"/>
              </w:rPr>
              <w:t xml:space="preserve"> an einer Biografie die Bedeutung der Gewissensfreiheit für verantwortliches Handeln entfalten (z. B. Sophie Scholl)</w:t>
            </w:r>
          </w:p>
          <w:p w:rsidR="00515BAE" w:rsidRDefault="00515BAE" w:rsidP="00226802">
            <w:pPr>
              <w:rPr>
                <w:rFonts w:eastAsia="Calibri" w:cs="Arial"/>
                <w:szCs w:val="22"/>
              </w:rPr>
            </w:pPr>
          </w:p>
          <w:p w:rsidR="00515BAE" w:rsidRDefault="00515BAE" w:rsidP="00226802">
            <w:pPr>
              <w:rPr>
                <w:rFonts w:eastAsia="Calibri" w:cs="Arial"/>
                <w:szCs w:val="22"/>
              </w:rPr>
            </w:pPr>
          </w:p>
          <w:p w:rsidR="00515BAE" w:rsidRDefault="00515BAE" w:rsidP="00226802">
            <w:pPr>
              <w:rPr>
                <w:rFonts w:eastAsia="Calibri" w:cs="Arial"/>
                <w:szCs w:val="22"/>
              </w:rPr>
            </w:pPr>
          </w:p>
          <w:p w:rsidR="00515BAE" w:rsidRDefault="00515BAE" w:rsidP="00226802">
            <w:pPr>
              <w:rPr>
                <w:rFonts w:eastAsia="Calibri" w:cs="Arial"/>
                <w:szCs w:val="22"/>
              </w:rPr>
            </w:pPr>
          </w:p>
          <w:p w:rsidR="00515BAE" w:rsidRDefault="00515BAE" w:rsidP="00226802">
            <w:pPr>
              <w:rPr>
                <w:rFonts w:eastAsia="Calibri" w:cs="Arial"/>
                <w:szCs w:val="22"/>
              </w:rPr>
            </w:pPr>
          </w:p>
          <w:p w:rsidR="00515BAE" w:rsidRPr="00CF3DDC" w:rsidRDefault="00515BAE" w:rsidP="00226802">
            <w:pPr>
              <w:rPr>
                <w:rFonts w:eastAsia="Calibri" w:cs="Arial"/>
                <w:szCs w:val="22"/>
              </w:rPr>
            </w:pPr>
          </w:p>
        </w:tc>
        <w:tc>
          <w:tcPr>
            <w:tcW w:w="1221" w:type="pct"/>
            <w:tcBorders>
              <w:left w:val="single" w:sz="4" w:space="0" w:color="auto"/>
              <w:right w:val="single" w:sz="4" w:space="0" w:color="auto"/>
            </w:tcBorders>
            <w:shd w:val="clear" w:color="auto" w:fill="auto"/>
          </w:tcPr>
          <w:p w:rsidR="00B75196" w:rsidRPr="00701814" w:rsidRDefault="008B3237" w:rsidP="00226802">
            <w:pPr>
              <w:rPr>
                <w:rFonts w:eastAsia="Calibri" w:cs="Arial"/>
                <w:b/>
                <w:szCs w:val="22"/>
              </w:rPr>
            </w:pPr>
            <w:r w:rsidRPr="00701814">
              <w:rPr>
                <w:rFonts w:eastAsia="Calibri" w:cs="Arial"/>
                <w:b/>
                <w:szCs w:val="22"/>
              </w:rPr>
              <w:t>Gewissenhaft entscheiden</w:t>
            </w:r>
          </w:p>
          <w:p w:rsidR="00136E2A" w:rsidRPr="00701814" w:rsidRDefault="00B602A6" w:rsidP="00226802">
            <w:pPr>
              <w:rPr>
                <w:rFonts w:eastAsia="Calibri"/>
              </w:rPr>
            </w:pPr>
            <w:r w:rsidRPr="00701814">
              <w:rPr>
                <w:rFonts w:eastAsia="Calibri"/>
              </w:rPr>
              <w:t xml:space="preserve">Die Schülerinnen und Schüler </w:t>
            </w:r>
            <w:r w:rsidR="00136E2A" w:rsidRPr="00701814">
              <w:rPr>
                <w:rFonts w:eastAsia="Calibri"/>
              </w:rPr>
              <w:t>zeigen die Bedeutung des Gewissens bei</w:t>
            </w:r>
            <w:r w:rsidR="00D152C7" w:rsidRPr="00701814">
              <w:rPr>
                <w:rFonts w:eastAsia="Calibri"/>
              </w:rPr>
              <w:t xml:space="preserve"> Entscheidungen und arbeiten dessen</w:t>
            </w:r>
            <w:r w:rsidR="00136E2A" w:rsidRPr="00701814">
              <w:rPr>
                <w:rFonts w:eastAsia="Calibri"/>
              </w:rPr>
              <w:t xml:space="preserve"> Entwicklungsstufen heraus.</w:t>
            </w:r>
          </w:p>
          <w:p w:rsidR="00136E2A" w:rsidRPr="00701814" w:rsidRDefault="00136E2A" w:rsidP="00226802">
            <w:pPr>
              <w:rPr>
                <w:rFonts w:eastAsia="Calibri"/>
              </w:rPr>
            </w:pPr>
          </w:p>
          <w:p w:rsidR="007546BE" w:rsidRPr="00701814" w:rsidRDefault="007546BE" w:rsidP="00226802">
            <w:pPr>
              <w:rPr>
                <w:rFonts w:eastAsia="Calibri"/>
              </w:rPr>
            </w:pPr>
          </w:p>
          <w:p w:rsidR="007546BE" w:rsidRPr="00701814" w:rsidRDefault="007546BE" w:rsidP="00226802">
            <w:pPr>
              <w:rPr>
                <w:rFonts w:eastAsia="Calibri"/>
              </w:rPr>
            </w:pPr>
          </w:p>
          <w:p w:rsidR="007546BE" w:rsidRPr="00701814" w:rsidRDefault="007546BE" w:rsidP="00226802">
            <w:pPr>
              <w:rPr>
                <w:rFonts w:eastAsia="Calibri"/>
              </w:rPr>
            </w:pPr>
          </w:p>
          <w:p w:rsidR="000C2F01" w:rsidRPr="00701814" w:rsidRDefault="000C2F01" w:rsidP="00226802">
            <w:pPr>
              <w:rPr>
                <w:rFonts w:eastAsia="Calibri"/>
              </w:rPr>
            </w:pPr>
            <w:r w:rsidRPr="00701814">
              <w:rPr>
                <w:rFonts w:eastAsia="Calibri"/>
              </w:rPr>
              <w:t>Sie recherchieren Lebensdaten von Sophie Scholl und erarbeiten deren Motivatio</w:t>
            </w:r>
            <w:r w:rsidR="007B1F21" w:rsidRPr="00701814">
              <w:rPr>
                <w:rFonts w:eastAsia="Calibri"/>
              </w:rPr>
              <w:t>n für ihren Widerstand gegen den</w:t>
            </w:r>
            <w:r w:rsidRPr="00701814">
              <w:rPr>
                <w:rFonts w:eastAsia="Calibri"/>
              </w:rPr>
              <w:t xml:space="preserve"> NS. </w:t>
            </w:r>
          </w:p>
          <w:p w:rsidR="00136E2A" w:rsidRPr="00701814" w:rsidRDefault="000C2F01" w:rsidP="00226802">
            <w:pPr>
              <w:rPr>
                <w:rFonts w:eastAsia="Calibri"/>
              </w:rPr>
            </w:pPr>
            <w:r w:rsidRPr="00701814">
              <w:rPr>
                <w:rFonts w:eastAsia="Calibri"/>
              </w:rPr>
              <w:t>Sie untersuchen, welche Rolle das Gewissen für Scholls Handeln spiel</w:t>
            </w:r>
            <w:r w:rsidR="00B602A6" w:rsidRPr="00701814">
              <w:rPr>
                <w:rFonts w:eastAsia="Calibri"/>
              </w:rPr>
              <w:t xml:space="preserve">te. </w:t>
            </w:r>
          </w:p>
          <w:p w:rsidR="000F05C3" w:rsidRPr="00701814" w:rsidRDefault="000F05C3" w:rsidP="00226802">
            <w:pPr>
              <w:rPr>
                <w:rFonts w:eastAsia="Calibri" w:cs="Arial"/>
                <w:szCs w:val="22"/>
              </w:rPr>
            </w:pPr>
          </w:p>
          <w:p w:rsidR="000F05C3" w:rsidRPr="00701814" w:rsidRDefault="000F05C3" w:rsidP="00226802">
            <w:pPr>
              <w:rPr>
                <w:rFonts w:eastAsia="Calibri" w:cs="Arial"/>
                <w:szCs w:val="22"/>
              </w:rPr>
            </w:pPr>
          </w:p>
          <w:p w:rsidR="000F05C3" w:rsidRPr="00701814" w:rsidRDefault="000F05C3" w:rsidP="00226802">
            <w:pPr>
              <w:rPr>
                <w:rFonts w:eastAsia="Calibri" w:cs="Arial"/>
                <w:szCs w:val="22"/>
              </w:rPr>
            </w:pPr>
          </w:p>
        </w:tc>
        <w:tc>
          <w:tcPr>
            <w:tcW w:w="1443" w:type="pct"/>
            <w:tcBorders>
              <w:left w:val="single" w:sz="4" w:space="0" w:color="auto"/>
              <w:right w:val="single" w:sz="4" w:space="0" w:color="auto"/>
            </w:tcBorders>
            <w:shd w:val="clear" w:color="auto" w:fill="auto"/>
          </w:tcPr>
          <w:p w:rsidR="00AC5481" w:rsidRDefault="00AC5481" w:rsidP="00AC5481">
            <w:pPr>
              <w:rPr>
                <w:rFonts w:eastAsia="Calibri"/>
              </w:rPr>
            </w:pPr>
          </w:p>
          <w:p w:rsidR="00AC5481" w:rsidRDefault="00AC5481" w:rsidP="00AC5481">
            <w:pPr>
              <w:rPr>
                <w:rFonts w:eastAsia="Calibri" w:cs="Arial"/>
                <w:szCs w:val="22"/>
              </w:rPr>
            </w:pPr>
            <w:r>
              <w:rPr>
                <w:rFonts w:eastAsia="Calibri"/>
              </w:rPr>
              <w:t xml:space="preserve">Medien zum Thema „Gewissen“ </w:t>
            </w:r>
          </w:p>
          <w:p w:rsidR="00AC5481" w:rsidRDefault="00AC5481" w:rsidP="00AC5481">
            <w:pPr>
              <w:rPr>
                <w:rFonts w:eastAsia="Calibri" w:cs="Arial"/>
                <w:szCs w:val="22"/>
              </w:rPr>
            </w:pPr>
          </w:p>
          <w:p w:rsidR="00AC5481" w:rsidRDefault="00AC5481" w:rsidP="00AC5481">
            <w:pPr>
              <w:rPr>
                <w:rFonts w:eastAsia="Calibri" w:cs="Arial"/>
                <w:szCs w:val="22"/>
              </w:rPr>
            </w:pPr>
          </w:p>
          <w:p w:rsidR="00AC5481" w:rsidRDefault="00AC5481" w:rsidP="00AC5481">
            <w:pPr>
              <w:rPr>
                <w:rFonts w:eastAsia="Calibri" w:cs="Arial"/>
                <w:szCs w:val="22"/>
              </w:rPr>
            </w:pPr>
          </w:p>
          <w:p w:rsidR="00AC5481" w:rsidRDefault="00AC5481" w:rsidP="00AC5481">
            <w:pPr>
              <w:rPr>
                <w:rFonts w:eastAsia="Calibri" w:cs="Arial"/>
                <w:szCs w:val="22"/>
              </w:rPr>
            </w:pPr>
          </w:p>
          <w:p w:rsidR="00AC5481" w:rsidRPr="00D42EA4" w:rsidRDefault="00AC5481" w:rsidP="00AC5481">
            <w:pPr>
              <w:rPr>
                <w:rFonts w:eastAsia="Calibri" w:cs="Arial"/>
                <w:szCs w:val="22"/>
              </w:rPr>
            </w:pPr>
            <w:r>
              <w:rPr>
                <w:rFonts w:eastAsia="Calibri" w:cs="Arial"/>
                <w:szCs w:val="22"/>
              </w:rPr>
              <w:t xml:space="preserve">Filme zu Sophie Scholl (z. B. </w:t>
            </w:r>
            <w:hyperlink r:id="rId69" w:history="1">
              <w:r w:rsidRPr="001A21A2">
                <w:rPr>
                  <w:rStyle w:val="Hyperlink"/>
                </w:rPr>
                <w:t>https://www.youtube.com/watch?v=zo3MQzEnQmc</w:t>
              </w:r>
            </w:hyperlink>
            <w:r>
              <w:t xml:space="preserve">  (Zugriff 02.05.2017)</w:t>
            </w:r>
          </w:p>
          <w:p w:rsidR="000C2F01" w:rsidRPr="004152AF" w:rsidRDefault="000C2F01" w:rsidP="00226802">
            <w:pPr>
              <w:rPr>
                <w:rFonts w:eastAsia="Calibri" w:cs="Arial"/>
                <w:szCs w:val="22"/>
              </w:rPr>
            </w:pPr>
          </w:p>
        </w:tc>
      </w:tr>
    </w:tbl>
    <w:p w:rsidR="00C51515" w:rsidRDefault="00C51515"/>
    <w:p w:rsidR="00C51515" w:rsidRDefault="00C51515"/>
    <w:p w:rsidR="00C51515" w:rsidRDefault="00C51515">
      <w:pPr>
        <w:sectPr w:rsidR="00C51515" w:rsidSect="00973511">
          <w:pgSz w:w="16838" w:h="11906" w:orient="landscape" w:code="9"/>
          <w:pgMar w:top="1134" w:right="567" w:bottom="567" w:left="567" w:header="709" w:footer="284" w:gutter="0"/>
          <w:cols w:space="708"/>
          <w:docGrid w:linePitch="360"/>
        </w:sectPr>
      </w:pPr>
    </w:p>
    <w:tbl>
      <w:tblP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9"/>
        <w:gridCol w:w="3762"/>
        <w:gridCol w:w="3930"/>
        <w:gridCol w:w="4641"/>
      </w:tblGrid>
      <w:tr w:rsidR="003647ED" w:rsidRPr="00CB5993" w:rsidTr="00602867">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3647ED" w:rsidRPr="00C51515" w:rsidRDefault="003647ED" w:rsidP="0001720A">
            <w:pPr>
              <w:pStyle w:val="bcTab"/>
              <w:rPr>
                <w:lang w:val="de-DE"/>
              </w:rPr>
            </w:pPr>
            <w:r w:rsidRPr="0001720A">
              <w:br w:type="page"/>
            </w:r>
            <w:r w:rsidRPr="0001720A">
              <w:br w:type="page"/>
            </w:r>
            <w:r w:rsidRPr="0001720A">
              <w:br w:type="page"/>
            </w:r>
            <w:r w:rsidRPr="0001720A">
              <w:br w:type="page"/>
            </w:r>
            <w:r w:rsidRPr="0001720A">
              <w:br w:type="page"/>
            </w:r>
            <w:r w:rsidRPr="0001720A">
              <w:br w:type="page"/>
            </w:r>
            <w:r w:rsidRPr="0001720A">
              <w:br w:type="page"/>
            </w:r>
            <w:r w:rsidRPr="0001720A">
              <w:br w:type="page"/>
            </w:r>
            <w:r w:rsidRPr="0001720A">
              <w:br w:type="page"/>
            </w:r>
            <w:r w:rsidRPr="0001720A">
              <w:br w:type="page"/>
            </w:r>
            <w:r w:rsidRPr="0001720A">
              <w:br w:type="page"/>
            </w:r>
            <w:r w:rsidRPr="0001720A">
              <w:br w:type="page"/>
            </w:r>
            <w:r w:rsidRPr="0001720A">
              <w:br w:type="page"/>
            </w:r>
            <w:r w:rsidRPr="0001720A">
              <w:br w:type="page"/>
            </w:r>
            <w:r w:rsidRPr="0001720A">
              <w:br w:type="page"/>
            </w:r>
            <w:r w:rsidRPr="0001720A">
              <w:br w:type="page"/>
            </w:r>
            <w:r w:rsidRPr="0001720A">
              <w:br w:type="page"/>
            </w:r>
            <w:r w:rsidRPr="0001720A">
              <w:br w:type="page"/>
            </w:r>
            <w:r w:rsidRPr="0001720A">
              <w:br w:type="page"/>
            </w:r>
            <w:r w:rsidRPr="0001720A">
              <w:br w:type="page"/>
            </w:r>
            <w:r w:rsidRPr="0001720A">
              <w:br w:type="page"/>
            </w:r>
            <w:r w:rsidRPr="0001720A">
              <w:br w:type="page"/>
            </w:r>
            <w:bookmarkStart w:id="35" w:name="_Toc481950725"/>
            <w:r w:rsidR="002C40F2" w:rsidRPr="0001720A">
              <w:t>„Dein Reich komme“ – Jesu zentrale Botschaft</w:t>
            </w:r>
            <w:bookmarkEnd w:id="35"/>
          </w:p>
          <w:p w:rsidR="003647ED" w:rsidRPr="0001720A" w:rsidRDefault="005C6591" w:rsidP="0001720A">
            <w:pPr>
              <w:pStyle w:val="bcTabcaStd"/>
            </w:pPr>
            <w:r w:rsidRPr="0001720A">
              <w:t>ca. 10</w:t>
            </w:r>
            <w:r w:rsidR="003647ED" w:rsidRPr="0001720A">
              <w:t xml:space="preserve"> Std.</w:t>
            </w:r>
          </w:p>
        </w:tc>
      </w:tr>
      <w:tr w:rsidR="003647ED" w:rsidRPr="008D27A9" w:rsidTr="00602867">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CB3334" w:rsidRPr="000F433A" w:rsidRDefault="00CB3334" w:rsidP="000F433A">
            <w:pPr>
              <w:pStyle w:val="bcTabVortext"/>
            </w:pPr>
            <w:r w:rsidRPr="000F433A">
              <w:t>Die Verkündigung der Reich-Gottes-Botschaft ist das zentrale Anliegen, das im Auftreten und Wirken von Jesus zum A</w:t>
            </w:r>
            <w:r w:rsidR="002D31D6" w:rsidRPr="000F433A">
              <w:t>usdruck kommt. Alle seine Worte und</w:t>
            </w:r>
            <w:r w:rsidRPr="000F433A">
              <w:t xml:space="preserve"> sein gesamtes Handeln lassen sich dieser Botschaft zuordnen. Zur Veranschaulichung, was Gottesherrschaft in unserer Welt bedeutet, gebraucht Jesus viele Bildworte und Gleichnisse, die auf ihre Intention hin zu entschlüsseln sind. In den Wundererzählungen und vor allem in der Bergpredigt scheint auf, wie sich Jesus eine </w:t>
            </w:r>
            <w:r w:rsidR="009253DC" w:rsidRPr="000F433A">
              <w:t xml:space="preserve">nach Gottes Willen gestaltete Welt und Gesellschaft vorstellt. Inwiefern diese Botschaft Jesu auch heute noch Impulse für unser Zusammenleben geben kann, ist in dieser </w:t>
            </w:r>
            <w:r w:rsidR="002D31D6" w:rsidRPr="000F433A">
              <w:t>Unterrichtseinheit</w:t>
            </w:r>
            <w:r w:rsidR="009253DC" w:rsidRPr="000F433A">
              <w:t xml:space="preserve"> zu prüfen.</w:t>
            </w:r>
          </w:p>
        </w:tc>
      </w:tr>
      <w:tr w:rsidR="003647ED" w:rsidRPr="00CB5993" w:rsidTr="00C51515">
        <w:trPr>
          <w:trHeight w:val="20"/>
        </w:trPr>
        <w:tc>
          <w:tcPr>
            <w:tcW w:w="1168"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3647ED" w:rsidRPr="00C51515" w:rsidRDefault="003647ED" w:rsidP="00C51515">
            <w:pPr>
              <w:pStyle w:val="bcTabweiKompetenzen"/>
            </w:pPr>
            <w:r w:rsidRPr="00C51515">
              <w:t>Prozessbezogene Kompetenzen</w:t>
            </w:r>
          </w:p>
        </w:tc>
        <w:tc>
          <w:tcPr>
            <w:tcW w:w="1169" w:type="pct"/>
            <w:tcBorders>
              <w:top w:val="single" w:sz="4" w:space="0" w:color="auto"/>
              <w:left w:val="single" w:sz="4" w:space="0" w:color="auto"/>
              <w:bottom w:val="single" w:sz="4" w:space="0" w:color="auto"/>
              <w:right w:val="single" w:sz="4" w:space="0" w:color="auto"/>
            </w:tcBorders>
            <w:shd w:val="clear" w:color="auto" w:fill="B70017"/>
            <w:vAlign w:val="center"/>
          </w:tcPr>
          <w:p w:rsidR="003647ED" w:rsidRPr="00C51515" w:rsidRDefault="003647ED" w:rsidP="00C51515">
            <w:pPr>
              <w:pStyle w:val="bcTabweiKompetenzen"/>
            </w:pPr>
            <w:r w:rsidRPr="00C51515">
              <w:t>Inhaltsbezogene Kompetenzen</w:t>
            </w:r>
          </w:p>
        </w:tc>
        <w:tc>
          <w:tcPr>
            <w:tcW w:w="122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647ED" w:rsidRPr="00C51515" w:rsidRDefault="003647ED" w:rsidP="00C51515">
            <w:pPr>
              <w:pStyle w:val="bcTabschwKompetenzen"/>
            </w:pPr>
            <w:r w:rsidRPr="00C51515">
              <w:t>Konkretisierung,</w:t>
            </w:r>
            <w:r w:rsidRPr="00C51515">
              <w:br/>
              <w:t>Vorgehen im Unterricht</w:t>
            </w:r>
          </w:p>
        </w:tc>
        <w:tc>
          <w:tcPr>
            <w:tcW w:w="1442" w:type="pct"/>
            <w:tcBorders>
              <w:top w:val="single" w:sz="4" w:space="0" w:color="auto"/>
              <w:left w:val="single" w:sz="4" w:space="0" w:color="auto"/>
              <w:bottom w:val="single" w:sz="4" w:space="0" w:color="auto"/>
              <w:right w:val="single" w:sz="4" w:space="0" w:color="auto"/>
            </w:tcBorders>
            <w:shd w:val="clear" w:color="auto" w:fill="D9D9D9"/>
            <w:vAlign w:val="center"/>
          </w:tcPr>
          <w:p w:rsidR="003647ED" w:rsidRPr="00C51515" w:rsidRDefault="003647ED" w:rsidP="00C51515">
            <w:pPr>
              <w:pStyle w:val="bcTabschwKompetenzen"/>
            </w:pPr>
            <w:r w:rsidRPr="00C51515">
              <w:t xml:space="preserve">Hinweise, Arbeitsmittel, </w:t>
            </w:r>
            <w:r w:rsidRPr="00C51515">
              <w:br/>
              <w:t>Organisation, Verweise</w:t>
            </w:r>
          </w:p>
        </w:tc>
      </w:tr>
      <w:tr w:rsidR="00CE3948" w:rsidRPr="007462F0" w:rsidTr="00C51515">
        <w:trPr>
          <w:trHeight w:val="20"/>
        </w:trPr>
        <w:tc>
          <w:tcPr>
            <w:tcW w:w="233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E3948" w:rsidRPr="006A693C" w:rsidRDefault="00CE3948" w:rsidP="00226802">
            <w:pPr>
              <w:jc w:val="center"/>
              <w:rPr>
                <w:rFonts w:eastAsia="Calibri"/>
                <w:szCs w:val="22"/>
              </w:rPr>
            </w:pPr>
            <w:r w:rsidRPr="006A693C">
              <w:rPr>
                <w:szCs w:val="22"/>
              </w:rPr>
              <w:t>Die Schülerinnen und Schüler können</w:t>
            </w:r>
          </w:p>
        </w:tc>
        <w:tc>
          <w:tcPr>
            <w:tcW w:w="1221" w:type="pct"/>
            <w:vMerge w:val="restart"/>
            <w:tcBorders>
              <w:top w:val="single" w:sz="4" w:space="0" w:color="auto"/>
              <w:left w:val="single" w:sz="4" w:space="0" w:color="auto"/>
              <w:right w:val="single" w:sz="4" w:space="0" w:color="auto"/>
            </w:tcBorders>
            <w:shd w:val="clear" w:color="auto" w:fill="auto"/>
          </w:tcPr>
          <w:p w:rsidR="00CE3948" w:rsidRPr="00621150" w:rsidRDefault="00CE3948" w:rsidP="00226802">
            <w:pPr>
              <w:rPr>
                <w:rFonts w:eastAsia="Calibri" w:cs="Arial"/>
                <w:b/>
                <w:szCs w:val="22"/>
              </w:rPr>
            </w:pPr>
            <w:r w:rsidRPr="00621150">
              <w:rPr>
                <w:rFonts w:eastAsia="Calibri" w:cs="Arial"/>
                <w:b/>
                <w:szCs w:val="22"/>
              </w:rPr>
              <w:t>Hoffnung auf eine bessere Welt</w:t>
            </w:r>
          </w:p>
          <w:p w:rsidR="00CE3948" w:rsidRDefault="00CE3948" w:rsidP="00226802">
            <w:pPr>
              <w:rPr>
                <w:rFonts w:eastAsia="Calibri" w:cs="Arial"/>
                <w:szCs w:val="22"/>
              </w:rPr>
            </w:pPr>
          </w:p>
          <w:p w:rsidR="00CE3948" w:rsidRPr="00CE3948" w:rsidRDefault="00CE3948" w:rsidP="00226802">
            <w:pPr>
              <w:rPr>
                <w:rFonts w:eastAsia="Calibri"/>
                <w:b/>
              </w:rPr>
            </w:pPr>
            <w:r>
              <w:rPr>
                <w:rFonts w:eastAsia="Calibri" w:cs="Arial"/>
                <w:szCs w:val="22"/>
              </w:rPr>
              <w:t>Die Schülerinnen und Schüler tauschen sich – auch anhand von Darstellungen der Bildenden Kunst und von literarischen Entwürfen – darüber aus, welche Vorstellungen sie von einem besseren Leben und einer besseren Welt haben.</w:t>
            </w:r>
          </w:p>
        </w:tc>
        <w:tc>
          <w:tcPr>
            <w:tcW w:w="1442" w:type="pct"/>
            <w:vMerge w:val="restart"/>
            <w:tcBorders>
              <w:top w:val="single" w:sz="4" w:space="0" w:color="auto"/>
              <w:left w:val="single" w:sz="4" w:space="0" w:color="auto"/>
              <w:right w:val="single" w:sz="4" w:space="0" w:color="auto"/>
            </w:tcBorders>
            <w:shd w:val="clear" w:color="auto" w:fill="auto"/>
          </w:tcPr>
          <w:p w:rsidR="00AC5481" w:rsidRDefault="00AC5481" w:rsidP="00AC5481">
            <w:pPr>
              <w:rPr>
                <w:rFonts w:eastAsia="Calibri"/>
              </w:rPr>
            </w:pPr>
            <w:r>
              <w:rPr>
                <w:rFonts w:eastAsia="Calibri"/>
              </w:rPr>
              <w:t xml:space="preserve">Politische, gesellschaftliche, religiöse, wissenschaftlich-technische Utopien; </w:t>
            </w:r>
          </w:p>
          <w:p w:rsidR="00AC5481" w:rsidRPr="008B55B0" w:rsidRDefault="00AC5481" w:rsidP="00AC5481">
            <w:pPr>
              <w:rPr>
                <w:rFonts w:eastAsia="Calibri"/>
                <w:lang w:val="en-US"/>
              </w:rPr>
            </w:pPr>
            <w:r w:rsidRPr="008B55B0">
              <w:rPr>
                <w:rFonts w:eastAsia="Calibri"/>
                <w:lang w:val="en-US"/>
              </w:rPr>
              <w:t xml:space="preserve">Thomas Morus, Utopia; </w:t>
            </w:r>
          </w:p>
          <w:p w:rsidR="00AC5481" w:rsidRPr="008B55B0" w:rsidRDefault="00AC5481" w:rsidP="00AC5481">
            <w:pPr>
              <w:rPr>
                <w:rFonts w:eastAsia="Calibri"/>
                <w:lang w:val="en-US"/>
              </w:rPr>
            </w:pPr>
            <w:r w:rsidRPr="008B55B0">
              <w:rPr>
                <w:rFonts w:eastAsia="Calibri"/>
                <w:lang w:val="en-US"/>
              </w:rPr>
              <w:t xml:space="preserve">Georg Orwell, 1984; </w:t>
            </w:r>
          </w:p>
          <w:p w:rsidR="00AC5481" w:rsidRPr="00C41341" w:rsidRDefault="00AC5481" w:rsidP="00AC5481">
            <w:pPr>
              <w:rPr>
                <w:rFonts w:eastAsia="Calibri"/>
              </w:rPr>
            </w:pPr>
            <w:r>
              <w:t>Huxley, Aldous</w:t>
            </w:r>
            <w:r w:rsidRPr="00571B92">
              <w:t>:</w:t>
            </w:r>
            <w:r>
              <w:t xml:space="preserve"> „Schöne neue Welt</w:t>
            </w:r>
            <w:r w:rsidRPr="00571B92">
              <w:t xml:space="preserve">. Frankfurt/M. </w:t>
            </w:r>
            <w:r w:rsidRPr="00571B92">
              <w:rPr>
                <w:vertAlign w:val="superscript"/>
              </w:rPr>
              <w:t>16</w:t>
            </w:r>
            <w:r w:rsidRPr="00571B92">
              <w:t>1994.</w:t>
            </w:r>
          </w:p>
          <w:p w:rsidR="00AC5481" w:rsidRDefault="00AC5481" w:rsidP="00AC5481"/>
          <w:p w:rsidR="00CE3948" w:rsidRPr="007462F0" w:rsidRDefault="00AC5481" w:rsidP="00AC5481">
            <w:pPr>
              <w:rPr>
                <w:rFonts w:eastAsia="Calibri"/>
              </w:rPr>
            </w:pPr>
            <w:r w:rsidRPr="00C41341">
              <w:rPr>
                <w:rFonts w:eastAsia="Calibri"/>
              </w:rPr>
              <w:t>Abgrenzung zu</w:t>
            </w:r>
            <w:r>
              <w:rPr>
                <w:rFonts w:eastAsia="Calibri"/>
              </w:rPr>
              <w:t>r</w:t>
            </w:r>
            <w:r w:rsidRPr="00C41341">
              <w:rPr>
                <w:rFonts w:eastAsia="Calibri"/>
              </w:rPr>
              <w:t xml:space="preserve"> </w:t>
            </w:r>
            <w:r>
              <w:rPr>
                <w:rFonts w:eastAsia="Calibri"/>
              </w:rPr>
              <w:t>Fantasy-Literatur</w:t>
            </w:r>
          </w:p>
        </w:tc>
      </w:tr>
      <w:tr w:rsidR="00344BB8" w:rsidRPr="007462F0" w:rsidTr="00C51515">
        <w:trPr>
          <w:trHeight w:val="313"/>
        </w:trPr>
        <w:tc>
          <w:tcPr>
            <w:tcW w:w="1168" w:type="pct"/>
            <w:vMerge w:val="restart"/>
            <w:tcBorders>
              <w:top w:val="single" w:sz="4" w:space="0" w:color="auto"/>
              <w:left w:val="single" w:sz="4" w:space="0" w:color="auto"/>
              <w:right w:val="single" w:sz="4" w:space="0" w:color="auto"/>
            </w:tcBorders>
            <w:shd w:val="clear" w:color="auto" w:fill="auto"/>
          </w:tcPr>
          <w:p w:rsidR="00344BB8" w:rsidRPr="007462F0" w:rsidRDefault="00344BB8" w:rsidP="00226802">
            <w:pPr>
              <w:rPr>
                <w:rFonts w:eastAsia="Calibri" w:cs="Arial"/>
                <w:b/>
                <w:szCs w:val="22"/>
              </w:rPr>
            </w:pPr>
            <w:r>
              <w:rPr>
                <w:rFonts w:eastAsia="Calibri" w:cs="Arial"/>
                <w:b/>
                <w:szCs w:val="22"/>
              </w:rPr>
              <w:t>2.1</w:t>
            </w:r>
            <w:r w:rsidRPr="007462F0">
              <w:rPr>
                <w:rFonts w:eastAsia="Calibri" w:cs="Arial"/>
                <w:b/>
                <w:szCs w:val="22"/>
              </w:rPr>
              <w:t xml:space="preserve"> Wahrnehmen und Darstellen</w:t>
            </w:r>
          </w:p>
          <w:p w:rsidR="00344BB8" w:rsidRPr="007462F0" w:rsidRDefault="00344BB8" w:rsidP="00226802">
            <w:pPr>
              <w:rPr>
                <w:rFonts w:eastAsia="Calibri" w:cs="Arial"/>
                <w:szCs w:val="22"/>
              </w:rPr>
            </w:pPr>
            <w:r w:rsidRPr="007462F0">
              <w:rPr>
                <w:rFonts w:eastAsia="Calibri" w:cs="Arial"/>
                <w:szCs w:val="22"/>
              </w:rPr>
              <w:t>3. religiöse Spuren in ihrer Lebenswelt sowie grundlegende Ausdrucksformen religiösen Glaubens beschreiben und sie in verschiedenen Kontexten wiedererkennen</w:t>
            </w:r>
          </w:p>
          <w:p w:rsidR="00344BB8" w:rsidRPr="007462F0" w:rsidRDefault="00344BB8" w:rsidP="00226802">
            <w:pPr>
              <w:rPr>
                <w:rFonts w:eastAsia="Calibri" w:cs="Arial"/>
                <w:szCs w:val="22"/>
              </w:rPr>
            </w:pPr>
            <w:r w:rsidRPr="007462F0">
              <w:rPr>
                <w:rFonts w:eastAsia="Calibri" w:cs="Arial"/>
                <w:szCs w:val="22"/>
              </w:rPr>
              <w:t>4. ethische Herausforderungen in der individuellen Lebensgeschichte sowie in unterschiedlichen gesellschaftlichen Handlungsfeldern wie Kultur, Wissenschaft, Politik und Wirtschaft erkennen</w:t>
            </w:r>
          </w:p>
          <w:p w:rsidR="00344BB8" w:rsidRPr="007462F0" w:rsidRDefault="00344BB8" w:rsidP="00226802">
            <w:pPr>
              <w:rPr>
                <w:rFonts w:eastAsia="Calibri" w:cs="Arial"/>
                <w:szCs w:val="22"/>
              </w:rPr>
            </w:pPr>
            <w:r w:rsidRPr="007462F0">
              <w:rPr>
                <w:rFonts w:eastAsia="Calibri" w:cs="Arial"/>
                <w:szCs w:val="22"/>
              </w:rPr>
              <w:t>5. aus ausgewählten Quellen, Texten, Medien Informationen erheben, die eine Deutung religiöser Sachverhalte ermöglichen</w:t>
            </w:r>
          </w:p>
          <w:p w:rsidR="00344BB8" w:rsidRPr="007462F0" w:rsidRDefault="00344BB8" w:rsidP="00226802">
            <w:pPr>
              <w:rPr>
                <w:rFonts w:eastAsia="Calibri" w:cs="Arial"/>
                <w:szCs w:val="22"/>
              </w:rPr>
            </w:pPr>
          </w:p>
          <w:p w:rsidR="00344BB8" w:rsidRPr="007462F0" w:rsidRDefault="00344BB8" w:rsidP="00226802">
            <w:pPr>
              <w:rPr>
                <w:rFonts w:eastAsia="Calibri" w:cs="Arial"/>
                <w:b/>
                <w:szCs w:val="22"/>
              </w:rPr>
            </w:pPr>
            <w:r w:rsidRPr="007462F0">
              <w:rPr>
                <w:rFonts w:eastAsia="Calibri" w:cs="Arial"/>
                <w:b/>
                <w:szCs w:val="22"/>
              </w:rPr>
              <w:t xml:space="preserve">2.2 Deuten </w:t>
            </w:r>
          </w:p>
          <w:p w:rsidR="00344BB8" w:rsidRPr="007462F0" w:rsidRDefault="00344BB8" w:rsidP="00226802">
            <w:pPr>
              <w:rPr>
                <w:rFonts w:eastAsia="Calibri" w:cs="Arial"/>
                <w:szCs w:val="22"/>
              </w:rPr>
            </w:pPr>
            <w:r w:rsidRPr="007462F0">
              <w:rPr>
                <w:rFonts w:eastAsia="Calibri" w:cs="Arial"/>
                <w:szCs w:val="22"/>
              </w:rPr>
              <w:t>1. Grundformen religiöser Sprache erschließen</w:t>
            </w:r>
          </w:p>
          <w:p w:rsidR="00344BB8" w:rsidRPr="007462F0" w:rsidRDefault="00344BB8" w:rsidP="00226802">
            <w:pPr>
              <w:rPr>
                <w:rFonts w:eastAsia="Calibri" w:cs="Arial"/>
                <w:szCs w:val="22"/>
              </w:rPr>
            </w:pPr>
            <w:r w:rsidRPr="007462F0">
              <w:rPr>
                <w:rFonts w:eastAsia="Calibri" w:cs="Arial"/>
                <w:szCs w:val="22"/>
              </w:rPr>
              <w:t>2. ausgewählte Fachbegriffe und Glaubensaussagen sowie fachspezifische Methoden verstehen</w:t>
            </w:r>
          </w:p>
          <w:p w:rsidR="00344BB8" w:rsidRPr="007462F0" w:rsidRDefault="00344BB8" w:rsidP="00226802">
            <w:pPr>
              <w:rPr>
                <w:rFonts w:eastAsia="Calibri" w:cs="Arial"/>
                <w:szCs w:val="22"/>
              </w:rPr>
            </w:pPr>
            <w:r w:rsidRPr="007462F0">
              <w:rPr>
                <w:rFonts w:eastAsia="Calibri" w:cs="Arial"/>
                <w:szCs w:val="22"/>
              </w:rPr>
              <w:t>3. in Lebenszeugnissen und ästhetischen Ausdrucksformen Antwortversuche auf menschliche Grundfragen entdecken und darstellen</w:t>
            </w:r>
          </w:p>
          <w:p w:rsidR="00344BB8" w:rsidRPr="007462F0" w:rsidRDefault="00344BB8" w:rsidP="00226802">
            <w:pPr>
              <w:rPr>
                <w:rFonts w:eastAsia="Calibri" w:cs="Arial"/>
                <w:szCs w:val="22"/>
              </w:rPr>
            </w:pPr>
            <w:r w:rsidRPr="007462F0">
              <w:rPr>
                <w:rFonts w:eastAsia="Calibri" w:cs="Arial"/>
                <w:szCs w:val="22"/>
              </w:rPr>
              <w:t>4. biblische, lehramtliche, theologische und andere Zeugnisse christlichen Glaubens methodisch angemessen erschließen</w:t>
            </w:r>
          </w:p>
          <w:p w:rsidR="00344BB8" w:rsidRPr="007462F0" w:rsidRDefault="00344BB8" w:rsidP="00226802">
            <w:pPr>
              <w:rPr>
                <w:rFonts w:eastAsia="Calibri" w:cs="Arial"/>
                <w:szCs w:val="22"/>
              </w:rPr>
            </w:pPr>
            <w:r w:rsidRPr="007462F0">
              <w:rPr>
                <w:rFonts w:eastAsia="Calibri" w:cs="Arial"/>
                <w:szCs w:val="22"/>
              </w:rPr>
              <w:t>5. religiöse Ausdrucksformen analysieren und als Ausdruck existenzieller Erfahrungen deuten</w:t>
            </w:r>
          </w:p>
          <w:p w:rsidR="00344BB8" w:rsidRPr="007462F0" w:rsidRDefault="00344BB8" w:rsidP="00226802">
            <w:pPr>
              <w:rPr>
                <w:rFonts w:eastAsia="Calibri" w:cs="Arial"/>
                <w:szCs w:val="22"/>
              </w:rPr>
            </w:pPr>
          </w:p>
          <w:p w:rsidR="00344BB8" w:rsidRPr="007462F0" w:rsidRDefault="00344BB8" w:rsidP="00226802">
            <w:pPr>
              <w:rPr>
                <w:rFonts w:eastAsia="Calibri" w:cs="Arial"/>
                <w:b/>
                <w:szCs w:val="22"/>
              </w:rPr>
            </w:pPr>
            <w:r>
              <w:rPr>
                <w:rFonts w:eastAsia="Calibri" w:cs="Arial"/>
                <w:b/>
                <w:szCs w:val="22"/>
              </w:rPr>
              <w:t>2.3</w:t>
            </w:r>
            <w:r w:rsidRPr="007462F0">
              <w:rPr>
                <w:rFonts w:eastAsia="Calibri" w:cs="Arial"/>
                <w:b/>
                <w:szCs w:val="22"/>
              </w:rPr>
              <w:t xml:space="preserve"> Urteilen </w:t>
            </w:r>
          </w:p>
          <w:p w:rsidR="00344BB8" w:rsidRPr="007462F0" w:rsidRDefault="00344BB8" w:rsidP="00226802">
            <w:pPr>
              <w:rPr>
                <w:rFonts w:eastAsia="Calibri" w:cs="Arial"/>
                <w:szCs w:val="22"/>
              </w:rPr>
            </w:pPr>
            <w:r w:rsidRPr="007462F0">
              <w:rPr>
                <w:rFonts w:eastAsia="Calibri" w:cs="Arial"/>
                <w:szCs w:val="22"/>
              </w:rPr>
              <w:t>1. die Relevanz von Glaubenszeugnissen und Grundaussagen des christlichen Glaubens für das Leben des Einzelnen und für die Gesellschaft prüfen</w:t>
            </w:r>
          </w:p>
          <w:p w:rsidR="00344BB8" w:rsidRPr="007462F0" w:rsidRDefault="00344BB8" w:rsidP="00226802">
            <w:pPr>
              <w:rPr>
                <w:rFonts w:eastAsia="Calibri" w:cs="Arial"/>
                <w:szCs w:val="22"/>
              </w:rPr>
            </w:pPr>
            <w:r w:rsidRPr="007462F0">
              <w:rPr>
                <w:rFonts w:eastAsia="Calibri" w:cs="Arial"/>
                <w:szCs w:val="22"/>
              </w:rPr>
              <w:t>7. Herausforderungen sittlichen Handelns wahrnehmen, im Kontext ihrer eigenen Biografie reflektieren und in Beziehung zu kirchlichem Glauben und Leben setzen</w:t>
            </w:r>
          </w:p>
          <w:p w:rsidR="00344BB8" w:rsidRPr="007462F0" w:rsidRDefault="00344BB8" w:rsidP="00226802">
            <w:pPr>
              <w:rPr>
                <w:rFonts w:eastAsia="Calibri" w:cs="Arial"/>
                <w:szCs w:val="22"/>
              </w:rPr>
            </w:pPr>
          </w:p>
          <w:p w:rsidR="00344BB8" w:rsidRPr="007462F0" w:rsidRDefault="00344BB8" w:rsidP="00226802">
            <w:pPr>
              <w:rPr>
                <w:rFonts w:eastAsia="Calibri" w:cs="Arial"/>
                <w:b/>
                <w:szCs w:val="22"/>
              </w:rPr>
            </w:pPr>
            <w:r>
              <w:rPr>
                <w:rFonts w:eastAsia="Calibri" w:cs="Arial"/>
                <w:b/>
                <w:szCs w:val="22"/>
              </w:rPr>
              <w:t>2.4</w:t>
            </w:r>
            <w:r w:rsidRPr="007462F0">
              <w:rPr>
                <w:rFonts w:eastAsia="Calibri" w:cs="Arial"/>
                <w:b/>
                <w:szCs w:val="22"/>
              </w:rPr>
              <w:t xml:space="preserve"> Kommunizieren</w:t>
            </w:r>
          </w:p>
          <w:p w:rsidR="00344BB8" w:rsidRPr="007462F0" w:rsidRDefault="00344BB8" w:rsidP="00226802">
            <w:pPr>
              <w:rPr>
                <w:rFonts w:eastAsia="Calibri" w:cs="Arial"/>
                <w:szCs w:val="22"/>
              </w:rPr>
            </w:pPr>
            <w:r w:rsidRPr="007462F0">
              <w:rPr>
                <w:rFonts w:eastAsia="Calibri" w:cs="Arial"/>
                <w:szCs w:val="22"/>
              </w:rPr>
              <w:t>1. Kriterien für einen konstruktiven Dialog entwickeln und in dialogischen Situationen berücksichtigen</w:t>
            </w:r>
          </w:p>
          <w:p w:rsidR="00344BB8" w:rsidRPr="007462F0" w:rsidRDefault="00344BB8" w:rsidP="00226802">
            <w:pPr>
              <w:rPr>
                <w:rFonts w:eastAsia="Calibri" w:cs="Arial"/>
                <w:szCs w:val="22"/>
              </w:rPr>
            </w:pPr>
            <w:r w:rsidRPr="007462F0">
              <w:rPr>
                <w:rFonts w:eastAsia="Calibri" w:cs="Arial"/>
                <w:szCs w:val="22"/>
              </w:rPr>
              <w:t>3. erworbenes Wissen zu religiösen und ethischen Fragen verständlich erklären</w:t>
            </w:r>
          </w:p>
          <w:p w:rsidR="00344BB8" w:rsidRPr="007462F0" w:rsidRDefault="00344BB8" w:rsidP="00226802">
            <w:pPr>
              <w:rPr>
                <w:rFonts w:eastAsia="Calibri" w:cs="Arial"/>
                <w:szCs w:val="22"/>
              </w:rPr>
            </w:pPr>
            <w:r w:rsidRPr="007462F0">
              <w:rPr>
                <w:rFonts w:eastAsia="Calibri" w:cs="Arial"/>
                <w:szCs w:val="22"/>
              </w:rPr>
              <w:t>4. die Perspektive eines anderen einnehmen und dadurch die eigene Perspektive erweitern</w:t>
            </w:r>
          </w:p>
          <w:p w:rsidR="00344BB8" w:rsidRPr="007462F0" w:rsidRDefault="00344BB8" w:rsidP="00226802">
            <w:pPr>
              <w:rPr>
                <w:rFonts w:eastAsia="Calibri" w:cs="Arial"/>
                <w:szCs w:val="22"/>
              </w:rPr>
            </w:pPr>
          </w:p>
          <w:p w:rsidR="00344BB8" w:rsidRPr="007462F0" w:rsidRDefault="00344BB8" w:rsidP="00226802">
            <w:pPr>
              <w:rPr>
                <w:rFonts w:eastAsia="Calibri" w:cs="Arial"/>
                <w:szCs w:val="22"/>
              </w:rPr>
            </w:pPr>
          </w:p>
          <w:p w:rsidR="00344BB8" w:rsidRPr="007462F0" w:rsidRDefault="00344BB8" w:rsidP="00226802">
            <w:pPr>
              <w:rPr>
                <w:rFonts w:eastAsia="Calibri" w:cs="Arial"/>
                <w:b/>
                <w:szCs w:val="22"/>
              </w:rPr>
            </w:pPr>
            <w:r w:rsidRPr="007462F0">
              <w:rPr>
                <w:rFonts w:eastAsia="Calibri" w:cs="Arial"/>
                <w:b/>
                <w:szCs w:val="22"/>
              </w:rPr>
              <w:t xml:space="preserve">2.5 Gestalten </w:t>
            </w:r>
          </w:p>
          <w:p w:rsidR="00344BB8" w:rsidRPr="007462F0" w:rsidRDefault="00344BB8" w:rsidP="00226802">
            <w:pPr>
              <w:rPr>
                <w:rFonts w:eastAsia="Calibri" w:cs="Arial"/>
                <w:szCs w:val="22"/>
              </w:rPr>
            </w:pPr>
            <w:r w:rsidRPr="007462F0">
              <w:rPr>
                <w:rFonts w:eastAsia="Calibri" w:cs="Arial"/>
                <w:szCs w:val="22"/>
              </w:rPr>
              <w:t>2. typische Sprachformen der Bibel transformieren</w:t>
            </w:r>
          </w:p>
          <w:p w:rsidR="00344BB8" w:rsidRPr="007462F0" w:rsidRDefault="00344BB8" w:rsidP="00226802">
            <w:pPr>
              <w:rPr>
                <w:rFonts w:eastAsia="Calibri" w:cs="Arial"/>
                <w:szCs w:val="22"/>
              </w:rPr>
            </w:pPr>
          </w:p>
          <w:p w:rsidR="00344BB8" w:rsidRPr="007462F0" w:rsidRDefault="00344BB8" w:rsidP="00226802">
            <w:pPr>
              <w:rPr>
                <w:rFonts w:eastAsia="Calibri" w:cs="Arial"/>
                <w:szCs w:val="22"/>
              </w:rPr>
            </w:pPr>
          </w:p>
          <w:p w:rsidR="00344BB8" w:rsidRPr="007462F0" w:rsidRDefault="00344BB8" w:rsidP="00226802">
            <w:pPr>
              <w:rPr>
                <w:rFonts w:eastAsia="Calibri" w:cs="Arial"/>
                <w:b/>
                <w:szCs w:val="22"/>
              </w:rPr>
            </w:pPr>
          </w:p>
          <w:p w:rsidR="00344BB8" w:rsidRPr="007462F0" w:rsidRDefault="00344BB8" w:rsidP="00226802">
            <w:pPr>
              <w:rPr>
                <w:rFonts w:eastAsia="Calibri" w:cs="Arial"/>
                <w:i/>
                <w:szCs w:val="22"/>
              </w:rPr>
            </w:pPr>
          </w:p>
        </w:tc>
        <w:tc>
          <w:tcPr>
            <w:tcW w:w="1169" w:type="pct"/>
            <w:tcBorders>
              <w:top w:val="single" w:sz="4" w:space="0" w:color="auto"/>
              <w:left w:val="single" w:sz="4" w:space="0" w:color="auto"/>
              <w:right w:val="single" w:sz="4" w:space="0" w:color="auto"/>
            </w:tcBorders>
            <w:shd w:val="clear" w:color="auto" w:fill="auto"/>
          </w:tcPr>
          <w:p w:rsidR="00344BB8" w:rsidRDefault="00344BB8" w:rsidP="00226802">
            <w:pPr>
              <w:rPr>
                <w:rFonts w:eastAsia="Calibri" w:cs="Arial"/>
                <w:szCs w:val="22"/>
              </w:rPr>
            </w:pPr>
          </w:p>
          <w:p w:rsidR="00344BB8" w:rsidRPr="007462F0" w:rsidRDefault="00344BB8" w:rsidP="00226802">
            <w:pPr>
              <w:rPr>
                <w:rFonts w:eastAsia="Calibri" w:cs="Arial"/>
                <w:b/>
                <w:szCs w:val="22"/>
              </w:rPr>
            </w:pPr>
          </w:p>
        </w:tc>
        <w:tc>
          <w:tcPr>
            <w:tcW w:w="1221" w:type="pct"/>
            <w:vMerge/>
            <w:tcBorders>
              <w:left w:val="single" w:sz="4" w:space="0" w:color="auto"/>
              <w:right w:val="single" w:sz="4" w:space="0" w:color="auto"/>
            </w:tcBorders>
            <w:shd w:val="clear" w:color="auto" w:fill="auto"/>
          </w:tcPr>
          <w:p w:rsidR="00344BB8" w:rsidRPr="007462F0" w:rsidRDefault="00344BB8" w:rsidP="00226802">
            <w:pPr>
              <w:numPr>
                <w:ilvl w:val="0"/>
                <w:numId w:val="1"/>
              </w:numPr>
              <w:rPr>
                <w:rFonts w:eastAsia="Calibri" w:cs="Arial"/>
                <w:i/>
                <w:szCs w:val="22"/>
              </w:rPr>
            </w:pPr>
          </w:p>
        </w:tc>
        <w:tc>
          <w:tcPr>
            <w:tcW w:w="1442" w:type="pct"/>
            <w:vMerge/>
            <w:tcBorders>
              <w:left w:val="single" w:sz="4" w:space="0" w:color="auto"/>
              <w:right w:val="single" w:sz="4" w:space="0" w:color="auto"/>
            </w:tcBorders>
            <w:shd w:val="clear" w:color="auto" w:fill="auto"/>
          </w:tcPr>
          <w:p w:rsidR="00344BB8" w:rsidRPr="007462F0" w:rsidRDefault="00344BB8" w:rsidP="00226802">
            <w:pPr>
              <w:rPr>
                <w:rFonts w:eastAsia="Calibri" w:cs="Arial"/>
                <w:i/>
                <w:szCs w:val="22"/>
              </w:rPr>
            </w:pPr>
          </w:p>
        </w:tc>
      </w:tr>
      <w:tr w:rsidR="00344BB8" w:rsidRPr="007462F0" w:rsidTr="00C51515">
        <w:trPr>
          <w:trHeight w:val="20"/>
        </w:trPr>
        <w:tc>
          <w:tcPr>
            <w:tcW w:w="1168" w:type="pct"/>
            <w:vMerge/>
            <w:tcBorders>
              <w:left w:val="single" w:sz="4" w:space="0" w:color="auto"/>
              <w:right w:val="single" w:sz="4" w:space="0" w:color="auto"/>
            </w:tcBorders>
            <w:shd w:val="clear" w:color="auto" w:fill="auto"/>
          </w:tcPr>
          <w:p w:rsidR="00344BB8" w:rsidRPr="007462F0" w:rsidRDefault="00344BB8" w:rsidP="00226802">
            <w:pPr>
              <w:rPr>
                <w:rFonts w:eastAsia="Calibri" w:cs="Arial"/>
                <w:b/>
                <w:szCs w:val="22"/>
              </w:rPr>
            </w:pP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344BB8" w:rsidRPr="007462F0" w:rsidRDefault="00344BB8" w:rsidP="00226802">
            <w:pPr>
              <w:rPr>
                <w:rFonts w:eastAsia="Calibri" w:cs="Arial"/>
                <w:b/>
                <w:szCs w:val="22"/>
              </w:rPr>
            </w:pPr>
            <w:r w:rsidRPr="007462F0">
              <w:rPr>
                <w:rFonts w:eastAsia="Calibri" w:cs="Arial"/>
                <w:b/>
                <w:szCs w:val="22"/>
              </w:rPr>
              <w:t xml:space="preserve">3.2.5 Jesus Christus </w:t>
            </w:r>
          </w:p>
          <w:p w:rsidR="00344BB8" w:rsidRPr="00B71BC0" w:rsidRDefault="00344BB8" w:rsidP="00226802">
            <w:pPr>
              <w:rPr>
                <w:rFonts w:eastAsia="Calibri" w:cs="Arial"/>
                <w:b/>
                <w:szCs w:val="22"/>
              </w:rPr>
            </w:pPr>
            <w:r w:rsidRPr="00B71BC0">
              <w:rPr>
                <w:rFonts w:eastAsia="Calibri" w:cs="Arial"/>
                <w:b/>
                <w:szCs w:val="22"/>
              </w:rPr>
              <w:t>(3)</w:t>
            </w:r>
          </w:p>
          <w:p w:rsidR="00344BB8" w:rsidRPr="007D763D" w:rsidRDefault="00344BB8" w:rsidP="00226802">
            <w:pPr>
              <w:rPr>
                <w:rFonts w:eastAsia="Calibri" w:cs="Arial"/>
                <w:szCs w:val="22"/>
              </w:rPr>
            </w:pPr>
            <w:r w:rsidRPr="006C70BC">
              <w:rPr>
                <w:rFonts w:eastAsia="Calibri" w:cs="Arial"/>
                <w:b/>
                <w:szCs w:val="22"/>
              </w:rPr>
              <w:t>G:</w:t>
            </w:r>
            <w:r>
              <w:rPr>
                <w:rFonts w:eastAsia="Calibri" w:cs="Arial"/>
                <w:szCs w:val="22"/>
              </w:rPr>
              <w:t xml:space="preserve"> </w:t>
            </w:r>
            <w:r w:rsidRPr="007D763D">
              <w:rPr>
                <w:rFonts w:eastAsia="Calibri" w:cs="Arial"/>
                <w:szCs w:val="22"/>
              </w:rPr>
              <w:t>an Beispielen aufzeigen, dass Jesus zum Umdenken und zu verändertem Handeln herausforderte (z. B. Mt 5,3</w:t>
            </w:r>
            <w:r>
              <w:rPr>
                <w:rFonts w:eastAsia="Calibri"/>
              </w:rPr>
              <w:t>–</w:t>
            </w:r>
            <w:r w:rsidRPr="007D763D">
              <w:rPr>
                <w:rFonts w:eastAsia="Calibri" w:cs="Arial"/>
                <w:szCs w:val="22"/>
              </w:rPr>
              <w:t>11; Mt 6,9</w:t>
            </w:r>
            <w:r>
              <w:rPr>
                <w:rFonts w:eastAsia="Calibri"/>
              </w:rPr>
              <w:t>–</w:t>
            </w:r>
            <w:r w:rsidRPr="007D763D">
              <w:rPr>
                <w:rFonts w:eastAsia="Calibri" w:cs="Arial"/>
                <w:szCs w:val="22"/>
              </w:rPr>
              <w:t>13; Mk 1,14f.; Lk 6,1-5; Lk 10,25</w:t>
            </w:r>
            <w:r>
              <w:rPr>
                <w:rFonts w:eastAsia="Calibri"/>
              </w:rPr>
              <w:t>–</w:t>
            </w:r>
            <w:r w:rsidRPr="007D763D">
              <w:rPr>
                <w:rFonts w:eastAsia="Calibri" w:cs="Arial"/>
                <w:szCs w:val="22"/>
              </w:rPr>
              <w:t>37; Joh 7,53</w:t>
            </w:r>
            <w:r>
              <w:rPr>
                <w:rFonts w:eastAsia="Calibri"/>
              </w:rPr>
              <w:t>–</w:t>
            </w:r>
            <w:r w:rsidRPr="007D763D">
              <w:rPr>
                <w:rFonts w:eastAsia="Calibri" w:cs="Arial"/>
                <w:szCs w:val="22"/>
              </w:rPr>
              <w:t>8,11)</w:t>
            </w:r>
          </w:p>
          <w:p w:rsidR="00344BB8" w:rsidRPr="007D763D" w:rsidRDefault="00344BB8" w:rsidP="00226802">
            <w:pPr>
              <w:rPr>
                <w:rFonts w:eastAsia="Calibri" w:cs="Arial"/>
                <w:szCs w:val="22"/>
              </w:rPr>
            </w:pPr>
            <w:r w:rsidRPr="006C70BC">
              <w:rPr>
                <w:rFonts w:eastAsia="Calibri" w:cs="Arial"/>
                <w:b/>
                <w:szCs w:val="22"/>
              </w:rPr>
              <w:t>M:</w:t>
            </w:r>
            <w:r>
              <w:rPr>
                <w:rFonts w:eastAsia="Calibri" w:cs="Arial"/>
                <w:szCs w:val="22"/>
              </w:rPr>
              <w:t xml:space="preserve"> </w:t>
            </w:r>
            <w:r w:rsidRPr="007D763D">
              <w:rPr>
                <w:rFonts w:eastAsia="Calibri" w:cs="Arial"/>
                <w:szCs w:val="22"/>
              </w:rPr>
              <w:t>an Beispielen darstellen, dass Jesus zum Umdenken und zu verändertem Handeln herausforderte (z. B. Mt 5,3</w:t>
            </w:r>
            <w:r>
              <w:rPr>
                <w:rFonts w:eastAsia="Calibri"/>
              </w:rPr>
              <w:t>–</w:t>
            </w:r>
            <w:r w:rsidRPr="007D763D">
              <w:rPr>
                <w:rFonts w:eastAsia="Calibri" w:cs="Arial"/>
                <w:szCs w:val="22"/>
              </w:rPr>
              <w:t>11; Mt 6,9</w:t>
            </w:r>
            <w:r>
              <w:rPr>
                <w:rFonts w:eastAsia="Calibri"/>
              </w:rPr>
              <w:t>–</w:t>
            </w:r>
            <w:r w:rsidRPr="007D763D">
              <w:rPr>
                <w:rFonts w:eastAsia="Calibri" w:cs="Arial"/>
                <w:szCs w:val="22"/>
              </w:rPr>
              <w:t>13; Mk 1,14f.; Lk 6,1</w:t>
            </w:r>
            <w:r>
              <w:rPr>
                <w:rFonts w:eastAsia="Calibri"/>
              </w:rPr>
              <w:t>–</w:t>
            </w:r>
            <w:r w:rsidRPr="007D763D">
              <w:rPr>
                <w:rFonts w:eastAsia="Calibri" w:cs="Arial"/>
                <w:szCs w:val="22"/>
              </w:rPr>
              <w:t>5; Lk 10,25</w:t>
            </w:r>
            <w:r>
              <w:rPr>
                <w:rFonts w:eastAsia="Calibri"/>
              </w:rPr>
              <w:t>–</w:t>
            </w:r>
            <w:r w:rsidRPr="007D763D">
              <w:rPr>
                <w:rFonts w:eastAsia="Calibri" w:cs="Arial"/>
                <w:szCs w:val="22"/>
              </w:rPr>
              <w:t>37; Joh 7,53</w:t>
            </w:r>
            <w:r>
              <w:rPr>
                <w:rFonts w:eastAsia="Calibri"/>
              </w:rPr>
              <w:t>–</w:t>
            </w:r>
            <w:r w:rsidRPr="007D763D">
              <w:rPr>
                <w:rFonts w:eastAsia="Calibri" w:cs="Arial"/>
                <w:szCs w:val="22"/>
              </w:rPr>
              <w:t>8,11)</w:t>
            </w:r>
          </w:p>
          <w:p w:rsidR="00344BB8" w:rsidRDefault="00344BB8" w:rsidP="00226802">
            <w:pPr>
              <w:rPr>
                <w:rFonts w:eastAsia="Calibri" w:cs="Arial"/>
                <w:szCs w:val="22"/>
              </w:rPr>
            </w:pPr>
            <w:r w:rsidRPr="006C70BC">
              <w:rPr>
                <w:rFonts w:eastAsia="Calibri" w:cs="Arial"/>
                <w:b/>
                <w:szCs w:val="22"/>
              </w:rPr>
              <w:t>E:</w:t>
            </w:r>
            <w:r>
              <w:rPr>
                <w:rFonts w:eastAsia="Calibri" w:cs="Arial"/>
                <w:szCs w:val="22"/>
              </w:rPr>
              <w:t xml:space="preserve"> </w:t>
            </w:r>
            <w:r w:rsidRPr="007D763D">
              <w:rPr>
                <w:rFonts w:eastAsia="Calibri" w:cs="Arial"/>
                <w:szCs w:val="22"/>
              </w:rPr>
              <w:t>an Beispielen herausarbeiten, dass Jesus zum Umdenken und zu verändertem Handeln herausforderte (z. B. Mt 5,3</w:t>
            </w:r>
            <w:r>
              <w:rPr>
                <w:rFonts w:eastAsia="Calibri"/>
              </w:rPr>
              <w:t>–</w:t>
            </w:r>
            <w:r w:rsidRPr="007D763D">
              <w:rPr>
                <w:rFonts w:eastAsia="Calibri" w:cs="Arial"/>
                <w:szCs w:val="22"/>
              </w:rPr>
              <w:t>11; Mt 6,9</w:t>
            </w:r>
            <w:r>
              <w:rPr>
                <w:rFonts w:eastAsia="Calibri"/>
              </w:rPr>
              <w:t>–</w:t>
            </w:r>
            <w:r w:rsidRPr="007D763D">
              <w:rPr>
                <w:rFonts w:eastAsia="Calibri" w:cs="Arial"/>
                <w:szCs w:val="22"/>
              </w:rPr>
              <w:t>13; Mk 1,14f.; Lk 6,1</w:t>
            </w:r>
            <w:r>
              <w:rPr>
                <w:rFonts w:eastAsia="Calibri"/>
              </w:rPr>
              <w:t>–</w:t>
            </w:r>
            <w:r w:rsidRPr="007D763D">
              <w:rPr>
                <w:rFonts w:eastAsia="Calibri" w:cs="Arial"/>
                <w:szCs w:val="22"/>
              </w:rPr>
              <w:t>5; Lk 10,25</w:t>
            </w:r>
            <w:r>
              <w:rPr>
                <w:rFonts w:eastAsia="Calibri"/>
              </w:rPr>
              <w:t>–</w:t>
            </w:r>
            <w:r w:rsidRPr="007D763D">
              <w:rPr>
                <w:rFonts w:eastAsia="Calibri" w:cs="Arial"/>
                <w:szCs w:val="22"/>
              </w:rPr>
              <w:t>37; Joh 7,53</w:t>
            </w:r>
            <w:r>
              <w:rPr>
                <w:rFonts w:eastAsia="Calibri"/>
              </w:rPr>
              <w:t>–</w:t>
            </w:r>
            <w:r w:rsidRPr="007D763D">
              <w:rPr>
                <w:rFonts w:eastAsia="Calibri" w:cs="Arial"/>
                <w:szCs w:val="22"/>
              </w:rPr>
              <w:t>8,11)</w:t>
            </w:r>
          </w:p>
          <w:p w:rsidR="007F5AB9" w:rsidRDefault="007F5AB9" w:rsidP="00226802">
            <w:pPr>
              <w:rPr>
                <w:rFonts w:eastAsia="Calibri" w:cs="Arial"/>
                <w:szCs w:val="22"/>
              </w:rPr>
            </w:pPr>
          </w:p>
          <w:p w:rsidR="004C1252" w:rsidRPr="00FA55FF" w:rsidRDefault="004C1252" w:rsidP="00226802">
            <w:pPr>
              <w:rPr>
                <w:rFonts w:eastAsia="Calibri" w:cs="Arial"/>
                <w:szCs w:val="22"/>
              </w:rPr>
            </w:pPr>
          </w:p>
        </w:tc>
        <w:tc>
          <w:tcPr>
            <w:tcW w:w="1221" w:type="pct"/>
            <w:tcBorders>
              <w:left w:val="single" w:sz="4" w:space="0" w:color="auto"/>
              <w:right w:val="single" w:sz="4" w:space="0" w:color="auto"/>
            </w:tcBorders>
            <w:shd w:val="clear" w:color="auto" w:fill="auto"/>
          </w:tcPr>
          <w:p w:rsidR="00344BB8" w:rsidRPr="00CD183C" w:rsidRDefault="00344BB8" w:rsidP="00226802">
            <w:pPr>
              <w:rPr>
                <w:rFonts w:eastAsia="Calibri"/>
                <w:b/>
              </w:rPr>
            </w:pPr>
            <w:r w:rsidRPr="00CD183C">
              <w:rPr>
                <w:rFonts w:eastAsia="Calibri"/>
                <w:b/>
              </w:rPr>
              <w:t>Jesu neue Botschaft</w:t>
            </w:r>
            <w:r w:rsidR="00D60F22" w:rsidRPr="00CD183C">
              <w:rPr>
                <w:rFonts w:eastAsia="Calibri"/>
                <w:b/>
              </w:rPr>
              <w:t xml:space="preserve"> </w:t>
            </w:r>
            <w:r w:rsidR="0059490C" w:rsidRPr="00CD183C">
              <w:rPr>
                <w:rFonts w:eastAsia="Calibri"/>
                <w:b/>
              </w:rPr>
              <w:t xml:space="preserve">vom Reich Gottes </w:t>
            </w:r>
            <w:r w:rsidR="00D60F22" w:rsidRPr="00CD183C">
              <w:rPr>
                <w:rFonts w:eastAsia="Calibri"/>
                <w:b/>
              </w:rPr>
              <w:t>–</w:t>
            </w:r>
            <w:r w:rsidRPr="00CD183C">
              <w:rPr>
                <w:rFonts w:eastAsia="Calibri"/>
                <w:b/>
              </w:rPr>
              <w:t xml:space="preserve"> </w:t>
            </w:r>
            <w:r w:rsidR="00D60F22" w:rsidRPr="00CD183C">
              <w:rPr>
                <w:rFonts w:eastAsia="Calibri"/>
                <w:b/>
              </w:rPr>
              <w:t xml:space="preserve">seine </w:t>
            </w:r>
            <w:r w:rsidRPr="00CD183C">
              <w:rPr>
                <w:rFonts w:eastAsia="Calibri"/>
                <w:b/>
              </w:rPr>
              <w:t xml:space="preserve">Worte </w:t>
            </w:r>
          </w:p>
          <w:p w:rsidR="00344BB8" w:rsidRDefault="00344BB8" w:rsidP="00226802">
            <w:pPr>
              <w:rPr>
                <w:rFonts w:eastAsia="Calibri"/>
                <w:b/>
              </w:rPr>
            </w:pPr>
          </w:p>
          <w:p w:rsidR="00344BB8" w:rsidRPr="00602867" w:rsidRDefault="00344BB8" w:rsidP="00226802">
            <w:pPr>
              <w:rPr>
                <w:rFonts w:eastAsia="Calibri"/>
                <w:i/>
              </w:rPr>
            </w:pPr>
            <w:r w:rsidRPr="00602867">
              <w:rPr>
                <w:rFonts w:eastAsia="Calibri"/>
                <w:i/>
              </w:rPr>
              <w:t xml:space="preserve">Gleichnisse – Textarbeit </w:t>
            </w:r>
          </w:p>
          <w:p w:rsidR="00344BB8" w:rsidRDefault="00344BB8" w:rsidP="00226802">
            <w:pPr>
              <w:rPr>
                <w:rFonts w:eastAsia="Calibri"/>
              </w:rPr>
            </w:pPr>
            <w:r w:rsidRPr="007462F0">
              <w:rPr>
                <w:rFonts w:eastAsia="Calibri"/>
              </w:rPr>
              <w:t xml:space="preserve">Die Schülerinnen und Schüler </w:t>
            </w:r>
            <w:r w:rsidRPr="00CD183C">
              <w:rPr>
                <w:rFonts w:eastAsia="Calibri"/>
              </w:rPr>
              <w:t>arbeiten an Mk 4,1–9 (Gleichnis vom Sämann) und Mk 4,13–20 (Deutung des Gleichnisses vom Sämann)</w:t>
            </w:r>
            <w:r>
              <w:rPr>
                <w:rFonts w:eastAsia="Calibri"/>
              </w:rPr>
              <w:t xml:space="preserve"> </w:t>
            </w:r>
            <w:r w:rsidRPr="007462F0">
              <w:rPr>
                <w:rFonts w:eastAsia="Calibri"/>
              </w:rPr>
              <w:t xml:space="preserve">heraus, warum Jesus </w:t>
            </w:r>
            <w:r>
              <w:rPr>
                <w:rFonts w:eastAsia="Calibri"/>
              </w:rPr>
              <w:t>über das Kommen des Reiches Gottes oft in Bildworten und Gleichnissen sprach.</w:t>
            </w:r>
            <w:r w:rsidRPr="007462F0">
              <w:rPr>
                <w:rFonts w:eastAsia="Calibri"/>
              </w:rPr>
              <w:t xml:space="preserve"> </w:t>
            </w:r>
          </w:p>
          <w:p w:rsidR="00344BB8" w:rsidRDefault="00344BB8" w:rsidP="00226802">
            <w:pPr>
              <w:rPr>
                <w:rFonts w:eastAsia="Calibri"/>
              </w:rPr>
            </w:pPr>
          </w:p>
          <w:p w:rsidR="00344BB8" w:rsidRPr="00FA55FF" w:rsidRDefault="00344BB8" w:rsidP="00226802">
            <w:pPr>
              <w:rPr>
                <w:rFonts w:eastAsia="Calibri"/>
                <w:i/>
              </w:rPr>
            </w:pPr>
            <w:r w:rsidRPr="00FA55FF">
              <w:rPr>
                <w:rFonts w:eastAsia="Calibri"/>
                <w:i/>
              </w:rPr>
              <w:t xml:space="preserve">Seligpreisungen – Textarbeit </w:t>
            </w:r>
          </w:p>
          <w:p w:rsidR="00344BB8" w:rsidRDefault="00344BB8" w:rsidP="00226802">
            <w:r>
              <w:t>Sie untersuchen, welches Umdenken die Seligpreisungen in Mt 5,3</w:t>
            </w:r>
            <w:r>
              <w:rPr>
                <w:rFonts w:eastAsia="Calibri"/>
              </w:rPr>
              <w:t>–</w:t>
            </w:r>
            <w:r>
              <w:t>11 fordern.</w:t>
            </w:r>
          </w:p>
          <w:p w:rsidR="00344BB8" w:rsidRPr="00CD183C" w:rsidRDefault="00344BB8" w:rsidP="00226802">
            <w:pPr>
              <w:rPr>
                <w:rFonts w:eastAsia="Calibri"/>
              </w:rPr>
            </w:pPr>
            <w:r w:rsidRPr="00CD183C">
              <w:rPr>
                <w:rFonts w:eastAsia="Calibri"/>
              </w:rPr>
              <w:t>Sie setzen sich kreativ mit den Seligpreisungen auseinander und formulieren die Antithesen auf die Gegenwart hin um.</w:t>
            </w:r>
          </w:p>
          <w:p w:rsidR="00342120" w:rsidRDefault="00342120" w:rsidP="00226802">
            <w:pPr>
              <w:ind w:left="-6" w:firstLine="6"/>
              <w:jc w:val="both"/>
              <w:rPr>
                <w:rFonts w:eastAsia="Calibri"/>
                <w:b/>
              </w:rPr>
            </w:pPr>
          </w:p>
        </w:tc>
        <w:tc>
          <w:tcPr>
            <w:tcW w:w="1442" w:type="pct"/>
            <w:tcBorders>
              <w:left w:val="single" w:sz="4" w:space="0" w:color="auto"/>
              <w:right w:val="single" w:sz="4" w:space="0" w:color="auto"/>
            </w:tcBorders>
            <w:shd w:val="clear" w:color="auto" w:fill="auto"/>
          </w:tcPr>
          <w:p w:rsidR="00AC5481" w:rsidRDefault="00AC5481" w:rsidP="00AC5481">
            <w:pPr>
              <w:rPr>
                <w:rFonts w:eastAsia="Calibri"/>
              </w:rPr>
            </w:pPr>
          </w:p>
          <w:p w:rsidR="00AC5481" w:rsidRPr="00C41341" w:rsidRDefault="00AC5481" w:rsidP="00AC5481">
            <w:pPr>
              <w:rPr>
                <w:rFonts w:eastAsia="Calibri"/>
              </w:rPr>
            </w:pPr>
            <w:r>
              <w:rPr>
                <w:rFonts w:eastAsia="Calibri"/>
              </w:rPr>
              <w:t>Bezug „biblische Sprachlehre“. Gleichnisse mit Bild- und Sachhälfte</w:t>
            </w:r>
          </w:p>
          <w:p w:rsidR="00AC5481" w:rsidRPr="002B5D99" w:rsidRDefault="00AC5481" w:rsidP="00AC5481">
            <w:pPr>
              <w:rPr>
                <w:rFonts w:eastAsia="Calibri"/>
              </w:rPr>
            </w:pPr>
            <w:r w:rsidRPr="002B5D99">
              <w:t>.</w:t>
            </w:r>
          </w:p>
          <w:p w:rsidR="00AC5481" w:rsidRPr="00C41341" w:rsidRDefault="00AC5481" w:rsidP="00AC5481">
            <w:pPr>
              <w:rPr>
                <w:rFonts w:eastAsia="Calibri"/>
              </w:rPr>
            </w:pPr>
          </w:p>
          <w:p w:rsidR="00AC5481" w:rsidRPr="00C41341" w:rsidRDefault="00AC5481" w:rsidP="00AC5481">
            <w:pPr>
              <w:rPr>
                <w:rFonts w:eastAsia="Calibri"/>
              </w:rPr>
            </w:pPr>
          </w:p>
          <w:p w:rsidR="00AC5481" w:rsidRDefault="00AC5481" w:rsidP="00AC5481">
            <w:pPr>
              <w:rPr>
                <w:rFonts w:eastAsia="Calibri"/>
              </w:rPr>
            </w:pPr>
          </w:p>
          <w:p w:rsidR="00AC5481" w:rsidRDefault="00AC5481" w:rsidP="00AC5481">
            <w:pPr>
              <w:rPr>
                <w:rFonts w:eastAsia="Calibri"/>
              </w:rPr>
            </w:pPr>
          </w:p>
          <w:p w:rsidR="00AC5481" w:rsidRDefault="00AC5481" w:rsidP="00AC5481">
            <w:pPr>
              <w:rPr>
                <w:rFonts w:eastAsia="Calibri"/>
              </w:rPr>
            </w:pPr>
          </w:p>
          <w:p w:rsidR="00AC5481" w:rsidRDefault="00AC5481" w:rsidP="00AC5481">
            <w:pPr>
              <w:rPr>
                <w:rFonts w:eastAsia="Calibri"/>
              </w:rPr>
            </w:pPr>
          </w:p>
          <w:p w:rsidR="00AC5481" w:rsidRDefault="00AC5481" w:rsidP="00AC5481">
            <w:pPr>
              <w:rPr>
                <w:rFonts w:eastAsia="Calibri"/>
              </w:rPr>
            </w:pPr>
            <w:r w:rsidRPr="00FA55FF">
              <w:rPr>
                <w:rFonts w:eastAsia="Calibri"/>
              </w:rPr>
              <w:t>Kunstbilder zur Bergpredigt, z.B. David Hockney, Berg</w:t>
            </w:r>
            <w:r>
              <w:rPr>
                <w:rFonts w:eastAsia="Calibri"/>
              </w:rPr>
              <w:t>predigt (2010)</w:t>
            </w:r>
          </w:p>
          <w:p w:rsidR="00344BB8" w:rsidRPr="00FA55FF" w:rsidRDefault="00F927E7" w:rsidP="00226802">
            <w:pPr>
              <w:rPr>
                <w:rFonts w:eastAsia="Calibri"/>
              </w:rPr>
            </w:pPr>
            <w:hyperlink r:id="rId70" w:history="1">
              <w:r w:rsidR="00344BB8" w:rsidRPr="002B5D99">
                <w:rPr>
                  <w:rStyle w:val="Hyperlink"/>
                  <w:rFonts w:eastAsia="Calibri"/>
                </w:rPr>
                <w:t>Gesetz und Liebe / Glücklich seid ihr</w:t>
              </w:r>
            </w:hyperlink>
            <w:r w:rsidR="00344BB8" w:rsidRPr="002B5D99">
              <w:rPr>
                <w:rFonts w:eastAsia="Calibri"/>
              </w:rPr>
              <w:t>. Reihe: Auf den Spuren Christi. Dokumentarfilm D 1999, 60 Min.</w:t>
            </w:r>
            <w:r w:rsidR="00344BB8">
              <w:rPr>
                <w:rFonts w:eastAsia="Calibri"/>
              </w:rPr>
              <w:t xml:space="preserve"> (30 Minuten zur Bergpredigt/Feldrede)</w:t>
            </w:r>
          </w:p>
        </w:tc>
      </w:tr>
      <w:tr w:rsidR="00FF2BA8" w:rsidRPr="007462F0" w:rsidTr="00C51515">
        <w:trPr>
          <w:trHeight w:val="20"/>
        </w:trPr>
        <w:tc>
          <w:tcPr>
            <w:tcW w:w="1168" w:type="pct"/>
            <w:vMerge/>
            <w:tcBorders>
              <w:left w:val="single" w:sz="4" w:space="0" w:color="auto"/>
              <w:right w:val="single" w:sz="4" w:space="0" w:color="auto"/>
            </w:tcBorders>
            <w:shd w:val="clear" w:color="auto" w:fill="auto"/>
          </w:tcPr>
          <w:p w:rsidR="00FF2BA8" w:rsidRPr="007462F0" w:rsidRDefault="00FF2BA8" w:rsidP="00226802">
            <w:pPr>
              <w:rPr>
                <w:rFonts w:eastAsia="Calibri" w:cs="Arial"/>
                <w:b/>
                <w:szCs w:val="22"/>
              </w:rPr>
            </w:pP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FF2BA8" w:rsidRPr="00FA55FF" w:rsidRDefault="00FF2BA8" w:rsidP="00226802">
            <w:pPr>
              <w:rPr>
                <w:rFonts w:eastAsia="Calibri" w:cs="Arial"/>
                <w:b/>
                <w:szCs w:val="22"/>
              </w:rPr>
            </w:pPr>
            <w:r w:rsidRPr="00FA55FF">
              <w:rPr>
                <w:rFonts w:eastAsia="Calibri" w:cs="Arial"/>
                <w:b/>
                <w:szCs w:val="22"/>
              </w:rPr>
              <w:t>3.2.4 Gott</w:t>
            </w:r>
          </w:p>
          <w:p w:rsidR="00FF2BA8" w:rsidRPr="00FA55FF" w:rsidRDefault="00FF2BA8" w:rsidP="00226802">
            <w:pPr>
              <w:rPr>
                <w:rFonts w:eastAsia="Calibri" w:cs="Arial"/>
                <w:szCs w:val="22"/>
              </w:rPr>
            </w:pPr>
            <w:r w:rsidRPr="00FA55FF">
              <w:rPr>
                <w:rFonts w:eastAsia="Calibri" w:cs="Arial"/>
                <w:szCs w:val="22"/>
              </w:rPr>
              <w:t>(4)</w:t>
            </w:r>
          </w:p>
          <w:p w:rsidR="00FF2BA8" w:rsidRPr="00FA55FF" w:rsidRDefault="00FF2BA8" w:rsidP="00226802">
            <w:pPr>
              <w:rPr>
                <w:rFonts w:eastAsia="Calibri" w:cs="Arial"/>
                <w:szCs w:val="22"/>
              </w:rPr>
            </w:pPr>
            <w:r w:rsidRPr="00FA55FF">
              <w:rPr>
                <w:rFonts w:eastAsia="Calibri" w:cs="Arial"/>
                <w:b/>
                <w:szCs w:val="22"/>
              </w:rPr>
              <w:t>G:</w:t>
            </w:r>
            <w:r w:rsidRPr="00FA55FF">
              <w:rPr>
                <w:rFonts w:eastAsia="Calibri" w:cs="Arial"/>
                <w:szCs w:val="22"/>
              </w:rPr>
              <w:t xml:space="preserve"> zeigen, dass Gewaltanwendung im Namen Gottes der christlichen Vorstellung von Gott widerspricht</w:t>
            </w:r>
          </w:p>
          <w:p w:rsidR="00FF2BA8" w:rsidRPr="00FA55FF" w:rsidRDefault="00FF2BA8" w:rsidP="00226802">
            <w:pPr>
              <w:rPr>
                <w:rFonts w:eastAsia="Calibri" w:cs="Arial"/>
                <w:szCs w:val="22"/>
              </w:rPr>
            </w:pPr>
            <w:r w:rsidRPr="00FA55FF">
              <w:rPr>
                <w:rFonts w:eastAsia="Calibri" w:cs="Arial"/>
                <w:b/>
                <w:szCs w:val="22"/>
              </w:rPr>
              <w:t>M:</w:t>
            </w:r>
            <w:r w:rsidRPr="00FA55FF">
              <w:rPr>
                <w:rFonts w:eastAsia="Calibri" w:cs="Arial"/>
                <w:szCs w:val="22"/>
              </w:rPr>
              <w:t xml:space="preserve"> beschreiben, dass Gewaltanwendung im Namen Gottes der christlichen Vorstellung von Gott widerspricht</w:t>
            </w:r>
          </w:p>
          <w:p w:rsidR="00FF2BA8" w:rsidRPr="00FA55FF" w:rsidRDefault="00FF2BA8" w:rsidP="00226802">
            <w:pPr>
              <w:rPr>
                <w:rFonts w:eastAsia="Calibri" w:cs="Arial"/>
                <w:szCs w:val="22"/>
              </w:rPr>
            </w:pPr>
            <w:bookmarkStart w:id="36" w:name="BP2016BW_ALLG_SEK1_RRK_IK_7-8-9_04_00_04"/>
            <w:bookmarkEnd w:id="36"/>
            <w:r w:rsidRPr="00FA55FF">
              <w:rPr>
                <w:rFonts w:eastAsia="Calibri" w:cs="Arial"/>
                <w:b/>
                <w:szCs w:val="22"/>
              </w:rPr>
              <w:t>E:</w:t>
            </w:r>
            <w:r w:rsidRPr="00FA55FF">
              <w:rPr>
                <w:rFonts w:eastAsia="Calibri" w:cs="Arial"/>
                <w:szCs w:val="22"/>
              </w:rPr>
              <w:t xml:space="preserve"> erläutern, dass Gewaltanwendung im Namen Gottes der christlichen Vorstellung von Gott widerspricht</w:t>
            </w:r>
          </w:p>
          <w:p w:rsidR="00FF2BA8" w:rsidRDefault="00FF2BA8" w:rsidP="00226802">
            <w:pPr>
              <w:rPr>
                <w:rFonts w:eastAsia="Calibri" w:cs="Arial"/>
                <w:szCs w:val="22"/>
              </w:rPr>
            </w:pPr>
          </w:p>
          <w:p w:rsidR="00FF2BA8" w:rsidRPr="00FA55FF" w:rsidRDefault="00FF2BA8" w:rsidP="00226802">
            <w:pPr>
              <w:rPr>
                <w:rFonts w:eastAsia="Calibri" w:cs="Arial"/>
                <w:b/>
                <w:szCs w:val="22"/>
              </w:rPr>
            </w:pPr>
            <w:r w:rsidRPr="00FA55FF">
              <w:rPr>
                <w:rFonts w:eastAsia="Calibri" w:cs="Arial"/>
                <w:b/>
                <w:szCs w:val="22"/>
              </w:rPr>
              <w:t>3.2.4 Gott</w:t>
            </w:r>
          </w:p>
          <w:p w:rsidR="00FF2BA8" w:rsidRPr="00FA55FF" w:rsidRDefault="00FF2BA8" w:rsidP="00226802">
            <w:pPr>
              <w:rPr>
                <w:rFonts w:eastAsia="Calibri" w:cs="Arial"/>
                <w:szCs w:val="22"/>
              </w:rPr>
            </w:pPr>
            <w:r w:rsidRPr="00FA55FF">
              <w:rPr>
                <w:rFonts w:eastAsia="Calibri" w:cs="Arial"/>
                <w:szCs w:val="22"/>
              </w:rPr>
              <w:t>(5)</w:t>
            </w:r>
          </w:p>
          <w:p w:rsidR="00FF2BA8" w:rsidRPr="00FA55FF" w:rsidRDefault="00FF2BA8" w:rsidP="00226802">
            <w:pPr>
              <w:rPr>
                <w:rFonts w:eastAsia="Calibri" w:cs="Arial"/>
                <w:szCs w:val="22"/>
              </w:rPr>
            </w:pPr>
            <w:r w:rsidRPr="00FA55FF">
              <w:rPr>
                <w:rFonts w:eastAsia="Calibri" w:cs="Arial"/>
                <w:b/>
                <w:szCs w:val="22"/>
              </w:rPr>
              <w:t>G:</w:t>
            </w:r>
            <w:r w:rsidRPr="00FA55FF">
              <w:rPr>
                <w:rFonts w:eastAsia="Calibri" w:cs="Arial"/>
                <w:szCs w:val="22"/>
              </w:rPr>
              <w:t xml:space="preserve"> skizzieren, wie sich der Glaube an Gott auf die Einstellung zur eigenen Person, zum Mitmenschen und zur Natur auswirken kann</w:t>
            </w:r>
          </w:p>
          <w:p w:rsidR="00FF2BA8" w:rsidRPr="00FA55FF" w:rsidRDefault="00FF2BA8" w:rsidP="00226802">
            <w:pPr>
              <w:rPr>
                <w:rFonts w:eastAsia="Calibri" w:cs="Arial"/>
                <w:szCs w:val="22"/>
              </w:rPr>
            </w:pPr>
            <w:r w:rsidRPr="00FA55FF">
              <w:rPr>
                <w:rFonts w:eastAsia="Calibri" w:cs="Arial"/>
                <w:b/>
                <w:szCs w:val="22"/>
              </w:rPr>
              <w:t>M:</w:t>
            </w:r>
            <w:r w:rsidRPr="00FA55FF">
              <w:rPr>
                <w:rFonts w:eastAsia="Calibri" w:cs="Arial"/>
                <w:szCs w:val="22"/>
              </w:rPr>
              <w:t xml:space="preserve"> beschreiben, wie sich der Glaube an Gott auf die Einstellung zur eigenen Person, zum Mitmenschen und zur Natur auswirken kann</w:t>
            </w:r>
          </w:p>
          <w:p w:rsidR="00FF2BA8" w:rsidRPr="00FA55FF" w:rsidRDefault="00FF2BA8" w:rsidP="00226802">
            <w:pPr>
              <w:rPr>
                <w:rFonts w:eastAsia="Calibri" w:cs="Arial"/>
                <w:szCs w:val="22"/>
              </w:rPr>
            </w:pPr>
            <w:r w:rsidRPr="00FA55FF">
              <w:rPr>
                <w:rFonts w:eastAsia="Calibri" w:cs="Arial"/>
                <w:b/>
                <w:szCs w:val="22"/>
              </w:rPr>
              <w:t>E:</w:t>
            </w:r>
            <w:r w:rsidRPr="00FA55FF">
              <w:rPr>
                <w:rFonts w:eastAsia="Calibri" w:cs="Arial"/>
                <w:szCs w:val="22"/>
              </w:rPr>
              <w:t xml:space="preserve"> erläutern, wie sich der Glaube an Gott auf die Einstellung zur eigenen Person, zum Mitmenschen und zur Natur auswirken kann</w:t>
            </w:r>
          </w:p>
          <w:p w:rsidR="00FF2BA8" w:rsidRPr="00FA55FF" w:rsidRDefault="00FF2BA8" w:rsidP="00226802">
            <w:pPr>
              <w:rPr>
                <w:rFonts w:eastAsia="Calibri" w:cs="Arial"/>
                <w:b/>
                <w:szCs w:val="22"/>
              </w:rPr>
            </w:pPr>
          </w:p>
        </w:tc>
        <w:tc>
          <w:tcPr>
            <w:tcW w:w="1221" w:type="pct"/>
            <w:tcBorders>
              <w:left w:val="single" w:sz="4" w:space="0" w:color="auto"/>
              <w:right w:val="single" w:sz="4" w:space="0" w:color="auto"/>
            </w:tcBorders>
            <w:shd w:val="clear" w:color="auto" w:fill="auto"/>
          </w:tcPr>
          <w:p w:rsidR="00FF2BA8" w:rsidRPr="00CD183C" w:rsidRDefault="00FF2BA8" w:rsidP="00226802">
            <w:pPr>
              <w:rPr>
                <w:rFonts w:eastAsia="Calibri"/>
                <w:b/>
              </w:rPr>
            </w:pPr>
            <w:r w:rsidRPr="00CD183C">
              <w:rPr>
                <w:rFonts w:eastAsia="Calibri"/>
                <w:b/>
              </w:rPr>
              <w:t>Jesu Botschaft vom liebenden Vater</w:t>
            </w:r>
          </w:p>
          <w:p w:rsidR="00CD183C" w:rsidRPr="00CD183C" w:rsidRDefault="00CD183C" w:rsidP="00226802">
            <w:pPr>
              <w:rPr>
                <w:rFonts w:eastAsia="Calibri"/>
                <w:i/>
              </w:rPr>
            </w:pPr>
          </w:p>
          <w:p w:rsidR="00FF2BA8" w:rsidRPr="00CD183C" w:rsidRDefault="00FF2BA8" w:rsidP="00226802">
            <w:pPr>
              <w:rPr>
                <w:rFonts w:eastAsia="Calibri"/>
                <w:i/>
              </w:rPr>
            </w:pPr>
            <w:r w:rsidRPr="00CD183C">
              <w:rPr>
                <w:rFonts w:eastAsia="Calibri"/>
                <w:i/>
              </w:rPr>
              <w:t>Bibelarbeit/Textarbeit</w:t>
            </w:r>
          </w:p>
          <w:p w:rsidR="00FF2BA8" w:rsidRPr="00CD183C" w:rsidRDefault="00FF2BA8" w:rsidP="00226802">
            <w:pPr>
              <w:rPr>
                <w:rFonts w:eastAsia="Calibri"/>
              </w:rPr>
            </w:pPr>
            <w:r w:rsidRPr="00CD183C">
              <w:rPr>
                <w:rFonts w:eastAsia="Calibri"/>
              </w:rPr>
              <w:t xml:space="preserve">Vor dem Hintergrund der Seligpreisungen untersuchen die Schülerinnen und Schüler das Gottesbild Jesu anhand von </w:t>
            </w:r>
            <w:r w:rsidRPr="00CD183C">
              <w:rPr>
                <w:rFonts w:eastAsia="Calibri" w:cs="Arial"/>
                <w:szCs w:val="22"/>
              </w:rPr>
              <w:t>Mt 6,9</w:t>
            </w:r>
            <w:r w:rsidRPr="00CD183C">
              <w:rPr>
                <w:rFonts w:eastAsia="Calibri"/>
              </w:rPr>
              <w:t>–</w:t>
            </w:r>
            <w:r w:rsidRPr="00CD183C">
              <w:rPr>
                <w:rFonts w:eastAsia="Calibri" w:cs="Arial"/>
                <w:szCs w:val="22"/>
              </w:rPr>
              <w:t>13 (Vaterunser)</w:t>
            </w:r>
            <w:r w:rsidRPr="00CD183C">
              <w:rPr>
                <w:rFonts w:eastAsia="Calibri"/>
              </w:rPr>
              <w:t xml:space="preserve"> und begründen, warum Gewaltanwendung im Namen Gottes dem christlichen Glauben widerspricht.</w:t>
            </w:r>
          </w:p>
          <w:p w:rsidR="00FF2BA8" w:rsidRDefault="00FF2BA8" w:rsidP="00226802">
            <w:pPr>
              <w:rPr>
                <w:rFonts w:eastAsia="Calibri"/>
                <w:b/>
              </w:rPr>
            </w:pPr>
          </w:p>
          <w:p w:rsidR="00FF2BA8" w:rsidRDefault="00FF2BA8" w:rsidP="00226802">
            <w:pPr>
              <w:rPr>
                <w:rFonts w:eastAsia="Calibri"/>
                <w:b/>
              </w:rPr>
            </w:pPr>
          </w:p>
          <w:p w:rsidR="00FF2BA8" w:rsidRDefault="00FF2BA8" w:rsidP="00226802">
            <w:pPr>
              <w:rPr>
                <w:rFonts w:eastAsia="Calibri"/>
                <w:b/>
              </w:rPr>
            </w:pPr>
          </w:p>
          <w:p w:rsidR="00FF2BA8" w:rsidRDefault="00FF2BA8" w:rsidP="00226802">
            <w:pPr>
              <w:rPr>
                <w:rFonts w:eastAsia="Calibri"/>
                <w:b/>
              </w:rPr>
            </w:pPr>
          </w:p>
          <w:p w:rsidR="00FF2BA8" w:rsidRDefault="00FF2BA8" w:rsidP="00226802">
            <w:pPr>
              <w:rPr>
                <w:rFonts w:eastAsia="Calibri"/>
                <w:b/>
              </w:rPr>
            </w:pPr>
          </w:p>
          <w:p w:rsidR="00FF2BA8" w:rsidRPr="00CD183C" w:rsidRDefault="00FF2BA8" w:rsidP="00226802">
            <w:pPr>
              <w:rPr>
                <w:rFonts w:eastAsia="Calibri"/>
              </w:rPr>
            </w:pPr>
            <w:r w:rsidRPr="00CD183C">
              <w:rPr>
                <w:rFonts w:eastAsia="Calibri"/>
              </w:rPr>
              <w:t xml:space="preserve">Sie verdeutlichen an einzelnen Aspekten des christlichen Gottesbildes, was es für Christen </w:t>
            </w:r>
            <w:r w:rsidR="00DD42FE" w:rsidRPr="00CD183C">
              <w:rPr>
                <w:rFonts w:eastAsia="Calibri"/>
              </w:rPr>
              <w:t xml:space="preserve">konkret </w:t>
            </w:r>
            <w:r w:rsidRPr="00CD183C">
              <w:rPr>
                <w:rFonts w:eastAsia="Calibri"/>
              </w:rPr>
              <w:t>bedeuten kann, wenn sie dies in ihr Leben und ihren Alltag mit hinein nehmen</w:t>
            </w:r>
            <w:r w:rsidR="003A5EAF" w:rsidRPr="00CD183C">
              <w:rPr>
                <w:rFonts w:eastAsia="Calibri"/>
              </w:rPr>
              <w:t xml:space="preserve">, </w:t>
            </w:r>
          </w:p>
          <w:p w:rsidR="00DD42FE" w:rsidRPr="00CD183C" w:rsidRDefault="000F1339" w:rsidP="00226802">
            <w:pPr>
              <w:rPr>
                <w:rFonts w:eastAsia="Calibri"/>
              </w:rPr>
            </w:pPr>
            <w:r>
              <w:rPr>
                <w:rFonts w:eastAsia="Calibri"/>
              </w:rPr>
              <w:t>z. B.</w:t>
            </w:r>
            <w:r w:rsidR="000113F3" w:rsidRPr="00CD183C">
              <w:rPr>
                <w:rFonts w:eastAsia="Calibri"/>
              </w:rPr>
              <w:t xml:space="preserve"> </w:t>
            </w:r>
            <w:r w:rsidR="00FF2BA8" w:rsidRPr="00CD183C">
              <w:rPr>
                <w:rFonts w:eastAsia="Calibri"/>
              </w:rPr>
              <w:t xml:space="preserve">wenn </w:t>
            </w:r>
            <w:r w:rsidR="00DD42FE" w:rsidRPr="00CD183C">
              <w:rPr>
                <w:rFonts w:eastAsia="Calibri"/>
              </w:rPr>
              <w:t xml:space="preserve">sie </w:t>
            </w:r>
            <w:r w:rsidR="003A5EAF" w:rsidRPr="00CD183C">
              <w:rPr>
                <w:rFonts w:eastAsia="Calibri"/>
              </w:rPr>
              <w:t xml:space="preserve">an Gott, </w:t>
            </w:r>
          </w:p>
          <w:p w:rsidR="00FF2BA8" w:rsidRPr="00CD183C" w:rsidRDefault="003A5EAF" w:rsidP="00226802">
            <w:pPr>
              <w:numPr>
                <w:ilvl w:val="0"/>
                <w:numId w:val="1"/>
              </w:numPr>
              <w:rPr>
                <w:rFonts w:eastAsia="Calibri"/>
              </w:rPr>
            </w:pPr>
            <w:r w:rsidRPr="00CD183C">
              <w:rPr>
                <w:rFonts w:eastAsia="Calibri"/>
              </w:rPr>
              <w:t xml:space="preserve">den </w:t>
            </w:r>
            <w:r w:rsidR="00FF2BA8" w:rsidRPr="00CD183C">
              <w:rPr>
                <w:rFonts w:eastAsia="Calibri"/>
              </w:rPr>
              <w:t>Schöpfer allen Seins</w:t>
            </w:r>
            <w:r w:rsidRPr="00CD183C">
              <w:rPr>
                <w:rFonts w:eastAsia="Calibri"/>
              </w:rPr>
              <w:t>,</w:t>
            </w:r>
            <w:r w:rsidR="00FF2BA8" w:rsidRPr="00CD183C">
              <w:rPr>
                <w:rFonts w:eastAsia="Calibri"/>
              </w:rPr>
              <w:t xml:space="preserve"> </w:t>
            </w:r>
          </w:p>
          <w:p w:rsidR="00FF2BA8" w:rsidRPr="00CD183C" w:rsidRDefault="00FF2BA8" w:rsidP="00226802">
            <w:pPr>
              <w:numPr>
                <w:ilvl w:val="0"/>
                <w:numId w:val="1"/>
              </w:numPr>
              <w:rPr>
                <w:rFonts w:eastAsia="Calibri"/>
              </w:rPr>
            </w:pPr>
            <w:r w:rsidRPr="00CD183C">
              <w:rPr>
                <w:rFonts w:eastAsia="Calibri"/>
              </w:rPr>
              <w:t>de</w:t>
            </w:r>
            <w:r w:rsidR="00DD42FE" w:rsidRPr="00CD183C">
              <w:rPr>
                <w:rFonts w:eastAsia="Calibri"/>
              </w:rPr>
              <w:t>n</w:t>
            </w:r>
            <w:r w:rsidRPr="00CD183C">
              <w:rPr>
                <w:rFonts w:eastAsia="Calibri"/>
              </w:rPr>
              <w:t xml:space="preserve"> barmherzige</w:t>
            </w:r>
            <w:r w:rsidR="00DD42FE" w:rsidRPr="00CD183C">
              <w:rPr>
                <w:rFonts w:eastAsia="Calibri"/>
              </w:rPr>
              <w:t>n</w:t>
            </w:r>
            <w:r w:rsidRPr="00CD183C">
              <w:rPr>
                <w:rFonts w:eastAsia="Calibri"/>
              </w:rPr>
              <w:t xml:space="preserve"> Vater</w:t>
            </w:r>
            <w:r w:rsidR="003A5EAF" w:rsidRPr="00CD183C">
              <w:rPr>
                <w:rFonts w:eastAsia="Calibri"/>
              </w:rPr>
              <w:t>,</w:t>
            </w:r>
            <w:r w:rsidR="00DD42FE" w:rsidRPr="00CD183C">
              <w:rPr>
                <w:rFonts w:eastAsia="Calibri"/>
              </w:rPr>
              <w:t xml:space="preserve"> </w:t>
            </w:r>
          </w:p>
          <w:p w:rsidR="003A5EAF" w:rsidRPr="00CD183C" w:rsidRDefault="003A5EAF" w:rsidP="00226802">
            <w:pPr>
              <w:numPr>
                <w:ilvl w:val="0"/>
                <w:numId w:val="1"/>
              </w:numPr>
              <w:rPr>
                <w:rFonts w:eastAsia="Calibri"/>
              </w:rPr>
            </w:pPr>
            <w:r w:rsidRPr="00CD183C">
              <w:rPr>
                <w:rFonts w:eastAsia="Calibri"/>
              </w:rPr>
              <w:t xml:space="preserve">der in Jesus Mensch geworden ist, </w:t>
            </w:r>
          </w:p>
          <w:p w:rsidR="003A5EAF" w:rsidRPr="00CD183C" w:rsidRDefault="003A5EAF" w:rsidP="00226802">
            <w:pPr>
              <w:numPr>
                <w:ilvl w:val="0"/>
                <w:numId w:val="1"/>
              </w:numPr>
              <w:rPr>
                <w:rFonts w:eastAsia="Calibri"/>
              </w:rPr>
            </w:pPr>
            <w:r w:rsidRPr="00CD183C">
              <w:rPr>
                <w:rFonts w:eastAsia="Calibri"/>
              </w:rPr>
              <w:t>der die Liebe ist,</w:t>
            </w:r>
          </w:p>
          <w:p w:rsidR="00FF2BA8" w:rsidRPr="00BA09C2" w:rsidRDefault="003A5EAF" w:rsidP="00226802">
            <w:pPr>
              <w:rPr>
                <w:rFonts w:eastAsia="Calibri"/>
              </w:rPr>
            </w:pPr>
            <w:r w:rsidRPr="00CD183C">
              <w:rPr>
                <w:rFonts w:eastAsia="Calibri"/>
              </w:rPr>
              <w:t>glauben.</w:t>
            </w:r>
          </w:p>
        </w:tc>
        <w:tc>
          <w:tcPr>
            <w:tcW w:w="1442" w:type="pct"/>
            <w:tcBorders>
              <w:left w:val="single" w:sz="4" w:space="0" w:color="auto"/>
              <w:right w:val="single" w:sz="4" w:space="0" w:color="auto"/>
            </w:tcBorders>
            <w:shd w:val="clear" w:color="auto" w:fill="auto"/>
          </w:tcPr>
          <w:p w:rsidR="00AC5481" w:rsidRDefault="00AC5481" w:rsidP="00AC5481"/>
          <w:p w:rsidR="00AC5481" w:rsidRDefault="00AC5481" w:rsidP="00AC5481"/>
          <w:p w:rsidR="00AC5481" w:rsidRDefault="00AC5481" w:rsidP="00AC5481"/>
          <w:p w:rsidR="00AC5481" w:rsidRDefault="00AC5481" w:rsidP="00AC5481"/>
          <w:p w:rsidR="00AC5481" w:rsidRDefault="00AC5481" w:rsidP="00AC5481"/>
          <w:p w:rsidR="00AC5481" w:rsidRDefault="00AC5481" w:rsidP="00AC5481"/>
          <w:p w:rsidR="00AC5481" w:rsidRDefault="00AC5481" w:rsidP="00AC5481"/>
          <w:p w:rsidR="00AC5481" w:rsidRDefault="00AC5481" w:rsidP="00AC5481"/>
          <w:p w:rsidR="00AC5481" w:rsidRDefault="00AC5481" w:rsidP="00AC5481">
            <w:pPr>
              <w:rPr>
                <w:rFonts w:eastAsia="Calibri"/>
              </w:rPr>
            </w:pPr>
          </w:p>
          <w:p w:rsidR="00AC5481" w:rsidRDefault="00AC5481" w:rsidP="00AC5481">
            <w:pPr>
              <w:rPr>
                <w:rFonts w:eastAsia="Calibri"/>
              </w:rPr>
            </w:pPr>
          </w:p>
          <w:p w:rsidR="00AC5481" w:rsidRDefault="00AC5481" w:rsidP="00AC5481">
            <w:pPr>
              <w:rPr>
                <w:rFonts w:eastAsia="Calibri"/>
              </w:rPr>
            </w:pPr>
          </w:p>
          <w:p w:rsidR="00AC5481" w:rsidRDefault="00AC5481" w:rsidP="00AC5481">
            <w:pPr>
              <w:rPr>
                <w:rFonts w:eastAsia="Calibri"/>
              </w:rPr>
            </w:pPr>
          </w:p>
          <w:p w:rsidR="00AC5481" w:rsidRDefault="00AC5481" w:rsidP="00AC5481">
            <w:pPr>
              <w:rPr>
                <w:rFonts w:eastAsia="Calibri"/>
              </w:rPr>
            </w:pPr>
          </w:p>
          <w:p w:rsidR="00AC5481" w:rsidRDefault="00AC5481" w:rsidP="00AC5481">
            <w:pPr>
              <w:rPr>
                <w:rFonts w:eastAsia="Calibri"/>
              </w:rPr>
            </w:pPr>
          </w:p>
          <w:p w:rsidR="00AC5481" w:rsidRDefault="00AC5481" w:rsidP="00AC5481">
            <w:pPr>
              <w:rPr>
                <w:rFonts w:eastAsia="Calibri"/>
              </w:rPr>
            </w:pPr>
          </w:p>
          <w:p w:rsidR="00AC5481" w:rsidRDefault="00AC5481" w:rsidP="00AC5481">
            <w:pPr>
              <w:rPr>
                <w:rFonts w:eastAsia="Calibri"/>
              </w:rPr>
            </w:pPr>
          </w:p>
          <w:p w:rsidR="00AC5481" w:rsidRDefault="00AC5481" w:rsidP="00AC5481">
            <w:pPr>
              <w:rPr>
                <w:rFonts w:eastAsia="Calibri"/>
              </w:rPr>
            </w:pPr>
          </w:p>
          <w:p w:rsidR="00DD42FE" w:rsidRPr="00FA55FF" w:rsidRDefault="00AC5481" w:rsidP="00AC5481">
            <w:pPr>
              <w:rPr>
                <w:rFonts w:eastAsia="Calibri"/>
              </w:rPr>
            </w:pPr>
            <w:r>
              <w:rPr>
                <w:rFonts w:eastAsia="Calibri"/>
              </w:rPr>
              <w:t>Apostolisches Glaubensbekenntnis</w:t>
            </w:r>
          </w:p>
        </w:tc>
      </w:tr>
      <w:tr w:rsidR="00344BB8" w:rsidRPr="007462F0" w:rsidTr="00C51515">
        <w:trPr>
          <w:trHeight w:val="20"/>
        </w:trPr>
        <w:tc>
          <w:tcPr>
            <w:tcW w:w="1168" w:type="pct"/>
            <w:vMerge/>
            <w:tcBorders>
              <w:left w:val="single" w:sz="4" w:space="0" w:color="auto"/>
              <w:right w:val="single" w:sz="4" w:space="0" w:color="auto"/>
            </w:tcBorders>
            <w:shd w:val="clear" w:color="auto" w:fill="auto"/>
          </w:tcPr>
          <w:p w:rsidR="00344BB8" w:rsidRPr="007462F0" w:rsidRDefault="00344BB8" w:rsidP="00226802">
            <w:pPr>
              <w:rPr>
                <w:rFonts w:eastAsia="Calibri" w:cs="Arial"/>
                <w:b/>
                <w:szCs w:val="22"/>
              </w:rPr>
            </w:pP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344BB8" w:rsidRPr="00FA55FF" w:rsidRDefault="00344BB8" w:rsidP="00226802">
            <w:pPr>
              <w:rPr>
                <w:rFonts w:eastAsia="Calibri" w:cs="Arial"/>
                <w:b/>
                <w:szCs w:val="22"/>
              </w:rPr>
            </w:pPr>
            <w:r w:rsidRPr="00FA55FF">
              <w:rPr>
                <w:rFonts w:eastAsia="Calibri" w:cs="Arial"/>
                <w:b/>
                <w:szCs w:val="22"/>
              </w:rPr>
              <w:t xml:space="preserve">3.2.5 Jesus Christus </w:t>
            </w:r>
          </w:p>
          <w:p w:rsidR="00344BB8" w:rsidRPr="00FA55FF" w:rsidRDefault="00344BB8" w:rsidP="00226802">
            <w:pPr>
              <w:rPr>
                <w:rFonts w:eastAsia="Calibri" w:cs="Arial"/>
                <w:b/>
                <w:szCs w:val="22"/>
              </w:rPr>
            </w:pPr>
            <w:r w:rsidRPr="00FA55FF">
              <w:rPr>
                <w:rFonts w:eastAsia="Calibri" w:cs="Arial"/>
                <w:b/>
                <w:szCs w:val="22"/>
              </w:rPr>
              <w:t>(4)</w:t>
            </w:r>
          </w:p>
          <w:p w:rsidR="00344BB8" w:rsidRPr="00FA55FF" w:rsidRDefault="00344BB8" w:rsidP="00226802">
            <w:pPr>
              <w:rPr>
                <w:rFonts w:eastAsia="Calibri" w:cs="Arial"/>
                <w:szCs w:val="22"/>
              </w:rPr>
            </w:pPr>
            <w:r w:rsidRPr="00FA55FF">
              <w:rPr>
                <w:rFonts w:eastAsia="Calibri" w:cs="Arial"/>
                <w:b/>
                <w:szCs w:val="22"/>
              </w:rPr>
              <w:t>G:</w:t>
            </w:r>
            <w:r w:rsidRPr="00FA55FF">
              <w:rPr>
                <w:rFonts w:eastAsia="Calibri" w:cs="Arial"/>
                <w:szCs w:val="22"/>
              </w:rPr>
              <w:t xml:space="preserve"> an einer Wundererzählung und einer Auferweckungserzählung beschreiben, dass Gott in Jesus zum Heil der Menschen wirkt (z. B. Mk 2,1</w:t>
            </w:r>
            <w:r w:rsidRPr="00FA55FF">
              <w:rPr>
                <w:rFonts w:eastAsia="Calibri"/>
              </w:rPr>
              <w:t>–</w:t>
            </w:r>
            <w:r w:rsidRPr="00FA55FF">
              <w:rPr>
                <w:rFonts w:eastAsia="Calibri" w:cs="Arial"/>
                <w:szCs w:val="22"/>
              </w:rPr>
              <w:t>12; Mk 5,1</w:t>
            </w:r>
            <w:r w:rsidRPr="00FA55FF">
              <w:rPr>
                <w:rFonts w:eastAsia="Calibri"/>
              </w:rPr>
              <w:t>–</w:t>
            </w:r>
            <w:r w:rsidRPr="00FA55FF">
              <w:rPr>
                <w:rFonts w:eastAsia="Calibri" w:cs="Arial"/>
                <w:szCs w:val="22"/>
              </w:rPr>
              <w:t>20; Lk 24,1</w:t>
            </w:r>
            <w:r w:rsidRPr="00FA55FF">
              <w:rPr>
                <w:rFonts w:eastAsia="Calibri"/>
              </w:rPr>
              <w:t>–</w:t>
            </w:r>
            <w:r w:rsidRPr="00FA55FF">
              <w:rPr>
                <w:rFonts w:eastAsia="Calibri" w:cs="Arial"/>
                <w:szCs w:val="22"/>
              </w:rPr>
              <w:t>12)</w:t>
            </w:r>
          </w:p>
          <w:p w:rsidR="00344BB8" w:rsidRPr="00FA55FF" w:rsidRDefault="00344BB8" w:rsidP="00226802">
            <w:pPr>
              <w:rPr>
                <w:rFonts w:eastAsia="Calibri" w:cs="Arial"/>
                <w:szCs w:val="22"/>
              </w:rPr>
            </w:pPr>
            <w:r w:rsidRPr="00FA55FF">
              <w:rPr>
                <w:rFonts w:eastAsia="Calibri" w:cs="Arial"/>
                <w:b/>
                <w:szCs w:val="22"/>
              </w:rPr>
              <w:t>M:</w:t>
            </w:r>
            <w:r w:rsidRPr="00FA55FF">
              <w:rPr>
                <w:rFonts w:eastAsia="Calibri" w:cs="Arial"/>
                <w:szCs w:val="22"/>
              </w:rPr>
              <w:t xml:space="preserve"> an einer Wundererzählung und einer Auferweckungserzählung herausarbeiten, dass Gott in Jesus zum Heil der Menschen wirkt (z. B. Mk 2,1</w:t>
            </w:r>
            <w:r w:rsidRPr="00FA55FF">
              <w:rPr>
                <w:rFonts w:eastAsia="Calibri"/>
              </w:rPr>
              <w:t>–</w:t>
            </w:r>
            <w:r w:rsidRPr="00FA55FF">
              <w:rPr>
                <w:rFonts w:eastAsia="Calibri" w:cs="Arial"/>
                <w:szCs w:val="22"/>
              </w:rPr>
              <w:t>12; Mk 5,1</w:t>
            </w:r>
            <w:r w:rsidRPr="00FA55FF">
              <w:rPr>
                <w:rFonts w:eastAsia="Calibri"/>
              </w:rPr>
              <w:t>–</w:t>
            </w:r>
            <w:r w:rsidRPr="00FA55FF">
              <w:rPr>
                <w:rFonts w:eastAsia="Calibri" w:cs="Arial"/>
                <w:szCs w:val="22"/>
              </w:rPr>
              <w:t>20; Lk 24,1</w:t>
            </w:r>
            <w:r w:rsidRPr="00FA55FF">
              <w:rPr>
                <w:rFonts w:eastAsia="Calibri"/>
              </w:rPr>
              <w:t>–</w:t>
            </w:r>
            <w:r w:rsidRPr="00FA55FF">
              <w:rPr>
                <w:rFonts w:eastAsia="Calibri" w:cs="Arial"/>
                <w:szCs w:val="22"/>
              </w:rPr>
              <w:t>12)</w:t>
            </w:r>
          </w:p>
          <w:p w:rsidR="00344BB8" w:rsidRPr="00FA55FF" w:rsidRDefault="00344BB8" w:rsidP="00226802">
            <w:pPr>
              <w:rPr>
                <w:rFonts w:eastAsia="Calibri" w:cs="Arial"/>
                <w:szCs w:val="22"/>
              </w:rPr>
            </w:pPr>
            <w:bookmarkStart w:id="37" w:name="BP2016BW_ALLG_SEK1_RRK_IK_7-8-9_05_00_04"/>
            <w:bookmarkEnd w:id="37"/>
            <w:r w:rsidRPr="00FA55FF">
              <w:rPr>
                <w:rFonts w:eastAsia="Calibri" w:cs="Arial"/>
                <w:b/>
                <w:szCs w:val="22"/>
              </w:rPr>
              <w:t>E:</w:t>
            </w:r>
            <w:r w:rsidRPr="00FA55FF">
              <w:rPr>
                <w:rFonts w:eastAsia="Calibri" w:cs="Arial"/>
                <w:szCs w:val="22"/>
              </w:rPr>
              <w:t xml:space="preserve"> an einer Wundererzählung und einer Auferweckungserzählung analysieren, dass Gott in Jesus zum Heil der Menschen wirkt (z. B. Mk 2,1</w:t>
            </w:r>
            <w:r w:rsidRPr="00FA55FF">
              <w:rPr>
                <w:rFonts w:eastAsia="Calibri"/>
              </w:rPr>
              <w:t>–</w:t>
            </w:r>
            <w:r w:rsidRPr="00FA55FF">
              <w:rPr>
                <w:rFonts w:eastAsia="Calibri" w:cs="Arial"/>
                <w:szCs w:val="22"/>
              </w:rPr>
              <w:t>12; Mk 5,1</w:t>
            </w:r>
            <w:r w:rsidRPr="00FA55FF">
              <w:rPr>
                <w:rFonts w:eastAsia="Calibri"/>
              </w:rPr>
              <w:t>–</w:t>
            </w:r>
            <w:r w:rsidRPr="00FA55FF">
              <w:rPr>
                <w:rFonts w:eastAsia="Calibri" w:cs="Arial"/>
                <w:szCs w:val="22"/>
              </w:rPr>
              <w:t>20; Lk 24,1</w:t>
            </w:r>
            <w:r w:rsidRPr="00FA55FF">
              <w:rPr>
                <w:rFonts w:eastAsia="Calibri"/>
              </w:rPr>
              <w:t>–</w:t>
            </w:r>
            <w:r w:rsidRPr="00FA55FF">
              <w:rPr>
                <w:rFonts w:eastAsia="Calibri" w:cs="Arial"/>
                <w:szCs w:val="22"/>
              </w:rPr>
              <w:t>12)</w:t>
            </w:r>
          </w:p>
          <w:p w:rsidR="00344BB8" w:rsidRPr="00FA55FF" w:rsidRDefault="00344BB8" w:rsidP="00226802">
            <w:pPr>
              <w:rPr>
                <w:rFonts w:eastAsia="Calibri" w:cs="Arial"/>
                <w:szCs w:val="22"/>
              </w:rPr>
            </w:pPr>
          </w:p>
          <w:p w:rsidR="00344BB8" w:rsidRPr="00FA55FF" w:rsidRDefault="00344BB8" w:rsidP="00226802">
            <w:pPr>
              <w:rPr>
                <w:rFonts w:eastAsia="Calibri" w:cs="Arial"/>
                <w:b/>
                <w:szCs w:val="22"/>
              </w:rPr>
            </w:pPr>
            <w:r w:rsidRPr="00FA55FF">
              <w:rPr>
                <w:rFonts w:eastAsia="Calibri" w:cs="Arial"/>
                <w:b/>
                <w:szCs w:val="22"/>
              </w:rPr>
              <w:t xml:space="preserve">3.2.5 Jesus Christus </w:t>
            </w:r>
          </w:p>
          <w:p w:rsidR="00344BB8" w:rsidRPr="00FA55FF" w:rsidRDefault="00344BB8" w:rsidP="00226802">
            <w:pPr>
              <w:rPr>
                <w:rFonts w:eastAsia="Calibri" w:cs="Arial"/>
                <w:b/>
                <w:szCs w:val="22"/>
              </w:rPr>
            </w:pPr>
            <w:r w:rsidRPr="00FA55FF">
              <w:rPr>
                <w:rFonts w:eastAsia="Calibri" w:cs="Arial"/>
                <w:b/>
                <w:szCs w:val="22"/>
              </w:rPr>
              <w:t>(5)</w:t>
            </w:r>
          </w:p>
          <w:p w:rsidR="00344BB8" w:rsidRPr="00FA55FF" w:rsidRDefault="00344BB8" w:rsidP="00226802">
            <w:pPr>
              <w:rPr>
                <w:rFonts w:eastAsia="Calibri" w:cs="Arial"/>
                <w:szCs w:val="22"/>
              </w:rPr>
            </w:pPr>
            <w:r w:rsidRPr="00FA55FF">
              <w:rPr>
                <w:rFonts w:eastAsia="Calibri" w:cs="Arial"/>
                <w:b/>
                <w:szCs w:val="22"/>
              </w:rPr>
              <w:t>G:</w:t>
            </w:r>
            <w:r w:rsidRPr="00FA55FF">
              <w:rPr>
                <w:rFonts w:eastAsia="Calibri" w:cs="Arial"/>
                <w:szCs w:val="22"/>
              </w:rPr>
              <w:t xml:space="preserve"> an einem Beispiel zeigen, dass das Reich Gottes schon hier und jetzt mit dem konkreten Verhalten von Menschen beginnt</w:t>
            </w:r>
          </w:p>
          <w:p w:rsidR="00344BB8" w:rsidRPr="00FA55FF" w:rsidRDefault="00344BB8" w:rsidP="00226802">
            <w:pPr>
              <w:rPr>
                <w:rFonts w:eastAsia="Calibri" w:cs="Arial"/>
                <w:szCs w:val="22"/>
              </w:rPr>
            </w:pPr>
            <w:r w:rsidRPr="00FA55FF">
              <w:rPr>
                <w:rFonts w:eastAsia="Calibri" w:cs="Arial"/>
                <w:b/>
                <w:szCs w:val="22"/>
              </w:rPr>
              <w:t>M:</w:t>
            </w:r>
            <w:r w:rsidRPr="00FA55FF">
              <w:rPr>
                <w:rFonts w:eastAsia="Calibri" w:cs="Arial"/>
                <w:szCs w:val="22"/>
              </w:rPr>
              <w:t xml:space="preserve"> an einem Beispiel erläutern, dass das Reich Gottes schon hier und jetzt mit dem konkreten Verhalten von Menschen beginnt</w:t>
            </w:r>
          </w:p>
          <w:p w:rsidR="00344BB8" w:rsidRPr="00FA55FF" w:rsidRDefault="00344BB8" w:rsidP="00226802">
            <w:pPr>
              <w:rPr>
                <w:rFonts w:eastAsia="Calibri" w:cs="Arial"/>
                <w:szCs w:val="22"/>
              </w:rPr>
            </w:pPr>
            <w:bookmarkStart w:id="38" w:name="BP2016BW_ALLG_SEK1_RRK_IK_7-8-9_05_00_05"/>
            <w:bookmarkEnd w:id="38"/>
            <w:r w:rsidRPr="00FA55FF">
              <w:rPr>
                <w:rFonts w:eastAsia="Calibri" w:cs="Arial"/>
                <w:b/>
                <w:szCs w:val="22"/>
              </w:rPr>
              <w:t>E:</w:t>
            </w:r>
            <w:r w:rsidRPr="00FA55FF">
              <w:rPr>
                <w:rFonts w:eastAsia="Calibri" w:cs="Arial"/>
                <w:szCs w:val="22"/>
              </w:rPr>
              <w:t xml:space="preserve"> an einem Beispiel herausarbeiten, dass das Reich Gottes schon hier und jetzt mit dem konkreten Verhalten von Menschen beginnt</w:t>
            </w:r>
          </w:p>
        </w:tc>
        <w:tc>
          <w:tcPr>
            <w:tcW w:w="1221" w:type="pct"/>
            <w:tcBorders>
              <w:left w:val="single" w:sz="4" w:space="0" w:color="auto"/>
              <w:right w:val="single" w:sz="4" w:space="0" w:color="auto"/>
            </w:tcBorders>
            <w:shd w:val="clear" w:color="auto" w:fill="auto"/>
          </w:tcPr>
          <w:p w:rsidR="00344BB8" w:rsidRPr="00CD183C" w:rsidRDefault="00344BB8" w:rsidP="00226802">
            <w:pPr>
              <w:rPr>
                <w:rFonts w:eastAsia="Calibri"/>
                <w:b/>
              </w:rPr>
            </w:pPr>
            <w:r w:rsidRPr="00CD183C">
              <w:rPr>
                <w:rFonts w:eastAsia="Calibri"/>
                <w:b/>
              </w:rPr>
              <w:t xml:space="preserve">Jesu neue Botschaft </w:t>
            </w:r>
            <w:r w:rsidR="0059490C" w:rsidRPr="00CD183C">
              <w:rPr>
                <w:rFonts w:eastAsia="Calibri"/>
                <w:b/>
              </w:rPr>
              <w:t xml:space="preserve">vom Reich Gottes – seine </w:t>
            </w:r>
            <w:r w:rsidRPr="00CD183C">
              <w:rPr>
                <w:rFonts w:eastAsia="Calibri"/>
                <w:b/>
              </w:rPr>
              <w:t xml:space="preserve">Taten </w:t>
            </w:r>
          </w:p>
          <w:p w:rsidR="00344BB8" w:rsidRDefault="00344BB8" w:rsidP="00226802">
            <w:pPr>
              <w:rPr>
                <w:rFonts w:eastAsia="Calibri"/>
              </w:rPr>
            </w:pPr>
          </w:p>
          <w:p w:rsidR="00344BB8" w:rsidRPr="00602867" w:rsidRDefault="00344BB8" w:rsidP="00226802">
            <w:pPr>
              <w:rPr>
                <w:rFonts w:eastAsia="Calibri"/>
                <w:i/>
              </w:rPr>
            </w:pPr>
            <w:r w:rsidRPr="00602867">
              <w:rPr>
                <w:rFonts w:eastAsia="Calibri"/>
                <w:i/>
              </w:rPr>
              <w:t>Wundererzählung</w:t>
            </w:r>
            <w:r>
              <w:rPr>
                <w:rFonts w:eastAsia="Calibri"/>
                <w:i/>
              </w:rPr>
              <w:t xml:space="preserve"> –</w:t>
            </w:r>
            <w:r w:rsidRPr="00602867">
              <w:rPr>
                <w:rFonts w:eastAsia="Calibri"/>
                <w:i/>
              </w:rPr>
              <w:t xml:space="preserve"> Textarbeit</w:t>
            </w:r>
          </w:p>
          <w:p w:rsidR="00344BB8" w:rsidRPr="00CD183C" w:rsidRDefault="00344BB8" w:rsidP="00226802">
            <w:pPr>
              <w:rPr>
                <w:rFonts w:eastAsia="Calibri"/>
              </w:rPr>
            </w:pPr>
            <w:r w:rsidRPr="00FA55FF">
              <w:rPr>
                <w:rFonts w:eastAsia="Calibri"/>
              </w:rPr>
              <w:t xml:space="preserve">Die Schülerinnen und Schüler erarbeiten anhand von Mk 2,1–12 </w:t>
            </w:r>
            <w:r w:rsidRPr="00CD183C">
              <w:rPr>
                <w:rFonts w:eastAsia="Calibri"/>
              </w:rPr>
              <w:t>(Die Heilung eines Gelähmten) die Intention einer Wundererzählung und stellen sie mit seinen Worten/Visionen vom Reich-Gottes in Zusammenhang.</w:t>
            </w:r>
          </w:p>
          <w:p w:rsidR="00344BB8" w:rsidRPr="00CD183C" w:rsidRDefault="00344BB8" w:rsidP="00226802">
            <w:pPr>
              <w:rPr>
                <w:rFonts w:eastAsia="Calibri"/>
              </w:rPr>
            </w:pPr>
          </w:p>
          <w:p w:rsidR="00344BB8" w:rsidRPr="00CD183C" w:rsidRDefault="00344BB8" w:rsidP="00226802">
            <w:pPr>
              <w:rPr>
                <w:rFonts w:eastAsia="Calibri"/>
              </w:rPr>
            </w:pPr>
            <w:r w:rsidRPr="00CD183C">
              <w:rPr>
                <w:rFonts w:eastAsia="Calibri"/>
              </w:rPr>
              <w:t>Sie deuten die Reich-Gottes-Botschaft in Jesu Worten und Taten als die Ermöglchung, Chance und Hoffnung auf ein neues Leben.</w:t>
            </w:r>
          </w:p>
          <w:p w:rsidR="00344BB8" w:rsidRDefault="00344BB8" w:rsidP="00226802">
            <w:pPr>
              <w:rPr>
                <w:rFonts w:eastAsia="Calibri"/>
                <w:highlight w:val="yellow"/>
              </w:rPr>
            </w:pPr>
          </w:p>
          <w:p w:rsidR="00344BB8" w:rsidRPr="00FA55FF" w:rsidRDefault="00344BB8" w:rsidP="00226802">
            <w:pPr>
              <w:rPr>
                <w:rFonts w:eastAsia="Calibri"/>
                <w:highlight w:val="yellow"/>
              </w:rPr>
            </w:pPr>
          </w:p>
          <w:p w:rsidR="00344BB8" w:rsidRPr="00CD183C" w:rsidRDefault="00344BB8" w:rsidP="00226802">
            <w:pPr>
              <w:rPr>
                <w:rFonts w:eastAsia="Calibri"/>
              </w:rPr>
            </w:pPr>
            <w:r w:rsidRPr="0059490C">
              <w:rPr>
                <w:rFonts w:eastAsia="Calibri"/>
              </w:rPr>
              <w:t>Heute „</w:t>
            </w:r>
            <w:r w:rsidRPr="00CD183C">
              <w:rPr>
                <w:rFonts w:eastAsia="Calibri"/>
              </w:rPr>
              <w:t>Salz der Erde“ oder „Licht der Welt“ sein</w:t>
            </w:r>
            <w:r w:rsidR="0059490C" w:rsidRPr="00CD183C">
              <w:rPr>
                <w:rFonts w:eastAsia="Calibri"/>
              </w:rPr>
              <w:t>:</w:t>
            </w:r>
          </w:p>
          <w:p w:rsidR="00344BB8" w:rsidRPr="00CD183C" w:rsidRDefault="00344BB8" w:rsidP="00226802">
            <w:pPr>
              <w:rPr>
                <w:rFonts w:eastAsia="Calibri"/>
              </w:rPr>
            </w:pPr>
            <w:r w:rsidRPr="00CD183C">
              <w:rPr>
                <w:rFonts w:eastAsia="Calibri"/>
              </w:rPr>
              <w:t>Die Schülerinnen und Schüler entwerfen Handlungsmöglichkeiten, wie sie selbst aktiv zu einer besseren Welt und damit zur Verwirklichung des Reich</w:t>
            </w:r>
            <w:r w:rsidR="0020764D" w:rsidRPr="00CD183C">
              <w:rPr>
                <w:rFonts w:eastAsia="Calibri"/>
              </w:rPr>
              <w:t>e</w:t>
            </w:r>
            <w:r w:rsidRPr="00CD183C">
              <w:rPr>
                <w:rFonts w:eastAsia="Calibri"/>
              </w:rPr>
              <w:t xml:space="preserve">s Gottes beitragen können, z. B. im Bezug auf </w:t>
            </w:r>
          </w:p>
          <w:p w:rsidR="00344BB8" w:rsidRPr="00CD183C" w:rsidRDefault="00344BB8" w:rsidP="00226802">
            <w:pPr>
              <w:numPr>
                <w:ilvl w:val="0"/>
                <w:numId w:val="1"/>
              </w:numPr>
              <w:rPr>
                <w:rFonts w:eastAsia="Calibri"/>
              </w:rPr>
            </w:pPr>
            <w:r w:rsidRPr="00CD183C">
              <w:rPr>
                <w:rFonts w:eastAsia="Calibri"/>
              </w:rPr>
              <w:t>friedliches Miteinander</w:t>
            </w:r>
          </w:p>
          <w:p w:rsidR="00344BB8" w:rsidRPr="00CD183C" w:rsidRDefault="00344BB8" w:rsidP="00226802">
            <w:pPr>
              <w:numPr>
                <w:ilvl w:val="0"/>
                <w:numId w:val="1"/>
              </w:numPr>
              <w:rPr>
                <w:rFonts w:eastAsia="Calibri"/>
              </w:rPr>
            </w:pPr>
            <w:r w:rsidRPr="00CD183C">
              <w:rPr>
                <w:rFonts w:eastAsia="Calibri"/>
              </w:rPr>
              <w:t xml:space="preserve">Umgang mit Außenseitern, mit Schwachen </w:t>
            </w:r>
          </w:p>
          <w:p w:rsidR="00344BB8" w:rsidRPr="00CD183C" w:rsidRDefault="00344BB8" w:rsidP="00226802">
            <w:pPr>
              <w:numPr>
                <w:ilvl w:val="0"/>
                <w:numId w:val="1"/>
              </w:numPr>
              <w:rPr>
                <w:rFonts w:eastAsia="Calibri"/>
              </w:rPr>
            </w:pPr>
            <w:r w:rsidRPr="00CD183C">
              <w:rPr>
                <w:rFonts w:eastAsia="Calibri"/>
              </w:rPr>
              <w:t>mehr Gerechtigkeit im schulischen Kontext</w:t>
            </w:r>
          </w:p>
          <w:p w:rsidR="00344BB8" w:rsidRPr="00FA55FF" w:rsidRDefault="00344BB8" w:rsidP="00226802">
            <w:pPr>
              <w:rPr>
                <w:rFonts w:eastAsia="Calibri"/>
                <w:b/>
              </w:rPr>
            </w:pPr>
          </w:p>
        </w:tc>
        <w:tc>
          <w:tcPr>
            <w:tcW w:w="1442" w:type="pct"/>
            <w:tcBorders>
              <w:left w:val="single" w:sz="4" w:space="0" w:color="auto"/>
              <w:right w:val="single" w:sz="4" w:space="0" w:color="auto"/>
            </w:tcBorders>
            <w:shd w:val="clear" w:color="auto" w:fill="auto"/>
          </w:tcPr>
          <w:p w:rsidR="00AC5481" w:rsidRPr="00FA55FF" w:rsidRDefault="00AC5481" w:rsidP="00AC5481">
            <w:pPr>
              <w:rPr>
                <w:rFonts w:eastAsia="Calibri"/>
              </w:rPr>
            </w:pPr>
            <w:r w:rsidRPr="00FA55FF">
              <w:rPr>
                <w:rFonts w:eastAsia="Calibri"/>
              </w:rPr>
              <w:t>Wunderverständnis in der Antike, Wunderverständnis heute</w:t>
            </w:r>
          </w:p>
          <w:p w:rsidR="00AC5481" w:rsidRPr="00FA55FF" w:rsidRDefault="00AC5481" w:rsidP="00AC5481">
            <w:pPr>
              <w:rPr>
                <w:rFonts w:eastAsia="Calibri"/>
              </w:rPr>
            </w:pPr>
            <w:r w:rsidRPr="00FA55FF">
              <w:rPr>
                <w:rFonts w:eastAsia="Calibri"/>
              </w:rPr>
              <w:t>Schematischer Aufbau von Wundererzählungen</w:t>
            </w:r>
          </w:p>
          <w:p w:rsidR="00AC5481" w:rsidRPr="005D432B" w:rsidRDefault="00AC5481" w:rsidP="00AC5481">
            <w:pPr>
              <w:rPr>
                <w:rFonts w:eastAsia="Calibri"/>
              </w:rPr>
            </w:pPr>
          </w:p>
          <w:p w:rsidR="00AC5481" w:rsidRPr="005D432B" w:rsidRDefault="00AC5481" w:rsidP="00AC5481">
            <w:r>
              <w:rPr>
                <w:rFonts w:cs="Arial"/>
              </w:rPr>
              <w:t>Literatur zum Thema „Wunder / Gleichnisse“</w:t>
            </w:r>
          </w:p>
          <w:p w:rsidR="00AC5481" w:rsidRPr="00FA55FF" w:rsidRDefault="00AC5481" w:rsidP="00AC5481">
            <w:pPr>
              <w:rPr>
                <w:rFonts w:eastAsia="Calibri"/>
              </w:rPr>
            </w:pPr>
          </w:p>
          <w:p w:rsidR="00AC5481" w:rsidRDefault="00AC5481" w:rsidP="00AC5481">
            <w:pPr>
              <w:rPr>
                <w:rFonts w:eastAsia="Calibri"/>
              </w:rPr>
            </w:pPr>
          </w:p>
          <w:p w:rsidR="00AC5481" w:rsidRDefault="00AC5481" w:rsidP="00AC5481">
            <w:pPr>
              <w:rPr>
                <w:rFonts w:eastAsia="Calibri"/>
              </w:rPr>
            </w:pPr>
          </w:p>
          <w:p w:rsidR="00AC5481" w:rsidRDefault="00AC5481" w:rsidP="00AC5481">
            <w:pPr>
              <w:rPr>
                <w:rFonts w:eastAsia="Calibri"/>
              </w:rPr>
            </w:pPr>
          </w:p>
          <w:p w:rsidR="00AC5481" w:rsidRDefault="00AC5481" w:rsidP="00AC5481">
            <w:pPr>
              <w:rPr>
                <w:rFonts w:eastAsia="Calibri"/>
              </w:rPr>
            </w:pPr>
          </w:p>
          <w:p w:rsidR="00AC5481" w:rsidRDefault="00AC5481" w:rsidP="00AC5481">
            <w:pPr>
              <w:rPr>
                <w:rFonts w:eastAsia="Calibri"/>
              </w:rPr>
            </w:pPr>
          </w:p>
          <w:p w:rsidR="00344BB8" w:rsidRPr="00FA55FF" w:rsidRDefault="00AC5481" w:rsidP="00AC5481">
            <w:pPr>
              <w:rPr>
                <w:rFonts w:eastAsia="Calibri" w:cs="Arial"/>
                <w:szCs w:val="22"/>
              </w:rPr>
            </w:pPr>
            <w:r w:rsidRPr="00FA55FF">
              <w:rPr>
                <w:rFonts w:eastAsia="Calibri"/>
              </w:rPr>
              <w:t>Möglichkeit zur projektartigen (fächerübergreifenden) Weiterarbeit</w:t>
            </w:r>
          </w:p>
        </w:tc>
      </w:tr>
    </w:tbl>
    <w:p w:rsidR="007341A4" w:rsidRPr="007462F0" w:rsidRDefault="007341A4" w:rsidP="00226802"/>
    <w:p w:rsidR="00C51515" w:rsidRDefault="00C51515" w:rsidP="00C51515">
      <w:pPr>
        <w:sectPr w:rsidR="00C51515" w:rsidSect="00973511">
          <w:pgSz w:w="16838" w:h="11906" w:orient="landscape" w:code="9"/>
          <w:pgMar w:top="1134" w:right="567" w:bottom="567" w:left="567" w:header="709" w:footer="284"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3980"/>
        <w:gridCol w:w="3980"/>
        <w:gridCol w:w="3980"/>
      </w:tblGrid>
      <w:tr w:rsidR="007341A4" w:rsidRPr="00CB5993" w:rsidTr="00AC5481">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7341A4" w:rsidRPr="0001720A" w:rsidRDefault="007341A4" w:rsidP="0001720A">
            <w:pPr>
              <w:pStyle w:val="bcTab"/>
            </w:pPr>
            <w:r w:rsidRPr="0001720A">
              <w:br w:type="page"/>
            </w:r>
            <w:r w:rsidRPr="0001720A">
              <w:br w:type="page"/>
            </w:r>
            <w:r w:rsidRPr="0001720A">
              <w:br w:type="page"/>
            </w:r>
            <w:r w:rsidRPr="0001720A">
              <w:br w:type="page"/>
            </w:r>
            <w:r w:rsidRPr="0001720A">
              <w:br w:type="page"/>
            </w:r>
            <w:r w:rsidRPr="0001720A">
              <w:br w:type="page"/>
            </w:r>
            <w:r w:rsidRPr="0001720A">
              <w:br w:type="page"/>
            </w:r>
            <w:r w:rsidRPr="0001720A">
              <w:br w:type="page"/>
            </w:r>
            <w:r w:rsidRPr="0001720A">
              <w:br w:type="page"/>
            </w:r>
            <w:r w:rsidRPr="0001720A">
              <w:br w:type="page"/>
            </w:r>
            <w:r w:rsidRPr="0001720A">
              <w:br w:type="page"/>
            </w:r>
            <w:r w:rsidRPr="0001720A">
              <w:br w:type="page"/>
            </w:r>
            <w:r w:rsidRPr="0001720A">
              <w:br w:type="page"/>
            </w:r>
            <w:r w:rsidRPr="0001720A">
              <w:br w:type="page"/>
            </w:r>
            <w:r w:rsidRPr="0001720A">
              <w:br w:type="page"/>
            </w:r>
            <w:r w:rsidRPr="0001720A">
              <w:br w:type="page"/>
            </w:r>
            <w:r w:rsidRPr="0001720A">
              <w:br w:type="page"/>
            </w:r>
            <w:r w:rsidRPr="0001720A">
              <w:br w:type="page"/>
            </w:r>
            <w:r w:rsidRPr="0001720A">
              <w:br w:type="page"/>
            </w:r>
            <w:r w:rsidRPr="0001720A">
              <w:br w:type="page"/>
            </w:r>
            <w:bookmarkStart w:id="39" w:name="_Toc481950726"/>
            <w:r w:rsidR="007D763D" w:rsidRPr="0001720A">
              <w:t>Religiöse Vielfalt</w:t>
            </w:r>
            <w:bookmarkEnd w:id="39"/>
            <w:r w:rsidR="007D763D" w:rsidRPr="0001720A">
              <w:t xml:space="preserve"> </w:t>
            </w:r>
          </w:p>
          <w:p w:rsidR="007341A4" w:rsidRPr="0001720A" w:rsidRDefault="000E0A68" w:rsidP="0001720A">
            <w:pPr>
              <w:pStyle w:val="bcTabcaStd"/>
            </w:pPr>
            <w:r w:rsidRPr="0001720A">
              <w:t>Ca. 14 Std.</w:t>
            </w:r>
          </w:p>
        </w:tc>
      </w:tr>
      <w:tr w:rsidR="007341A4" w:rsidRPr="008D27A9" w:rsidTr="00AC5481">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0E0A68" w:rsidRPr="000F433A" w:rsidRDefault="000C2EFD" w:rsidP="000F433A">
            <w:pPr>
              <w:pStyle w:val="bcTabVortext"/>
            </w:pPr>
            <w:r w:rsidRPr="000F433A">
              <w:t>Die Leitperspektive „Bildung für Toleranz und Akzeptanz von Vielfalt</w:t>
            </w:r>
            <w:r w:rsidR="00AF795A" w:rsidRPr="000F433A">
              <w:t>“</w:t>
            </w:r>
            <w:r w:rsidRPr="000F433A">
              <w:t xml:space="preserve"> zieht sich durch die Beschäftigung mit anderen Religionen und Weltanschauungen wie ein roter Faden v</w:t>
            </w:r>
            <w:r w:rsidR="000E0A68" w:rsidRPr="000F433A">
              <w:t>on Klasse 6 bis Klasse 10</w:t>
            </w:r>
            <w:r w:rsidRPr="000F433A">
              <w:t>.</w:t>
            </w:r>
            <w:r w:rsidR="000E0A68" w:rsidRPr="000F433A">
              <w:t xml:space="preserve"> </w:t>
            </w:r>
            <w:r w:rsidRPr="000F433A">
              <w:t>Analog zu den bereits absolvierten</w:t>
            </w:r>
            <w:r w:rsidR="000E0A68" w:rsidRPr="000F433A">
              <w:t xml:space="preserve"> Unterrichtseinheiten dient </w:t>
            </w:r>
            <w:r w:rsidRPr="000F433A">
              <w:t xml:space="preserve">auch </w:t>
            </w:r>
            <w:r w:rsidR="000E0A68" w:rsidRPr="000F433A">
              <w:t xml:space="preserve">diese dazu, das Verständnis zwischen den Religionen zu fördern und im schulischen wie im persönlichen Bereich die Bereitschaft zu einem friedlichen Miteinander der Religionen zu stärken. Auf der Basis von Sachkenntnis und dem Wissen über Unterschiede und Gemeinsamkeiten sollen die Schülerinnen und Schüler die Fähigkeit zum Perspektivenwechsel, zu </w:t>
            </w:r>
            <w:r w:rsidR="00575246" w:rsidRPr="000F433A">
              <w:t xml:space="preserve">gegenseitiger </w:t>
            </w:r>
            <w:r w:rsidR="000E0A68" w:rsidRPr="000F433A">
              <w:t xml:space="preserve">Achtung und Toleranz erwerben. Inhaltlich wird das Themenfeld gegenüber der </w:t>
            </w:r>
            <w:r w:rsidR="00575246" w:rsidRPr="000F433A">
              <w:t>Unterrichtseinheit</w:t>
            </w:r>
            <w:r w:rsidR="000E0A68" w:rsidRPr="000F433A">
              <w:t xml:space="preserve"> „Judentum und Islam begegnen“ erweitert durch den Bezug auf fernöstliche Religionen wie auf religiöse Sondergemeinschaften. </w:t>
            </w:r>
          </w:p>
        </w:tc>
      </w:tr>
      <w:tr w:rsidR="007341A4" w:rsidRPr="00CB5993" w:rsidTr="00AC5481">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7341A4" w:rsidRPr="00C51515" w:rsidRDefault="007341A4" w:rsidP="00C51515">
            <w:pPr>
              <w:pStyle w:val="bcTabweiKompetenzen"/>
            </w:pPr>
            <w:r w:rsidRPr="00C51515">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7341A4" w:rsidRPr="00C51515" w:rsidRDefault="007341A4" w:rsidP="00C51515">
            <w:pPr>
              <w:pStyle w:val="bcTabweiKompetenzen"/>
            </w:pPr>
            <w:r w:rsidRPr="00C51515">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341A4" w:rsidRPr="00C51515" w:rsidRDefault="007341A4" w:rsidP="00C51515">
            <w:pPr>
              <w:pStyle w:val="bcTabschwKompetenzen"/>
            </w:pPr>
            <w:r w:rsidRPr="00C51515">
              <w:t>Konkretisierung,</w:t>
            </w:r>
            <w:r w:rsidRPr="00C51515">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7341A4" w:rsidRPr="00C51515" w:rsidRDefault="007341A4" w:rsidP="00C51515">
            <w:pPr>
              <w:pStyle w:val="bcTabschwKompetenzen"/>
            </w:pPr>
            <w:r w:rsidRPr="00C51515">
              <w:t xml:space="preserve">Hinweise, Arbeitsmittel, </w:t>
            </w:r>
            <w:r w:rsidR="0027019F" w:rsidRPr="00C51515">
              <w:br/>
            </w:r>
            <w:r w:rsidRPr="00C51515">
              <w:t>Organisation, Verweise</w:t>
            </w:r>
          </w:p>
        </w:tc>
      </w:tr>
      <w:tr w:rsidR="007341A4" w:rsidRPr="007462F0" w:rsidTr="00AC5481">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341A4" w:rsidRPr="006A693C" w:rsidRDefault="007341A4" w:rsidP="00226802">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7341A4" w:rsidRPr="007462F0" w:rsidRDefault="00D920F2" w:rsidP="00226802">
            <w:pPr>
              <w:rPr>
                <w:rFonts w:eastAsia="Calibri"/>
                <w:b/>
              </w:rPr>
            </w:pPr>
            <w:r>
              <w:rPr>
                <w:rFonts w:eastAsia="Calibri"/>
                <w:b/>
              </w:rPr>
              <w:t>Andere R</w:t>
            </w:r>
            <w:r w:rsidR="00862364" w:rsidRPr="007462F0">
              <w:rPr>
                <w:rFonts w:eastAsia="Calibri"/>
                <w:b/>
              </w:rPr>
              <w:t>eligionen</w:t>
            </w:r>
            <w:r>
              <w:rPr>
                <w:rFonts w:eastAsia="Calibri"/>
                <w:b/>
              </w:rPr>
              <w:t>: Daten, Fakten</w:t>
            </w:r>
            <w:r w:rsidR="00862364" w:rsidRPr="007462F0">
              <w:rPr>
                <w:rFonts w:eastAsia="Calibri"/>
                <w:b/>
              </w:rPr>
              <w:t xml:space="preserve"> </w:t>
            </w:r>
          </w:p>
          <w:p w:rsidR="00862364" w:rsidRDefault="00862364" w:rsidP="00226802">
            <w:pPr>
              <w:rPr>
                <w:rFonts w:eastAsia="Calibri"/>
                <w:b/>
              </w:rPr>
            </w:pPr>
          </w:p>
          <w:p w:rsidR="000E0A68" w:rsidRPr="007462F0" w:rsidRDefault="000E0A68" w:rsidP="00226802">
            <w:pPr>
              <w:rPr>
                <w:rFonts w:eastAsia="Calibri"/>
              </w:rPr>
            </w:pPr>
            <w:r>
              <w:rPr>
                <w:rFonts w:eastAsia="Calibri"/>
              </w:rPr>
              <w:t>Die Schülerinnen und Schüler</w:t>
            </w:r>
            <w:r w:rsidRPr="007462F0">
              <w:rPr>
                <w:rFonts w:eastAsia="Calibri"/>
              </w:rPr>
              <w:t xml:space="preserve"> </w:t>
            </w:r>
            <w:r>
              <w:rPr>
                <w:rFonts w:eastAsia="Calibri"/>
              </w:rPr>
              <w:t>untersuchen</w:t>
            </w:r>
            <w:r w:rsidRPr="007462F0">
              <w:rPr>
                <w:rFonts w:eastAsia="Calibri"/>
              </w:rPr>
              <w:t xml:space="preserve"> de</w:t>
            </w:r>
            <w:r>
              <w:rPr>
                <w:rFonts w:eastAsia="Calibri"/>
              </w:rPr>
              <w:t>n</w:t>
            </w:r>
            <w:r w:rsidRPr="007462F0">
              <w:rPr>
                <w:rFonts w:eastAsia="Calibri"/>
              </w:rPr>
              <w:t xml:space="preserve"> Begriff </w:t>
            </w:r>
            <w:r>
              <w:rPr>
                <w:rFonts w:eastAsia="Calibri"/>
              </w:rPr>
              <w:t>„</w:t>
            </w:r>
            <w:r w:rsidRPr="007462F0">
              <w:rPr>
                <w:rFonts w:eastAsia="Calibri"/>
              </w:rPr>
              <w:t>Religion</w:t>
            </w:r>
            <w:r>
              <w:rPr>
                <w:rFonts w:eastAsia="Calibri"/>
              </w:rPr>
              <w:t>“</w:t>
            </w:r>
            <w:r w:rsidRPr="007462F0">
              <w:rPr>
                <w:rFonts w:eastAsia="Calibri"/>
              </w:rPr>
              <w:t xml:space="preserve"> und erarbeiten eine Definition. </w:t>
            </w:r>
          </w:p>
          <w:p w:rsidR="000E0A68" w:rsidRPr="007462F0" w:rsidRDefault="000E0A68" w:rsidP="00226802">
            <w:pPr>
              <w:rPr>
                <w:rFonts w:eastAsia="Calibri"/>
              </w:rPr>
            </w:pPr>
          </w:p>
          <w:p w:rsidR="009953DE" w:rsidRPr="00CD183C" w:rsidRDefault="000E0A68" w:rsidP="00226802">
            <w:pPr>
              <w:rPr>
                <w:rFonts w:eastAsia="Calibri"/>
              </w:rPr>
            </w:pPr>
            <w:r w:rsidRPr="007462F0">
              <w:rPr>
                <w:rFonts w:eastAsia="Calibri"/>
              </w:rPr>
              <w:t xml:space="preserve">Sie stellen </w:t>
            </w:r>
            <w:r>
              <w:rPr>
                <w:rFonts w:eastAsia="Calibri"/>
              </w:rPr>
              <w:t xml:space="preserve">anhand einer Weltkarte </w:t>
            </w:r>
            <w:r w:rsidRPr="007462F0">
              <w:rPr>
                <w:rFonts w:eastAsia="Calibri"/>
              </w:rPr>
              <w:t xml:space="preserve">die Verteilung </w:t>
            </w:r>
            <w:r w:rsidRPr="00CD183C">
              <w:rPr>
                <w:rFonts w:eastAsia="Calibri"/>
              </w:rPr>
              <w:t>und Ausbreitung der Weltreli</w:t>
            </w:r>
            <w:r w:rsidR="009953DE" w:rsidRPr="00CD183C">
              <w:rPr>
                <w:rFonts w:eastAsia="Calibri"/>
              </w:rPr>
              <w:t>gionen dar, z. B.mithilfe von Symbolen der Religionen: Davidsstern, Kreuz, Islam. Glaubensbekenntnis, Mantra „OM“, Rad der Lehre, Yin und Yang.</w:t>
            </w:r>
          </w:p>
          <w:p w:rsidR="000E0A68" w:rsidRPr="007462F0" w:rsidRDefault="000E0A68" w:rsidP="00226802">
            <w:pPr>
              <w:rPr>
                <w:rFonts w:eastAsia="Calibri"/>
              </w:rPr>
            </w:pPr>
          </w:p>
          <w:p w:rsidR="009953DE" w:rsidRPr="00CD183C" w:rsidRDefault="000E0A68" w:rsidP="00226802">
            <w:pPr>
              <w:rPr>
                <w:rFonts w:eastAsia="Calibri"/>
              </w:rPr>
            </w:pPr>
            <w:r w:rsidRPr="007462F0">
              <w:rPr>
                <w:rFonts w:eastAsia="Calibri"/>
              </w:rPr>
              <w:t xml:space="preserve">Sie dokumentieren </w:t>
            </w:r>
            <w:r>
              <w:rPr>
                <w:rFonts w:eastAsia="Calibri"/>
              </w:rPr>
              <w:t xml:space="preserve">Erscheinungsformen anderer Religionen </w:t>
            </w:r>
            <w:r w:rsidRPr="007462F0">
              <w:rPr>
                <w:rFonts w:eastAsia="Calibri"/>
              </w:rPr>
              <w:t>in ihrem Um</w:t>
            </w:r>
            <w:r w:rsidR="009953DE">
              <w:rPr>
                <w:rFonts w:eastAsia="Calibri"/>
              </w:rPr>
              <w:t xml:space="preserve">feld </w:t>
            </w:r>
            <w:r w:rsidRPr="007462F0">
              <w:rPr>
                <w:rFonts w:eastAsia="Calibri"/>
              </w:rPr>
              <w:t>und in den Medi</w:t>
            </w:r>
            <w:r w:rsidR="009953DE">
              <w:rPr>
                <w:rFonts w:eastAsia="Calibri"/>
              </w:rPr>
              <w:t>en</w:t>
            </w:r>
            <w:r w:rsidR="009953DE" w:rsidRPr="00CD183C">
              <w:rPr>
                <w:rFonts w:eastAsia="Calibri"/>
              </w:rPr>
              <w:t>, z. B. in Text und Bild, als Vortrag, als Ausstellung.</w:t>
            </w:r>
          </w:p>
          <w:p w:rsidR="000E0A68" w:rsidRPr="00CD183C" w:rsidRDefault="000E0A68" w:rsidP="00226802">
            <w:pPr>
              <w:rPr>
                <w:rFonts w:eastAsia="Calibri"/>
              </w:rPr>
            </w:pPr>
          </w:p>
          <w:p w:rsidR="000E0A68" w:rsidRDefault="000E0A68" w:rsidP="00226802">
            <w:pPr>
              <w:rPr>
                <w:rFonts w:eastAsia="Calibri"/>
              </w:rPr>
            </w:pPr>
          </w:p>
          <w:p w:rsidR="005650A0" w:rsidRDefault="005650A0" w:rsidP="00226802">
            <w:pPr>
              <w:rPr>
                <w:rFonts w:eastAsia="Calibri"/>
              </w:rPr>
            </w:pPr>
          </w:p>
          <w:p w:rsidR="00AC5481" w:rsidRDefault="00AC5481" w:rsidP="00226802">
            <w:pPr>
              <w:rPr>
                <w:rFonts w:eastAsia="Calibri"/>
              </w:rPr>
            </w:pPr>
          </w:p>
          <w:p w:rsidR="00550C5A" w:rsidRPr="005650A0" w:rsidRDefault="000E0A68" w:rsidP="00226802">
            <w:pPr>
              <w:rPr>
                <w:rFonts w:eastAsia="Calibri"/>
                <w:b/>
              </w:rPr>
            </w:pPr>
            <w:r w:rsidRPr="007462F0">
              <w:rPr>
                <w:rFonts w:eastAsia="Calibri"/>
              </w:rPr>
              <w:t>Sie recherchieren</w:t>
            </w:r>
            <w:r>
              <w:rPr>
                <w:rFonts w:eastAsia="Calibri"/>
              </w:rPr>
              <w:t>, welche heiligen Schriften, Rituale und Symbole</w:t>
            </w:r>
            <w:r w:rsidRPr="007462F0">
              <w:rPr>
                <w:rFonts w:eastAsia="Calibri"/>
              </w:rPr>
              <w:t xml:space="preserve"> zu</w:t>
            </w:r>
            <w:r>
              <w:rPr>
                <w:rFonts w:eastAsia="Calibri"/>
              </w:rPr>
              <w:t xml:space="preserve"> den verschiedenen Religionen gehören, und klären deren Bedeutung</w:t>
            </w:r>
          </w:p>
        </w:tc>
        <w:tc>
          <w:tcPr>
            <w:tcW w:w="1250" w:type="pct"/>
            <w:vMerge w:val="restart"/>
            <w:tcBorders>
              <w:top w:val="single" w:sz="4" w:space="0" w:color="auto"/>
              <w:left w:val="single" w:sz="4" w:space="0" w:color="auto"/>
              <w:right w:val="single" w:sz="4" w:space="0" w:color="auto"/>
            </w:tcBorders>
            <w:shd w:val="clear" w:color="auto" w:fill="auto"/>
          </w:tcPr>
          <w:p w:rsidR="00AF795A" w:rsidRPr="00AF795A" w:rsidRDefault="00AF795A" w:rsidP="00226802">
            <w:pPr>
              <w:rPr>
                <w:rFonts w:eastAsia="Calibri"/>
                <w:b/>
              </w:rPr>
            </w:pPr>
            <w:r w:rsidRPr="00D20726">
              <w:rPr>
                <w:rFonts w:eastAsia="Calibri"/>
                <w:b/>
                <w:shd w:val="clear" w:color="auto" w:fill="A3D7B7"/>
              </w:rPr>
              <w:t>L BTV</w:t>
            </w:r>
          </w:p>
          <w:p w:rsidR="00AF795A" w:rsidRDefault="00AF795A" w:rsidP="00226802">
            <w:pPr>
              <w:rPr>
                <w:rFonts w:eastAsia="Calibri"/>
              </w:rPr>
            </w:pPr>
          </w:p>
          <w:p w:rsidR="00AC5481" w:rsidRPr="00F2239C" w:rsidRDefault="00AC5481" w:rsidP="00AC5481">
            <w:pPr>
              <w:rPr>
                <w:rFonts w:eastAsia="Calibri"/>
              </w:rPr>
            </w:pPr>
            <w:r w:rsidRPr="00F2239C">
              <w:rPr>
                <w:rFonts w:eastAsia="Calibri"/>
              </w:rPr>
              <w:t>Quasireligiöse Phänomene (Musikkultur, Sport, Luxushotels usw.)</w:t>
            </w:r>
          </w:p>
          <w:p w:rsidR="00AC5481" w:rsidRPr="00F2239C" w:rsidRDefault="00AC5481" w:rsidP="00AC5481">
            <w:pPr>
              <w:rPr>
                <w:rFonts w:eastAsia="Calibri"/>
              </w:rPr>
            </w:pPr>
          </w:p>
          <w:p w:rsidR="00AC5481" w:rsidRPr="00F2239C" w:rsidRDefault="00AC5481" w:rsidP="00AC5481">
            <w:pPr>
              <w:rPr>
                <w:rFonts w:eastAsia="Calibri"/>
              </w:rPr>
            </w:pPr>
            <w:r w:rsidRPr="00F2239C">
              <w:rPr>
                <w:rFonts w:eastAsia="Calibri"/>
              </w:rPr>
              <w:t>Hubertus Halbfas, Der Korb mit den wun</w:t>
            </w:r>
            <w:r>
              <w:rPr>
                <w:rFonts w:eastAsia="Calibri"/>
              </w:rPr>
              <w:t>derbaren Sachen (afrikanisches</w:t>
            </w:r>
            <w:r w:rsidRPr="00F2239C">
              <w:rPr>
                <w:rFonts w:eastAsia="Calibri"/>
              </w:rPr>
              <w:t xml:space="preserve"> Märchen) </w:t>
            </w:r>
          </w:p>
          <w:p w:rsidR="00AC5481" w:rsidRPr="00F2239C" w:rsidRDefault="00AC5481" w:rsidP="00AC5481">
            <w:pPr>
              <w:rPr>
                <w:rFonts w:eastAsia="Calibri"/>
              </w:rPr>
            </w:pPr>
          </w:p>
          <w:p w:rsidR="00AC5481" w:rsidRDefault="00AC5481" w:rsidP="00AC5481">
            <w:pPr>
              <w:rPr>
                <w:rFonts w:eastAsia="Calibri"/>
              </w:rPr>
            </w:pPr>
            <w:r w:rsidRPr="004C3276">
              <w:rPr>
                <w:rFonts w:eastAsia="Calibri"/>
              </w:rPr>
              <w:t>Dokumentarfilm</w:t>
            </w:r>
            <w:r>
              <w:rPr>
                <w:rFonts w:eastAsia="Calibri"/>
              </w:rPr>
              <w:t xml:space="preserve"> zu Weltreligionen </w:t>
            </w:r>
          </w:p>
          <w:p w:rsidR="00AC5481" w:rsidRDefault="00AC5481" w:rsidP="00AC5481">
            <w:pPr>
              <w:rPr>
                <w:rFonts w:eastAsia="Calibri"/>
              </w:rPr>
            </w:pPr>
            <w:r>
              <w:rPr>
                <w:rFonts w:eastAsia="Calibri"/>
              </w:rPr>
              <w:t xml:space="preserve">z. B. </w:t>
            </w:r>
            <w:hyperlink r:id="rId71" w:history="1">
              <w:r w:rsidRPr="001A21A2">
                <w:rPr>
                  <w:rStyle w:val="Hyperlink"/>
                  <w:rFonts w:eastAsia="Calibri"/>
                </w:rPr>
                <w:t>https://www.youtube.com/watch?v=IdFgEU52WdM</w:t>
              </w:r>
            </w:hyperlink>
          </w:p>
          <w:p w:rsidR="00AC5481" w:rsidRDefault="00AC5481" w:rsidP="00AC5481">
            <w:r>
              <w:t>(Zugriff 02.05.2017)</w:t>
            </w:r>
          </w:p>
          <w:p w:rsidR="00AC5481" w:rsidRDefault="00AC5481" w:rsidP="00AC5481"/>
          <w:p w:rsidR="00AC5481" w:rsidRDefault="00AC5481" w:rsidP="00AC5481"/>
          <w:p w:rsidR="00AC5481" w:rsidRDefault="00AC5481" w:rsidP="00AC5481"/>
          <w:p w:rsidR="00AC5481" w:rsidRDefault="00AC5481" w:rsidP="00AC5481"/>
          <w:p w:rsidR="00AC5481" w:rsidRDefault="00AC5481" w:rsidP="00AC5481">
            <w:pPr>
              <w:rPr>
                <w:rFonts w:eastAsia="Calibri"/>
              </w:rPr>
            </w:pPr>
          </w:p>
          <w:p w:rsidR="00AC5481" w:rsidRDefault="00AC5481" w:rsidP="00AC5481">
            <w:pPr>
              <w:rPr>
                <w:rFonts w:eastAsia="Calibri"/>
              </w:rPr>
            </w:pPr>
          </w:p>
          <w:p w:rsidR="00AC5481" w:rsidRDefault="00AC5481" w:rsidP="00AC5481">
            <w:pPr>
              <w:rPr>
                <w:rFonts w:eastAsia="Calibri"/>
              </w:rPr>
            </w:pPr>
          </w:p>
          <w:p w:rsidR="00AC5481" w:rsidRDefault="00AC5481" w:rsidP="00AC5481">
            <w:pPr>
              <w:rPr>
                <w:rFonts w:eastAsia="Calibri"/>
              </w:rPr>
            </w:pPr>
          </w:p>
          <w:p w:rsidR="00C51515" w:rsidRPr="00F2239C" w:rsidRDefault="00AC5481" w:rsidP="00AC5481">
            <w:pPr>
              <w:rPr>
                <w:rFonts w:eastAsia="Calibri"/>
              </w:rPr>
            </w:pPr>
            <w:r>
              <w:rPr>
                <w:rFonts w:eastAsia="Calibri"/>
              </w:rPr>
              <w:t xml:space="preserve">Hinweis: </w:t>
            </w:r>
            <w:r w:rsidRPr="004C3276">
              <w:rPr>
                <w:rFonts w:eastAsia="Calibri"/>
              </w:rPr>
              <w:t>Materialkoffer</w:t>
            </w:r>
            <w:r>
              <w:rPr>
                <w:rFonts w:eastAsia="Calibri"/>
              </w:rPr>
              <w:t xml:space="preserve"> zu verschiedenen Weltreligionen sind in den Religionspädagogischen Medienstellen erhältlich (kein Versand!):</w:t>
            </w:r>
          </w:p>
        </w:tc>
      </w:tr>
      <w:tr w:rsidR="00DE357B" w:rsidRPr="007462F0" w:rsidTr="00AC5481">
        <w:trPr>
          <w:trHeight w:val="20"/>
        </w:trPr>
        <w:tc>
          <w:tcPr>
            <w:tcW w:w="1250" w:type="pct"/>
            <w:vMerge w:val="restart"/>
            <w:tcBorders>
              <w:top w:val="single" w:sz="4" w:space="0" w:color="auto"/>
              <w:left w:val="single" w:sz="4" w:space="0" w:color="auto"/>
              <w:right w:val="single" w:sz="4" w:space="0" w:color="auto"/>
            </w:tcBorders>
            <w:shd w:val="clear" w:color="auto" w:fill="auto"/>
          </w:tcPr>
          <w:p w:rsidR="00DE357B" w:rsidRPr="007462F0" w:rsidRDefault="005650A0" w:rsidP="00226802">
            <w:pPr>
              <w:rPr>
                <w:rFonts w:eastAsia="Calibri" w:cs="Arial"/>
                <w:b/>
                <w:szCs w:val="22"/>
              </w:rPr>
            </w:pPr>
            <w:r>
              <w:rPr>
                <w:rFonts w:eastAsia="Calibri" w:cs="Arial"/>
                <w:b/>
                <w:szCs w:val="22"/>
              </w:rPr>
              <w:t>2.1</w:t>
            </w:r>
            <w:r w:rsidR="00DE357B" w:rsidRPr="007462F0">
              <w:rPr>
                <w:rFonts w:eastAsia="Calibri" w:cs="Arial"/>
                <w:b/>
                <w:szCs w:val="22"/>
              </w:rPr>
              <w:t xml:space="preserve"> Wahrnehmen und Darstellen</w:t>
            </w:r>
          </w:p>
          <w:p w:rsidR="00DE357B" w:rsidRPr="007462F0" w:rsidRDefault="00DE357B" w:rsidP="00226802">
            <w:pPr>
              <w:rPr>
                <w:rFonts w:eastAsia="Calibri" w:cs="Arial"/>
                <w:szCs w:val="22"/>
              </w:rPr>
            </w:pPr>
            <w:r w:rsidRPr="007462F0">
              <w:rPr>
                <w:rFonts w:eastAsia="Calibri" w:cs="Arial"/>
                <w:szCs w:val="22"/>
              </w:rPr>
              <w:t>3. religiöse Spuren in ihrer Lebenswelt sowie grundlegende Ausdrucksformen religiösen Glaubens beschreiben und sie in verschiedenen Kontexten wiedererkennen</w:t>
            </w:r>
          </w:p>
          <w:p w:rsidR="00DE357B" w:rsidRPr="007462F0" w:rsidRDefault="00DE357B" w:rsidP="00226802">
            <w:pPr>
              <w:rPr>
                <w:rFonts w:eastAsia="Calibri" w:cs="Arial"/>
                <w:szCs w:val="22"/>
              </w:rPr>
            </w:pPr>
            <w:r w:rsidRPr="007462F0">
              <w:rPr>
                <w:rFonts w:eastAsia="Calibri" w:cs="Arial"/>
                <w:szCs w:val="22"/>
              </w:rPr>
              <w:t>4. ethische Herausforderungen in der individuellen Lebensgeschichte sowie in unterschiedlichen gesellschaftlichen Handlungsfeldern wie Kultur, Wissenschaft, Politik und Wirtschaft erkennen</w:t>
            </w:r>
          </w:p>
          <w:p w:rsidR="00DE357B" w:rsidRPr="007462F0" w:rsidRDefault="00DE357B" w:rsidP="00226802">
            <w:pPr>
              <w:rPr>
                <w:rFonts w:eastAsia="Calibri" w:cs="Arial"/>
                <w:szCs w:val="22"/>
              </w:rPr>
            </w:pPr>
            <w:r w:rsidRPr="007462F0">
              <w:rPr>
                <w:rFonts w:eastAsia="Calibri" w:cs="Arial"/>
                <w:szCs w:val="22"/>
              </w:rPr>
              <w:t>5. aus ausgewählten Quellen, Texten, Medien Informationen erheben, die eine Deutung religiöser Sachverhalte ermöglichen</w:t>
            </w:r>
          </w:p>
          <w:p w:rsidR="00DE357B" w:rsidRPr="007462F0" w:rsidRDefault="00DE357B" w:rsidP="00226802">
            <w:pPr>
              <w:rPr>
                <w:rFonts w:eastAsia="Calibri" w:cs="Arial"/>
                <w:b/>
                <w:szCs w:val="22"/>
              </w:rPr>
            </w:pPr>
          </w:p>
          <w:p w:rsidR="00DE357B" w:rsidRPr="007462F0" w:rsidRDefault="00DE357B" w:rsidP="00226802">
            <w:pPr>
              <w:rPr>
                <w:rFonts w:eastAsia="Calibri" w:cs="Arial"/>
                <w:b/>
                <w:szCs w:val="22"/>
              </w:rPr>
            </w:pPr>
            <w:r w:rsidRPr="007462F0">
              <w:rPr>
                <w:rFonts w:eastAsia="Calibri" w:cs="Arial"/>
                <w:b/>
                <w:szCs w:val="22"/>
              </w:rPr>
              <w:t xml:space="preserve">2.2 Deuten </w:t>
            </w:r>
          </w:p>
          <w:p w:rsidR="00DE357B" w:rsidRPr="007462F0" w:rsidRDefault="00DE357B" w:rsidP="00226802">
            <w:pPr>
              <w:rPr>
                <w:rFonts w:eastAsia="Calibri" w:cs="Arial"/>
                <w:szCs w:val="22"/>
              </w:rPr>
            </w:pPr>
            <w:r w:rsidRPr="007462F0">
              <w:rPr>
                <w:rFonts w:eastAsia="Calibri" w:cs="Arial"/>
                <w:szCs w:val="22"/>
              </w:rPr>
              <w:t>5. religiöse Ausdrucksformen analysieren und als Ausdruck existenzieller Erfahrungen deuten</w:t>
            </w:r>
          </w:p>
          <w:p w:rsidR="005650A0" w:rsidRDefault="005650A0" w:rsidP="00226802">
            <w:pPr>
              <w:rPr>
                <w:rFonts w:eastAsia="Calibri" w:cs="Arial"/>
                <w:b/>
                <w:szCs w:val="22"/>
              </w:rPr>
            </w:pPr>
          </w:p>
          <w:p w:rsidR="00DE357B" w:rsidRPr="007462F0" w:rsidRDefault="00DE357B" w:rsidP="00226802">
            <w:pPr>
              <w:rPr>
                <w:rFonts w:eastAsia="Calibri" w:cs="Arial"/>
                <w:b/>
                <w:szCs w:val="22"/>
              </w:rPr>
            </w:pPr>
            <w:r w:rsidRPr="007462F0">
              <w:rPr>
                <w:rFonts w:eastAsia="Calibri" w:cs="Arial"/>
                <w:b/>
                <w:szCs w:val="22"/>
              </w:rPr>
              <w:t xml:space="preserve">2.3 Urteilen </w:t>
            </w:r>
          </w:p>
          <w:p w:rsidR="00DE357B" w:rsidRPr="007462F0" w:rsidRDefault="00DE357B" w:rsidP="00226802">
            <w:pPr>
              <w:rPr>
                <w:rFonts w:eastAsia="Calibri" w:cs="Arial"/>
                <w:szCs w:val="22"/>
              </w:rPr>
            </w:pPr>
            <w:r w:rsidRPr="007462F0">
              <w:rPr>
                <w:rFonts w:eastAsia="Calibri" w:cs="Arial"/>
                <w:szCs w:val="22"/>
              </w:rPr>
              <w:t>2. Gemeinsamkeiten von Konfessionen, Religionen und Weltanschauungen sowie deren Unterschiede aus der Perspektive des katholischen Glaubens analysieren</w:t>
            </w:r>
          </w:p>
          <w:p w:rsidR="00DE357B" w:rsidRPr="007462F0" w:rsidRDefault="00DE357B" w:rsidP="00226802">
            <w:pPr>
              <w:rPr>
                <w:rFonts w:eastAsia="Calibri" w:cs="Arial"/>
                <w:szCs w:val="22"/>
              </w:rPr>
            </w:pPr>
            <w:r w:rsidRPr="007462F0">
              <w:rPr>
                <w:rFonts w:eastAsia="Calibri" w:cs="Arial"/>
                <w:szCs w:val="22"/>
              </w:rPr>
              <w:t>3. lebensfördernde und lebensfeindliche Formen von Religion unterscheiden</w:t>
            </w:r>
          </w:p>
          <w:p w:rsidR="00DE357B" w:rsidRPr="007462F0" w:rsidRDefault="00DE357B" w:rsidP="00226802">
            <w:pPr>
              <w:rPr>
                <w:rFonts w:eastAsia="Calibri" w:cs="Arial"/>
                <w:szCs w:val="22"/>
              </w:rPr>
            </w:pPr>
            <w:r w:rsidRPr="007462F0">
              <w:rPr>
                <w:rFonts w:eastAsia="Calibri" w:cs="Arial"/>
                <w:szCs w:val="22"/>
              </w:rPr>
              <w:t>4. Zweifel und Kritik an Religion prüfen</w:t>
            </w:r>
          </w:p>
          <w:p w:rsidR="00DE357B" w:rsidRPr="007462F0" w:rsidRDefault="00DE357B" w:rsidP="00226802">
            <w:pPr>
              <w:rPr>
                <w:rFonts w:eastAsia="Calibri" w:cs="Arial"/>
                <w:szCs w:val="22"/>
              </w:rPr>
            </w:pPr>
            <w:r w:rsidRPr="007462F0">
              <w:rPr>
                <w:rFonts w:eastAsia="Calibri" w:cs="Arial"/>
                <w:szCs w:val="22"/>
              </w:rPr>
              <w:t>5. im Kontext der Pluralität einen eigenen Standpunkt zu religiösen und ethischen Fragen einnehmen und argumentativ vertreten</w:t>
            </w:r>
          </w:p>
          <w:p w:rsidR="00DE357B" w:rsidRPr="007462F0" w:rsidRDefault="00DE357B" w:rsidP="00226802">
            <w:pPr>
              <w:rPr>
                <w:rFonts w:eastAsia="Calibri" w:cs="Arial"/>
                <w:b/>
                <w:szCs w:val="22"/>
              </w:rPr>
            </w:pPr>
          </w:p>
          <w:p w:rsidR="00DE357B" w:rsidRPr="007462F0" w:rsidRDefault="00DE357B" w:rsidP="00226802">
            <w:pPr>
              <w:rPr>
                <w:rFonts w:eastAsia="Calibri" w:cs="Arial"/>
                <w:szCs w:val="22"/>
              </w:rPr>
            </w:pPr>
          </w:p>
          <w:p w:rsidR="00DE357B" w:rsidRPr="007462F0" w:rsidRDefault="005650A0" w:rsidP="00226802">
            <w:pPr>
              <w:rPr>
                <w:rFonts w:eastAsia="Calibri" w:cs="Arial"/>
                <w:b/>
                <w:szCs w:val="22"/>
              </w:rPr>
            </w:pPr>
            <w:r>
              <w:rPr>
                <w:rFonts w:eastAsia="Calibri" w:cs="Arial"/>
                <w:b/>
                <w:szCs w:val="22"/>
              </w:rPr>
              <w:t>2.4</w:t>
            </w:r>
            <w:r w:rsidR="00DE357B" w:rsidRPr="007462F0">
              <w:rPr>
                <w:rFonts w:eastAsia="Calibri" w:cs="Arial"/>
                <w:b/>
                <w:szCs w:val="22"/>
              </w:rPr>
              <w:t xml:space="preserve"> Kommunizieren</w:t>
            </w:r>
          </w:p>
          <w:p w:rsidR="00DE357B" w:rsidRPr="007462F0" w:rsidRDefault="00DE357B" w:rsidP="00226802">
            <w:pPr>
              <w:rPr>
                <w:rFonts w:eastAsia="Calibri" w:cs="Arial"/>
                <w:szCs w:val="22"/>
              </w:rPr>
            </w:pPr>
            <w:r w:rsidRPr="007462F0">
              <w:rPr>
                <w:rFonts w:eastAsia="Calibri" w:cs="Arial"/>
                <w:szCs w:val="22"/>
              </w:rPr>
              <w:t>1. Kriterien für einen konstruktiven Dialog entwickeln und in dialogischen Situationen berücksichtigen</w:t>
            </w:r>
          </w:p>
          <w:p w:rsidR="00DE357B" w:rsidRPr="007462F0" w:rsidRDefault="00DE357B" w:rsidP="00226802">
            <w:pPr>
              <w:rPr>
                <w:rFonts w:eastAsia="Calibri" w:cs="Arial"/>
                <w:szCs w:val="22"/>
              </w:rPr>
            </w:pPr>
            <w:r w:rsidRPr="007462F0">
              <w:rPr>
                <w:rFonts w:eastAsia="Calibri" w:cs="Arial"/>
                <w:szCs w:val="22"/>
              </w:rPr>
              <w:t>2. eigene Vorstellungen zu religiösen und ethischen Fragen begründet vertreten</w:t>
            </w:r>
          </w:p>
          <w:p w:rsidR="00DE357B" w:rsidRPr="007462F0" w:rsidRDefault="00DE357B" w:rsidP="00226802">
            <w:pPr>
              <w:rPr>
                <w:rFonts w:eastAsia="Calibri" w:cs="Arial"/>
                <w:szCs w:val="22"/>
              </w:rPr>
            </w:pPr>
            <w:r w:rsidRPr="007462F0">
              <w:rPr>
                <w:rFonts w:eastAsia="Calibri" w:cs="Arial"/>
                <w:szCs w:val="22"/>
              </w:rPr>
              <w:t>3. erworbenes Wissen zu religiösen und ethischen Fragen verständlich erklären</w:t>
            </w:r>
          </w:p>
          <w:p w:rsidR="00DE357B" w:rsidRPr="007462F0" w:rsidRDefault="00DE357B" w:rsidP="00226802">
            <w:pPr>
              <w:rPr>
                <w:rFonts w:eastAsia="Calibri" w:cs="Arial"/>
                <w:szCs w:val="22"/>
              </w:rPr>
            </w:pPr>
            <w:r w:rsidRPr="007462F0">
              <w:rPr>
                <w:rFonts w:eastAsia="Calibri" w:cs="Arial"/>
                <w:szCs w:val="22"/>
              </w:rPr>
              <w:t>4. die Perspektive eines anderen einnehmen und dadurch die eigene Perspektive erweitern</w:t>
            </w:r>
          </w:p>
          <w:p w:rsidR="00DE357B" w:rsidRPr="007462F0" w:rsidRDefault="00DE357B" w:rsidP="00226802">
            <w:pPr>
              <w:rPr>
                <w:rFonts w:eastAsia="Calibri" w:cs="Arial"/>
                <w:szCs w:val="22"/>
              </w:rPr>
            </w:pPr>
            <w:r w:rsidRPr="007462F0">
              <w:rPr>
                <w:rFonts w:eastAsia="Calibri" w:cs="Arial"/>
                <w:szCs w:val="22"/>
              </w:rPr>
              <w:t>5. Gemeinsamkeiten und Unterschiede von religiösen und weltanschaulichen Überzeugungen benennen und im Dialog argumentativ verwenden</w:t>
            </w:r>
          </w:p>
          <w:p w:rsidR="00DE357B" w:rsidRPr="007462F0" w:rsidRDefault="00DE357B" w:rsidP="00226802">
            <w:pPr>
              <w:rPr>
                <w:rFonts w:eastAsia="Calibri" w:cs="Arial"/>
                <w:szCs w:val="22"/>
              </w:rPr>
            </w:pPr>
            <w:r w:rsidRPr="007462F0">
              <w:rPr>
                <w:rFonts w:eastAsia="Calibri" w:cs="Arial"/>
                <w:szCs w:val="22"/>
              </w:rPr>
              <w:t>6. sich aus der Perspektive des katholischen Glaubens mit anderen religiösen und weltanschaulichen Überzeugungen im Dialog argumentativ auseinandersetzen</w:t>
            </w:r>
          </w:p>
          <w:p w:rsidR="00DE357B" w:rsidRPr="007462F0" w:rsidRDefault="00DE357B" w:rsidP="00226802">
            <w:pPr>
              <w:rPr>
                <w:rFonts w:eastAsia="Calibri" w:cs="Arial"/>
                <w:szCs w:val="22"/>
              </w:rPr>
            </w:pPr>
          </w:p>
          <w:p w:rsidR="00DE357B" w:rsidRPr="007462F0" w:rsidRDefault="00DE357B" w:rsidP="00226802">
            <w:pPr>
              <w:rPr>
                <w:rFonts w:eastAsia="Calibri" w:cs="Arial"/>
                <w:b/>
                <w:szCs w:val="22"/>
              </w:rPr>
            </w:pPr>
            <w:r w:rsidRPr="007462F0">
              <w:rPr>
                <w:rFonts w:eastAsia="Calibri" w:cs="Arial"/>
                <w:b/>
                <w:szCs w:val="22"/>
              </w:rPr>
              <w:t xml:space="preserve">2.5 Gestalten </w:t>
            </w:r>
          </w:p>
          <w:p w:rsidR="00DE357B" w:rsidRPr="007462F0" w:rsidRDefault="00DE357B" w:rsidP="00226802">
            <w:pPr>
              <w:rPr>
                <w:rFonts w:eastAsia="Calibri" w:cs="Arial"/>
                <w:szCs w:val="22"/>
              </w:rPr>
            </w:pPr>
            <w:r w:rsidRPr="007462F0">
              <w:rPr>
                <w:rFonts w:eastAsia="Calibri" w:cs="Arial"/>
                <w:szCs w:val="22"/>
              </w:rPr>
              <w:t>5. die Präsentation des eigenen Standpunkts und anderer Positionen medial und adressatenbezogen aufbereiten</w:t>
            </w:r>
          </w:p>
          <w:p w:rsidR="00DE357B" w:rsidRPr="007462F0" w:rsidRDefault="00DE357B" w:rsidP="00226802">
            <w:pPr>
              <w:rPr>
                <w:rFonts w:eastAsia="Calibri" w:cs="Arial"/>
                <w:i/>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DE357B" w:rsidRPr="007462F0" w:rsidRDefault="00DE357B" w:rsidP="00226802">
            <w:pPr>
              <w:rPr>
                <w:rFonts w:eastAsia="Calibri" w:cs="Arial"/>
                <w:b/>
                <w:szCs w:val="22"/>
              </w:rPr>
            </w:pPr>
            <w:r w:rsidRPr="007462F0">
              <w:rPr>
                <w:rFonts w:eastAsia="Calibri" w:cs="Arial"/>
                <w:b/>
                <w:szCs w:val="22"/>
              </w:rPr>
              <w:t xml:space="preserve">3.2.7 Religionen und Weltanschauungen </w:t>
            </w:r>
          </w:p>
          <w:p w:rsidR="00DE357B" w:rsidRPr="00B71BC0" w:rsidRDefault="00DE357B" w:rsidP="00226802">
            <w:pPr>
              <w:rPr>
                <w:rFonts w:eastAsia="Calibri" w:cs="Arial"/>
                <w:b/>
                <w:szCs w:val="22"/>
              </w:rPr>
            </w:pPr>
            <w:r w:rsidRPr="00B71BC0">
              <w:rPr>
                <w:rFonts w:eastAsia="Calibri" w:cs="Arial"/>
                <w:b/>
                <w:szCs w:val="22"/>
              </w:rPr>
              <w:t>(1)</w:t>
            </w:r>
          </w:p>
          <w:p w:rsidR="00DE357B" w:rsidRPr="007462F0" w:rsidRDefault="00DE357B" w:rsidP="00226802">
            <w:pPr>
              <w:rPr>
                <w:rFonts w:eastAsia="Calibri" w:cs="Arial"/>
                <w:szCs w:val="22"/>
              </w:rPr>
            </w:pPr>
            <w:r w:rsidRPr="007462F0">
              <w:rPr>
                <w:rFonts w:eastAsia="Calibri" w:cs="Arial"/>
                <w:b/>
                <w:szCs w:val="22"/>
              </w:rPr>
              <w:t>G:</w:t>
            </w:r>
            <w:r w:rsidRPr="007462F0">
              <w:rPr>
                <w:rFonts w:eastAsia="Calibri" w:cs="Arial"/>
                <w:szCs w:val="22"/>
              </w:rPr>
              <w:t xml:space="preserve"> aufzeigen, wie andere Religionen und religiöse Sondergemeinschaften in ihrem Lebensumfeld sichtbar werden</w:t>
            </w:r>
          </w:p>
          <w:p w:rsidR="00DE357B" w:rsidRPr="007462F0" w:rsidRDefault="00DE357B" w:rsidP="00226802">
            <w:pPr>
              <w:rPr>
                <w:rFonts w:eastAsia="Calibri" w:cs="Arial"/>
                <w:szCs w:val="22"/>
              </w:rPr>
            </w:pPr>
            <w:r w:rsidRPr="007462F0">
              <w:rPr>
                <w:rFonts w:eastAsia="Calibri" w:cs="Arial"/>
                <w:b/>
                <w:szCs w:val="22"/>
              </w:rPr>
              <w:t>M:</w:t>
            </w:r>
            <w:r w:rsidRPr="007462F0">
              <w:rPr>
                <w:rFonts w:eastAsia="Calibri" w:cs="Arial"/>
                <w:szCs w:val="22"/>
              </w:rPr>
              <w:t xml:space="preserve"> beschreiben, wie andere Religionen und religiöse Sondergemeinschaften in ihrem Lebensumfeld sichtbar werden</w:t>
            </w:r>
          </w:p>
          <w:p w:rsidR="00DE357B" w:rsidRPr="007462F0" w:rsidRDefault="00DE357B" w:rsidP="00226802">
            <w:pPr>
              <w:rPr>
                <w:rFonts w:eastAsia="Calibri" w:cs="Arial"/>
                <w:szCs w:val="22"/>
              </w:rPr>
            </w:pPr>
            <w:r w:rsidRPr="007462F0">
              <w:rPr>
                <w:rFonts w:eastAsia="Calibri" w:cs="Arial"/>
                <w:b/>
                <w:szCs w:val="22"/>
              </w:rPr>
              <w:t>E:</w:t>
            </w:r>
            <w:r w:rsidRPr="007462F0">
              <w:rPr>
                <w:rFonts w:eastAsia="Calibri" w:cs="Arial"/>
                <w:szCs w:val="22"/>
              </w:rPr>
              <w:t xml:space="preserve"> darstellen, wie andere Religionen und religiöse Sondergemeinschaften in ihrem Lebensumfeld sichtbar werden</w:t>
            </w:r>
          </w:p>
          <w:p w:rsidR="00B71BC0" w:rsidRPr="00AF795A" w:rsidRDefault="00B71BC0" w:rsidP="00226802">
            <w:pPr>
              <w:rPr>
                <w:rFonts w:eastAsia="Calibri" w:cs="Arial"/>
                <w:b/>
                <w:szCs w:val="22"/>
              </w:rPr>
            </w:pPr>
          </w:p>
        </w:tc>
        <w:tc>
          <w:tcPr>
            <w:tcW w:w="1250" w:type="pct"/>
            <w:vMerge/>
            <w:tcBorders>
              <w:left w:val="single" w:sz="4" w:space="0" w:color="auto"/>
              <w:right w:val="single" w:sz="4" w:space="0" w:color="auto"/>
            </w:tcBorders>
            <w:shd w:val="clear" w:color="auto" w:fill="auto"/>
          </w:tcPr>
          <w:p w:rsidR="00DE357B" w:rsidRPr="007462F0" w:rsidRDefault="00DE357B" w:rsidP="00226802">
            <w:pPr>
              <w:numPr>
                <w:ilvl w:val="0"/>
                <w:numId w:val="1"/>
              </w:numPr>
              <w:ind w:left="0"/>
              <w:rPr>
                <w:rFonts w:eastAsia="Calibri" w:cs="Arial"/>
                <w:i/>
                <w:szCs w:val="22"/>
              </w:rPr>
            </w:pPr>
          </w:p>
        </w:tc>
        <w:tc>
          <w:tcPr>
            <w:tcW w:w="1250" w:type="pct"/>
            <w:vMerge/>
            <w:tcBorders>
              <w:left w:val="single" w:sz="4" w:space="0" w:color="auto"/>
              <w:right w:val="single" w:sz="4" w:space="0" w:color="auto"/>
            </w:tcBorders>
            <w:shd w:val="clear" w:color="auto" w:fill="auto"/>
          </w:tcPr>
          <w:p w:rsidR="00DE357B" w:rsidRPr="007462F0" w:rsidRDefault="00DE357B" w:rsidP="00226802">
            <w:pPr>
              <w:rPr>
                <w:rFonts w:eastAsia="Calibri" w:cs="Arial"/>
                <w:i/>
                <w:szCs w:val="22"/>
              </w:rPr>
            </w:pPr>
          </w:p>
        </w:tc>
      </w:tr>
      <w:tr w:rsidR="00F2239C" w:rsidRPr="007462F0" w:rsidTr="00AC5481">
        <w:trPr>
          <w:trHeight w:val="20"/>
        </w:trPr>
        <w:tc>
          <w:tcPr>
            <w:tcW w:w="1250" w:type="pct"/>
            <w:vMerge/>
            <w:tcBorders>
              <w:left w:val="single" w:sz="4" w:space="0" w:color="auto"/>
              <w:right w:val="single" w:sz="4" w:space="0" w:color="auto"/>
            </w:tcBorders>
            <w:shd w:val="clear" w:color="auto" w:fill="auto"/>
          </w:tcPr>
          <w:p w:rsidR="00F2239C" w:rsidRPr="007462F0" w:rsidRDefault="00F2239C" w:rsidP="00226802">
            <w:pPr>
              <w:rPr>
                <w:rFonts w:eastAsia="Calibri" w:cs="Arial"/>
                <w:b/>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F2239C" w:rsidRPr="007462F0" w:rsidRDefault="00F2239C" w:rsidP="00226802">
            <w:pPr>
              <w:rPr>
                <w:rFonts w:eastAsia="Calibri" w:cs="Arial"/>
                <w:b/>
                <w:szCs w:val="22"/>
              </w:rPr>
            </w:pPr>
            <w:r w:rsidRPr="007462F0">
              <w:rPr>
                <w:rFonts w:eastAsia="Calibri" w:cs="Arial"/>
                <w:b/>
                <w:szCs w:val="22"/>
              </w:rPr>
              <w:t xml:space="preserve">3.2.7 Religionen und Weltanschauungen </w:t>
            </w:r>
          </w:p>
          <w:p w:rsidR="00F2239C" w:rsidRPr="00B71BC0" w:rsidRDefault="00F2239C" w:rsidP="00226802">
            <w:pPr>
              <w:rPr>
                <w:rFonts w:eastAsia="Calibri" w:cs="Arial"/>
                <w:b/>
                <w:szCs w:val="22"/>
              </w:rPr>
            </w:pPr>
            <w:r w:rsidRPr="00B71BC0">
              <w:rPr>
                <w:rFonts w:eastAsia="Calibri" w:cs="Arial"/>
                <w:b/>
                <w:szCs w:val="22"/>
              </w:rPr>
              <w:t>(2)</w:t>
            </w:r>
          </w:p>
          <w:p w:rsidR="00F2239C" w:rsidRPr="007462F0" w:rsidRDefault="00F2239C" w:rsidP="00226802">
            <w:pPr>
              <w:rPr>
                <w:rFonts w:eastAsia="Calibri" w:cs="Arial"/>
                <w:szCs w:val="22"/>
              </w:rPr>
            </w:pPr>
            <w:r w:rsidRPr="007462F0">
              <w:rPr>
                <w:rFonts w:eastAsia="Calibri" w:cs="Arial"/>
                <w:b/>
                <w:szCs w:val="22"/>
              </w:rPr>
              <w:t>G:</w:t>
            </w:r>
            <w:r w:rsidRPr="007462F0">
              <w:rPr>
                <w:rFonts w:eastAsia="Calibri" w:cs="Arial"/>
                <w:szCs w:val="22"/>
              </w:rPr>
              <w:t xml:space="preserve"> aufzeigen, was anderen Religionen und religiösen Sondergemeinschaften heilig und wertvoll ist (z. B. Symbole, heilige Schriften, Rituale)</w:t>
            </w:r>
          </w:p>
          <w:p w:rsidR="00F2239C" w:rsidRPr="007462F0" w:rsidRDefault="00491E35" w:rsidP="00226802">
            <w:pPr>
              <w:rPr>
                <w:rFonts w:eastAsia="Calibri" w:cs="Arial"/>
                <w:szCs w:val="22"/>
              </w:rPr>
            </w:pPr>
            <w:r w:rsidRPr="00491E35">
              <w:rPr>
                <w:rFonts w:eastAsia="Calibri" w:cs="Arial"/>
                <w:b/>
                <w:szCs w:val="22"/>
              </w:rPr>
              <w:t>M</w:t>
            </w:r>
            <w:r w:rsidR="00F2239C" w:rsidRPr="007462F0">
              <w:rPr>
                <w:rFonts w:eastAsia="Calibri" w:cs="Arial"/>
                <w:b/>
                <w:szCs w:val="22"/>
              </w:rPr>
              <w:t>:</w:t>
            </w:r>
            <w:r w:rsidR="00F2239C" w:rsidRPr="007462F0">
              <w:rPr>
                <w:rFonts w:eastAsia="Calibri" w:cs="Arial"/>
                <w:szCs w:val="22"/>
              </w:rPr>
              <w:t xml:space="preserve"> beschreiben, was anderen Religionen und religiösen Sondergemeinschaften heilig und wertvoll ist (z. B. Symbole, heilige Schriften, Rituale)</w:t>
            </w:r>
          </w:p>
          <w:p w:rsidR="00F2239C" w:rsidRPr="007462F0" w:rsidRDefault="00F2239C" w:rsidP="00226802">
            <w:pPr>
              <w:rPr>
                <w:rFonts w:eastAsia="Calibri" w:cs="Arial"/>
                <w:szCs w:val="22"/>
              </w:rPr>
            </w:pPr>
            <w:r w:rsidRPr="007462F0">
              <w:rPr>
                <w:rFonts w:eastAsia="Calibri" w:cs="Arial"/>
                <w:b/>
                <w:szCs w:val="22"/>
              </w:rPr>
              <w:t>E:</w:t>
            </w:r>
            <w:r w:rsidRPr="007462F0">
              <w:rPr>
                <w:rFonts w:eastAsia="Calibri" w:cs="Arial"/>
                <w:szCs w:val="22"/>
              </w:rPr>
              <w:t xml:space="preserve"> erläutern, was anderen Religionen und religiösen Sondergemeinschaften heilig und wertvoll ist (z. B. Symbole, heilige Schriften, Rituale)</w:t>
            </w:r>
          </w:p>
          <w:p w:rsidR="00F2239C" w:rsidRPr="007462F0" w:rsidRDefault="00F2239C" w:rsidP="00226802">
            <w:pPr>
              <w:rPr>
                <w:rFonts w:eastAsia="Calibri" w:cs="Arial"/>
                <w:b/>
                <w:szCs w:val="22"/>
              </w:rPr>
            </w:pPr>
          </w:p>
        </w:tc>
        <w:tc>
          <w:tcPr>
            <w:tcW w:w="1250" w:type="pct"/>
            <w:tcBorders>
              <w:left w:val="single" w:sz="4" w:space="0" w:color="auto"/>
              <w:right w:val="single" w:sz="4" w:space="0" w:color="auto"/>
            </w:tcBorders>
            <w:shd w:val="clear" w:color="auto" w:fill="auto"/>
          </w:tcPr>
          <w:p w:rsidR="00491E35" w:rsidRPr="00D920F2" w:rsidRDefault="00491E35" w:rsidP="00226802">
            <w:pPr>
              <w:rPr>
                <w:rFonts w:eastAsia="Calibri"/>
                <w:b/>
              </w:rPr>
            </w:pPr>
            <w:r w:rsidRPr="00D920F2">
              <w:rPr>
                <w:rFonts w:eastAsia="Calibri"/>
                <w:b/>
              </w:rPr>
              <w:t>Religiöse Sondergemeinschaften</w:t>
            </w:r>
          </w:p>
          <w:p w:rsidR="00C50751" w:rsidRDefault="00C50751" w:rsidP="00226802">
            <w:pPr>
              <w:rPr>
                <w:rFonts w:eastAsia="Calibri"/>
                <w:i/>
              </w:rPr>
            </w:pPr>
          </w:p>
          <w:p w:rsidR="00C50751" w:rsidRPr="00C50751" w:rsidRDefault="00C50751" w:rsidP="00226802">
            <w:pPr>
              <w:rPr>
                <w:rFonts w:eastAsia="Calibri"/>
                <w:i/>
              </w:rPr>
            </w:pPr>
            <w:r w:rsidRPr="00C50751">
              <w:rPr>
                <w:rFonts w:eastAsia="Calibri"/>
                <w:i/>
              </w:rPr>
              <w:t>Recherche</w:t>
            </w:r>
          </w:p>
          <w:p w:rsidR="00491E35" w:rsidRPr="005650A0" w:rsidRDefault="00491E35" w:rsidP="00226802">
            <w:pPr>
              <w:rPr>
                <w:rFonts w:eastAsia="Calibri"/>
              </w:rPr>
            </w:pPr>
            <w:r w:rsidRPr="005650A0">
              <w:rPr>
                <w:rFonts w:eastAsia="Calibri"/>
              </w:rPr>
              <w:t>Die Schülerinnen und Schüler untersuchen in Gruppenarbeit anhand von Beispielen (Scientology, Zeugen Je</w:t>
            </w:r>
            <w:r w:rsidR="005650A0" w:rsidRPr="005650A0">
              <w:rPr>
                <w:rFonts w:eastAsia="Calibri"/>
              </w:rPr>
              <w:t xml:space="preserve">hovas, Neuapostolische Kirche, </w:t>
            </w:r>
            <w:r w:rsidRPr="005650A0">
              <w:rPr>
                <w:rFonts w:eastAsia="Calibri"/>
              </w:rPr>
              <w:t xml:space="preserve">Anhänger des Okkultismus), was eine religiöse Sondergemeinschaft ausmacht und welche Glaubensinhalte bzw. religiöse Praktiken vorkommen. </w:t>
            </w:r>
          </w:p>
          <w:p w:rsidR="00491E35" w:rsidRPr="005650A0" w:rsidRDefault="00491E35" w:rsidP="00226802">
            <w:pPr>
              <w:rPr>
                <w:rFonts w:eastAsia="Calibri"/>
              </w:rPr>
            </w:pPr>
          </w:p>
          <w:p w:rsidR="00333FE2" w:rsidRPr="00C50751" w:rsidRDefault="00491E35" w:rsidP="00226802">
            <w:pPr>
              <w:rPr>
                <w:rFonts w:eastAsia="Calibri"/>
              </w:rPr>
            </w:pPr>
            <w:r w:rsidRPr="005650A0">
              <w:rPr>
                <w:rFonts w:eastAsia="Calibri"/>
              </w:rPr>
              <w:t>Sie erarbeiten Maßstäbe, an denen sich der Unterschied zwischen einer religiösen Sondergemeinschaft und einer Weltreligion festmachen lässt.</w:t>
            </w:r>
          </w:p>
        </w:tc>
        <w:tc>
          <w:tcPr>
            <w:tcW w:w="1250" w:type="pct"/>
            <w:tcBorders>
              <w:left w:val="single" w:sz="4" w:space="0" w:color="auto"/>
              <w:right w:val="single" w:sz="4" w:space="0" w:color="auto"/>
            </w:tcBorders>
            <w:shd w:val="clear" w:color="auto" w:fill="auto"/>
          </w:tcPr>
          <w:p w:rsidR="00AC5481" w:rsidRDefault="00AC5481" w:rsidP="00AC5481">
            <w:pPr>
              <w:rPr>
                <w:rFonts w:eastAsia="Calibri"/>
              </w:rPr>
            </w:pPr>
          </w:p>
          <w:p w:rsidR="00AC5481" w:rsidRDefault="00AC5481" w:rsidP="00AC5481">
            <w:pPr>
              <w:rPr>
                <w:rFonts w:eastAsia="Calibri"/>
              </w:rPr>
            </w:pPr>
          </w:p>
          <w:p w:rsidR="00AC5481" w:rsidRDefault="00AC5481" w:rsidP="00AC5481">
            <w:pPr>
              <w:rPr>
                <w:rFonts w:eastAsia="Calibri"/>
              </w:rPr>
            </w:pPr>
          </w:p>
          <w:p w:rsidR="00AC5481" w:rsidRDefault="00AC5481" w:rsidP="00AC5481">
            <w:pPr>
              <w:rPr>
                <w:rFonts w:eastAsia="Calibri"/>
              </w:rPr>
            </w:pPr>
            <w:r w:rsidRPr="00C50751">
              <w:rPr>
                <w:rFonts w:eastAsia="Calibri"/>
              </w:rPr>
              <w:t>Dokumentarfilm</w:t>
            </w:r>
            <w:r>
              <w:rPr>
                <w:rFonts w:eastAsia="Calibri"/>
              </w:rPr>
              <w:t xml:space="preserve"> „Scientology – Die neue Offensive</w:t>
            </w:r>
            <w:r w:rsidRPr="00C50751">
              <w:rPr>
                <w:rFonts w:eastAsia="Calibri"/>
              </w:rPr>
              <w:t>, D 2016, 45 Min.</w:t>
            </w:r>
            <w:r>
              <w:t xml:space="preserve"> </w:t>
            </w:r>
          </w:p>
          <w:p w:rsidR="00AC5481" w:rsidRDefault="00F927E7" w:rsidP="00AC5481">
            <w:pPr>
              <w:rPr>
                <w:rFonts w:eastAsia="Calibri"/>
              </w:rPr>
            </w:pPr>
            <w:hyperlink r:id="rId72" w:history="1">
              <w:r w:rsidR="00AC5481" w:rsidRPr="001A21A2">
                <w:rPr>
                  <w:rStyle w:val="Hyperlink"/>
                  <w:rFonts w:eastAsia="Calibri"/>
                </w:rPr>
                <w:t>https://www.youtube.com/watch?v=rivBDpQjbeQ</w:t>
              </w:r>
            </w:hyperlink>
            <w:r w:rsidR="00AC5481">
              <w:rPr>
                <w:rFonts w:eastAsia="Calibri"/>
              </w:rPr>
              <w:t xml:space="preserve"> </w:t>
            </w:r>
          </w:p>
          <w:p w:rsidR="00AC5481" w:rsidRPr="00C50751" w:rsidRDefault="00AC5481" w:rsidP="00AC5481">
            <w:pPr>
              <w:rPr>
                <w:rFonts w:eastAsia="Calibri"/>
              </w:rPr>
            </w:pPr>
            <w:r>
              <w:rPr>
                <w:rFonts w:eastAsia="Calibri"/>
              </w:rPr>
              <w:t>(Letzter Zugriff: 02.05.2017)</w:t>
            </w:r>
          </w:p>
          <w:p w:rsidR="00AC5481" w:rsidRDefault="00AC5481" w:rsidP="00AC5481">
            <w:pPr>
              <w:rPr>
                <w:rFonts w:eastAsia="Calibri"/>
              </w:rPr>
            </w:pPr>
          </w:p>
          <w:p w:rsidR="00AC5481" w:rsidRDefault="00AC5481" w:rsidP="00AC5481">
            <w:pPr>
              <w:rPr>
                <w:rFonts w:eastAsia="Calibri"/>
              </w:rPr>
            </w:pPr>
          </w:p>
          <w:p w:rsidR="00AC5481" w:rsidRDefault="00AC5481" w:rsidP="00AC5481">
            <w:pPr>
              <w:rPr>
                <w:rFonts w:eastAsia="Calibri"/>
              </w:rPr>
            </w:pPr>
          </w:p>
          <w:p w:rsidR="00AC5481" w:rsidRDefault="00AC5481" w:rsidP="00AC5481">
            <w:pPr>
              <w:rPr>
                <w:rFonts w:eastAsia="Calibri"/>
              </w:rPr>
            </w:pPr>
          </w:p>
          <w:p w:rsidR="00AC5481" w:rsidRDefault="00AC5481" w:rsidP="00AC5481">
            <w:pPr>
              <w:rPr>
                <w:rFonts w:eastAsia="Calibri"/>
              </w:rPr>
            </w:pPr>
          </w:p>
          <w:p w:rsidR="00377480" w:rsidRPr="00C50751" w:rsidRDefault="00377480" w:rsidP="00226802"/>
        </w:tc>
      </w:tr>
      <w:tr w:rsidR="00AC5481" w:rsidRPr="007462F0" w:rsidTr="00AC5481">
        <w:trPr>
          <w:trHeight w:val="20"/>
        </w:trPr>
        <w:tc>
          <w:tcPr>
            <w:tcW w:w="1250" w:type="pct"/>
            <w:vMerge/>
            <w:tcBorders>
              <w:left w:val="single" w:sz="4" w:space="0" w:color="auto"/>
              <w:right w:val="single" w:sz="4" w:space="0" w:color="auto"/>
            </w:tcBorders>
            <w:shd w:val="clear" w:color="auto" w:fill="auto"/>
          </w:tcPr>
          <w:p w:rsidR="00AC5481" w:rsidRPr="007462F0" w:rsidRDefault="00AC5481" w:rsidP="00226802">
            <w:pPr>
              <w:rPr>
                <w:rFonts w:eastAsia="Calibri" w:cs="Arial"/>
                <w:b/>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AC5481" w:rsidRPr="007462F0" w:rsidRDefault="00AC5481" w:rsidP="00226802">
            <w:pPr>
              <w:rPr>
                <w:rFonts w:eastAsia="Calibri" w:cs="Arial"/>
                <w:b/>
                <w:szCs w:val="22"/>
              </w:rPr>
            </w:pPr>
            <w:r w:rsidRPr="007462F0">
              <w:rPr>
                <w:rFonts w:eastAsia="Calibri" w:cs="Arial"/>
                <w:b/>
                <w:szCs w:val="22"/>
              </w:rPr>
              <w:t xml:space="preserve">3.2.7 Religionen und Weltanschauungen </w:t>
            </w:r>
          </w:p>
          <w:p w:rsidR="00AC5481" w:rsidRPr="00B71BC0" w:rsidRDefault="00AC5481" w:rsidP="00226802">
            <w:pPr>
              <w:rPr>
                <w:rFonts w:eastAsia="Calibri" w:cs="Arial"/>
                <w:b/>
                <w:szCs w:val="22"/>
              </w:rPr>
            </w:pPr>
            <w:r w:rsidRPr="00B71BC0">
              <w:rPr>
                <w:rFonts w:eastAsia="Calibri" w:cs="Arial"/>
                <w:b/>
                <w:szCs w:val="22"/>
              </w:rPr>
              <w:t>(4)</w:t>
            </w:r>
          </w:p>
          <w:p w:rsidR="00AC5481" w:rsidRPr="007462F0" w:rsidRDefault="00AC5481" w:rsidP="00226802">
            <w:pPr>
              <w:rPr>
                <w:rFonts w:eastAsia="Calibri" w:cs="Arial"/>
                <w:b/>
                <w:szCs w:val="22"/>
              </w:rPr>
            </w:pPr>
            <w:r w:rsidRPr="007462F0">
              <w:rPr>
                <w:rFonts w:eastAsia="Calibri" w:cs="Arial"/>
                <w:b/>
                <w:szCs w:val="22"/>
              </w:rPr>
              <w:t>G:</w:t>
            </w:r>
            <w:r w:rsidRPr="007462F0">
              <w:rPr>
                <w:rFonts w:eastAsia="Calibri" w:cs="Arial"/>
                <w:szCs w:val="22"/>
              </w:rPr>
              <w:t xml:space="preserve"> eine fernöstliche Weltreligion anhand ausgewählter Gesichtspunkte skizzieren (z. B. Gottesvorstellung, Bestimmung des Menschen, Deutung des Todes)</w:t>
            </w:r>
          </w:p>
          <w:p w:rsidR="00AC5481" w:rsidRPr="007462F0" w:rsidRDefault="00AC5481" w:rsidP="00226802">
            <w:pPr>
              <w:rPr>
                <w:rFonts w:eastAsia="Calibri" w:cs="Arial"/>
                <w:szCs w:val="22"/>
              </w:rPr>
            </w:pPr>
            <w:r w:rsidRPr="007462F0">
              <w:rPr>
                <w:rFonts w:eastAsia="Calibri" w:cs="Arial"/>
                <w:b/>
                <w:szCs w:val="22"/>
              </w:rPr>
              <w:t>M:</w:t>
            </w:r>
            <w:r w:rsidRPr="007462F0">
              <w:rPr>
                <w:rFonts w:eastAsia="Calibri" w:cs="Arial"/>
                <w:szCs w:val="22"/>
              </w:rPr>
              <w:t xml:space="preserve"> eine fernöstliche Weltreligion anhand ausgewählter Gesichtspunkte beschreiben (z. B. Gottesvorstellung, Bestimmung des Menschen, Deutung des Todes)</w:t>
            </w:r>
          </w:p>
          <w:p w:rsidR="00AC5481" w:rsidRPr="007462F0" w:rsidRDefault="00AC5481" w:rsidP="00226802">
            <w:pPr>
              <w:rPr>
                <w:rFonts w:eastAsia="Calibri" w:cs="Arial"/>
                <w:szCs w:val="22"/>
              </w:rPr>
            </w:pPr>
            <w:r w:rsidRPr="007462F0">
              <w:rPr>
                <w:rFonts w:eastAsia="Calibri" w:cs="Arial"/>
                <w:b/>
                <w:szCs w:val="22"/>
              </w:rPr>
              <w:t>E:</w:t>
            </w:r>
            <w:r w:rsidRPr="007462F0">
              <w:rPr>
                <w:rFonts w:eastAsia="Calibri" w:cs="Arial"/>
                <w:szCs w:val="22"/>
              </w:rPr>
              <w:t xml:space="preserve"> eine fernöstliche Weltreligion anhand ausgewählter Gesichtspunkte darstellen (z. B. Gottesvorstellung, Bestimmung des Menschen, Deutung des Todes)</w:t>
            </w:r>
          </w:p>
          <w:p w:rsidR="00AC5481" w:rsidRPr="007462F0" w:rsidRDefault="00AC5481" w:rsidP="00226802">
            <w:pPr>
              <w:rPr>
                <w:rFonts w:eastAsia="Calibri" w:cs="Arial"/>
                <w:b/>
                <w:szCs w:val="22"/>
              </w:rPr>
            </w:pPr>
          </w:p>
        </w:tc>
        <w:tc>
          <w:tcPr>
            <w:tcW w:w="1250" w:type="pct"/>
            <w:tcBorders>
              <w:left w:val="single" w:sz="4" w:space="0" w:color="auto"/>
              <w:right w:val="single" w:sz="4" w:space="0" w:color="auto"/>
            </w:tcBorders>
            <w:shd w:val="clear" w:color="auto" w:fill="auto"/>
          </w:tcPr>
          <w:p w:rsidR="00AC5481" w:rsidRPr="00CD183C" w:rsidRDefault="00AC5481" w:rsidP="00226802">
            <w:pPr>
              <w:rPr>
                <w:rFonts w:eastAsia="Calibri"/>
                <w:b/>
              </w:rPr>
            </w:pPr>
            <w:r w:rsidRPr="00CD183C">
              <w:rPr>
                <w:rFonts w:eastAsia="Calibri"/>
                <w:b/>
              </w:rPr>
              <w:t>Vergleich abrahamitische und fernöstliche Religionen</w:t>
            </w:r>
          </w:p>
          <w:p w:rsidR="00AC5481" w:rsidRPr="00CD183C" w:rsidRDefault="00AC5481" w:rsidP="00226802">
            <w:pPr>
              <w:rPr>
                <w:rFonts w:eastAsia="Calibri"/>
                <w:b/>
              </w:rPr>
            </w:pPr>
          </w:p>
          <w:p w:rsidR="00AC5481" w:rsidRPr="00CD183C" w:rsidRDefault="00AC5481" w:rsidP="00226802">
            <w:pPr>
              <w:rPr>
                <w:rFonts w:eastAsia="Calibri"/>
              </w:rPr>
            </w:pPr>
            <w:r w:rsidRPr="00CD183C">
              <w:rPr>
                <w:rFonts w:eastAsia="Calibri"/>
              </w:rPr>
              <w:t>Die Schülerinnen und Schüler entdecken anhand einer fiktiven Reise durch Indien zentrale Orte gelebten Glaubens von Hindus und Buddhisten.</w:t>
            </w:r>
          </w:p>
          <w:p w:rsidR="00AC5481" w:rsidRPr="00CD183C" w:rsidRDefault="00AC5481" w:rsidP="00226802">
            <w:pPr>
              <w:rPr>
                <w:rFonts w:eastAsia="Calibri"/>
              </w:rPr>
            </w:pPr>
            <w:r w:rsidRPr="00CD183C">
              <w:rPr>
                <w:rFonts w:eastAsia="Calibri"/>
              </w:rPr>
              <w:t xml:space="preserve">Sie setzen sich mit einer fernöstlichen Religion (Hinduismus oder Buddhismus) auseinander und erarbeiten </w:t>
            </w:r>
          </w:p>
          <w:p w:rsidR="00AC5481" w:rsidRPr="00CD183C" w:rsidRDefault="00AC5481" w:rsidP="00226802">
            <w:pPr>
              <w:numPr>
                <w:ilvl w:val="0"/>
                <w:numId w:val="1"/>
              </w:numPr>
              <w:rPr>
                <w:rFonts w:eastAsia="Calibri"/>
              </w:rPr>
            </w:pPr>
            <w:r w:rsidRPr="00CD183C">
              <w:rPr>
                <w:rFonts w:eastAsia="Calibri"/>
              </w:rPr>
              <w:t>den geschichtlichen und gesellschaftlichen Kontext</w:t>
            </w:r>
          </w:p>
          <w:p w:rsidR="00AC5481" w:rsidRPr="00CD183C" w:rsidRDefault="00AC5481" w:rsidP="00226802">
            <w:pPr>
              <w:numPr>
                <w:ilvl w:val="0"/>
                <w:numId w:val="1"/>
              </w:numPr>
              <w:rPr>
                <w:rFonts w:eastAsia="Calibri"/>
              </w:rPr>
            </w:pPr>
            <w:r w:rsidRPr="00CD183C">
              <w:rPr>
                <w:rFonts w:eastAsia="Calibri"/>
              </w:rPr>
              <w:t>das Menschenbild</w:t>
            </w:r>
          </w:p>
          <w:p w:rsidR="00AC5481" w:rsidRPr="00CD183C" w:rsidRDefault="00AC5481" w:rsidP="00226802">
            <w:pPr>
              <w:numPr>
                <w:ilvl w:val="0"/>
                <w:numId w:val="1"/>
              </w:numPr>
              <w:rPr>
                <w:rFonts w:eastAsia="Calibri"/>
              </w:rPr>
            </w:pPr>
            <w:r w:rsidRPr="00CD183C">
              <w:rPr>
                <w:rFonts w:eastAsia="Calibri"/>
              </w:rPr>
              <w:t>die Gottesvorstellung(en)</w:t>
            </w:r>
          </w:p>
          <w:p w:rsidR="00AC5481" w:rsidRPr="00CD183C" w:rsidRDefault="00AC5481" w:rsidP="00226802">
            <w:pPr>
              <w:numPr>
                <w:ilvl w:val="0"/>
                <w:numId w:val="1"/>
              </w:numPr>
              <w:rPr>
                <w:rFonts w:eastAsia="Calibri"/>
              </w:rPr>
            </w:pPr>
            <w:r w:rsidRPr="00CD183C">
              <w:rPr>
                <w:rFonts w:eastAsia="Calibri"/>
              </w:rPr>
              <w:t>die Frage nach Tod und Erlösung.</w:t>
            </w:r>
          </w:p>
          <w:p w:rsidR="00AC5481" w:rsidRPr="00CD183C" w:rsidRDefault="00AC5481" w:rsidP="00226802">
            <w:pPr>
              <w:ind w:left="360"/>
              <w:rPr>
                <w:rFonts w:eastAsia="Calibri"/>
              </w:rPr>
            </w:pPr>
          </w:p>
          <w:p w:rsidR="00AC5481" w:rsidRPr="00CD183C" w:rsidRDefault="00AC5481" w:rsidP="00226802">
            <w:pPr>
              <w:rPr>
                <w:rFonts w:eastAsia="Calibri"/>
              </w:rPr>
            </w:pPr>
          </w:p>
          <w:p w:rsidR="00AC5481" w:rsidRPr="00CD183C" w:rsidRDefault="00AC5481" w:rsidP="00226802">
            <w:pPr>
              <w:rPr>
                <w:rFonts w:eastAsia="Calibri"/>
              </w:rPr>
            </w:pPr>
            <w:r w:rsidRPr="00CD183C">
              <w:rPr>
                <w:rFonts w:eastAsia="Calibri"/>
              </w:rPr>
              <w:t>Sie vergleichen wesentliche Glaubensaussagen und Aspekte des Welt- und Menschenbildes der monotheistischen Religionen mit denen hinduistischer und buddhistischer Lehren, z. B.</w:t>
            </w:r>
          </w:p>
          <w:p w:rsidR="00AC5481" w:rsidRPr="00CD183C" w:rsidRDefault="00AC5481" w:rsidP="00226802">
            <w:pPr>
              <w:rPr>
                <w:rFonts w:eastAsia="Calibri"/>
              </w:rPr>
            </w:pPr>
          </w:p>
          <w:p w:rsidR="00AC5481" w:rsidRPr="00CD183C" w:rsidRDefault="00AC5481" w:rsidP="00226802">
            <w:pPr>
              <w:numPr>
                <w:ilvl w:val="0"/>
                <w:numId w:val="23"/>
              </w:numPr>
              <w:ind w:left="360"/>
              <w:rPr>
                <w:rFonts w:eastAsia="Calibri"/>
                <w:i/>
              </w:rPr>
            </w:pPr>
            <w:r w:rsidRPr="00CD183C">
              <w:rPr>
                <w:rFonts w:eastAsia="Calibri"/>
                <w:i/>
              </w:rPr>
              <w:t>Gottesglaube und Bezug zur Tranzendenz</w:t>
            </w:r>
          </w:p>
          <w:p w:rsidR="00AC5481" w:rsidRPr="00CD183C" w:rsidRDefault="00AC5481" w:rsidP="00226802">
            <w:pPr>
              <w:ind w:left="360"/>
              <w:rPr>
                <w:rFonts w:eastAsia="Calibri"/>
              </w:rPr>
            </w:pPr>
            <w:r w:rsidRPr="00CD183C">
              <w:rPr>
                <w:rFonts w:eastAsia="Calibri"/>
              </w:rPr>
              <w:t>(Der dreieine Gott, JHWH, Allah; Distanz und Nähe Gottes zu den Menschen; Ein-Gott-Glaube – Polytheismus; Buddhismus – eine Religion?)</w:t>
            </w:r>
          </w:p>
          <w:p w:rsidR="00AC5481" w:rsidRPr="00CD183C" w:rsidRDefault="00AC5481" w:rsidP="00226802">
            <w:pPr>
              <w:rPr>
                <w:rFonts w:eastAsia="Calibri"/>
              </w:rPr>
            </w:pPr>
          </w:p>
          <w:p w:rsidR="00AC5481" w:rsidRPr="00CD183C" w:rsidRDefault="00AC5481" w:rsidP="00226802">
            <w:pPr>
              <w:numPr>
                <w:ilvl w:val="0"/>
                <w:numId w:val="23"/>
              </w:numPr>
              <w:ind w:left="360"/>
              <w:rPr>
                <w:rFonts w:eastAsia="Calibri"/>
                <w:i/>
              </w:rPr>
            </w:pPr>
            <w:r w:rsidRPr="00CD183C">
              <w:rPr>
                <w:rFonts w:eastAsia="Calibri"/>
                <w:i/>
              </w:rPr>
              <w:t>Menschenbild und Bestimmung des Menschen</w:t>
            </w:r>
          </w:p>
          <w:p w:rsidR="00AC5481" w:rsidRPr="00CD183C" w:rsidRDefault="00AC5481" w:rsidP="00226802">
            <w:pPr>
              <w:ind w:left="360"/>
              <w:rPr>
                <w:rFonts w:eastAsia="Calibri"/>
              </w:rPr>
            </w:pPr>
            <w:r w:rsidRPr="00CD183C">
              <w:rPr>
                <w:rFonts w:eastAsia="Calibri"/>
              </w:rPr>
              <w:t>Die gute Schöpfung (abrahamitische Religionen) versus Leben als Leiden mit dem Wunsch: Ausstieg aus dem Kreislauf des Lebens (asiatische Religionen)</w:t>
            </w:r>
          </w:p>
          <w:p w:rsidR="00AC5481" w:rsidRPr="00CD183C" w:rsidRDefault="00AC5481" w:rsidP="00226802">
            <w:pPr>
              <w:ind w:left="360"/>
              <w:rPr>
                <w:rFonts w:eastAsia="Calibri"/>
              </w:rPr>
            </w:pPr>
          </w:p>
          <w:p w:rsidR="00AC5481" w:rsidRPr="00CD183C" w:rsidRDefault="00AC5481" w:rsidP="00226802">
            <w:pPr>
              <w:numPr>
                <w:ilvl w:val="0"/>
                <w:numId w:val="23"/>
              </w:numPr>
              <w:ind w:left="360"/>
              <w:rPr>
                <w:rFonts w:eastAsia="Calibri"/>
              </w:rPr>
            </w:pPr>
            <w:r w:rsidRPr="00CD183C">
              <w:rPr>
                <w:rFonts w:eastAsia="Calibri"/>
                <w:i/>
              </w:rPr>
              <w:t>Sicht des Lebens</w:t>
            </w:r>
            <w:r w:rsidRPr="00CD183C">
              <w:rPr>
                <w:rFonts w:eastAsia="Calibri"/>
              </w:rPr>
              <w:t xml:space="preserve"> (positiv/negativ) Leben einmalig – Kreislauf der Wiedergeburten</w:t>
            </w:r>
          </w:p>
          <w:p w:rsidR="00AC5481" w:rsidRPr="00CD183C" w:rsidRDefault="00AC5481" w:rsidP="00226802">
            <w:pPr>
              <w:ind w:left="360"/>
              <w:rPr>
                <w:rFonts w:eastAsia="Calibri"/>
              </w:rPr>
            </w:pPr>
            <w:r w:rsidRPr="00CD183C">
              <w:rPr>
                <w:rFonts w:eastAsia="Calibri"/>
              </w:rPr>
              <w:t>(Karma, Wiedergeburt, Erlösung, Sünde, Vergebung)</w:t>
            </w:r>
          </w:p>
          <w:p w:rsidR="00AC5481" w:rsidRPr="00CD183C" w:rsidRDefault="00AC5481" w:rsidP="00226802">
            <w:pPr>
              <w:ind w:left="360"/>
              <w:rPr>
                <w:rFonts w:eastAsia="Calibri"/>
              </w:rPr>
            </w:pPr>
          </w:p>
          <w:p w:rsidR="00AC5481" w:rsidRPr="00CD183C" w:rsidRDefault="00AC5481" w:rsidP="00226802">
            <w:pPr>
              <w:rPr>
                <w:rFonts w:eastAsia="Calibri"/>
              </w:rPr>
            </w:pPr>
            <w:r w:rsidRPr="00CD183C">
              <w:rPr>
                <w:rFonts w:eastAsia="Calibri"/>
              </w:rPr>
              <w:t>und nehmen kritisch Stellung.</w:t>
            </w:r>
          </w:p>
        </w:tc>
        <w:tc>
          <w:tcPr>
            <w:tcW w:w="1250" w:type="pct"/>
            <w:tcBorders>
              <w:left w:val="single" w:sz="4" w:space="0" w:color="auto"/>
              <w:right w:val="single" w:sz="4" w:space="0" w:color="auto"/>
            </w:tcBorders>
            <w:shd w:val="clear" w:color="auto" w:fill="auto"/>
          </w:tcPr>
          <w:p w:rsidR="00AC5481" w:rsidRDefault="00AC5481" w:rsidP="001D15EC">
            <w:pPr>
              <w:rPr>
                <w:rFonts w:eastAsia="Calibri"/>
              </w:rPr>
            </w:pPr>
          </w:p>
          <w:p w:rsidR="00AC5481" w:rsidRDefault="00AC5481" w:rsidP="001D15EC">
            <w:pPr>
              <w:rPr>
                <w:rFonts w:eastAsia="Calibri"/>
              </w:rPr>
            </w:pPr>
          </w:p>
          <w:p w:rsidR="00AC5481" w:rsidRDefault="00AC5481" w:rsidP="001D15EC">
            <w:pPr>
              <w:rPr>
                <w:rFonts w:eastAsia="Calibri"/>
              </w:rPr>
            </w:pPr>
          </w:p>
          <w:p w:rsidR="00AC5481" w:rsidRDefault="00AC5481" w:rsidP="001D15EC">
            <w:pPr>
              <w:rPr>
                <w:rFonts w:eastAsia="Calibri"/>
              </w:rPr>
            </w:pPr>
            <w:r>
              <w:rPr>
                <w:rFonts w:eastAsia="Calibri"/>
              </w:rPr>
              <w:t>Dokumentarfilme und Literatur zu den verschiedenen Religionen (Buddhismus und Hinduismus)</w:t>
            </w:r>
          </w:p>
          <w:p w:rsidR="00AC5481" w:rsidRPr="00A27158" w:rsidRDefault="00AC5481" w:rsidP="001D15EC">
            <w:pPr>
              <w:rPr>
                <w:rFonts w:eastAsia="Calibri"/>
              </w:rPr>
            </w:pPr>
          </w:p>
          <w:p w:rsidR="00AC5481" w:rsidRDefault="00AC5481" w:rsidP="001D15EC">
            <w:pPr>
              <w:rPr>
                <w:rFonts w:eastAsia="Calibri"/>
              </w:rPr>
            </w:pPr>
          </w:p>
          <w:p w:rsidR="00AC5481" w:rsidRDefault="00AC5481" w:rsidP="001D15EC">
            <w:pPr>
              <w:rPr>
                <w:rFonts w:eastAsia="Calibri"/>
              </w:rPr>
            </w:pPr>
          </w:p>
          <w:p w:rsidR="00AC5481" w:rsidRDefault="00AC5481" w:rsidP="001D15EC">
            <w:pPr>
              <w:rPr>
                <w:rFonts w:eastAsia="Calibri"/>
              </w:rPr>
            </w:pPr>
          </w:p>
          <w:p w:rsidR="00AC5481" w:rsidRDefault="00AC5481" w:rsidP="001D15EC">
            <w:pPr>
              <w:rPr>
                <w:rFonts w:eastAsia="Calibri"/>
              </w:rPr>
            </w:pPr>
          </w:p>
          <w:p w:rsidR="00AC5481" w:rsidRPr="007462F0" w:rsidRDefault="00AC5481" w:rsidP="001D15EC">
            <w:pPr>
              <w:rPr>
                <w:rFonts w:eastAsia="Calibri" w:cs="Arial"/>
                <w:i/>
                <w:szCs w:val="22"/>
              </w:rPr>
            </w:pPr>
          </w:p>
        </w:tc>
      </w:tr>
      <w:tr w:rsidR="00AC5481" w:rsidRPr="007462F0" w:rsidTr="00AC5481">
        <w:trPr>
          <w:trHeight w:val="20"/>
        </w:trPr>
        <w:tc>
          <w:tcPr>
            <w:tcW w:w="1250" w:type="pct"/>
            <w:vMerge/>
            <w:tcBorders>
              <w:left w:val="single" w:sz="4" w:space="0" w:color="auto"/>
              <w:right w:val="single" w:sz="4" w:space="0" w:color="auto"/>
            </w:tcBorders>
            <w:shd w:val="clear" w:color="auto" w:fill="auto"/>
          </w:tcPr>
          <w:p w:rsidR="00AC5481" w:rsidRPr="007462F0" w:rsidRDefault="00AC5481" w:rsidP="00226802">
            <w:pPr>
              <w:rPr>
                <w:rFonts w:eastAsia="Calibri" w:cs="Arial"/>
                <w:b/>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AC5481" w:rsidRPr="007462F0" w:rsidRDefault="00AC5481" w:rsidP="00226802">
            <w:pPr>
              <w:rPr>
                <w:rFonts w:eastAsia="Calibri" w:cs="Arial"/>
                <w:b/>
                <w:szCs w:val="22"/>
              </w:rPr>
            </w:pPr>
            <w:r>
              <w:rPr>
                <w:rFonts w:eastAsia="Calibri" w:cs="Arial"/>
                <w:b/>
                <w:szCs w:val="22"/>
              </w:rPr>
              <w:t>3.</w:t>
            </w:r>
            <w:r w:rsidRPr="007462F0">
              <w:rPr>
                <w:rFonts w:eastAsia="Calibri" w:cs="Arial"/>
                <w:b/>
                <w:szCs w:val="22"/>
              </w:rPr>
              <w:t xml:space="preserve">2.7 Religionen und Weltanschauungen </w:t>
            </w:r>
          </w:p>
          <w:p w:rsidR="00AC5481" w:rsidRPr="00B71BC0" w:rsidRDefault="00AC5481" w:rsidP="00226802">
            <w:pPr>
              <w:rPr>
                <w:rFonts w:eastAsia="Calibri" w:cs="Arial"/>
                <w:b/>
                <w:szCs w:val="22"/>
              </w:rPr>
            </w:pPr>
            <w:r w:rsidRPr="00B71BC0">
              <w:rPr>
                <w:rFonts w:eastAsia="Calibri" w:cs="Arial"/>
                <w:b/>
                <w:szCs w:val="22"/>
              </w:rPr>
              <w:t>(6)</w:t>
            </w:r>
          </w:p>
          <w:p w:rsidR="00AC5481" w:rsidRPr="007462F0" w:rsidRDefault="00AC5481" w:rsidP="00226802">
            <w:pPr>
              <w:rPr>
                <w:rFonts w:eastAsia="Calibri" w:cs="Arial"/>
                <w:szCs w:val="22"/>
              </w:rPr>
            </w:pPr>
            <w:r w:rsidRPr="007462F0">
              <w:rPr>
                <w:rFonts w:eastAsia="Calibri" w:cs="Arial"/>
                <w:b/>
                <w:szCs w:val="22"/>
              </w:rPr>
              <w:t xml:space="preserve">G: </w:t>
            </w:r>
            <w:r w:rsidRPr="007462F0">
              <w:rPr>
                <w:rFonts w:eastAsia="Calibri" w:cs="Arial"/>
                <w:szCs w:val="22"/>
              </w:rPr>
              <w:t>Voraussetzungen für einen gelingenden Dialog zwischen den abrahamitischen Religionen skizzieren (z. B. Sachkenntnis, Perspektivenwechsel, Empathie)</w:t>
            </w:r>
          </w:p>
          <w:p w:rsidR="00AC5481" w:rsidRPr="007462F0" w:rsidRDefault="00AC5481" w:rsidP="00226802">
            <w:pPr>
              <w:rPr>
                <w:rFonts w:eastAsia="Calibri" w:cs="Arial"/>
                <w:b/>
                <w:szCs w:val="22"/>
              </w:rPr>
            </w:pPr>
            <w:r w:rsidRPr="007462F0">
              <w:rPr>
                <w:rFonts w:eastAsia="Calibri" w:cs="Arial"/>
                <w:b/>
                <w:szCs w:val="22"/>
              </w:rPr>
              <w:t xml:space="preserve">M: </w:t>
            </w:r>
            <w:r w:rsidRPr="007462F0">
              <w:rPr>
                <w:rFonts w:eastAsia="Calibri" w:cs="Arial"/>
                <w:szCs w:val="22"/>
              </w:rPr>
              <w:t>Voraussetzungen für einen gelingenden Dialog zwischen den abrahamitischen Religionen aufzeigen (z. B. Sachkenntnis, Perspektivenwechsel, Empathie)</w:t>
            </w:r>
          </w:p>
          <w:p w:rsidR="00AC5481" w:rsidRPr="007462F0" w:rsidRDefault="00AC5481" w:rsidP="00226802">
            <w:pPr>
              <w:rPr>
                <w:rFonts w:eastAsia="Calibri" w:cs="Arial"/>
                <w:b/>
                <w:szCs w:val="22"/>
              </w:rPr>
            </w:pPr>
            <w:r w:rsidRPr="007462F0">
              <w:rPr>
                <w:rFonts w:eastAsia="Calibri" w:cs="Arial"/>
                <w:b/>
                <w:szCs w:val="22"/>
              </w:rPr>
              <w:t xml:space="preserve">E: </w:t>
            </w:r>
            <w:r w:rsidRPr="007462F0">
              <w:rPr>
                <w:rFonts w:eastAsia="Calibri" w:cs="Arial"/>
                <w:szCs w:val="22"/>
              </w:rPr>
              <w:t>Voraussetzungen für einen gelingenden Dialog zwischen den abrahamitischen Religionen erläutern (z. B. Sachkenntnis, Perspektivenwechsel, Empathie)</w:t>
            </w:r>
          </w:p>
          <w:p w:rsidR="00AC5481" w:rsidRPr="007462F0" w:rsidRDefault="00AC5481" w:rsidP="00226802">
            <w:pPr>
              <w:rPr>
                <w:rFonts w:eastAsia="Calibri" w:cs="Arial"/>
                <w:b/>
                <w:szCs w:val="22"/>
              </w:rPr>
            </w:pPr>
          </w:p>
        </w:tc>
        <w:tc>
          <w:tcPr>
            <w:tcW w:w="1250" w:type="pct"/>
            <w:tcBorders>
              <w:left w:val="single" w:sz="4" w:space="0" w:color="auto"/>
              <w:right w:val="single" w:sz="4" w:space="0" w:color="auto"/>
            </w:tcBorders>
            <w:shd w:val="clear" w:color="auto" w:fill="auto"/>
          </w:tcPr>
          <w:p w:rsidR="00AC5481" w:rsidRPr="00CD183C" w:rsidRDefault="00AC5481" w:rsidP="00226802">
            <w:pPr>
              <w:rPr>
                <w:rFonts w:eastAsia="Calibri"/>
                <w:b/>
              </w:rPr>
            </w:pPr>
            <w:r w:rsidRPr="00CD183C">
              <w:rPr>
                <w:rFonts w:eastAsia="Calibri"/>
                <w:b/>
              </w:rPr>
              <w:t>Gemeinsam auf dem Weg</w:t>
            </w:r>
          </w:p>
          <w:p w:rsidR="00AC5481" w:rsidRPr="00CD183C" w:rsidRDefault="00AC5481" w:rsidP="00226802">
            <w:pPr>
              <w:rPr>
                <w:rFonts w:eastAsia="Calibri"/>
              </w:rPr>
            </w:pPr>
          </w:p>
          <w:p w:rsidR="00AC5481" w:rsidRPr="00CD183C" w:rsidRDefault="00AC5481" w:rsidP="00226802">
            <w:pPr>
              <w:rPr>
                <w:rFonts w:eastAsia="Calibri"/>
              </w:rPr>
            </w:pPr>
            <w:r w:rsidRPr="00CD183C">
              <w:rPr>
                <w:rFonts w:eastAsia="Calibri"/>
              </w:rPr>
              <w:t>Ausgehend von dem Zitat von Hans Küng „Kein Frieden unter den Nationen ohne Frieden unter den Religionen. Kein Frieden unter den Religionen ohne Dialog zwischen den Religionen. Kein Dialog zwischen den Religionen ohne Grundlagenforschung in den Religionen“ diskutieren die Schülerinnen und Schüler Möglichkeiten einer Zusammenarbeit zwischen den Religionen</w:t>
            </w:r>
          </w:p>
          <w:p w:rsidR="00AC5481" w:rsidRPr="00CD183C" w:rsidRDefault="00AC5481" w:rsidP="00226802">
            <w:pPr>
              <w:rPr>
                <w:rFonts w:eastAsia="Calibri"/>
              </w:rPr>
            </w:pPr>
          </w:p>
          <w:p w:rsidR="00AC5481" w:rsidRPr="00CD183C" w:rsidRDefault="00AC5481" w:rsidP="00226802">
            <w:pPr>
              <w:rPr>
                <w:rFonts w:eastAsia="Calibri"/>
              </w:rPr>
            </w:pPr>
            <w:r w:rsidRPr="00CD183C">
              <w:rPr>
                <w:rFonts w:eastAsia="Calibri"/>
              </w:rPr>
              <w:t xml:space="preserve">Sie arbeiten heraus, welche Voraussetzungen für einen interreligiösen Dialog und ein friedliches Zusammenleben der Religionen notwendig sind, </w:t>
            </w:r>
            <w:r>
              <w:rPr>
                <w:rFonts w:eastAsia="Calibri"/>
              </w:rPr>
              <w:t>z. B.</w:t>
            </w:r>
            <w:r w:rsidRPr="00CD183C">
              <w:rPr>
                <w:rFonts w:eastAsia="Calibri"/>
              </w:rPr>
              <w:t xml:space="preserve"> Sachkenntnis, Perspektivenwechsel, Toleranz, Achtung, Friedensbereitschaft.</w:t>
            </w:r>
          </w:p>
          <w:p w:rsidR="00AC5481" w:rsidRPr="00CD183C" w:rsidRDefault="00AC5481" w:rsidP="00226802">
            <w:pPr>
              <w:rPr>
                <w:rFonts w:eastAsia="Calibri"/>
                <w:b/>
              </w:rPr>
            </w:pPr>
          </w:p>
          <w:p w:rsidR="00AC5481" w:rsidRPr="00CD183C" w:rsidRDefault="00AC5481" w:rsidP="00226802">
            <w:pPr>
              <w:rPr>
                <w:rFonts w:eastAsia="Calibri"/>
                <w:b/>
              </w:rPr>
            </w:pPr>
          </w:p>
          <w:p w:rsidR="00AC5481" w:rsidRPr="00CD183C" w:rsidRDefault="00AC5481" w:rsidP="00226802">
            <w:pPr>
              <w:rPr>
                <w:rFonts w:eastAsia="Calibri"/>
                <w:b/>
              </w:rPr>
            </w:pPr>
          </w:p>
          <w:p w:rsidR="00AC5481" w:rsidRPr="00CD183C" w:rsidRDefault="00AC5481" w:rsidP="00226802">
            <w:pPr>
              <w:rPr>
                <w:rFonts w:eastAsia="Calibri"/>
                <w:b/>
              </w:rPr>
            </w:pPr>
          </w:p>
          <w:p w:rsidR="00AC5481" w:rsidRPr="00CD183C" w:rsidRDefault="00AC5481" w:rsidP="00226802">
            <w:pPr>
              <w:rPr>
                <w:rFonts w:eastAsia="Calibri"/>
              </w:rPr>
            </w:pPr>
            <w:r w:rsidRPr="00CD183C">
              <w:rPr>
                <w:rFonts w:eastAsia="Calibri"/>
              </w:rPr>
              <w:t>Sie vergleichen Formulierung und Bedeutung der Goldenen Regel in den Weltreligionen und entfalten an konkreten Beispielen, wie in ihrem Umfeld ein Dialog der Religionen gelingen kann.</w:t>
            </w:r>
          </w:p>
          <w:p w:rsidR="00AC5481" w:rsidRPr="00CD183C" w:rsidRDefault="00AC5481" w:rsidP="00226802">
            <w:pPr>
              <w:rPr>
                <w:rFonts w:eastAsia="Calibri"/>
                <w:b/>
              </w:rPr>
            </w:pPr>
          </w:p>
          <w:p w:rsidR="00AC5481" w:rsidRPr="00CD183C" w:rsidRDefault="00AC5481" w:rsidP="00226802">
            <w:pPr>
              <w:rPr>
                <w:rFonts w:eastAsia="Calibri"/>
                <w:b/>
              </w:rPr>
            </w:pPr>
          </w:p>
          <w:p w:rsidR="00AC5481" w:rsidRPr="00CD183C" w:rsidRDefault="00AC5481" w:rsidP="00226802">
            <w:pPr>
              <w:rPr>
                <w:rFonts w:eastAsia="Calibri"/>
                <w:b/>
              </w:rPr>
            </w:pPr>
          </w:p>
          <w:p w:rsidR="00AC5481" w:rsidRPr="00CD183C" w:rsidRDefault="00AC5481" w:rsidP="00226802">
            <w:pPr>
              <w:rPr>
                <w:rFonts w:eastAsia="Calibri"/>
                <w:b/>
              </w:rPr>
            </w:pPr>
          </w:p>
          <w:p w:rsidR="00AC5481" w:rsidRPr="00CD183C" w:rsidRDefault="00AC5481" w:rsidP="00226802">
            <w:pPr>
              <w:rPr>
                <w:rFonts w:eastAsia="Calibri"/>
              </w:rPr>
            </w:pPr>
            <w:r w:rsidRPr="00CD183C">
              <w:rPr>
                <w:rFonts w:eastAsia="Calibri"/>
              </w:rPr>
              <w:t xml:space="preserve">Sie entwerfen ein Friedensgebet für die Religionen </w:t>
            </w:r>
          </w:p>
          <w:p w:rsidR="00AC5481" w:rsidRPr="00CD183C" w:rsidRDefault="00AC5481" w:rsidP="00226802">
            <w:pPr>
              <w:rPr>
                <w:rFonts w:eastAsia="Calibri" w:cs="Arial"/>
                <w:i/>
                <w:szCs w:val="22"/>
              </w:rPr>
            </w:pPr>
          </w:p>
        </w:tc>
        <w:tc>
          <w:tcPr>
            <w:tcW w:w="1250" w:type="pct"/>
            <w:tcBorders>
              <w:left w:val="single" w:sz="4" w:space="0" w:color="auto"/>
              <w:right w:val="single" w:sz="4" w:space="0" w:color="auto"/>
            </w:tcBorders>
            <w:shd w:val="clear" w:color="auto" w:fill="auto"/>
          </w:tcPr>
          <w:p w:rsidR="00AC5481" w:rsidRDefault="00AC5481" w:rsidP="00AC5481">
            <w:pPr>
              <w:rPr>
                <w:rFonts w:eastAsia="Calibri"/>
              </w:rPr>
            </w:pPr>
          </w:p>
          <w:p w:rsidR="00AC5481" w:rsidRDefault="00AC5481" w:rsidP="00AC5481">
            <w:pPr>
              <w:rPr>
                <w:rFonts w:eastAsia="Calibri"/>
              </w:rPr>
            </w:pPr>
          </w:p>
          <w:p w:rsidR="00AC5481" w:rsidRDefault="00AC5481" w:rsidP="00AC5481">
            <w:pPr>
              <w:rPr>
                <w:rFonts w:eastAsia="Calibri"/>
              </w:rPr>
            </w:pPr>
            <w:r>
              <w:rPr>
                <w:rFonts w:eastAsia="Calibri"/>
              </w:rPr>
              <w:t>Analyse von Umfragen zu anderen Religionen</w:t>
            </w:r>
          </w:p>
          <w:p w:rsidR="00AC5481" w:rsidRDefault="00AC5481" w:rsidP="00AC5481">
            <w:pPr>
              <w:rPr>
                <w:rFonts w:eastAsia="Calibri"/>
              </w:rPr>
            </w:pPr>
            <w:r>
              <w:rPr>
                <w:rFonts w:eastAsia="Calibri"/>
              </w:rPr>
              <w:t>Medien und ihre Berichterstattung über andere Religionen</w:t>
            </w:r>
          </w:p>
          <w:p w:rsidR="00AC5481" w:rsidRDefault="00AC5481" w:rsidP="00AC5481">
            <w:pPr>
              <w:rPr>
                <w:rFonts w:eastAsia="Calibri"/>
              </w:rPr>
            </w:pPr>
          </w:p>
          <w:p w:rsidR="00AC5481" w:rsidRDefault="00AC5481" w:rsidP="00AC5481">
            <w:pPr>
              <w:rPr>
                <w:rFonts w:eastAsia="Calibri"/>
              </w:rPr>
            </w:pPr>
          </w:p>
          <w:p w:rsidR="00AC5481" w:rsidRDefault="00AC5481" w:rsidP="00AC5481">
            <w:pPr>
              <w:rPr>
                <w:rFonts w:eastAsia="Calibri"/>
              </w:rPr>
            </w:pPr>
          </w:p>
          <w:p w:rsidR="00AC5481" w:rsidRDefault="00AC5481" w:rsidP="00AC5481">
            <w:pPr>
              <w:rPr>
                <w:rFonts w:eastAsia="Calibri"/>
              </w:rPr>
            </w:pPr>
          </w:p>
          <w:p w:rsidR="00AC5481" w:rsidRDefault="00AC5481" w:rsidP="00AC5481">
            <w:pPr>
              <w:rPr>
                <w:rFonts w:eastAsia="Calibri"/>
              </w:rPr>
            </w:pPr>
          </w:p>
          <w:p w:rsidR="00AC5481" w:rsidRDefault="00AC5481" w:rsidP="00AC5481">
            <w:pPr>
              <w:rPr>
                <w:rFonts w:eastAsia="Calibri"/>
              </w:rPr>
            </w:pPr>
            <w:r>
              <w:rPr>
                <w:rFonts w:eastAsia="Calibri"/>
              </w:rPr>
              <w:t>Dokumentarfilme zum Islam</w:t>
            </w:r>
          </w:p>
          <w:p w:rsidR="00AC5481" w:rsidRPr="003C5199" w:rsidRDefault="00F927E7" w:rsidP="00AC5481">
            <w:pPr>
              <w:rPr>
                <w:rFonts w:eastAsia="Calibri" w:cs="Arial"/>
                <w:szCs w:val="22"/>
              </w:rPr>
            </w:pPr>
            <w:hyperlink r:id="rId73" w:history="1">
              <w:r w:rsidR="00AC5481" w:rsidRPr="003C5199">
                <w:rPr>
                  <w:rStyle w:val="Hyperlink"/>
                  <w:rFonts w:eastAsia="Calibri" w:cs="Arial"/>
                  <w:szCs w:val="22"/>
                </w:rPr>
                <w:t>I am Muslim, don’t panic – Aus dem Alltag muslimischer Jugendlicher in Deutschland</w:t>
              </w:r>
            </w:hyperlink>
            <w:r w:rsidR="00AC5481" w:rsidRPr="003C5199">
              <w:rPr>
                <w:rFonts w:eastAsia="Calibri" w:cs="Arial"/>
                <w:szCs w:val="22"/>
              </w:rPr>
              <w:t>. Dokumentarfilm, D 2015, 27 Min.</w:t>
            </w:r>
            <w:r w:rsidR="00AC5481">
              <w:rPr>
                <w:rFonts w:eastAsia="Calibri" w:cs="Arial"/>
                <w:szCs w:val="22"/>
              </w:rPr>
              <w:t xml:space="preserve"> (Zugriff 02.05.2017)</w:t>
            </w:r>
          </w:p>
          <w:p w:rsidR="00AC5481" w:rsidRDefault="00AC5481" w:rsidP="00AC5481"/>
          <w:p w:rsidR="00AC5481" w:rsidRDefault="00AC5481" w:rsidP="00AC5481"/>
          <w:p w:rsidR="00AC5481" w:rsidRDefault="00AC5481" w:rsidP="00AC5481"/>
          <w:p w:rsidR="00AC5481" w:rsidRDefault="00AC5481" w:rsidP="00AC5481"/>
          <w:p w:rsidR="00AC5481" w:rsidRDefault="00AC5481" w:rsidP="00AC5481"/>
          <w:p w:rsidR="00AC5481" w:rsidRPr="00510A8D" w:rsidRDefault="00AC5481" w:rsidP="00AC5481">
            <w:pPr>
              <w:rPr>
                <w:rFonts w:eastAsia="Calibri"/>
              </w:rPr>
            </w:pPr>
          </w:p>
          <w:p w:rsidR="00AC5481" w:rsidRDefault="00F927E7" w:rsidP="00AC5481">
            <w:pPr>
              <w:rPr>
                <w:rFonts w:eastAsia="Calibri"/>
              </w:rPr>
            </w:pPr>
            <w:hyperlink r:id="rId74" w:history="1">
              <w:r w:rsidR="00AC5481" w:rsidRPr="006559E3">
                <w:rPr>
                  <w:rStyle w:val="Hyperlink"/>
                  <w:rFonts w:eastAsia="Calibri"/>
                </w:rPr>
                <w:t>Weltgebetstreffen in Assisi</w:t>
              </w:r>
            </w:hyperlink>
            <w:r w:rsidR="00AC5481">
              <w:rPr>
                <w:rFonts w:eastAsia="Calibri"/>
              </w:rPr>
              <w:t xml:space="preserve"> (Zugriff 03.03.2017)</w:t>
            </w:r>
          </w:p>
          <w:p w:rsidR="00AC5481" w:rsidRPr="007462F0" w:rsidRDefault="00AC5481" w:rsidP="00226802">
            <w:pPr>
              <w:rPr>
                <w:rFonts w:eastAsia="Calibri" w:cs="Arial"/>
                <w:i/>
                <w:szCs w:val="22"/>
              </w:rPr>
            </w:pPr>
          </w:p>
        </w:tc>
      </w:tr>
    </w:tbl>
    <w:p w:rsidR="00A738E6" w:rsidRPr="007462F0" w:rsidRDefault="00A738E6" w:rsidP="00226802"/>
    <w:p w:rsidR="008C7F94" w:rsidRPr="00C51515" w:rsidRDefault="00DE357B" w:rsidP="00C51515">
      <w:pPr>
        <w:pStyle w:val="bcTabFach-Klasse"/>
      </w:pPr>
      <w:r w:rsidRPr="0001720A">
        <w:br w:type="page"/>
      </w:r>
      <w:bookmarkStart w:id="40" w:name="_Toc481950727"/>
      <w:r w:rsidR="008C7F94" w:rsidRPr="00C51515">
        <w:t>An</w:t>
      </w:r>
      <w:r w:rsidR="006803BF" w:rsidRPr="00C51515">
        <w:t>ha</w:t>
      </w:r>
      <w:r w:rsidR="008C7F94" w:rsidRPr="00C51515">
        <w:t>ng 1: Verteilung der inhaltsbezogenen Kompetenzen in den Unterrichtseinheiten</w:t>
      </w:r>
      <w:bookmarkEnd w:id="4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0"/>
        <w:gridCol w:w="2815"/>
        <w:gridCol w:w="2974"/>
        <w:gridCol w:w="7511"/>
      </w:tblGrid>
      <w:tr w:rsidR="008C7F94" w:rsidRPr="00BB5184" w:rsidTr="00C51515">
        <w:tc>
          <w:tcPr>
            <w:tcW w:w="2641" w:type="pct"/>
            <w:gridSpan w:val="3"/>
            <w:shd w:val="clear" w:color="auto" w:fill="D9D9D9"/>
            <w:vAlign w:val="center"/>
          </w:tcPr>
          <w:p w:rsidR="008C7F94" w:rsidRPr="00BB5184" w:rsidRDefault="008C7F94" w:rsidP="007E4D0A">
            <w:pPr>
              <w:contextualSpacing/>
              <w:jc w:val="center"/>
              <w:rPr>
                <w:rFonts w:eastAsia="Calibri" w:cs="Arial"/>
                <w:b/>
                <w:bCs/>
                <w:sz w:val="16"/>
                <w:szCs w:val="16"/>
              </w:rPr>
            </w:pPr>
            <w:r>
              <w:rPr>
                <w:rFonts w:cs="Arial"/>
                <w:b/>
                <w:bCs/>
                <w:sz w:val="16"/>
                <w:szCs w:val="16"/>
              </w:rPr>
              <w:t xml:space="preserve">3.2.1 </w:t>
            </w:r>
            <w:r w:rsidRPr="00380C8C">
              <w:rPr>
                <w:rFonts w:cs="Arial"/>
                <w:b/>
                <w:bCs/>
                <w:sz w:val="16"/>
                <w:szCs w:val="16"/>
              </w:rPr>
              <w:t>Mensch</w:t>
            </w:r>
          </w:p>
        </w:tc>
        <w:tc>
          <w:tcPr>
            <w:tcW w:w="2359" w:type="pct"/>
            <w:vMerge w:val="restart"/>
            <w:vAlign w:val="center"/>
          </w:tcPr>
          <w:p w:rsidR="008C7F94" w:rsidRPr="00BB5184" w:rsidRDefault="008C7F94" w:rsidP="007E4D0A">
            <w:pPr>
              <w:contextualSpacing/>
              <w:jc w:val="center"/>
              <w:rPr>
                <w:rFonts w:eastAsia="Calibri" w:cs="Arial"/>
                <w:sz w:val="16"/>
                <w:szCs w:val="16"/>
              </w:rPr>
            </w:pPr>
            <w:r w:rsidRPr="00384FB5">
              <w:rPr>
                <w:rFonts w:eastAsia="Calibri" w:cs="Arial"/>
                <w:b/>
                <w:sz w:val="16"/>
                <w:szCs w:val="16"/>
              </w:rPr>
              <w:t>Unterrichtseinheiten</w:t>
            </w:r>
            <w:r>
              <w:rPr>
                <w:rFonts w:eastAsia="Calibri" w:cs="Arial"/>
                <w:b/>
                <w:sz w:val="16"/>
                <w:szCs w:val="16"/>
              </w:rPr>
              <w:t xml:space="preserve"> im Beispielcurriculum</w:t>
            </w:r>
          </w:p>
        </w:tc>
      </w:tr>
      <w:tr w:rsidR="008C7F94" w:rsidRPr="00BB5184" w:rsidTr="00C51515">
        <w:tc>
          <w:tcPr>
            <w:tcW w:w="823" w:type="pct"/>
            <w:shd w:val="clear" w:color="auto" w:fill="FFE2D5"/>
            <w:vAlign w:val="center"/>
          </w:tcPr>
          <w:p w:rsidR="008C7F94" w:rsidRPr="00380C8C" w:rsidRDefault="008C7F94" w:rsidP="007E4D0A">
            <w:pPr>
              <w:pStyle w:val="StandardWeb"/>
              <w:spacing w:before="0" w:beforeAutospacing="0" w:after="0" w:afterAutospacing="0"/>
              <w:contextualSpacing/>
              <w:jc w:val="center"/>
              <w:rPr>
                <w:rFonts w:ascii="Arial" w:hAnsi="Arial" w:cs="Arial"/>
                <w:b/>
                <w:bCs/>
                <w:sz w:val="16"/>
                <w:szCs w:val="16"/>
              </w:rPr>
            </w:pPr>
            <w:r w:rsidRPr="00380C8C">
              <w:rPr>
                <w:rFonts w:ascii="Arial" w:hAnsi="Arial" w:cs="Arial"/>
                <w:b/>
                <w:bCs/>
                <w:sz w:val="16"/>
                <w:szCs w:val="16"/>
              </w:rPr>
              <w:t>G</w:t>
            </w:r>
          </w:p>
        </w:tc>
        <w:tc>
          <w:tcPr>
            <w:tcW w:w="884" w:type="pct"/>
            <w:shd w:val="clear" w:color="auto" w:fill="FFCEB9"/>
            <w:vAlign w:val="center"/>
          </w:tcPr>
          <w:p w:rsidR="008C7F94" w:rsidRPr="00BB5184" w:rsidRDefault="008C7F94" w:rsidP="007E4D0A">
            <w:pPr>
              <w:contextualSpacing/>
              <w:jc w:val="center"/>
              <w:rPr>
                <w:rFonts w:eastAsia="Calibri" w:cs="Arial"/>
                <w:b/>
                <w:bCs/>
                <w:sz w:val="16"/>
                <w:szCs w:val="16"/>
              </w:rPr>
            </w:pPr>
            <w:r w:rsidRPr="00BB5184">
              <w:rPr>
                <w:rFonts w:eastAsia="Calibri" w:cs="Arial"/>
                <w:b/>
                <w:bCs/>
                <w:sz w:val="16"/>
                <w:szCs w:val="16"/>
              </w:rPr>
              <w:t>M</w:t>
            </w:r>
          </w:p>
        </w:tc>
        <w:tc>
          <w:tcPr>
            <w:tcW w:w="933" w:type="pct"/>
            <w:shd w:val="clear" w:color="auto" w:fill="F5A092"/>
            <w:vAlign w:val="center"/>
          </w:tcPr>
          <w:p w:rsidR="008C7F94" w:rsidRPr="00BB5184" w:rsidRDefault="008C7F94" w:rsidP="007E4D0A">
            <w:pPr>
              <w:contextualSpacing/>
              <w:jc w:val="center"/>
              <w:rPr>
                <w:rFonts w:eastAsia="Calibri" w:cs="Arial"/>
                <w:b/>
                <w:bCs/>
                <w:sz w:val="16"/>
                <w:szCs w:val="16"/>
              </w:rPr>
            </w:pPr>
            <w:r w:rsidRPr="00BB5184">
              <w:rPr>
                <w:rFonts w:eastAsia="Calibri" w:cs="Arial"/>
                <w:b/>
                <w:bCs/>
                <w:sz w:val="16"/>
                <w:szCs w:val="16"/>
              </w:rPr>
              <w:t>E</w:t>
            </w:r>
          </w:p>
        </w:tc>
        <w:tc>
          <w:tcPr>
            <w:tcW w:w="2359" w:type="pct"/>
            <w:vMerge/>
          </w:tcPr>
          <w:p w:rsidR="008C7F94" w:rsidRPr="00BB5184" w:rsidRDefault="008C7F94" w:rsidP="007E4D0A">
            <w:pPr>
              <w:contextualSpacing/>
              <w:rPr>
                <w:rFonts w:eastAsia="Calibri" w:cs="Arial"/>
                <w:sz w:val="16"/>
                <w:szCs w:val="16"/>
              </w:rPr>
            </w:pPr>
          </w:p>
        </w:tc>
      </w:tr>
      <w:tr w:rsidR="008C7F94" w:rsidRPr="00BB5184" w:rsidTr="00D20726">
        <w:tc>
          <w:tcPr>
            <w:tcW w:w="823" w:type="pct"/>
          </w:tcPr>
          <w:p w:rsidR="008C7F94" w:rsidRPr="00BB5184" w:rsidRDefault="008C7F94" w:rsidP="00062BC4">
            <w:pPr>
              <w:contextualSpacing/>
              <w:rPr>
                <w:rFonts w:eastAsia="Calibri" w:cs="Arial"/>
                <w:sz w:val="16"/>
                <w:szCs w:val="16"/>
              </w:rPr>
            </w:pPr>
            <w:r w:rsidRPr="00BB5184">
              <w:rPr>
                <w:rFonts w:eastAsia="Calibri" w:cs="Arial"/>
                <w:sz w:val="16"/>
                <w:szCs w:val="16"/>
              </w:rPr>
              <w:t>(1)</w:t>
            </w:r>
          </w:p>
          <w:p w:rsidR="008C7F94" w:rsidRPr="00BB5184" w:rsidRDefault="008C7F94" w:rsidP="00062BC4">
            <w:pPr>
              <w:pStyle w:val="StandardWeb"/>
              <w:spacing w:before="0" w:beforeAutospacing="0" w:after="0" w:afterAutospacing="0"/>
              <w:contextualSpacing/>
              <w:rPr>
                <w:rFonts w:ascii="Arial" w:hAnsi="Arial" w:cs="Arial"/>
                <w:sz w:val="16"/>
                <w:szCs w:val="16"/>
              </w:rPr>
            </w:pPr>
            <w:r w:rsidRPr="00BB5184">
              <w:rPr>
                <w:rFonts w:ascii="Arial" w:hAnsi="Arial" w:cs="Arial"/>
                <w:sz w:val="16"/>
                <w:szCs w:val="16"/>
              </w:rPr>
              <w:t>Verhaltensweisen in Beziehungen (Freundschaft, Partnerschaft, Sexualität, Liebe, Ehe und Familie) aufzeigen</w:t>
            </w:r>
          </w:p>
        </w:tc>
        <w:tc>
          <w:tcPr>
            <w:tcW w:w="884" w:type="pct"/>
          </w:tcPr>
          <w:p w:rsidR="008C7F94" w:rsidRPr="00BB5184" w:rsidRDefault="008C7F94" w:rsidP="00062BC4">
            <w:pPr>
              <w:contextualSpacing/>
              <w:rPr>
                <w:rFonts w:eastAsia="Calibri" w:cs="Arial"/>
                <w:sz w:val="16"/>
                <w:szCs w:val="16"/>
              </w:rPr>
            </w:pPr>
            <w:bookmarkStart w:id="41" w:name="BP2016BW_ALLG_SEK1_RRK_IK_7-8-9_01_00_01"/>
            <w:bookmarkEnd w:id="41"/>
            <w:r w:rsidRPr="00BB5184">
              <w:rPr>
                <w:rFonts w:eastAsia="Calibri" w:cs="Arial"/>
                <w:sz w:val="16"/>
                <w:szCs w:val="16"/>
              </w:rPr>
              <w:t>(1)</w:t>
            </w:r>
          </w:p>
          <w:p w:rsidR="008C7F94" w:rsidRPr="00BB5184" w:rsidRDefault="008C7F94" w:rsidP="00062BC4">
            <w:pPr>
              <w:pStyle w:val="StandardWeb"/>
              <w:spacing w:before="0" w:beforeAutospacing="0" w:after="0" w:afterAutospacing="0"/>
              <w:contextualSpacing/>
              <w:rPr>
                <w:rFonts w:ascii="Arial" w:hAnsi="Arial" w:cs="Arial"/>
                <w:sz w:val="16"/>
                <w:szCs w:val="16"/>
              </w:rPr>
            </w:pPr>
            <w:r w:rsidRPr="00BB5184">
              <w:rPr>
                <w:rFonts w:ascii="Arial" w:hAnsi="Arial" w:cs="Arial"/>
                <w:sz w:val="16"/>
                <w:szCs w:val="16"/>
              </w:rPr>
              <w:t>Verhaltensweisen in Beziehungen (Freundschaft, Partnerschaft, Sexualität, Liebe, Ehe und Familie) beschreiben</w:t>
            </w:r>
          </w:p>
        </w:tc>
        <w:tc>
          <w:tcPr>
            <w:tcW w:w="933" w:type="pct"/>
          </w:tcPr>
          <w:p w:rsidR="008C7F94" w:rsidRPr="00BB5184" w:rsidRDefault="008C7F94" w:rsidP="00062BC4">
            <w:pPr>
              <w:contextualSpacing/>
              <w:rPr>
                <w:rFonts w:eastAsia="Calibri" w:cs="Arial"/>
                <w:sz w:val="16"/>
                <w:szCs w:val="16"/>
              </w:rPr>
            </w:pPr>
            <w:r w:rsidRPr="00BB5184">
              <w:rPr>
                <w:rFonts w:eastAsia="Calibri" w:cs="Arial"/>
                <w:sz w:val="16"/>
                <w:szCs w:val="16"/>
              </w:rPr>
              <w:t>(1)</w:t>
            </w:r>
          </w:p>
          <w:p w:rsidR="008C7F94" w:rsidRPr="00BB5184" w:rsidRDefault="008C7F94" w:rsidP="00062BC4">
            <w:pPr>
              <w:pStyle w:val="StandardWeb"/>
              <w:spacing w:before="0" w:beforeAutospacing="0" w:after="0" w:afterAutospacing="0"/>
              <w:contextualSpacing/>
              <w:rPr>
                <w:rFonts w:ascii="Arial" w:hAnsi="Arial" w:cs="Arial"/>
                <w:sz w:val="16"/>
                <w:szCs w:val="16"/>
              </w:rPr>
            </w:pPr>
            <w:r w:rsidRPr="00BB5184">
              <w:rPr>
                <w:rFonts w:ascii="Arial" w:hAnsi="Arial" w:cs="Arial"/>
                <w:sz w:val="16"/>
                <w:szCs w:val="16"/>
              </w:rPr>
              <w:t>Verhaltensweisen in Beziehungen (Freundschaft, Partnerschaft, Sexualität, Liebe, Ehe und Familie) erläutern</w:t>
            </w:r>
          </w:p>
        </w:tc>
        <w:tc>
          <w:tcPr>
            <w:tcW w:w="2359" w:type="pct"/>
            <w:vAlign w:val="center"/>
          </w:tcPr>
          <w:p w:rsidR="008C7F94" w:rsidRPr="00BB5184" w:rsidRDefault="008C7F94" w:rsidP="007E4D0A">
            <w:pPr>
              <w:contextualSpacing/>
              <w:rPr>
                <w:rFonts w:eastAsia="Calibri" w:cs="Arial"/>
                <w:sz w:val="16"/>
                <w:szCs w:val="16"/>
              </w:rPr>
            </w:pPr>
            <w:r>
              <w:rPr>
                <w:rFonts w:eastAsia="Calibri" w:cs="Arial"/>
                <w:sz w:val="16"/>
                <w:szCs w:val="16"/>
              </w:rPr>
              <w:t xml:space="preserve">„Mit Leib und Seele“ – Freundschaft, Liebe, Sexualität </w:t>
            </w:r>
          </w:p>
        </w:tc>
      </w:tr>
      <w:tr w:rsidR="008C7F94" w:rsidRPr="00BB5184" w:rsidTr="00D20726">
        <w:tc>
          <w:tcPr>
            <w:tcW w:w="823" w:type="pct"/>
          </w:tcPr>
          <w:p w:rsidR="008C7F94" w:rsidRPr="00BB5184" w:rsidRDefault="008C7F94" w:rsidP="00062BC4">
            <w:pPr>
              <w:contextualSpacing/>
              <w:rPr>
                <w:rFonts w:eastAsia="Calibri" w:cs="Arial"/>
                <w:sz w:val="16"/>
                <w:szCs w:val="16"/>
              </w:rPr>
            </w:pPr>
            <w:r w:rsidRPr="00BB5184">
              <w:rPr>
                <w:rFonts w:eastAsia="Calibri" w:cs="Arial"/>
                <w:sz w:val="16"/>
                <w:szCs w:val="16"/>
              </w:rPr>
              <w:t>(2)</w:t>
            </w:r>
          </w:p>
          <w:p w:rsidR="008C7F94" w:rsidRPr="00BB5184" w:rsidRDefault="008C7F94" w:rsidP="00062BC4">
            <w:pPr>
              <w:pStyle w:val="StandardWeb"/>
              <w:spacing w:before="0" w:beforeAutospacing="0" w:after="0" w:afterAutospacing="0"/>
              <w:contextualSpacing/>
              <w:rPr>
                <w:rFonts w:ascii="Arial" w:hAnsi="Arial" w:cs="Arial"/>
                <w:sz w:val="16"/>
                <w:szCs w:val="16"/>
              </w:rPr>
            </w:pPr>
            <w:r w:rsidRPr="00BB5184">
              <w:rPr>
                <w:rFonts w:ascii="Arial" w:hAnsi="Arial" w:cs="Arial"/>
                <w:sz w:val="16"/>
                <w:szCs w:val="16"/>
              </w:rPr>
              <w:t>beschreiben, wie die Erfahrung von Sterben und Tod Menschen zum Nachdenken herausfordert</w:t>
            </w:r>
          </w:p>
        </w:tc>
        <w:tc>
          <w:tcPr>
            <w:tcW w:w="884" w:type="pct"/>
          </w:tcPr>
          <w:p w:rsidR="008C7F94" w:rsidRPr="00BB5184" w:rsidRDefault="008C7F94" w:rsidP="00062BC4">
            <w:pPr>
              <w:contextualSpacing/>
              <w:rPr>
                <w:rFonts w:eastAsia="Calibri" w:cs="Arial"/>
                <w:sz w:val="16"/>
                <w:szCs w:val="16"/>
              </w:rPr>
            </w:pPr>
            <w:bookmarkStart w:id="42" w:name="BP2016BW_ALLG_SEK1_RRK_IK_7-8-9_01_00_02"/>
            <w:bookmarkEnd w:id="42"/>
            <w:r w:rsidRPr="00BB5184">
              <w:rPr>
                <w:rFonts w:eastAsia="Calibri" w:cs="Arial"/>
                <w:sz w:val="16"/>
                <w:szCs w:val="16"/>
              </w:rPr>
              <w:t>(2)</w:t>
            </w:r>
          </w:p>
          <w:p w:rsidR="008C7F94" w:rsidRPr="00BB5184" w:rsidRDefault="008C7F94" w:rsidP="00062BC4">
            <w:pPr>
              <w:pStyle w:val="StandardWeb"/>
              <w:spacing w:before="0" w:beforeAutospacing="0" w:after="0" w:afterAutospacing="0"/>
              <w:contextualSpacing/>
              <w:rPr>
                <w:rFonts w:ascii="Arial" w:hAnsi="Arial" w:cs="Arial"/>
                <w:sz w:val="16"/>
                <w:szCs w:val="16"/>
              </w:rPr>
            </w:pPr>
            <w:r w:rsidRPr="00BB5184">
              <w:rPr>
                <w:rFonts w:ascii="Arial" w:hAnsi="Arial" w:cs="Arial"/>
                <w:sz w:val="16"/>
                <w:szCs w:val="16"/>
              </w:rPr>
              <w:t>darstellen, wie die Erfahrung von Sterben und Tod Menschen zum Nachdenken herausfordert</w:t>
            </w:r>
          </w:p>
        </w:tc>
        <w:tc>
          <w:tcPr>
            <w:tcW w:w="933" w:type="pct"/>
          </w:tcPr>
          <w:p w:rsidR="008C7F94" w:rsidRPr="00BB5184" w:rsidRDefault="008C7F94" w:rsidP="00062BC4">
            <w:pPr>
              <w:contextualSpacing/>
              <w:rPr>
                <w:rFonts w:eastAsia="Calibri" w:cs="Arial"/>
                <w:sz w:val="16"/>
                <w:szCs w:val="16"/>
              </w:rPr>
            </w:pPr>
            <w:r w:rsidRPr="00BB5184">
              <w:rPr>
                <w:rFonts w:eastAsia="Calibri" w:cs="Arial"/>
                <w:sz w:val="16"/>
                <w:szCs w:val="16"/>
              </w:rPr>
              <w:t>(2)</w:t>
            </w:r>
          </w:p>
          <w:p w:rsidR="008C7F94" w:rsidRPr="00BB5184" w:rsidRDefault="008C7F94" w:rsidP="00062BC4">
            <w:pPr>
              <w:pStyle w:val="StandardWeb"/>
              <w:spacing w:before="0" w:beforeAutospacing="0" w:after="0" w:afterAutospacing="0"/>
              <w:contextualSpacing/>
              <w:rPr>
                <w:rFonts w:ascii="Arial" w:hAnsi="Arial" w:cs="Arial"/>
                <w:sz w:val="16"/>
                <w:szCs w:val="16"/>
              </w:rPr>
            </w:pPr>
            <w:r w:rsidRPr="00BB5184">
              <w:rPr>
                <w:rFonts w:ascii="Arial" w:hAnsi="Arial" w:cs="Arial"/>
                <w:sz w:val="16"/>
                <w:szCs w:val="16"/>
              </w:rPr>
              <w:t>entfalten, wie die Erfahrung von Sterben und Tod Menschen zum Nachdenken herausfordert</w:t>
            </w:r>
          </w:p>
        </w:tc>
        <w:tc>
          <w:tcPr>
            <w:tcW w:w="2359" w:type="pct"/>
            <w:vAlign w:val="center"/>
          </w:tcPr>
          <w:p w:rsidR="008C7F94" w:rsidRPr="00BB5184" w:rsidRDefault="008C7F94" w:rsidP="007E4D0A">
            <w:pPr>
              <w:contextualSpacing/>
              <w:rPr>
                <w:rFonts w:eastAsia="Calibri" w:cs="Arial"/>
                <w:sz w:val="16"/>
                <w:szCs w:val="16"/>
              </w:rPr>
            </w:pPr>
            <w:r>
              <w:rPr>
                <w:rFonts w:eastAsia="Calibri" w:cs="Arial"/>
                <w:sz w:val="16"/>
                <w:szCs w:val="16"/>
              </w:rPr>
              <w:t>Sterben, Tod ... und dann?</w:t>
            </w:r>
          </w:p>
        </w:tc>
      </w:tr>
      <w:tr w:rsidR="008C7F94" w:rsidRPr="00BB5184" w:rsidTr="00D20726">
        <w:tc>
          <w:tcPr>
            <w:tcW w:w="823" w:type="pct"/>
          </w:tcPr>
          <w:p w:rsidR="008C7F94" w:rsidRPr="00BB5184" w:rsidRDefault="008C7F94" w:rsidP="00062BC4">
            <w:pPr>
              <w:contextualSpacing/>
              <w:rPr>
                <w:rFonts w:eastAsia="Calibri" w:cs="Arial"/>
                <w:sz w:val="16"/>
                <w:szCs w:val="16"/>
              </w:rPr>
            </w:pPr>
            <w:r w:rsidRPr="00BB5184">
              <w:rPr>
                <w:rFonts w:eastAsia="Calibri" w:cs="Arial"/>
                <w:sz w:val="16"/>
                <w:szCs w:val="16"/>
              </w:rPr>
              <w:t>(3)</w:t>
            </w:r>
          </w:p>
          <w:p w:rsidR="008C7F94" w:rsidRPr="00BB5184" w:rsidRDefault="008C7F94" w:rsidP="00062BC4">
            <w:pPr>
              <w:contextualSpacing/>
              <w:rPr>
                <w:rFonts w:eastAsia="Calibri" w:cs="Arial"/>
                <w:sz w:val="16"/>
                <w:szCs w:val="16"/>
              </w:rPr>
            </w:pPr>
            <w:r w:rsidRPr="00BB5184">
              <w:rPr>
                <w:rFonts w:eastAsia="Calibri" w:cs="Arial"/>
                <w:sz w:val="16"/>
                <w:szCs w:val="16"/>
              </w:rPr>
              <w:t>beschreiben, dass Menschen nach christlichem Verständnis zu einem verantwortlichen Umgang mit sich selbst und anderen berufen sind (z. B. Freizeit und Beruf, Ehe und Familie, Geschlechtlichkeit)</w:t>
            </w:r>
          </w:p>
        </w:tc>
        <w:tc>
          <w:tcPr>
            <w:tcW w:w="884" w:type="pct"/>
          </w:tcPr>
          <w:p w:rsidR="008C7F94" w:rsidRPr="00BB5184" w:rsidRDefault="008C7F94" w:rsidP="00062BC4">
            <w:pPr>
              <w:contextualSpacing/>
              <w:rPr>
                <w:rFonts w:eastAsia="Calibri" w:cs="Arial"/>
                <w:sz w:val="16"/>
                <w:szCs w:val="16"/>
              </w:rPr>
            </w:pPr>
            <w:bookmarkStart w:id="43" w:name="BP2016BW_ALLG_SEK1_RRK_IK_7-8-9_01_00_03"/>
            <w:bookmarkEnd w:id="43"/>
            <w:r w:rsidRPr="00BB5184">
              <w:rPr>
                <w:rFonts w:eastAsia="Calibri" w:cs="Arial"/>
                <w:sz w:val="16"/>
                <w:szCs w:val="16"/>
              </w:rPr>
              <w:t>(3)</w:t>
            </w:r>
          </w:p>
          <w:p w:rsidR="008C7F94" w:rsidRPr="00BB5184" w:rsidRDefault="008C7F94" w:rsidP="00062BC4">
            <w:pPr>
              <w:pStyle w:val="StandardWeb"/>
              <w:spacing w:before="0" w:beforeAutospacing="0" w:after="0" w:afterAutospacing="0"/>
              <w:contextualSpacing/>
              <w:rPr>
                <w:rFonts w:ascii="Arial" w:hAnsi="Arial" w:cs="Arial"/>
                <w:sz w:val="16"/>
                <w:szCs w:val="16"/>
              </w:rPr>
            </w:pPr>
            <w:r w:rsidRPr="00BB5184">
              <w:rPr>
                <w:rFonts w:ascii="Arial" w:hAnsi="Arial" w:cs="Arial"/>
                <w:sz w:val="16"/>
                <w:szCs w:val="16"/>
              </w:rPr>
              <w:t>erläutern, dass Menschen nach christlichem Verständnis zu einem verantwortlichen Umgang mit sich selbst und anderen berufen sind (z. B. Freizeit und Beruf, Ehe und Familie, Geschlechtlichkeit, Rollenverständnis)</w:t>
            </w:r>
          </w:p>
        </w:tc>
        <w:tc>
          <w:tcPr>
            <w:tcW w:w="933" w:type="pct"/>
          </w:tcPr>
          <w:p w:rsidR="008C7F94" w:rsidRPr="00BB5184" w:rsidRDefault="008C7F94" w:rsidP="00062BC4">
            <w:pPr>
              <w:contextualSpacing/>
              <w:rPr>
                <w:rFonts w:eastAsia="Calibri" w:cs="Arial"/>
                <w:sz w:val="16"/>
                <w:szCs w:val="16"/>
              </w:rPr>
            </w:pPr>
            <w:r w:rsidRPr="00BB5184">
              <w:rPr>
                <w:rFonts w:eastAsia="Calibri" w:cs="Arial"/>
                <w:sz w:val="16"/>
                <w:szCs w:val="16"/>
              </w:rPr>
              <w:t>(3)</w:t>
            </w:r>
          </w:p>
          <w:p w:rsidR="008C7F94" w:rsidRPr="00BB5184" w:rsidRDefault="008C7F94" w:rsidP="00062BC4">
            <w:pPr>
              <w:pStyle w:val="StandardWeb"/>
              <w:spacing w:before="0" w:beforeAutospacing="0" w:after="0" w:afterAutospacing="0"/>
              <w:contextualSpacing/>
              <w:rPr>
                <w:rFonts w:ascii="Arial" w:hAnsi="Arial" w:cs="Arial"/>
                <w:sz w:val="16"/>
                <w:szCs w:val="16"/>
              </w:rPr>
            </w:pPr>
            <w:r w:rsidRPr="00BB5184">
              <w:rPr>
                <w:rFonts w:ascii="Arial" w:hAnsi="Arial" w:cs="Arial"/>
                <w:sz w:val="16"/>
                <w:szCs w:val="16"/>
              </w:rPr>
              <w:t>begründen, dass Menschen nach christlichem Verständnis zu einem verantwortlichen Umgang mit sich selbst und anderen berufen sind (z. B. Freizeit und Beruf, Ehe und Familie, Geschlechtlichkeit, Rollenverständnis)</w:t>
            </w:r>
          </w:p>
        </w:tc>
        <w:tc>
          <w:tcPr>
            <w:tcW w:w="2359" w:type="pct"/>
            <w:vAlign w:val="center"/>
          </w:tcPr>
          <w:p w:rsidR="008C7F94" w:rsidRDefault="008C7F94" w:rsidP="007E4D0A">
            <w:pPr>
              <w:pStyle w:val="StandardWeb"/>
              <w:spacing w:before="0" w:beforeAutospacing="0" w:after="0" w:afterAutospacing="0"/>
              <w:contextualSpacing/>
              <w:rPr>
                <w:rFonts w:ascii="Arial" w:eastAsia="Calibri" w:hAnsi="Arial" w:cs="Arial"/>
                <w:sz w:val="16"/>
                <w:szCs w:val="16"/>
              </w:rPr>
            </w:pPr>
            <w:r>
              <w:rPr>
                <w:rFonts w:ascii="Arial" w:eastAsia="Calibri" w:hAnsi="Arial" w:cs="Arial"/>
                <w:sz w:val="16"/>
                <w:szCs w:val="16"/>
              </w:rPr>
              <w:t>Erwachsen werden – auch im Glauben</w:t>
            </w:r>
          </w:p>
          <w:p w:rsidR="008C7F94" w:rsidRDefault="008C7F94" w:rsidP="007E4D0A">
            <w:pPr>
              <w:pStyle w:val="StandardWeb"/>
              <w:spacing w:before="0" w:beforeAutospacing="0" w:after="0" w:afterAutospacing="0"/>
              <w:contextualSpacing/>
              <w:rPr>
                <w:rFonts w:ascii="Arial" w:eastAsia="Calibri" w:hAnsi="Arial" w:cs="Arial"/>
                <w:sz w:val="16"/>
                <w:szCs w:val="16"/>
              </w:rPr>
            </w:pPr>
            <w:r>
              <w:rPr>
                <w:rFonts w:ascii="Arial" w:eastAsia="Calibri" w:hAnsi="Arial" w:cs="Arial"/>
                <w:sz w:val="16"/>
                <w:szCs w:val="16"/>
              </w:rPr>
              <w:t>„Mit Leib und Seele“ – Freundschaft, Liebe, Sexualität</w:t>
            </w:r>
          </w:p>
          <w:p w:rsidR="008C7F94" w:rsidRPr="00BB5184" w:rsidRDefault="008C7F94" w:rsidP="007E4D0A">
            <w:pPr>
              <w:pStyle w:val="StandardWeb"/>
              <w:spacing w:before="0" w:beforeAutospacing="0" w:after="0" w:afterAutospacing="0"/>
              <w:contextualSpacing/>
              <w:rPr>
                <w:rFonts w:ascii="Arial" w:hAnsi="Arial" w:cs="Arial"/>
                <w:sz w:val="16"/>
                <w:szCs w:val="16"/>
              </w:rPr>
            </w:pPr>
            <w:r>
              <w:rPr>
                <w:rFonts w:ascii="Arial" w:eastAsia="Calibri" w:hAnsi="Arial" w:cs="Arial"/>
                <w:sz w:val="16"/>
                <w:szCs w:val="16"/>
              </w:rPr>
              <w:t>Wie soll ich mich entscheiden?</w:t>
            </w:r>
          </w:p>
        </w:tc>
      </w:tr>
      <w:tr w:rsidR="008C7F94" w:rsidRPr="00BB5184" w:rsidTr="00D20726">
        <w:tc>
          <w:tcPr>
            <w:tcW w:w="823" w:type="pct"/>
          </w:tcPr>
          <w:p w:rsidR="008C7F94" w:rsidRPr="00BB5184" w:rsidRDefault="008C7F94" w:rsidP="00062BC4">
            <w:pPr>
              <w:contextualSpacing/>
              <w:rPr>
                <w:rFonts w:eastAsia="Calibri" w:cs="Arial"/>
                <w:sz w:val="16"/>
                <w:szCs w:val="16"/>
              </w:rPr>
            </w:pPr>
            <w:r w:rsidRPr="00BB5184">
              <w:rPr>
                <w:rFonts w:eastAsia="Calibri" w:cs="Arial"/>
                <w:sz w:val="16"/>
                <w:szCs w:val="16"/>
              </w:rPr>
              <w:t>(4)</w:t>
            </w:r>
          </w:p>
          <w:p w:rsidR="008C7F94" w:rsidRPr="00BB5184" w:rsidRDefault="008C7F94" w:rsidP="00062BC4">
            <w:pPr>
              <w:pStyle w:val="StandardWeb"/>
              <w:spacing w:before="0" w:beforeAutospacing="0" w:after="0" w:afterAutospacing="0"/>
              <w:contextualSpacing/>
              <w:rPr>
                <w:rFonts w:ascii="Arial" w:hAnsi="Arial" w:cs="Arial"/>
                <w:sz w:val="16"/>
                <w:szCs w:val="16"/>
              </w:rPr>
            </w:pPr>
            <w:r w:rsidRPr="00BB5184">
              <w:rPr>
                <w:rFonts w:ascii="Arial" w:hAnsi="Arial" w:cs="Arial"/>
                <w:sz w:val="16"/>
                <w:szCs w:val="16"/>
              </w:rPr>
              <w:t>an Bestattungsritualen die christliche Hoffnung auf ein Leben nach dem Tod aufzeigen</w:t>
            </w:r>
          </w:p>
        </w:tc>
        <w:tc>
          <w:tcPr>
            <w:tcW w:w="884" w:type="pct"/>
          </w:tcPr>
          <w:p w:rsidR="008C7F94" w:rsidRPr="00BB5184" w:rsidRDefault="008C7F94" w:rsidP="00062BC4">
            <w:pPr>
              <w:contextualSpacing/>
              <w:rPr>
                <w:rFonts w:eastAsia="Calibri" w:cs="Arial"/>
                <w:sz w:val="16"/>
                <w:szCs w:val="16"/>
              </w:rPr>
            </w:pPr>
            <w:bookmarkStart w:id="44" w:name="BP2016BW_ALLG_SEK1_RRK_IK_7-8-9_01_00_04"/>
            <w:bookmarkEnd w:id="44"/>
            <w:r w:rsidRPr="00BB5184">
              <w:rPr>
                <w:rFonts w:eastAsia="Calibri" w:cs="Arial"/>
                <w:sz w:val="16"/>
                <w:szCs w:val="16"/>
              </w:rPr>
              <w:t>(4)</w:t>
            </w:r>
          </w:p>
          <w:p w:rsidR="008C7F94" w:rsidRPr="00BB5184" w:rsidRDefault="008C7F94" w:rsidP="00062BC4">
            <w:pPr>
              <w:pStyle w:val="StandardWeb"/>
              <w:spacing w:before="0" w:beforeAutospacing="0" w:after="0" w:afterAutospacing="0"/>
              <w:contextualSpacing/>
              <w:rPr>
                <w:rFonts w:ascii="Arial" w:hAnsi="Arial" w:cs="Arial"/>
                <w:sz w:val="16"/>
                <w:szCs w:val="16"/>
              </w:rPr>
            </w:pPr>
            <w:r w:rsidRPr="00BB5184">
              <w:rPr>
                <w:rFonts w:ascii="Arial" w:hAnsi="Arial" w:cs="Arial"/>
                <w:sz w:val="16"/>
                <w:szCs w:val="16"/>
              </w:rPr>
              <w:t>an Bestattungsritualen die christliche Hoffnung auf ein Leben nach dem Tod beschreiben</w:t>
            </w:r>
          </w:p>
        </w:tc>
        <w:tc>
          <w:tcPr>
            <w:tcW w:w="933" w:type="pct"/>
          </w:tcPr>
          <w:p w:rsidR="008C7F94" w:rsidRPr="00BB5184" w:rsidRDefault="008C7F94" w:rsidP="00062BC4">
            <w:pPr>
              <w:contextualSpacing/>
              <w:rPr>
                <w:rFonts w:eastAsia="Calibri" w:cs="Arial"/>
                <w:sz w:val="16"/>
                <w:szCs w:val="16"/>
              </w:rPr>
            </w:pPr>
            <w:r w:rsidRPr="00BB5184">
              <w:rPr>
                <w:rFonts w:eastAsia="Calibri" w:cs="Arial"/>
                <w:sz w:val="16"/>
                <w:szCs w:val="16"/>
              </w:rPr>
              <w:t>(4)</w:t>
            </w:r>
          </w:p>
          <w:p w:rsidR="008C7F94" w:rsidRPr="00BB5184" w:rsidRDefault="008C7F94" w:rsidP="00062BC4">
            <w:pPr>
              <w:pStyle w:val="StandardWeb"/>
              <w:spacing w:before="0" w:beforeAutospacing="0" w:after="0" w:afterAutospacing="0"/>
              <w:contextualSpacing/>
              <w:rPr>
                <w:rFonts w:ascii="Arial" w:hAnsi="Arial" w:cs="Arial"/>
                <w:sz w:val="16"/>
                <w:szCs w:val="16"/>
              </w:rPr>
            </w:pPr>
            <w:r w:rsidRPr="00BB5184">
              <w:rPr>
                <w:rFonts w:ascii="Arial" w:hAnsi="Arial" w:cs="Arial"/>
                <w:sz w:val="16"/>
                <w:szCs w:val="16"/>
              </w:rPr>
              <w:t>an Bestattungsritualen die christliche Hoffnung auf ein Leben nach dem Tod erläutern</w:t>
            </w:r>
          </w:p>
        </w:tc>
        <w:tc>
          <w:tcPr>
            <w:tcW w:w="2359" w:type="pct"/>
            <w:vAlign w:val="center"/>
          </w:tcPr>
          <w:p w:rsidR="008C7F94" w:rsidRPr="00BB5184" w:rsidRDefault="008C7F94" w:rsidP="007E4D0A">
            <w:pPr>
              <w:contextualSpacing/>
              <w:rPr>
                <w:rFonts w:eastAsia="Calibri" w:cs="Arial"/>
                <w:sz w:val="16"/>
                <w:szCs w:val="16"/>
              </w:rPr>
            </w:pPr>
            <w:r>
              <w:rPr>
                <w:rFonts w:eastAsia="Calibri" w:cs="Arial"/>
                <w:sz w:val="16"/>
                <w:szCs w:val="16"/>
              </w:rPr>
              <w:t>Sterben, Tod ... und dann?</w:t>
            </w:r>
          </w:p>
        </w:tc>
      </w:tr>
      <w:tr w:rsidR="008C7F94" w:rsidRPr="00BB5184" w:rsidTr="00D20726">
        <w:tc>
          <w:tcPr>
            <w:tcW w:w="823" w:type="pct"/>
          </w:tcPr>
          <w:p w:rsidR="008C7F94" w:rsidRPr="00BB5184" w:rsidRDefault="008C7F94" w:rsidP="00062BC4">
            <w:pPr>
              <w:contextualSpacing/>
              <w:rPr>
                <w:rFonts w:eastAsia="Calibri" w:cs="Arial"/>
                <w:sz w:val="16"/>
                <w:szCs w:val="16"/>
              </w:rPr>
            </w:pPr>
            <w:r w:rsidRPr="00BB5184">
              <w:rPr>
                <w:rFonts w:eastAsia="Calibri" w:cs="Arial"/>
                <w:sz w:val="16"/>
                <w:szCs w:val="16"/>
              </w:rPr>
              <w:t>(5)</w:t>
            </w:r>
          </w:p>
          <w:p w:rsidR="008C7F94" w:rsidRPr="00BB5184" w:rsidRDefault="008C7F94" w:rsidP="00062BC4">
            <w:pPr>
              <w:pStyle w:val="StandardWeb"/>
              <w:spacing w:before="0" w:beforeAutospacing="0" w:after="0" w:afterAutospacing="0"/>
              <w:contextualSpacing/>
              <w:rPr>
                <w:rFonts w:ascii="Arial" w:hAnsi="Arial" w:cs="Arial"/>
                <w:sz w:val="16"/>
                <w:szCs w:val="16"/>
              </w:rPr>
            </w:pPr>
            <w:r w:rsidRPr="00BB5184">
              <w:rPr>
                <w:rFonts w:ascii="Arial" w:hAnsi="Arial" w:cs="Arial"/>
                <w:sz w:val="16"/>
                <w:szCs w:val="16"/>
              </w:rPr>
              <w:t>darstellen, dass die christliche Sicht von der Würde und Unverfügbarkeit des Menschen in besonderer Weise herausfordert (z. B. Leben in Beziehungen, Schutz am Anfang und Ende des Lebens, Umgang mit Menschen mit Krankheit oder Behinderung, Umgang mit Heterogenität und Vielfalt)</w:t>
            </w:r>
          </w:p>
        </w:tc>
        <w:tc>
          <w:tcPr>
            <w:tcW w:w="884" w:type="pct"/>
          </w:tcPr>
          <w:p w:rsidR="008C7F94" w:rsidRPr="00BB5184" w:rsidRDefault="008C7F94" w:rsidP="00062BC4">
            <w:pPr>
              <w:contextualSpacing/>
              <w:rPr>
                <w:rFonts w:eastAsia="Calibri" w:cs="Arial"/>
                <w:sz w:val="16"/>
                <w:szCs w:val="16"/>
              </w:rPr>
            </w:pPr>
            <w:bookmarkStart w:id="45" w:name="BP2016BW_ALLG_SEK1_RRK_IK_7-8-9_01_00_05"/>
            <w:bookmarkEnd w:id="45"/>
            <w:r w:rsidRPr="00BB5184">
              <w:rPr>
                <w:rFonts w:eastAsia="Calibri" w:cs="Arial"/>
                <w:sz w:val="16"/>
                <w:szCs w:val="16"/>
              </w:rPr>
              <w:t>(5)</w:t>
            </w:r>
          </w:p>
          <w:p w:rsidR="008C7F94" w:rsidRPr="00BB5184" w:rsidRDefault="008C7F94" w:rsidP="00062BC4">
            <w:pPr>
              <w:pStyle w:val="StandardWeb"/>
              <w:spacing w:before="0" w:beforeAutospacing="0" w:after="0" w:afterAutospacing="0"/>
              <w:contextualSpacing/>
              <w:rPr>
                <w:rFonts w:ascii="Arial" w:hAnsi="Arial" w:cs="Arial"/>
                <w:sz w:val="16"/>
                <w:szCs w:val="16"/>
              </w:rPr>
            </w:pPr>
            <w:r w:rsidRPr="00BB5184">
              <w:rPr>
                <w:rFonts w:ascii="Arial" w:hAnsi="Arial" w:cs="Arial"/>
                <w:sz w:val="16"/>
                <w:szCs w:val="16"/>
              </w:rPr>
              <w:t>entfalten, dass die christliche Sicht von der Würde und Unverfügbarkeit des Menschen in besonderer Weise herausfordert (z. B. Leben in Beziehungen, Schutz am Anfang und Ende des Lebens, Umgang mit Menschen mit Krankheit oder Behinderung, Umgang mit Heterogenität und Vielfalt)</w:t>
            </w:r>
          </w:p>
        </w:tc>
        <w:tc>
          <w:tcPr>
            <w:tcW w:w="933" w:type="pct"/>
          </w:tcPr>
          <w:p w:rsidR="008C7F94" w:rsidRPr="00BB5184" w:rsidRDefault="008C7F94" w:rsidP="00062BC4">
            <w:pPr>
              <w:contextualSpacing/>
              <w:rPr>
                <w:rFonts w:eastAsia="Calibri" w:cs="Arial"/>
                <w:sz w:val="16"/>
                <w:szCs w:val="16"/>
              </w:rPr>
            </w:pPr>
            <w:r w:rsidRPr="00BB5184">
              <w:rPr>
                <w:rFonts w:eastAsia="Calibri" w:cs="Arial"/>
                <w:sz w:val="16"/>
                <w:szCs w:val="16"/>
              </w:rPr>
              <w:t>(5)</w:t>
            </w:r>
          </w:p>
          <w:p w:rsidR="008C7F94" w:rsidRPr="00BB5184" w:rsidRDefault="008C7F94" w:rsidP="00062BC4">
            <w:pPr>
              <w:pStyle w:val="StandardWeb"/>
              <w:spacing w:before="0" w:beforeAutospacing="0" w:after="0" w:afterAutospacing="0"/>
              <w:contextualSpacing/>
              <w:rPr>
                <w:rFonts w:ascii="Arial" w:hAnsi="Arial" w:cs="Arial"/>
                <w:sz w:val="16"/>
                <w:szCs w:val="16"/>
              </w:rPr>
            </w:pPr>
            <w:r w:rsidRPr="00BB5184">
              <w:rPr>
                <w:rFonts w:ascii="Arial" w:hAnsi="Arial" w:cs="Arial"/>
                <w:sz w:val="16"/>
                <w:szCs w:val="16"/>
              </w:rPr>
              <w:t>begründen, dass die christliche Sicht von der Würde und Unverfügbarkeit des Menschen in besonderer Weise herausfordert (z. B. Leben in Beziehungen, Schutz am Anfang und Ende des Lebens, Umgang mit Menschen mit Krankheit oder Behinderung, Umgang mit Heterogenität und Vielfalt)</w:t>
            </w:r>
          </w:p>
        </w:tc>
        <w:tc>
          <w:tcPr>
            <w:tcW w:w="2359" w:type="pct"/>
            <w:vAlign w:val="center"/>
          </w:tcPr>
          <w:p w:rsidR="008C7F94" w:rsidRDefault="008C7F94" w:rsidP="007E4D0A">
            <w:pPr>
              <w:contextualSpacing/>
              <w:rPr>
                <w:rFonts w:eastAsia="Calibri" w:cs="Arial"/>
                <w:sz w:val="16"/>
                <w:szCs w:val="16"/>
              </w:rPr>
            </w:pPr>
            <w:r>
              <w:rPr>
                <w:rFonts w:eastAsia="Calibri" w:cs="Arial"/>
                <w:sz w:val="16"/>
                <w:szCs w:val="16"/>
              </w:rPr>
              <w:t>„Mit Leib und Seele“ – Freundschaft, Liebe, Sexualität</w:t>
            </w:r>
          </w:p>
          <w:p w:rsidR="008C7F94" w:rsidRPr="00BB5184" w:rsidRDefault="008C7F94" w:rsidP="007E4D0A">
            <w:pPr>
              <w:contextualSpacing/>
              <w:rPr>
                <w:rFonts w:eastAsia="Calibri" w:cs="Arial"/>
                <w:sz w:val="16"/>
                <w:szCs w:val="16"/>
              </w:rPr>
            </w:pPr>
            <w:r>
              <w:rPr>
                <w:rFonts w:eastAsia="Calibri" w:cs="Arial"/>
                <w:sz w:val="16"/>
                <w:szCs w:val="16"/>
              </w:rPr>
              <w:t>Wie soll ich mich entscheiden?</w:t>
            </w:r>
          </w:p>
        </w:tc>
      </w:tr>
      <w:tr w:rsidR="008C7F94" w:rsidRPr="00BB5184" w:rsidTr="00D20726">
        <w:tc>
          <w:tcPr>
            <w:tcW w:w="823" w:type="pct"/>
          </w:tcPr>
          <w:p w:rsidR="008C7F94" w:rsidRPr="005D7649" w:rsidRDefault="008C7F94" w:rsidP="00062BC4">
            <w:pPr>
              <w:pStyle w:val="StandardWeb"/>
              <w:spacing w:before="0" w:beforeAutospacing="0" w:after="0" w:afterAutospacing="0"/>
              <w:contextualSpacing/>
              <w:rPr>
                <w:rFonts w:ascii="Arial" w:hAnsi="Arial" w:cs="Arial"/>
                <w:sz w:val="16"/>
                <w:szCs w:val="16"/>
              </w:rPr>
            </w:pPr>
            <w:r w:rsidRPr="005D7649">
              <w:rPr>
                <w:rFonts w:ascii="Arial" w:hAnsi="Arial" w:cs="Arial"/>
                <w:sz w:val="16"/>
                <w:szCs w:val="16"/>
              </w:rPr>
              <w:t>(6)</w:t>
            </w:r>
          </w:p>
          <w:p w:rsidR="008C7F94" w:rsidRPr="005D7649" w:rsidRDefault="008C7F94" w:rsidP="00062BC4">
            <w:pPr>
              <w:pStyle w:val="StandardWeb"/>
              <w:spacing w:before="0" w:beforeAutospacing="0" w:after="0" w:afterAutospacing="0"/>
              <w:contextualSpacing/>
              <w:rPr>
                <w:rFonts w:ascii="Arial" w:hAnsi="Arial" w:cs="Arial"/>
                <w:sz w:val="16"/>
                <w:szCs w:val="16"/>
              </w:rPr>
            </w:pPr>
            <w:r w:rsidRPr="005D7649">
              <w:rPr>
                <w:rFonts w:ascii="Arial" w:hAnsi="Arial" w:cs="Arial"/>
                <w:sz w:val="16"/>
                <w:szCs w:val="16"/>
              </w:rPr>
              <w:t>an einer Biografie die Bedeutung der Gewissensfreiheit für verantwortliches Handeln beschreiben (z. B. Sophie Scholl)</w:t>
            </w:r>
          </w:p>
        </w:tc>
        <w:tc>
          <w:tcPr>
            <w:tcW w:w="884" w:type="pct"/>
          </w:tcPr>
          <w:p w:rsidR="008C7F94" w:rsidRPr="005D7649" w:rsidRDefault="008C7F94" w:rsidP="00062BC4">
            <w:pPr>
              <w:pStyle w:val="StandardWeb"/>
              <w:spacing w:before="0" w:beforeAutospacing="0" w:after="0" w:afterAutospacing="0"/>
              <w:contextualSpacing/>
              <w:rPr>
                <w:rFonts w:ascii="Arial" w:hAnsi="Arial" w:cs="Arial"/>
                <w:sz w:val="16"/>
                <w:szCs w:val="16"/>
              </w:rPr>
            </w:pPr>
            <w:bookmarkStart w:id="46" w:name="BP2016BW_ALLG_SEK1_RRK_IK_7-8-9_01_00_06"/>
            <w:bookmarkEnd w:id="46"/>
            <w:r w:rsidRPr="005D7649">
              <w:rPr>
                <w:rFonts w:ascii="Arial" w:hAnsi="Arial" w:cs="Arial"/>
                <w:sz w:val="16"/>
                <w:szCs w:val="16"/>
              </w:rPr>
              <w:t>(6)</w:t>
            </w:r>
          </w:p>
          <w:p w:rsidR="008C7F94" w:rsidRPr="005D7649" w:rsidRDefault="008C7F94" w:rsidP="00062BC4">
            <w:pPr>
              <w:pStyle w:val="StandardWeb"/>
              <w:spacing w:before="0" w:beforeAutospacing="0" w:after="0" w:afterAutospacing="0"/>
              <w:contextualSpacing/>
              <w:rPr>
                <w:rFonts w:ascii="Arial" w:hAnsi="Arial" w:cs="Arial"/>
                <w:sz w:val="16"/>
                <w:szCs w:val="16"/>
              </w:rPr>
            </w:pPr>
            <w:r w:rsidRPr="005D7649">
              <w:rPr>
                <w:rFonts w:ascii="Arial" w:hAnsi="Arial" w:cs="Arial"/>
                <w:sz w:val="16"/>
                <w:szCs w:val="16"/>
              </w:rPr>
              <w:t>an einer Biografie die Bedeutung der Gewissensfreiheit für verantwortliches Handeln darstellen (z. B. Sophie Scholl)</w:t>
            </w:r>
          </w:p>
        </w:tc>
        <w:tc>
          <w:tcPr>
            <w:tcW w:w="933" w:type="pct"/>
          </w:tcPr>
          <w:p w:rsidR="008C7F94" w:rsidRPr="005D7649" w:rsidRDefault="008C7F94" w:rsidP="00062BC4">
            <w:pPr>
              <w:pStyle w:val="StandardWeb"/>
              <w:spacing w:before="0" w:beforeAutospacing="0" w:after="0" w:afterAutospacing="0"/>
              <w:contextualSpacing/>
              <w:rPr>
                <w:rFonts w:ascii="Arial" w:hAnsi="Arial" w:cs="Arial"/>
                <w:sz w:val="16"/>
                <w:szCs w:val="16"/>
              </w:rPr>
            </w:pPr>
            <w:r w:rsidRPr="005D7649">
              <w:rPr>
                <w:rFonts w:ascii="Arial" w:hAnsi="Arial" w:cs="Arial"/>
                <w:sz w:val="16"/>
                <w:szCs w:val="16"/>
              </w:rPr>
              <w:t>(6)</w:t>
            </w:r>
          </w:p>
          <w:p w:rsidR="008C7F94" w:rsidRPr="005D7649" w:rsidRDefault="008C7F94" w:rsidP="00062BC4">
            <w:pPr>
              <w:pStyle w:val="StandardWeb"/>
              <w:spacing w:before="0" w:beforeAutospacing="0" w:after="0" w:afterAutospacing="0"/>
              <w:contextualSpacing/>
              <w:rPr>
                <w:rFonts w:ascii="Arial" w:hAnsi="Arial" w:cs="Arial"/>
                <w:sz w:val="16"/>
                <w:szCs w:val="16"/>
              </w:rPr>
            </w:pPr>
            <w:r w:rsidRPr="005D7649">
              <w:rPr>
                <w:rFonts w:ascii="Arial" w:hAnsi="Arial" w:cs="Arial"/>
                <w:sz w:val="16"/>
                <w:szCs w:val="16"/>
              </w:rPr>
              <w:t>an einer Biografie die Bedeutung der Gewissensfreiheit für verantwortliches Handeln entfalten (z. B. Sophie Scholl)</w:t>
            </w:r>
          </w:p>
        </w:tc>
        <w:tc>
          <w:tcPr>
            <w:tcW w:w="2359" w:type="pct"/>
            <w:vAlign w:val="center"/>
          </w:tcPr>
          <w:p w:rsidR="008C7F94" w:rsidRPr="00BB5184" w:rsidRDefault="008C7F94" w:rsidP="007E4D0A">
            <w:pPr>
              <w:contextualSpacing/>
              <w:rPr>
                <w:rFonts w:eastAsia="Calibri" w:cs="Arial"/>
                <w:sz w:val="16"/>
                <w:szCs w:val="16"/>
              </w:rPr>
            </w:pPr>
            <w:r>
              <w:rPr>
                <w:rFonts w:eastAsia="Calibri" w:cs="Arial"/>
                <w:sz w:val="16"/>
                <w:szCs w:val="16"/>
              </w:rPr>
              <w:t>Wie soll ich mich entscheiden?</w:t>
            </w:r>
          </w:p>
        </w:tc>
      </w:tr>
    </w:tbl>
    <w:p w:rsidR="008C7F94" w:rsidRDefault="008C7F94" w:rsidP="008C7F94">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2490"/>
        <w:gridCol w:w="2490"/>
        <w:gridCol w:w="8333"/>
      </w:tblGrid>
      <w:tr w:rsidR="008C7F94" w:rsidRPr="00AC3218" w:rsidTr="00C51515">
        <w:tc>
          <w:tcPr>
            <w:tcW w:w="2383" w:type="pct"/>
            <w:gridSpan w:val="3"/>
            <w:shd w:val="clear" w:color="auto" w:fill="D9D9D9"/>
            <w:vAlign w:val="center"/>
          </w:tcPr>
          <w:p w:rsidR="008C7F94" w:rsidRPr="00AC3218" w:rsidRDefault="008C7F94" w:rsidP="007E4D0A">
            <w:pPr>
              <w:contextualSpacing/>
              <w:jc w:val="center"/>
              <w:rPr>
                <w:rFonts w:eastAsia="Calibri" w:cs="Arial"/>
                <w:b/>
                <w:bCs/>
                <w:sz w:val="16"/>
                <w:szCs w:val="16"/>
              </w:rPr>
            </w:pPr>
            <w:r>
              <w:rPr>
                <w:rFonts w:cs="Arial"/>
                <w:b/>
                <w:bCs/>
                <w:sz w:val="16"/>
                <w:szCs w:val="16"/>
              </w:rPr>
              <w:t xml:space="preserve">3.2.2 </w:t>
            </w:r>
            <w:r w:rsidRPr="00AC3218">
              <w:rPr>
                <w:rFonts w:cs="Arial"/>
                <w:b/>
                <w:bCs/>
                <w:sz w:val="16"/>
                <w:szCs w:val="16"/>
              </w:rPr>
              <w:t>Welt und Verantwortung</w:t>
            </w:r>
          </w:p>
        </w:tc>
        <w:tc>
          <w:tcPr>
            <w:tcW w:w="2617" w:type="pct"/>
            <w:vMerge w:val="restart"/>
            <w:vAlign w:val="center"/>
          </w:tcPr>
          <w:p w:rsidR="008C7F94" w:rsidRPr="00AC3218" w:rsidRDefault="008C7F94" w:rsidP="007E4D0A">
            <w:pPr>
              <w:contextualSpacing/>
              <w:jc w:val="center"/>
              <w:rPr>
                <w:rFonts w:eastAsia="Calibri" w:cs="Arial"/>
                <w:sz w:val="16"/>
                <w:szCs w:val="16"/>
              </w:rPr>
            </w:pPr>
            <w:r w:rsidRPr="00384FB5">
              <w:rPr>
                <w:rFonts w:eastAsia="Calibri" w:cs="Arial"/>
                <w:b/>
                <w:sz w:val="16"/>
                <w:szCs w:val="16"/>
              </w:rPr>
              <w:t>Unterrichtseinheiten</w:t>
            </w:r>
            <w:r>
              <w:rPr>
                <w:rFonts w:eastAsia="Calibri" w:cs="Arial"/>
                <w:b/>
                <w:sz w:val="16"/>
                <w:szCs w:val="16"/>
              </w:rPr>
              <w:t xml:space="preserve"> im Beispielcurriculum</w:t>
            </w:r>
          </w:p>
        </w:tc>
      </w:tr>
      <w:tr w:rsidR="008C7F94" w:rsidRPr="00AC3218" w:rsidTr="00C51515">
        <w:tc>
          <w:tcPr>
            <w:tcW w:w="819" w:type="pct"/>
            <w:shd w:val="clear" w:color="auto" w:fill="FFE2D5"/>
            <w:vAlign w:val="center"/>
          </w:tcPr>
          <w:p w:rsidR="008C7F94" w:rsidRPr="00AC3218" w:rsidRDefault="008C7F94" w:rsidP="007E4D0A">
            <w:pPr>
              <w:pStyle w:val="StandardWeb"/>
              <w:spacing w:before="0" w:beforeAutospacing="0" w:after="0" w:afterAutospacing="0"/>
              <w:contextualSpacing/>
              <w:jc w:val="center"/>
              <w:rPr>
                <w:rFonts w:ascii="Arial" w:hAnsi="Arial" w:cs="Arial"/>
                <w:b/>
                <w:bCs/>
                <w:sz w:val="16"/>
                <w:szCs w:val="16"/>
              </w:rPr>
            </w:pPr>
            <w:r w:rsidRPr="00AC3218">
              <w:rPr>
                <w:rFonts w:ascii="Arial" w:hAnsi="Arial" w:cs="Arial"/>
                <w:b/>
                <w:bCs/>
                <w:sz w:val="16"/>
                <w:szCs w:val="16"/>
              </w:rPr>
              <w:t>G</w:t>
            </w:r>
          </w:p>
        </w:tc>
        <w:tc>
          <w:tcPr>
            <w:tcW w:w="782" w:type="pct"/>
            <w:shd w:val="clear" w:color="auto" w:fill="FFCEB9"/>
            <w:vAlign w:val="center"/>
          </w:tcPr>
          <w:p w:rsidR="008C7F94" w:rsidRPr="00AC3218" w:rsidRDefault="008C7F94" w:rsidP="007E4D0A">
            <w:pPr>
              <w:contextualSpacing/>
              <w:jc w:val="center"/>
              <w:rPr>
                <w:rFonts w:eastAsia="Calibri" w:cs="Arial"/>
                <w:b/>
                <w:bCs/>
                <w:sz w:val="16"/>
                <w:szCs w:val="16"/>
              </w:rPr>
            </w:pPr>
            <w:r w:rsidRPr="00AC3218">
              <w:rPr>
                <w:rFonts w:eastAsia="Calibri" w:cs="Arial"/>
                <w:b/>
                <w:bCs/>
                <w:sz w:val="16"/>
                <w:szCs w:val="16"/>
              </w:rPr>
              <w:t> M</w:t>
            </w:r>
          </w:p>
        </w:tc>
        <w:tc>
          <w:tcPr>
            <w:tcW w:w="782" w:type="pct"/>
            <w:shd w:val="clear" w:color="auto" w:fill="F5A092"/>
            <w:vAlign w:val="center"/>
          </w:tcPr>
          <w:p w:rsidR="008C7F94" w:rsidRPr="00AC3218" w:rsidRDefault="008C7F94" w:rsidP="007E4D0A">
            <w:pPr>
              <w:contextualSpacing/>
              <w:jc w:val="center"/>
              <w:rPr>
                <w:rFonts w:eastAsia="Calibri" w:cs="Arial"/>
                <w:b/>
                <w:bCs/>
                <w:sz w:val="16"/>
                <w:szCs w:val="16"/>
              </w:rPr>
            </w:pPr>
            <w:r w:rsidRPr="00AC3218">
              <w:rPr>
                <w:rFonts w:eastAsia="Calibri" w:cs="Arial"/>
                <w:b/>
                <w:bCs/>
                <w:sz w:val="16"/>
                <w:szCs w:val="16"/>
              </w:rPr>
              <w:t>E</w:t>
            </w:r>
          </w:p>
        </w:tc>
        <w:tc>
          <w:tcPr>
            <w:tcW w:w="2617" w:type="pct"/>
            <w:vMerge/>
          </w:tcPr>
          <w:p w:rsidR="008C7F94" w:rsidRPr="00AC3218" w:rsidRDefault="008C7F94" w:rsidP="007E4D0A">
            <w:pPr>
              <w:contextualSpacing/>
              <w:rPr>
                <w:rFonts w:eastAsia="Calibri" w:cs="Arial"/>
                <w:sz w:val="16"/>
                <w:szCs w:val="16"/>
              </w:rPr>
            </w:pPr>
          </w:p>
        </w:tc>
      </w:tr>
      <w:tr w:rsidR="008C7F94" w:rsidRPr="00AC3218" w:rsidTr="00D20726">
        <w:tc>
          <w:tcPr>
            <w:tcW w:w="819" w:type="pct"/>
          </w:tcPr>
          <w:p w:rsidR="008C7F94" w:rsidRPr="00AC3218" w:rsidRDefault="008C7F94" w:rsidP="00062BC4">
            <w:pPr>
              <w:rPr>
                <w:rFonts w:cs="Arial"/>
                <w:sz w:val="16"/>
                <w:szCs w:val="16"/>
              </w:rPr>
            </w:pPr>
            <w:r w:rsidRPr="00AC3218">
              <w:rPr>
                <w:rFonts w:cs="Arial"/>
                <w:sz w:val="16"/>
                <w:szCs w:val="16"/>
              </w:rPr>
              <w:t>(1)</w:t>
            </w:r>
          </w:p>
          <w:p w:rsidR="008C7F94" w:rsidRPr="00AC3218" w:rsidRDefault="008C7F94" w:rsidP="00062BC4">
            <w:pPr>
              <w:pStyle w:val="StandardWeb"/>
              <w:spacing w:before="0" w:beforeAutospacing="0" w:after="0" w:afterAutospacing="0"/>
              <w:rPr>
                <w:rFonts w:ascii="Arial" w:hAnsi="Arial" w:cs="Arial"/>
                <w:sz w:val="16"/>
                <w:szCs w:val="16"/>
              </w:rPr>
            </w:pPr>
            <w:r w:rsidRPr="00AC3218">
              <w:rPr>
                <w:rFonts w:ascii="Arial" w:hAnsi="Arial" w:cs="Arial"/>
                <w:sz w:val="16"/>
                <w:szCs w:val="16"/>
              </w:rPr>
              <w:t>an einem regionalen Beispiel beschreiben, wie menschliches Handeln Natur und Umwelt schädigen kann und deshalb ethisch zu befragen ist</w:t>
            </w:r>
          </w:p>
        </w:tc>
        <w:tc>
          <w:tcPr>
            <w:tcW w:w="782" w:type="pct"/>
          </w:tcPr>
          <w:p w:rsidR="008C7F94" w:rsidRPr="00AC3218" w:rsidRDefault="008C7F94" w:rsidP="00062BC4">
            <w:pPr>
              <w:rPr>
                <w:rFonts w:cs="Arial"/>
                <w:sz w:val="16"/>
                <w:szCs w:val="16"/>
              </w:rPr>
            </w:pPr>
            <w:r w:rsidRPr="00AC3218">
              <w:rPr>
                <w:rFonts w:cs="Arial"/>
                <w:sz w:val="16"/>
                <w:szCs w:val="16"/>
              </w:rPr>
              <w:t>(1)</w:t>
            </w:r>
          </w:p>
          <w:p w:rsidR="008C7F94" w:rsidRPr="00AC3218" w:rsidRDefault="008C7F94" w:rsidP="00062BC4">
            <w:pPr>
              <w:pStyle w:val="StandardWeb"/>
              <w:spacing w:before="0" w:beforeAutospacing="0" w:after="0" w:afterAutospacing="0"/>
              <w:rPr>
                <w:rFonts w:ascii="Arial" w:hAnsi="Arial" w:cs="Arial"/>
                <w:sz w:val="16"/>
                <w:szCs w:val="16"/>
              </w:rPr>
            </w:pPr>
            <w:r w:rsidRPr="00AC3218">
              <w:rPr>
                <w:rFonts w:ascii="Arial" w:hAnsi="Arial" w:cs="Arial"/>
                <w:sz w:val="16"/>
                <w:szCs w:val="16"/>
              </w:rPr>
              <w:t>an einem regionalen Beispiel darstellen, wie menschliches Handeln Natur und Umwelt schädigen kann und deshalb ethisch zu befragen ist</w:t>
            </w:r>
          </w:p>
        </w:tc>
        <w:tc>
          <w:tcPr>
            <w:tcW w:w="782" w:type="pct"/>
          </w:tcPr>
          <w:p w:rsidR="008C7F94" w:rsidRPr="00AC3218" w:rsidRDefault="008C7F94" w:rsidP="00062BC4">
            <w:pPr>
              <w:rPr>
                <w:rFonts w:cs="Arial"/>
                <w:sz w:val="16"/>
                <w:szCs w:val="16"/>
              </w:rPr>
            </w:pPr>
            <w:r w:rsidRPr="00AC3218">
              <w:rPr>
                <w:rFonts w:cs="Arial"/>
                <w:sz w:val="16"/>
                <w:szCs w:val="16"/>
              </w:rPr>
              <w:t>(1)</w:t>
            </w:r>
          </w:p>
          <w:p w:rsidR="008C7F94" w:rsidRPr="00AC3218" w:rsidRDefault="008C7F94" w:rsidP="00062BC4">
            <w:pPr>
              <w:pStyle w:val="StandardWeb"/>
              <w:spacing w:before="0" w:beforeAutospacing="0" w:after="0" w:afterAutospacing="0"/>
              <w:rPr>
                <w:rFonts w:ascii="Arial" w:hAnsi="Arial" w:cs="Arial"/>
                <w:sz w:val="16"/>
                <w:szCs w:val="16"/>
              </w:rPr>
            </w:pPr>
            <w:r w:rsidRPr="00AC3218">
              <w:rPr>
                <w:rFonts w:ascii="Arial" w:hAnsi="Arial" w:cs="Arial"/>
                <w:sz w:val="16"/>
                <w:szCs w:val="16"/>
              </w:rPr>
              <w:t>an einem regionalen Beispiel entfalten, wie menschliches Handeln Natur und Umwelt schädigen kann und deshalb ethisch zu befragen ist</w:t>
            </w:r>
          </w:p>
        </w:tc>
        <w:tc>
          <w:tcPr>
            <w:tcW w:w="2617" w:type="pct"/>
            <w:vAlign w:val="center"/>
          </w:tcPr>
          <w:p w:rsidR="008C7F94" w:rsidRPr="00AC3218" w:rsidRDefault="008C7F94" w:rsidP="007E4D0A">
            <w:pPr>
              <w:contextualSpacing/>
              <w:rPr>
                <w:rFonts w:eastAsia="Calibri" w:cs="Arial"/>
                <w:sz w:val="16"/>
                <w:szCs w:val="16"/>
              </w:rPr>
            </w:pPr>
            <w:r>
              <w:rPr>
                <w:rFonts w:eastAsia="Calibri" w:cs="Arial"/>
                <w:sz w:val="16"/>
                <w:szCs w:val="16"/>
              </w:rPr>
              <w:t>Schau hin! Was Menschen zu Propheten macht</w:t>
            </w:r>
          </w:p>
        </w:tc>
      </w:tr>
      <w:tr w:rsidR="008C7F94" w:rsidRPr="00AC3218" w:rsidTr="00D20726">
        <w:tc>
          <w:tcPr>
            <w:tcW w:w="819" w:type="pct"/>
          </w:tcPr>
          <w:p w:rsidR="008C7F94" w:rsidRPr="00AC3218" w:rsidRDefault="008C7F94" w:rsidP="00062BC4">
            <w:pPr>
              <w:rPr>
                <w:rFonts w:cs="Arial"/>
                <w:sz w:val="16"/>
                <w:szCs w:val="16"/>
              </w:rPr>
            </w:pPr>
            <w:r w:rsidRPr="00AC3218">
              <w:rPr>
                <w:rFonts w:cs="Arial"/>
                <w:sz w:val="16"/>
                <w:szCs w:val="16"/>
              </w:rPr>
              <w:t>(2)</w:t>
            </w:r>
          </w:p>
          <w:p w:rsidR="008C7F94" w:rsidRPr="00AC3218" w:rsidRDefault="008C7F94" w:rsidP="00062BC4">
            <w:pPr>
              <w:pStyle w:val="StandardWeb"/>
              <w:spacing w:before="0" w:beforeAutospacing="0" w:after="0" w:afterAutospacing="0"/>
              <w:rPr>
                <w:rFonts w:ascii="Arial" w:hAnsi="Arial" w:cs="Arial"/>
                <w:sz w:val="16"/>
                <w:szCs w:val="16"/>
              </w:rPr>
            </w:pPr>
            <w:r w:rsidRPr="00AC3218">
              <w:rPr>
                <w:rFonts w:ascii="Arial" w:hAnsi="Arial" w:cs="Arial"/>
                <w:sz w:val="16"/>
                <w:szCs w:val="16"/>
              </w:rPr>
              <w:t>ein gesellschaftliches Phänomen, welches das Zusammenleben von Menschen gefährdet, als ethische Herausforderung aufzeigen (z. B. Cybermobbing, Diskriminierung, Extremismus)</w:t>
            </w:r>
          </w:p>
        </w:tc>
        <w:tc>
          <w:tcPr>
            <w:tcW w:w="782" w:type="pct"/>
          </w:tcPr>
          <w:p w:rsidR="008C7F94" w:rsidRPr="00AC3218" w:rsidRDefault="008C7F94" w:rsidP="00062BC4">
            <w:pPr>
              <w:rPr>
                <w:rFonts w:cs="Arial"/>
                <w:sz w:val="16"/>
                <w:szCs w:val="16"/>
              </w:rPr>
            </w:pPr>
            <w:bookmarkStart w:id="47" w:name="BP2016BW_ALLG_SEK1_RRK_IK_7-8-9_02_00_02"/>
            <w:bookmarkEnd w:id="47"/>
            <w:r w:rsidRPr="00AC3218">
              <w:rPr>
                <w:rFonts w:cs="Arial"/>
                <w:sz w:val="16"/>
                <w:szCs w:val="16"/>
              </w:rPr>
              <w:t>(2)</w:t>
            </w:r>
          </w:p>
          <w:p w:rsidR="008C7F94" w:rsidRPr="00AC3218" w:rsidRDefault="008C7F94" w:rsidP="00062BC4">
            <w:pPr>
              <w:pStyle w:val="StandardWeb"/>
              <w:spacing w:before="0" w:beforeAutospacing="0" w:after="0" w:afterAutospacing="0"/>
              <w:rPr>
                <w:rFonts w:ascii="Arial" w:hAnsi="Arial" w:cs="Arial"/>
                <w:sz w:val="16"/>
                <w:szCs w:val="16"/>
              </w:rPr>
            </w:pPr>
            <w:r w:rsidRPr="00AC3218">
              <w:rPr>
                <w:rFonts w:ascii="Arial" w:hAnsi="Arial" w:cs="Arial"/>
                <w:sz w:val="16"/>
                <w:szCs w:val="16"/>
              </w:rPr>
              <w:t>ein gesellschaftliches Phänomen, welches das Zusammenleben von Menschen gefährdet, als ethische Herausforderung beschreiben (z. B. Cybermobbing, Diskriminierung, Extremismus)</w:t>
            </w:r>
          </w:p>
        </w:tc>
        <w:tc>
          <w:tcPr>
            <w:tcW w:w="782" w:type="pct"/>
          </w:tcPr>
          <w:p w:rsidR="008C7F94" w:rsidRPr="00AC3218" w:rsidRDefault="008C7F94" w:rsidP="00062BC4">
            <w:pPr>
              <w:rPr>
                <w:rFonts w:cs="Arial"/>
                <w:sz w:val="16"/>
                <w:szCs w:val="16"/>
              </w:rPr>
            </w:pPr>
            <w:r w:rsidRPr="00AC3218">
              <w:rPr>
                <w:rFonts w:cs="Arial"/>
                <w:sz w:val="16"/>
                <w:szCs w:val="16"/>
              </w:rPr>
              <w:t>(2)</w:t>
            </w:r>
          </w:p>
          <w:p w:rsidR="008C7F94" w:rsidRPr="00AC3218" w:rsidRDefault="008C7F94" w:rsidP="00062BC4">
            <w:pPr>
              <w:pStyle w:val="StandardWeb"/>
              <w:spacing w:before="0" w:beforeAutospacing="0" w:after="0" w:afterAutospacing="0"/>
              <w:rPr>
                <w:rFonts w:ascii="Arial" w:hAnsi="Arial" w:cs="Arial"/>
                <w:sz w:val="16"/>
                <w:szCs w:val="16"/>
              </w:rPr>
            </w:pPr>
            <w:r w:rsidRPr="00AC3218">
              <w:rPr>
                <w:rFonts w:ascii="Arial" w:hAnsi="Arial" w:cs="Arial"/>
                <w:sz w:val="16"/>
                <w:szCs w:val="16"/>
              </w:rPr>
              <w:t>ein gesellschaftliches Phänomen, welches das Zusammenleben von Menschen gefährdet, als ethische Herausforderung erläutern (z. B. Cybermobbing, Diskriminierung, Extremismus, Arm und Reich)</w:t>
            </w:r>
          </w:p>
        </w:tc>
        <w:tc>
          <w:tcPr>
            <w:tcW w:w="2617" w:type="pct"/>
            <w:vAlign w:val="center"/>
          </w:tcPr>
          <w:p w:rsidR="008C7F94" w:rsidRPr="00AC3218" w:rsidRDefault="008C7F94" w:rsidP="007E4D0A">
            <w:pPr>
              <w:contextualSpacing/>
              <w:rPr>
                <w:rFonts w:eastAsia="Calibri" w:cs="Arial"/>
                <w:sz w:val="16"/>
                <w:szCs w:val="16"/>
              </w:rPr>
            </w:pPr>
            <w:r>
              <w:rPr>
                <w:rFonts w:eastAsia="Calibri" w:cs="Arial"/>
                <w:sz w:val="16"/>
                <w:szCs w:val="16"/>
              </w:rPr>
              <w:t>Schau hin! Was Menschen zu Propheten macht</w:t>
            </w:r>
          </w:p>
        </w:tc>
      </w:tr>
      <w:tr w:rsidR="008C7F94" w:rsidRPr="00AC3218" w:rsidTr="00D20726">
        <w:tc>
          <w:tcPr>
            <w:tcW w:w="819" w:type="pct"/>
          </w:tcPr>
          <w:p w:rsidR="008C7F94" w:rsidRPr="00540643" w:rsidRDefault="008C7F94" w:rsidP="00062BC4">
            <w:pPr>
              <w:rPr>
                <w:rFonts w:cs="Arial"/>
                <w:sz w:val="16"/>
                <w:szCs w:val="16"/>
              </w:rPr>
            </w:pPr>
            <w:r w:rsidRPr="00540643">
              <w:rPr>
                <w:rFonts w:cs="Arial"/>
                <w:sz w:val="16"/>
                <w:szCs w:val="16"/>
              </w:rPr>
              <w:t>(4)</w:t>
            </w:r>
          </w:p>
          <w:p w:rsidR="008C7F94" w:rsidRPr="00540643" w:rsidRDefault="008C7F94" w:rsidP="00062BC4">
            <w:pPr>
              <w:rPr>
                <w:rFonts w:cs="Arial"/>
                <w:sz w:val="16"/>
                <w:szCs w:val="16"/>
              </w:rPr>
            </w:pPr>
            <w:r w:rsidRPr="00540643">
              <w:rPr>
                <w:rFonts w:cs="Arial"/>
                <w:sz w:val="16"/>
                <w:szCs w:val="16"/>
              </w:rPr>
              <w:t>an einem Beispiel zeigen, wie kirchliche Stellungnahmen auf aktuelle ethische Herausforderungen eingehen (z. B. zur Frage der Gerechtigkeit, zum Umgang mit Medien)</w:t>
            </w:r>
          </w:p>
        </w:tc>
        <w:tc>
          <w:tcPr>
            <w:tcW w:w="782" w:type="pct"/>
          </w:tcPr>
          <w:p w:rsidR="008C7F94" w:rsidRPr="00540643" w:rsidRDefault="008C7F94" w:rsidP="00062BC4">
            <w:pPr>
              <w:rPr>
                <w:rFonts w:cs="Arial"/>
                <w:sz w:val="16"/>
                <w:szCs w:val="16"/>
              </w:rPr>
            </w:pPr>
            <w:bookmarkStart w:id="48" w:name="BP2016BW_ALLG_SEK1_RRK_IK_7-8-9_02_00_04"/>
            <w:bookmarkEnd w:id="48"/>
            <w:r w:rsidRPr="00540643">
              <w:rPr>
                <w:rFonts w:cs="Arial"/>
                <w:sz w:val="16"/>
                <w:szCs w:val="16"/>
              </w:rPr>
              <w:t>(4)</w:t>
            </w:r>
          </w:p>
          <w:p w:rsidR="008C7F94" w:rsidRPr="00540643" w:rsidRDefault="008C7F94" w:rsidP="00062BC4">
            <w:pPr>
              <w:rPr>
                <w:rFonts w:cs="Arial"/>
                <w:sz w:val="16"/>
                <w:szCs w:val="16"/>
              </w:rPr>
            </w:pPr>
            <w:r w:rsidRPr="00540643">
              <w:rPr>
                <w:rFonts w:cs="Arial"/>
                <w:sz w:val="16"/>
                <w:szCs w:val="16"/>
              </w:rPr>
              <w:t>an einem Beispiel erläutern, wie kirchliche Stellungnahmen auf aktuelle ethische Herausforderungen eingehen (z. B. zur Frage der Gerechtigkeit, zum Umgang mit Eigentum, mit Medien)</w:t>
            </w:r>
          </w:p>
        </w:tc>
        <w:tc>
          <w:tcPr>
            <w:tcW w:w="782" w:type="pct"/>
          </w:tcPr>
          <w:p w:rsidR="008C7F94" w:rsidRPr="00540643" w:rsidRDefault="008C7F94" w:rsidP="00062BC4">
            <w:pPr>
              <w:rPr>
                <w:rFonts w:cs="Arial"/>
                <w:sz w:val="16"/>
                <w:szCs w:val="16"/>
              </w:rPr>
            </w:pPr>
            <w:r w:rsidRPr="00540643">
              <w:rPr>
                <w:rFonts w:cs="Arial"/>
                <w:sz w:val="16"/>
                <w:szCs w:val="16"/>
              </w:rPr>
              <w:t>(4)</w:t>
            </w:r>
          </w:p>
          <w:p w:rsidR="008C7F94" w:rsidRPr="00540643" w:rsidRDefault="008C7F94" w:rsidP="00062BC4">
            <w:pPr>
              <w:rPr>
                <w:rFonts w:cs="Arial"/>
                <w:sz w:val="16"/>
                <w:szCs w:val="16"/>
              </w:rPr>
            </w:pPr>
            <w:r w:rsidRPr="00540643">
              <w:rPr>
                <w:rFonts w:cs="Arial"/>
                <w:sz w:val="16"/>
                <w:szCs w:val="16"/>
              </w:rPr>
              <w:t>an einem Beispiel herausarbeiten, wie kirchliche Stellungnahmen auf aktuelle ethische Herausforderungen eingehen (z. B. zur Frage der Gerechtigkeit, zum Umgang mit Ressourcen, mit Eigentum, mit Medien)</w:t>
            </w:r>
          </w:p>
        </w:tc>
        <w:tc>
          <w:tcPr>
            <w:tcW w:w="2617" w:type="pct"/>
            <w:vAlign w:val="center"/>
          </w:tcPr>
          <w:p w:rsidR="008C7F94" w:rsidRDefault="008C7F94" w:rsidP="007E4D0A">
            <w:pPr>
              <w:pStyle w:val="StandardWeb"/>
              <w:spacing w:before="0" w:beforeAutospacing="0" w:after="0" w:afterAutospacing="0"/>
              <w:contextualSpacing/>
              <w:rPr>
                <w:rFonts w:ascii="Arial" w:hAnsi="Arial" w:cs="Arial"/>
                <w:sz w:val="16"/>
                <w:szCs w:val="16"/>
              </w:rPr>
            </w:pPr>
            <w:r>
              <w:rPr>
                <w:rFonts w:ascii="Arial" w:hAnsi="Arial" w:cs="Arial"/>
                <w:sz w:val="16"/>
                <w:szCs w:val="16"/>
              </w:rPr>
              <w:t>Provozierend bis heute – Jesus von Nazareth</w:t>
            </w:r>
          </w:p>
          <w:p w:rsidR="008C7F94" w:rsidRPr="00AC3218" w:rsidRDefault="008C7F94" w:rsidP="007E4D0A">
            <w:pPr>
              <w:pStyle w:val="StandardWeb"/>
              <w:spacing w:before="0" w:beforeAutospacing="0" w:after="0" w:afterAutospacing="0"/>
              <w:contextualSpacing/>
              <w:rPr>
                <w:rFonts w:ascii="Arial" w:hAnsi="Arial" w:cs="Arial"/>
                <w:sz w:val="16"/>
                <w:szCs w:val="16"/>
              </w:rPr>
            </w:pPr>
            <w:r>
              <w:rPr>
                <w:rFonts w:ascii="Arial" w:eastAsia="Calibri" w:hAnsi="Arial" w:cs="Arial"/>
                <w:sz w:val="16"/>
                <w:szCs w:val="16"/>
              </w:rPr>
              <w:t>Wie soll ich mich entscheiden?</w:t>
            </w:r>
          </w:p>
        </w:tc>
      </w:tr>
      <w:tr w:rsidR="008C7F94" w:rsidRPr="00AC3218" w:rsidTr="00D20726">
        <w:tc>
          <w:tcPr>
            <w:tcW w:w="819" w:type="pct"/>
          </w:tcPr>
          <w:p w:rsidR="008C7F94" w:rsidRPr="00AC3218" w:rsidRDefault="008C7F94" w:rsidP="00062BC4">
            <w:pPr>
              <w:rPr>
                <w:rFonts w:cs="Arial"/>
                <w:sz w:val="16"/>
                <w:szCs w:val="16"/>
              </w:rPr>
            </w:pPr>
            <w:r w:rsidRPr="00AC3218">
              <w:rPr>
                <w:rFonts w:cs="Arial"/>
                <w:sz w:val="16"/>
                <w:szCs w:val="16"/>
              </w:rPr>
              <w:t>(5)</w:t>
            </w:r>
          </w:p>
          <w:p w:rsidR="008C7F94" w:rsidRPr="00AC3218" w:rsidRDefault="008C7F94" w:rsidP="00062BC4">
            <w:pPr>
              <w:pStyle w:val="StandardWeb"/>
              <w:spacing w:before="0" w:beforeAutospacing="0" w:after="0" w:afterAutospacing="0"/>
              <w:rPr>
                <w:rFonts w:ascii="Arial" w:hAnsi="Arial" w:cs="Arial"/>
                <w:sz w:val="16"/>
                <w:szCs w:val="16"/>
              </w:rPr>
            </w:pPr>
            <w:r w:rsidRPr="00AC3218">
              <w:rPr>
                <w:rFonts w:ascii="Arial" w:hAnsi="Arial" w:cs="Arial"/>
                <w:sz w:val="16"/>
                <w:szCs w:val="16"/>
              </w:rPr>
              <w:t>ausgehend von Erfahrungen aufzeigen, dass Wahrhaftigkeit sich auf die eigene Persönlichkeit und das menschliche Zusammenleben auswirkt</w:t>
            </w:r>
          </w:p>
        </w:tc>
        <w:tc>
          <w:tcPr>
            <w:tcW w:w="782" w:type="pct"/>
          </w:tcPr>
          <w:p w:rsidR="008C7F94" w:rsidRPr="00AC3218" w:rsidRDefault="008C7F94" w:rsidP="00062BC4">
            <w:pPr>
              <w:rPr>
                <w:rFonts w:cs="Arial"/>
                <w:sz w:val="16"/>
                <w:szCs w:val="16"/>
              </w:rPr>
            </w:pPr>
            <w:bookmarkStart w:id="49" w:name="BP2016BW_ALLG_SEK1_RRK_IK_7-8-9_02_00_05"/>
            <w:bookmarkEnd w:id="49"/>
            <w:r w:rsidRPr="00AC3218">
              <w:rPr>
                <w:rFonts w:cs="Arial"/>
                <w:sz w:val="16"/>
                <w:szCs w:val="16"/>
              </w:rPr>
              <w:t>(5)</w:t>
            </w:r>
          </w:p>
          <w:p w:rsidR="008C7F94" w:rsidRPr="00AC3218" w:rsidRDefault="008C7F94" w:rsidP="00062BC4">
            <w:pPr>
              <w:pStyle w:val="StandardWeb"/>
              <w:spacing w:before="0" w:beforeAutospacing="0" w:after="0" w:afterAutospacing="0"/>
              <w:rPr>
                <w:rFonts w:ascii="Arial" w:hAnsi="Arial" w:cs="Arial"/>
                <w:sz w:val="16"/>
                <w:szCs w:val="16"/>
              </w:rPr>
            </w:pPr>
            <w:r w:rsidRPr="00AC3218">
              <w:rPr>
                <w:rFonts w:ascii="Arial" w:hAnsi="Arial" w:cs="Arial"/>
                <w:sz w:val="16"/>
                <w:szCs w:val="16"/>
              </w:rPr>
              <w:t>ausgehend von Erfahrungen erläutern, dass Wahrhaftigkeit sich auf die eigene Persönlichkeit und das menschliche Zusammenleben auswirkt</w:t>
            </w:r>
          </w:p>
        </w:tc>
        <w:tc>
          <w:tcPr>
            <w:tcW w:w="782" w:type="pct"/>
          </w:tcPr>
          <w:p w:rsidR="008C7F94" w:rsidRPr="00AC3218" w:rsidRDefault="008C7F94" w:rsidP="00062BC4">
            <w:pPr>
              <w:rPr>
                <w:rFonts w:cs="Arial"/>
                <w:sz w:val="16"/>
                <w:szCs w:val="16"/>
              </w:rPr>
            </w:pPr>
            <w:r w:rsidRPr="00AC3218">
              <w:rPr>
                <w:rFonts w:cs="Arial"/>
                <w:sz w:val="16"/>
                <w:szCs w:val="16"/>
              </w:rPr>
              <w:t>(5)</w:t>
            </w:r>
          </w:p>
          <w:p w:rsidR="008C7F94" w:rsidRPr="00AC3218" w:rsidRDefault="008C7F94" w:rsidP="00062BC4">
            <w:pPr>
              <w:pStyle w:val="StandardWeb"/>
              <w:spacing w:before="0" w:beforeAutospacing="0" w:after="0" w:afterAutospacing="0"/>
              <w:rPr>
                <w:rFonts w:ascii="Arial" w:hAnsi="Arial" w:cs="Arial"/>
                <w:sz w:val="16"/>
                <w:szCs w:val="16"/>
              </w:rPr>
            </w:pPr>
            <w:r w:rsidRPr="00AC3218">
              <w:rPr>
                <w:rFonts w:ascii="Arial" w:hAnsi="Arial" w:cs="Arial"/>
                <w:sz w:val="16"/>
                <w:szCs w:val="16"/>
              </w:rPr>
              <w:t>ausgehend von Erfahrungen begründen, dass Wahrhaftigkeit sich auf die eigene Persönlichkeit und das menschliche Zusammenleben auswirkt</w:t>
            </w:r>
          </w:p>
        </w:tc>
        <w:tc>
          <w:tcPr>
            <w:tcW w:w="2617" w:type="pct"/>
            <w:vAlign w:val="center"/>
          </w:tcPr>
          <w:p w:rsidR="008C7F94" w:rsidRDefault="008C7F94" w:rsidP="007E4D0A">
            <w:pPr>
              <w:contextualSpacing/>
              <w:jc w:val="both"/>
              <w:rPr>
                <w:rFonts w:eastAsia="Calibri" w:cs="Arial"/>
                <w:sz w:val="16"/>
                <w:szCs w:val="16"/>
              </w:rPr>
            </w:pPr>
            <w:r>
              <w:rPr>
                <w:rFonts w:eastAsia="Calibri" w:cs="Arial"/>
                <w:sz w:val="16"/>
                <w:szCs w:val="16"/>
              </w:rPr>
              <w:t>Schau hin! Was Menschen zu Propheten macht</w:t>
            </w:r>
          </w:p>
          <w:p w:rsidR="008C7F94" w:rsidRPr="00AC3218" w:rsidRDefault="008C7F94" w:rsidP="007E4D0A">
            <w:pPr>
              <w:contextualSpacing/>
              <w:jc w:val="both"/>
              <w:rPr>
                <w:rFonts w:eastAsia="Calibri" w:cs="Arial"/>
                <w:sz w:val="16"/>
                <w:szCs w:val="16"/>
              </w:rPr>
            </w:pPr>
            <w:r>
              <w:rPr>
                <w:rFonts w:eastAsia="Calibri" w:cs="Arial"/>
                <w:sz w:val="16"/>
                <w:szCs w:val="16"/>
              </w:rPr>
              <w:t>Erwachsen werden – auch im Glauben</w:t>
            </w:r>
          </w:p>
        </w:tc>
      </w:tr>
      <w:tr w:rsidR="008C7F94" w:rsidRPr="00AC3218" w:rsidTr="00D20726">
        <w:tc>
          <w:tcPr>
            <w:tcW w:w="819" w:type="pct"/>
          </w:tcPr>
          <w:p w:rsidR="008C7F94" w:rsidRPr="00AC3218" w:rsidRDefault="008C7F94" w:rsidP="00062BC4">
            <w:pPr>
              <w:rPr>
                <w:rFonts w:cs="Arial"/>
                <w:sz w:val="16"/>
                <w:szCs w:val="16"/>
              </w:rPr>
            </w:pPr>
            <w:r w:rsidRPr="00AC3218">
              <w:rPr>
                <w:rFonts w:cs="Arial"/>
                <w:sz w:val="16"/>
                <w:szCs w:val="16"/>
              </w:rPr>
              <w:t>(6)</w:t>
            </w:r>
          </w:p>
          <w:p w:rsidR="008C7F94" w:rsidRPr="00AC3218" w:rsidRDefault="008C7F94" w:rsidP="00062BC4">
            <w:pPr>
              <w:pStyle w:val="StandardWeb"/>
              <w:spacing w:before="0" w:beforeAutospacing="0" w:after="0" w:afterAutospacing="0"/>
              <w:rPr>
                <w:rFonts w:ascii="Arial" w:hAnsi="Arial" w:cs="Arial"/>
                <w:sz w:val="16"/>
                <w:szCs w:val="16"/>
              </w:rPr>
            </w:pPr>
            <w:r w:rsidRPr="00AC3218">
              <w:rPr>
                <w:rFonts w:ascii="Arial" w:hAnsi="Arial" w:cs="Arial"/>
                <w:sz w:val="16"/>
                <w:szCs w:val="16"/>
              </w:rPr>
              <w:t>sich am Modell des Fairen Handels mit christlich begründeter Verantwortung für die Eine Welt auseinandersetzen</w:t>
            </w:r>
          </w:p>
        </w:tc>
        <w:tc>
          <w:tcPr>
            <w:tcW w:w="782" w:type="pct"/>
          </w:tcPr>
          <w:p w:rsidR="008C7F94" w:rsidRPr="00AC3218" w:rsidRDefault="008C7F94" w:rsidP="00062BC4">
            <w:pPr>
              <w:rPr>
                <w:rFonts w:cs="Arial"/>
                <w:sz w:val="16"/>
                <w:szCs w:val="16"/>
              </w:rPr>
            </w:pPr>
            <w:r w:rsidRPr="00AC3218">
              <w:rPr>
                <w:rFonts w:cs="Arial"/>
                <w:sz w:val="16"/>
                <w:szCs w:val="16"/>
              </w:rPr>
              <w:t>(6)</w:t>
            </w:r>
          </w:p>
          <w:p w:rsidR="008C7F94" w:rsidRPr="00AC3218" w:rsidRDefault="008C7F94" w:rsidP="00062BC4">
            <w:pPr>
              <w:pStyle w:val="StandardWeb"/>
              <w:spacing w:before="0" w:beforeAutospacing="0" w:after="0" w:afterAutospacing="0"/>
              <w:rPr>
                <w:rFonts w:ascii="Arial" w:hAnsi="Arial" w:cs="Arial"/>
                <w:sz w:val="16"/>
                <w:szCs w:val="16"/>
              </w:rPr>
            </w:pPr>
            <w:r w:rsidRPr="00AC3218">
              <w:rPr>
                <w:rFonts w:ascii="Arial" w:hAnsi="Arial" w:cs="Arial"/>
                <w:sz w:val="16"/>
                <w:szCs w:val="16"/>
              </w:rPr>
              <w:t>sich am Modell des Fairen Handels mit christlich begründeter Verantwortung für die Eine Welt auseinandersetzen</w:t>
            </w:r>
          </w:p>
        </w:tc>
        <w:tc>
          <w:tcPr>
            <w:tcW w:w="782" w:type="pct"/>
          </w:tcPr>
          <w:p w:rsidR="008C7F94" w:rsidRPr="00AC3218" w:rsidRDefault="008C7F94" w:rsidP="00062BC4">
            <w:pPr>
              <w:rPr>
                <w:rFonts w:cs="Arial"/>
                <w:sz w:val="16"/>
                <w:szCs w:val="16"/>
              </w:rPr>
            </w:pPr>
            <w:r w:rsidRPr="00AC3218">
              <w:rPr>
                <w:rFonts w:cs="Arial"/>
                <w:sz w:val="16"/>
                <w:szCs w:val="16"/>
              </w:rPr>
              <w:t>(6)</w:t>
            </w:r>
          </w:p>
          <w:p w:rsidR="008C7F94" w:rsidRPr="00AC3218" w:rsidRDefault="008C7F94" w:rsidP="00062BC4">
            <w:pPr>
              <w:pStyle w:val="StandardWeb"/>
              <w:spacing w:before="0" w:beforeAutospacing="0" w:after="0" w:afterAutospacing="0"/>
              <w:rPr>
                <w:rFonts w:ascii="Arial" w:hAnsi="Arial" w:cs="Arial"/>
                <w:sz w:val="16"/>
                <w:szCs w:val="16"/>
              </w:rPr>
            </w:pPr>
            <w:r w:rsidRPr="00AC3218">
              <w:rPr>
                <w:rFonts w:ascii="Arial" w:hAnsi="Arial" w:cs="Arial"/>
                <w:sz w:val="16"/>
                <w:szCs w:val="16"/>
              </w:rPr>
              <w:t>sich am Modell des Fairen Handels mit christlich begründeter Verantwortung für die Eine Welt auseinandersetzen</w:t>
            </w:r>
          </w:p>
        </w:tc>
        <w:tc>
          <w:tcPr>
            <w:tcW w:w="2617" w:type="pct"/>
            <w:vAlign w:val="center"/>
          </w:tcPr>
          <w:p w:rsidR="008C7F94" w:rsidRPr="00AC3218" w:rsidRDefault="008C7F94" w:rsidP="007E4D0A">
            <w:pPr>
              <w:contextualSpacing/>
              <w:rPr>
                <w:rFonts w:eastAsia="Calibri" w:cs="Arial"/>
                <w:sz w:val="16"/>
                <w:szCs w:val="16"/>
              </w:rPr>
            </w:pPr>
            <w:r>
              <w:rPr>
                <w:rFonts w:eastAsia="Calibri" w:cs="Arial"/>
                <w:sz w:val="16"/>
                <w:szCs w:val="16"/>
              </w:rPr>
              <w:t>Schau hin! Was Menschen zu Propheten macht</w:t>
            </w:r>
          </w:p>
        </w:tc>
      </w:tr>
    </w:tbl>
    <w:p w:rsidR="008C7F94" w:rsidRDefault="008C7F94" w:rsidP="008C7F94"/>
    <w:p w:rsidR="008C7F94" w:rsidRDefault="008C7F94" w:rsidP="008C7F94">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0"/>
        <w:gridCol w:w="2815"/>
        <w:gridCol w:w="2194"/>
        <w:gridCol w:w="8291"/>
      </w:tblGrid>
      <w:tr w:rsidR="008C7F94" w:rsidRPr="00011D45" w:rsidTr="00C51515">
        <w:tc>
          <w:tcPr>
            <w:tcW w:w="2396" w:type="pct"/>
            <w:gridSpan w:val="3"/>
            <w:shd w:val="clear" w:color="auto" w:fill="D9D9D9"/>
            <w:vAlign w:val="center"/>
          </w:tcPr>
          <w:p w:rsidR="008C7F94" w:rsidRPr="00011D45" w:rsidRDefault="008C7F94" w:rsidP="007E4D0A">
            <w:pPr>
              <w:contextualSpacing/>
              <w:jc w:val="center"/>
              <w:rPr>
                <w:rFonts w:eastAsia="Calibri" w:cs="Arial"/>
                <w:b/>
                <w:bCs/>
                <w:sz w:val="16"/>
                <w:szCs w:val="16"/>
              </w:rPr>
            </w:pPr>
            <w:r>
              <w:rPr>
                <w:rFonts w:cs="Arial"/>
                <w:b/>
                <w:bCs/>
                <w:sz w:val="16"/>
                <w:szCs w:val="16"/>
              </w:rPr>
              <w:t>3.2.3 Bi</w:t>
            </w:r>
            <w:r w:rsidRPr="00011D45">
              <w:rPr>
                <w:rFonts w:cs="Arial"/>
                <w:b/>
                <w:bCs/>
                <w:sz w:val="16"/>
                <w:szCs w:val="16"/>
              </w:rPr>
              <w:t>bel</w:t>
            </w:r>
          </w:p>
        </w:tc>
        <w:tc>
          <w:tcPr>
            <w:tcW w:w="2604" w:type="pct"/>
            <w:vMerge w:val="restart"/>
            <w:vAlign w:val="center"/>
          </w:tcPr>
          <w:p w:rsidR="008C7F94" w:rsidRPr="00011D45" w:rsidRDefault="008C7F94" w:rsidP="007E4D0A">
            <w:pPr>
              <w:contextualSpacing/>
              <w:jc w:val="center"/>
              <w:rPr>
                <w:rFonts w:eastAsia="Calibri" w:cs="Arial"/>
                <w:sz w:val="16"/>
                <w:szCs w:val="16"/>
              </w:rPr>
            </w:pPr>
            <w:r w:rsidRPr="00384FB5">
              <w:rPr>
                <w:rFonts w:eastAsia="Calibri" w:cs="Arial"/>
                <w:b/>
                <w:sz w:val="16"/>
                <w:szCs w:val="16"/>
              </w:rPr>
              <w:t>Unterrichtseinheiten</w:t>
            </w:r>
            <w:r>
              <w:rPr>
                <w:rFonts w:eastAsia="Calibri" w:cs="Arial"/>
                <w:b/>
                <w:sz w:val="16"/>
                <w:szCs w:val="16"/>
              </w:rPr>
              <w:t xml:space="preserve"> im Beispielcurriculum</w:t>
            </w:r>
          </w:p>
        </w:tc>
      </w:tr>
      <w:tr w:rsidR="008C7F94" w:rsidRPr="00011D45" w:rsidTr="00C51515">
        <w:tc>
          <w:tcPr>
            <w:tcW w:w="823" w:type="pct"/>
            <w:shd w:val="clear" w:color="auto" w:fill="FFE2D5"/>
            <w:vAlign w:val="center"/>
          </w:tcPr>
          <w:p w:rsidR="008C7F94" w:rsidRPr="00011D45" w:rsidRDefault="008C7F94" w:rsidP="007E4D0A">
            <w:pPr>
              <w:pStyle w:val="StandardWeb"/>
              <w:spacing w:before="0" w:beforeAutospacing="0" w:after="0" w:afterAutospacing="0"/>
              <w:contextualSpacing/>
              <w:jc w:val="center"/>
              <w:rPr>
                <w:rFonts w:ascii="Arial" w:hAnsi="Arial" w:cs="Arial"/>
                <w:b/>
                <w:bCs/>
                <w:sz w:val="16"/>
                <w:szCs w:val="16"/>
              </w:rPr>
            </w:pPr>
            <w:r w:rsidRPr="00011D45">
              <w:rPr>
                <w:rFonts w:ascii="Arial" w:hAnsi="Arial" w:cs="Arial"/>
                <w:b/>
                <w:bCs/>
                <w:sz w:val="16"/>
                <w:szCs w:val="16"/>
              </w:rPr>
              <w:t>G</w:t>
            </w:r>
          </w:p>
        </w:tc>
        <w:tc>
          <w:tcPr>
            <w:tcW w:w="884" w:type="pct"/>
            <w:shd w:val="clear" w:color="auto" w:fill="FFCEB9"/>
            <w:vAlign w:val="center"/>
          </w:tcPr>
          <w:p w:rsidR="008C7F94" w:rsidRPr="00011D45" w:rsidRDefault="008C7F94" w:rsidP="007E4D0A">
            <w:pPr>
              <w:contextualSpacing/>
              <w:jc w:val="center"/>
              <w:rPr>
                <w:rFonts w:eastAsia="Calibri" w:cs="Arial"/>
                <w:b/>
                <w:bCs/>
                <w:sz w:val="16"/>
                <w:szCs w:val="16"/>
              </w:rPr>
            </w:pPr>
            <w:r w:rsidRPr="00011D45">
              <w:rPr>
                <w:rFonts w:eastAsia="Calibri" w:cs="Arial"/>
                <w:b/>
                <w:bCs/>
                <w:sz w:val="16"/>
                <w:szCs w:val="16"/>
              </w:rPr>
              <w:t> M</w:t>
            </w:r>
          </w:p>
        </w:tc>
        <w:tc>
          <w:tcPr>
            <w:tcW w:w="688" w:type="pct"/>
            <w:shd w:val="clear" w:color="auto" w:fill="F5A092"/>
            <w:vAlign w:val="center"/>
          </w:tcPr>
          <w:p w:rsidR="008C7F94" w:rsidRPr="00011D45" w:rsidRDefault="008C7F94" w:rsidP="007E4D0A">
            <w:pPr>
              <w:contextualSpacing/>
              <w:jc w:val="center"/>
              <w:rPr>
                <w:rFonts w:eastAsia="Calibri" w:cs="Arial"/>
                <w:b/>
                <w:bCs/>
                <w:sz w:val="16"/>
                <w:szCs w:val="16"/>
              </w:rPr>
            </w:pPr>
            <w:r w:rsidRPr="00011D45">
              <w:rPr>
                <w:rFonts w:eastAsia="Calibri" w:cs="Arial"/>
                <w:b/>
                <w:bCs/>
                <w:sz w:val="16"/>
                <w:szCs w:val="16"/>
              </w:rPr>
              <w:t>E</w:t>
            </w:r>
          </w:p>
        </w:tc>
        <w:tc>
          <w:tcPr>
            <w:tcW w:w="2604" w:type="pct"/>
            <w:vMerge/>
          </w:tcPr>
          <w:p w:rsidR="008C7F94" w:rsidRPr="00011D45" w:rsidRDefault="008C7F94" w:rsidP="007E4D0A">
            <w:pPr>
              <w:contextualSpacing/>
              <w:rPr>
                <w:rFonts w:eastAsia="Calibri" w:cs="Arial"/>
                <w:sz w:val="16"/>
                <w:szCs w:val="16"/>
              </w:rPr>
            </w:pPr>
          </w:p>
        </w:tc>
      </w:tr>
      <w:tr w:rsidR="008C7F94" w:rsidRPr="00011D45" w:rsidTr="00D20726">
        <w:tc>
          <w:tcPr>
            <w:tcW w:w="823" w:type="pct"/>
          </w:tcPr>
          <w:p w:rsidR="008C7F94" w:rsidRPr="00011D45" w:rsidRDefault="008C7F94" w:rsidP="00062BC4">
            <w:pPr>
              <w:rPr>
                <w:rFonts w:cs="Arial"/>
                <w:sz w:val="16"/>
                <w:szCs w:val="16"/>
              </w:rPr>
            </w:pPr>
            <w:r w:rsidRPr="00011D45">
              <w:rPr>
                <w:rFonts w:cs="Arial"/>
                <w:sz w:val="16"/>
                <w:szCs w:val="16"/>
              </w:rPr>
              <w:t>(1)</w:t>
            </w:r>
          </w:p>
          <w:p w:rsidR="008C7F94" w:rsidRPr="00011D45" w:rsidRDefault="008C7F94" w:rsidP="00062BC4">
            <w:pPr>
              <w:pStyle w:val="StandardWeb"/>
              <w:spacing w:before="0" w:beforeAutospacing="0" w:after="0" w:afterAutospacing="0"/>
              <w:rPr>
                <w:rFonts w:ascii="Arial" w:hAnsi="Arial" w:cs="Arial"/>
                <w:sz w:val="16"/>
                <w:szCs w:val="16"/>
              </w:rPr>
            </w:pPr>
            <w:r w:rsidRPr="00011D45">
              <w:rPr>
                <w:rFonts w:ascii="Arial" w:hAnsi="Arial" w:cs="Arial"/>
                <w:sz w:val="16"/>
                <w:szCs w:val="16"/>
              </w:rPr>
              <w:t>beschreiben, wie die Bibel im Leben von Jugendlichen eine Rolle spielen kann (z. B. bei der Firmung, in Taizé, beim Jugendkreuzweg)</w:t>
            </w:r>
          </w:p>
        </w:tc>
        <w:tc>
          <w:tcPr>
            <w:tcW w:w="884" w:type="pct"/>
          </w:tcPr>
          <w:p w:rsidR="008C7F94" w:rsidRPr="00011D45" w:rsidRDefault="008C7F94" w:rsidP="00062BC4">
            <w:pPr>
              <w:rPr>
                <w:rFonts w:cs="Arial"/>
                <w:sz w:val="16"/>
                <w:szCs w:val="16"/>
              </w:rPr>
            </w:pPr>
            <w:bookmarkStart w:id="50" w:name="BP2016BW_ALLG_SEK1_RRK_IK_7-8-9_03_00_01"/>
            <w:bookmarkEnd w:id="50"/>
            <w:r w:rsidRPr="00011D45">
              <w:rPr>
                <w:rFonts w:cs="Arial"/>
                <w:sz w:val="16"/>
                <w:szCs w:val="16"/>
              </w:rPr>
              <w:t>(1)</w:t>
            </w:r>
          </w:p>
          <w:p w:rsidR="008C7F94" w:rsidRPr="00011D45" w:rsidRDefault="008C7F94" w:rsidP="00062BC4">
            <w:pPr>
              <w:pStyle w:val="StandardWeb"/>
              <w:spacing w:before="0" w:beforeAutospacing="0" w:after="0" w:afterAutospacing="0"/>
              <w:rPr>
                <w:rFonts w:ascii="Arial" w:hAnsi="Arial" w:cs="Arial"/>
                <w:sz w:val="16"/>
                <w:szCs w:val="16"/>
              </w:rPr>
            </w:pPr>
            <w:r w:rsidRPr="00011D45">
              <w:rPr>
                <w:rFonts w:ascii="Arial" w:hAnsi="Arial" w:cs="Arial"/>
                <w:sz w:val="16"/>
                <w:szCs w:val="16"/>
              </w:rPr>
              <w:t>herausarbeiten, wie die Bibel im Leben von Jugendlichen eine Rolle spielen kann (z. B. bei der Firmung, in Taizé, beim Jugendkreuzweg)</w:t>
            </w:r>
          </w:p>
        </w:tc>
        <w:tc>
          <w:tcPr>
            <w:tcW w:w="688" w:type="pct"/>
          </w:tcPr>
          <w:p w:rsidR="008C7F94" w:rsidRPr="00011D45" w:rsidRDefault="008C7F94" w:rsidP="00062BC4">
            <w:pPr>
              <w:rPr>
                <w:rFonts w:cs="Arial"/>
                <w:sz w:val="16"/>
                <w:szCs w:val="16"/>
              </w:rPr>
            </w:pPr>
            <w:r w:rsidRPr="00011D45">
              <w:rPr>
                <w:rFonts w:cs="Arial"/>
                <w:sz w:val="16"/>
                <w:szCs w:val="16"/>
              </w:rPr>
              <w:t>(1)</w:t>
            </w:r>
          </w:p>
          <w:p w:rsidR="008C7F94" w:rsidRPr="00011D45" w:rsidRDefault="008C7F94" w:rsidP="00062BC4">
            <w:pPr>
              <w:pStyle w:val="StandardWeb"/>
              <w:spacing w:before="0" w:beforeAutospacing="0" w:after="0" w:afterAutospacing="0"/>
              <w:rPr>
                <w:rFonts w:ascii="Arial" w:hAnsi="Arial" w:cs="Arial"/>
                <w:sz w:val="16"/>
                <w:szCs w:val="16"/>
              </w:rPr>
            </w:pPr>
            <w:r w:rsidRPr="00011D45">
              <w:rPr>
                <w:rFonts w:ascii="Arial" w:hAnsi="Arial" w:cs="Arial"/>
                <w:sz w:val="16"/>
                <w:szCs w:val="16"/>
              </w:rPr>
              <w:t>entfalten, wie die Bibel im Leben von Jugendlichen eine Rolle spielen kann (z. B. bei der Firmung, in Taizé, beim Jugendkreuzweg)</w:t>
            </w:r>
          </w:p>
        </w:tc>
        <w:tc>
          <w:tcPr>
            <w:tcW w:w="2604" w:type="pct"/>
            <w:vAlign w:val="center"/>
          </w:tcPr>
          <w:p w:rsidR="008C7F94" w:rsidRPr="00011D45" w:rsidRDefault="008C7F94" w:rsidP="007E4D0A">
            <w:pPr>
              <w:contextualSpacing/>
              <w:rPr>
                <w:rFonts w:eastAsia="Calibri" w:cs="Arial"/>
                <w:sz w:val="16"/>
                <w:szCs w:val="16"/>
              </w:rPr>
            </w:pPr>
            <w:r>
              <w:rPr>
                <w:rFonts w:eastAsia="Calibri" w:cs="Arial"/>
                <w:sz w:val="16"/>
                <w:szCs w:val="16"/>
              </w:rPr>
              <w:t>Leben gestalten aus dem Glauben</w:t>
            </w:r>
          </w:p>
        </w:tc>
      </w:tr>
      <w:tr w:rsidR="008C7F94" w:rsidRPr="00011D45" w:rsidTr="00D20726">
        <w:tc>
          <w:tcPr>
            <w:tcW w:w="823" w:type="pct"/>
          </w:tcPr>
          <w:p w:rsidR="008C7F94" w:rsidRPr="00011D45" w:rsidRDefault="008C7F94" w:rsidP="00062BC4">
            <w:pPr>
              <w:rPr>
                <w:rFonts w:cs="Arial"/>
                <w:sz w:val="16"/>
                <w:szCs w:val="16"/>
              </w:rPr>
            </w:pPr>
            <w:r w:rsidRPr="00011D45">
              <w:rPr>
                <w:rFonts w:cs="Arial"/>
                <w:sz w:val="16"/>
                <w:szCs w:val="16"/>
              </w:rPr>
              <w:t>(2)</w:t>
            </w:r>
          </w:p>
          <w:p w:rsidR="008C7F94" w:rsidRPr="00011D45" w:rsidRDefault="008C7F94" w:rsidP="00062BC4">
            <w:pPr>
              <w:pStyle w:val="StandardWeb"/>
              <w:spacing w:before="0" w:beforeAutospacing="0" w:after="0" w:afterAutospacing="0"/>
              <w:rPr>
                <w:rFonts w:ascii="Arial" w:hAnsi="Arial" w:cs="Arial"/>
                <w:sz w:val="16"/>
                <w:szCs w:val="16"/>
              </w:rPr>
            </w:pPr>
            <w:r w:rsidRPr="00011D45">
              <w:rPr>
                <w:rFonts w:ascii="Arial" w:hAnsi="Arial" w:cs="Arial"/>
                <w:sz w:val="16"/>
                <w:szCs w:val="16"/>
              </w:rPr>
              <w:t>an einem biblischen Text zeigen, dass die Bibel Erfahrungen mit Gott bewahrt und deshalb für die Kirche ein heiliges Buch ist (z. B. an Ps 23; Lk 19,1-10)</w:t>
            </w:r>
          </w:p>
        </w:tc>
        <w:tc>
          <w:tcPr>
            <w:tcW w:w="884" w:type="pct"/>
          </w:tcPr>
          <w:p w:rsidR="008C7F94" w:rsidRPr="00011D45" w:rsidRDefault="008C7F94" w:rsidP="00062BC4">
            <w:pPr>
              <w:rPr>
                <w:rFonts w:cs="Arial"/>
                <w:sz w:val="16"/>
                <w:szCs w:val="16"/>
              </w:rPr>
            </w:pPr>
            <w:bookmarkStart w:id="51" w:name="BP2016BW_ALLG_SEK1_RRK_IK_7-8-9_03_00_02"/>
            <w:bookmarkEnd w:id="51"/>
            <w:r w:rsidRPr="00011D45">
              <w:rPr>
                <w:rFonts w:cs="Arial"/>
                <w:sz w:val="16"/>
                <w:szCs w:val="16"/>
              </w:rPr>
              <w:t>(2)</w:t>
            </w:r>
          </w:p>
          <w:p w:rsidR="008C7F94" w:rsidRPr="00011D45" w:rsidRDefault="008C7F94" w:rsidP="00062BC4">
            <w:pPr>
              <w:pStyle w:val="StandardWeb"/>
              <w:spacing w:before="0" w:beforeAutospacing="0" w:after="0" w:afterAutospacing="0"/>
              <w:rPr>
                <w:rFonts w:ascii="Arial" w:hAnsi="Arial" w:cs="Arial"/>
                <w:sz w:val="16"/>
                <w:szCs w:val="16"/>
              </w:rPr>
            </w:pPr>
            <w:r w:rsidRPr="00011D45">
              <w:rPr>
                <w:rFonts w:ascii="Arial" w:hAnsi="Arial" w:cs="Arial"/>
                <w:sz w:val="16"/>
                <w:szCs w:val="16"/>
              </w:rPr>
              <w:t>an einem biblischen Text darstellen, dass die Bibel Erfahrungen mit Gott bewahrt und deshalb für die Kirche ein heiliges Buch ist (z. B. an Ps 23; Lk 19,1-10)</w:t>
            </w:r>
          </w:p>
        </w:tc>
        <w:tc>
          <w:tcPr>
            <w:tcW w:w="688" w:type="pct"/>
          </w:tcPr>
          <w:p w:rsidR="008C7F94" w:rsidRPr="00011D45" w:rsidRDefault="008C7F94" w:rsidP="00062BC4">
            <w:pPr>
              <w:rPr>
                <w:rFonts w:cs="Arial"/>
                <w:sz w:val="16"/>
                <w:szCs w:val="16"/>
              </w:rPr>
            </w:pPr>
            <w:r w:rsidRPr="00011D45">
              <w:rPr>
                <w:rFonts w:cs="Arial"/>
                <w:sz w:val="16"/>
                <w:szCs w:val="16"/>
              </w:rPr>
              <w:t>(2)</w:t>
            </w:r>
          </w:p>
          <w:p w:rsidR="008C7F94" w:rsidRPr="00011D45" w:rsidRDefault="008C7F94" w:rsidP="00062BC4">
            <w:pPr>
              <w:pStyle w:val="StandardWeb"/>
              <w:spacing w:before="0" w:beforeAutospacing="0" w:after="0" w:afterAutospacing="0"/>
              <w:rPr>
                <w:rFonts w:ascii="Arial" w:hAnsi="Arial" w:cs="Arial"/>
                <w:sz w:val="16"/>
                <w:szCs w:val="16"/>
              </w:rPr>
            </w:pPr>
            <w:r w:rsidRPr="00011D45">
              <w:rPr>
                <w:rFonts w:ascii="Arial" w:hAnsi="Arial" w:cs="Arial"/>
                <w:sz w:val="16"/>
                <w:szCs w:val="16"/>
              </w:rPr>
              <w:t>an einem biblischen Text erläutern, dass die Bibel Erfahrungen mit Gott bewahrt und deshalb für die Kirche ein heiliges Buch ist (z. B. an Ps 23; Lk 19,1-10)</w:t>
            </w:r>
          </w:p>
        </w:tc>
        <w:tc>
          <w:tcPr>
            <w:tcW w:w="2604" w:type="pct"/>
            <w:vAlign w:val="center"/>
          </w:tcPr>
          <w:p w:rsidR="008C7F94" w:rsidRPr="00011D45" w:rsidRDefault="008C7F94" w:rsidP="007E4D0A">
            <w:pPr>
              <w:contextualSpacing/>
              <w:rPr>
                <w:rFonts w:eastAsia="Calibri" w:cs="Arial"/>
                <w:sz w:val="16"/>
                <w:szCs w:val="16"/>
              </w:rPr>
            </w:pPr>
            <w:r>
              <w:rPr>
                <w:rFonts w:eastAsia="Calibri" w:cs="Arial"/>
                <w:sz w:val="16"/>
                <w:szCs w:val="16"/>
              </w:rPr>
              <w:t>Wörtlich oder bildhaft? Biblische Sprache verstehen</w:t>
            </w:r>
          </w:p>
        </w:tc>
      </w:tr>
      <w:tr w:rsidR="008C7F94" w:rsidRPr="00011D45" w:rsidTr="00D20726">
        <w:tc>
          <w:tcPr>
            <w:tcW w:w="823" w:type="pct"/>
          </w:tcPr>
          <w:p w:rsidR="008C7F94" w:rsidRPr="00011D45" w:rsidRDefault="008C7F94" w:rsidP="00062BC4">
            <w:pPr>
              <w:rPr>
                <w:rFonts w:cs="Arial"/>
                <w:sz w:val="16"/>
                <w:szCs w:val="16"/>
              </w:rPr>
            </w:pPr>
            <w:r w:rsidRPr="00011D45">
              <w:rPr>
                <w:rFonts w:cs="Arial"/>
                <w:sz w:val="16"/>
                <w:szCs w:val="16"/>
              </w:rPr>
              <w:t>(3)</w:t>
            </w:r>
          </w:p>
          <w:p w:rsidR="008C7F94" w:rsidRPr="00011D45" w:rsidRDefault="008C7F94" w:rsidP="00062BC4">
            <w:pPr>
              <w:pStyle w:val="StandardWeb"/>
              <w:spacing w:before="0" w:beforeAutospacing="0" w:after="0" w:afterAutospacing="0"/>
              <w:rPr>
                <w:rFonts w:ascii="Arial" w:hAnsi="Arial" w:cs="Arial"/>
                <w:sz w:val="16"/>
                <w:szCs w:val="16"/>
              </w:rPr>
            </w:pPr>
            <w:r w:rsidRPr="00011D45">
              <w:rPr>
                <w:rFonts w:ascii="Arial" w:hAnsi="Arial" w:cs="Arial"/>
                <w:sz w:val="16"/>
                <w:szCs w:val="16"/>
              </w:rPr>
              <w:t>Gen 1,1-2,4a als Glaubenszeugnis beschreiben</w:t>
            </w:r>
          </w:p>
        </w:tc>
        <w:tc>
          <w:tcPr>
            <w:tcW w:w="884" w:type="pct"/>
          </w:tcPr>
          <w:p w:rsidR="008C7F94" w:rsidRPr="00011D45" w:rsidRDefault="008C7F94" w:rsidP="00062BC4">
            <w:pPr>
              <w:rPr>
                <w:rFonts w:cs="Arial"/>
                <w:sz w:val="16"/>
                <w:szCs w:val="16"/>
              </w:rPr>
            </w:pPr>
            <w:bookmarkStart w:id="52" w:name="BP2016BW_ALLG_SEK1_RRK_IK_7-8-9_03_00_03"/>
            <w:bookmarkEnd w:id="52"/>
            <w:r w:rsidRPr="00011D45">
              <w:rPr>
                <w:rFonts w:cs="Arial"/>
                <w:sz w:val="16"/>
                <w:szCs w:val="16"/>
              </w:rPr>
              <w:t>(3)</w:t>
            </w:r>
          </w:p>
          <w:p w:rsidR="008C7F94" w:rsidRPr="00011D45" w:rsidRDefault="008C7F94" w:rsidP="00062BC4">
            <w:pPr>
              <w:pStyle w:val="StandardWeb"/>
              <w:spacing w:before="0" w:beforeAutospacing="0" w:after="0" w:afterAutospacing="0"/>
              <w:rPr>
                <w:rFonts w:ascii="Arial" w:hAnsi="Arial" w:cs="Arial"/>
                <w:sz w:val="16"/>
                <w:szCs w:val="16"/>
              </w:rPr>
            </w:pPr>
            <w:r w:rsidRPr="00011D45">
              <w:rPr>
                <w:rFonts w:ascii="Arial" w:hAnsi="Arial" w:cs="Arial"/>
                <w:sz w:val="16"/>
                <w:szCs w:val="16"/>
              </w:rPr>
              <w:t>Gen 1,1-2,4a als Glaubenszeugnis darstellen</w:t>
            </w:r>
          </w:p>
        </w:tc>
        <w:tc>
          <w:tcPr>
            <w:tcW w:w="688" w:type="pct"/>
          </w:tcPr>
          <w:p w:rsidR="008C7F94" w:rsidRPr="00011D45" w:rsidRDefault="008C7F94" w:rsidP="00062BC4">
            <w:pPr>
              <w:rPr>
                <w:rFonts w:cs="Arial"/>
                <w:sz w:val="16"/>
                <w:szCs w:val="16"/>
              </w:rPr>
            </w:pPr>
            <w:r w:rsidRPr="00011D45">
              <w:rPr>
                <w:rFonts w:cs="Arial"/>
                <w:sz w:val="16"/>
                <w:szCs w:val="16"/>
              </w:rPr>
              <w:t>(3)</w:t>
            </w:r>
          </w:p>
          <w:p w:rsidR="008C7F94" w:rsidRPr="00011D45" w:rsidRDefault="008C7F94" w:rsidP="00062BC4">
            <w:pPr>
              <w:pStyle w:val="StandardWeb"/>
              <w:spacing w:before="0" w:beforeAutospacing="0" w:after="0" w:afterAutospacing="0"/>
              <w:rPr>
                <w:rFonts w:ascii="Arial" w:hAnsi="Arial" w:cs="Arial"/>
                <w:sz w:val="16"/>
                <w:szCs w:val="16"/>
              </w:rPr>
            </w:pPr>
            <w:r w:rsidRPr="00011D45">
              <w:rPr>
                <w:rFonts w:ascii="Arial" w:hAnsi="Arial" w:cs="Arial"/>
                <w:sz w:val="16"/>
                <w:szCs w:val="16"/>
              </w:rPr>
              <w:t>Gen 1,1-2,4a als Glaubenszeugnis erläutern</w:t>
            </w:r>
          </w:p>
        </w:tc>
        <w:tc>
          <w:tcPr>
            <w:tcW w:w="2604" w:type="pct"/>
            <w:vAlign w:val="center"/>
          </w:tcPr>
          <w:p w:rsidR="008C7F94" w:rsidRDefault="008C7F94" w:rsidP="007E4D0A">
            <w:pPr>
              <w:pStyle w:val="StandardWeb"/>
              <w:spacing w:before="0" w:beforeAutospacing="0" w:after="0" w:afterAutospacing="0"/>
              <w:contextualSpacing/>
              <w:rPr>
                <w:rFonts w:ascii="Arial" w:eastAsia="Calibri" w:hAnsi="Arial" w:cs="Arial"/>
                <w:sz w:val="16"/>
                <w:szCs w:val="16"/>
              </w:rPr>
            </w:pPr>
            <w:r>
              <w:rPr>
                <w:rFonts w:ascii="Arial" w:eastAsia="Calibri" w:hAnsi="Arial" w:cs="Arial"/>
                <w:sz w:val="16"/>
                <w:szCs w:val="16"/>
              </w:rPr>
              <w:t>Wörtlich oder bildhaft? Biblische Sprache verstehen</w:t>
            </w:r>
          </w:p>
          <w:p w:rsidR="008C7F94" w:rsidRPr="00011D45" w:rsidRDefault="008C7F94" w:rsidP="007E4D0A">
            <w:pPr>
              <w:pStyle w:val="StandardWeb"/>
              <w:spacing w:before="0" w:beforeAutospacing="0" w:after="0" w:afterAutospacing="0"/>
              <w:contextualSpacing/>
              <w:rPr>
                <w:rFonts w:ascii="Arial" w:hAnsi="Arial" w:cs="Arial"/>
                <w:sz w:val="16"/>
                <w:szCs w:val="16"/>
              </w:rPr>
            </w:pPr>
            <w:r>
              <w:rPr>
                <w:rFonts w:ascii="Arial" w:eastAsia="Calibri" w:hAnsi="Arial" w:cs="Arial"/>
                <w:sz w:val="16"/>
                <w:szCs w:val="16"/>
              </w:rPr>
              <w:t>Nach Gott suchen – von Gott sprechen</w:t>
            </w:r>
          </w:p>
        </w:tc>
      </w:tr>
      <w:tr w:rsidR="008C7F94" w:rsidRPr="00011D45" w:rsidTr="00D20726">
        <w:tc>
          <w:tcPr>
            <w:tcW w:w="823" w:type="pct"/>
          </w:tcPr>
          <w:p w:rsidR="008C7F94" w:rsidRPr="00011D45" w:rsidRDefault="008C7F94" w:rsidP="00062BC4">
            <w:pPr>
              <w:rPr>
                <w:rFonts w:cs="Arial"/>
                <w:sz w:val="16"/>
                <w:szCs w:val="16"/>
              </w:rPr>
            </w:pPr>
            <w:r w:rsidRPr="00011D45">
              <w:rPr>
                <w:rFonts w:cs="Arial"/>
                <w:sz w:val="16"/>
                <w:szCs w:val="16"/>
              </w:rPr>
              <w:t>4)</w:t>
            </w:r>
          </w:p>
          <w:p w:rsidR="008C7F94" w:rsidRPr="00011D45" w:rsidRDefault="008C7F94" w:rsidP="00062BC4">
            <w:pPr>
              <w:pStyle w:val="StandardWeb"/>
              <w:spacing w:before="0" w:beforeAutospacing="0" w:after="0" w:afterAutospacing="0"/>
              <w:rPr>
                <w:rFonts w:ascii="Arial" w:hAnsi="Arial" w:cs="Arial"/>
                <w:sz w:val="16"/>
                <w:szCs w:val="16"/>
              </w:rPr>
            </w:pPr>
            <w:r w:rsidRPr="00011D45">
              <w:rPr>
                <w:rFonts w:ascii="Arial" w:hAnsi="Arial" w:cs="Arial"/>
                <w:sz w:val="16"/>
                <w:szCs w:val="16"/>
              </w:rPr>
              <w:t>am Gleichnis von den anvertrauten Talenten (Mt 25,14-30) zeigen, wie bildhafte Sprache Wahrheit zum Ausdruck bringt</w:t>
            </w:r>
          </w:p>
        </w:tc>
        <w:tc>
          <w:tcPr>
            <w:tcW w:w="884" w:type="pct"/>
          </w:tcPr>
          <w:p w:rsidR="008C7F94" w:rsidRPr="00011D45" w:rsidRDefault="008C7F94" w:rsidP="00062BC4">
            <w:pPr>
              <w:rPr>
                <w:rFonts w:cs="Arial"/>
                <w:sz w:val="16"/>
                <w:szCs w:val="16"/>
              </w:rPr>
            </w:pPr>
            <w:bookmarkStart w:id="53" w:name="BP2016BW_ALLG_SEK1_RRK_IK_7-8-9_03_00_04"/>
            <w:bookmarkEnd w:id="53"/>
            <w:r w:rsidRPr="00011D45">
              <w:rPr>
                <w:rFonts w:cs="Arial"/>
                <w:sz w:val="16"/>
                <w:szCs w:val="16"/>
              </w:rPr>
              <w:t>(4)</w:t>
            </w:r>
          </w:p>
          <w:p w:rsidR="008C7F94" w:rsidRPr="00011D45" w:rsidRDefault="008C7F94" w:rsidP="00062BC4">
            <w:pPr>
              <w:pStyle w:val="StandardWeb"/>
              <w:spacing w:before="0" w:beforeAutospacing="0" w:after="0" w:afterAutospacing="0"/>
              <w:rPr>
                <w:rFonts w:ascii="Arial" w:hAnsi="Arial" w:cs="Arial"/>
                <w:sz w:val="16"/>
                <w:szCs w:val="16"/>
              </w:rPr>
            </w:pPr>
            <w:r w:rsidRPr="00011D45">
              <w:rPr>
                <w:rFonts w:ascii="Arial" w:hAnsi="Arial" w:cs="Arial"/>
                <w:sz w:val="16"/>
                <w:szCs w:val="16"/>
              </w:rPr>
              <w:t>am Gleichnis von den anvertrauten Talenten (Mt 25,14-30) herausarbeiten, wie bildhafte Sprache Wahrheit zum Ausdruck bringt</w:t>
            </w:r>
          </w:p>
        </w:tc>
        <w:tc>
          <w:tcPr>
            <w:tcW w:w="688" w:type="pct"/>
          </w:tcPr>
          <w:p w:rsidR="008C7F94" w:rsidRPr="00011D45" w:rsidRDefault="008C7F94" w:rsidP="00062BC4">
            <w:pPr>
              <w:rPr>
                <w:rFonts w:cs="Arial"/>
                <w:sz w:val="16"/>
                <w:szCs w:val="16"/>
              </w:rPr>
            </w:pPr>
            <w:r w:rsidRPr="00011D45">
              <w:rPr>
                <w:rFonts w:cs="Arial"/>
                <w:sz w:val="16"/>
                <w:szCs w:val="16"/>
              </w:rPr>
              <w:t>(4)</w:t>
            </w:r>
          </w:p>
          <w:p w:rsidR="008C7F94" w:rsidRPr="00011D45" w:rsidRDefault="008C7F94" w:rsidP="00062BC4">
            <w:pPr>
              <w:pStyle w:val="StandardWeb"/>
              <w:spacing w:before="0" w:beforeAutospacing="0" w:after="0" w:afterAutospacing="0"/>
              <w:rPr>
                <w:rFonts w:ascii="Arial" w:hAnsi="Arial" w:cs="Arial"/>
                <w:sz w:val="16"/>
                <w:szCs w:val="16"/>
              </w:rPr>
            </w:pPr>
            <w:r w:rsidRPr="00011D45">
              <w:rPr>
                <w:rFonts w:ascii="Arial" w:hAnsi="Arial" w:cs="Arial"/>
                <w:sz w:val="16"/>
                <w:szCs w:val="16"/>
              </w:rPr>
              <w:t>am Gleichnis von den anvertrauten Talenten (Mt 25,14-30) entfalten, wie bildhafte Sprache Wahrheit zum Ausdruck bringt</w:t>
            </w:r>
          </w:p>
        </w:tc>
        <w:tc>
          <w:tcPr>
            <w:tcW w:w="2604" w:type="pct"/>
            <w:vAlign w:val="center"/>
          </w:tcPr>
          <w:p w:rsidR="008C7F94" w:rsidRDefault="008C7F94" w:rsidP="007E4D0A">
            <w:pPr>
              <w:contextualSpacing/>
              <w:rPr>
                <w:rFonts w:eastAsia="Calibri" w:cs="Arial"/>
                <w:sz w:val="16"/>
                <w:szCs w:val="16"/>
              </w:rPr>
            </w:pPr>
            <w:r>
              <w:rPr>
                <w:rFonts w:eastAsia="Calibri" w:cs="Arial"/>
                <w:sz w:val="16"/>
                <w:szCs w:val="16"/>
              </w:rPr>
              <w:t>Wörtlich oder bildhaft? Biblische Sprache verstehen</w:t>
            </w:r>
          </w:p>
          <w:p w:rsidR="008C7F94" w:rsidRPr="00011D45" w:rsidRDefault="008C7F94" w:rsidP="007E4D0A">
            <w:pPr>
              <w:contextualSpacing/>
              <w:rPr>
                <w:rFonts w:eastAsia="Calibri" w:cs="Arial"/>
                <w:sz w:val="16"/>
                <w:szCs w:val="16"/>
              </w:rPr>
            </w:pPr>
            <w:r>
              <w:rPr>
                <w:rFonts w:eastAsia="Calibri" w:cs="Arial"/>
                <w:sz w:val="16"/>
                <w:szCs w:val="16"/>
              </w:rPr>
              <w:t>Nach Gott suchen – von Gott sprechen</w:t>
            </w:r>
          </w:p>
        </w:tc>
      </w:tr>
      <w:tr w:rsidR="008C7F94" w:rsidRPr="00011D45" w:rsidTr="00D20726">
        <w:tc>
          <w:tcPr>
            <w:tcW w:w="823" w:type="pct"/>
          </w:tcPr>
          <w:p w:rsidR="008C7F94" w:rsidRPr="00011D45" w:rsidRDefault="008C7F94" w:rsidP="00062BC4">
            <w:pPr>
              <w:rPr>
                <w:rFonts w:cs="Arial"/>
                <w:sz w:val="16"/>
                <w:szCs w:val="16"/>
              </w:rPr>
            </w:pPr>
            <w:r w:rsidRPr="00011D45">
              <w:rPr>
                <w:rFonts w:cs="Arial"/>
                <w:sz w:val="16"/>
                <w:szCs w:val="16"/>
              </w:rPr>
              <w:t>(5)</w:t>
            </w:r>
          </w:p>
          <w:p w:rsidR="008C7F94" w:rsidRPr="00011D45" w:rsidRDefault="008C7F94" w:rsidP="00062BC4">
            <w:pPr>
              <w:pStyle w:val="StandardWeb"/>
              <w:spacing w:before="0" w:beforeAutospacing="0" w:after="0" w:afterAutospacing="0"/>
              <w:rPr>
                <w:rFonts w:ascii="Arial" w:hAnsi="Arial" w:cs="Arial"/>
                <w:sz w:val="16"/>
                <w:szCs w:val="16"/>
              </w:rPr>
            </w:pPr>
            <w:r w:rsidRPr="00011D45">
              <w:rPr>
                <w:rFonts w:ascii="Arial" w:hAnsi="Arial" w:cs="Arial"/>
                <w:sz w:val="16"/>
                <w:szCs w:val="16"/>
              </w:rPr>
              <w:t>an einem Beispiel zeigen, dass biblische Texte einen Lebensbezug haben (z. B. an Mt 6,19-21)</w:t>
            </w:r>
          </w:p>
        </w:tc>
        <w:tc>
          <w:tcPr>
            <w:tcW w:w="884" w:type="pct"/>
          </w:tcPr>
          <w:p w:rsidR="008C7F94" w:rsidRPr="00011D45" w:rsidRDefault="008C7F94" w:rsidP="00062BC4">
            <w:pPr>
              <w:rPr>
                <w:rFonts w:cs="Arial"/>
                <w:sz w:val="16"/>
                <w:szCs w:val="16"/>
              </w:rPr>
            </w:pPr>
            <w:bookmarkStart w:id="54" w:name="BP2016BW_ALLG_SEK1_RRK_IK_7-8-9_03_00_05"/>
            <w:bookmarkEnd w:id="54"/>
            <w:r w:rsidRPr="00011D45">
              <w:rPr>
                <w:rFonts w:cs="Arial"/>
                <w:sz w:val="16"/>
                <w:szCs w:val="16"/>
              </w:rPr>
              <w:t>(5)</w:t>
            </w:r>
          </w:p>
          <w:p w:rsidR="008C7F94" w:rsidRPr="00011D45" w:rsidRDefault="008C7F94" w:rsidP="00062BC4">
            <w:pPr>
              <w:pStyle w:val="StandardWeb"/>
              <w:spacing w:before="0" w:beforeAutospacing="0" w:after="0" w:afterAutospacing="0"/>
              <w:rPr>
                <w:rFonts w:ascii="Arial" w:hAnsi="Arial" w:cs="Arial"/>
                <w:sz w:val="16"/>
                <w:szCs w:val="16"/>
              </w:rPr>
            </w:pPr>
            <w:r w:rsidRPr="00011D45">
              <w:rPr>
                <w:rFonts w:ascii="Arial" w:hAnsi="Arial" w:cs="Arial"/>
                <w:sz w:val="16"/>
                <w:szCs w:val="16"/>
              </w:rPr>
              <w:t>an einem Beispiel beschreiben, dass biblische Texte einen Lebensbezug haben (z. B. an Mt 6,19-21)</w:t>
            </w:r>
          </w:p>
        </w:tc>
        <w:tc>
          <w:tcPr>
            <w:tcW w:w="688" w:type="pct"/>
          </w:tcPr>
          <w:p w:rsidR="008C7F94" w:rsidRPr="00011D45" w:rsidRDefault="008C7F94" w:rsidP="00062BC4">
            <w:pPr>
              <w:rPr>
                <w:rFonts w:cs="Arial"/>
                <w:sz w:val="16"/>
                <w:szCs w:val="16"/>
              </w:rPr>
            </w:pPr>
            <w:r w:rsidRPr="00011D45">
              <w:rPr>
                <w:rFonts w:cs="Arial"/>
                <w:sz w:val="16"/>
                <w:szCs w:val="16"/>
              </w:rPr>
              <w:t>(5)</w:t>
            </w:r>
          </w:p>
          <w:p w:rsidR="008C7F94" w:rsidRPr="00011D45" w:rsidRDefault="008C7F94" w:rsidP="00062BC4">
            <w:pPr>
              <w:pStyle w:val="StandardWeb"/>
              <w:spacing w:before="0" w:beforeAutospacing="0" w:after="0" w:afterAutospacing="0"/>
              <w:rPr>
                <w:rFonts w:ascii="Arial" w:hAnsi="Arial" w:cs="Arial"/>
                <w:sz w:val="16"/>
                <w:szCs w:val="16"/>
              </w:rPr>
            </w:pPr>
            <w:r w:rsidRPr="00011D45">
              <w:rPr>
                <w:rFonts w:ascii="Arial" w:hAnsi="Arial" w:cs="Arial"/>
                <w:sz w:val="16"/>
                <w:szCs w:val="16"/>
              </w:rPr>
              <w:t>an einem Beispiel erläutern, dass biblische Texte einen Lebensbezug haben (z. B. an Mt 6,19-21; Mt 6,25-34)</w:t>
            </w:r>
          </w:p>
        </w:tc>
        <w:tc>
          <w:tcPr>
            <w:tcW w:w="2604" w:type="pct"/>
            <w:vAlign w:val="center"/>
          </w:tcPr>
          <w:p w:rsidR="008C7F94" w:rsidRPr="00011D45" w:rsidRDefault="008C7F94" w:rsidP="007E4D0A">
            <w:pPr>
              <w:contextualSpacing/>
              <w:rPr>
                <w:rFonts w:eastAsia="Calibri" w:cs="Arial"/>
                <w:sz w:val="16"/>
                <w:szCs w:val="16"/>
              </w:rPr>
            </w:pPr>
            <w:r>
              <w:rPr>
                <w:rFonts w:eastAsia="Calibri" w:cs="Arial"/>
                <w:sz w:val="16"/>
                <w:szCs w:val="16"/>
              </w:rPr>
              <w:t>Schau hin! Was Menschen zu Propheten macht</w:t>
            </w:r>
          </w:p>
        </w:tc>
      </w:tr>
      <w:tr w:rsidR="008C7F94" w:rsidRPr="00011D45" w:rsidTr="00D20726">
        <w:tc>
          <w:tcPr>
            <w:tcW w:w="823" w:type="pct"/>
          </w:tcPr>
          <w:p w:rsidR="008C7F94" w:rsidRPr="00011D45" w:rsidRDefault="008C7F94" w:rsidP="00062BC4">
            <w:pPr>
              <w:rPr>
                <w:rFonts w:cs="Arial"/>
                <w:sz w:val="16"/>
                <w:szCs w:val="16"/>
              </w:rPr>
            </w:pPr>
            <w:r w:rsidRPr="00011D45">
              <w:rPr>
                <w:rFonts w:cs="Arial"/>
                <w:sz w:val="16"/>
                <w:szCs w:val="16"/>
              </w:rPr>
              <w:t>(6)</w:t>
            </w:r>
          </w:p>
          <w:p w:rsidR="008C7F94" w:rsidRPr="00011D45" w:rsidRDefault="008C7F94" w:rsidP="00062BC4">
            <w:pPr>
              <w:pStyle w:val="StandardWeb"/>
              <w:spacing w:before="0" w:beforeAutospacing="0" w:after="0" w:afterAutospacing="0"/>
              <w:rPr>
                <w:rFonts w:ascii="Arial" w:hAnsi="Arial" w:cs="Arial"/>
                <w:sz w:val="16"/>
                <w:szCs w:val="16"/>
              </w:rPr>
            </w:pPr>
            <w:r w:rsidRPr="00011D45">
              <w:rPr>
                <w:rFonts w:ascii="Arial" w:hAnsi="Arial" w:cs="Arial"/>
                <w:sz w:val="16"/>
                <w:szCs w:val="16"/>
              </w:rPr>
              <w:t>aus einem biblischen Text Impulse für ein gelingendes Zusammenleben skizzieren (z. B. an Mt 7,12)</w:t>
            </w:r>
          </w:p>
        </w:tc>
        <w:tc>
          <w:tcPr>
            <w:tcW w:w="884" w:type="pct"/>
          </w:tcPr>
          <w:p w:rsidR="008C7F94" w:rsidRPr="00011D45" w:rsidRDefault="008C7F94" w:rsidP="00062BC4">
            <w:pPr>
              <w:rPr>
                <w:rFonts w:cs="Arial"/>
                <w:sz w:val="16"/>
                <w:szCs w:val="16"/>
              </w:rPr>
            </w:pPr>
            <w:r w:rsidRPr="00011D45">
              <w:rPr>
                <w:rFonts w:cs="Arial"/>
                <w:sz w:val="16"/>
                <w:szCs w:val="16"/>
              </w:rPr>
              <w:t>(6)</w:t>
            </w:r>
          </w:p>
          <w:p w:rsidR="008C7F94" w:rsidRPr="00011D45" w:rsidRDefault="008C7F94" w:rsidP="00062BC4">
            <w:pPr>
              <w:pStyle w:val="StandardWeb"/>
              <w:spacing w:before="0" w:beforeAutospacing="0" w:after="0" w:afterAutospacing="0"/>
              <w:rPr>
                <w:rFonts w:ascii="Arial" w:hAnsi="Arial" w:cs="Arial"/>
                <w:sz w:val="16"/>
                <w:szCs w:val="16"/>
              </w:rPr>
            </w:pPr>
            <w:r w:rsidRPr="00011D45">
              <w:rPr>
                <w:rFonts w:ascii="Arial" w:hAnsi="Arial" w:cs="Arial"/>
                <w:sz w:val="16"/>
                <w:szCs w:val="16"/>
              </w:rPr>
              <w:t>aus einem biblischen Text Impulse für ein gelingendes Zusammenleben herausarbeiten (z. B. aus Mt 7,12; Gal 6,2)</w:t>
            </w:r>
          </w:p>
        </w:tc>
        <w:tc>
          <w:tcPr>
            <w:tcW w:w="688" w:type="pct"/>
          </w:tcPr>
          <w:p w:rsidR="008C7F94" w:rsidRPr="00011D45" w:rsidRDefault="008C7F94" w:rsidP="00062BC4">
            <w:pPr>
              <w:rPr>
                <w:rFonts w:cs="Arial"/>
                <w:sz w:val="16"/>
                <w:szCs w:val="16"/>
              </w:rPr>
            </w:pPr>
            <w:r w:rsidRPr="00011D45">
              <w:rPr>
                <w:rFonts w:cs="Arial"/>
                <w:sz w:val="16"/>
                <w:szCs w:val="16"/>
              </w:rPr>
              <w:t>(6)</w:t>
            </w:r>
          </w:p>
          <w:p w:rsidR="008C7F94" w:rsidRPr="00011D45" w:rsidRDefault="008C7F94" w:rsidP="00062BC4">
            <w:pPr>
              <w:pStyle w:val="StandardWeb"/>
              <w:spacing w:before="0" w:beforeAutospacing="0" w:after="0" w:afterAutospacing="0"/>
              <w:rPr>
                <w:rFonts w:ascii="Arial" w:hAnsi="Arial" w:cs="Arial"/>
                <w:sz w:val="16"/>
                <w:szCs w:val="16"/>
              </w:rPr>
            </w:pPr>
            <w:r w:rsidRPr="00011D45">
              <w:rPr>
                <w:rFonts w:ascii="Arial" w:hAnsi="Arial" w:cs="Arial"/>
                <w:sz w:val="16"/>
                <w:szCs w:val="16"/>
              </w:rPr>
              <w:t>aus einem biblischen Text Perspektiven für ein gelingendes Zusammenleben entwickeln (z. B. aus Mt 7,12; Rut 2,10; Eph 4,2)</w:t>
            </w:r>
          </w:p>
        </w:tc>
        <w:tc>
          <w:tcPr>
            <w:tcW w:w="2604" w:type="pct"/>
            <w:vAlign w:val="center"/>
          </w:tcPr>
          <w:p w:rsidR="008C7F94" w:rsidRPr="00011D45" w:rsidRDefault="008C7F94" w:rsidP="007E4D0A">
            <w:pPr>
              <w:contextualSpacing/>
              <w:rPr>
                <w:rFonts w:eastAsia="Calibri" w:cs="Arial"/>
                <w:sz w:val="16"/>
                <w:szCs w:val="16"/>
              </w:rPr>
            </w:pPr>
            <w:r>
              <w:rPr>
                <w:rFonts w:eastAsia="Calibri" w:cs="Arial"/>
                <w:sz w:val="16"/>
                <w:szCs w:val="16"/>
              </w:rPr>
              <w:t>Schau hin! Was Menschen zu Propheten macht</w:t>
            </w:r>
          </w:p>
        </w:tc>
      </w:tr>
    </w:tbl>
    <w:p w:rsidR="008C7F94" w:rsidRDefault="008C7F94" w:rsidP="008C7F94"/>
    <w:p w:rsidR="008C7F94" w:rsidRDefault="008C7F94" w:rsidP="008C7F94">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0"/>
        <w:gridCol w:w="2503"/>
        <w:gridCol w:w="2506"/>
        <w:gridCol w:w="8291"/>
      </w:tblGrid>
      <w:tr w:rsidR="008C7F94" w:rsidRPr="00011D45" w:rsidTr="00C51515">
        <w:tc>
          <w:tcPr>
            <w:tcW w:w="2396" w:type="pct"/>
            <w:gridSpan w:val="3"/>
            <w:shd w:val="clear" w:color="auto" w:fill="D9D9D9"/>
            <w:vAlign w:val="center"/>
          </w:tcPr>
          <w:p w:rsidR="008C7F94" w:rsidRPr="00011D45" w:rsidRDefault="008C7F94" w:rsidP="007E4D0A">
            <w:pPr>
              <w:contextualSpacing/>
              <w:jc w:val="center"/>
              <w:rPr>
                <w:rFonts w:eastAsia="Calibri" w:cs="Arial"/>
                <w:b/>
                <w:bCs/>
                <w:sz w:val="16"/>
                <w:szCs w:val="16"/>
              </w:rPr>
            </w:pPr>
            <w:r>
              <w:rPr>
                <w:rFonts w:cs="Arial"/>
                <w:b/>
                <w:bCs/>
                <w:sz w:val="16"/>
                <w:szCs w:val="16"/>
              </w:rPr>
              <w:t xml:space="preserve">3.2.4 </w:t>
            </w:r>
            <w:r w:rsidRPr="00011D45">
              <w:rPr>
                <w:rFonts w:cs="Arial"/>
                <w:b/>
                <w:bCs/>
                <w:sz w:val="16"/>
                <w:szCs w:val="16"/>
              </w:rPr>
              <w:t>Gott</w:t>
            </w:r>
          </w:p>
        </w:tc>
        <w:tc>
          <w:tcPr>
            <w:tcW w:w="2604" w:type="pct"/>
            <w:vMerge w:val="restart"/>
            <w:vAlign w:val="center"/>
          </w:tcPr>
          <w:p w:rsidR="008C7F94" w:rsidRPr="00011D45" w:rsidRDefault="008C7F94" w:rsidP="007E4D0A">
            <w:pPr>
              <w:contextualSpacing/>
              <w:jc w:val="center"/>
              <w:rPr>
                <w:rFonts w:eastAsia="Calibri" w:cs="Arial"/>
                <w:sz w:val="16"/>
                <w:szCs w:val="16"/>
              </w:rPr>
            </w:pPr>
            <w:r w:rsidRPr="00384FB5">
              <w:rPr>
                <w:rFonts w:eastAsia="Calibri" w:cs="Arial"/>
                <w:b/>
                <w:sz w:val="16"/>
                <w:szCs w:val="16"/>
              </w:rPr>
              <w:t>Unterrichtseinheiten</w:t>
            </w:r>
            <w:r>
              <w:rPr>
                <w:rFonts w:eastAsia="Calibri" w:cs="Arial"/>
                <w:b/>
                <w:sz w:val="16"/>
                <w:szCs w:val="16"/>
              </w:rPr>
              <w:t xml:space="preserve"> im Beispielcurriculum</w:t>
            </w:r>
          </w:p>
        </w:tc>
      </w:tr>
      <w:tr w:rsidR="008C7F94" w:rsidRPr="00011D45" w:rsidTr="00C51515">
        <w:tc>
          <w:tcPr>
            <w:tcW w:w="823" w:type="pct"/>
            <w:shd w:val="clear" w:color="auto" w:fill="FFE2D5"/>
            <w:vAlign w:val="center"/>
          </w:tcPr>
          <w:p w:rsidR="008C7F94" w:rsidRPr="00011D45" w:rsidRDefault="008C7F94" w:rsidP="007E4D0A">
            <w:pPr>
              <w:pStyle w:val="StandardWeb"/>
              <w:spacing w:before="0" w:beforeAutospacing="0" w:after="0" w:afterAutospacing="0"/>
              <w:contextualSpacing/>
              <w:jc w:val="center"/>
              <w:rPr>
                <w:rFonts w:ascii="Arial" w:hAnsi="Arial" w:cs="Arial"/>
                <w:b/>
                <w:bCs/>
                <w:sz w:val="16"/>
                <w:szCs w:val="16"/>
              </w:rPr>
            </w:pPr>
            <w:r w:rsidRPr="00011D45">
              <w:rPr>
                <w:rFonts w:ascii="Arial" w:hAnsi="Arial" w:cs="Arial"/>
                <w:b/>
                <w:bCs/>
                <w:sz w:val="16"/>
                <w:szCs w:val="16"/>
              </w:rPr>
              <w:t>G</w:t>
            </w:r>
          </w:p>
        </w:tc>
        <w:tc>
          <w:tcPr>
            <w:tcW w:w="786" w:type="pct"/>
            <w:shd w:val="clear" w:color="auto" w:fill="FFCEB9"/>
            <w:vAlign w:val="center"/>
          </w:tcPr>
          <w:p w:rsidR="008C7F94" w:rsidRPr="00011D45" w:rsidRDefault="008C7F94" w:rsidP="007E4D0A">
            <w:pPr>
              <w:contextualSpacing/>
              <w:jc w:val="center"/>
              <w:rPr>
                <w:rFonts w:eastAsia="Calibri" w:cs="Arial"/>
                <w:b/>
                <w:bCs/>
                <w:sz w:val="16"/>
                <w:szCs w:val="16"/>
              </w:rPr>
            </w:pPr>
            <w:r w:rsidRPr="00011D45">
              <w:rPr>
                <w:rFonts w:eastAsia="Calibri" w:cs="Arial"/>
                <w:b/>
                <w:bCs/>
                <w:sz w:val="16"/>
                <w:szCs w:val="16"/>
              </w:rPr>
              <w:t>M</w:t>
            </w:r>
          </w:p>
        </w:tc>
        <w:tc>
          <w:tcPr>
            <w:tcW w:w="786" w:type="pct"/>
            <w:shd w:val="clear" w:color="auto" w:fill="F5A092"/>
            <w:vAlign w:val="center"/>
          </w:tcPr>
          <w:p w:rsidR="008C7F94" w:rsidRPr="00011D45" w:rsidRDefault="008C7F94" w:rsidP="007E4D0A">
            <w:pPr>
              <w:contextualSpacing/>
              <w:jc w:val="center"/>
              <w:rPr>
                <w:rFonts w:eastAsia="Calibri" w:cs="Arial"/>
                <w:b/>
                <w:bCs/>
                <w:sz w:val="16"/>
                <w:szCs w:val="16"/>
              </w:rPr>
            </w:pPr>
            <w:r w:rsidRPr="00011D45">
              <w:rPr>
                <w:rFonts w:eastAsia="Calibri" w:cs="Arial"/>
                <w:b/>
                <w:bCs/>
                <w:sz w:val="16"/>
                <w:szCs w:val="16"/>
              </w:rPr>
              <w:t>E</w:t>
            </w:r>
          </w:p>
        </w:tc>
        <w:tc>
          <w:tcPr>
            <w:tcW w:w="2604" w:type="pct"/>
            <w:vMerge/>
          </w:tcPr>
          <w:p w:rsidR="008C7F94" w:rsidRPr="00011D45" w:rsidRDefault="008C7F94" w:rsidP="007E4D0A">
            <w:pPr>
              <w:contextualSpacing/>
              <w:rPr>
                <w:rFonts w:eastAsia="Calibri" w:cs="Arial"/>
                <w:sz w:val="16"/>
                <w:szCs w:val="16"/>
              </w:rPr>
            </w:pPr>
          </w:p>
        </w:tc>
      </w:tr>
      <w:tr w:rsidR="008C7F94" w:rsidRPr="00011D45" w:rsidTr="00D20726">
        <w:tc>
          <w:tcPr>
            <w:tcW w:w="823" w:type="pct"/>
          </w:tcPr>
          <w:p w:rsidR="008C7F94" w:rsidRPr="00011D45" w:rsidRDefault="008C7F94" w:rsidP="00062BC4">
            <w:pPr>
              <w:rPr>
                <w:rFonts w:cs="Arial"/>
                <w:sz w:val="16"/>
                <w:szCs w:val="16"/>
              </w:rPr>
            </w:pPr>
            <w:r w:rsidRPr="00011D45">
              <w:rPr>
                <w:rFonts w:cs="Arial"/>
                <w:sz w:val="16"/>
                <w:szCs w:val="16"/>
              </w:rPr>
              <w:t>(1)</w:t>
            </w:r>
          </w:p>
          <w:p w:rsidR="008C7F94" w:rsidRPr="00011D45" w:rsidRDefault="008C7F94" w:rsidP="00062BC4">
            <w:pPr>
              <w:pStyle w:val="StandardWeb"/>
              <w:spacing w:before="0" w:beforeAutospacing="0" w:after="0" w:afterAutospacing="0"/>
              <w:rPr>
                <w:rFonts w:ascii="Arial" w:hAnsi="Arial" w:cs="Arial"/>
                <w:sz w:val="16"/>
                <w:szCs w:val="16"/>
              </w:rPr>
            </w:pPr>
            <w:r w:rsidRPr="00011D45">
              <w:rPr>
                <w:rFonts w:ascii="Arial" w:hAnsi="Arial" w:cs="Arial"/>
                <w:sz w:val="16"/>
                <w:szCs w:val="16"/>
              </w:rPr>
              <w:t>unterschiedliche Weisen skizzieren, wie Menschen sich Gott vorstellen (bildhaft, abstrakt, personal, apersonal)</w:t>
            </w:r>
          </w:p>
        </w:tc>
        <w:tc>
          <w:tcPr>
            <w:tcW w:w="786" w:type="pct"/>
          </w:tcPr>
          <w:p w:rsidR="008C7F94" w:rsidRPr="00011D45" w:rsidRDefault="008C7F94" w:rsidP="00062BC4">
            <w:pPr>
              <w:rPr>
                <w:rFonts w:cs="Arial"/>
                <w:sz w:val="16"/>
                <w:szCs w:val="16"/>
              </w:rPr>
            </w:pPr>
            <w:bookmarkStart w:id="55" w:name="BP2016BW_ALLG_SEK1_RRK_IK_7-8-9_04_00_01"/>
            <w:bookmarkEnd w:id="55"/>
            <w:r w:rsidRPr="00011D45">
              <w:rPr>
                <w:rFonts w:cs="Arial"/>
                <w:sz w:val="16"/>
                <w:szCs w:val="16"/>
              </w:rPr>
              <w:t>(1)</w:t>
            </w:r>
          </w:p>
          <w:p w:rsidR="008C7F94" w:rsidRPr="00011D45" w:rsidRDefault="008C7F94" w:rsidP="00062BC4">
            <w:pPr>
              <w:pStyle w:val="StandardWeb"/>
              <w:spacing w:before="0" w:beforeAutospacing="0" w:after="0" w:afterAutospacing="0"/>
              <w:rPr>
                <w:rFonts w:ascii="Arial" w:hAnsi="Arial" w:cs="Arial"/>
                <w:sz w:val="16"/>
                <w:szCs w:val="16"/>
              </w:rPr>
            </w:pPr>
            <w:r w:rsidRPr="00011D45">
              <w:rPr>
                <w:rFonts w:ascii="Arial" w:hAnsi="Arial" w:cs="Arial"/>
                <w:sz w:val="16"/>
                <w:szCs w:val="16"/>
              </w:rPr>
              <w:t>unterschiedliche Weisen beschreiben, wie Menschen sich Gott vorstellen (bildhaft, abstrakt, personal, apersonal)</w:t>
            </w:r>
          </w:p>
        </w:tc>
        <w:tc>
          <w:tcPr>
            <w:tcW w:w="786" w:type="pct"/>
          </w:tcPr>
          <w:p w:rsidR="008C7F94" w:rsidRPr="00011D45" w:rsidRDefault="008C7F94" w:rsidP="00062BC4">
            <w:pPr>
              <w:rPr>
                <w:rFonts w:cs="Arial"/>
                <w:sz w:val="16"/>
                <w:szCs w:val="16"/>
              </w:rPr>
            </w:pPr>
            <w:r w:rsidRPr="00011D45">
              <w:rPr>
                <w:rFonts w:cs="Arial"/>
                <w:sz w:val="16"/>
                <w:szCs w:val="16"/>
              </w:rPr>
              <w:t>(1)</w:t>
            </w:r>
          </w:p>
          <w:p w:rsidR="008C7F94" w:rsidRPr="00011D45" w:rsidRDefault="008C7F94" w:rsidP="00062BC4">
            <w:pPr>
              <w:pStyle w:val="StandardWeb"/>
              <w:spacing w:before="0" w:beforeAutospacing="0" w:after="0" w:afterAutospacing="0"/>
              <w:rPr>
                <w:rFonts w:ascii="Arial" w:hAnsi="Arial" w:cs="Arial"/>
                <w:sz w:val="16"/>
                <w:szCs w:val="16"/>
              </w:rPr>
            </w:pPr>
            <w:r w:rsidRPr="00011D45">
              <w:rPr>
                <w:rFonts w:ascii="Arial" w:hAnsi="Arial" w:cs="Arial"/>
                <w:sz w:val="16"/>
                <w:szCs w:val="16"/>
              </w:rPr>
              <w:t>unterschiedliche Weisen charakterisieren, wie Menschen sich Gott vorstellen (bildhaft, abstrakt, personal, apersonal)</w:t>
            </w:r>
          </w:p>
        </w:tc>
        <w:tc>
          <w:tcPr>
            <w:tcW w:w="2604" w:type="pct"/>
            <w:vAlign w:val="center"/>
          </w:tcPr>
          <w:p w:rsidR="008C7F94" w:rsidRPr="00011D45" w:rsidRDefault="008C7F94" w:rsidP="007E4D0A">
            <w:pPr>
              <w:contextualSpacing/>
              <w:rPr>
                <w:rFonts w:eastAsia="Calibri" w:cs="Arial"/>
                <w:sz w:val="16"/>
                <w:szCs w:val="16"/>
              </w:rPr>
            </w:pPr>
            <w:r>
              <w:rPr>
                <w:rFonts w:eastAsia="Calibri" w:cs="Arial"/>
                <w:sz w:val="16"/>
                <w:szCs w:val="16"/>
              </w:rPr>
              <w:t>Erwachsen werden – auch im Glauben</w:t>
            </w:r>
          </w:p>
        </w:tc>
      </w:tr>
      <w:tr w:rsidR="008C7F94" w:rsidRPr="00011D45" w:rsidTr="00D20726">
        <w:tc>
          <w:tcPr>
            <w:tcW w:w="823" w:type="pct"/>
          </w:tcPr>
          <w:p w:rsidR="008C7F94" w:rsidRPr="00011D45" w:rsidRDefault="008C7F94" w:rsidP="00062BC4">
            <w:pPr>
              <w:rPr>
                <w:rFonts w:cs="Arial"/>
                <w:sz w:val="16"/>
                <w:szCs w:val="16"/>
              </w:rPr>
            </w:pPr>
            <w:r w:rsidRPr="00011D45">
              <w:rPr>
                <w:rFonts w:cs="Arial"/>
                <w:sz w:val="16"/>
                <w:szCs w:val="16"/>
              </w:rPr>
              <w:t>(2)</w:t>
            </w:r>
          </w:p>
          <w:p w:rsidR="008C7F94" w:rsidRPr="00011D45" w:rsidRDefault="008C7F94" w:rsidP="00062BC4">
            <w:pPr>
              <w:pStyle w:val="StandardWeb"/>
              <w:spacing w:before="0" w:beforeAutospacing="0" w:after="0" w:afterAutospacing="0"/>
              <w:rPr>
                <w:rFonts w:ascii="Arial" w:hAnsi="Arial" w:cs="Arial"/>
                <w:sz w:val="16"/>
                <w:szCs w:val="16"/>
              </w:rPr>
            </w:pPr>
            <w:r w:rsidRPr="00011D45">
              <w:rPr>
                <w:rFonts w:ascii="Arial" w:hAnsi="Arial" w:cs="Arial"/>
                <w:sz w:val="16"/>
                <w:szCs w:val="16"/>
              </w:rPr>
              <w:t>zeigen, dass sich die persönliche Entwicklung sowie positive und negative Erfahrungen (z. B. Anerkennung, Gemeinschaft, Krankheit, Einsamkeit) auf Vorstellungen von Gott auswirken können</w:t>
            </w:r>
          </w:p>
        </w:tc>
        <w:tc>
          <w:tcPr>
            <w:tcW w:w="786" w:type="pct"/>
          </w:tcPr>
          <w:p w:rsidR="008C7F94" w:rsidRPr="00011D45" w:rsidRDefault="008C7F94" w:rsidP="00062BC4">
            <w:pPr>
              <w:rPr>
                <w:rFonts w:cs="Arial"/>
                <w:sz w:val="16"/>
                <w:szCs w:val="16"/>
              </w:rPr>
            </w:pPr>
            <w:bookmarkStart w:id="56" w:name="BP2016BW_ALLG_SEK1_RRK_IK_7-8-9_04_00_02"/>
            <w:bookmarkEnd w:id="56"/>
            <w:r w:rsidRPr="00011D45">
              <w:rPr>
                <w:rFonts w:cs="Arial"/>
                <w:sz w:val="16"/>
                <w:szCs w:val="16"/>
              </w:rPr>
              <w:t>(2)</w:t>
            </w:r>
          </w:p>
          <w:p w:rsidR="008C7F94" w:rsidRPr="00011D45" w:rsidRDefault="008C7F94" w:rsidP="00062BC4">
            <w:pPr>
              <w:pStyle w:val="StandardWeb"/>
              <w:spacing w:before="0" w:beforeAutospacing="0" w:after="0" w:afterAutospacing="0"/>
              <w:rPr>
                <w:rFonts w:ascii="Arial" w:hAnsi="Arial" w:cs="Arial"/>
                <w:sz w:val="16"/>
                <w:szCs w:val="16"/>
              </w:rPr>
            </w:pPr>
            <w:r w:rsidRPr="00011D45">
              <w:rPr>
                <w:rFonts w:ascii="Arial" w:hAnsi="Arial" w:cs="Arial"/>
                <w:sz w:val="16"/>
                <w:szCs w:val="16"/>
              </w:rPr>
              <w:t>darstellen, dass sich die persönliche Entwicklung sowie positive und negative Erfahrungen (z. B. Anerkennung, Gemeinschaft, Krankheit, Einsamkeit) auf Vorstellungen von Gott auswirken können</w:t>
            </w:r>
          </w:p>
        </w:tc>
        <w:tc>
          <w:tcPr>
            <w:tcW w:w="786" w:type="pct"/>
          </w:tcPr>
          <w:p w:rsidR="008C7F94" w:rsidRPr="00011D45" w:rsidRDefault="008C7F94" w:rsidP="00062BC4">
            <w:pPr>
              <w:rPr>
                <w:rFonts w:cs="Arial"/>
                <w:sz w:val="16"/>
                <w:szCs w:val="16"/>
              </w:rPr>
            </w:pPr>
            <w:r w:rsidRPr="00011D45">
              <w:rPr>
                <w:rFonts w:cs="Arial"/>
                <w:sz w:val="16"/>
                <w:szCs w:val="16"/>
              </w:rPr>
              <w:t>(2)</w:t>
            </w:r>
          </w:p>
          <w:p w:rsidR="008C7F94" w:rsidRPr="00011D45" w:rsidRDefault="008C7F94" w:rsidP="00062BC4">
            <w:pPr>
              <w:pStyle w:val="StandardWeb"/>
              <w:spacing w:before="0" w:beforeAutospacing="0" w:after="0" w:afterAutospacing="0"/>
              <w:rPr>
                <w:rFonts w:ascii="Arial" w:hAnsi="Arial" w:cs="Arial"/>
                <w:sz w:val="16"/>
                <w:szCs w:val="16"/>
              </w:rPr>
            </w:pPr>
            <w:r w:rsidRPr="00011D45">
              <w:rPr>
                <w:rFonts w:ascii="Arial" w:hAnsi="Arial" w:cs="Arial"/>
                <w:sz w:val="16"/>
                <w:szCs w:val="16"/>
              </w:rPr>
              <w:t>herausarbeiten, wie sich die persönliche Entwicklung sowie positive und negative Erfahrungen (z. B. Anerkennung, Gemeinschaft, Krankheit, Einsamkeit) auf Vorstellungen von Gott auswirken können</w:t>
            </w:r>
          </w:p>
        </w:tc>
        <w:tc>
          <w:tcPr>
            <w:tcW w:w="2604" w:type="pct"/>
            <w:vAlign w:val="center"/>
          </w:tcPr>
          <w:p w:rsidR="008C7F94" w:rsidRPr="00011D45" w:rsidRDefault="008C7F94" w:rsidP="007E4D0A">
            <w:pPr>
              <w:contextualSpacing/>
              <w:rPr>
                <w:rFonts w:eastAsia="Calibri" w:cs="Arial"/>
                <w:sz w:val="16"/>
                <w:szCs w:val="16"/>
              </w:rPr>
            </w:pPr>
            <w:r>
              <w:rPr>
                <w:rFonts w:eastAsia="Calibri" w:cs="Arial"/>
                <w:sz w:val="16"/>
                <w:szCs w:val="16"/>
              </w:rPr>
              <w:t>Sterben, Tod ... und dann?</w:t>
            </w:r>
          </w:p>
        </w:tc>
      </w:tr>
      <w:tr w:rsidR="008C7F94" w:rsidRPr="00011D45" w:rsidTr="00D20726">
        <w:tc>
          <w:tcPr>
            <w:tcW w:w="823" w:type="pct"/>
          </w:tcPr>
          <w:p w:rsidR="008C7F94" w:rsidRPr="00011D45" w:rsidRDefault="008C7F94" w:rsidP="00062BC4">
            <w:pPr>
              <w:rPr>
                <w:rFonts w:cs="Arial"/>
                <w:sz w:val="16"/>
                <w:szCs w:val="16"/>
              </w:rPr>
            </w:pPr>
            <w:r w:rsidRPr="00011D45">
              <w:rPr>
                <w:rFonts w:cs="Arial"/>
                <w:sz w:val="16"/>
                <w:szCs w:val="16"/>
              </w:rPr>
              <w:t>(3)</w:t>
            </w:r>
          </w:p>
          <w:p w:rsidR="008C7F94" w:rsidRPr="00011D45" w:rsidRDefault="008C7F94" w:rsidP="00062BC4">
            <w:pPr>
              <w:pStyle w:val="StandardWeb"/>
              <w:spacing w:before="0" w:beforeAutospacing="0" w:after="0" w:afterAutospacing="0"/>
              <w:rPr>
                <w:rFonts w:ascii="Arial" w:hAnsi="Arial" w:cs="Arial"/>
                <w:sz w:val="16"/>
                <w:szCs w:val="16"/>
              </w:rPr>
            </w:pPr>
            <w:r w:rsidRPr="00011D45">
              <w:rPr>
                <w:rFonts w:ascii="Arial" w:hAnsi="Arial" w:cs="Arial"/>
                <w:sz w:val="16"/>
                <w:szCs w:val="16"/>
              </w:rPr>
              <w:t>Vorstellungen von Gott, die von Propheten und von Jesus überliefert sind, aufzeigen (z. B. Jes 61,1-3; Mt 6,5-15; Lk 4,18f.)</w:t>
            </w:r>
          </w:p>
        </w:tc>
        <w:tc>
          <w:tcPr>
            <w:tcW w:w="786" w:type="pct"/>
          </w:tcPr>
          <w:p w:rsidR="008C7F94" w:rsidRPr="00011D45" w:rsidRDefault="008C7F94" w:rsidP="00062BC4">
            <w:pPr>
              <w:rPr>
                <w:rFonts w:cs="Arial"/>
                <w:sz w:val="16"/>
                <w:szCs w:val="16"/>
              </w:rPr>
            </w:pPr>
            <w:bookmarkStart w:id="57" w:name="BP2016BW_ALLG_SEK1_RRK_IK_7-8-9_04_00_03"/>
            <w:bookmarkEnd w:id="57"/>
            <w:r w:rsidRPr="00011D45">
              <w:rPr>
                <w:rFonts w:cs="Arial"/>
                <w:sz w:val="16"/>
                <w:szCs w:val="16"/>
              </w:rPr>
              <w:t>(3)</w:t>
            </w:r>
          </w:p>
          <w:p w:rsidR="008C7F94" w:rsidRPr="00011D45" w:rsidRDefault="008C7F94" w:rsidP="00062BC4">
            <w:pPr>
              <w:pStyle w:val="StandardWeb"/>
              <w:spacing w:before="0" w:beforeAutospacing="0" w:after="0" w:afterAutospacing="0"/>
              <w:rPr>
                <w:rFonts w:ascii="Arial" w:hAnsi="Arial" w:cs="Arial"/>
                <w:sz w:val="16"/>
                <w:szCs w:val="16"/>
              </w:rPr>
            </w:pPr>
            <w:r w:rsidRPr="00011D45">
              <w:rPr>
                <w:rFonts w:ascii="Arial" w:hAnsi="Arial" w:cs="Arial"/>
                <w:sz w:val="16"/>
                <w:szCs w:val="16"/>
              </w:rPr>
              <w:t>Vorstellungen von Gott, die von Propheten und von Jesus überliefert sind, darstellen (z. B. Jes 61,1-3; Mt 6,5-15; Lk 4,18f.)</w:t>
            </w:r>
          </w:p>
        </w:tc>
        <w:tc>
          <w:tcPr>
            <w:tcW w:w="786" w:type="pct"/>
          </w:tcPr>
          <w:p w:rsidR="008C7F94" w:rsidRPr="00011D45" w:rsidRDefault="008C7F94" w:rsidP="00062BC4">
            <w:pPr>
              <w:rPr>
                <w:rFonts w:cs="Arial"/>
                <w:sz w:val="16"/>
                <w:szCs w:val="16"/>
              </w:rPr>
            </w:pPr>
            <w:r w:rsidRPr="00011D45">
              <w:rPr>
                <w:rFonts w:cs="Arial"/>
                <w:sz w:val="16"/>
                <w:szCs w:val="16"/>
              </w:rPr>
              <w:t>(3)</w:t>
            </w:r>
          </w:p>
          <w:p w:rsidR="008C7F94" w:rsidRPr="00011D45" w:rsidRDefault="008C7F94" w:rsidP="00062BC4">
            <w:pPr>
              <w:pStyle w:val="StandardWeb"/>
              <w:spacing w:before="0" w:beforeAutospacing="0" w:after="0" w:afterAutospacing="0"/>
              <w:rPr>
                <w:rFonts w:ascii="Arial" w:hAnsi="Arial" w:cs="Arial"/>
                <w:sz w:val="16"/>
                <w:szCs w:val="16"/>
              </w:rPr>
            </w:pPr>
            <w:r w:rsidRPr="00011D45">
              <w:rPr>
                <w:rFonts w:ascii="Arial" w:hAnsi="Arial" w:cs="Arial"/>
                <w:sz w:val="16"/>
                <w:szCs w:val="16"/>
              </w:rPr>
              <w:t>Vorstellungen von Gott, die von Propheten und von Jesus überliefert sind, erläutern (z. B. Jes 43,1-7; Hos 11,1-9; Mt 6,5-15)</w:t>
            </w:r>
          </w:p>
        </w:tc>
        <w:tc>
          <w:tcPr>
            <w:tcW w:w="2604" w:type="pct"/>
            <w:vAlign w:val="center"/>
          </w:tcPr>
          <w:p w:rsidR="008C7F94" w:rsidRDefault="008C7F94" w:rsidP="007E4D0A">
            <w:pPr>
              <w:pStyle w:val="StandardWeb"/>
              <w:spacing w:before="0" w:beforeAutospacing="0" w:after="0" w:afterAutospacing="0"/>
              <w:contextualSpacing/>
              <w:rPr>
                <w:rFonts w:ascii="Arial" w:eastAsia="Calibri" w:hAnsi="Arial" w:cs="Arial"/>
                <w:sz w:val="16"/>
                <w:szCs w:val="16"/>
              </w:rPr>
            </w:pPr>
            <w:r>
              <w:rPr>
                <w:rFonts w:ascii="Arial" w:eastAsia="Calibri" w:hAnsi="Arial" w:cs="Arial"/>
                <w:sz w:val="16"/>
                <w:szCs w:val="16"/>
              </w:rPr>
              <w:t>Schau hin! Was Menschen zu Propheten macht</w:t>
            </w:r>
          </w:p>
          <w:p w:rsidR="008C7F94" w:rsidRPr="00011D45" w:rsidRDefault="008C7F94" w:rsidP="007E4D0A">
            <w:pPr>
              <w:pStyle w:val="StandardWeb"/>
              <w:spacing w:before="0" w:beforeAutospacing="0" w:after="0" w:afterAutospacing="0"/>
              <w:contextualSpacing/>
              <w:rPr>
                <w:rFonts w:ascii="Arial" w:hAnsi="Arial" w:cs="Arial"/>
                <w:sz w:val="16"/>
                <w:szCs w:val="16"/>
              </w:rPr>
            </w:pPr>
            <w:r>
              <w:rPr>
                <w:rFonts w:ascii="Arial" w:hAnsi="Arial" w:cs="Arial"/>
                <w:sz w:val="16"/>
                <w:szCs w:val="16"/>
              </w:rPr>
              <w:t>Provozierend bis heute – Jesus von Nazareth</w:t>
            </w:r>
          </w:p>
        </w:tc>
      </w:tr>
      <w:tr w:rsidR="008C7F94" w:rsidRPr="00011D45" w:rsidTr="00D20726">
        <w:tc>
          <w:tcPr>
            <w:tcW w:w="823" w:type="pct"/>
          </w:tcPr>
          <w:p w:rsidR="008C7F94" w:rsidRPr="00011D45" w:rsidRDefault="008C7F94" w:rsidP="00062BC4">
            <w:pPr>
              <w:rPr>
                <w:rFonts w:cs="Arial"/>
                <w:sz w:val="16"/>
                <w:szCs w:val="16"/>
              </w:rPr>
            </w:pPr>
            <w:r w:rsidRPr="00011D45">
              <w:rPr>
                <w:rFonts w:cs="Arial"/>
                <w:sz w:val="16"/>
                <w:szCs w:val="16"/>
              </w:rPr>
              <w:t>(4)</w:t>
            </w:r>
          </w:p>
          <w:p w:rsidR="008C7F94" w:rsidRPr="00011D45" w:rsidRDefault="008C7F94" w:rsidP="00062BC4">
            <w:pPr>
              <w:pStyle w:val="StandardWeb"/>
              <w:spacing w:before="0" w:beforeAutospacing="0" w:after="0" w:afterAutospacing="0"/>
              <w:rPr>
                <w:rFonts w:ascii="Arial" w:hAnsi="Arial" w:cs="Arial"/>
                <w:sz w:val="16"/>
                <w:szCs w:val="16"/>
              </w:rPr>
            </w:pPr>
            <w:r w:rsidRPr="00011D45">
              <w:rPr>
                <w:rFonts w:ascii="Arial" w:hAnsi="Arial" w:cs="Arial"/>
                <w:sz w:val="16"/>
                <w:szCs w:val="16"/>
              </w:rPr>
              <w:t>zeigen, dass Gewaltanwendung im Namen Gottes der christlichen Vorstellung von Gott widerspricht</w:t>
            </w:r>
          </w:p>
        </w:tc>
        <w:tc>
          <w:tcPr>
            <w:tcW w:w="786" w:type="pct"/>
          </w:tcPr>
          <w:p w:rsidR="008C7F94" w:rsidRPr="00011D45" w:rsidRDefault="008C7F94" w:rsidP="00062BC4">
            <w:pPr>
              <w:rPr>
                <w:rFonts w:cs="Arial"/>
                <w:sz w:val="16"/>
                <w:szCs w:val="16"/>
              </w:rPr>
            </w:pPr>
            <w:r w:rsidRPr="00011D45">
              <w:rPr>
                <w:rFonts w:cs="Arial"/>
                <w:sz w:val="16"/>
                <w:szCs w:val="16"/>
              </w:rPr>
              <w:t>(4)</w:t>
            </w:r>
          </w:p>
          <w:p w:rsidR="008C7F94" w:rsidRPr="00011D45" w:rsidRDefault="008C7F94" w:rsidP="00062BC4">
            <w:pPr>
              <w:pStyle w:val="StandardWeb"/>
              <w:spacing w:before="0" w:beforeAutospacing="0" w:after="0" w:afterAutospacing="0"/>
              <w:rPr>
                <w:rFonts w:ascii="Arial" w:hAnsi="Arial" w:cs="Arial"/>
                <w:sz w:val="16"/>
                <w:szCs w:val="16"/>
              </w:rPr>
            </w:pPr>
            <w:r w:rsidRPr="00011D45">
              <w:rPr>
                <w:rFonts w:ascii="Arial" w:hAnsi="Arial" w:cs="Arial"/>
                <w:sz w:val="16"/>
                <w:szCs w:val="16"/>
              </w:rPr>
              <w:t>beschreiben, dass Gewaltanwendung im Namen Gottes der christlichen Vorstellung von Gott widerspricht</w:t>
            </w:r>
          </w:p>
        </w:tc>
        <w:tc>
          <w:tcPr>
            <w:tcW w:w="786" w:type="pct"/>
          </w:tcPr>
          <w:p w:rsidR="008C7F94" w:rsidRPr="00011D45" w:rsidRDefault="008C7F94" w:rsidP="00062BC4">
            <w:pPr>
              <w:rPr>
                <w:rFonts w:cs="Arial"/>
                <w:sz w:val="16"/>
                <w:szCs w:val="16"/>
              </w:rPr>
            </w:pPr>
            <w:r w:rsidRPr="00011D45">
              <w:rPr>
                <w:rFonts w:cs="Arial"/>
                <w:sz w:val="16"/>
                <w:szCs w:val="16"/>
              </w:rPr>
              <w:t>(4)</w:t>
            </w:r>
          </w:p>
          <w:p w:rsidR="008C7F94" w:rsidRPr="00011D45" w:rsidRDefault="008C7F94" w:rsidP="00062BC4">
            <w:pPr>
              <w:pStyle w:val="StandardWeb"/>
              <w:spacing w:before="0" w:beforeAutospacing="0" w:after="0" w:afterAutospacing="0"/>
              <w:rPr>
                <w:rFonts w:ascii="Arial" w:hAnsi="Arial" w:cs="Arial"/>
                <w:sz w:val="16"/>
                <w:szCs w:val="16"/>
              </w:rPr>
            </w:pPr>
            <w:r w:rsidRPr="00011D45">
              <w:rPr>
                <w:rFonts w:ascii="Arial" w:hAnsi="Arial" w:cs="Arial"/>
                <w:sz w:val="16"/>
                <w:szCs w:val="16"/>
              </w:rPr>
              <w:t>erläutern, dass Gewaltanwendung im Namen Gottes der christlichen Vorstellung von Gott widerspricht</w:t>
            </w:r>
          </w:p>
        </w:tc>
        <w:tc>
          <w:tcPr>
            <w:tcW w:w="2604" w:type="pct"/>
            <w:vAlign w:val="center"/>
          </w:tcPr>
          <w:p w:rsidR="008C7F94" w:rsidRPr="00011D45" w:rsidRDefault="008C7F94" w:rsidP="007E4D0A">
            <w:pPr>
              <w:contextualSpacing/>
              <w:rPr>
                <w:rFonts w:eastAsia="Calibri" w:cs="Arial"/>
                <w:sz w:val="16"/>
                <w:szCs w:val="16"/>
              </w:rPr>
            </w:pPr>
            <w:r>
              <w:rPr>
                <w:rFonts w:eastAsia="Calibri" w:cs="Arial"/>
                <w:sz w:val="16"/>
                <w:szCs w:val="16"/>
              </w:rPr>
              <w:t>„Dein Reich komme“ – Jesu zentrale Botschaft</w:t>
            </w:r>
          </w:p>
        </w:tc>
      </w:tr>
      <w:tr w:rsidR="008C7F94" w:rsidRPr="00011D45" w:rsidTr="00D20726">
        <w:tc>
          <w:tcPr>
            <w:tcW w:w="823" w:type="pct"/>
          </w:tcPr>
          <w:p w:rsidR="008C7F94" w:rsidRPr="00011D45" w:rsidRDefault="008C7F94" w:rsidP="00062BC4">
            <w:pPr>
              <w:rPr>
                <w:rFonts w:cs="Arial"/>
                <w:sz w:val="16"/>
                <w:szCs w:val="16"/>
              </w:rPr>
            </w:pPr>
            <w:r w:rsidRPr="00011D45">
              <w:rPr>
                <w:rFonts w:cs="Arial"/>
                <w:sz w:val="16"/>
                <w:szCs w:val="16"/>
              </w:rPr>
              <w:t>(5)</w:t>
            </w:r>
          </w:p>
          <w:p w:rsidR="008C7F94" w:rsidRPr="00011D45" w:rsidRDefault="008C7F94" w:rsidP="00062BC4">
            <w:pPr>
              <w:pStyle w:val="StandardWeb"/>
              <w:spacing w:before="0" w:beforeAutospacing="0" w:after="0" w:afterAutospacing="0"/>
              <w:rPr>
                <w:rFonts w:ascii="Arial" w:hAnsi="Arial" w:cs="Arial"/>
                <w:sz w:val="16"/>
                <w:szCs w:val="16"/>
              </w:rPr>
            </w:pPr>
            <w:r w:rsidRPr="00011D45">
              <w:rPr>
                <w:rFonts w:ascii="Arial" w:hAnsi="Arial" w:cs="Arial"/>
                <w:sz w:val="16"/>
                <w:szCs w:val="16"/>
              </w:rPr>
              <w:t>skizzieren, wie sich der Glaube an Gott auf die Einstellung zur eigenen Person, zum Mitmenschen und zur Natur auswirken kann</w:t>
            </w:r>
          </w:p>
        </w:tc>
        <w:tc>
          <w:tcPr>
            <w:tcW w:w="786" w:type="pct"/>
          </w:tcPr>
          <w:p w:rsidR="008C7F94" w:rsidRPr="00011D45" w:rsidRDefault="008C7F94" w:rsidP="00062BC4">
            <w:pPr>
              <w:rPr>
                <w:rFonts w:cs="Arial"/>
                <w:sz w:val="16"/>
                <w:szCs w:val="16"/>
              </w:rPr>
            </w:pPr>
            <w:bookmarkStart w:id="58" w:name="BP2016BW_ALLG_SEK1_RRK_IK_7-8-9_04_00_05"/>
            <w:bookmarkEnd w:id="58"/>
            <w:r w:rsidRPr="00011D45">
              <w:rPr>
                <w:rFonts w:cs="Arial"/>
                <w:sz w:val="16"/>
                <w:szCs w:val="16"/>
              </w:rPr>
              <w:t>(5)</w:t>
            </w:r>
          </w:p>
          <w:p w:rsidR="008C7F94" w:rsidRPr="00011D45" w:rsidRDefault="008C7F94" w:rsidP="00062BC4">
            <w:pPr>
              <w:pStyle w:val="StandardWeb"/>
              <w:spacing w:before="0" w:beforeAutospacing="0" w:after="0" w:afterAutospacing="0"/>
              <w:rPr>
                <w:rFonts w:ascii="Arial" w:hAnsi="Arial" w:cs="Arial"/>
                <w:sz w:val="16"/>
                <w:szCs w:val="16"/>
              </w:rPr>
            </w:pPr>
            <w:r w:rsidRPr="00011D45">
              <w:rPr>
                <w:rFonts w:ascii="Arial" w:hAnsi="Arial" w:cs="Arial"/>
                <w:sz w:val="16"/>
                <w:szCs w:val="16"/>
              </w:rPr>
              <w:t>beschreiben, wie sich der Glaube an Gott auf die Einstellung zur eigenen Person, zum Mitmenschen und zur Natur auswirken kann</w:t>
            </w:r>
          </w:p>
        </w:tc>
        <w:tc>
          <w:tcPr>
            <w:tcW w:w="786" w:type="pct"/>
          </w:tcPr>
          <w:p w:rsidR="008C7F94" w:rsidRPr="00011D45" w:rsidRDefault="008C7F94" w:rsidP="00062BC4">
            <w:pPr>
              <w:rPr>
                <w:rFonts w:cs="Arial"/>
                <w:sz w:val="16"/>
                <w:szCs w:val="16"/>
              </w:rPr>
            </w:pPr>
            <w:r w:rsidRPr="00011D45">
              <w:rPr>
                <w:rFonts w:cs="Arial"/>
                <w:sz w:val="16"/>
                <w:szCs w:val="16"/>
              </w:rPr>
              <w:t>(5)</w:t>
            </w:r>
          </w:p>
          <w:p w:rsidR="008C7F94" w:rsidRPr="00011D45" w:rsidRDefault="008C7F94" w:rsidP="00062BC4">
            <w:pPr>
              <w:pStyle w:val="StandardWeb"/>
              <w:spacing w:before="0" w:beforeAutospacing="0" w:after="0" w:afterAutospacing="0"/>
              <w:rPr>
                <w:rFonts w:ascii="Arial" w:hAnsi="Arial" w:cs="Arial"/>
                <w:sz w:val="16"/>
                <w:szCs w:val="16"/>
              </w:rPr>
            </w:pPr>
            <w:r w:rsidRPr="00011D45">
              <w:rPr>
                <w:rFonts w:ascii="Arial" w:hAnsi="Arial" w:cs="Arial"/>
                <w:sz w:val="16"/>
                <w:szCs w:val="16"/>
              </w:rPr>
              <w:t>erläutern, wie sich der Glaube an Gott auf die Einstellung zur eigenen Person, zum Mitmenschen und zur Natur auswirken kann</w:t>
            </w:r>
          </w:p>
        </w:tc>
        <w:tc>
          <w:tcPr>
            <w:tcW w:w="2604" w:type="pct"/>
            <w:vAlign w:val="center"/>
          </w:tcPr>
          <w:p w:rsidR="008C7F94" w:rsidRPr="00011D45" w:rsidRDefault="008C7F94" w:rsidP="007E4D0A">
            <w:pPr>
              <w:contextualSpacing/>
              <w:rPr>
                <w:rFonts w:eastAsia="Calibri" w:cs="Arial"/>
                <w:sz w:val="16"/>
                <w:szCs w:val="16"/>
              </w:rPr>
            </w:pPr>
            <w:r>
              <w:rPr>
                <w:rFonts w:eastAsia="Calibri" w:cs="Arial"/>
                <w:sz w:val="16"/>
                <w:szCs w:val="16"/>
              </w:rPr>
              <w:t xml:space="preserve">„Dein Reich komme“ – Jesu zentrale Botschaft </w:t>
            </w:r>
          </w:p>
        </w:tc>
      </w:tr>
      <w:tr w:rsidR="008C7F94" w:rsidRPr="00011D45" w:rsidTr="00D20726">
        <w:tc>
          <w:tcPr>
            <w:tcW w:w="823" w:type="pct"/>
          </w:tcPr>
          <w:p w:rsidR="008C7F94" w:rsidRPr="00011D45" w:rsidRDefault="008C7F94" w:rsidP="00062BC4">
            <w:pPr>
              <w:rPr>
                <w:rFonts w:cs="Arial"/>
                <w:sz w:val="16"/>
                <w:szCs w:val="16"/>
              </w:rPr>
            </w:pPr>
            <w:r w:rsidRPr="00011D45">
              <w:rPr>
                <w:rFonts w:cs="Arial"/>
                <w:sz w:val="16"/>
                <w:szCs w:val="16"/>
              </w:rPr>
              <w:t>(6)</w:t>
            </w:r>
          </w:p>
          <w:p w:rsidR="008C7F94" w:rsidRPr="00011D45" w:rsidRDefault="008C7F94" w:rsidP="00062BC4">
            <w:pPr>
              <w:pStyle w:val="StandardWeb"/>
              <w:spacing w:before="0" w:beforeAutospacing="0" w:after="0" w:afterAutospacing="0"/>
              <w:rPr>
                <w:rFonts w:ascii="Arial" w:hAnsi="Arial" w:cs="Arial"/>
                <w:sz w:val="16"/>
                <w:szCs w:val="16"/>
              </w:rPr>
            </w:pPr>
            <w:r w:rsidRPr="00011D45">
              <w:rPr>
                <w:rFonts w:ascii="Arial" w:hAnsi="Arial" w:cs="Arial"/>
                <w:sz w:val="16"/>
                <w:szCs w:val="16"/>
              </w:rPr>
              <w:t>skizzieren, welche Konse-quenzen der Glaube an Gott für die Lebenspraxis haben kann</w:t>
            </w:r>
          </w:p>
        </w:tc>
        <w:tc>
          <w:tcPr>
            <w:tcW w:w="786" w:type="pct"/>
          </w:tcPr>
          <w:p w:rsidR="008C7F94" w:rsidRPr="00011D45" w:rsidRDefault="008C7F94" w:rsidP="00062BC4">
            <w:pPr>
              <w:rPr>
                <w:rFonts w:cs="Arial"/>
                <w:sz w:val="16"/>
                <w:szCs w:val="16"/>
              </w:rPr>
            </w:pPr>
            <w:bookmarkStart w:id="59" w:name="BP2016BW_ALLG_SEK1_RRK_IK_7-8-9_04_00_06"/>
            <w:bookmarkEnd w:id="59"/>
            <w:r w:rsidRPr="00011D45">
              <w:rPr>
                <w:rFonts w:cs="Arial"/>
                <w:sz w:val="16"/>
                <w:szCs w:val="16"/>
              </w:rPr>
              <w:t>(6)</w:t>
            </w:r>
          </w:p>
          <w:p w:rsidR="008C7F94" w:rsidRPr="00011D45" w:rsidRDefault="008C7F94" w:rsidP="00062BC4">
            <w:pPr>
              <w:pStyle w:val="StandardWeb"/>
              <w:spacing w:before="0" w:beforeAutospacing="0" w:after="0" w:afterAutospacing="0"/>
              <w:rPr>
                <w:rFonts w:ascii="Arial" w:hAnsi="Arial" w:cs="Arial"/>
                <w:sz w:val="16"/>
                <w:szCs w:val="16"/>
              </w:rPr>
            </w:pPr>
            <w:r w:rsidRPr="00011D45">
              <w:rPr>
                <w:rFonts w:ascii="Arial" w:hAnsi="Arial" w:cs="Arial"/>
                <w:sz w:val="16"/>
                <w:szCs w:val="16"/>
              </w:rPr>
              <w:t>aufzeigen, welche Konse-quenzen der Glaube an Gott für die Lebenspraxis haben kann</w:t>
            </w:r>
          </w:p>
        </w:tc>
        <w:tc>
          <w:tcPr>
            <w:tcW w:w="786" w:type="pct"/>
          </w:tcPr>
          <w:p w:rsidR="008C7F94" w:rsidRPr="00011D45" w:rsidRDefault="008C7F94" w:rsidP="00062BC4">
            <w:pPr>
              <w:rPr>
                <w:rFonts w:cs="Arial"/>
                <w:sz w:val="16"/>
                <w:szCs w:val="16"/>
              </w:rPr>
            </w:pPr>
            <w:r w:rsidRPr="00011D45">
              <w:rPr>
                <w:rFonts w:cs="Arial"/>
                <w:sz w:val="16"/>
                <w:szCs w:val="16"/>
              </w:rPr>
              <w:t>(6)</w:t>
            </w:r>
          </w:p>
          <w:p w:rsidR="008C7F94" w:rsidRPr="00011D45" w:rsidRDefault="008C7F94" w:rsidP="00062BC4">
            <w:pPr>
              <w:pStyle w:val="StandardWeb"/>
              <w:spacing w:before="0" w:beforeAutospacing="0" w:after="0" w:afterAutospacing="0"/>
              <w:rPr>
                <w:rFonts w:ascii="Arial" w:hAnsi="Arial" w:cs="Arial"/>
                <w:sz w:val="16"/>
                <w:szCs w:val="16"/>
              </w:rPr>
            </w:pPr>
            <w:r w:rsidRPr="00011D45">
              <w:rPr>
                <w:rFonts w:ascii="Arial" w:hAnsi="Arial" w:cs="Arial"/>
                <w:sz w:val="16"/>
                <w:szCs w:val="16"/>
              </w:rPr>
              <w:t>prüfen, welche Konsequenzen der Glaube an Gott für die Lebenspraxis haben kann</w:t>
            </w:r>
          </w:p>
        </w:tc>
        <w:tc>
          <w:tcPr>
            <w:tcW w:w="2604" w:type="pct"/>
            <w:vAlign w:val="center"/>
          </w:tcPr>
          <w:p w:rsidR="008C7F94" w:rsidRPr="00011D45" w:rsidRDefault="008C7F94" w:rsidP="007E4D0A">
            <w:pPr>
              <w:contextualSpacing/>
              <w:rPr>
                <w:rFonts w:eastAsia="Calibri" w:cs="Arial"/>
                <w:sz w:val="16"/>
                <w:szCs w:val="16"/>
              </w:rPr>
            </w:pPr>
            <w:r>
              <w:rPr>
                <w:rFonts w:eastAsia="Calibri" w:cs="Arial"/>
                <w:sz w:val="16"/>
                <w:szCs w:val="16"/>
              </w:rPr>
              <w:t>Sterben, Tod ... und dann?</w:t>
            </w:r>
          </w:p>
        </w:tc>
      </w:tr>
    </w:tbl>
    <w:p w:rsidR="008C7F94" w:rsidRDefault="008C7F94" w:rsidP="008C7F94"/>
    <w:p w:rsidR="008C7F94" w:rsidRDefault="008C7F94" w:rsidP="008C7F94">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8"/>
        <w:gridCol w:w="3155"/>
        <w:gridCol w:w="3321"/>
        <w:gridCol w:w="6616"/>
      </w:tblGrid>
      <w:tr w:rsidR="008C7F94" w:rsidRPr="00011D45" w:rsidTr="00C51515">
        <w:tc>
          <w:tcPr>
            <w:tcW w:w="2922" w:type="pct"/>
            <w:gridSpan w:val="3"/>
            <w:shd w:val="clear" w:color="auto" w:fill="D9D9D9"/>
            <w:vAlign w:val="center"/>
          </w:tcPr>
          <w:p w:rsidR="008C7F94" w:rsidRPr="00011D45" w:rsidRDefault="008C7F94" w:rsidP="007E4D0A">
            <w:pPr>
              <w:contextualSpacing/>
              <w:jc w:val="center"/>
              <w:rPr>
                <w:rFonts w:eastAsia="Calibri" w:cs="Arial"/>
                <w:b/>
                <w:bCs/>
                <w:sz w:val="16"/>
                <w:szCs w:val="16"/>
              </w:rPr>
            </w:pPr>
            <w:r>
              <w:rPr>
                <w:rFonts w:cs="Arial"/>
                <w:b/>
                <w:bCs/>
                <w:sz w:val="16"/>
                <w:szCs w:val="16"/>
              </w:rPr>
              <w:t xml:space="preserve">3.2.5 </w:t>
            </w:r>
            <w:r w:rsidRPr="00011D45">
              <w:rPr>
                <w:rFonts w:cs="Arial"/>
                <w:b/>
                <w:bCs/>
                <w:sz w:val="16"/>
                <w:szCs w:val="16"/>
              </w:rPr>
              <w:t>Jesus Christus</w:t>
            </w:r>
          </w:p>
        </w:tc>
        <w:tc>
          <w:tcPr>
            <w:tcW w:w="2078" w:type="pct"/>
            <w:vMerge w:val="restart"/>
            <w:vAlign w:val="center"/>
          </w:tcPr>
          <w:p w:rsidR="008C7F94" w:rsidRPr="00011D45" w:rsidRDefault="008C7F94" w:rsidP="007E4D0A">
            <w:pPr>
              <w:contextualSpacing/>
              <w:jc w:val="center"/>
              <w:rPr>
                <w:rFonts w:eastAsia="Calibri" w:cs="Arial"/>
                <w:sz w:val="16"/>
                <w:szCs w:val="16"/>
              </w:rPr>
            </w:pPr>
            <w:r w:rsidRPr="00384FB5">
              <w:rPr>
                <w:rFonts w:eastAsia="Calibri" w:cs="Arial"/>
                <w:b/>
                <w:sz w:val="16"/>
                <w:szCs w:val="16"/>
              </w:rPr>
              <w:t>Unterrichtseinheiten</w:t>
            </w:r>
            <w:r>
              <w:rPr>
                <w:rFonts w:eastAsia="Calibri" w:cs="Arial"/>
                <w:b/>
                <w:sz w:val="16"/>
                <w:szCs w:val="16"/>
              </w:rPr>
              <w:t xml:space="preserve"> im Beispielcurriculum</w:t>
            </w:r>
          </w:p>
        </w:tc>
      </w:tr>
      <w:tr w:rsidR="008C7F94" w:rsidRPr="00011D45" w:rsidTr="00C51515">
        <w:tc>
          <w:tcPr>
            <w:tcW w:w="888" w:type="pct"/>
            <w:shd w:val="clear" w:color="auto" w:fill="FFE2D5"/>
            <w:vAlign w:val="center"/>
          </w:tcPr>
          <w:p w:rsidR="008C7F94" w:rsidRPr="00011D45" w:rsidRDefault="008C7F94" w:rsidP="007E4D0A">
            <w:pPr>
              <w:pStyle w:val="StandardWeb"/>
              <w:spacing w:before="0" w:beforeAutospacing="0" w:after="0" w:afterAutospacing="0"/>
              <w:contextualSpacing/>
              <w:jc w:val="center"/>
              <w:rPr>
                <w:rFonts w:ascii="Arial" w:hAnsi="Arial" w:cs="Arial"/>
                <w:b/>
                <w:bCs/>
                <w:sz w:val="16"/>
                <w:szCs w:val="16"/>
              </w:rPr>
            </w:pPr>
            <w:r w:rsidRPr="00011D45">
              <w:rPr>
                <w:rFonts w:ascii="Arial" w:hAnsi="Arial" w:cs="Arial"/>
                <w:b/>
                <w:bCs/>
                <w:sz w:val="16"/>
                <w:szCs w:val="16"/>
              </w:rPr>
              <w:t>G</w:t>
            </w:r>
          </w:p>
        </w:tc>
        <w:tc>
          <w:tcPr>
            <w:tcW w:w="991" w:type="pct"/>
            <w:shd w:val="clear" w:color="auto" w:fill="FFCEB9"/>
            <w:vAlign w:val="center"/>
          </w:tcPr>
          <w:p w:rsidR="008C7F94" w:rsidRPr="00011D45" w:rsidRDefault="008C7F94" w:rsidP="007E4D0A">
            <w:pPr>
              <w:contextualSpacing/>
              <w:jc w:val="center"/>
              <w:rPr>
                <w:rFonts w:eastAsia="Calibri" w:cs="Arial"/>
                <w:b/>
                <w:bCs/>
                <w:sz w:val="16"/>
                <w:szCs w:val="16"/>
              </w:rPr>
            </w:pPr>
            <w:r w:rsidRPr="00011D45">
              <w:rPr>
                <w:rFonts w:eastAsia="Calibri" w:cs="Arial"/>
                <w:b/>
                <w:bCs/>
                <w:sz w:val="16"/>
                <w:szCs w:val="16"/>
              </w:rPr>
              <w:t>M</w:t>
            </w:r>
          </w:p>
        </w:tc>
        <w:tc>
          <w:tcPr>
            <w:tcW w:w="1043" w:type="pct"/>
            <w:shd w:val="clear" w:color="auto" w:fill="F5A092"/>
            <w:vAlign w:val="center"/>
          </w:tcPr>
          <w:p w:rsidR="008C7F94" w:rsidRPr="00011D45" w:rsidRDefault="008C7F94" w:rsidP="007E4D0A">
            <w:pPr>
              <w:contextualSpacing/>
              <w:jc w:val="center"/>
              <w:rPr>
                <w:rFonts w:eastAsia="Calibri" w:cs="Arial"/>
                <w:b/>
                <w:bCs/>
                <w:sz w:val="16"/>
                <w:szCs w:val="16"/>
              </w:rPr>
            </w:pPr>
            <w:r w:rsidRPr="00011D45">
              <w:rPr>
                <w:rFonts w:eastAsia="Calibri" w:cs="Arial"/>
                <w:b/>
                <w:bCs/>
                <w:sz w:val="16"/>
                <w:szCs w:val="16"/>
              </w:rPr>
              <w:t>E</w:t>
            </w:r>
          </w:p>
        </w:tc>
        <w:tc>
          <w:tcPr>
            <w:tcW w:w="2078" w:type="pct"/>
            <w:vMerge/>
          </w:tcPr>
          <w:p w:rsidR="008C7F94" w:rsidRPr="00011D45" w:rsidRDefault="008C7F94" w:rsidP="007E4D0A">
            <w:pPr>
              <w:contextualSpacing/>
              <w:rPr>
                <w:rFonts w:eastAsia="Calibri" w:cs="Arial"/>
                <w:sz w:val="16"/>
                <w:szCs w:val="16"/>
              </w:rPr>
            </w:pPr>
          </w:p>
        </w:tc>
      </w:tr>
      <w:tr w:rsidR="008C7F94" w:rsidRPr="00011D45" w:rsidTr="00D20726">
        <w:tc>
          <w:tcPr>
            <w:tcW w:w="888" w:type="pct"/>
          </w:tcPr>
          <w:p w:rsidR="008C7F94" w:rsidRPr="00011D45" w:rsidRDefault="008C7F94" w:rsidP="00062BC4">
            <w:pPr>
              <w:rPr>
                <w:rFonts w:cs="Arial"/>
                <w:sz w:val="16"/>
                <w:szCs w:val="16"/>
              </w:rPr>
            </w:pPr>
            <w:r w:rsidRPr="00011D45">
              <w:rPr>
                <w:rFonts w:cs="Arial"/>
                <w:sz w:val="16"/>
                <w:szCs w:val="16"/>
              </w:rPr>
              <w:t>(1)</w:t>
            </w:r>
          </w:p>
          <w:p w:rsidR="008C7F94" w:rsidRPr="00011D45" w:rsidRDefault="008C7F94" w:rsidP="00062BC4">
            <w:pPr>
              <w:pStyle w:val="StandardWeb"/>
              <w:spacing w:before="0" w:beforeAutospacing="0" w:after="0" w:afterAutospacing="0"/>
              <w:rPr>
                <w:rFonts w:ascii="Arial" w:hAnsi="Arial" w:cs="Arial"/>
                <w:sz w:val="16"/>
                <w:szCs w:val="16"/>
              </w:rPr>
            </w:pPr>
            <w:r w:rsidRPr="00011D45">
              <w:rPr>
                <w:rFonts w:ascii="Arial" w:hAnsi="Arial" w:cs="Arial"/>
                <w:sz w:val="16"/>
                <w:szCs w:val="16"/>
              </w:rPr>
              <w:t>beschreiben, welche Vorstellungen von Jesus in der Alltags- und Jugendkultur zu finden sind (z. B. in der Popmusik, im Sport)</w:t>
            </w:r>
          </w:p>
        </w:tc>
        <w:tc>
          <w:tcPr>
            <w:tcW w:w="991" w:type="pct"/>
          </w:tcPr>
          <w:p w:rsidR="008C7F94" w:rsidRPr="00011D45" w:rsidRDefault="008C7F94" w:rsidP="00062BC4">
            <w:pPr>
              <w:rPr>
                <w:rFonts w:cs="Arial"/>
                <w:sz w:val="16"/>
                <w:szCs w:val="16"/>
              </w:rPr>
            </w:pPr>
            <w:bookmarkStart w:id="60" w:name="BP2016BW_ALLG_SEK1_RRK_IK_7-8-9_05_00_01"/>
            <w:bookmarkEnd w:id="60"/>
            <w:r w:rsidRPr="00011D45">
              <w:rPr>
                <w:rFonts w:cs="Arial"/>
                <w:sz w:val="16"/>
                <w:szCs w:val="16"/>
              </w:rPr>
              <w:t>(1)</w:t>
            </w:r>
          </w:p>
          <w:p w:rsidR="008C7F94" w:rsidRPr="00011D45" w:rsidRDefault="008C7F94" w:rsidP="00062BC4">
            <w:pPr>
              <w:pStyle w:val="StandardWeb"/>
              <w:spacing w:before="0" w:beforeAutospacing="0" w:after="0" w:afterAutospacing="0"/>
              <w:rPr>
                <w:rFonts w:ascii="Arial" w:hAnsi="Arial" w:cs="Arial"/>
                <w:sz w:val="16"/>
                <w:szCs w:val="16"/>
              </w:rPr>
            </w:pPr>
            <w:r w:rsidRPr="00011D45">
              <w:rPr>
                <w:rFonts w:ascii="Arial" w:hAnsi="Arial" w:cs="Arial"/>
                <w:sz w:val="16"/>
                <w:szCs w:val="16"/>
              </w:rPr>
              <w:t>erläutern, welche Vorstellungen von Jesus in der Alltags- und Jugendkultur zu finden sind (z. B. in der Popmusik, im Sport)</w:t>
            </w:r>
          </w:p>
        </w:tc>
        <w:tc>
          <w:tcPr>
            <w:tcW w:w="1043" w:type="pct"/>
          </w:tcPr>
          <w:p w:rsidR="008C7F94" w:rsidRPr="00011D45" w:rsidRDefault="008C7F94" w:rsidP="00062BC4">
            <w:pPr>
              <w:rPr>
                <w:rFonts w:cs="Arial"/>
                <w:sz w:val="16"/>
                <w:szCs w:val="16"/>
              </w:rPr>
            </w:pPr>
            <w:r w:rsidRPr="00011D45">
              <w:rPr>
                <w:rFonts w:cs="Arial"/>
                <w:sz w:val="16"/>
                <w:szCs w:val="16"/>
              </w:rPr>
              <w:t>(1)</w:t>
            </w:r>
          </w:p>
          <w:p w:rsidR="008C7F94" w:rsidRPr="00011D45" w:rsidRDefault="008C7F94" w:rsidP="00062BC4">
            <w:pPr>
              <w:pStyle w:val="StandardWeb"/>
              <w:spacing w:before="0" w:beforeAutospacing="0" w:after="0" w:afterAutospacing="0"/>
              <w:rPr>
                <w:rFonts w:ascii="Arial" w:hAnsi="Arial" w:cs="Arial"/>
                <w:sz w:val="16"/>
                <w:szCs w:val="16"/>
              </w:rPr>
            </w:pPr>
            <w:r w:rsidRPr="00011D45">
              <w:rPr>
                <w:rFonts w:ascii="Arial" w:hAnsi="Arial" w:cs="Arial"/>
                <w:sz w:val="16"/>
                <w:szCs w:val="16"/>
              </w:rPr>
              <w:t>untersuchen, welche Vorstellungen von Jesus in der Alltags- und Jugendkultur zu finden sind (z. B. in der Popmusik, im Sport)</w:t>
            </w:r>
          </w:p>
        </w:tc>
        <w:tc>
          <w:tcPr>
            <w:tcW w:w="2078" w:type="pct"/>
            <w:vAlign w:val="center"/>
          </w:tcPr>
          <w:p w:rsidR="008C7F94" w:rsidRPr="00011D45" w:rsidRDefault="008C7F94" w:rsidP="007E4D0A">
            <w:pPr>
              <w:contextualSpacing/>
              <w:rPr>
                <w:rFonts w:eastAsia="Calibri" w:cs="Arial"/>
                <w:sz w:val="16"/>
                <w:szCs w:val="16"/>
              </w:rPr>
            </w:pPr>
            <w:r>
              <w:rPr>
                <w:rFonts w:cs="Arial"/>
                <w:sz w:val="16"/>
                <w:szCs w:val="16"/>
              </w:rPr>
              <w:t>Provozierend bis heute – Jesus von Nazareth</w:t>
            </w:r>
          </w:p>
        </w:tc>
      </w:tr>
      <w:tr w:rsidR="008C7F94" w:rsidRPr="00011D45" w:rsidTr="00D20726">
        <w:tc>
          <w:tcPr>
            <w:tcW w:w="888" w:type="pct"/>
          </w:tcPr>
          <w:p w:rsidR="008C7F94" w:rsidRPr="00011D45" w:rsidRDefault="008C7F94" w:rsidP="00062BC4">
            <w:pPr>
              <w:rPr>
                <w:rFonts w:cs="Arial"/>
                <w:sz w:val="16"/>
                <w:szCs w:val="16"/>
              </w:rPr>
            </w:pPr>
            <w:r w:rsidRPr="00011D45">
              <w:rPr>
                <w:rFonts w:cs="Arial"/>
                <w:sz w:val="16"/>
                <w:szCs w:val="16"/>
              </w:rPr>
              <w:t>(2)</w:t>
            </w:r>
          </w:p>
          <w:p w:rsidR="008C7F94" w:rsidRPr="00011D45" w:rsidRDefault="008C7F94" w:rsidP="00062BC4">
            <w:pPr>
              <w:pStyle w:val="StandardWeb"/>
              <w:spacing w:before="0" w:beforeAutospacing="0" w:after="0" w:afterAutospacing="0"/>
              <w:rPr>
                <w:rFonts w:ascii="Arial" w:hAnsi="Arial" w:cs="Arial"/>
                <w:sz w:val="16"/>
                <w:szCs w:val="16"/>
              </w:rPr>
            </w:pPr>
            <w:r w:rsidRPr="00011D45">
              <w:rPr>
                <w:rFonts w:ascii="Arial" w:hAnsi="Arial" w:cs="Arial"/>
                <w:sz w:val="16"/>
                <w:szCs w:val="16"/>
              </w:rPr>
              <w:t>beschreiben, wie Jesusvorstellungen Jugendlicher beeinflusst werden (z. B. durch Personen, durch Religionsunterricht, durch Medien wie Kinderbibeln oder Jesusfilme)</w:t>
            </w:r>
          </w:p>
        </w:tc>
        <w:tc>
          <w:tcPr>
            <w:tcW w:w="991" w:type="pct"/>
          </w:tcPr>
          <w:p w:rsidR="008C7F94" w:rsidRPr="00011D45" w:rsidRDefault="008C7F94" w:rsidP="00062BC4">
            <w:pPr>
              <w:rPr>
                <w:rFonts w:cs="Arial"/>
                <w:sz w:val="16"/>
                <w:szCs w:val="16"/>
              </w:rPr>
            </w:pPr>
            <w:bookmarkStart w:id="61" w:name="BP2016BW_ALLG_SEK1_RRK_IK_7-8-9_05_00_02"/>
            <w:bookmarkEnd w:id="61"/>
            <w:r w:rsidRPr="00011D45">
              <w:rPr>
                <w:rFonts w:cs="Arial"/>
                <w:sz w:val="16"/>
                <w:szCs w:val="16"/>
              </w:rPr>
              <w:t>(2)</w:t>
            </w:r>
          </w:p>
          <w:p w:rsidR="008C7F94" w:rsidRPr="00011D45" w:rsidRDefault="008C7F94" w:rsidP="00062BC4">
            <w:pPr>
              <w:pStyle w:val="StandardWeb"/>
              <w:spacing w:before="0" w:beforeAutospacing="0" w:after="0" w:afterAutospacing="0"/>
              <w:rPr>
                <w:rFonts w:ascii="Arial" w:hAnsi="Arial" w:cs="Arial"/>
                <w:sz w:val="16"/>
                <w:szCs w:val="16"/>
              </w:rPr>
            </w:pPr>
            <w:r w:rsidRPr="00011D45">
              <w:rPr>
                <w:rFonts w:ascii="Arial" w:hAnsi="Arial" w:cs="Arial"/>
                <w:sz w:val="16"/>
                <w:szCs w:val="16"/>
              </w:rPr>
              <w:t>darstellen, wie Jesusvorstellungen Jugendlicher beeinflusst werden (z. B. durch Personen, durch Religionsunterricht, durch Medien wie Kinderbibeln oder Jesusfilme)</w:t>
            </w:r>
          </w:p>
        </w:tc>
        <w:tc>
          <w:tcPr>
            <w:tcW w:w="1043" w:type="pct"/>
          </w:tcPr>
          <w:p w:rsidR="008C7F94" w:rsidRPr="00011D45" w:rsidRDefault="008C7F94" w:rsidP="00062BC4">
            <w:pPr>
              <w:rPr>
                <w:rFonts w:cs="Arial"/>
                <w:sz w:val="16"/>
                <w:szCs w:val="16"/>
              </w:rPr>
            </w:pPr>
            <w:r w:rsidRPr="00011D45">
              <w:rPr>
                <w:rFonts w:cs="Arial"/>
                <w:sz w:val="16"/>
                <w:szCs w:val="16"/>
              </w:rPr>
              <w:t>(2)</w:t>
            </w:r>
          </w:p>
          <w:p w:rsidR="008C7F94" w:rsidRPr="00011D45" w:rsidRDefault="008C7F94" w:rsidP="00062BC4">
            <w:pPr>
              <w:pStyle w:val="StandardWeb"/>
              <w:spacing w:before="0" w:beforeAutospacing="0" w:after="0" w:afterAutospacing="0"/>
              <w:rPr>
                <w:rFonts w:ascii="Arial" w:hAnsi="Arial" w:cs="Arial"/>
                <w:sz w:val="16"/>
                <w:szCs w:val="16"/>
              </w:rPr>
            </w:pPr>
            <w:r w:rsidRPr="00011D45">
              <w:rPr>
                <w:rFonts w:ascii="Arial" w:hAnsi="Arial" w:cs="Arial"/>
                <w:sz w:val="16"/>
                <w:szCs w:val="16"/>
              </w:rPr>
              <w:t>erklären, wie Jesusvorstellungen Jugendlicher beeinflusst werden (z. B. durch Personen, durch Religionsunterricht, durch Medien wie Kinderbibeln oder Jesusfilme)</w:t>
            </w:r>
          </w:p>
        </w:tc>
        <w:tc>
          <w:tcPr>
            <w:tcW w:w="2078" w:type="pct"/>
            <w:vAlign w:val="center"/>
          </w:tcPr>
          <w:p w:rsidR="008C7F94" w:rsidRPr="00011D45" w:rsidRDefault="008C7F94" w:rsidP="007E4D0A">
            <w:pPr>
              <w:contextualSpacing/>
              <w:rPr>
                <w:rFonts w:eastAsia="Calibri" w:cs="Arial"/>
                <w:sz w:val="16"/>
                <w:szCs w:val="16"/>
              </w:rPr>
            </w:pPr>
            <w:r>
              <w:rPr>
                <w:rFonts w:cs="Arial"/>
                <w:sz w:val="16"/>
                <w:szCs w:val="16"/>
              </w:rPr>
              <w:t>Provozierend bis heute – Jesus von Nazareth</w:t>
            </w:r>
          </w:p>
        </w:tc>
      </w:tr>
      <w:tr w:rsidR="008C7F94" w:rsidRPr="00011D45" w:rsidTr="00D20726">
        <w:tc>
          <w:tcPr>
            <w:tcW w:w="888" w:type="pct"/>
          </w:tcPr>
          <w:p w:rsidR="008C7F94" w:rsidRPr="00011D45" w:rsidRDefault="008C7F94" w:rsidP="00062BC4">
            <w:pPr>
              <w:rPr>
                <w:rFonts w:cs="Arial"/>
                <w:sz w:val="16"/>
                <w:szCs w:val="16"/>
              </w:rPr>
            </w:pPr>
            <w:r w:rsidRPr="00011D45">
              <w:rPr>
                <w:rFonts w:cs="Arial"/>
                <w:sz w:val="16"/>
                <w:szCs w:val="16"/>
              </w:rPr>
              <w:t>(3)</w:t>
            </w:r>
          </w:p>
          <w:p w:rsidR="008C7F94" w:rsidRPr="00011D45" w:rsidRDefault="008C7F94" w:rsidP="00062BC4">
            <w:pPr>
              <w:pStyle w:val="StandardWeb"/>
              <w:spacing w:before="0" w:beforeAutospacing="0" w:after="0" w:afterAutospacing="0"/>
              <w:rPr>
                <w:rFonts w:ascii="Arial" w:hAnsi="Arial" w:cs="Arial"/>
                <w:sz w:val="16"/>
                <w:szCs w:val="16"/>
              </w:rPr>
            </w:pPr>
            <w:r w:rsidRPr="00011D45">
              <w:rPr>
                <w:rFonts w:ascii="Arial" w:hAnsi="Arial" w:cs="Arial"/>
                <w:sz w:val="16"/>
                <w:szCs w:val="16"/>
              </w:rPr>
              <w:t>an Beispielen aufzeigen, dass Jesus zum Umdenken und zu verändertem Handeln herausforderte (z. B. Mt 5,3-11; Mt 6,9-13; Mk 1,14f.; Lk 6,1-5; Lk 10,25-37; Joh 7,53-8,11)</w:t>
            </w:r>
          </w:p>
        </w:tc>
        <w:tc>
          <w:tcPr>
            <w:tcW w:w="991" w:type="pct"/>
          </w:tcPr>
          <w:p w:rsidR="008C7F94" w:rsidRPr="00011D45" w:rsidRDefault="008C7F94" w:rsidP="00062BC4">
            <w:pPr>
              <w:rPr>
                <w:rFonts w:cs="Arial"/>
                <w:sz w:val="16"/>
                <w:szCs w:val="16"/>
              </w:rPr>
            </w:pPr>
            <w:bookmarkStart w:id="62" w:name="BP2016BW_ALLG_SEK1_RRK_IK_7-8-9_05_00_03"/>
            <w:bookmarkEnd w:id="62"/>
            <w:r w:rsidRPr="00011D45">
              <w:rPr>
                <w:rFonts w:cs="Arial"/>
                <w:sz w:val="16"/>
                <w:szCs w:val="16"/>
              </w:rPr>
              <w:t>(3)</w:t>
            </w:r>
          </w:p>
          <w:p w:rsidR="008C7F94" w:rsidRPr="00011D45" w:rsidRDefault="008C7F94" w:rsidP="00062BC4">
            <w:pPr>
              <w:pStyle w:val="StandardWeb"/>
              <w:spacing w:before="0" w:beforeAutospacing="0" w:after="0" w:afterAutospacing="0"/>
              <w:rPr>
                <w:rFonts w:ascii="Arial" w:hAnsi="Arial" w:cs="Arial"/>
                <w:sz w:val="16"/>
                <w:szCs w:val="16"/>
              </w:rPr>
            </w:pPr>
            <w:r w:rsidRPr="00011D45">
              <w:rPr>
                <w:rFonts w:ascii="Arial" w:hAnsi="Arial" w:cs="Arial"/>
                <w:sz w:val="16"/>
                <w:szCs w:val="16"/>
              </w:rPr>
              <w:t>an Beispielen darstellen, dass Jesus zum Umdenken und zu verändertem Handeln herausforderte (z. B. Mt 5,3-11; Mt 6,9-13; Mk 1,14f.; Lk 6,1-5; Lk 10,25-37; Joh 7,53-8,11)</w:t>
            </w:r>
          </w:p>
        </w:tc>
        <w:tc>
          <w:tcPr>
            <w:tcW w:w="1043" w:type="pct"/>
          </w:tcPr>
          <w:p w:rsidR="008C7F94" w:rsidRPr="00011D45" w:rsidRDefault="008C7F94" w:rsidP="00062BC4">
            <w:pPr>
              <w:rPr>
                <w:rFonts w:cs="Arial"/>
                <w:sz w:val="16"/>
                <w:szCs w:val="16"/>
              </w:rPr>
            </w:pPr>
            <w:r w:rsidRPr="00011D45">
              <w:rPr>
                <w:rFonts w:cs="Arial"/>
                <w:sz w:val="16"/>
                <w:szCs w:val="16"/>
              </w:rPr>
              <w:t>(3)</w:t>
            </w:r>
          </w:p>
          <w:p w:rsidR="008C7F94" w:rsidRPr="00011D45" w:rsidRDefault="008C7F94" w:rsidP="00062BC4">
            <w:pPr>
              <w:pStyle w:val="StandardWeb"/>
              <w:spacing w:before="0" w:beforeAutospacing="0" w:after="0" w:afterAutospacing="0"/>
              <w:rPr>
                <w:rFonts w:ascii="Arial" w:hAnsi="Arial" w:cs="Arial"/>
                <w:sz w:val="16"/>
                <w:szCs w:val="16"/>
              </w:rPr>
            </w:pPr>
            <w:r w:rsidRPr="00011D45">
              <w:rPr>
                <w:rFonts w:ascii="Arial" w:hAnsi="Arial" w:cs="Arial"/>
                <w:sz w:val="16"/>
                <w:szCs w:val="16"/>
              </w:rPr>
              <w:t>an Beispielen herausarbeiten, dass Jesus zum Umdenken und zu verändertem Handeln herausforderte (z. B. Mt 5,3-11; Mt 6,9-13; Mk 1,14f.; Lk 6,1-5; Lk 10,25-37; Joh 7,53-8,11)</w:t>
            </w:r>
          </w:p>
        </w:tc>
        <w:tc>
          <w:tcPr>
            <w:tcW w:w="2078" w:type="pct"/>
            <w:vAlign w:val="center"/>
          </w:tcPr>
          <w:p w:rsidR="008C7F94" w:rsidRDefault="008C7F94" w:rsidP="007E4D0A">
            <w:pPr>
              <w:pStyle w:val="StandardWeb"/>
              <w:spacing w:before="0" w:beforeAutospacing="0" w:after="0" w:afterAutospacing="0"/>
              <w:contextualSpacing/>
              <w:rPr>
                <w:rFonts w:ascii="Arial" w:hAnsi="Arial" w:cs="Arial"/>
                <w:sz w:val="16"/>
                <w:szCs w:val="16"/>
              </w:rPr>
            </w:pPr>
            <w:r>
              <w:rPr>
                <w:rFonts w:ascii="Arial" w:hAnsi="Arial" w:cs="Arial"/>
                <w:sz w:val="16"/>
                <w:szCs w:val="16"/>
              </w:rPr>
              <w:t>Provozierend bis heute – Jesus von Nazareth</w:t>
            </w:r>
          </w:p>
          <w:p w:rsidR="008C7F94" w:rsidRPr="00011D45" w:rsidRDefault="008C7F94" w:rsidP="007E4D0A">
            <w:pPr>
              <w:pStyle w:val="StandardWeb"/>
              <w:spacing w:before="0" w:beforeAutospacing="0" w:after="0" w:afterAutospacing="0"/>
              <w:contextualSpacing/>
              <w:rPr>
                <w:rFonts w:ascii="Arial" w:hAnsi="Arial" w:cs="Arial"/>
                <w:sz w:val="16"/>
                <w:szCs w:val="16"/>
              </w:rPr>
            </w:pPr>
            <w:r>
              <w:rPr>
                <w:rFonts w:ascii="Arial" w:eastAsia="Calibri" w:hAnsi="Arial" w:cs="Arial"/>
                <w:sz w:val="16"/>
                <w:szCs w:val="16"/>
              </w:rPr>
              <w:t>„Dein Reich komme“ – Jesu zentrale Botschaft</w:t>
            </w:r>
          </w:p>
        </w:tc>
      </w:tr>
      <w:tr w:rsidR="008C7F94" w:rsidRPr="00011D45" w:rsidTr="00D20726">
        <w:tc>
          <w:tcPr>
            <w:tcW w:w="888" w:type="pct"/>
          </w:tcPr>
          <w:p w:rsidR="008C7F94" w:rsidRPr="00011D45" w:rsidRDefault="008C7F94" w:rsidP="00062BC4">
            <w:pPr>
              <w:rPr>
                <w:rFonts w:cs="Arial"/>
                <w:sz w:val="16"/>
                <w:szCs w:val="16"/>
              </w:rPr>
            </w:pPr>
            <w:r w:rsidRPr="00011D45">
              <w:rPr>
                <w:rFonts w:cs="Arial"/>
                <w:sz w:val="16"/>
                <w:szCs w:val="16"/>
              </w:rPr>
              <w:t>(4)</w:t>
            </w:r>
          </w:p>
          <w:p w:rsidR="008C7F94" w:rsidRPr="00011D45" w:rsidRDefault="008C7F94" w:rsidP="00062BC4">
            <w:pPr>
              <w:pStyle w:val="StandardWeb"/>
              <w:spacing w:before="0" w:beforeAutospacing="0" w:after="0" w:afterAutospacing="0"/>
              <w:rPr>
                <w:rFonts w:ascii="Arial" w:hAnsi="Arial" w:cs="Arial"/>
                <w:sz w:val="16"/>
                <w:szCs w:val="16"/>
              </w:rPr>
            </w:pPr>
            <w:r w:rsidRPr="00011D45">
              <w:rPr>
                <w:rFonts w:ascii="Arial" w:hAnsi="Arial" w:cs="Arial"/>
                <w:sz w:val="16"/>
                <w:szCs w:val="16"/>
              </w:rPr>
              <w:t>an einer Wundererzählung und einer Auferweckungserzählung beschreiben, dass Gott in Jesus zum Heil der Menschen wirkt (z. B. Mk 2,1-12; Mk 5,1-20; Lk 24,1-12)</w:t>
            </w:r>
          </w:p>
        </w:tc>
        <w:tc>
          <w:tcPr>
            <w:tcW w:w="991" w:type="pct"/>
          </w:tcPr>
          <w:p w:rsidR="008C7F94" w:rsidRPr="00011D45" w:rsidRDefault="008C7F94" w:rsidP="00062BC4">
            <w:pPr>
              <w:rPr>
                <w:rFonts w:cs="Arial"/>
                <w:sz w:val="16"/>
                <w:szCs w:val="16"/>
              </w:rPr>
            </w:pPr>
            <w:r w:rsidRPr="00011D45">
              <w:rPr>
                <w:rFonts w:cs="Arial"/>
                <w:sz w:val="16"/>
                <w:szCs w:val="16"/>
              </w:rPr>
              <w:t>(4)</w:t>
            </w:r>
          </w:p>
          <w:p w:rsidR="008C7F94" w:rsidRPr="00011D45" w:rsidRDefault="008C7F94" w:rsidP="00062BC4">
            <w:pPr>
              <w:pStyle w:val="StandardWeb"/>
              <w:spacing w:before="0" w:beforeAutospacing="0" w:after="0" w:afterAutospacing="0"/>
              <w:rPr>
                <w:rFonts w:ascii="Arial" w:hAnsi="Arial" w:cs="Arial"/>
                <w:sz w:val="16"/>
                <w:szCs w:val="16"/>
              </w:rPr>
            </w:pPr>
            <w:r w:rsidRPr="00011D45">
              <w:rPr>
                <w:rFonts w:ascii="Arial" w:hAnsi="Arial" w:cs="Arial"/>
                <w:sz w:val="16"/>
                <w:szCs w:val="16"/>
              </w:rPr>
              <w:t>an einer Wundererzählung und einer Auferweckungserzählung herausarbeiten, dass Gott in Jesus zum Heil der Menschen wirkt (z. B. Mk 2,1-12; Mk 5,1-20; Lk 24,1-12)</w:t>
            </w:r>
          </w:p>
        </w:tc>
        <w:tc>
          <w:tcPr>
            <w:tcW w:w="1043" w:type="pct"/>
          </w:tcPr>
          <w:p w:rsidR="008C7F94" w:rsidRPr="00011D45" w:rsidRDefault="008C7F94" w:rsidP="00062BC4">
            <w:pPr>
              <w:rPr>
                <w:rFonts w:cs="Arial"/>
                <w:sz w:val="16"/>
                <w:szCs w:val="16"/>
              </w:rPr>
            </w:pPr>
            <w:r w:rsidRPr="00011D45">
              <w:rPr>
                <w:rFonts w:cs="Arial"/>
                <w:sz w:val="16"/>
                <w:szCs w:val="16"/>
              </w:rPr>
              <w:t>(4)</w:t>
            </w:r>
          </w:p>
          <w:p w:rsidR="008C7F94" w:rsidRPr="00011D45" w:rsidRDefault="008C7F94" w:rsidP="00062BC4">
            <w:pPr>
              <w:pStyle w:val="StandardWeb"/>
              <w:spacing w:before="0" w:beforeAutospacing="0" w:after="0" w:afterAutospacing="0"/>
              <w:rPr>
                <w:rFonts w:ascii="Arial" w:hAnsi="Arial" w:cs="Arial"/>
                <w:sz w:val="16"/>
                <w:szCs w:val="16"/>
              </w:rPr>
            </w:pPr>
            <w:r w:rsidRPr="00011D45">
              <w:rPr>
                <w:rFonts w:ascii="Arial" w:hAnsi="Arial" w:cs="Arial"/>
                <w:sz w:val="16"/>
                <w:szCs w:val="16"/>
              </w:rPr>
              <w:t>an einer Wundererzählung und einer Auferweckungserzählung analysieren, dass Gott in Jesus zum Heil der Menschen wirkt (z. B. Mk 2,1-12; Mk 5,1-20; Lk 24,1-12)</w:t>
            </w:r>
          </w:p>
        </w:tc>
        <w:tc>
          <w:tcPr>
            <w:tcW w:w="2078" w:type="pct"/>
            <w:vAlign w:val="center"/>
          </w:tcPr>
          <w:p w:rsidR="008C7F94" w:rsidRDefault="008C7F94" w:rsidP="007E4D0A">
            <w:pPr>
              <w:contextualSpacing/>
              <w:rPr>
                <w:rFonts w:eastAsia="Calibri" w:cs="Arial"/>
                <w:sz w:val="16"/>
                <w:szCs w:val="16"/>
              </w:rPr>
            </w:pPr>
            <w:r>
              <w:rPr>
                <w:rFonts w:eastAsia="Calibri" w:cs="Arial"/>
                <w:sz w:val="16"/>
                <w:szCs w:val="16"/>
              </w:rPr>
              <w:t>Sterben, Tod ... und dann?</w:t>
            </w:r>
          </w:p>
          <w:p w:rsidR="008C7F94" w:rsidRPr="00011D45" w:rsidRDefault="008C7F94" w:rsidP="007E4D0A">
            <w:pPr>
              <w:contextualSpacing/>
              <w:rPr>
                <w:rFonts w:eastAsia="Calibri" w:cs="Arial"/>
                <w:sz w:val="16"/>
                <w:szCs w:val="16"/>
              </w:rPr>
            </w:pPr>
            <w:r>
              <w:rPr>
                <w:rFonts w:eastAsia="Calibri" w:cs="Arial"/>
                <w:sz w:val="16"/>
                <w:szCs w:val="16"/>
              </w:rPr>
              <w:t>„Dein Reich komme“ – Jesu zentrale Botschaft</w:t>
            </w:r>
          </w:p>
        </w:tc>
      </w:tr>
      <w:tr w:rsidR="008C7F94" w:rsidRPr="00011D45" w:rsidTr="00D20726">
        <w:tc>
          <w:tcPr>
            <w:tcW w:w="888" w:type="pct"/>
          </w:tcPr>
          <w:p w:rsidR="008C7F94" w:rsidRPr="0064471B" w:rsidRDefault="008C7F94" w:rsidP="00062BC4">
            <w:pPr>
              <w:rPr>
                <w:rFonts w:cs="Arial"/>
                <w:sz w:val="16"/>
                <w:szCs w:val="16"/>
              </w:rPr>
            </w:pPr>
            <w:r w:rsidRPr="0064471B">
              <w:rPr>
                <w:rFonts w:cs="Arial"/>
                <w:sz w:val="16"/>
                <w:szCs w:val="16"/>
              </w:rPr>
              <w:t>(5)</w:t>
            </w:r>
          </w:p>
          <w:p w:rsidR="008C7F94" w:rsidRPr="0064471B" w:rsidRDefault="008C7F94" w:rsidP="00062BC4">
            <w:pPr>
              <w:pStyle w:val="StandardWeb"/>
              <w:spacing w:before="0" w:beforeAutospacing="0" w:after="0" w:afterAutospacing="0"/>
              <w:rPr>
                <w:rFonts w:ascii="Arial" w:hAnsi="Arial" w:cs="Arial"/>
                <w:sz w:val="16"/>
                <w:szCs w:val="16"/>
              </w:rPr>
            </w:pPr>
            <w:r w:rsidRPr="0064471B">
              <w:rPr>
                <w:rFonts w:ascii="Arial" w:hAnsi="Arial" w:cs="Arial"/>
                <w:sz w:val="16"/>
                <w:szCs w:val="16"/>
              </w:rPr>
              <w:t>an einem Beispiel zeigen, dass das Reich Gottes schon hier und jetzt mit dem konkreten Verhalten von Menschen beginnt</w:t>
            </w:r>
          </w:p>
        </w:tc>
        <w:tc>
          <w:tcPr>
            <w:tcW w:w="991" w:type="pct"/>
          </w:tcPr>
          <w:p w:rsidR="008C7F94" w:rsidRPr="0064471B" w:rsidRDefault="008C7F94" w:rsidP="00062BC4">
            <w:pPr>
              <w:rPr>
                <w:rFonts w:cs="Arial"/>
                <w:sz w:val="16"/>
                <w:szCs w:val="16"/>
              </w:rPr>
            </w:pPr>
            <w:r w:rsidRPr="0064471B">
              <w:rPr>
                <w:rFonts w:cs="Arial"/>
                <w:sz w:val="16"/>
                <w:szCs w:val="16"/>
              </w:rPr>
              <w:t>(5)</w:t>
            </w:r>
          </w:p>
          <w:p w:rsidR="008C7F94" w:rsidRPr="0064471B" w:rsidRDefault="008C7F94" w:rsidP="00062BC4">
            <w:pPr>
              <w:pStyle w:val="StandardWeb"/>
              <w:spacing w:before="0" w:beforeAutospacing="0" w:after="0" w:afterAutospacing="0"/>
              <w:rPr>
                <w:rFonts w:ascii="Arial" w:hAnsi="Arial" w:cs="Arial"/>
                <w:sz w:val="16"/>
                <w:szCs w:val="16"/>
              </w:rPr>
            </w:pPr>
            <w:r w:rsidRPr="0064471B">
              <w:rPr>
                <w:rFonts w:ascii="Arial" w:hAnsi="Arial" w:cs="Arial"/>
                <w:sz w:val="16"/>
                <w:szCs w:val="16"/>
              </w:rPr>
              <w:t>an einem Beispiel erläutern, dass das Reich Gottes schon hier und jetzt mit dem konkreten Verhalten von Menschen beginnt</w:t>
            </w:r>
          </w:p>
        </w:tc>
        <w:tc>
          <w:tcPr>
            <w:tcW w:w="1043" w:type="pct"/>
          </w:tcPr>
          <w:p w:rsidR="008C7F94" w:rsidRPr="0064471B" w:rsidRDefault="008C7F94" w:rsidP="00062BC4">
            <w:pPr>
              <w:rPr>
                <w:rFonts w:cs="Arial"/>
                <w:sz w:val="16"/>
                <w:szCs w:val="16"/>
              </w:rPr>
            </w:pPr>
            <w:r w:rsidRPr="0064471B">
              <w:rPr>
                <w:rFonts w:cs="Arial"/>
                <w:sz w:val="16"/>
                <w:szCs w:val="16"/>
              </w:rPr>
              <w:t>(5)</w:t>
            </w:r>
          </w:p>
          <w:p w:rsidR="008C7F94" w:rsidRPr="0064471B" w:rsidRDefault="008C7F94" w:rsidP="00062BC4">
            <w:pPr>
              <w:pStyle w:val="StandardWeb"/>
              <w:spacing w:before="0" w:beforeAutospacing="0" w:after="0" w:afterAutospacing="0"/>
              <w:rPr>
                <w:rFonts w:ascii="Arial" w:hAnsi="Arial" w:cs="Arial"/>
                <w:sz w:val="16"/>
                <w:szCs w:val="16"/>
              </w:rPr>
            </w:pPr>
            <w:r w:rsidRPr="0064471B">
              <w:rPr>
                <w:rFonts w:ascii="Arial" w:hAnsi="Arial" w:cs="Arial"/>
                <w:sz w:val="16"/>
                <w:szCs w:val="16"/>
              </w:rPr>
              <w:t>an einem Beispiel herausarbeiten, dass das Reich Gottes schon hier und jetzt mit dem konkreten Verhalten von Menschen beginnt</w:t>
            </w:r>
          </w:p>
        </w:tc>
        <w:tc>
          <w:tcPr>
            <w:tcW w:w="2078" w:type="pct"/>
            <w:vAlign w:val="center"/>
          </w:tcPr>
          <w:p w:rsidR="008C7F94" w:rsidRDefault="008C7F94" w:rsidP="007E4D0A">
            <w:pPr>
              <w:contextualSpacing/>
              <w:rPr>
                <w:rFonts w:eastAsia="Calibri" w:cs="Arial"/>
                <w:sz w:val="16"/>
                <w:szCs w:val="16"/>
              </w:rPr>
            </w:pPr>
            <w:r>
              <w:rPr>
                <w:rFonts w:eastAsia="Calibri" w:cs="Arial"/>
                <w:sz w:val="16"/>
                <w:szCs w:val="16"/>
              </w:rPr>
              <w:t>Projekt: Sich für andere einsetzen</w:t>
            </w:r>
          </w:p>
          <w:p w:rsidR="008C7F94" w:rsidRDefault="008C7F94" w:rsidP="007E4D0A">
            <w:pPr>
              <w:contextualSpacing/>
              <w:rPr>
                <w:rFonts w:eastAsia="Calibri" w:cs="Arial"/>
                <w:sz w:val="16"/>
                <w:szCs w:val="16"/>
              </w:rPr>
            </w:pPr>
            <w:r>
              <w:rPr>
                <w:rFonts w:eastAsia="Calibri" w:cs="Arial"/>
                <w:sz w:val="16"/>
                <w:szCs w:val="16"/>
              </w:rPr>
              <w:t>„Dein Reich komme“ – Jesu zentrale Botschaft</w:t>
            </w:r>
          </w:p>
          <w:p w:rsidR="008C7F94" w:rsidRPr="00011D45" w:rsidRDefault="008C7F94" w:rsidP="007E4D0A">
            <w:pPr>
              <w:contextualSpacing/>
              <w:rPr>
                <w:rFonts w:eastAsia="Calibri" w:cs="Arial"/>
                <w:sz w:val="16"/>
                <w:szCs w:val="16"/>
              </w:rPr>
            </w:pPr>
          </w:p>
        </w:tc>
      </w:tr>
      <w:tr w:rsidR="008C7F94" w:rsidRPr="00011D45" w:rsidTr="00D20726">
        <w:tc>
          <w:tcPr>
            <w:tcW w:w="888" w:type="pct"/>
          </w:tcPr>
          <w:p w:rsidR="008C7F94" w:rsidRPr="00011D45" w:rsidRDefault="008C7F94" w:rsidP="00062BC4">
            <w:pPr>
              <w:rPr>
                <w:rFonts w:cs="Arial"/>
                <w:sz w:val="16"/>
                <w:szCs w:val="16"/>
              </w:rPr>
            </w:pPr>
            <w:r w:rsidRPr="00011D45">
              <w:rPr>
                <w:rFonts w:cs="Arial"/>
                <w:sz w:val="16"/>
                <w:szCs w:val="16"/>
              </w:rPr>
              <w:t>(6)</w:t>
            </w:r>
          </w:p>
          <w:p w:rsidR="008C7F94" w:rsidRPr="00011D45" w:rsidRDefault="008C7F94" w:rsidP="00062BC4">
            <w:pPr>
              <w:pStyle w:val="StandardWeb"/>
              <w:spacing w:before="0" w:beforeAutospacing="0" w:after="0" w:afterAutospacing="0"/>
              <w:rPr>
                <w:rFonts w:ascii="Arial" w:hAnsi="Arial" w:cs="Arial"/>
                <w:sz w:val="16"/>
                <w:szCs w:val="16"/>
              </w:rPr>
            </w:pPr>
            <w:r w:rsidRPr="00011D45">
              <w:rPr>
                <w:rFonts w:ascii="Arial" w:hAnsi="Arial" w:cs="Arial"/>
                <w:sz w:val="16"/>
                <w:szCs w:val="16"/>
              </w:rPr>
              <w:t>an einer Biografie beschreiben, welche Konsequenzen der Anspruch Jesu für ein Leben haben kann (z. B. an der Biografie von Sophie Scholl oder Willi Graf, Oscar Romero, Erwin Kräutler, Ruth Pfau, an Biografien von „local heroes“)</w:t>
            </w:r>
          </w:p>
        </w:tc>
        <w:tc>
          <w:tcPr>
            <w:tcW w:w="991" w:type="pct"/>
          </w:tcPr>
          <w:p w:rsidR="008C7F94" w:rsidRPr="00011D45" w:rsidRDefault="008C7F94" w:rsidP="00062BC4">
            <w:pPr>
              <w:rPr>
                <w:rFonts w:cs="Arial"/>
                <w:sz w:val="16"/>
                <w:szCs w:val="16"/>
              </w:rPr>
            </w:pPr>
            <w:bookmarkStart w:id="63" w:name="BP2016BW_ALLG_SEK1_RRK_IK_7-8-9_05_00_06"/>
            <w:bookmarkEnd w:id="63"/>
            <w:r w:rsidRPr="00011D45">
              <w:rPr>
                <w:rFonts w:cs="Arial"/>
                <w:sz w:val="16"/>
                <w:szCs w:val="16"/>
              </w:rPr>
              <w:t>(6)</w:t>
            </w:r>
          </w:p>
          <w:p w:rsidR="008C7F94" w:rsidRPr="00011D45" w:rsidRDefault="008C7F94" w:rsidP="00062BC4">
            <w:pPr>
              <w:pStyle w:val="StandardWeb"/>
              <w:spacing w:before="0" w:beforeAutospacing="0" w:after="0" w:afterAutospacing="0"/>
              <w:rPr>
                <w:rFonts w:ascii="Arial" w:hAnsi="Arial" w:cs="Arial"/>
                <w:sz w:val="16"/>
                <w:szCs w:val="16"/>
              </w:rPr>
            </w:pPr>
            <w:r w:rsidRPr="00011D45">
              <w:rPr>
                <w:rFonts w:ascii="Arial" w:hAnsi="Arial" w:cs="Arial"/>
                <w:sz w:val="16"/>
                <w:szCs w:val="16"/>
              </w:rPr>
              <w:t>an einer Biografie untersuchen, welche Konsequenzen der Anspruch Jesu für ein Leben haben kann (z. B. an der Biografie von Sophie Scholl oder Willi Graf, Oscar Romero, Erwin Kräutler, Ruth Pfau, an Biografien von „local heroes“)</w:t>
            </w:r>
          </w:p>
        </w:tc>
        <w:tc>
          <w:tcPr>
            <w:tcW w:w="1043" w:type="pct"/>
          </w:tcPr>
          <w:p w:rsidR="008C7F94" w:rsidRPr="00011D45" w:rsidRDefault="008C7F94" w:rsidP="00062BC4">
            <w:pPr>
              <w:rPr>
                <w:rFonts w:cs="Arial"/>
                <w:sz w:val="16"/>
                <w:szCs w:val="16"/>
              </w:rPr>
            </w:pPr>
            <w:r w:rsidRPr="00011D45">
              <w:rPr>
                <w:rFonts w:cs="Arial"/>
                <w:sz w:val="16"/>
                <w:szCs w:val="16"/>
              </w:rPr>
              <w:t>(6)</w:t>
            </w:r>
          </w:p>
          <w:p w:rsidR="008C7F94" w:rsidRPr="00011D45" w:rsidRDefault="008C7F94" w:rsidP="00062BC4">
            <w:pPr>
              <w:pStyle w:val="StandardWeb"/>
              <w:spacing w:before="0" w:beforeAutospacing="0" w:after="0" w:afterAutospacing="0"/>
              <w:rPr>
                <w:rFonts w:ascii="Arial" w:hAnsi="Arial" w:cs="Arial"/>
                <w:sz w:val="16"/>
                <w:szCs w:val="16"/>
              </w:rPr>
            </w:pPr>
            <w:r w:rsidRPr="00011D45">
              <w:rPr>
                <w:rFonts w:ascii="Arial" w:hAnsi="Arial" w:cs="Arial"/>
                <w:sz w:val="16"/>
                <w:szCs w:val="16"/>
              </w:rPr>
              <w:t>an einer Biografie analysieren, welche Konsequenzen der Anspruch Jesu für ein Leben haben kann (z. B. an der Biografie von Sophie Scholl oder Willi Graf, Oscar Romero, Erwin Kräutler, Ruth Pfau, an Biografien von „local heroes“)</w:t>
            </w:r>
          </w:p>
        </w:tc>
        <w:tc>
          <w:tcPr>
            <w:tcW w:w="2078" w:type="pct"/>
            <w:vAlign w:val="center"/>
          </w:tcPr>
          <w:p w:rsidR="008C7F94" w:rsidRPr="00011D45" w:rsidRDefault="008C7F94" w:rsidP="007E4D0A">
            <w:pPr>
              <w:contextualSpacing/>
              <w:rPr>
                <w:rFonts w:eastAsia="Calibri" w:cs="Arial"/>
                <w:sz w:val="16"/>
                <w:szCs w:val="16"/>
              </w:rPr>
            </w:pPr>
            <w:r>
              <w:rPr>
                <w:rFonts w:eastAsia="Calibri" w:cs="Arial"/>
                <w:sz w:val="16"/>
                <w:szCs w:val="16"/>
              </w:rPr>
              <w:t>Leben gestalten aus dem Glauben</w:t>
            </w:r>
          </w:p>
        </w:tc>
      </w:tr>
    </w:tbl>
    <w:p w:rsidR="008C7F94" w:rsidRDefault="008C7F94" w:rsidP="008C7F94"/>
    <w:p w:rsidR="008C7F94" w:rsidRDefault="008C7F94" w:rsidP="008C7F94">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0"/>
        <w:gridCol w:w="2503"/>
        <w:gridCol w:w="2506"/>
        <w:gridCol w:w="8291"/>
      </w:tblGrid>
      <w:tr w:rsidR="008C7F94" w:rsidRPr="00AC3218" w:rsidTr="00C51515">
        <w:tc>
          <w:tcPr>
            <w:tcW w:w="2396" w:type="pct"/>
            <w:gridSpan w:val="3"/>
            <w:shd w:val="clear" w:color="auto" w:fill="D9D9D9"/>
            <w:vAlign w:val="center"/>
          </w:tcPr>
          <w:p w:rsidR="008C7F94" w:rsidRPr="00AC3218" w:rsidRDefault="008C7F94" w:rsidP="007E4D0A">
            <w:pPr>
              <w:contextualSpacing/>
              <w:jc w:val="center"/>
              <w:rPr>
                <w:rFonts w:eastAsia="Calibri" w:cs="Arial"/>
                <w:b/>
                <w:bCs/>
                <w:sz w:val="16"/>
                <w:szCs w:val="16"/>
              </w:rPr>
            </w:pPr>
            <w:r>
              <w:rPr>
                <w:rFonts w:eastAsia="Calibri" w:cs="Arial"/>
                <w:b/>
                <w:bCs/>
                <w:sz w:val="16"/>
                <w:szCs w:val="16"/>
              </w:rPr>
              <w:t xml:space="preserve">3.2.6 </w:t>
            </w:r>
            <w:r w:rsidRPr="00AC3218">
              <w:rPr>
                <w:rFonts w:eastAsia="Calibri" w:cs="Arial"/>
                <w:b/>
                <w:bCs/>
                <w:sz w:val="16"/>
                <w:szCs w:val="16"/>
              </w:rPr>
              <w:t>Kirche</w:t>
            </w:r>
          </w:p>
        </w:tc>
        <w:tc>
          <w:tcPr>
            <w:tcW w:w="2604" w:type="pct"/>
            <w:vMerge w:val="restart"/>
            <w:vAlign w:val="center"/>
          </w:tcPr>
          <w:p w:rsidR="008C7F94" w:rsidRPr="00AC3218" w:rsidRDefault="008C7F94" w:rsidP="007E4D0A">
            <w:pPr>
              <w:contextualSpacing/>
              <w:jc w:val="center"/>
              <w:rPr>
                <w:rFonts w:eastAsia="Calibri" w:cs="Arial"/>
                <w:sz w:val="16"/>
                <w:szCs w:val="16"/>
              </w:rPr>
            </w:pPr>
            <w:r w:rsidRPr="00384FB5">
              <w:rPr>
                <w:rFonts w:eastAsia="Calibri" w:cs="Arial"/>
                <w:b/>
                <w:sz w:val="16"/>
                <w:szCs w:val="16"/>
              </w:rPr>
              <w:t>Unterrichtseinheiten</w:t>
            </w:r>
            <w:r>
              <w:rPr>
                <w:rFonts w:eastAsia="Calibri" w:cs="Arial"/>
                <w:b/>
                <w:sz w:val="16"/>
                <w:szCs w:val="16"/>
              </w:rPr>
              <w:t xml:space="preserve"> im Beispielcurriculum</w:t>
            </w:r>
          </w:p>
        </w:tc>
      </w:tr>
      <w:tr w:rsidR="008C7F94" w:rsidRPr="00AC3218" w:rsidTr="00C51515">
        <w:tc>
          <w:tcPr>
            <w:tcW w:w="823" w:type="pct"/>
            <w:shd w:val="clear" w:color="auto" w:fill="FFE2D5"/>
            <w:vAlign w:val="center"/>
          </w:tcPr>
          <w:p w:rsidR="008C7F94" w:rsidRPr="00AC3218" w:rsidRDefault="008C7F94" w:rsidP="007E4D0A">
            <w:pPr>
              <w:pStyle w:val="StandardWeb"/>
              <w:spacing w:before="0" w:beforeAutospacing="0" w:after="0" w:afterAutospacing="0"/>
              <w:contextualSpacing/>
              <w:jc w:val="center"/>
              <w:rPr>
                <w:rFonts w:ascii="Arial" w:hAnsi="Arial" w:cs="Arial"/>
                <w:b/>
                <w:bCs/>
                <w:sz w:val="16"/>
                <w:szCs w:val="16"/>
              </w:rPr>
            </w:pPr>
            <w:r w:rsidRPr="00AC3218">
              <w:rPr>
                <w:rFonts w:ascii="Arial" w:hAnsi="Arial" w:cs="Arial"/>
                <w:b/>
                <w:bCs/>
                <w:sz w:val="16"/>
                <w:szCs w:val="16"/>
              </w:rPr>
              <w:t>G</w:t>
            </w:r>
          </w:p>
        </w:tc>
        <w:tc>
          <w:tcPr>
            <w:tcW w:w="786" w:type="pct"/>
            <w:shd w:val="clear" w:color="auto" w:fill="FFCEB9"/>
            <w:vAlign w:val="center"/>
          </w:tcPr>
          <w:p w:rsidR="008C7F94" w:rsidRPr="00AC3218" w:rsidRDefault="008C7F94" w:rsidP="007E4D0A">
            <w:pPr>
              <w:contextualSpacing/>
              <w:jc w:val="center"/>
              <w:rPr>
                <w:rFonts w:eastAsia="Calibri" w:cs="Arial"/>
                <w:b/>
                <w:bCs/>
                <w:sz w:val="16"/>
                <w:szCs w:val="16"/>
              </w:rPr>
            </w:pPr>
            <w:r>
              <w:rPr>
                <w:rFonts w:eastAsia="Calibri" w:cs="Arial"/>
                <w:b/>
                <w:bCs/>
                <w:sz w:val="16"/>
                <w:szCs w:val="16"/>
              </w:rPr>
              <w:t>M</w:t>
            </w:r>
          </w:p>
        </w:tc>
        <w:tc>
          <w:tcPr>
            <w:tcW w:w="786" w:type="pct"/>
            <w:shd w:val="clear" w:color="auto" w:fill="F5A092"/>
            <w:vAlign w:val="center"/>
          </w:tcPr>
          <w:p w:rsidR="008C7F94" w:rsidRPr="00AC3218" w:rsidRDefault="008C7F94" w:rsidP="007E4D0A">
            <w:pPr>
              <w:contextualSpacing/>
              <w:jc w:val="center"/>
              <w:rPr>
                <w:rFonts w:eastAsia="Calibri" w:cs="Arial"/>
                <w:b/>
                <w:bCs/>
                <w:sz w:val="16"/>
                <w:szCs w:val="16"/>
              </w:rPr>
            </w:pPr>
            <w:r w:rsidRPr="00AC3218">
              <w:rPr>
                <w:rFonts w:eastAsia="Calibri" w:cs="Arial"/>
                <w:b/>
                <w:bCs/>
                <w:sz w:val="16"/>
                <w:szCs w:val="16"/>
              </w:rPr>
              <w:t>E</w:t>
            </w:r>
          </w:p>
        </w:tc>
        <w:tc>
          <w:tcPr>
            <w:tcW w:w="2604" w:type="pct"/>
            <w:vMerge/>
          </w:tcPr>
          <w:p w:rsidR="008C7F94" w:rsidRPr="00AC3218" w:rsidRDefault="008C7F94" w:rsidP="007E4D0A">
            <w:pPr>
              <w:contextualSpacing/>
              <w:rPr>
                <w:rFonts w:eastAsia="Calibri" w:cs="Arial"/>
                <w:sz w:val="16"/>
                <w:szCs w:val="16"/>
              </w:rPr>
            </w:pPr>
          </w:p>
        </w:tc>
      </w:tr>
      <w:tr w:rsidR="008C7F94" w:rsidRPr="00AC3218" w:rsidTr="00D20726">
        <w:tc>
          <w:tcPr>
            <w:tcW w:w="823" w:type="pct"/>
          </w:tcPr>
          <w:p w:rsidR="008C7F94" w:rsidRPr="00F2495C" w:rsidRDefault="008C7F94" w:rsidP="00062BC4">
            <w:pPr>
              <w:rPr>
                <w:rFonts w:cs="Arial"/>
                <w:sz w:val="16"/>
                <w:szCs w:val="16"/>
              </w:rPr>
            </w:pPr>
            <w:r w:rsidRPr="00F2495C">
              <w:rPr>
                <w:rFonts w:cs="Arial"/>
                <w:sz w:val="16"/>
                <w:szCs w:val="16"/>
              </w:rPr>
              <w:t>(1)</w:t>
            </w:r>
          </w:p>
          <w:p w:rsidR="008C7F94" w:rsidRPr="00F2495C" w:rsidRDefault="008C7F94" w:rsidP="00062BC4">
            <w:pPr>
              <w:pStyle w:val="StandardWeb"/>
              <w:spacing w:before="0" w:beforeAutospacing="0" w:after="0" w:afterAutospacing="0"/>
              <w:rPr>
                <w:rFonts w:ascii="Arial" w:hAnsi="Arial" w:cs="Arial"/>
                <w:sz w:val="16"/>
                <w:szCs w:val="16"/>
              </w:rPr>
            </w:pPr>
            <w:r w:rsidRPr="00F2495C">
              <w:rPr>
                <w:rFonts w:ascii="Arial" w:hAnsi="Arial" w:cs="Arial"/>
                <w:sz w:val="16"/>
                <w:szCs w:val="16"/>
              </w:rPr>
              <w:t>an einem regionalen Beispiel die Bedeutung des Klosterlebens für die Entwicklung der europäischen Kultur beschreiben</w:t>
            </w:r>
          </w:p>
        </w:tc>
        <w:tc>
          <w:tcPr>
            <w:tcW w:w="786" w:type="pct"/>
          </w:tcPr>
          <w:p w:rsidR="008C7F94" w:rsidRPr="00F2495C" w:rsidRDefault="008C7F94" w:rsidP="00062BC4">
            <w:pPr>
              <w:rPr>
                <w:rFonts w:cs="Arial"/>
                <w:sz w:val="16"/>
                <w:szCs w:val="16"/>
              </w:rPr>
            </w:pPr>
            <w:bookmarkStart w:id="64" w:name="BP2016BW_ALLG_SEK1_RRK_IK_7-8-9_06_00_01"/>
            <w:bookmarkEnd w:id="64"/>
            <w:r w:rsidRPr="00F2495C">
              <w:rPr>
                <w:rFonts w:cs="Arial"/>
                <w:sz w:val="16"/>
                <w:szCs w:val="16"/>
              </w:rPr>
              <w:t>(1)</w:t>
            </w:r>
          </w:p>
          <w:p w:rsidR="008C7F94" w:rsidRPr="00F2495C" w:rsidRDefault="008C7F94" w:rsidP="00062BC4">
            <w:pPr>
              <w:pStyle w:val="StandardWeb"/>
              <w:spacing w:before="0" w:beforeAutospacing="0" w:after="0" w:afterAutospacing="0"/>
              <w:rPr>
                <w:rFonts w:ascii="Arial" w:hAnsi="Arial" w:cs="Arial"/>
                <w:sz w:val="16"/>
                <w:szCs w:val="16"/>
              </w:rPr>
            </w:pPr>
            <w:r w:rsidRPr="00F2495C">
              <w:rPr>
                <w:rFonts w:ascii="Arial" w:hAnsi="Arial" w:cs="Arial"/>
                <w:sz w:val="16"/>
                <w:szCs w:val="16"/>
              </w:rPr>
              <w:t>an einem regionalen Beispiel die Bedeutung des Klosterlebens für die Entwicklung der europäischen Kultur darstellen</w:t>
            </w:r>
          </w:p>
        </w:tc>
        <w:tc>
          <w:tcPr>
            <w:tcW w:w="786" w:type="pct"/>
          </w:tcPr>
          <w:p w:rsidR="008C7F94" w:rsidRPr="00F2495C" w:rsidRDefault="008C7F94" w:rsidP="00062BC4">
            <w:pPr>
              <w:rPr>
                <w:rFonts w:cs="Arial"/>
                <w:sz w:val="16"/>
                <w:szCs w:val="16"/>
              </w:rPr>
            </w:pPr>
            <w:r w:rsidRPr="00F2495C">
              <w:rPr>
                <w:rFonts w:cs="Arial"/>
                <w:sz w:val="16"/>
                <w:szCs w:val="16"/>
              </w:rPr>
              <w:t>(1)</w:t>
            </w:r>
          </w:p>
          <w:p w:rsidR="008C7F94" w:rsidRPr="00F2495C" w:rsidRDefault="008C7F94" w:rsidP="00062BC4">
            <w:pPr>
              <w:pStyle w:val="StandardWeb"/>
              <w:spacing w:before="0" w:beforeAutospacing="0" w:after="0" w:afterAutospacing="0"/>
              <w:rPr>
                <w:rFonts w:ascii="Arial" w:hAnsi="Arial" w:cs="Arial"/>
                <w:sz w:val="16"/>
                <w:szCs w:val="16"/>
              </w:rPr>
            </w:pPr>
            <w:r w:rsidRPr="00F2495C">
              <w:rPr>
                <w:rFonts w:ascii="Arial" w:hAnsi="Arial" w:cs="Arial"/>
                <w:sz w:val="16"/>
                <w:szCs w:val="16"/>
              </w:rPr>
              <w:t>an einem regionalen Beispiel die Bedeutung des Klosterlebens für die Entwicklung der europäischen Kultur herausarbeiten</w:t>
            </w:r>
          </w:p>
        </w:tc>
        <w:tc>
          <w:tcPr>
            <w:tcW w:w="2604" w:type="pct"/>
            <w:vAlign w:val="center"/>
          </w:tcPr>
          <w:p w:rsidR="008C7F94" w:rsidRPr="00AC3218" w:rsidRDefault="008C7F94" w:rsidP="007E4D0A">
            <w:pPr>
              <w:contextualSpacing/>
              <w:rPr>
                <w:rFonts w:eastAsia="Calibri" w:cs="Arial"/>
                <w:sz w:val="16"/>
                <w:szCs w:val="16"/>
              </w:rPr>
            </w:pPr>
            <w:r>
              <w:rPr>
                <w:rFonts w:eastAsia="Calibri" w:cs="Arial"/>
                <w:sz w:val="16"/>
                <w:szCs w:val="16"/>
              </w:rPr>
              <w:t>Leben gestalten aus dem Glauben</w:t>
            </w:r>
          </w:p>
        </w:tc>
      </w:tr>
      <w:tr w:rsidR="008C7F94" w:rsidRPr="00AC3218" w:rsidTr="00D20726">
        <w:tc>
          <w:tcPr>
            <w:tcW w:w="823" w:type="pct"/>
          </w:tcPr>
          <w:p w:rsidR="008C7F94" w:rsidRPr="00AC3218" w:rsidRDefault="008C7F94" w:rsidP="00062BC4">
            <w:pPr>
              <w:rPr>
                <w:rFonts w:cs="Arial"/>
                <w:sz w:val="16"/>
                <w:szCs w:val="16"/>
              </w:rPr>
            </w:pPr>
            <w:r w:rsidRPr="00AC3218">
              <w:rPr>
                <w:rFonts w:cs="Arial"/>
                <w:sz w:val="16"/>
                <w:szCs w:val="16"/>
              </w:rPr>
              <w:t>(2)</w:t>
            </w:r>
          </w:p>
          <w:p w:rsidR="008C7F94" w:rsidRPr="00AC3218" w:rsidRDefault="008C7F94" w:rsidP="00062BC4">
            <w:pPr>
              <w:pStyle w:val="StandardWeb"/>
              <w:spacing w:before="0" w:beforeAutospacing="0" w:after="0" w:afterAutospacing="0"/>
              <w:rPr>
                <w:rFonts w:ascii="Arial" w:hAnsi="Arial" w:cs="Arial"/>
                <w:sz w:val="16"/>
                <w:szCs w:val="16"/>
              </w:rPr>
            </w:pPr>
            <w:r w:rsidRPr="00AC3218">
              <w:rPr>
                <w:rFonts w:ascii="Arial" w:hAnsi="Arial" w:cs="Arial"/>
                <w:sz w:val="16"/>
                <w:szCs w:val="16"/>
              </w:rPr>
              <w:t>das Anliegen des Reformators Martin Luther anhand seines Widerstandes gegen die Ablasslehre beschreiben</w:t>
            </w:r>
          </w:p>
        </w:tc>
        <w:tc>
          <w:tcPr>
            <w:tcW w:w="786" w:type="pct"/>
          </w:tcPr>
          <w:p w:rsidR="008C7F94" w:rsidRPr="00AC3218" w:rsidRDefault="008C7F94" w:rsidP="00062BC4">
            <w:pPr>
              <w:rPr>
                <w:rFonts w:cs="Arial"/>
                <w:sz w:val="16"/>
                <w:szCs w:val="16"/>
              </w:rPr>
            </w:pPr>
            <w:bookmarkStart w:id="65" w:name="BP2016BW_ALLG_SEK1_RRK_IK_7-8-9_06_00_02"/>
            <w:bookmarkEnd w:id="65"/>
            <w:r w:rsidRPr="00AC3218">
              <w:rPr>
                <w:rFonts w:cs="Arial"/>
                <w:sz w:val="16"/>
                <w:szCs w:val="16"/>
              </w:rPr>
              <w:t>(2)</w:t>
            </w:r>
          </w:p>
          <w:p w:rsidR="008C7F94" w:rsidRPr="00AC3218" w:rsidRDefault="008C7F94" w:rsidP="00062BC4">
            <w:pPr>
              <w:pStyle w:val="StandardWeb"/>
              <w:spacing w:before="0" w:beforeAutospacing="0" w:after="0" w:afterAutospacing="0"/>
              <w:rPr>
                <w:rFonts w:ascii="Arial" w:hAnsi="Arial" w:cs="Arial"/>
                <w:sz w:val="16"/>
                <w:szCs w:val="16"/>
              </w:rPr>
            </w:pPr>
            <w:r w:rsidRPr="00AC3218">
              <w:rPr>
                <w:rFonts w:ascii="Arial" w:hAnsi="Arial" w:cs="Arial"/>
                <w:sz w:val="16"/>
                <w:szCs w:val="16"/>
              </w:rPr>
              <w:t>das Anliegen des Reformators Martin Luther anhand eines ausgewählten Beispiels erläutern (z. B. die Bedeutung der Bibel, die Suche nach dem „gnädigen Gott“)</w:t>
            </w:r>
          </w:p>
        </w:tc>
        <w:tc>
          <w:tcPr>
            <w:tcW w:w="786" w:type="pct"/>
          </w:tcPr>
          <w:p w:rsidR="008C7F94" w:rsidRPr="00AC3218" w:rsidRDefault="008C7F94" w:rsidP="00062BC4">
            <w:pPr>
              <w:rPr>
                <w:rFonts w:cs="Arial"/>
                <w:sz w:val="16"/>
                <w:szCs w:val="16"/>
              </w:rPr>
            </w:pPr>
            <w:r w:rsidRPr="00AC3218">
              <w:rPr>
                <w:rFonts w:cs="Arial"/>
                <w:sz w:val="16"/>
                <w:szCs w:val="16"/>
              </w:rPr>
              <w:t>(2)</w:t>
            </w:r>
          </w:p>
          <w:p w:rsidR="008C7F94" w:rsidRPr="00AC3218" w:rsidRDefault="008C7F94" w:rsidP="00062BC4">
            <w:pPr>
              <w:pStyle w:val="StandardWeb"/>
              <w:spacing w:before="0" w:beforeAutospacing="0" w:after="0" w:afterAutospacing="0"/>
              <w:rPr>
                <w:rFonts w:ascii="Arial" w:hAnsi="Arial" w:cs="Arial"/>
                <w:sz w:val="16"/>
                <w:szCs w:val="16"/>
              </w:rPr>
            </w:pPr>
            <w:r w:rsidRPr="00AC3218">
              <w:rPr>
                <w:rFonts w:ascii="Arial" w:hAnsi="Arial" w:cs="Arial"/>
                <w:sz w:val="16"/>
                <w:szCs w:val="16"/>
              </w:rPr>
              <w:t>das Anliegen des Reformators Martin Luther mit einem weiteren Reformansatz vergleichen (z. B. Franz von Assisi, Johannes XXIII.)</w:t>
            </w:r>
          </w:p>
        </w:tc>
        <w:tc>
          <w:tcPr>
            <w:tcW w:w="2604" w:type="pct"/>
            <w:vAlign w:val="center"/>
          </w:tcPr>
          <w:p w:rsidR="008C7F94" w:rsidRPr="00AC3218" w:rsidRDefault="008C7F94" w:rsidP="007E4D0A">
            <w:pPr>
              <w:contextualSpacing/>
              <w:rPr>
                <w:rFonts w:eastAsia="Calibri" w:cs="Arial"/>
                <w:sz w:val="16"/>
                <w:szCs w:val="16"/>
              </w:rPr>
            </w:pPr>
            <w:r>
              <w:rPr>
                <w:rFonts w:eastAsia="Calibri" w:cs="Arial"/>
                <w:sz w:val="16"/>
                <w:szCs w:val="16"/>
              </w:rPr>
              <w:t>Leben gestalten aus dem Glauben</w:t>
            </w:r>
          </w:p>
        </w:tc>
      </w:tr>
      <w:tr w:rsidR="008C7F94" w:rsidRPr="00AC3218" w:rsidTr="00D20726">
        <w:tc>
          <w:tcPr>
            <w:tcW w:w="823" w:type="pct"/>
          </w:tcPr>
          <w:p w:rsidR="008C7F94" w:rsidRPr="00AC3218" w:rsidRDefault="008C7F94" w:rsidP="00062BC4">
            <w:pPr>
              <w:rPr>
                <w:rFonts w:cs="Arial"/>
                <w:sz w:val="16"/>
                <w:szCs w:val="16"/>
              </w:rPr>
            </w:pPr>
            <w:r w:rsidRPr="00AC3218">
              <w:rPr>
                <w:rFonts w:cs="Arial"/>
                <w:sz w:val="16"/>
                <w:szCs w:val="16"/>
              </w:rPr>
              <w:t>(3)</w:t>
            </w:r>
          </w:p>
          <w:p w:rsidR="008C7F94" w:rsidRPr="00AC3218" w:rsidRDefault="008C7F94" w:rsidP="00062BC4">
            <w:pPr>
              <w:pStyle w:val="StandardWeb"/>
              <w:spacing w:before="0" w:beforeAutospacing="0" w:after="0" w:afterAutospacing="0"/>
              <w:rPr>
                <w:rFonts w:ascii="Arial" w:hAnsi="Arial" w:cs="Arial"/>
                <w:sz w:val="16"/>
                <w:szCs w:val="16"/>
              </w:rPr>
            </w:pPr>
            <w:r w:rsidRPr="00AC3218">
              <w:rPr>
                <w:rFonts w:ascii="Arial" w:hAnsi="Arial" w:cs="Arial"/>
                <w:sz w:val="16"/>
                <w:szCs w:val="16"/>
              </w:rPr>
              <w:t>anhand eines Beispiels skizzieren, wie das Wachsen der jungen Kirche als Wirken des Heiligen Geistes verstanden werden kann (z. B. Pfingsthymnus: GL 342; Apg 2,1-13; Apg 2,37-47; Lieder)</w:t>
            </w:r>
          </w:p>
        </w:tc>
        <w:tc>
          <w:tcPr>
            <w:tcW w:w="786" w:type="pct"/>
          </w:tcPr>
          <w:p w:rsidR="008C7F94" w:rsidRPr="00AC3218" w:rsidRDefault="008C7F94" w:rsidP="00062BC4">
            <w:pPr>
              <w:rPr>
                <w:rFonts w:cs="Arial"/>
                <w:sz w:val="16"/>
                <w:szCs w:val="16"/>
              </w:rPr>
            </w:pPr>
            <w:bookmarkStart w:id="66" w:name="BP2016BW_ALLG_SEK1_RRK_IK_7-8-9_06_00_03"/>
            <w:bookmarkEnd w:id="66"/>
            <w:r w:rsidRPr="00AC3218">
              <w:rPr>
                <w:rFonts w:cs="Arial"/>
                <w:sz w:val="16"/>
                <w:szCs w:val="16"/>
              </w:rPr>
              <w:t>(3)</w:t>
            </w:r>
          </w:p>
          <w:p w:rsidR="008C7F94" w:rsidRPr="00AC3218" w:rsidRDefault="008C7F94" w:rsidP="00062BC4">
            <w:pPr>
              <w:pStyle w:val="StandardWeb"/>
              <w:spacing w:before="0" w:beforeAutospacing="0" w:after="0" w:afterAutospacing="0"/>
              <w:rPr>
                <w:rFonts w:ascii="Arial" w:hAnsi="Arial" w:cs="Arial"/>
                <w:sz w:val="16"/>
                <w:szCs w:val="16"/>
              </w:rPr>
            </w:pPr>
            <w:r w:rsidRPr="00AC3218">
              <w:rPr>
                <w:rFonts w:ascii="Arial" w:hAnsi="Arial" w:cs="Arial"/>
                <w:sz w:val="16"/>
                <w:szCs w:val="16"/>
              </w:rPr>
              <w:t>anhand eines Beispiels beschreiben, wie das Wachsen der jungen Kirche als Wirken des Heiligen Geistes verstanden werden kann (z. B. Pfingsthymnus: GL 342; Apg 2,1-13; Apg 2,37-47; Lieder)</w:t>
            </w:r>
          </w:p>
        </w:tc>
        <w:tc>
          <w:tcPr>
            <w:tcW w:w="786" w:type="pct"/>
          </w:tcPr>
          <w:p w:rsidR="008C7F94" w:rsidRPr="00AC3218" w:rsidRDefault="008C7F94" w:rsidP="00062BC4">
            <w:pPr>
              <w:rPr>
                <w:rFonts w:cs="Arial"/>
                <w:sz w:val="16"/>
                <w:szCs w:val="16"/>
              </w:rPr>
            </w:pPr>
            <w:r w:rsidRPr="00AC3218">
              <w:rPr>
                <w:rFonts w:cs="Arial"/>
                <w:sz w:val="16"/>
                <w:szCs w:val="16"/>
              </w:rPr>
              <w:t>(3)</w:t>
            </w:r>
          </w:p>
          <w:p w:rsidR="008C7F94" w:rsidRPr="00AC3218" w:rsidRDefault="008C7F94" w:rsidP="00062BC4">
            <w:pPr>
              <w:pStyle w:val="StandardWeb"/>
              <w:spacing w:before="0" w:beforeAutospacing="0" w:after="0" w:afterAutospacing="0"/>
              <w:rPr>
                <w:rFonts w:ascii="Arial" w:hAnsi="Arial" w:cs="Arial"/>
                <w:sz w:val="16"/>
                <w:szCs w:val="16"/>
              </w:rPr>
            </w:pPr>
            <w:r w:rsidRPr="00AC3218">
              <w:rPr>
                <w:rFonts w:ascii="Arial" w:hAnsi="Arial" w:cs="Arial"/>
                <w:sz w:val="16"/>
                <w:szCs w:val="16"/>
              </w:rPr>
              <w:t>anhand eines Beispiels herausarbeiten, wie das Wachsen der jungen Kirche als Wirken des Heiligen Geistes verstanden werden kann (z. B. Pfingsthymnus: GL 342, GL 344; Apg 2,1-13; Apg 2,37-47; Lieder)</w:t>
            </w:r>
          </w:p>
        </w:tc>
        <w:tc>
          <w:tcPr>
            <w:tcW w:w="2604" w:type="pct"/>
            <w:vAlign w:val="center"/>
          </w:tcPr>
          <w:p w:rsidR="008C7F94" w:rsidRPr="00AC3218" w:rsidRDefault="008C7F94" w:rsidP="007E4D0A">
            <w:pPr>
              <w:pStyle w:val="StandardWeb"/>
              <w:spacing w:before="0" w:beforeAutospacing="0" w:after="0" w:afterAutospacing="0"/>
              <w:contextualSpacing/>
              <w:rPr>
                <w:rFonts w:ascii="Arial" w:hAnsi="Arial" w:cs="Arial"/>
                <w:sz w:val="16"/>
                <w:szCs w:val="16"/>
              </w:rPr>
            </w:pPr>
            <w:r>
              <w:rPr>
                <w:rFonts w:ascii="Arial" w:eastAsia="Calibri" w:hAnsi="Arial" w:cs="Arial"/>
                <w:sz w:val="16"/>
                <w:szCs w:val="16"/>
              </w:rPr>
              <w:t>Erwachsen werden – auch im Glauben</w:t>
            </w:r>
          </w:p>
        </w:tc>
      </w:tr>
      <w:tr w:rsidR="008C7F94" w:rsidRPr="00AC3218" w:rsidTr="00D20726">
        <w:tc>
          <w:tcPr>
            <w:tcW w:w="823" w:type="pct"/>
          </w:tcPr>
          <w:p w:rsidR="008C7F94" w:rsidRPr="00AC3218" w:rsidRDefault="008C7F94" w:rsidP="00062BC4">
            <w:pPr>
              <w:rPr>
                <w:rFonts w:cs="Arial"/>
                <w:sz w:val="16"/>
                <w:szCs w:val="16"/>
              </w:rPr>
            </w:pPr>
            <w:r w:rsidRPr="00AC3218">
              <w:rPr>
                <w:rFonts w:cs="Arial"/>
                <w:sz w:val="16"/>
                <w:szCs w:val="16"/>
              </w:rPr>
              <w:t>(4)</w:t>
            </w:r>
          </w:p>
          <w:p w:rsidR="008C7F94" w:rsidRPr="00AC3218" w:rsidRDefault="008C7F94" w:rsidP="00062BC4">
            <w:pPr>
              <w:pStyle w:val="StandardWeb"/>
              <w:spacing w:before="0" w:beforeAutospacing="0" w:after="0" w:afterAutospacing="0"/>
              <w:rPr>
                <w:rFonts w:ascii="Arial" w:hAnsi="Arial" w:cs="Arial"/>
                <w:sz w:val="16"/>
                <w:szCs w:val="16"/>
              </w:rPr>
            </w:pPr>
            <w:r w:rsidRPr="00AC3218">
              <w:rPr>
                <w:rFonts w:ascii="Arial" w:hAnsi="Arial" w:cs="Arial"/>
                <w:sz w:val="16"/>
                <w:szCs w:val="16"/>
              </w:rPr>
              <w:t>ausgehend vom Sakrament der Firmung aufzeigen, dass mündiges Christsein bedeutet, in Kirche und Gesellschaft Verantwortung zu übernehmen</w:t>
            </w:r>
          </w:p>
        </w:tc>
        <w:tc>
          <w:tcPr>
            <w:tcW w:w="786" w:type="pct"/>
          </w:tcPr>
          <w:p w:rsidR="008C7F94" w:rsidRPr="00AC3218" w:rsidRDefault="008C7F94" w:rsidP="00062BC4">
            <w:pPr>
              <w:rPr>
                <w:rFonts w:cs="Arial"/>
                <w:sz w:val="16"/>
                <w:szCs w:val="16"/>
              </w:rPr>
            </w:pPr>
            <w:bookmarkStart w:id="67" w:name="BP2016BW_ALLG_SEK1_RRK_IK_7-8-9_06_00_04"/>
            <w:bookmarkEnd w:id="67"/>
            <w:r w:rsidRPr="00AC3218">
              <w:rPr>
                <w:rFonts w:cs="Arial"/>
                <w:sz w:val="16"/>
                <w:szCs w:val="16"/>
              </w:rPr>
              <w:t>(4)</w:t>
            </w:r>
          </w:p>
          <w:p w:rsidR="008C7F94" w:rsidRPr="00AC3218" w:rsidRDefault="008C7F94" w:rsidP="00062BC4">
            <w:pPr>
              <w:pStyle w:val="StandardWeb"/>
              <w:spacing w:before="0" w:beforeAutospacing="0" w:after="0" w:afterAutospacing="0"/>
              <w:rPr>
                <w:rFonts w:ascii="Arial" w:hAnsi="Arial" w:cs="Arial"/>
                <w:sz w:val="16"/>
                <w:szCs w:val="16"/>
              </w:rPr>
            </w:pPr>
            <w:r w:rsidRPr="00AC3218">
              <w:rPr>
                <w:rFonts w:ascii="Arial" w:hAnsi="Arial" w:cs="Arial"/>
                <w:sz w:val="16"/>
                <w:szCs w:val="16"/>
              </w:rPr>
              <w:t>ausgehend vom Sakrament der Firmung beschreiben, dass mündiges Christsein bedeutet, in Kirche und Gesellschaft Verantwortung zu übernehmen</w:t>
            </w:r>
          </w:p>
        </w:tc>
        <w:tc>
          <w:tcPr>
            <w:tcW w:w="786" w:type="pct"/>
          </w:tcPr>
          <w:p w:rsidR="008C7F94" w:rsidRPr="00AC3218" w:rsidRDefault="008C7F94" w:rsidP="00062BC4">
            <w:pPr>
              <w:rPr>
                <w:rFonts w:cs="Arial"/>
                <w:sz w:val="16"/>
                <w:szCs w:val="16"/>
              </w:rPr>
            </w:pPr>
            <w:r w:rsidRPr="00AC3218">
              <w:rPr>
                <w:rFonts w:cs="Arial"/>
                <w:sz w:val="16"/>
                <w:szCs w:val="16"/>
              </w:rPr>
              <w:t>(4)</w:t>
            </w:r>
          </w:p>
          <w:p w:rsidR="008C7F94" w:rsidRPr="00AC3218" w:rsidRDefault="008C7F94" w:rsidP="00062BC4">
            <w:pPr>
              <w:pStyle w:val="StandardWeb"/>
              <w:spacing w:before="0" w:beforeAutospacing="0" w:after="0" w:afterAutospacing="0"/>
              <w:rPr>
                <w:rFonts w:ascii="Arial" w:hAnsi="Arial" w:cs="Arial"/>
                <w:sz w:val="16"/>
                <w:szCs w:val="16"/>
              </w:rPr>
            </w:pPr>
            <w:r w:rsidRPr="00AC3218">
              <w:rPr>
                <w:rFonts w:ascii="Arial" w:hAnsi="Arial" w:cs="Arial"/>
                <w:sz w:val="16"/>
                <w:szCs w:val="16"/>
              </w:rPr>
              <w:t>ausgehend vom Sakrament der Firmung erklären, dass mündiges Christsein bedeutet, in Kirche und Gesellschaft Verantwortung zu übernehmen</w:t>
            </w:r>
          </w:p>
        </w:tc>
        <w:tc>
          <w:tcPr>
            <w:tcW w:w="2604" w:type="pct"/>
            <w:vAlign w:val="center"/>
          </w:tcPr>
          <w:p w:rsidR="008C7F94" w:rsidRPr="00AC3218" w:rsidRDefault="008C7F94" w:rsidP="007E4D0A">
            <w:pPr>
              <w:contextualSpacing/>
              <w:rPr>
                <w:rFonts w:eastAsia="Calibri" w:cs="Arial"/>
                <w:sz w:val="16"/>
                <w:szCs w:val="16"/>
              </w:rPr>
            </w:pPr>
            <w:r>
              <w:rPr>
                <w:rFonts w:eastAsia="Calibri" w:cs="Arial"/>
                <w:sz w:val="16"/>
                <w:szCs w:val="16"/>
              </w:rPr>
              <w:t>Erwachsen werden – auch im Glauben</w:t>
            </w:r>
          </w:p>
        </w:tc>
      </w:tr>
      <w:tr w:rsidR="008C7F94" w:rsidRPr="00AC3218" w:rsidTr="00D20726">
        <w:tc>
          <w:tcPr>
            <w:tcW w:w="823" w:type="pct"/>
          </w:tcPr>
          <w:p w:rsidR="008C7F94" w:rsidRPr="00AC3218" w:rsidRDefault="008C7F94" w:rsidP="00062BC4">
            <w:pPr>
              <w:rPr>
                <w:rFonts w:cs="Arial"/>
                <w:sz w:val="16"/>
                <w:szCs w:val="16"/>
              </w:rPr>
            </w:pPr>
            <w:r w:rsidRPr="00AC3218">
              <w:rPr>
                <w:rFonts w:cs="Arial"/>
                <w:sz w:val="16"/>
                <w:szCs w:val="16"/>
              </w:rPr>
              <w:t>(5)</w:t>
            </w:r>
          </w:p>
          <w:p w:rsidR="008C7F94" w:rsidRPr="00AC3218" w:rsidRDefault="008C7F94" w:rsidP="00062BC4">
            <w:pPr>
              <w:pStyle w:val="StandardWeb"/>
              <w:spacing w:before="0" w:beforeAutospacing="0" w:after="0" w:afterAutospacing="0"/>
              <w:rPr>
                <w:rFonts w:ascii="Arial" w:hAnsi="Arial" w:cs="Arial"/>
                <w:sz w:val="16"/>
                <w:szCs w:val="16"/>
              </w:rPr>
            </w:pPr>
            <w:r w:rsidRPr="00AC3218">
              <w:rPr>
                <w:rFonts w:ascii="Arial" w:hAnsi="Arial" w:cs="Arial"/>
                <w:sz w:val="16"/>
                <w:szCs w:val="16"/>
              </w:rPr>
              <w:t>aktuelle Beispiele für das Wirken der Kirche in unserer Gesellschaft benennen (z. B. 72-Stunden-Aktion, Jugendkirche, Freiwilliges Soziales Jahr)</w:t>
            </w:r>
          </w:p>
        </w:tc>
        <w:tc>
          <w:tcPr>
            <w:tcW w:w="786" w:type="pct"/>
          </w:tcPr>
          <w:p w:rsidR="008C7F94" w:rsidRPr="00AC3218" w:rsidRDefault="008C7F94" w:rsidP="00062BC4">
            <w:pPr>
              <w:rPr>
                <w:rFonts w:cs="Arial"/>
                <w:sz w:val="16"/>
                <w:szCs w:val="16"/>
              </w:rPr>
            </w:pPr>
            <w:bookmarkStart w:id="68" w:name="BP2016BW_ALLG_SEK1_RRK_IK_7-8-9_06_00_05"/>
            <w:bookmarkEnd w:id="68"/>
            <w:r w:rsidRPr="00AC3218">
              <w:rPr>
                <w:rFonts w:cs="Arial"/>
                <w:sz w:val="16"/>
                <w:szCs w:val="16"/>
              </w:rPr>
              <w:t>(5)</w:t>
            </w:r>
          </w:p>
          <w:p w:rsidR="008C7F94" w:rsidRPr="00AC3218" w:rsidRDefault="008C7F94" w:rsidP="00062BC4">
            <w:pPr>
              <w:pStyle w:val="StandardWeb"/>
              <w:spacing w:before="0" w:beforeAutospacing="0" w:after="0" w:afterAutospacing="0"/>
              <w:rPr>
                <w:rFonts w:ascii="Arial" w:hAnsi="Arial" w:cs="Arial"/>
                <w:sz w:val="16"/>
                <w:szCs w:val="16"/>
              </w:rPr>
            </w:pPr>
            <w:r w:rsidRPr="00AC3218">
              <w:rPr>
                <w:rFonts w:ascii="Arial" w:hAnsi="Arial" w:cs="Arial"/>
                <w:sz w:val="16"/>
                <w:szCs w:val="16"/>
              </w:rPr>
              <w:t>aktuelle Beispiele für das Wirken der Kirche in unserer Gesellschaft beschreiben (z. B. 72-Stunden-Aktion, Jugendkirche, Freiwilliges Soziales Jahr)</w:t>
            </w:r>
          </w:p>
        </w:tc>
        <w:tc>
          <w:tcPr>
            <w:tcW w:w="786" w:type="pct"/>
          </w:tcPr>
          <w:p w:rsidR="008C7F94" w:rsidRPr="00AC3218" w:rsidRDefault="008C7F94" w:rsidP="00062BC4">
            <w:pPr>
              <w:rPr>
                <w:rFonts w:cs="Arial"/>
                <w:sz w:val="16"/>
                <w:szCs w:val="16"/>
              </w:rPr>
            </w:pPr>
            <w:r w:rsidRPr="00AC3218">
              <w:rPr>
                <w:rFonts w:cs="Arial"/>
                <w:sz w:val="16"/>
                <w:szCs w:val="16"/>
              </w:rPr>
              <w:t>(5)</w:t>
            </w:r>
          </w:p>
          <w:p w:rsidR="008C7F94" w:rsidRPr="00AC3218" w:rsidRDefault="008C7F94" w:rsidP="00062BC4">
            <w:pPr>
              <w:pStyle w:val="StandardWeb"/>
              <w:spacing w:before="0" w:beforeAutospacing="0" w:after="0" w:afterAutospacing="0"/>
              <w:rPr>
                <w:rFonts w:ascii="Arial" w:hAnsi="Arial" w:cs="Arial"/>
                <w:sz w:val="16"/>
                <w:szCs w:val="16"/>
              </w:rPr>
            </w:pPr>
            <w:r w:rsidRPr="00AC3218">
              <w:rPr>
                <w:rFonts w:ascii="Arial" w:hAnsi="Arial" w:cs="Arial"/>
                <w:sz w:val="16"/>
                <w:szCs w:val="16"/>
              </w:rPr>
              <w:t>aktuelle Beispiele für das Wirken der Kirche in unserer Gesellschaft erläutern (z. B. 72-Stunden-Aktion, Jugendkirche, Freiwilliges Soziales Jahr)</w:t>
            </w:r>
          </w:p>
        </w:tc>
        <w:tc>
          <w:tcPr>
            <w:tcW w:w="2604" w:type="pct"/>
            <w:vAlign w:val="center"/>
          </w:tcPr>
          <w:p w:rsidR="008C7F94" w:rsidRPr="00AC3218" w:rsidRDefault="008C7F94" w:rsidP="007E4D0A">
            <w:pPr>
              <w:contextualSpacing/>
              <w:rPr>
                <w:rFonts w:eastAsia="Calibri" w:cs="Arial"/>
                <w:sz w:val="16"/>
                <w:szCs w:val="16"/>
              </w:rPr>
            </w:pPr>
            <w:r>
              <w:rPr>
                <w:rFonts w:eastAsia="Calibri" w:cs="Arial"/>
                <w:sz w:val="16"/>
                <w:szCs w:val="16"/>
              </w:rPr>
              <w:t>Projekt: Sich für andere einsetzen</w:t>
            </w:r>
          </w:p>
        </w:tc>
      </w:tr>
      <w:tr w:rsidR="008C7F94" w:rsidRPr="00AC3218" w:rsidTr="00D20726">
        <w:tc>
          <w:tcPr>
            <w:tcW w:w="823" w:type="pct"/>
          </w:tcPr>
          <w:p w:rsidR="008C7F94" w:rsidRPr="00AC3218" w:rsidRDefault="008C7F94" w:rsidP="00062BC4">
            <w:pPr>
              <w:rPr>
                <w:rFonts w:cs="Arial"/>
                <w:sz w:val="16"/>
                <w:szCs w:val="16"/>
              </w:rPr>
            </w:pPr>
            <w:r w:rsidRPr="00AC3218">
              <w:rPr>
                <w:rFonts w:cs="Arial"/>
                <w:sz w:val="16"/>
                <w:szCs w:val="16"/>
              </w:rPr>
              <w:t>(6)</w:t>
            </w:r>
          </w:p>
          <w:p w:rsidR="008C7F94" w:rsidRPr="00AC3218" w:rsidRDefault="008C7F94" w:rsidP="00062BC4">
            <w:pPr>
              <w:pStyle w:val="StandardWeb"/>
              <w:spacing w:before="0" w:beforeAutospacing="0" w:after="0" w:afterAutospacing="0"/>
              <w:rPr>
                <w:rFonts w:ascii="Arial" w:hAnsi="Arial" w:cs="Arial"/>
                <w:sz w:val="16"/>
                <w:szCs w:val="16"/>
              </w:rPr>
            </w:pPr>
            <w:r w:rsidRPr="00AC3218">
              <w:rPr>
                <w:rFonts w:ascii="Arial" w:hAnsi="Arial" w:cs="Arial"/>
                <w:sz w:val="16"/>
                <w:szCs w:val="16"/>
              </w:rPr>
              <w:t>Elemente eines jugendgemäßen Gottesdienstes entwerfen</w:t>
            </w:r>
          </w:p>
        </w:tc>
        <w:tc>
          <w:tcPr>
            <w:tcW w:w="786" w:type="pct"/>
          </w:tcPr>
          <w:p w:rsidR="008C7F94" w:rsidRPr="00AC3218" w:rsidRDefault="008C7F94" w:rsidP="00062BC4">
            <w:pPr>
              <w:rPr>
                <w:rFonts w:cs="Arial"/>
                <w:sz w:val="16"/>
                <w:szCs w:val="16"/>
              </w:rPr>
            </w:pPr>
            <w:bookmarkStart w:id="69" w:name="BP2016BW_ALLG_SEK1_RRK_IK_7-8-9_06_00_06"/>
            <w:bookmarkEnd w:id="69"/>
            <w:r w:rsidRPr="00AC3218">
              <w:rPr>
                <w:rFonts w:cs="Arial"/>
                <w:sz w:val="16"/>
                <w:szCs w:val="16"/>
              </w:rPr>
              <w:t>(6)</w:t>
            </w:r>
          </w:p>
          <w:p w:rsidR="008C7F94" w:rsidRPr="00AC3218" w:rsidRDefault="008C7F94" w:rsidP="00062BC4">
            <w:pPr>
              <w:pStyle w:val="StandardWeb"/>
              <w:spacing w:before="0" w:beforeAutospacing="0" w:after="0" w:afterAutospacing="0"/>
              <w:rPr>
                <w:rFonts w:ascii="Arial" w:hAnsi="Arial" w:cs="Arial"/>
                <w:sz w:val="16"/>
                <w:szCs w:val="16"/>
              </w:rPr>
            </w:pPr>
            <w:r w:rsidRPr="00AC3218">
              <w:rPr>
                <w:rFonts w:ascii="Arial" w:hAnsi="Arial" w:cs="Arial"/>
                <w:sz w:val="16"/>
                <w:szCs w:val="16"/>
              </w:rPr>
              <w:t>Elemente eines jugendgemäßen Gottesdienstes entwerfen</w:t>
            </w:r>
          </w:p>
        </w:tc>
        <w:tc>
          <w:tcPr>
            <w:tcW w:w="786" w:type="pct"/>
          </w:tcPr>
          <w:p w:rsidR="008C7F94" w:rsidRPr="00AC3218" w:rsidRDefault="008C7F94" w:rsidP="00062BC4">
            <w:pPr>
              <w:rPr>
                <w:rFonts w:cs="Arial"/>
                <w:sz w:val="16"/>
                <w:szCs w:val="16"/>
              </w:rPr>
            </w:pPr>
            <w:r w:rsidRPr="00AC3218">
              <w:rPr>
                <w:rFonts w:cs="Arial"/>
                <w:sz w:val="16"/>
                <w:szCs w:val="16"/>
              </w:rPr>
              <w:t>(6)</w:t>
            </w:r>
          </w:p>
          <w:p w:rsidR="008C7F94" w:rsidRPr="00AC3218" w:rsidRDefault="008C7F94" w:rsidP="00062BC4">
            <w:pPr>
              <w:pStyle w:val="StandardWeb"/>
              <w:spacing w:before="0" w:beforeAutospacing="0" w:after="0" w:afterAutospacing="0"/>
              <w:rPr>
                <w:rFonts w:ascii="Arial" w:hAnsi="Arial" w:cs="Arial"/>
                <w:sz w:val="16"/>
                <w:szCs w:val="16"/>
              </w:rPr>
            </w:pPr>
            <w:r w:rsidRPr="00AC3218">
              <w:rPr>
                <w:rFonts w:ascii="Arial" w:hAnsi="Arial" w:cs="Arial"/>
                <w:sz w:val="16"/>
                <w:szCs w:val="16"/>
              </w:rPr>
              <w:t>Elemente eines jugendgemäßen Gottesdienstes entwerfen</w:t>
            </w:r>
          </w:p>
        </w:tc>
        <w:tc>
          <w:tcPr>
            <w:tcW w:w="2604" w:type="pct"/>
            <w:vAlign w:val="center"/>
          </w:tcPr>
          <w:p w:rsidR="008C7F94" w:rsidRPr="00AC3218" w:rsidRDefault="008C7F94" w:rsidP="007E4D0A">
            <w:pPr>
              <w:contextualSpacing/>
              <w:rPr>
                <w:rFonts w:eastAsia="Calibri" w:cs="Arial"/>
                <w:sz w:val="16"/>
                <w:szCs w:val="16"/>
              </w:rPr>
            </w:pPr>
            <w:r>
              <w:rPr>
                <w:rFonts w:eastAsia="Calibri" w:cs="Arial"/>
                <w:sz w:val="16"/>
                <w:szCs w:val="16"/>
              </w:rPr>
              <w:t>Erwachsen werden – auch im Glauben</w:t>
            </w:r>
          </w:p>
        </w:tc>
      </w:tr>
    </w:tbl>
    <w:p w:rsidR="008C7F94" w:rsidRDefault="008C7F94" w:rsidP="008C7F94"/>
    <w:p w:rsidR="008C7F94" w:rsidRDefault="008C7F94" w:rsidP="008C7F94">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2471"/>
        <w:gridCol w:w="2499"/>
        <w:gridCol w:w="8304"/>
      </w:tblGrid>
      <w:tr w:rsidR="008C7F94" w:rsidRPr="00AC3218" w:rsidTr="00C51515">
        <w:tc>
          <w:tcPr>
            <w:tcW w:w="2391" w:type="pct"/>
            <w:gridSpan w:val="3"/>
            <w:shd w:val="clear" w:color="auto" w:fill="D9D9D9"/>
            <w:vAlign w:val="center"/>
          </w:tcPr>
          <w:p w:rsidR="008C7F94" w:rsidRPr="00384FB5" w:rsidRDefault="008C7F94" w:rsidP="007E4D0A">
            <w:pPr>
              <w:contextualSpacing/>
              <w:jc w:val="center"/>
              <w:rPr>
                <w:rFonts w:eastAsia="Calibri" w:cs="Arial"/>
                <w:b/>
                <w:bCs/>
                <w:sz w:val="16"/>
                <w:szCs w:val="16"/>
              </w:rPr>
            </w:pPr>
            <w:r>
              <w:rPr>
                <w:rFonts w:eastAsia="Calibri" w:cs="Arial"/>
                <w:b/>
                <w:bCs/>
                <w:sz w:val="16"/>
                <w:szCs w:val="16"/>
              </w:rPr>
              <w:t xml:space="preserve">3.2.7 </w:t>
            </w:r>
            <w:r w:rsidRPr="00AC3218">
              <w:rPr>
                <w:rFonts w:eastAsia="Calibri" w:cs="Arial"/>
                <w:b/>
                <w:bCs/>
                <w:sz w:val="16"/>
                <w:szCs w:val="16"/>
              </w:rPr>
              <w:t>Religionen und Weltanschauungen</w:t>
            </w:r>
          </w:p>
        </w:tc>
        <w:tc>
          <w:tcPr>
            <w:tcW w:w="2609" w:type="pct"/>
            <w:vMerge w:val="restart"/>
            <w:shd w:val="clear" w:color="auto" w:fill="auto"/>
            <w:vAlign w:val="center"/>
          </w:tcPr>
          <w:p w:rsidR="008C7F94" w:rsidRPr="00384FB5" w:rsidRDefault="008C7F94" w:rsidP="007E4D0A">
            <w:pPr>
              <w:contextualSpacing/>
              <w:jc w:val="center"/>
              <w:rPr>
                <w:rFonts w:eastAsia="Calibri" w:cs="Arial"/>
                <w:b/>
                <w:sz w:val="16"/>
                <w:szCs w:val="16"/>
              </w:rPr>
            </w:pPr>
            <w:r w:rsidRPr="00384FB5">
              <w:rPr>
                <w:rFonts w:eastAsia="Calibri" w:cs="Arial"/>
                <w:b/>
                <w:sz w:val="16"/>
                <w:szCs w:val="16"/>
              </w:rPr>
              <w:t>Unterrichtseinheiten</w:t>
            </w:r>
            <w:r>
              <w:rPr>
                <w:rFonts w:eastAsia="Calibri" w:cs="Arial"/>
                <w:b/>
                <w:sz w:val="16"/>
                <w:szCs w:val="16"/>
              </w:rPr>
              <w:t xml:space="preserve"> im Beispielcurriculum</w:t>
            </w:r>
          </w:p>
        </w:tc>
      </w:tr>
      <w:tr w:rsidR="008C7F94" w:rsidRPr="00AC3218" w:rsidTr="00C51515">
        <w:tc>
          <w:tcPr>
            <w:tcW w:w="831" w:type="pct"/>
            <w:shd w:val="clear" w:color="auto" w:fill="FFE2D5"/>
            <w:vAlign w:val="center"/>
          </w:tcPr>
          <w:p w:rsidR="008C7F94" w:rsidRPr="00AC3218" w:rsidRDefault="008C7F94" w:rsidP="007E4D0A">
            <w:pPr>
              <w:pStyle w:val="StandardWeb"/>
              <w:spacing w:before="0" w:beforeAutospacing="0" w:after="0" w:afterAutospacing="0"/>
              <w:contextualSpacing/>
              <w:jc w:val="center"/>
              <w:rPr>
                <w:rFonts w:ascii="Arial" w:hAnsi="Arial" w:cs="Arial"/>
                <w:b/>
                <w:bCs/>
                <w:sz w:val="16"/>
                <w:szCs w:val="16"/>
              </w:rPr>
            </w:pPr>
            <w:r w:rsidRPr="00AC3218">
              <w:rPr>
                <w:rFonts w:ascii="Arial" w:hAnsi="Arial" w:cs="Arial"/>
                <w:b/>
                <w:bCs/>
                <w:sz w:val="16"/>
                <w:szCs w:val="16"/>
              </w:rPr>
              <w:t>G</w:t>
            </w:r>
          </w:p>
        </w:tc>
        <w:tc>
          <w:tcPr>
            <w:tcW w:w="776" w:type="pct"/>
            <w:shd w:val="clear" w:color="auto" w:fill="FFCEB9"/>
            <w:vAlign w:val="center"/>
          </w:tcPr>
          <w:p w:rsidR="008C7F94" w:rsidRPr="00AC3218" w:rsidRDefault="008C7F94" w:rsidP="007E4D0A">
            <w:pPr>
              <w:contextualSpacing/>
              <w:jc w:val="center"/>
              <w:rPr>
                <w:rFonts w:eastAsia="Calibri" w:cs="Arial"/>
                <w:b/>
                <w:bCs/>
                <w:sz w:val="16"/>
                <w:szCs w:val="16"/>
              </w:rPr>
            </w:pPr>
            <w:r w:rsidRPr="00AC3218">
              <w:rPr>
                <w:rFonts w:eastAsia="Calibri" w:cs="Arial"/>
                <w:b/>
                <w:bCs/>
                <w:sz w:val="16"/>
                <w:szCs w:val="16"/>
              </w:rPr>
              <w:t>M</w:t>
            </w:r>
          </w:p>
        </w:tc>
        <w:tc>
          <w:tcPr>
            <w:tcW w:w="785" w:type="pct"/>
            <w:shd w:val="clear" w:color="auto" w:fill="F5A092"/>
            <w:vAlign w:val="center"/>
          </w:tcPr>
          <w:p w:rsidR="008C7F94" w:rsidRPr="00AC3218" w:rsidRDefault="008C7F94" w:rsidP="007E4D0A">
            <w:pPr>
              <w:contextualSpacing/>
              <w:jc w:val="center"/>
              <w:rPr>
                <w:rFonts w:eastAsia="Calibri" w:cs="Arial"/>
                <w:b/>
                <w:bCs/>
                <w:sz w:val="16"/>
                <w:szCs w:val="16"/>
              </w:rPr>
            </w:pPr>
            <w:r w:rsidRPr="00AC3218">
              <w:rPr>
                <w:rFonts w:eastAsia="Calibri" w:cs="Arial"/>
                <w:b/>
                <w:bCs/>
                <w:sz w:val="16"/>
                <w:szCs w:val="16"/>
              </w:rPr>
              <w:t>E</w:t>
            </w:r>
          </w:p>
        </w:tc>
        <w:tc>
          <w:tcPr>
            <w:tcW w:w="2609" w:type="pct"/>
            <w:vMerge/>
            <w:shd w:val="clear" w:color="auto" w:fill="auto"/>
          </w:tcPr>
          <w:p w:rsidR="008C7F94" w:rsidRPr="00384FB5" w:rsidRDefault="008C7F94" w:rsidP="007E4D0A">
            <w:pPr>
              <w:contextualSpacing/>
              <w:jc w:val="center"/>
              <w:rPr>
                <w:rFonts w:eastAsia="Calibri" w:cs="Arial"/>
                <w:b/>
                <w:sz w:val="16"/>
                <w:szCs w:val="16"/>
              </w:rPr>
            </w:pPr>
          </w:p>
        </w:tc>
      </w:tr>
      <w:tr w:rsidR="008C7F94" w:rsidRPr="00AC3218" w:rsidTr="00D20726">
        <w:tc>
          <w:tcPr>
            <w:tcW w:w="831" w:type="pct"/>
          </w:tcPr>
          <w:p w:rsidR="008C7F94" w:rsidRPr="00AC3218" w:rsidRDefault="008C7F94" w:rsidP="00062BC4">
            <w:pPr>
              <w:rPr>
                <w:rFonts w:cs="Arial"/>
                <w:sz w:val="16"/>
                <w:szCs w:val="16"/>
              </w:rPr>
            </w:pPr>
            <w:r w:rsidRPr="00AC3218">
              <w:rPr>
                <w:rFonts w:cs="Arial"/>
                <w:sz w:val="16"/>
                <w:szCs w:val="16"/>
              </w:rPr>
              <w:t>(1)</w:t>
            </w:r>
          </w:p>
          <w:p w:rsidR="008C7F94" w:rsidRPr="00AC3218" w:rsidRDefault="008C7F94" w:rsidP="00062BC4">
            <w:pPr>
              <w:pStyle w:val="StandardWeb"/>
              <w:spacing w:before="0" w:beforeAutospacing="0" w:after="0" w:afterAutospacing="0"/>
              <w:rPr>
                <w:rFonts w:ascii="Arial" w:hAnsi="Arial" w:cs="Arial"/>
                <w:sz w:val="16"/>
                <w:szCs w:val="16"/>
              </w:rPr>
            </w:pPr>
            <w:r w:rsidRPr="00AC3218">
              <w:rPr>
                <w:rFonts w:ascii="Arial" w:hAnsi="Arial" w:cs="Arial"/>
                <w:sz w:val="16"/>
                <w:szCs w:val="16"/>
              </w:rPr>
              <w:t>aufzeigen, wie andere Religionen und religiöse Sondergemeinschaften in ihrem Lebensumfeld sichtbar werden</w:t>
            </w:r>
          </w:p>
        </w:tc>
        <w:tc>
          <w:tcPr>
            <w:tcW w:w="776" w:type="pct"/>
          </w:tcPr>
          <w:p w:rsidR="008C7F94" w:rsidRPr="00AC3218" w:rsidRDefault="008C7F94" w:rsidP="00062BC4">
            <w:pPr>
              <w:rPr>
                <w:rFonts w:cs="Arial"/>
                <w:sz w:val="16"/>
                <w:szCs w:val="16"/>
              </w:rPr>
            </w:pPr>
            <w:bookmarkStart w:id="70" w:name="BP2016BW_ALLG_SEK1_RRK_IK_7-8-9_07_00_01"/>
            <w:bookmarkEnd w:id="70"/>
            <w:r w:rsidRPr="00AC3218">
              <w:rPr>
                <w:rFonts w:cs="Arial"/>
                <w:sz w:val="16"/>
                <w:szCs w:val="16"/>
              </w:rPr>
              <w:t>(1)</w:t>
            </w:r>
          </w:p>
          <w:p w:rsidR="008C7F94" w:rsidRPr="00AC3218" w:rsidRDefault="008C7F94" w:rsidP="00062BC4">
            <w:pPr>
              <w:pStyle w:val="StandardWeb"/>
              <w:spacing w:before="0" w:beforeAutospacing="0" w:after="0" w:afterAutospacing="0"/>
              <w:rPr>
                <w:rFonts w:ascii="Arial" w:hAnsi="Arial" w:cs="Arial"/>
                <w:sz w:val="16"/>
                <w:szCs w:val="16"/>
              </w:rPr>
            </w:pPr>
            <w:r w:rsidRPr="00AC3218">
              <w:rPr>
                <w:rFonts w:ascii="Arial" w:hAnsi="Arial" w:cs="Arial"/>
                <w:sz w:val="16"/>
                <w:szCs w:val="16"/>
              </w:rPr>
              <w:t>beschreiben, wie andere Religionen und religiöse Sondergemeinschaften in ihrem Lebensumfeld sichtbar werden</w:t>
            </w:r>
          </w:p>
        </w:tc>
        <w:tc>
          <w:tcPr>
            <w:tcW w:w="785" w:type="pct"/>
          </w:tcPr>
          <w:p w:rsidR="008C7F94" w:rsidRPr="00AC3218" w:rsidRDefault="008C7F94" w:rsidP="00062BC4">
            <w:pPr>
              <w:rPr>
                <w:rFonts w:cs="Arial"/>
                <w:sz w:val="16"/>
                <w:szCs w:val="16"/>
              </w:rPr>
            </w:pPr>
            <w:r w:rsidRPr="00AC3218">
              <w:rPr>
                <w:rFonts w:cs="Arial"/>
                <w:sz w:val="16"/>
                <w:szCs w:val="16"/>
              </w:rPr>
              <w:t>(1)</w:t>
            </w:r>
          </w:p>
          <w:p w:rsidR="008C7F94" w:rsidRPr="00AC3218" w:rsidRDefault="008C7F94" w:rsidP="00062BC4">
            <w:pPr>
              <w:pStyle w:val="StandardWeb"/>
              <w:spacing w:before="0" w:beforeAutospacing="0" w:after="0" w:afterAutospacing="0"/>
              <w:rPr>
                <w:rFonts w:ascii="Arial" w:hAnsi="Arial" w:cs="Arial"/>
                <w:sz w:val="16"/>
                <w:szCs w:val="16"/>
              </w:rPr>
            </w:pPr>
            <w:r w:rsidRPr="00AC3218">
              <w:rPr>
                <w:rFonts w:ascii="Arial" w:hAnsi="Arial" w:cs="Arial"/>
                <w:sz w:val="16"/>
                <w:szCs w:val="16"/>
              </w:rPr>
              <w:t>darstellen, wie andere Religionen und religiöse Sondergemeinschaften in ihrem Lebensumfeld sichtbar werden</w:t>
            </w:r>
          </w:p>
        </w:tc>
        <w:tc>
          <w:tcPr>
            <w:tcW w:w="2609" w:type="pct"/>
            <w:vAlign w:val="center"/>
          </w:tcPr>
          <w:p w:rsidR="008C7F94" w:rsidRDefault="008C7F94" w:rsidP="007E4D0A">
            <w:pPr>
              <w:contextualSpacing/>
              <w:rPr>
                <w:rFonts w:eastAsia="Calibri" w:cs="Arial"/>
                <w:sz w:val="16"/>
                <w:szCs w:val="16"/>
              </w:rPr>
            </w:pPr>
            <w:r>
              <w:rPr>
                <w:rFonts w:eastAsia="Calibri" w:cs="Arial"/>
                <w:sz w:val="16"/>
                <w:szCs w:val="16"/>
              </w:rPr>
              <w:t>Judentum und Islam begegnen</w:t>
            </w:r>
          </w:p>
          <w:p w:rsidR="008C7F94" w:rsidRPr="00AC3218" w:rsidRDefault="008C7F94" w:rsidP="007E4D0A">
            <w:pPr>
              <w:contextualSpacing/>
              <w:rPr>
                <w:rFonts w:eastAsia="Calibri" w:cs="Arial"/>
                <w:sz w:val="16"/>
                <w:szCs w:val="16"/>
              </w:rPr>
            </w:pPr>
            <w:r>
              <w:rPr>
                <w:rFonts w:eastAsia="Calibri" w:cs="Arial"/>
                <w:sz w:val="16"/>
                <w:szCs w:val="16"/>
              </w:rPr>
              <w:t>Religiöse Vielfalt</w:t>
            </w:r>
          </w:p>
        </w:tc>
      </w:tr>
      <w:tr w:rsidR="008C7F94" w:rsidRPr="00AC3218" w:rsidTr="00D20726">
        <w:tc>
          <w:tcPr>
            <w:tcW w:w="831" w:type="pct"/>
          </w:tcPr>
          <w:p w:rsidR="008C7F94" w:rsidRPr="00AC3218" w:rsidRDefault="008C7F94" w:rsidP="00062BC4">
            <w:pPr>
              <w:rPr>
                <w:rFonts w:cs="Arial"/>
                <w:sz w:val="16"/>
                <w:szCs w:val="16"/>
              </w:rPr>
            </w:pPr>
            <w:r w:rsidRPr="00AC3218">
              <w:rPr>
                <w:rFonts w:cs="Arial"/>
                <w:sz w:val="16"/>
                <w:szCs w:val="16"/>
              </w:rPr>
              <w:t>(2)</w:t>
            </w:r>
          </w:p>
          <w:p w:rsidR="008C7F94" w:rsidRPr="00AC3218" w:rsidRDefault="008C7F94" w:rsidP="00062BC4">
            <w:pPr>
              <w:pStyle w:val="StandardWeb"/>
              <w:spacing w:before="0" w:beforeAutospacing="0" w:after="0" w:afterAutospacing="0"/>
              <w:rPr>
                <w:rFonts w:ascii="Arial" w:hAnsi="Arial" w:cs="Arial"/>
                <w:sz w:val="16"/>
                <w:szCs w:val="16"/>
              </w:rPr>
            </w:pPr>
            <w:r w:rsidRPr="00AC3218">
              <w:rPr>
                <w:rFonts w:ascii="Arial" w:hAnsi="Arial" w:cs="Arial"/>
                <w:sz w:val="16"/>
                <w:szCs w:val="16"/>
              </w:rPr>
              <w:t>aufzeigen, was anderen Religionen und religiösen Sondergemeinschaf</w:t>
            </w:r>
            <w:r>
              <w:rPr>
                <w:rFonts w:ascii="Arial" w:hAnsi="Arial" w:cs="Arial"/>
                <w:sz w:val="16"/>
                <w:szCs w:val="16"/>
              </w:rPr>
              <w:t xml:space="preserve">ten heilig und wertvoll ist (z. </w:t>
            </w:r>
            <w:r w:rsidRPr="00AC3218">
              <w:rPr>
                <w:rFonts w:ascii="Arial" w:hAnsi="Arial" w:cs="Arial"/>
                <w:sz w:val="16"/>
                <w:szCs w:val="16"/>
              </w:rPr>
              <w:t>B. Symbole, heilige Schriften, Rituale)</w:t>
            </w:r>
          </w:p>
        </w:tc>
        <w:tc>
          <w:tcPr>
            <w:tcW w:w="776" w:type="pct"/>
          </w:tcPr>
          <w:p w:rsidR="008C7F94" w:rsidRPr="00AC3218" w:rsidRDefault="008C7F94" w:rsidP="00062BC4">
            <w:pPr>
              <w:rPr>
                <w:rFonts w:cs="Arial"/>
                <w:sz w:val="16"/>
                <w:szCs w:val="16"/>
              </w:rPr>
            </w:pPr>
            <w:bookmarkStart w:id="71" w:name="BP2016BW_ALLG_SEK1_RRK_IK_7-8-9_07_00_02"/>
            <w:bookmarkEnd w:id="71"/>
            <w:r w:rsidRPr="00AC3218">
              <w:rPr>
                <w:rFonts w:cs="Arial"/>
                <w:sz w:val="16"/>
                <w:szCs w:val="16"/>
              </w:rPr>
              <w:t>(2)</w:t>
            </w:r>
          </w:p>
          <w:p w:rsidR="008C7F94" w:rsidRPr="00AC3218" w:rsidRDefault="008C7F94" w:rsidP="00062BC4">
            <w:pPr>
              <w:pStyle w:val="StandardWeb"/>
              <w:spacing w:before="0" w:beforeAutospacing="0" w:after="0" w:afterAutospacing="0"/>
              <w:rPr>
                <w:rFonts w:ascii="Arial" w:hAnsi="Arial" w:cs="Arial"/>
                <w:sz w:val="16"/>
                <w:szCs w:val="16"/>
              </w:rPr>
            </w:pPr>
            <w:r w:rsidRPr="00AC3218">
              <w:rPr>
                <w:rFonts w:ascii="Arial" w:hAnsi="Arial" w:cs="Arial"/>
                <w:sz w:val="16"/>
                <w:szCs w:val="16"/>
              </w:rPr>
              <w:t>beschreiben, was anderen Religionen und religiösen Sondergemeinschaf</w:t>
            </w:r>
            <w:r>
              <w:rPr>
                <w:rFonts w:ascii="Arial" w:hAnsi="Arial" w:cs="Arial"/>
                <w:sz w:val="16"/>
                <w:szCs w:val="16"/>
              </w:rPr>
              <w:t xml:space="preserve">ten heilig und wertvoll ist (z. </w:t>
            </w:r>
            <w:r w:rsidRPr="00AC3218">
              <w:rPr>
                <w:rFonts w:ascii="Arial" w:hAnsi="Arial" w:cs="Arial"/>
                <w:sz w:val="16"/>
                <w:szCs w:val="16"/>
              </w:rPr>
              <w:t>B. Symbole, heilige Schriften, Rituale)</w:t>
            </w:r>
          </w:p>
        </w:tc>
        <w:tc>
          <w:tcPr>
            <w:tcW w:w="785" w:type="pct"/>
          </w:tcPr>
          <w:p w:rsidR="008C7F94" w:rsidRPr="00AC3218" w:rsidRDefault="008C7F94" w:rsidP="00062BC4">
            <w:pPr>
              <w:rPr>
                <w:rFonts w:cs="Arial"/>
                <w:sz w:val="16"/>
                <w:szCs w:val="16"/>
              </w:rPr>
            </w:pPr>
            <w:r w:rsidRPr="00AC3218">
              <w:rPr>
                <w:rFonts w:cs="Arial"/>
                <w:sz w:val="16"/>
                <w:szCs w:val="16"/>
              </w:rPr>
              <w:t>(2)</w:t>
            </w:r>
          </w:p>
          <w:p w:rsidR="008C7F94" w:rsidRPr="00AC3218" w:rsidRDefault="008C7F94" w:rsidP="00062BC4">
            <w:pPr>
              <w:pStyle w:val="StandardWeb"/>
              <w:spacing w:before="0" w:beforeAutospacing="0" w:after="0" w:afterAutospacing="0"/>
              <w:rPr>
                <w:rFonts w:ascii="Arial" w:hAnsi="Arial" w:cs="Arial"/>
                <w:sz w:val="16"/>
                <w:szCs w:val="16"/>
              </w:rPr>
            </w:pPr>
            <w:r w:rsidRPr="00AC3218">
              <w:rPr>
                <w:rFonts w:ascii="Arial" w:hAnsi="Arial" w:cs="Arial"/>
                <w:sz w:val="16"/>
                <w:szCs w:val="16"/>
              </w:rPr>
              <w:t>erläutern, was anderen Religionen und religiösen Sondergemeinschaf</w:t>
            </w:r>
            <w:r>
              <w:rPr>
                <w:rFonts w:ascii="Arial" w:hAnsi="Arial" w:cs="Arial"/>
                <w:sz w:val="16"/>
                <w:szCs w:val="16"/>
              </w:rPr>
              <w:t xml:space="preserve">ten heilig und wertvoll ist (z. </w:t>
            </w:r>
            <w:r w:rsidRPr="00AC3218">
              <w:rPr>
                <w:rFonts w:ascii="Arial" w:hAnsi="Arial" w:cs="Arial"/>
                <w:sz w:val="16"/>
                <w:szCs w:val="16"/>
              </w:rPr>
              <w:t>B. Symbole, heilige Schriften, Rituale)</w:t>
            </w:r>
          </w:p>
        </w:tc>
        <w:tc>
          <w:tcPr>
            <w:tcW w:w="2609" w:type="pct"/>
            <w:vAlign w:val="center"/>
          </w:tcPr>
          <w:p w:rsidR="008C7F94" w:rsidRDefault="008C7F94" w:rsidP="007E4D0A">
            <w:pPr>
              <w:contextualSpacing/>
              <w:rPr>
                <w:rFonts w:eastAsia="Calibri" w:cs="Arial"/>
                <w:sz w:val="16"/>
                <w:szCs w:val="16"/>
              </w:rPr>
            </w:pPr>
            <w:r>
              <w:rPr>
                <w:rFonts w:eastAsia="Calibri" w:cs="Arial"/>
                <w:sz w:val="16"/>
                <w:szCs w:val="16"/>
              </w:rPr>
              <w:t>Judentum und Islam begegnen</w:t>
            </w:r>
          </w:p>
          <w:p w:rsidR="008C7F94" w:rsidRPr="00AC3218" w:rsidRDefault="008C7F94" w:rsidP="007E4D0A">
            <w:pPr>
              <w:contextualSpacing/>
              <w:rPr>
                <w:rFonts w:eastAsia="Calibri" w:cs="Arial"/>
                <w:sz w:val="16"/>
                <w:szCs w:val="16"/>
              </w:rPr>
            </w:pPr>
            <w:r>
              <w:rPr>
                <w:rFonts w:eastAsia="Calibri" w:cs="Arial"/>
                <w:sz w:val="16"/>
                <w:szCs w:val="16"/>
              </w:rPr>
              <w:t>Religiöse Vielfalt</w:t>
            </w:r>
          </w:p>
        </w:tc>
      </w:tr>
      <w:tr w:rsidR="008C7F94" w:rsidRPr="00AC3218" w:rsidTr="00D20726">
        <w:tc>
          <w:tcPr>
            <w:tcW w:w="831" w:type="pct"/>
          </w:tcPr>
          <w:p w:rsidR="008C7F94" w:rsidRPr="00AC3218" w:rsidRDefault="008C7F94" w:rsidP="00062BC4">
            <w:pPr>
              <w:rPr>
                <w:rFonts w:cs="Arial"/>
                <w:sz w:val="16"/>
                <w:szCs w:val="16"/>
              </w:rPr>
            </w:pPr>
            <w:r w:rsidRPr="00AC3218">
              <w:rPr>
                <w:rFonts w:cs="Arial"/>
                <w:sz w:val="16"/>
                <w:szCs w:val="16"/>
              </w:rPr>
              <w:t>(3)</w:t>
            </w:r>
          </w:p>
          <w:p w:rsidR="008C7F94" w:rsidRPr="00AC3218" w:rsidRDefault="008C7F94" w:rsidP="00062BC4">
            <w:pPr>
              <w:pStyle w:val="StandardWeb"/>
              <w:spacing w:before="0" w:beforeAutospacing="0" w:after="0" w:afterAutospacing="0"/>
              <w:rPr>
                <w:rFonts w:ascii="Arial" w:hAnsi="Arial" w:cs="Arial"/>
                <w:sz w:val="16"/>
                <w:szCs w:val="16"/>
              </w:rPr>
            </w:pPr>
            <w:r w:rsidRPr="00AC3218">
              <w:rPr>
                <w:rFonts w:ascii="Arial" w:hAnsi="Arial" w:cs="Arial"/>
                <w:sz w:val="16"/>
                <w:szCs w:val="16"/>
              </w:rPr>
              <w:t>wesentliche Glaubensaussagen der abrahamitis</w:t>
            </w:r>
            <w:r>
              <w:rPr>
                <w:rFonts w:ascii="Arial" w:hAnsi="Arial" w:cs="Arial"/>
                <w:sz w:val="16"/>
                <w:szCs w:val="16"/>
              </w:rPr>
              <w:t xml:space="preserve">chen Religionen beschreiben (z. </w:t>
            </w:r>
            <w:r w:rsidRPr="00AC3218">
              <w:rPr>
                <w:rFonts w:ascii="Arial" w:hAnsi="Arial" w:cs="Arial"/>
                <w:sz w:val="16"/>
                <w:szCs w:val="16"/>
              </w:rPr>
              <w:t>B. Gottesvorstellung, Bestimmung des Menschen, Deutung des Todes)</w:t>
            </w:r>
          </w:p>
        </w:tc>
        <w:tc>
          <w:tcPr>
            <w:tcW w:w="776" w:type="pct"/>
          </w:tcPr>
          <w:p w:rsidR="008C7F94" w:rsidRPr="00AC3218" w:rsidRDefault="008C7F94" w:rsidP="00062BC4">
            <w:pPr>
              <w:rPr>
                <w:rFonts w:cs="Arial"/>
                <w:sz w:val="16"/>
                <w:szCs w:val="16"/>
              </w:rPr>
            </w:pPr>
            <w:bookmarkStart w:id="72" w:name="BP2016BW_ALLG_SEK1_RRK_IK_7-8-9_07_00_03"/>
            <w:bookmarkEnd w:id="72"/>
            <w:r w:rsidRPr="00AC3218">
              <w:rPr>
                <w:rFonts w:cs="Arial"/>
                <w:sz w:val="16"/>
                <w:szCs w:val="16"/>
              </w:rPr>
              <w:t>(3)</w:t>
            </w:r>
          </w:p>
          <w:p w:rsidR="008C7F94" w:rsidRPr="00AC3218" w:rsidRDefault="008C7F94" w:rsidP="00062BC4">
            <w:pPr>
              <w:pStyle w:val="StandardWeb"/>
              <w:spacing w:before="0" w:beforeAutospacing="0" w:after="0" w:afterAutospacing="0"/>
              <w:rPr>
                <w:rFonts w:ascii="Arial" w:hAnsi="Arial" w:cs="Arial"/>
                <w:sz w:val="16"/>
                <w:szCs w:val="16"/>
              </w:rPr>
            </w:pPr>
            <w:r w:rsidRPr="00AC3218">
              <w:rPr>
                <w:rFonts w:ascii="Arial" w:hAnsi="Arial" w:cs="Arial"/>
                <w:sz w:val="16"/>
                <w:szCs w:val="16"/>
              </w:rPr>
              <w:t>wesentliche Glaubensaussagen der abrahamitische</w:t>
            </w:r>
            <w:r>
              <w:rPr>
                <w:rFonts w:ascii="Arial" w:hAnsi="Arial" w:cs="Arial"/>
                <w:sz w:val="16"/>
                <w:szCs w:val="16"/>
              </w:rPr>
              <w:t xml:space="preserve">n Religionen herausarbeiten (z. </w:t>
            </w:r>
            <w:r w:rsidRPr="00AC3218">
              <w:rPr>
                <w:rFonts w:ascii="Arial" w:hAnsi="Arial" w:cs="Arial"/>
                <w:sz w:val="16"/>
                <w:szCs w:val="16"/>
              </w:rPr>
              <w:t>B. Gottesvorstellung, Bestimmung des Menschen, Deutung des Todes)</w:t>
            </w:r>
          </w:p>
        </w:tc>
        <w:tc>
          <w:tcPr>
            <w:tcW w:w="785" w:type="pct"/>
          </w:tcPr>
          <w:p w:rsidR="008C7F94" w:rsidRPr="00AC3218" w:rsidRDefault="008C7F94" w:rsidP="00062BC4">
            <w:pPr>
              <w:rPr>
                <w:rFonts w:cs="Arial"/>
                <w:sz w:val="16"/>
                <w:szCs w:val="16"/>
              </w:rPr>
            </w:pPr>
            <w:r w:rsidRPr="00AC3218">
              <w:rPr>
                <w:rFonts w:cs="Arial"/>
                <w:sz w:val="16"/>
                <w:szCs w:val="16"/>
              </w:rPr>
              <w:t>(3)</w:t>
            </w:r>
          </w:p>
          <w:p w:rsidR="008C7F94" w:rsidRPr="00AC3218" w:rsidRDefault="008C7F94" w:rsidP="00062BC4">
            <w:pPr>
              <w:pStyle w:val="StandardWeb"/>
              <w:spacing w:before="0" w:beforeAutospacing="0" w:after="0" w:afterAutospacing="0"/>
              <w:rPr>
                <w:rFonts w:ascii="Arial" w:hAnsi="Arial" w:cs="Arial"/>
                <w:sz w:val="16"/>
                <w:szCs w:val="16"/>
              </w:rPr>
            </w:pPr>
            <w:r w:rsidRPr="00AC3218">
              <w:rPr>
                <w:rFonts w:ascii="Arial" w:hAnsi="Arial" w:cs="Arial"/>
                <w:sz w:val="16"/>
                <w:szCs w:val="16"/>
              </w:rPr>
              <w:t>wesentliche Glaubensaussagen der abrahamitischen Religio</w:t>
            </w:r>
            <w:r>
              <w:rPr>
                <w:rFonts w:ascii="Arial" w:hAnsi="Arial" w:cs="Arial"/>
                <w:sz w:val="16"/>
                <w:szCs w:val="16"/>
              </w:rPr>
              <w:t xml:space="preserve">nen miteinander vergleichen (z. </w:t>
            </w:r>
            <w:r w:rsidRPr="00AC3218">
              <w:rPr>
                <w:rFonts w:ascii="Arial" w:hAnsi="Arial" w:cs="Arial"/>
                <w:sz w:val="16"/>
                <w:szCs w:val="16"/>
              </w:rPr>
              <w:t>B. Gottesvorstellung, Bestimmung des Menschen, Deutung des Todes)</w:t>
            </w:r>
          </w:p>
        </w:tc>
        <w:tc>
          <w:tcPr>
            <w:tcW w:w="2609" w:type="pct"/>
            <w:vAlign w:val="center"/>
          </w:tcPr>
          <w:p w:rsidR="008C7F94" w:rsidRDefault="008C7F94" w:rsidP="007E4D0A">
            <w:pPr>
              <w:pStyle w:val="StandardWeb"/>
              <w:spacing w:before="0" w:beforeAutospacing="0" w:after="0" w:afterAutospacing="0"/>
              <w:contextualSpacing/>
              <w:rPr>
                <w:rFonts w:ascii="Arial" w:eastAsia="Calibri" w:hAnsi="Arial" w:cs="Arial"/>
                <w:sz w:val="16"/>
                <w:szCs w:val="16"/>
              </w:rPr>
            </w:pPr>
            <w:r>
              <w:rPr>
                <w:rFonts w:ascii="Arial" w:eastAsia="Calibri" w:hAnsi="Arial" w:cs="Arial"/>
                <w:sz w:val="16"/>
                <w:szCs w:val="16"/>
              </w:rPr>
              <w:t>Judentum und Islam begegnen</w:t>
            </w:r>
          </w:p>
          <w:p w:rsidR="008C7F94" w:rsidRDefault="008C7F94" w:rsidP="007E4D0A">
            <w:pPr>
              <w:pStyle w:val="StandardWeb"/>
              <w:spacing w:before="0" w:beforeAutospacing="0" w:after="0" w:afterAutospacing="0"/>
              <w:contextualSpacing/>
              <w:rPr>
                <w:rFonts w:ascii="Arial" w:eastAsia="Calibri" w:hAnsi="Arial" w:cs="Arial"/>
                <w:sz w:val="16"/>
                <w:szCs w:val="16"/>
              </w:rPr>
            </w:pPr>
            <w:r>
              <w:rPr>
                <w:rFonts w:ascii="Arial" w:eastAsia="Calibri" w:hAnsi="Arial" w:cs="Arial"/>
                <w:sz w:val="16"/>
                <w:szCs w:val="16"/>
              </w:rPr>
              <w:t>„Mit Leib und Seele“ – Freundschaft, Liebe, Sexualität</w:t>
            </w:r>
          </w:p>
          <w:p w:rsidR="008C7F94" w:rsidRDefault="008C7F94" w:rsidP="007E4D0A">
            <w:pPr>
              <w:pStyle w:val="StandardWeb"/>
              <w:spacing w:before="0" w:beforeAutospacing="0" w:after="0" w:afterAutospacing="0"/>
              <w:contextualSpacing/>
              <w:rPr>
                <w:rFonts w:ascii="Arial" w:eastAsia="Calibri" w:hAnsi="Arial" w:cs="Arial"/>
                <w:sz w:val="16"/>
                <w:szCs w:val="16"/>
              </w:rPr>
            </w:pPr>
            <w:r>
              <w:rPr>
                <w:rFonts w:ascii="Arial" w:eastAsia="Calibri" w:hAnsi="Arial" w:cs="Arial"/>
                <w:sz w:val="16"/>
                <w:szCs w:val="16"/>
              </w:rPr>
              <w:t>Sterben, Tod ... und dann?</w:t>
            </w:r>
          </w:p>
          <w:p w:rsidR="008C7F94" w:rsidRPr="00AC3218" w:rsidRDefault="008C7F94" w:rsidP="007E4D0A">
            <w:pPr>
              <w:pStyle w:val="StandardWeb"/>
              <w:spacing w:before="0" w:beforeAutospacing="0" w:after="0" w:afterAutospacing="0"/>
              <w:contextualSpacing/>
              <w:rPr>
                <w:rFonts w:ascii="Arial" w:hAnsi="Arial" w:cs="Arial"/>
                <w:sz w:val="16"/>
                <w:szCs w:val="16"/>
              </w:rPr>
            </w:pPr>
          </w:p>
        </w:tc>
      </w:tr>
      <w:tr w:rsidR="008C7F94" w:rsidRPr="00AC3218" w:rsidTr="00D20726">
        <w:tc>
          <w:tcPr>
            <w:tcW w:w="831" w:type="pct"/>
          </w:tcPr>
          <w:p w:rsidR="008C7F94" w:rsidRPr="005D7649" w:rsidRDefault="008C7F94" w:rsidP="00062BC4">
            <w:pPr>
              <w:rPr>
                <w:rFonts w:cs="Arial"/>
                <w:sz w:val="16"/>
                <w:szCs w:val="16"/>
              </w:rPr>
            </w:pPr>
            <w:r w:rsidRPr="005D7649">
              <w:rPr>
                <w:rFonts w:cs="Arial"/>
                <w:sz w:val="16"/>
                <w:szCs w:val="16"/>
              </w:rPr>
              <w:t>(4)</w:t>
            </w:r>
          </w:p>
          <w:p w:rsidR="008C7F94" w:rsidRPr="005D7649" w:rsidRDefault="008C7F94" w:rsidP="00062BC4">
            <w:pPr>
              <w:pStyle w:val="StandardWeb"/>
              <w:spacing w:before="0" w:beforeAutospacing="0" w:after="0" w:afterAutospacing="0"/>
              <w:rPr>
                <w:rFonts w:ascii="Arial" w:hAnsi="Arial" w:cs="Arial"/>
                <w:sz w:val="16"/>
                <w:szCs w:val="16"/>
              </w:rPr>
            </w:pPr>
            <w:r w:rsidRPr="005D7649">
              <w:rPr>
                <w:rFonts w:ascii="Arial" w:hAnsi="Arial" w:cs="Arial"/>
                <w:sz w:val="16"/>
                <w:szCs w:val="16"/>
              </w:rPr>
              <w:t>eine fernöstliche Weltreligion anhand ausgewählter Gesichtspunkte skizzieren (z. B. Gottesvorstellung, Bestimmung des Menschen, Deutung des Todes)</w:t>
            </w:r>
          </w:p>
        </w:tc>
        <w:tc>
          <w:tcPr>
            <w:tcW w:w="776" w:type="pct"/>
          </w:tcPr>
          <w:p w:rsidR="008C7F94" w:rsidRPr="005D7649" w:rsidRDefault="008C7F94" w:rsidP="00062BC4">
            <w:pPr>
              <w:rPr>
                <w:rFonts w:cs="Arial"/>
                <w:sz w:val="16"/>
                <w:szCs w:val="16"/>
              </w:rPr>
            </w:pPr>
            <w:bookmarkStart w:id="73" w:name="BP2016BW_ALLG_SEK1_RRK_IK_7-8-9_07_00_04"/>
            <w:bookmarkEnd w:id="73"/>
            <w:r w:rsidRPr="005D7649">
              <w:rPr>
                <w:rFonts w:cs="Arial"/>
                <w:sz w:val="16"/>
                <w:szCs w:val="16"/>
              </w:rPr>
              <w:t>(4)</w:t>
            </w:r>
          </w:p>
          <w:p w:rsidR="008C7F94" w:rsidRPr="005D7649" w:rsidRDefault="008C7F94" w:rsidP="00062BC4">
            <w:pPr>
              <w:pStyle w:val="StandardWeb"/>
              <w:spacing w:before="0" w:beforeAutospacing="0" w:after="0" w:afterAutospacing="0"/>
              <w:rPr>
                <w:rFonts w:ascii="Arial" w:hAnsi="Arial" w:cs="Arial"/>
                <w:sz w:val="16"/>
                <w:szCs w:val="16"/>
              </w:rPr>
            </w:pPr>
            <w:r w:rsidRPr="005D7649">
              <w:rPr>
                <w:rFonts w:ascii="Arial" w:hAnsi="Arial" w:cs="Arial"/>
                <w:sz w:val="16"/>
                <w:szCs w:val="16"/>
              </w:rPr>
              <w:t>eine fernöstliche Weltreligion anhand ausgewählter Gesichtspunkte beschreiben (z. B. Gottesvorstellung, Bestimmung des Menschen, Deutung des Todes)</w:t>
            </w:r>
          </w:p>
        </w:tc>
        <w:tc>
          <w:tcPr>
            <w:tcW w:w="785" w:type="pct"/>
          </w:tcPr>
          <w:p w:rsidR="008C7F94" w:rsidRPr="005D7649" w:rsidRDefault="008C7F94" w:rsidP="00062BC4">
            <w:pPr>
              <w:rPr>
                <w:rFonts w:cs="Arial"/>
                <w:sz w:val="16"/>
                <w:szCs w:val="16"/>
              </w:rPr>
            </w:pPr>
            <w:r w:rsidRPr="005D7649">
              <w:rPr>
                <w:rFonts w:cs="Arial"/>
                <w:sz w:val="16"/>
                <w:szCs w:val="16"/>
              </w:rPr>
              <w:t>(4)</w:t>
            </w:r>
          </w:p>
          <w:p w:rsidR="008C7F94" w:rsidRPr="005D7649" w:rsidRDefault="008C7F94" w:rsidP="00062BC4">
            <w:pPr>
              <w:pStyle w:val="StandardWeb"/>
              <w:spacing w:before="0" w:beforeAutospacing="0" w:after="0" w:afterAutospacing="0"/>
              <w:rPr>
                <w:rFonts w:ascii="Arial" w:hAnsi="Arial" w:cs="Arial"/>
                <w:sz w:val="16"/>
                <w:szCs w:val="16"/>
              </w:rPr>
            </w:pPr>
            <w:r w:rsidRPr="005D7649">
              <w:rPr>
                <w:rFonts w:ascii="Arial" w:hAnsi="Arial" w:cs="Arial"/>
                <w:sz w:val="16"/>
                <w:szCs w:val="16"/>
              </w:rPr>
              <w:t>eine fernöstliche Weltreligion anhand ausgewählter Gesichtspunkte darstellen (z. B. Gottesvorstellung, Bestimmung des Menschen, Deutung des Todes)</w:t>
            </w:r>
          </w:p>
        </w:tc>
        <w:tc>
          <w:tcPr>
            <w:tcW w:w="2609" w:type="pct"/>
            <w:vAlign w:val="center"/>
          </w:tcPr>
          <w:p w:rsidR="008C7F94" w:rsidRPr="00AC3218" w:rsidRDefault="008C7F94" w:rsidP="007E4D0A">
            <w:pPr>
              <w:contextualSpacing/>
              <w:rPr>
                <w:rFonts w:eastAsia="Calibri" w:cs="Arial"/>
                <w:sz w:val="16"/>
                <w:szCs w:val="16"/>
              </w:rPr>
            </w:pPr>
            <w:r>
              <w:rPr>
                <w:rFonts w:eastAsia="Calibri" w:cs="Arial"/>
                <w:sz w:val="16"/>
                <w:szCs w:val="16"/>
              </w:rPr>
              <w:t>Religiöse Vielfalt</w:t>
            </w:r>
          </w:p>
        </w:tc>
      </w:tr>
      <w:tr w:rsidR="008C7F94" w:rsidRPr="00AC3218" w:rsidTr="00D20726">
        <w:tc>
          <w:tcPr>
            <w:tcW w:w="831" w:type="pct"/>
          </w:tcPr>
          <w:p w:rsidR="008C7F94" w:rsidRPr="00AC3218" w:rsidRDefault="008C7F94" w:rsidP="00062BC4">
            <w:pPr>
              <w:rPr>
                <w:rFonts w:cs="Arial"/>
                <w:sz w:val="16"/>
                <w:szCs w:val="16"/>
              </w:rPr>
            </w:pPr>
            <w:r w:rsidRPr="00AC3218">
              <w:rPr>
                <w:rFonts w:cs="Arial"/>
                <w:sz w:val="16"/>
                <w:szCs w:val="16"/>
              </w:rPr>
              <w:t>(5)</w:t>
            </w:r>
          </w:p>
          <w:p w:rsidR="008C7F94" w:rsidRPr="00AC3218" w:rsidRDefault="008C7F94" w:rsidP="00062BC4">
            <w:pPr>
              <w:pStyle w:val="StandardWeb"/>
              <w:spacing w:before="0" w:beforeAutospacing="0" w:after="0" w:afterAutospacing="0"/>
              <w:rPr>
                <w:rFonts w:ascii="Arial" w:hAnsi="Arial" w:cs="Arial"/>
                <w:sz w:val="16"/>
                <w:szCs w:val="16"/>
              </w:rPr>
            </w:pPr>
            <w:r w:rsidRPr="00AC3218">
              <w:rPr>
                <w:rFonts w:ascii="Arial" w:hAnsi="Arial" w:cs="Arial"/>
                <w:sz w:val="16"/>
                <w:szCs w:val="16"/>
              </w:rPr>
              <w:t>an Beispielen zeigen, wie Vorurteile gegenüber Menschen anderer Religionen zu Konflikten führen können</w:t>
            </w:r>
          </w:p>
        </w:tc>
        <w:tc>
          <w:tcPr>
            <w:tcW w:w="776" w:type="pct"/>
          </w:tcPr>
          <w:p w:rsidR="008C7F94" w:rsidRPr="00AC3218" w:rsidRDefault="008C7F94" w:rsidP="00062BC4">
            <w:pPr>
              <w:rPr>
                <w:rFonts w:cs="Arial"/>
                <w:sz w:val="16"/>
                <w:szCs w:val="16"/>
              </w:rPr>
            </w:pPr>
            <w:bookmarkStart w:id="74" w:name="BP2016BW_ALLG_SEK1_RRK_IK_7-8-9_07_00_05"/>
            <w:bookmarkEnd w:id="74"/>
            <w:r w:rsidRPr="00AC3218">
              <w:rPr>
                <w:rFonts w:cs="Arial"/>
                <w:sz w:val="16"/>
                <w:szCs w:val="16"/>
              </w:rPr>
              <w:t>(5)</w:t>
            </w:r>
          </w:p>
          <w:p w:rsidR="008C7F94" w:rsidRPr="00AC3218" w:rsidRDefault="008C7F94" w:rsidP="00062BC4">
            <w:pPr>
              <w:pStyle w:val="StandardWeb"/>
              <w:spacing w:before="0" w:beforeAutospacing="0" w:after="0" w:afterAutospacing="0"/>
              <w:rPr>
                <w:rFonts w:ascii="Arial" w:hAnsi="Arial" w:cs="Arial"/>
                <w:sz w:val="16"/>
                <w:szCs w:val="16"/>
              </w:rPr>
            </w:pPr>
            <w:r w:rsidRPr="00AC3218">
              <w:rPr>
                <w:rFonts w:ascii="Arial" w:hAnsi="Arial" w:cs="Arial"/>
                <w:sz w:val="16"/>
                <w:szCs w:val="16"/>
              </w:rPr>
              <w:t>an Beispielen erläutern, wie Vorurteile gegenüber Menschen anderer Religionen zu Konflikten führen können</w:t>
            </w:r>
          </w:p>
        </w:tc>
        <w:tc>
          <w:tcPr>
            <w:tcW w:w="785" w:type="pct"/>
          </w:tcPr>
          <w:p w:rsidR="008C7F94" w:rsidRPr="00AC3218" w:rsidRDefault="008C7F94" w:rsidP="00062BC4">
            <w:pPr>
              <w:rPr>
                <w:rFonts w:cs="Arial"/>
                <w:sz w:val="16"/>
                <w:szCs w:val="16"/>
              </w:rPr>
            </w:pPr>
            <w:r w:rsidRPr="00AC3218">
              <w:rPr>
                <w:rFonts w:cs="Arial"/>
                <w:sz w:val="16"/>
                <w:szCs w:val="16"/>
              </w:rPr>
              <w:t>(5)</w:t>
            </w:r>
          </w:p>
          <w:p w:rsidR="008C7F94" w:rsidRPr="00AC3218" w:rsidRDefault="008C7F94" w:rsidP="00062BC4">
            <w:pPr>
              <w:pStyle w:val="StandardWeb"/>
              <w:spacing w:before="0" w:beforeAutospacing="0" w:after="0" w:afterAutospacing="0"/>
              <w:rPr>
                <w:rFonts w:ascii="Arial" w:hAnsi="Arial" w:cs="Arial"/>
                <w:sz w:val="16"/>
                <w:szCs w:val="16"/>
              </w:rPr>
            </w:pPr>
            <w:r w:rsidRPr="00AC3218">
              <w:rPr>
                <w:rFonts w:ascii="Arial" w:hAnsi="Arial" w:cs="Arial"/>
                <w:sz w:val="16"/>
                <w:szCs w:val="16"/>
              </w:rPr>
              <w:t>an Beispielen analysieren, wie Vorurteile gegenüber Menschen anderer Religionen oder Weltanschauungen zu Konflikten führen können</w:t>
            </w:r>
          </w:p>
        </w:tc>
        <w:tc>
          <w:tcPr>
            <w:tcW w:w="2609" w:type="pct"/>
            <w:vAlign w:val="center"/>
          </w:tcPr>
          <w:p w:rsidR="008C7F94" w:rsidRPr="00AC3218" w:rsidRDefault="008C7F94" w:rsidP="007E4D0A">
            <w:pPr>
              <w:contextualSpacing/>
              <w:rPr>
                <w:rFonts w:eastAsia="Calibri" w:cs="Arial"/>
                <w:sz w:val="16"/>
                <w:szCs w:val="16"/>
              </w:rPr>
            </w:pPr>
            <w:r>
              <w:rPr>
                <w:rFonts w:eastAsia="Calibri" w:cs="Arial"/>
                <w:sz w:val="16"/>
                <w:szCs w:val="16"/>
              </w:rPr>
              <w:t>Judentum und Islam begegnen</w:t>
            </w:r>
          </w:p>
        </w:tc>
      </w:tr>
      <w:tr w:rsidR="008C7F94" w:rsidRPr="00AC3218" w:rsidTr="00D20726">
        <w:tc>
          <w:tcPr>
            <w:tcW w:w="831" w:type="pct"/>
          </w:tcPr>
          <w:p w:rsidR="008C7F94" w:rsidRPr="00AC3218" w:rsidRDefault="008C7F94" w:rsidP="00062BC4">
            <w:pPr>
              <w:rPr>
                <w:rFonts w:cs="Arial"/>
                <w:sz w:val="16"/>
                <w:szCs w:val="16"/>
              </w:rPr>
            </w:pPr>
            <w:r w:rsidRPr="00AC3218">
              <w:rPr>
                <w:rFonts w:cs="Arial"/>
                <w:sz w:val="16"/>
                <w:szCs w:val="16"/>
              </w:rPr>
              <w:t>(6)</w:t>
            </w:r>
          </w:p>
          <w:p w:rsidR="008C7F94" w:rsidRPr="00AC3218" w:rsidRDefault="008C7F94" w:rsidP="00062BC4">
            <w:pPr>
              <w:pStyle w:val="StandardWeb"/>
              <w:spacing w:before="0" w:beforeAutospacing="0" w:after="0" w:afterAutospacing="0"/>
              <w:rPr>
                <w:rFonts w:ascii="Arial" w:hAnsi="Arial" w:cs="Arial"/>
                <w:sz w:val="16"/>
                <w:szCs w:val="16"/>
              </w:rPr>
            </w:pPr>
            <w:r w:rsidRPr="00AC3218">
              <w:rPr>
                <w:rFonts w:ascii="Arial" w:hAnsi="Arial" w:cs="Arial"/>
                <w:sz w:val="16"/>
                <w:szCs w:val="16"/>
              </w:rPr>
              <w:t>Voraussetzungen für einen gelingenden Dialog zwischen den abrahamiti</w:t>
            </w:r>
            <w:r>
              <w:rPr>
                <w:rFonts w:ascii="Arial" w:hAnsi="Arial" w:cs="Arial"/>
                <w:sz w:val="16"/>
                <w:szCs w:val="16"/>
              </w:rPr>
              <w:t xml:space="preserve">schen Religionen skizzieren (z. </w:t>
            </w:r>
            <w:r w:rsidRPr="00AC3218">
              <w:rPr>
                <w:rFonts w:ascii="Arial" w:hAnsi="Arial" w:cs="Arial"/>
                <w:sz w:val="16"/>
                <w:szCs w:val="16"/>
              </w:rPr>
              <w:t>B. Sachkenntnis, Perspektivenwechsel, Empathie)</w:t>
            </w:r>
          </w:p>
        </w:tc>
        <w:tc>
          <w:tcPr>
            <w:tcW w:w="776" w:type="pct"/>
          </w:tcPr>
          <w:p w:rsidR="008C7F94" w:rsidRPr="00AC3218" w:rsidRDefault="008C7F94" w:rsidP="00062BC4">
            <w:pPr>
              <w:rPr>
                <w:rFonts w:cs="Arial"/>
                <w:sz w:val="16"/>
                <w:szCs w:val="16"/>
              </w:rPr>
            </w:pPr>
            <w:bookmarkStart w:id="75" w:name="BP2016BW_ALLG_SEK1_RRK_IK_7-8-9_07_00_06"/>
            <w:bookmarkEnd w:id="75"/>
            <w:r w:rsidRPr="00AC3218">
              <w:rPr>
                <w:rFonts w:cs="Arial"/>
                <w:sz w:val="16"/>
                <w:szCs w:val="16"/>
              </w:rPr>
              <w:t>(6)</w:t>
            </w:r>
          </w:p>
          <w:p w:rsidR="008C7F94" w:rsidRPr="00AC3218" w:rsidRDefault="008C7F94" w:rsidP="00062BC4">
            <w:pPr>
              <w:pStyle w:val="StandardWeb"/>
              <w:spacing w:before="0" w:beforeAutospacing="0" w:after="0" w:afterAutospacing="0"/>
              <w:rPr>
                <w:rFonts w:ascii="Arial" w:hAnsi="Arial" w:cs="Arial"/>
                <w:sz w:val="16"/>
                <w:szCs w:val="16"/>
              </w:rPr>
            </w:pPr>
            <w:r w:rsidRPr="00AC3218">
              <w:rPr>
                <w:rFonts w:ascii="Arial" w:hAnsi="Arial" w:cs="Arial"/>
                <w:sz w:val="16"/>
                <w:szCs w:val="16"/>
              </w:rPr>
              <w:t>Voraussetzungen für einen gelingenden Dialog zwischen den abrahamit</w:t>
            </w:r>
            <w:r>
              <w:rPr>
                <w:rFonts w:ascii="Arial" w:hAnsi="Arial" w:cs="Arial"/>
                <w:sz w:val="16"/>
                <w:szCs w:val="16"/>
              </w:rPr>
              <w:t xml:space="preserve">ischen Religionen aufzeigen (z. </w:t>
            </w:r>
            <w:r w:rsidRPr="00AC3218">
              <w:rPr>
                <w:rFonts w:ascii="Arial" w:hAnsi="Arial" w:cs="Arial"/>
                <w:sz w:val="16"/>
                <w:szCs w:val="16"/>
              </w:rPr>
              <w:t>B. Sachkenntnis, Perspektivenwechsel, Empathie)</w:t>
            </w:r>
          </w:p>
        </w:tc>
        <w:tc>
          <w:tcPr>
            <w:tcW w:w="785" w:type="pct"/>
          </w:tcPr>
          <w:p w:rsidR="008C7F94" w:rsidRPr="00AC3218" w:rsidRDefault="008C7F94" w:rsidP="00062BC4">
            <w:pPr>
              <w:rPr>
                <w:rFonts w:cs="Arial"/>
                <w:sz w:val="16"/>
                <w:szCs w:val="16"/>
              </w:rPr>
            </w:pPr>
            <w:r w:rsidRPr="00AC3218">
              <w:rPr>
                <w:rFonts w:cs="Arial"/>
                <w:sz w:val="16"/>
                <w:szCs w:val="16"/>
              </w:rPr>
              <w:t>(6)</w:t>
            </w:r>
          </w:p>
          <w:p w:rsidR="008C7F94" w:rsidRPr="00AC3218" w:rsidRDefault="008C7F94" w:rsidP="00062BC4">
            <w:pPr>
              <w:pStyle w:val="StandardWeb"/>
              <w:spacing w:before="0" w:beforeAutospacing="0" w:after="0" w:afterAutospacing="0"/>
              <w:rPr>
                <w:rFonts w:ascii="Arial" w:hAnsi="Arial" w:cs="Arial"/>
                <w:sz w:val="16"/>
                <w:szCs w:val="16"/>
              </w:rPr>
            </w:pPr>
            <w:r w:rsidRPr="00AC3218">
              <w:rPr>
                <w:rFonts w:ascii="Arial" w:hAnsi="Arial" w:cs="Arial"/>
                <w:sz w:val="16"/>
                <w:szCs w:val="16"/>
              </w:rPr>
              <w:t>Voraussetzungen für einen gelingenden Dialog zwischen den abrahamit</w:t>
            </w:r>
            <w:r>
              <w:rPr>
                <w:rFonts w:ascii="Arial" w:hAnsi="Arial" w:cs="Arial"/>
                <w:sz w:val="16"/>
                <w:szCs w:val="16"/>
              </w:rPr>
              <w:t xml:space="preserve">ischen Religionen erläutern (z. </w:t>
            </w:r>
            <w:r w:rsidRPr="00AC3218">
              <w:rPr>
                <w:rFonts w:ascii="Arial" w:hAnsi="Arial" w:cs="Arial"/>
                <w:sz w:val="16"/>
                <w:szCs w:val="16"/>
              </w:rPr>
              <w:t>B. Sachkenntnis, Perspektivenwechsel, Empathie)</w:t>
            </w:r>
          </w:p>
        </w:tc>
        <w:tc>
          <w:tcPr>
            <w:tcW w:w="2609" w:type="pct"/>
            <w:vAlign w:val="center"/>
          </w:tcPr>
          <w:p w:rsidR="008C7F94" w:rsidRDefault="008C7F94" w:rsidP="007E4D0A">
            <w:pPr>
              <w:contextualSpacing/>
              <w:rPr>
                <w:rFonts w:eastAsia="Calibri" w:cs="Arial"/>
                <w:sz w:val="16"/>
                <w:szCs w:val="16"/>
              </w:rPr>
            </w:pPr>
            <w:r>
              <w:rPr>
                <w:rFonts w:eastAsia="Calibri" w:cs="Arial"/>
                <w:sz w:val="16"/>
                <w:szCs w:val="16"/>
              </w:rPr>
              <w:t>Judentum und Islam begegnen</w:t>
            </w:r>
          </w:p>
          <w:p w:rsidR="008C7F94" w:rsidRPr="00AC3218" w:rsidRDefault="008C7F94" w:rsidP="007E4D0A">
            <w:pPr>
              <w:contextualSpacing/>
              <w:rPr>
                <w:rFonts w:eastAsia="Calibri" w:cs="Arial"/>
                <w:sz w:val="16"/>
                <w:szCs w:val="16"/>
              </w:rPr>
            </w:pPr>
            <w:r>
              <w:rPr>
                <w:rFonts w:eastAsia="Calibri" w:cs="Arial"/>
                <w:sz w:val="16"/>
                <w:szCs w:val="16"/>
              </w:rPr>
              <w:t>Religiöse Vielfalt</w:t>
            </w:r>
          </w:p>
        </w:tc>
      </w:tr>
    </w:tbl>
    <w:p w:rsidR="008C7F94" w:rsidRDefault="008C7F94" w:rsidP="008C7F94"/>
    <w:p w:rsidR="00BC09A4" w:rsidRPr="00C51515" w:rsidRDefault="008C7F94" w:rsidP="00C51515">
      <w:pPr>
        <w:pStyle w:val="bcTabFach-Klasse"/>
      </w:pPr>
      <w:r w:rsidRPr="0001720A">
        <w:br w:type="page"/>
      </w:r>
      <w:bookmarkStart w:id="76" w:name="_Toc481950728"/>
      <w:r w:rsidRPr="00C51515">
        <w:t xml:space="preserve">Anhang 2: Verteilung der </w:t>
      </w:r>
      <w:r w:rsidR="009C7943" w:rsidRPr="00C51515">
        <w:t>prozess</w:t>
      </w:r>
      <w:r w:rsidRPr="00C51515">
        <w:t>bezogenen Kompetenzen in den Unterrichtseinheiten</w:t>
      </w:r>
      <w:bookmarkEnd w:id="76"/>
    </w:p>
    <w:p w:rsidR="009C7943" w:rsidRDefault="009C7943" w:rsidP="00226802">
      <w:pPr>
        <w:rPr>
          <w:rFonts w:cs="Arial"/>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3"/>
        <w:gridCol w:w="5317"/>
      </w:tblGrid>
      <w:tr w:rsidR="006803BF" w:rsidRPr="00FD145A" w:rsidTr="00C51515">
        <w:tc>
          <w:tcPr>
            <w:tcW w:w="3330" w:type="pct"/>
            <w:shd w:val="clear" w:color="auto" w:fill="B70017"/>
          </w:tcPr>
          <w:p w:rsidR="006803BF" w:rsidRPr="00FD145A" w:rsidRDefault="006803BF" w:rsidP="00C77562">
            <w:pPr>
              <w:spacing w:before="120" w:after="120"/>
              <w:jc w:val="center"/>
              <w:rPr>
                <w:rFonts w:eastAsia="Calibri" w:cs="Arial"/>
                <w:b/>
                <w:sz w:val="18"/>
                <w:szCs w:val="18"/>
              </w:rPr>
            </w:pPr>
            <w:r w:rsidRPr="00FD145A">
              <w:rPr>
                <w:rFonts w:eastAsia="Calibri" w:cs="Arial"/>
                <w:b/>
                <w:sz w:val="18"/>
                <w:szCs w:val="18"/>
              </w:rPr>
              <w:t>Prozessbezogene Kompetenz</w:t>
            </w:r>
          </w:p>
        </w:tc>
        <w:tc>
          <w:tcPr>
            <w:tcW w:w="1670" w:type="pct"/>
            <w:shd w:val="clear" w:color="auto" w:fill="D9D9D9"/>
            <w:vAlign w:val="center"/>
          </w:tcPr>
          <w:p w:rsidR="006803BF" w:rsidRPr="00FD145A" w:rsidRDefault="006803BF" w:rsidP="00C77562">
            <w:pPr>
              <w:spacing w:before="120" w:after="120"/>
              <w:jc w:val="center"/>
              <w:rPr>
                <w:rFonts w:eastAsia="Calibri" w:cs="Arial"/>
                <w:b/>
                <w:sz w:val="18"/>
                <w:szCs w:val="18"/>
              </w:rPr>
            </w:pPr>
            <w:r w:rsidRPr="00FD145A">
              <w:rPr>
                <w:rFonts w:eastAsia="Calibri" w:cs="Arial"/>
                <w:b/>
                <w:sz w:val="18"/>
                <w:szCs w:val="18"/>
              </w:rPr>
              <w:t>Unterrichtseinheit im Beispielcurriculum</w:t>
            </w:r>
          </w:p>
        </w:tc>
      </w:tr>
      <w:tr w:rsidR="006803BF" w:rsidRPr="00FD145A" w:rsidTr="00D20726">
        <w:tc>
          <w:tcPr>
            <w:tcW w:w="3330" w:type="pct"/>
            <w:shd w:val="clear" w:color="auto" w:fill="auto"/>
          </w:tcPr>
          <w:p w:rsidR="006803BF" w:rsidRPr="00FD145A" w:rsidRDefault="006803BF" w:rsidP="00C77562">
            <w:pPr>
              <w:rPr>
                <w:rFonts w:eastAsia="Calibri" w:cs="Arial"/>
                <w:b/>
                <w:sz w:val="18"/>
                <w:szCs w:val="18"/>
              </w:rPr>
            </w:pPr>
            <w:r w:rsidRPr="00FD145A">
              <w:rPr>
                <w:rFonts w:eastAsia="Calibri" w:cs="Arial"/>
                <w:b/>
                <w:sz w:val="18"/>
                <w:szCs w:val="18"/>
              </w:rPr>
              <w:t>2.1 Wahrnehmen und Darstellen</w:t>
            </w:r>
          </w:p>
          <w:p w:rsidR="006803BF" w:rsidRPr="00FD145A" w:rsidRDefault="006803BF" w:rsidP="00C77562">
            <w:pPr>
              <w:rPr>
                <w:rFonts w:eastAsia="Calibri" w:cs="Arial"/>
                <w:b/>
                <w:sz w:val="18"/>
                <w:szCs w:val="18"/>
              </w:rPr>
            </w:pPr>
            <w:r w:rsidRPr="00FD145A">
              <w:rPr>
                <w:rFonts w:eastAsia="Calibri" w:cs="Arial"/>
                <w:b/>
                <w:sz w:val="18"/>
                <w:szCs w:val="18"/>
              </w:rPr>
              <w:t>Die Schülerinnen und Schüler können religiös bedeutsame Phänomene wahrnehmen und beschreiben</w:t>
            </w:r>
          </w:p>
        </w:tc>
        <w:tc>
          <w:tcPr>
            <w:tcW w:w="1670" w:type="pct"/>
            <w:shd w:val="clear" w:color="auto" w:fill="auto"/>
          </w:tcPr>
          <w:p w:rsidR="006803BF" w:rsidRPr="00FD145A" w:rsidRDefault="006803BF" w:rsidP="00C77562">
            <w:pPr>
              <w:rPr>
                <w:rFonts w:eastAsia="Calibri" w:cs="Arial"/>
                <w:sz w:val="18"/>
                <w:szCs w:val="18"/>
              </w:rPr>
            </w:pPr>
          </w:p>
        </w:tc>
      </w:tr>
      <w:tr w:rsidR="006803BF" w:rsidRPr="00FD145A" w:rsidTr="00D20726">
        <w:tc>
          <w:tcPr>
            <w:tcW w:w="5000" w:type="pct"/>
            <w:gridSpan w:val="2"/>
            <w:shd w:val="clear" w:color="auto" w:fill="auto"/>
          </w:tcPr>
          <w:p w:rsidR="006803BF" w:rsidRPr="00FD145A" w:rsidRDefault="006803BF" w:rsidP="00C77562">
            <w:pPr>
              <w:rPr>
                <w:rFonts w:eastAsia="Calibri" w:cs="Arial"/>
                <w:b/>
                <w:sz w:val="18"/>
                <w:szCs w:val="18"/>
              </w:rPr>
            </w:pPr>
          </w:p>
          <w:p w:rsidR="006803BF" w:rsidRPr="00FD145A" w:rsidRDefault="006803BF" w:rsidP="00C77562">
            <w:pPr>
              <w:rPr>
                <w:rFonts w:eastAsia="Calibri" w:cs="Arial"/>
                <w:b/>
                <w:sz w:val="18"/>
                <w:szCs w:val="18"/>
              </w:rPr>
            </w:pPr>
            <w:r w:rsidRPr="00FD145A">
              <w:rPr>
                <w:rFonts w:eastAsia="Calibri" w:cs="Arial"/>
                <w:b/>
                <w:sz w:val="18"/>
                <w:szCs w:val="18"/>
              </w:rPr>
              <w:t>Die Schülerinnen und Schüler können</w:t>
            </w:r>
          </w:p>
        </w:tc>
      </w:tr>
      <w:tr w:rsidR="006803BF" w:rsidRPr="00FD145A" w:rsidTr="00D20726">
        <w:tc>
          <w:tcPr>
            <w:tcW w:w="3330" w:type="pct"/>
            <w:shd w:val="clear" w:color="auto" w:fill="auto"/>
          </w:tcPr>
          <w:p w:rsidR="006803BF" w:rsidRPr="00FD145A" w:rsidRDefault="006803BF" w:rsidP="00C77562">
            <w:pPr>
              <w:rPr>
                <w:rFonts w:eastAsia="Calibri" w:cs="Arial"/>
                <w:b/>
                <w:sz w:val="18"/>
                <w:szCs w:val="18"/>
              </w:rPr>
            </w:pPr>
            <w:r w:rsidRPr="00FD145A">
              <w:rPr>
                <w:rFonts w:eastAsia="Calibri" w:cs="Arial"/>
                <w:sz w:val="18"/>
                <w:szCs w:val="18"/>
              </w:rPr>
              <w:t>1. die existenzielle Dimension von Situationen und Erfahrungen beschreiben</w:t>
            </w:r>
          </w:p>
        </w:tc>
        <w:tc>
          <w:tcPr>
            <w:tcW w:w="1670" w:type="pct"/>
            <w:shd w:val="clear" w:color="auto" w:fill="auto"/>
          </w:tcPr>
          <w:p w:rsidR="006803BF" w:rsidRPr="00FD145A" w:rsidRDefault="006803BF" w:rsidP="00C77562">
            <w:pPr>
              <w:rPr>
                <w:rFonts w:eastAsia="Calibri" w:cs="Arial"/>
                <w:sz w:val="18"/>
                <w:szCs w:val="18"/>
              </w:rPr>
            </w:pPr>
            <w:r w:rsidRPr="00FD145A">
              <w:rPr>
                <w:rFonts w:eastAsia="Calibri" w:cs="Arial"/>
                <w:sz w:val="18"/>
                <w:szCs w:val="18"/>
              </w:rPr>
              <w:t>Erwachsen werden – auch im Glauben</w:t>
            </w:r>
          </w:p>
          <w:p w:rsidR="006803BF" w:rsidRPr="00FD145A" w:rsidRDefault="006803BF" w:rsidP="00C77562">
            <w:pPr>
              <w:rPr>
                <w:rFonts w:eastAsia="Calibri" w:cs="Arial"/>
                <w:sz w:val="18"/>
                <w:szCs w:val="18"/>
              </w:rPr>
            </w:pPr>
            <w:r w:rsidRPr="00FD145A">
              <w:rPr>
                <w:rFonts w:eastAsia="Calibri" w:cs="Arial"/>
                <w:sz w:val="18"/>
                <w:szCs w:val="18"/>
              </w:rPr>
              <w:t>„Mit Leib und Seele“ – Freundschaft, Liebe, Sexualität</w:t>
            </w:r>
          </w:p>
          <w:p w:rsidR="006803BF" w:rsidRPr="00FD145A" w:rsidRDefault="006803BF" w:rsidP="00C77562">
            <w:pPr>
              <w:rPr>
                <w:rFonts w:eastAsia="Calibri" w:cs="Arial"/>
                <w:sz w:val="18"/>
                <w:szCs w:val="18"/>
              </w:rPr>
            </w:pPr>
            <w:r w:rsidRPr="00FD145A">
              <w:rPr>
                <w:rFonts w:eastAsia="Calibri" w:cs="Arial"/>
                <w:sz w:val="18"/>
                <w:szCs w:val="18"/>
              </w:rPr>
              <w:t>Sterben, Tod ... und dann?</w:t>
            </w:r>
          </w:p>
        </w:tc>
      </w:tr>
      <w:tr w:rsidR="006803BF" w:rsidRPr="00FD145A" w:rsidTr="00D20726">
        <w:tc>
          <w:tcPr>
            <w:tcW w:w="3330" w:type="pct"/>
            <w:shd w:val="clear" w:color="auto" w:fill="auto"/>
          </w:tcPr>
          <w:p w:rsidR="006803BF" w:rsidRPr="00FD145A" w:rsidRDefault="006803BF" w:rsidP="00C77562">
            <w:pPr>
              <w:rPr>
                <w:rFonts w:eastAsia="Calibri" w:cs="Arial"/>
                <w:b/>
                <w:sz w:val="18"/>
                <w:szCs w:val="18"/>
              </w:rPr>
            </w:pPr>
            <w:r w:rsidRPr="00FD145A">
              <w:rPr>
                <w:rFonts w:eastAsia="Calibri" w:cs="Arial"/>
                <w:sz w:val="18"/>
                <w:szCs w:val="18"/>
              </w:rPr>
              <w:t>2. Situationen erfassen, in denen Fragen nach Grund, Sinn, Ziel und Verantwortung des Lebens aufbrechen</w:t>
            </w:r>
          </w:p>
        </w:tc>
        <w:tc>
          <w:tcPr>
            <w:tcW w:w="1670" w:type="pct"/>
            <w:shd w:val="clear" w:color="auto" w:fill="auto"/>
          </w:tcPr>
          <w:p w:rsidR="006803BF" w:rsidRPr="00FD145A" w:rsidRDefault="006803BF" w:rsidP="00C77562">
            <w:pPr>
              <w:rPr>
                <w:rFonts w:eastAsia="Calibri" w:cs="Arial"/>
                <w:sz w:val="18"/>
                <w:szCs w:val="18"/>
              </w:rPr>
            </w:pPr>
            <w:r w:rsidRPr="00FD145A">
              <w:rPr>
                <w:rFonts w:eastAsia="Calibri" w:cs="Arial"/>
                <w:sz w:val="18"/>
                <w:szCs w:val="18"/>
              </w:rPr>
              <w:t>Schau hin! Was Menschen zu Propheten macht</w:t>
            </w:r>
          </w:p>
          <w:p w:rsidR="006803BF" w:rsidRPr="00FD145A" w:rsidRDefault="006803BF" w:rsidP="00C77562">
            <w:pPr>
              <w:rPr>
                <w:rFonts w:eastAsia="Calibri" w:cs="Arial"/>
                <w:sz w:val="18"/>
                <w:szCs w:val="18"/>
              </w:rPr>
            </w:pPr>
            <w:r w:rsidRPr="00FD145A">
              <w:rPr>
                <w:rFonts w:eastAsia="Calibri" w:cs="Arial"/>
                <w:sz w:val="18"/>
                <w:szCs w:val="18"/>
              </w:rPr>
              <w:t>Erwachsen werden – auch im Glauben</w:t>
            </w:r>
          </w:p>
          <w:p w:rsidR="006803BF" w:rsidRPr="00FD145A" w:rsidRDefault="006803BF" w:rsidP="00C77562">
            <w:pPr>
              <w:rPr>
                <w:rFonts w:eastAsia="Calibri" w:cs="Arial"/>
                <w:sz w:val="18"/>
                <w:szCs w:val="18"/>
              </w:rPr>
            </w:pPr>
            <w:r w:rsidRPr="00FD145A">
              <w:rPr>
                <w:rFonts w:eastAsia="Calibri" w:cs="Arial"/>
                <w:sz w:val="18"/>
                <w:szCs w:val="18"/>
              </w:rPr>
              <w:t>„Mit Leib und Seele“ – Freundschaft, Liebe, Sexualität</w:t>
            </w:r>
          </w:p>
          <w:p w:rsidR="006803BF" w:rsidRPr="00FD145A" w:rsidRDefault="006803BF" w:rsidP="00C77562">
            <w:pPr>
              <w:rPr>
                <w:rFonts w:eastAsia="Calibri" w:cs="Arial"/>
                <w:sz w:val="18"/>
                <w:szCs w:val="18"/>
              </w:rPr>
            </w:pPr>
            <w:r w:rsidRPr="00FD145A">
              <w:rPr>
                <w:rFonts w:eastAsia="Calibri" w:cs="Arial"/>
                <w:sz w:val="18"/>
                <w:szCs w:val="18"/>
              </w:rPr>
              <w:t>Sterben, Tod ... und dann?</w:t>
            </w:r>
          </w:p>
          <w:p w:rsidR="006803BF" w:rsidRPr="00FD145A" w:rsidRDefault="006803BF" w:rsidP="00C77562">
            <w:pPr>
              <w:rPr>
                <w:rFonts w:eastAsia="Calibri" w:cs="Arial"/>
                <w:sz w:val="18"/>
                <w:szCs w:val="18"/>
              </w:rPr>
            </w:pPr>
            <w:r w:rsidRPr="00FD145A">
              <w:rPr>
                <w:rFonts w:eastAsia="Calibri" w:cs="Arial"/>
                <w:sz w:val="18"/>
                <w:szCs w:val="18"/>
              </w:rPr>
              <w:t>Wie soll ich mich entscheiden?</w:t>
            </w:r>
          </w:p>
        </w:tc>
      </w:tr>
      <w:tr w:rsidR="006803BF" w:rsidRPr="00FD145A" w:rsidTr="00D20726">
        <w:tc>
          <w:tcPr>
            <w:tcW w:w="3330" w:type="pct"/>
            <w:shd w:val="clear" w:color="auto" w:fill="auto"/>
          </w:tcPr>
          <w:p w:rsidR="006803BF" w:rsidRPr="00FD145A" w:rsidRDefault="006803BF" w:rsidP="00C77562">
            <w:pPr>
              <w:rPr>
                <w:rFonts w:eastAsia="Calibri" w:cs="Arial"/>
                <w:b/>
                <w:sz w:val="18"/>
                <w:szCs w:val="18"/>
              </w:rPr>
            </w:pPr>
            <w:r w:rsidRPr="00FD145A">
              <w:rPr>
                <w:rFonts w:eastAsia="Calibri" w:cs="Arial"/>
                <w:sz w:val="18"/>
                <w:szCs w:val="18"/>
              </w:rPr>
              <w:t>3. religiöse Spuren in ihrer Lebenswelt sowie grundlegende Ausdrucksformen religiösen Glaubens beschreiben und sie in verschiedenen Kontexten wiedererkennen</w:t>
            </w:r>
          </w:p>
        </w:tc>
        <w:tc>
          <w:tcPr>
            <w:tcW w:w="1670" w:type="pct"/>
            <w:shd w:val="clear" w:color="auto" w:fill="auto"/>
          </w:tcPr>
          <w:p w:rsidR="006803BF" w:rsidRPr="00FD145A" w:rsidRDefault="006803BF" w:rsidP="00C77562">
            <w:pPr>
              <w:rPr>
                <w:rFonts w:eastAsia="Calibri" w:cs="Arial"/>
                <w:sz w:val="18"/>
                <w:szCs w:val="18"/>
              </w:rPr>
            </w:pPr>
            <w:r w:rsidRPr="00FD145A">
              <w:rPr>
                <w:rFonts w:eastAsia="Calibri" w:cs="Arial"/>
                <w:sz w:val="18"/>
                <w:szCs w:val="18"/>
              </w:rPr>
              <w:t>Schau hin! Was Menschen zu Propheten macht</w:t>
            </w:r>
          </w:p>
          <w:p w:rsidR="006803BF" w:rsidRPr="00FD145A" w:rsidRDefault="006803BF" w:rsidP="00C77562">
            <w:pPr>
              <w:rPr>
                <w:rFonts w:eastAsia="Calibri" w:cs="Arial"/>
                <w:sz w:val="18"/>
                <w:szCs w:val="18"/>
              </w:rPr>
            </w:pPr>
            <w:r w:rsidRPr="00FD145A">
              <w:rPr>
                <w:rFonts w:eastAsia="Calibri" w:cs="Arial"/>
                <w:sz w:val="18"/>
                <w:szCs w:val="18"/>
              </w:rPr>
              <w:t>Leben gestalten aus dem Glauben</w:t>
            </w:r>
          </w:p>
          <w:p w:rsidR="006803BF" w:rsidRPr="00FD145A" w:rsidRDefault="006803BF" w:rsidP="00C77562">
            <w:pPr>
              <w:rPr>
                <w:rFonts w:eastAsia="Calibri" w:cs="Arial"/>
                <w:sz w:val="18"/>
                <w:szCs w:val="18"/>
              </w:rPr>
            </w:pPr>
            <w:r w:rsidRPr="00FD145A">
              <w:rPr>
                <w:rFonts w:eastAsia="Calibri" w:cs="Arial"/>
                <w:sz w:val="18"/>
                <w:szCs w:val="18"/>
              </w:rPr>
              <w:t>Judentum und Islam begegnen</w:t>
            </w:r>
          </w:p>
          <w:p w:rsidR="006803BF" w:rsidRPr="00FD145A" w:rsidRDefault="006803BF" w:rsidP="00C77562">
            <w:pPr>
              <w:rPr>
                <w:rFonts w:eastAsia="Calibri" w:cs="Arial"/>
                <w:sz w:val="18"/>
                <w:szCs w:val="18"/>
              </w:rPr>
            </w:pPr>
            <w:r w:rsidRPr="00FD145A">
              <w:rPr>
                <w:rFonts w:eastAsia="Calibri" w:cs="Arial"/>
                <w:sz w:val="18"/>
                <w:szCs w:val="18"/>
              </w:rPr>
              <w:t xml:space="preserve">Provozierend bis heute – Jesus von Nazareth </w:t>
            </w:r>
          </w:p>
          <w:p w:rsidR="006803BF" w:rsidRPr="00FD145A" w:rsidRDefault="006803BF" w:rsidP="00C77562">
            <w:pPr>
              <w:jc w:val="both"/>
              <w:rPr>
                <w:rFonts w:eastAsia="Calibri" w:cs="Arial"/>
                <w:sz w:val="18"/>
                <w:szCs w:val="18"/>
              </w:rPr>
            </w:pPr>
            <w:r w:rsidRPr="00FD145A">
              <w:rPr>
                <w:rFonts w:eastAsia="Calibri" w:cs="Arial"/>
                <w:sz w:val="18"/>
                <w:szCs w:val="18"/>
              </w:rPr>
              <w:t>Sterben, Tod ... und dann?</w:t>
            </w:r>
          </w:p>
          <w:p w:rsidR="006803BF" w:rsidRPr="00FD145A" w:rsidRDefault="006803BF" w:rsidP="00C77562">
            <w:pPr>
              <w:jc w:val="both"/>
              <w:rPr>
                <w:rFonts w:eastAsia="Calibri" w:cs="Arial"/>
                <w:sz w:val="18"/>
                <w:szCs w:val="18"/>
              </w:rPr>
            </w:pPr>
            <w:r w:rsidRPr="00FD145A">
              <w:rPr>
                <w:rFonts w:eastAsia="Calibri" w:cs="Arial"/>
                <w:sz w:val="18"/>
                <w:szCs w:val="18"/>
              </w:rPr>
              <w:t>„Dein Reich komme“ – Jesu zentrale Botschaft</w:t>
            </w:r>
          </w:p>
          <w:p w:rsidR="006803BF" w:rsidRPr="00FD145A" w:rsidRDefault="006803BF" w:rsidP="00C77562">
            <w:pPr>
              <w:jc w:val="both"/>
              <w:rPr>
                <w:rFonts w:eastAsia="Calibri" w:cs="Arial"/>
                <w:sz w:val="18"/>
                <w:szCs w:val="18"/>
              </w:rPr>
            </w:pPr>
            <w:r w:rsidRPr="00FD145A">
              <w:rPr>
                <w:rFonts w:eastAsia="Calibri" w:cs="Arial"/>
                <w:sz w:val="18"/>
                <w:szCs w:val="18"/>
              </w:rPr>
              <w:t>Religiöse Vielfalt</w:t>
            </w:r>
          </w:p>
        </w:tc>
      </w:tr>
      <w:tr w:rsidR="006803BF" w:rsidRPr="00FD145A" w:rsidTr="00D20726">
        <w:tc>
          <w:tcPr>
            <w:tcW w:w="3330" w:type="pct"/>
            <w:shd w:val="clear" w:color="auto" w:fill="auto"/>
          </w:tcPr>
          <w:p w:rsidR="006803BF" w:rsidRPr="00FD145A" w:rsidRDefault="006803BF" w:rsidP="00C77562">
            <w:pPr>
              <w:rPr>
                <w:rFonts w:eastAsia="Calibri" w:cs="Arial"/>
                <w:b/>
                <w:sz w:val="18"/>
                <w:szCs w:val="18"/>
              </w:rPr>
            </w:pPr>
            <w:r w:rsidRPr="00FD145A">
              <w:rPr>
                <w:rFonts w:eastAsia="Calibri" w:cs="Arial"/>
                <w:sz w:val="18"/>
                <w:szCs w:val="18"/>
              </w:rPr>
              <w:t>4. ethische Herausforderungen in der individuellen Lebensgeschichte sowie in unterschiedlichen gesellschaftlichen Handlungsfeldern wie Kultur, Wissenschaft, Politik und Wirtschaft erkennen</w:t>
            </w:r>
          </w:p>
        </w:tc>
        <w:tc>
          <w:tcPr>
            <w:tcW w:w="1670" w:type="pct"/>
            <w:shd w:val="clear" w:color="auto" w:fill="auto"/>
          </w:tcPr>
          <w:p w:rsidR="006803BF" w:rsidRPr="00FD145A" w:rsidRDefault="006803BF" w:rsidP="00C77562">
            <w:pPr>
              <w:rPr>
                <w:rFonts w:eastAsia="Calibri" w:cs="Arial"/>
                <w:sz w:val="18"/>
                <w:szCs w:val="18"/>
              </w:rPr>
            </w:pPr>
            <w:r w:rsidRPr="00FD145A">
              <w:rPr>
                <w:rFonts w:eastAsia="Calibri" w:cs="Arial"/>
                <w:sz w:val="18"/>
                <w:szCs w:val="18"/>
              </w:rPr>
              <w:t>Schau hin! Was Menschen zu Propheten macht</w:t>
            </w:r>
          </w:p>
          <w:p w:rsidR="006803BF" w:rsidRPr="00FD145A" w:rsidRDefault="006803BF" w:rsidP="00C77562">
            <w:pPr>
              <w:rPr>
                <w:rFonts w:eastAsia="Calibri" w:cs="Arial"/>
                <w:sz w:val="18"/>
                <w:szCs w:val="18"/>
              </w:rPr>
            </w:pPr>
            <w:r w:rsidRPr="00FD145A">
              <w:rPr>
                <w:rFonts w:eastAsia="Calibri" w:cs="Arial"/>
                <w:sz w:val="18"/>
                <w:szCs w:val="18"/>
              </w:rPr>
              <w:t>Projekt: Sich für andere einsetzen</w:t>
            </w:r>
          </w:p>
          <w:p w:rsidR="006803BF" w:rsidRPr="00FD145A" w:rsidRDefault="006803BF" w:rsidP="00C77562">
            <w:pPr>
              <w:rPr>
                <w:rFonts w:eastAsia="Calibri" w:cs="Arial"/>
                <w:sz w:val="18"/>
                <w:szCs w:val="18"/>
              </w:rPr>
            </w:pPr>
            <w:r w:rsidRPr="00FD145A">
              <w:rPr>
                <w:rFonts w:eastAsia="Calibri" w:cs="Arial"/>
                <w:sz w:val="18"/>
                <w:szCs w:val="18"/>
              </w:rPr>
              <w:t>Erwachsen werden – auch im Glauben</w:t>
            </w:r>
          </w:p>
          <w:p w:rsidR="006803BF" w:rsidRPr="00FD145A" w:rsidRDefault="006803BF" w:rsidP="00C77562">
            <w:pPr>
              <w:rPr>
                <w:rFonts w:eastAsia="Calibri" w:cs="Arial"/>
                <w:sz w:val="18"/>
                <w:szCs w:val="18"/>
              </w:rPr>
            </w:pPr>
            <w:r w:rsidRPr="00FD145A">
              <w:rPr>
                <w:rFonts w:eastAsia="Calibri" w:cs="Arial"/>
                <w:sz w:val="18"/>
                <w:szCs w:val="18"/>
              </w:rPr>
              <w:t>„Mit Leib und Seele“ – Freundschaft, Liebe, Sexualität</w:t>
            </w:r>
          </w:p>
          <w:p w:rsidR="006803BF" w:rsidRPr="00FD145A" w:rsidRDefault="006803BF" w:rsidP="00C77562">
            <w:pPr>
              <w:rPr>
                <w:rFonts w:eastAsia="Calibri" w:cs="Arial"/>
                <w:sz w:val="18"/>
                <w:szCs w:val="18"/>
              </w:rPr>
            </w:pPr>
            <w:r w:rsidRPr="00FD145A">
              <w:rPr>
                <w:rFonts w:eastAsia="Calibri" w:cs="Arial"/>
                <w:sz w:val="18"/>
                <w:szCs w:val="18"/>
              </w:rPr>
              <w:t>Sterben, Tod ... und dann?</w:t>
            </w:r>
          </w:p>
          <w:p w:rsidR="006803BF" w:rsidRPr="00FD145A" w:rsidRDefault="006803BF" w:rsidP="00C77562">
            <w:pPr>
              <w:rPr>
                <w:rFonts w:eastAsia="Calibri" w:cs="Arial"/>
                <w:sz w:val="18"/>
                <w:szCs w:val="18"/>
              </w:rPr>
            </w:pPr>
            <w:r w:rsidRPr="00FD145A">
              <w:rPr>
                <w:rFonts w:eastAsia="Calibri" w:cs="Arial"/>
                <w:sz w:val="18"/>
                <w:szCs w:val="18"/>
              </w:rPr>
              <w:t>Wie soll ich mich entscheiden?</w:t>
            </w:r>
          </w:p>
          <w:p w:rsidR="006803BF" w:rsidRPr="00FD145A" w:rsidRDefault="006803BF" w:rsidP="00C77562">
            <w:pPr>
              <w:rPr>
                <w:rFonts w:eastAsia="Calibri" w:cs="Arial"/>
                <w:sz w:val="18"/>
                <w:szCs w:val="18"/>
              </w:rPr>
            </w:pPr>
            <w:r w:rsidRPr="00FD145A">
              <w:rPr>
                <w:rFonts w:eastAsia="Calibri" w:cs="Arial"/>
                <w:sz w:val="18"/>
                <w:szCs w:val="18"/>
              </w:rPr>
              <w:t>„Dein Reich komme“ – Jesu zentrale Botschaft</w:t>
            </w:r>
          </w:p>
          <w:p w:rsidR="006803BF" w:rsidRPr="00FD145A" w:rsidRDefault="006803BF" w:rsidP="00C77562">
            <w:pPr>
              <w:rPr>
                <w:rFonts w:eastAsia="Calibri" w:cs="Arial"/>
                <w:sz w:val="18"/>
                <w:szCs w:val="18"/>
              </w:rPr>
            </w:pPr>
            <w:r w:rsidRPr="00FD145A">
              <w:rPr>
                <w:rFonts w:eastAsia="Calibri" w:cs="Arial"/>
                <w:sz w:val="18"/>
                <w:szCs w:val="18"/>
              </w:rPr>
              <w:t>Religiöse Vielfalt</w:t>
            </w:r>
          </w:p>
        </w:tc>
      </w:tr>
      <w:tr w:rsidR="006803BF" w:rsidRPr="00FD145A" w:rsidTr="00D20726">
        <w:tc>
          <w:tcPr>
            <w:tcW w:w="3330" w:type="pct"/>
            <w:shd w:val="clear" w:color="auto" w:fill="auto"/>
          </w:tcPr>
          <w:p w:rsidR="006803BF" w:rsidRPr="00FD145A" w:rsidRDefault="006803BF" w:rsidP="00C77562">
            <w:pPr>
              <w:autoSpaceDE w:val="0"/>
              <w:autoSpaceDN w:val="0"/>
              <w:adjustRightInd w:val="0"/>
              <w:rPr>
                <w:rFonts w:eastAsia="Calibri" w:cs="Arial"/>
                <w:sz w:val="18"/>
                <w:szCs w:val="18"/>
              </w:rPr>
            </w:pPr>
            <w:r w:rsidRPr="00FD145A">
              <w:rPr>
                <w:rFonts w:eastAsia="Calibri" w:cs="Arial"/>
                <w:sz w:val="18"/>
                <w:szCs w:val="18"/>
              </w:rPr>
              <w:t>5. aus ausgewählten Quellen, Texten, Medien Informationen erheben, die eine Deutung religiöser Sachverhalte ermöglichen</w:t>
            </w:r>
          </w:p>
        </w:tc>
        <w:tc>
          <w:tcPr>
            <w:tcW w:w="1670" w:type="pct"/>
            <w:shd w:val="clear" w:color="auto" w:fill="auto"/>
          </w:tcPr>
          <w:p w:rsidR="006803BF" w:rsidRPr="00FD145A" w:rsidRDefault="006803BF" w:rsidP="00C77562">
            <w:pPr>
              <w:rPr>
                <w:rFonts w:eastAsia="Calibri" w:cs="Arial"/>
                <w:sz w:val="18"/>
                <w:szCs w:val="18"/>
              </w:rPr>
            </w:pPr>
            <w:r w:rsidRPr="00FD145A">
              <w:rPr>
                <w:rFonts w:eastAsia="Calibri" w:cs="Arial"/>
                <w:sz w:val="18"/>
                <w:szCs w:val="18"/>
              </w:rPr>
              <w:t>Judentum und Islam begegnen</w:t>
            </w:r>
          </w:p>
          <w:p w:rsidR="006803BF" w:rsidRPr="00FD145A" w:rsidRDefault="006803BF" w:rsidP="00C77562">
            <w:pPr>
              <w:rPr>
                <w:rFonts w:eastAsia="Calibri" w:cs="Arial"/>
                <w:sz w:val="18"/>
                <w:szCs w:val="18"/>
              </w:rPr>
            </w:pPr>
            <w:r w:rsidRPr="00FD145A">
              <w:rPr>
                <w:rFonts w:eastAsia="Calibri" w:cs="Arial"/>
                <w:sz w:val="18"/>
                <w:szCs w:val="18"/>
              </w:rPr>
              <w:t>Provozierend bis heute – Jesus von Nazareth</w:t>
            </w:r>
          </w:p>
          <w:p w:rsidR="006803BF" w:rsidRPr="00FD145A" w:rsidRDefault="006803BF" w:rsidP="00C77562">
            <w:pPr>
              <w:rPr>
                <w:rFonts w:eastAsia="Calibri" w:cs="Arial"/>
                <w:sz w:val="18"/>
                <w:szCs w:val="18"/>
              </w:rPr>
            </w:pPr>
            <w:r w:rsidRPr="00FD145A">
              <w:rPr>
                <w:rFonts w:eastAsia="Calibri" w:cs="Arial"/>
                <w:sz w:val="18"/>
                <w:szCs w:val="18"/>
              </w:rPr>
              <w:t>Sterben, Tod ... und dann?</w:t>
            </w:r>
          </w:p>
          <w:p w:rsidR="006803BF" w:rsidRPr="00FD145A" w:rsidRDefault="006803BF" w:rsidP="00C77562">
            <w:pPr>
              <w:rPr>
                <w:rFonts w:eastAsia="Calibri" w:cs="Arial"/>
                <w:sz w:val="18"/>
                <w:szCs w:val="18"/>
              </w:rPr>
            </w:pPr>
            <w:r w:rsidRPr="00FD145A">
              <w:rPr>
                <w:rFonts w:eastAsia="Calibri" w:cs="Arial"/>
                <w:sz w:val="18"/>
                <w:szCs w:val="18"/>
              </w:rPr>
              <w:t>Wie soll ich mich entscheiden?</w:t>
            </w:r>
          </w:p>
          <w:p w:rsidR="006803BF" w:rsidRPr="00FD145A" w:rsidRDefault="006803BF" w:rsidP="00C77562">
            <w:pPr>
              <w:rPr>
                <w:rFonts w:eastAsia="Calibri" w:cs="Arial"/>
                <w:sz w:val="18"/>
                <w:szCs w:val="18"/>
              </w:rPr>
            </w:pPr>
            <w:r w:rsidRPr="00FD145A">
              <w:rPr>
                <w:rFonts w:eastAsia="Calibri" w:cs="Arial"/>
                <w:sz w:val="18"/>
                <w:szCs w:val="18"/>
              </w:rPr>
              <w:t>„Dein Reich komme“ – Jesu zentrale Botschaft</w:t>
            </w:r>
          </w:p>
          <w:p w:rsidR="006803BF" w:rsidRPr="00FD145A" w:rsidRDefault="006803BF" w:rsidP="00C77562">
            <w:pPr>
              <w:rPr>
                <w:rFonts w:eastAsia="Calibri" w:cs="Arial"/>
                <w:sz w:val="18"/>
                <w:szCs w:val="18"/>
              </w:rPr>
            </w:pPr>
            <w:r w:rsidRPr="00FD145A">
              <w:rPr>
                <w:rFonts w:eastAsia="Calibri" w:cs="Arial"/>
                <w:sz w:val="18"/>
                <w:szCs w:val="18"/>
              </w:rPr>
              <w:t>Religiöse Vielfalt</w:t>
            </w:r>
          </w:p>
        </w:tc>
      </w:tr>
      <w:tr w:rsidR="006803BF" w:rsidRPr="00FD145A" w:rsidTr="00C51515">
        <w:tc>
          <w:tcPr>
            <w:tcW w:w="3330" w:type="pct"/>
            <w:shd w:val="clear" w:color="auto" w:fill="B70017"/>
          </w:tcPr>
          <w:p w:rsidR="006803BF" w:rsidRPr="00FD145A" w:rsidRDefault="006803BF" w:rsidP="00C77562">
            <w:pPr>
              <w:rPr>
                <w:rFonts w:eastAsia="Calibri" w:cs="Arial"/>
                <w:b/>
                <w:sz w:val="18"/>
                <w:szCs w:val="18"/>
              </w:rPr>
            </w:pPr>
            <w:r w:rsidRPr="00FD145A">
              <w:rPr>
                <w:rFonts w:eastAsia="Calibri" w:cs="Arial"/>
                <w:b/>
                <w:sz w:val="18"/>
                <w:szCs w:val="18"/>
              </w:rPr>
              <w:t>2.2 Deuten</w:t>
            </w:r>
          </w:p>
          <w:p w:rsidR="006803BF" w:rsidRPr="00FD145A" w:rsidRDefault="006803BF" w:rsidP="00C77562">
            <w:pPr>
              <w:rPr>
                <w:rFonts w:eastAsia="Calibri" w:cs="Arial"/>
                <w:b/>
                <w:sz w:val="18"/>
                <w:szCs w:val="18"/>
              </w:rPr>
            </w:pPr>
            <w:r w:rsidRPr="00FD145A">
              <w:rPr>
                <w:rFonts w:eastAsia="Calibri" w:cs="Arial"/>
                <w:b/>
                <w:sz w:val="18"/>
                <w:szCs w:val="18"/>
              </w:rPr>
              <w:t>Die Schülerinnen und Schüler können religiös bedeutsame Sprache und Zeugnisse verstehen</w:t>
            </w:r>
          </w:p>
        </w:tc>
        <w:tc>
          <w:tcPr>
            <w:tcW w:w="1670" w:type="pct"/>
            <w:shd w:val="clear" w:color="auto" w:fill="D9D9D9"/>
            <w:vAlign w:val="center"/>
          </w:tcPr>
          <w:p w:rsidR="006803BF" w:rsidRPr="00FD145A" w:rsidRDefault="006803BF" w:rsidP="00C77562">
            <w:pPr>
              <w:jc w:val="center"/>
              <w:rPr>
                <w:rFonts w:eastAsia="Calibri" w:cs="Arial"/>
                <w:sz w:val="18"/>
                <w:szCs w:val="18"/>
              </w:rPr>
            </w:pPr>
            <w:r w:rsidRPr="00FD145A">
              <w:rPr>
                <w:rFonts w:eastAsia="Calibri" w:cs="Arial"/>
                <w:b/>
                <w:sz w:val="18"/>
                <w:szCs w:val="18"/>
              </w:rPr>
              <w:t>Unterrichtseinheit im Beispielcurriculum</w:t>
            </w:r>
          </w:p>
        </w:tc>
      </w:tr>
      <w:tr w:rsidR="006803BF" w:rsidRPr="00FD145A" w:rsidTr="00D20726">
        <w:tc>
          <w:tcPr>
            <w:tcW w:w="5000" w:type="pct"/>
            <w:gridSpan w:val="2"/>
            <w:shd w:val="clear" w:color="auto" w:fill="auto"/>
          </w:tcPr>
          <w:p w:rsidR="006803BF" w:rsidRPr="00FD145A" w:rsidRDefault="006803BF" w:rsidP="00C77562">
            <w:pPr>
              <w:rPr>
                <w:rFonts w:eastAsia="Calibri" w:cs="Arial"/>
                <w:b/>
                <w:sz w:val="18"/>
                <w:szCs w:val="18"/>
              </w:rPr>
            </w:pPr>
          </w:p>
          <w:p w:rsidR="006803BF" w:rsidRPr="00FD145A" w:rsidRDefault="006803BF" w:rsidP="00C77562">
            <w:pPr>
              <w:rPr>
                <w:rFonts w:eastAsia="Calibri" w:cs="Arial"/>
                <w:sz w:val="18"/>
                <w:szCs w:val="18"/>
              </w:rPr>
            </w:pPr>
            <w:r w:rsidRPr="00FD145A">
              <w:rPr>
                <w:rFonts w:eastAsia="Calibri" w:cs="Arial"/>
                <w:b/>
                <w:sz w:val="18"/>
                <w:szCs w:val="18"/>
              </w:rPr>
              <w:t>Die Schülerinnen und Schüler können</w:t>
            </w:r>
          </w:p>
        </w:tc>
      </w:tr>
      <w:tr w:rsidR="006803BF" w:rsidRPr="00FD145A" w:rsidTr="00D20726">
        <w:tc>
          <w:tcPr>
            <w:tcW w:w="3330" w:type="pct"/>
            <w:shd w:val="clear" w:color="auto" w:fill="auto"/>
          </w:tcPr>
          <w:p w:rsidR="006803BF" w:rsidRPr="00FD145A" w:rsidRDefault="006803BF" w:rsidP="00C77562">
            <w:pPr>
              <w:rPr>
                <w:rFonts w:eastAsia="Calibri" w:cs="Arial"/>
                <w:b/>
                <w:sz w:val="18"/>
                <w:szCs w:val="18"/>
              </w:rPr>
            </w:pPr>
            <w:r w:rsidRPr="00FD145A">
              <w:rPr>
                <w:rFonts w:eastAsia="Calibri" w:cs="Arial"/>
                <w:sz w:val="18"/>
                <w:szCs w:val="18"/>
              </w:rPr>
              <w:t>1. Grundformen religiöser Sprache erschließen</w:t>
            </w:r>
          </w:p>
        </w:tc>
        <w:tc>
          <w:tcPr>
            <w:tcW w:w="1670" w:type="pct"/>
            <w:shd w:val="clear" w:color="auto" w:fill="auto"/>
          </w:tcPr>
          <w:p w:rsidR="006803BF" w:rsidRPr="00FD145A" w:rsidRDefault="006803BF" w:rsidP="00C77562">
            <w:pPr>
              <w:rPr>
                <w:rFonts w:eastAsia="Calibri" w:cs="Arial"/>
                <w:sz w:val="18"/>
                <w:szCs w:val="18"/>
              </w:rPr>
            </w:pPr>
            <w:r w:rsidRPr="00FD145A">
              <w:rPr>
                <w:rFonts w:eastAsia="Calibri" w:cs="Arial"/>
                <w:sz w:val="18"/>
                <w:szCs w:val="18"/>
              </w:rPr>
              <w:t>Schau hin! Was Menschen zu Propheten macht</w:t>
            </w:r>
          </w:p>
          <w:p w:rsidR="006803BF" w:rsidRPr="00FD145A" w:rsidRDefault="006803BF" w:rsidP="00C77562">
            <w:pPr>
              <w:rPr>
                <w:rFonts w:eastAsia="Calibri" w:cs="Arial"/>
                <w:sz w:val="18"/>
                <w:szCs w:val="18"/>
              </w:rPr>
            </w:pPr>
            <w:r w:rsidRPr="00FD145A">
              <w:rPr>
                <w:rFonts w:eastAsia="Calibri" w:cs="Arial"/>
                <w:sz w:val="18"/>
                <w:szCs w:val="18"/>
              </w:rPr>
              <w:t>Leben gestalten aus dem Glauben</w:t>
            </w:r>
          </w:p>
          <w:p w:rsidR="006803BF" w:rsidRPr="00FD145A" w:rsidRDefault="006803BF" w:rsidP="00C77562">
            <w:pPr>
              <w:rPr>
                <w:rFonts w:eastAsia="Calibri" w:cs="Arial"/>
                <w:sz w:val="18"/>
                <w:szCs w:val="18"/>
              </w:rPr>
            </w:pPr>
            <w:r w:rsidRPr="00FD145A">
              <w:rPr>
                <w:rFonts w:eastAsia="Calibri" w:cs="Arial"/>
                <w:sz w:val="18"/>
                <w:szCs w:val="18"/>
              </w:rPr>
              <w:t>Wörtlich oder bildhaft? Biblische Sprache verstehen</w:t>
            </w:r>
          </w:p>
          <w:p w:rsidR="006803BF" w:rsidRPr="00FD145A" w:rsidRDefault="006803BF" w:rsidP="00C77562">
            <w:pPr>
              <w:rPr>
                <w:rFonts w:eastAsia="Calibri" w:cs="Arial"/>
                <w:sz w:val="18"/>
                <w:szCs w:val="18"/>
              </w:rPr>
            </w:pPr>
            <w:r w:rsidRPr="00FD145A">
              <w:rPr>
                <w:rFonts w:eastAsia="Calibri" w:cs="Arial"/>
                <w:sz w:val="18"/>
                <w:szCs w:val="18"/>
              </w:rPr>
              <w:t>Erwachsen werden – auch im Glauben</w:t>
            </w:r>
          </w:p>
          <w:p w:rsidR="006803BF" w:rsidRPr="00FD145A" w:rsidRDefault="006803BF" w:rsidP="00C77562">
            <w:pPr>
              <w:rPr>
                <w:rFonts w:eastAsia="Calibri" w:cs="Arial"/>
                <w:sz w:val="18"/>
                <w:szCs w:val="18"/>
              </w:rPr>
            </w:pPr>
            <w:r w:rsidRPr="00FD145A">
              <w:rPr>
                <w:rFonts w:eastAsia="Calibri" w:cs="Arial"/>
                <w:sz w:val="18"/>
                <w:szCs w:val="18"/>
              </w:rPr>
              <w:t>Sterben, Tod ... und dann?</w:t>
            </w:r>
          </w:p>
          <w:p w:rsidR="006803BF" w:rsidRPr="00FD145A" w:rsidRDefault="006803BF" w:rsidP="00C77562">
            <w:pPr>
              <w:rPr>
                <w:rFonts w:eastAsia="Calibri" w:cs="Arial"/>
                <w:sz w:val="18"/>
                <w:szCs w:val="18"/>
              </w:rPr>
            </w:pPr>
            <w:r w:rsidRPr="00FD145A">
              <w:rPr>
                <w:rFonts w:eastAsia="Calibri" w:cs="Arial"/>
                <w:sz w:val="18"/>
                <w:szCs w:val="18"/>
              </w:rPr>
              <w:t>„Dein Reich komme“ – Jesu zentrale Botschaft</w:t>
            </w:r>
          </w:p>
        </w:tc>
      </w:tr>
      <w:tr w:rsidR="006803BF" w:rsidRPr="00FD145A" w:rsidTr="00D20726">
        <w:tc>
          <w:tcPr>
            <w:tcW w:w="3330" w:type="pct"/>
            <w:shd w:val="clear" w:color="auto" w:fill="auto"/>
          </w:tcPr>
          <w:p w:rsidR="006803BF" w:rsidRPr="00FD145A" w:rsidRDefault="006803BF" w:rsidP="00C77562">
            <w:pPr>
              <w:rPr>
                <w:rFonts w:eastAsia="Calibri" w:cs="Arial"/>
                <w:b/>
                <w:sz w:val="18"/>
                <w:szCs w:val="18"/>
              </w:rPr>
            </w:pPr>
            <w:r w:rsidRPr="00FD145A">
              <w:rPr>
                <w:rFonts w:eastAsia="Calibri" w:cs="Arial"/>
                <w:sz w:val="18"/>
                <w:szCs w:val="18"/>
              </w:rPr>
              <w:t>2. ausgewählte Fachbegriffe und Glaubensaussagen sowie fachspezifische Methoden verstehen</w:t>
            </w:r>
          </w:p>
        </w:tc>
        <w:tc>
          <w:tcPr>
            <w:tcW w:w="1670" w:type="pct"/>
            <w:shd w:val="clear" w:color="auto" w:fill="auto"/>
          </w:tcPr>
          <w:p w:rsidR="006803BF" w:rsidRPr="00FD145A" w:rsidRDefault="006803BF" w:rsidP="00C77562">
            <w:pPr>
              <w:rPr>
                <w:rFonts w:eastAsia="Calibri" w:cs="Arial"/>
                <w:sz w:val="18"/>
                <w:szCs w:val="18"/>
              </w:rPr>
            </w:pPr>
            <w:r w:rsidRPr="00FD145A">
              <w:rPr>
                <w:rFonts w:eastAsia="Calibri" w:cs="Arial"/>
                <w:sz w:val="18"/>
                <w:szCs w:val="18"/>
              </w:rPr>
              <w:t>Schau hin! Was Menschen zu Propheten macht</w:t>
            </w:r>
          </w:p>
          <w:p w:rsidR="006803BF" w:rsidRPr="00FD145A" w:rsidRDefault="006803BF" w:rsidP="00C77562">
            <w:pPr>
              <w:rPr>
                <w:rFonts w:eastAsia="Calibri" w:cs="Arial"/>
                <w:sz w:val="18"/>
                <w:szCs w:val="18"/>
              </w:rPr>
            </w:pPr>
            <w:r w:rsidRPr="00FD145A">
              <w:rPr>
                <w:rFonts w:eastAsia="Calibri" w:cs="Arial"/>
                <w:sz w:val="18"/>
                <w:szCs w:val="18"/>
              </w:rPr>
              <w:t>Leben gestalten aus dem Glauben</w:t>
            </w:r>
          </w:p>
          <w:p w:rsidR="006803BF" w:rsidRPr="00FD145A" w:rsidRDefault="006803BF" w:rsidP="00C77562">
            <w:pPr>
              <w:rPr>
                <w:rFonts w:eastAsia="Calibri" w:cs="Arial"/>
                <w:sz w:val="18"/>
                <w:szCs w:val="18"/>
              </w:rPr>
            </w:pPr>
            <w:r w:rsidRPr="00FD145A">
              <w:rPr>
                <w:rFonts w:eastAsia="Calibri" w:cs="Arial"/>
                <w:sz w:val="18"/>
                <w:szCs w:val="18"/>
              </w:rPr>
              <w:t>Projekt: Sich für andere einsetzen</w:t>
            </w:r>
          </w:p>
          <w:p w:rsidR="006803BF" w:rsidRPr="00FD145A" w:rsidRDefault="006803BF" w:rsidP="00C77562">
            <w:pPr>
              <w:rPr>
                <w:rFonts w:eastAsia="Calibri" w:cs="Arial"/>
                <w:sz w:val="18"/>
                <w:szCs w:val="18"/>
              </w:rPr>
            </w:pPr>
            <w:r w:rsidRPr="00FD145A">
              <w:rPr>
                <w:rFonts w:eastAsia="Calibri" w:cs="Arial"/>
                <w:sz w:val="18"/>
                <w:szCs w:val="18"/>
              </w:rPr>
              <w:t>Wörtlich oder bildhaft? Biblische Sprache verstehen</w:t>
            </w:r>
          </w:p>
          <w:p w:rsidR="006803BF" w:rsidRPr="00FD145A" w:rsidRDefault="006803BF" w:rsidP="00C77562">
            <w:pPr>
              <w:rPr>
                <w:rFonts w:eastAsia="Calibri" w:cs="Arial"/>
                <w:sz w:val="18"/>
                <w:szCs w:val="18"/>
              </w:rPr>
            </w:pPr>
            <w:r w:rsidRPr="00FD145A">
              <w:rPr>
                <w:rFonts w:eastAsia="Calibri" w:cs="Arial"/>
                <w:sz w:val="18"/>
                <w:szCs w:val="18"/>
              </w:rPr>
              <w:t>Judentum und Islam begegnen</w:t>
            </w:r>
          </w:p>
          <w:p w:rsidR="006803BF" w:rsidRPr="00FD145A" w:rsidRDefault="006803BF" w:rsidP="00C77562">
            <w:pPr>
              <w:rPr>
                <w:rFonts w:eastAsia="Calibri" w:cs="Arial"/>
                <w:sz w:val="18"/>
                <w:szCs w:val="18"/>
              </w:rPr>
            </w:pPr>
            <w:r w:rsidRPr="00FD145A">
              <w:rPr>
                <w:rFonts w:eastAsia="Calibri" w:cs="Arial"/>
                <w:sz w:val="18"/>
                <w:szCs w:val="18"/>
              </w:rPr>
              <w:t>Erwachsen werden – auch im Glauben</w:t>
            </w:r>
          </w:p>
          <w:p w:rsidR="006803BF" w:rsidRPr="00FD145A" w:rsidRDefault="006803BF" w:rsidP="00C77562">
            <w:pPr>
              <w:rPr>
                <w:rFonts w:eastAsia="Calibri" w:cs="Arial"/>
                <w:sz w:val="18"/>
                <w:szCs w:val="18"/>
              </w:rPr>
            </w:pPr>
            <w:r w:rsidRPr="00FD145A">
              <w:rPr>
                <w:rFonts w:eastAsia="Calibri" w:cs="Arial"/>
                <w:sz w:val="18"/>
                <w:szCs w:val="18"/>
              </w:rPr>
              <w:t>Sterben, Tod ... und dann?</w:t>
            </w:r>
          </w:p>
          <w:p w:rsidR="006803BF" w:rsidRPr="00FD145A" w:rsidRDefault="006803BF" w:rsidP="00C77562">
            <w:pPr>
              <w:rPr>
                <w:rFonts w:eastAsia="Calibri" w:cs="Arial"/>
                <w:sz w:val="18"/>
                <w:szCs w:val="18"/>
              </w:rPr>
            </w:pPr>
            <w:r w:rsidRPr="00FD145A">
              <w:rPr>
                <w:rFonts w:eastAsia="Calibri" w:cs="Arial"/>
                <w:sz w:val="18"/>
                <w:szCs w:val="18"/>
              </w:rPr>
              <w:t>Wie soll ich mich entscheiden?</w:t>
            </w:r>
          </w:p>
          <w:p w:rsidR="006803BF" w:rsidRPr="00FD145A" w:rsidRDefault="006803BF" w:rsidP="00C77562">
            <w:pPr>
              <w:rPr>
                <w:rFonts w:eastAsia="Calibri" w:cs="Arial"/>
                <w:sz w:val="18"/>
                <w:szCs w:val="18"/>
              </w:rPr>
            </w:pPr>
            <w:r w:rsidRPr="00FD145A">
              <w:rPr>
                <w:rFonts w:eastAsia="Calibri" w:cs="Arial"/>
                <w:sz w:val="18"/>
                <w:szCs w:val="18"/>
              </w:rPr>
              <w:t>„Dein Reich komme“ – Jesu zentrale Botschaft</w:t>
            </w:r>
          </w:p>
        </w:tc>
      </w:tr>
      <w:tr w:rsidR="006803BF" w:rsidRPr="00FD145A" w:rsidTr="00D20726">
        <w:tc>
          <w:tcPr>
            <w:tcW w:w="3330" w:type="pct"/>
            <w:shd w:val="clear" w:color="auto" w:fill="auto"/>
          </w:tcPr>
          <w:p w:rsidR="006803BF" w:rsidRPr="00FD145A" w:rsidRDefault="006803BF" w:rsidP="00C77562">
            <w:pPr>
              <w:rPr>
                <w:rFonts w:eastAsia="Calibri" w:cs="Arial"/>
                <w:b/>
                <w:sz w:val="18"/>
                <w:szCs w:val="18"/>
              </w:rPr>
            </w:pPr>
            <w:r w:rsidRPr="00FD145A">
              <w:rPr>
                <w:rFonts w:eastAsia="Calibri" w:cs="Arial"/>
                <w:sz w:val="18"/>
                <w:szCs w:val="18"/>
              </w:rPr>
              <w:t>3. in Lebenszeugnissen und ästhetischen Ausdrucksformen Antwortversuche auf menschliche Grundfragen entdecken und darstellen</w:t>
            </w:r>
          </w:p>
        </w:tc>
        <w:tc>
          <w:tcPr>
            <w:tcW w:w="1670" w:type="pct"/>
            <w:shd w:val="clear" w:color="auto" w:fill="auto"/>
          </w:tcPr>
          <w:p w:rsidR="006803BF" w:rsidRPr="00FD145A" w:rsidRDefault="006803BF" w:rsidP="00C77562">
            <w:pPr>
              <w:rPr>
                <w:rFonts w:eastAsia="Calibri" w:cs="Arial"/>
                <w:sz w:val="18"/>
                <w:szCs w:val="18"/>
              </w:rPr>
            </w:pPr>
            <w:r w:rsidRPr="00FD145A">
              <w:rPr>
                <w:rFonts w:eastAsia="Calibri" w:cs="Arial"/>
                <w:sz w:val="18"/>
                <w:szCs w:val="18"/>
              </w:rPr>
              <w:t>Leben gestalten aus dem Glauben</w:t>
            </w:r>
          </w:p>
          <w:p w:rsidR="006803BF" w:rsidRPr="00FD145A" w:rsidRDefault="006803BF" w:rsidP="00C77562">
            <w:pPr>
              <w:rPr>
                <w:rFonts w:eastAsia="Calibri" w:cs="Arial"/>
                <w:sz w:val="18"/>
                <w:szCs w:val="18"/>
              </w:rPr>
            </w:pPr>
            <w:r w:rsidRPr="00FD145A">
              <w:rPr>
                <w:rFonts w:eastAsia="Calibri" w:cs="Arial"/>
                <w:sz w:val="18"/>
                <w:szCs w:val="18"/>
              </w:rPr>
              <w:t>Projekt: Sich für andere einsetzen</w:t>
            </w:r>
          </w:p>
          <w:p w:rsidR="006803BF" w:rsidRPr="00FD145A" w:rsidRDefault="006803BF" w:rsidP="00C77562">
            <w:pPr>
              <w:rPr>
                <w:rFonts w:eastAsia="Calibri" w:cs="Arial"/>
                <w:sz w:val="18"/>
                <w:szCs w:val="18"/>
              </w:rPr>
            </w:pPr>
            <w:r w:rsidRPr="00FD145A">
              <w:rPr>
                <w:rFonts w:eastAsia="Calibri" w:cs="Arial"/>
                <w:sz w:val="18"/>
                <w:szCs w:val="18"/>
              </w:rPr>
              <w:t>Provozierend bis heute – Jesus von Nazareth</w:t>
            </w:r>
          </w:p>
          <w:p w:rsidR="006803BF" w:rsidRPr="00FD145A" w:rsidRDefault="006803BF" w:rsidP="00C77562">
            <w:pPr>
              <w:rPr>
                <w:rFonts w:eastAsia="Calibri" w:cs="Arial"/>
                <w:sz w:val="18"/>
                <w:szCs w:val="18"/>
              </w:rPr>
            </w:pPr>
            <w:r w:rsidRPr="00FD145A">
              <w:rPr>
                <w:rFonts w:eastAsia="Calibri" w:cs="Arial"/>
                <w:sz w:val="18"/>
                <w:szCs w:val="18"/>
              </w:rPr>
              <w:t>Sterben, Tod ... und dann?</w:t>
            </w:r>
          </w:p>
          <w:p w:rsidR="006803BF" w:rsidRPr="00FD145A" w:rsidRDefault="006803BF" w:rsidP="00C77562">
            <w:pPr>
              <w:rPr>
                <w:rFonts w:eastAsia="Calibri" w:cs="Arial"/>
                <w:sz w:val="18"/>
                <w:szCs w:val="18"/>
              </w:rPr>
            </w:pPr>
            <w:r w:rsidRPr="00FD145A">
              <w:rPr>
                <w:rFonts w:eastAsia="Calibri" w:cs="Arial"/>
                <w:sz w:val="18"/>
                <w:szCs w:val="18"/>
              </w:rPr>
              <w:t>„Dein Reich komme“ – Jesu zentrale Botschaft</w:t>
            </w:r>
          </w:p>
        </w:tc>
      </w:tr>
      <w:tr w:rsidR="006803BF" w:rsidRPr="00FD145A" w:rsidTr="00D20726">
        <w:tc>
          <w:tcPr>
            <w:tcW w:w="3330" w:type="pct"/>
            <w:shd w:val="clear" w:color="auto" w:fill="auto"/>
          </w:tcPr>
          <w:p w:rsidR="006803BF" w:rsidRPr="00FD145A" w:rsidRDefault="006803BF" w:rsidP="00C77562">
            <w:pPr>
              <w:rPr>
                <w:rFonts w:eastAsia="Calibri" w:cs="Arial"/>
                <w:b/>
                <w:sz w:val="18"/>
                <w:szCs w:val="18"/>
              </w:rPr>
            </w:pPr>
            <w:r w:rsidRPr="00FD145A">
              <w:rPr>
                <w:rFonts w:eastAsia="Calibri" w:cs="Arial"/>
                <w:sz w:val="18"/>
                <w:szCs w:val="18"/>
              </w:rPr>
              <w:t>4. biblische, lehramtliche, theologische und andere Zeugnisse christlichen Glaubens methodisch angemessen erschließen</w:t>
            </w:r>
          </w:p>
          <w:p w:rsidR="006803BF" w:rsidRPr="00FD145A" w:rsidRDefault="006803BF" w:rsidP="00C77562">
            <w:pPr>
              <w:rPr>
                <w:rFonts w:eastAsia="Calibri" w:cs="Arial"/>
                <w:b/>
                <w:sz w:val="18"/>
                <w:szCs w:val="18"/>
              </w:rPr>
            </w:pPr>
          </w:p>
        </w:tc>
        <w:tc>
          <w:tcPr>
            <w:tcW w:w="1670" w:type="pct"/>
            <w:shd w:val="clear" w:color="auto" w:fill="auto"/>
          </w:tcPr>
          <w:p w:rsidR="006803BF" w:rsidRPr="00FD145A" w:rsidRDefault="006803BF" w:rsidP="00C77562">
            <w:pPr>
              <w:rPr>
                <w:rFonts w:eastAsia="Calibri" w:cs="Arial"/>
                <w:sz w:val="18"/>
                <w:szCs w:val="18"/>
              </w:rPr>
            </w:pPr>
            <w:r w:rsidRPr="00FD145A">
              <w:rPr>
                <w:rFonts w:eastAsia="Calibri" w:cs="Arial"/>
                <w:sz w:val="18"/>
                <w:szCs w:val="18"/>
              </w:rPr>
              <w:t>Schau hin! Was Menschen zu Propheten macht</w:t>
            </w:r>
          </w:p>
          <w:p w:rsidR="006803BF" w:rsidRPr="00FD145A" w:rsidRDefault="006803BF" w:rsidP="00C77562">
            <w:pPr>
              <w:rPr>
                <w:rFonts w:eastAsia="Calibri" w:cs="Arial"/>
                <w:sz w:val="18"/>
                <w:szCs w:val="18"/>
              </w:rPr>
            </w:pPr>
            <w:r w:rsidRPr="00FD145A">
              <w:rPr>
                <w:rFonts w:eastAsia="Calibri" w:cs="Arial"/>
                <w:sz w:val="18"/>
                <w:szCs w:val="18"/>
              </w:rPr>
              <w:t>Leben gestalten aus dem Glauben</w:t>
            </w:r>
          </w:p>
          <w:p w:rsidR="006803BF" w:rsidRPr="00FD145A" w:rsidRDefault="006803BF" w:rsidP="00C77562">
            <w:pPr>
              <w:rPr>
                <w:rFonts w:eastAsia="Calibri" w:cs="Arial"/>
                <w:sz w:val="18"/>
                <w:szCs w:val="18"/>
              </w:rPr>
            </w:pPr>
            <w:r w:rsidRPr="00FD145A">
              <w:rPr>
                <w:rFonts w:eastAsia="Calibri" w:cs="Arial"/>
                <w:sz w:val="18"/>
                <w:szCs w:val="18"/>
              </w:rPr>
              <w:t>Projekt: Sich für andere einsetzen</w:t>
            </w:r>
          </w:p>
          <w:p w:rsidR="006803BF" w:rsidRPr="00FD145A" w:rsidRDefault="006803BF" w:rsidP="00C77562">
            <w:pPr>
              <w:rPr>
                <w:rFonts w:eastAsia="Calibri" w:cs="Arial"/>
                <w:sz w:val="18"/>
                <w:szCs w:val="18"/>
              </w:rPr>
            </w:pPr>
            <w:r w:rsidRPr="00FD145A">
              <w:rPr>
                <w:rFonts w:eastAsia="Calibri" w:cs="Arial"/>
                <w:sz w:val="18"/>
                <w:szCs w:val="18"/>
              </w:rPr>
              <w:t>Wörtlich oder bildhaft? Biblische Sprache verstehen</w:t>
            </w:r>
          </w:p>
          <w:p w:rsidR="006803BF" w:rsidRPr="00FD145A" w:rsidRDefault="006803BF" w:rsidP="00C77562">
            <w:pPr>
              <w:rPr>
                <w:rFonts w:eastAsia="Calibri" w:cs="Arial"/>
                <w:sz w:val="18"/>
                <w:szCs w:val="18"/>
              </w:rPr>
            </w:pPr>
            <w:r w:rsidRPr="00FD145A">
              <w:rPr>
                <w:rFonts w:eastAsia="Calibri" w:cs="Arial"/>
                <w:sz w:val="18"/>
                <w:szCs w:val="18"/>
              </w:rPr>
              <w:t>Judentum und Islam begegnen</w:t>
            </w:r>
          </w:p>
          <w:p w:rsidR="006803BF" w:rsidRPr="00FD145A" w:rsidRDefault="006803BF" w:rsidP="00C77562">
            <w:pPr>
              <w:rPr>
                <w:rFonts w:eastAsia="Calibri" w:cs="Arial"/>
                <w:sz w:val="18"/>
                <w:szCs w:val="18"/>
              </w:rPr>
            </w:pPr>
            <w:r w:rsidRPr="00FD145A">
              <w:rPr>
                <w:rFonts w:eastAsia="Calibri" w:cs="Arial"/>
                <w:sz w:val="18"/>
                <w:szCs w:val="18"/>
              </w:rPr>
              <w:t>Provozierend bis heute – Jesus von Nazareth</w:t>
            </w:r>
          </w:p>
          <w:p w:rsidR="006803BF" w:rsidRPr="00FD145A" w:rsidRDefault="006803BF" w:rsidP="00C77562">
            <w:pPr>
              <w:rPr>
                <w:rFonts w:eastAsia="Calibri" w:cs="Arial"/>
                <w:sz w:val="18"/>
                <w:szCs w:val="18"/>
              </w:rPr>
            </w:pPr>
            <w:r w:rsidRPr="00FD145A">
              <w:rPr>
                <w:rFonts w:eastAsia="Calibri" w:cs="Arial"/>
                <w:sz w:val="18"/>
                <w:szCs w:val="18"/>
              </w:rPr>
              <w:t>„Mit Leib und Seele“ – Freundschaft, Liebe, Sexualität</w:t>
            </w:r>
          </w:p>
          <w:p w:rsidR="006803BF" w:rsidRPr="00FD145A" w:rsidRDefault="006803BF" w:rsidP="00C77562">
            <w:pPr>
              <w:rPr>
                <w:rFonts w:eastAsia="Calibri" w:cs="Arial"/>
                <w:sz w:val="18"/>
                <w:szCs w:val="18"/>
              </w:rPr>
            </w:pPr>
            <w:r w:rsidRPr="00FD145A">
              <w:rPr>
                <w:rFonts w:eastAsia="Calibri" w:cs="Arial"/>
                <w:sz w:val="18"/>
                <w:szCs w:val="18"/>
              </w:rPr>
              <w:t>Sterben, Tod ... und dann?</w:t>
            </w:r>
          </w:p>
          <w:p w:rsidR="006803BF" w:rsidRPr="00FD145A" w:rsidRDefault="006803BF" w:rsidP="00C77562">
            <w:pPr>
              <w:rPr>
                <w:rFonts w:eastAsia="Calibri" w:cs="Arial"/>
                <w:sz w:val="18"/>
                <w:szCs w:val="18"/>
              </w:rPr>
            </w:pPr>
            <w:r w:rsidRPr="00FD145A">
              <w:rPr>
                <w:rFonts w:eastAsia="Calibri" w:cs="Arial"/>
                <w:sz w:val="18"/>
                <w:szCs w:val="18"/>
              </w:rPr>
              <w:t>Wie soll ich mich entscheiden?</w:t>
            </w:r>
          </w:p>
          <w:p w:rsidR="006803BF" w:rsidRPr="00FD145A" w:rsidRDefault="006803BF" w:rsidP="00C77562">
            <w:pPr>
              <w:rPr>
                <w:rFonts w:eastAsia="Calibri" w:cs="Arial"/>
                <w:sz w:val="18"/>
                <w:szCs w:val="18"/>
              </w:rPr>
            </w:pPr>
            <w:r w:rsidRPr="00FD145A">
              <w:rPr>
                <w:rFonts w:eastAsia="Calibri" w:cs="Arial"/>
                <w:sz w:val="18"/>
                <w:szCs w:val="18"/>
              </w:rPr>
              <w:t>„Dein Reich komme“ – Jesu zentrale Botschaft</w:t>
            </w:r>
          </w:p>
        </w:tc>
      </w:tr>
      <w:tr w:rsidR="006803BF" w:rsidRPr="00FD145A" w:rsidTr="00D20726">
        <w:tc>
          <w:tcPr>
            <w:tcW w:w="3330" w:type="pct"/>
            <w:shd w:val="clear" w:color="auto" w:fill="auto"/>
          </w:tcPr>
          <w:p w:rsidR="006803BF" w:rsidRPr="00FD145A" w:rsidRDefault="006803BF" w:rsidP="00C77562">
            <w:pPr>
              <w:rPr>
                <w:rFonts w:eastAsia="Calibri" w:cs="Arial"/>
                <w:b/>
                <w:sz w:val="18"/>
                <w:szCs w:val="18"/>
              </w:rPr>
            </w:pPr>
            <w:r w:rsidRPr="00FD145A">
              <w:rPr>
                <w:rFonts w:eastAsia="Calibri" w:cs="Arial"/>
                <w:sz w:val="18"/>
                <w:szCs w:val="18"/>
              </w:rPr>
              <w:t>5. religiöse Ausdrucksformen analysieren und als Ausdruck existenzieller Erfahrungen deuten</w:t>
            </w:r>
          </w:p>
        </w:tc>
        <w:tc>
          <w:tcPr>
            <w:tcW w:w="1670" w:type="pct"/>
            <w:shd w:val="clear" w:color="auto" w:fill="auto"/>
          </w:tcPr>
          <w:p w:rsidR="006803BF" w:rsidRPr="00FD145A" w:rsidRDefault="006803BF" w:rsidP="00C77562">
            <w:pPr>
              <w:rPr>
                <w:rFonts w:eastAsia="Calibri" w:cs="Arial"/>
                <w:sz w:val="18"/>
                <w:szCs w:val="18"/>
              </w:rPr>
            </w:pPr>
            <w:r w:rsidRPr="00FD145A">
              <w:rPr>
                <w:rFonts w:eastAsia="Calibri" w:cs="Arial"/>
                <w:sz w:val="18"/>
                <w:szCs w:val="18"/>
              </w:rPr>
              <w:t>Schau hin! Was Menschen zu Propheten macht</w:t>
            </w:r>
          </w:p>
          <w:p w:rsidR="006803BF" w:rsidRPr="00FD145A" w:rsidRDefault="006803BF" w:rsidP="00C77562">
            <w:pPr>
              <w:rPr>
                <w:rFonts w:eastAsia="Calibri" w:cs="Arial"/>
                <w:sz w:val="18"/>
                <w:szCs w:val="18"/>
              </w:rPr>
            </w:pPr>
            <w:r w:rsidRPr="00FD145A">
              <w:rPr>
                <w:rFonts w:eastAsia="Calibri" w:cs="Arial"/>
                <w:sz w:val="18"/>
                <w:szCs w:val="18"/>
              </w:rPr>
              <w:t>Wörtlich oder bildhaft? Biblische Sprache verstehen</w:t>
            </w:r>
          </w:p>
          <w:p w:rsidR="006803BF" w:rsidRPr="00FD145A" w:rsidRDefault="006803BF" w:rsidP="00C77562">
            <w:pPr>
              <w:rPr>
                <w:rFonts w:eastAsia="Calibri" w:cs="Arial"/>
                <w:sz w:val="18"/>
                <w:szCs w:val="18"/>
              </w:rPr>
            </w:pPr>
            <w:r w:rsidRPr="00FD145A">
              <w:rPr>
                <w:rFonts w:eastAsia="Calibri" w:cs="Arial"/>
                <w:sz w:val="18"/>
                <w:szCs w:val="18"/>
              </w:rPr>
              <w:t>Erwachsen werden – auch im Glauben</w:t>
            </w:r>
          </w:p>
          <w:p w:rsidR="006803BF" w:rsidRPr="00FD145A" w:rsidRDefault="006803BF" w:rsidP="00C77562">
            <w:pPr>
              <w:rPr>
                <w:rFonts w:eastAsia="Calibri" w:cs="Arial"/>
                <w:sz w:val="18"/>
                <w:szCs w:val="18"/>
              </w:rPr>
            </w:pPr>
            <w:r w:rsidRPr="00FD145A">
              <w:rPr>
                <w:rFonts w:eastAsia="Calibri" w:cs="Arial"/>
                <w:sz w:val="18"/>
                <w:szCs w:val="18"/>
              </w:rPr>
              <w:t>Sterben, Tod ... und dann?</w:t>
            </w:r>
          </w:p>
          <w:p w:rsidR="006803BF" w:rsidRPr="00FD145A" w:rsidRDefault="006803BF" w:rsidP="00C77562">
            <w:pPr>
              <w:rPr>
                <w:rFonts w:eastAsia="Calibri" w:cs="Arial"/>
                <w:sz w:val="18"/>
                <w:szCs w:val="18"/>
              </w:rPr>
            </w:pPr>
            <w:r w:rsidRPr="00FD145A">
              <w:rPr>
                <w:rFonts w:eastAsia="Calibri" w:cs="Arial"/>
                <w:sz w:val="18"/>
                <w:szCs w:val="18"/>
              </w:rPr>
              <w:t>„Dein Reich komme“ – Jesu zentrale Botschaft</w:t>
            </w:r>
          </w:p>
          <w:p w:rsidR="006803BF" w:rsidRPr="00FD145A" w:rsidRDefault="006803BF" w:rsidP="00C77562">
            <w:pPr>
              <w:rPr>
                <w:rFonts w:eastAsia="Calibri" w:cs="Arial"/>
                <w:sz w:val="18"/>
                <w:szCs w:val="18"/>
              </w:rPr>
            </w:pPr>
            <w:r w:rsidRPr="00FD145A">
              <w:rPr>
                <w:rFonts w:eastAsia="Calibri" w:cs="Arial"/>
                <w:sz w:val="18"/>
                <w:szCs w:val="18"/>
              </w:rPr>
              <w:t>Religiöse Vielfalt</w:t>
            </w:r>
          </w:p>
        </w:tc>
      </w:tr>
      <w:tr w:rsidR="006803BF" w:rsidRPr="00FD145A" w:rsidTr="00C51515">
        <w:tc>
          <w:tcPr>
            <w:tcW w:w="3330" w:type="pct"/>
            <w:shd w:val="clear" w:color="auto" w:fill="B70017"/>
          </w:tcPr>
          <w:p w:rsidR="006803BF" w:rsidRPr="00FD145A" w:rsidRDefault="006803BF" w:rsidP="00C77562">
            <w:pPr>
              <w:rPr>
                <w:rFonts w:eastAsia="Calibri" w:cs="Arial"/>
                <w:b/>
                <w:sz w:val="18"/>
                <w:szCs w:val="18"/>
              </w:rPr>
            </w:pPr>
            <w:r w:rsidRPr="00FD145A">
              <w:rPr>
                <w:rFonts w:eastAsia="Calibri" w:cs="Arial"/>
                <w:b/>
                <w:sz w:val="18"/>
                <w:szCs w:val="18"/>
              </w:rPr>
              <w:t>2.3 Urteilen</w:t>
            </w:r>
          </w:p>
          <w:p w:rsidR="006803BF" w:rsidRPr="00FD145A" w:rsidRDefault="006803BF" w:rsidP="00C77562">
            <w:pPr>
              <w:rPr>
                <w:rFonts w:eastAsia="Calibri" w:cs="Arial"/>
                <w:b/>
                <w:sz w:val="18"/>
                <w:szCs w:val="18"/>
              </w:rPr>
            </w:pPr>
            <w:r w:rsidRPr="00FD145A">
              <w:rPr>
                <w:rFonts w:eastAsia="Calibri" w:cs="Arial"/>
                <w:b/>
                <w:sz w:val="18"/>
                <w:szCs w:val="18"/>
              </w:rPr>
              <w:t>Die Schülerinnen und Schüler können in religiösen und ethischen Fragen begründet urteilen</w:t>
            </w:r>
          </w:p>
        </w:tc>
        <w:tc>
          <w:tcPr>
            <w:tcW w:w="1670" w:type="pct"/>
            <w:shd w:val="clear" w:color="auto" w:fill="D9D9D9"/>
            <w:vAlign w:val="center"/>
          </w:tcPr>
          <w:p w:rsidR="006803BF" w:rsidRPr="00FD145A" w:rsidRDefault="006803BF" w:rsidP="00C77562">
            <w:pPr>
              <w:jc w:val="center"/>
              <w:rPr>
                <w:rFonts w:eastAsia="Calibri" w:cs="Arial"/>
                <w:sz w:val="18"/>
                <w:szCs w:val="18"/>
              </w:rPr>
            </w:pPr>
            <w:r w:rsidRPr="00FD145A">
              <w:rPr>
                <w:rFonts w:eastAsia="Calibri" w:cs="Arial"/>
                <w:b/>
                <w:sz w:val="18"/>
                <w:szCs w:val="18"/>
              </w:rPr>
              <w:t>Unterrichtseinheit im Beispielcurriculum</w:t>
            </w:r>
          </w:p>
        </w:tc>
      </w:tr>
      <w:tr w:rsidR="006803BF" w:rsidRPr="00FD145A" w:rsidTr="00D20726">
        <w:tc>
          <w:tcPr>
            <w:tcW w:w="5000" w:type="pct"/>
            <w:gridSpan w:val="2"/>
            <w:shd w:val="clear" w:color="auto" w:fill="auto"/>
          </w:tcPr>
          <w:p w:rsidR="006803BF" w:rsidRPr="00FD145A" w:rsidRDefault="006803BF" w:rsidP="00C77562">
            <w:pPr>
              <w:rPr>
                <w:rFonts w:eastAsia="Calibri" w:cs="Arial"/>
                <w:b/>
                <w:sz w:val="18"/>
                <w:szCs w:val="18"/>
              </w:rPr>
            </w:pPr>
          </w:p>
          <w:p w:rsidR="006803BF" w:rsidRPr="00FD145A" w:rsidRDefault="006803BF" w:rsidP="00C77562">
            <w:pPr>
              <w:rPr>
                <w:rFonts w:eastAsia="Calibri" w:cs="Arial"/>
                <w:sz w:val="18"/>
                <w:szCs w:val="18"/>
              </w:rPr>
            </w:pPr>
            <w:r w:rsidRPr="00FD145A">
              <w:rPr>
                <w:rFonts w:eastAsia="Calibri" w:cs="Arial"/>
                <w:b/>
                <w:sz w:val="18"/>
                <w:szCs w:val="18"/>
              </w:rPr>
              <w:t>Die Schülerinnen und Schüler können</w:t>
            </w:r>
          </w:p>
        </w:tc>
      </w:tr>
      <w:tr w:rsidR="006803BF" w:rsidRPr="00FD145A" w:rsidTr="00D20726">
        <w:tc>
          <w:tcPr>
            <w:tcW w:w="3330" w:type="pct"/>
            <w:shd w:val="clear" w:color="auto" w:fill="auto"/>
          </w:tcPr>
          <w:p w:rsidR="006803BF" w:rsidRPr="00FD145A" w:rsidRDefault="006803BF" w:rsidP="00C77562">
            <w:pPr>
              <w:rPr>
                <w:rFonts w:eastAsia="Calibri" w:cs="Arial"/>
                <w:b/>
                <w:sz w:val="18"/>
                <w:szCs w:val="18"/>
              </w:rPr>
            </w:pPr>
            <w:r w:rsidRPr="00FD145A">
              <w:rPr>
                <w:rFonts w:eastAsia="Calibri" w:cs="Arial"/>
                <w:sz w:val="18"/>
                <w:szCs w:val="18"/>
              </w:rPr>
              <w:t>1. die Relevanz von Glaubenszeugnissen und Grundaussagen des christlichen Glaubens für das Leben des Einzelnen und für die Gesellschaft prüfen</w:t>
            </w:r>
          </w:p>
        </w:tc>
        <w:tc>
          <w:tcPr>
            <w:tcW w:w="1670" w:type="pct"/>
            <w:shd w:val="clear" w:color="auto" w:fill="auto"/>
          </w:tcPr>
          <w:p w:rsidR="006803BF" w:rsidRPr="00FD145A" w:rsidRDefault="006803BF" w:rsidP="00C77562">
            <w:pPr>
              <w:rPr>
                <w:rFonts w:eastAsia="Calibri" w:cs="Arial"/>
                <w:sz w:val="18"/>
                <w:szCs w:val="18"/>
              </w:rPr>
            </w:pPr>
            <w:r w:rsidRPr="00FD145A">
              <w:rPr>
                <w:rFonts w:eastAsia="Calibri" w:cs="Arial"/>
                <w:sz w:val="18"/>
                <w:szCs w:val="18"/>
              </w:rPr>
              <w:t>Schau hin! Was Menschen zu Propheten macht</w:t>
            </w:r>
          </w:p>
          <w:p w:rsidR="006803BF" w:rsidRPr="00FD145A" w:rsidRDefault="006803BF" w:rsidP="00C77562">
            <w:pPr>
              <w:rPr>
                <w:rFonts w:eastAsia="Calibri" w:cs="Arial"/>
                <w:sz w:val="18"/>
                <w:szCs w:val="18"/>
              </w:rPr>
            </w:pPr>
            <w:r w:rsidRPr="00FD145A">
              <w:rPr>
                <w:rFonts w:eastAsia="Calibri" w:cs="Arial"/>
                <w:sz w:val="18"/>
                <w:szCs w:val="18"/>
              </w:rPr>
              <w:t>Leben gestalten aus dem Glauben</w:t>
            </w:r>
          </w:p>
          <w:p w:rsidR="006803BF" w:rsidRPr="00FD145A" w:rsidRDefault="006803BF" w:rsidP="00C77562">
            <w:pPr>
              <w:rPr>
                <w:rFonts w:eastAsia="Calibri" w:cs="Arial"/>
                <w:sz w:val="18"/>
                <w:szCs w:val="18"/>
              </w:rPr>
            </w:pPr>
            <w:r w:rsidRPr="00FD145A">
              <w:rPr>
                <w:rFonts w:eastAsia="Calibri" w:cs="Arial"/>
                <w:sz w:val="18"/>
                <w:szCs w:val="18"/>
              </w:rPr>
              <w:t>Projekt: Sich für andere einsetzen</w:t>
            </w:r>
          </w:p>
          <w:p w:rsidR="006803BF" w:rsidRPr="00FD145A" w:rsidRDefault="006803BF" w:rsidP="00C77562">
            <w:pPr>
              <w:rPr>
                <w:rFonts w:eastAsia="Calibri" w:cs="Arial"/>
                <w:sz w:val="18"/>
                <w:szCs w:val="18"/>
              </w:rPr>
            </w:pPr>
            <w:r w:rsidRPr="00FD145A">
              <w:rPr>
                <w:rFonts w:eastAsia="Calibri" w:cs="Arial"/>
                <w:sz w:val="18"/>
                <w:szCs w:val="18"/>
              </w:rPr>
              <w:t>Wörtlich oder bildhaft? Biblische Sprache verstehen</w:t>
            </w:r>
          </w:p>
          <w:p w:rsidR="006803BF" w:rsidRPr="00FD145A" w:rsidRDefault="006803BF" w:rsidP="00C77562">
            <w:pPr>
              <w:rPr>
                <w:rFonts w:eastAsia="Calibri" w:cs="Arial"/>
                <w:sz w:val="18"/>
                <w:szCs w:val="18"/>
              </w:rPr>
            </w:pPr>
            <w:r w:rsidRPr="00FD145A">
              <w:rPr>
                <w:rFonts w:eastAsia="Calibri" w:cs="Arial"/>
                <w:sz w:val="18"/>
                <w:szCs w:val="18"/>
              </w:rPr>
              <w:t>Erwachsen werden – auch im Glauben</w:t>
            </w:r>
          </w:p>
          <w:p w:rsidR="006803BF" w:rsidRPr="00FD145A" w:rsidRDefault="006803BF" w:rsidP="00C77562">
            <w:pPr>
              <w:rPr>
                <w:rFonts w:eastAsia="Calibri" w:cs="Arial"/>
                <w:sz w:val="18"/>
                <w:szCs w:val="18"/>
              </w:rPr>
            </w:pPr>
            <w:r w:rsidRPr="00FD145A">
              <w:rPr>
                <w:rFonts w:eastAsia="Calibri" w:cs="Arial"/>
                <w:sz w:val="18"/>
                <w:szCs w:val="18"/>
              </w:rPr>
              <w:t>Provozierend bis heute – Jesus von Nazareth</w:t>
            </w:r>
          </w:p>
          <w:p w:rsidR="006803BF" w:rsidRPr="00FD145A" w:rsidRDefault="006803BF" w:rsidP="00C77562">
            <w:pPr>
              <w:rPr>
                <w:rFonts w:eastAsia="Calibri" w:cs="Arial"/>
                <w:sz w:val="18"/>
                <w:szCs w:val="18"/>
              </w:rPr>
            </w:pPr>
            <w:r w:rsidRPr="00FD145A">
              <w:rPr>
                <w:rFonts w:eastAsia="Calibri" w:cs="Arial"/>
                <w:sz w:val="18"/>
                <w:szCs w:val="18"/>
              </w:rPr>
              <w:t>„Mit Leib und Seele“ – Freundschaft, Liebe, Sexualität</w:t>
            </w:r>
          </w:p>
          <w:p w:rsidR="006803BF" w:rsidRPr="00FD145A" w:rsidRDefault="006803BF" w:rsidP="00C77562">
            <w:pPr>
              <w:rPr>
                <w:rFonts w:eastAsia="Calibri" w:cs="Arial"/>
                <w:sz w:val="18"/>
                <w:szCs w:val="18"/>
              </w:rPr>
            </w:pPr>
            <w:r w:rsidRPr="00FD145A">
              <w:rPr>
                <w:rFonts w:eastAsia="Calibri" w:cs="Arial"/>
                <w:sz w:val="18"/>
                <w:szCs w:val="18"/>
              </w:rPr>
              <w:t>Sterben, Tod ... und dann?</w:t>
            </w:r>
          </w:p>
          <w:p w:rsidR="006803BF" w:rsidRPr="00FD145A" w:rsidRDefault="006803BF" w:rsidP="00C77562">
            <w:pPr>
              <w:rPr>
                <w:rFonts w:eastAsia="Calibri" w:cs="Arial"/>
                <w:sz w:val="18"/>
                <w:szCs w:val="18"/>
              </w:rPr>
            </w:pPr>
            <w:r w:rsidRPr="00FD145A">
              <w:rPr>
                <w:rFonts w:eastAsia="Calibri" w:cs="Arial"/>
                <w:sz w:val="18"/>
                <w:szCs w:val="18"/>
              </w:rPr>
              <w:t>Wie soll ich mich entscheiden?</w:t>
            </w:r>
          </w:p>
          <w:p w:rsidR="006803BF" w:rsidRPr="00FD145A" w:rsidRDefault="006803BF" w:rsidP="00C77562">
            <w:pPr>
              <w:rPr>
                <w:rFonts w:eastAsia="Calibri" w:cs="Arial"/>
                <w:sz w:val="18"/>
                <w:szCs w:val="18"/>
              </w:rPr>
            </w:pPr>
            <w:r w:rsidRPr="00FD145A">
              <w:rPr>
                <w:rFonts w:eastAsia="Calibri" w:cs="Arial"/>
                <w:sz w:val="18"/>
                <w:szCs w:val="18"/>
              </w:rPr>
              <w:t>„Dein Reich komme“ – Jesu zentrale Botschaft</w:t>
            </w:r>
          </w:p>
        </w:tc>
      </w:tr>
      <w:tr w:rsidR="006803BF" w:rsidRPr="00FD145A" w:rsidTr="00D20726">
        <w:tc>
          <w:tcPr>
            <w:tcW w:w="3330" w:type="pct"/>
            <w:shd w:val="clear" w:color="auto" w:fill="auto"/>
          </w:tcPr>
          <w:p w:rsidR="006803BF" w:rsidRPr="00FD145A" w:rsidRDefault="006803BF" w:rsidP="00C77562">
            <w:pPr>
              <w:rPr>
                <w:rFonts w:eastAsia="Calibri" w:cs="Arial"/>
                <w:b/>
                <w:sz w:val="18"/>
                <w:szCs w:val="18"/>
              </w:rPr>
            </w:pPr>
            <w:r w:rsidRPr="00FD145A">
              <w:rPr>
                <w:rFonts w:eastAsia="Calibri" w:cs="Arial"/>
                <w:sz w:val="18"/>
                <w:szCs w:val="18"/>
              </w:rPr>
              <w:t>2. Gemeinsamkeiten von Konfessionen, Religionen und Weltanschauungen sowie deren Unterschiede aus der Perspektive des katholischen Glaubens analysieren</w:t>
            </w:r>
          </w:p>
        </w:tc>
        <w:tc>
          <w:tcPr>
            <w:tcW w:w="1670" w:type="pct"/>
            <w:shd w:val="clear" w:color="auto" w:fill="auto"/>
          </w:tcPr>
          <w:p w:rsidR="006803BF" w:rsidRPr="00FD145A" w:rsidRDefault="006803BF" w:rsidP="00C77562">
            <w:pPr>
              <w:rPr>
                <w:rFonts w:eastAsia="Calibri" w:cs="Arial"/>
                <w:sz w:val="18"/>
                <w:szCs w:val="18"/>
              </w:rPr>
            </w:pPr>
            <w:r w:rsidRPr="00FD145A">
              <w:rPr>
                <w:rFonts w:eastAsia="Calibri" w:cs="Arial"/>
                <w:sz w:val="18"/>
                <w:szCs w:val="18"/>
              </w:rPr>
              <w:t>Leben gestalten aus dem Glauben</w:t>
            </w:r>
          </w:p>
          <w:p w:rsidR="006803BF" w:rsidRPr="00FD145A" w:rsidRDefault="006803BF" w:rsidP="00C77562">
            <w:pPr>
              <w:rPr>
                <w:rFonts w:eastAsia="Calibri" w:cs="Arial"/>
                <w:sz w:val="18"/>
                <w:szCs w:val="18"/>
              </w:rPr>
            </w:pPr>
            <w:r w:rsidRPr="00FD145A">
              <w:rPr>
                <w:rFonts w:eastAsia="Calibri" w:cs="Arial"/>
                <w:sz w:val="18"/>
                <w:szCs w:val="18"/>
              </w:rPr>
              <w:t>Judentum und Islam begegnen</w:t>
            </w:r>
          </w:p>
          <w:p w:rsidR="006803BF" w:rsidRPr="00FD145A" w:rsidRDefault="006803BF" w:rsidP="00C77562">
            <w:pPr>
              <w:rPr>
                <w:rFonts w:eastAsia="Calibri" w:cs="Arial"/>
                <w:sz w:val="18"/>
                <w:szCs w:val="18"/>
              </w:rPr>
            </w:pPr>
            <w:r w:rsidRPr="00FD145A">
              <w:rPr>
                <w:rFonts w:eastAsia="Calibri" w:cs="Arial"/>
                <w:sz w:val="18"/>
                <w:szCs w:val="18"/>
              </w:rPr>
              <w:t>Sterben, Tod ... und dann?</w:t>
            </w:r>
          </w:p>
          <w:p w:rsidR="006803BF" w:rsidRPr="00FD145A" w:rsidRDefault="006803BF" w:rsidP="00C77562">
            <w:pPr>
              <w:rPr>
                <w:rFonts w:eastAsia="Calibri" w:cs="Arial"/>
                <w:sz w:val="18"/>
                <w:szCs w:val="18"/>
              </w:rPr>
            </w:pPr>
            <w:r w:rsidRPr="00FD145A">
              <w:rPr>
                <w:rFonts w:eastAsia="Calibri" w:cs="Arial"/>
                <w:sz w:val="18"/>
                <w:szCs w:val="18"/>
              </w:rPr>
              <w:t>Religiöse Vielfalt</w:t>
            </w:r>
          </w:p>
        </w:tc>
      </w:tr>
      <w:tr w:rsidR="006803BF" w:rsidRPr="00FD145A" w:rsidTr="00D20726">
        <w:tc>
          <w:tcPr>
            <w:tcW w:w="3330" w:type="pct"/>
            <w:shd w:val="clear" w:color="auto" w:fill="auto"/>
          </w:tcPr>
          <w:p w:rsidR="006803BF" w:rsidRPr="00FD145A" w:rsidRDefault="006803BF" w:rsidP="00C77562">
            <w:pPr>
              <w:rPr>
                <w:rFonts w:eastAsia="Calibri" w:cs="Arial"/>
                <w:b/>
                <w:sz w:val="18"/>
                <w:szCs w:val="18"/>
              </w:rPr>
            </w:pPr>
            <w:r w:rsidRPr="00FD145A">
              <w:rPr>
                <w:rFonts w:eastAsia="Calibri" w:cs="Arial"/>
                <w:sz w:val="18"/>
                <w:szCs w:val="18"/>
              </w:rPr>
              <w:t>3. lebensfördernde und lebensfeindliche Formen von Religion unterscheiden</w:t>
            </w:r>
          </w:p>
        </w:tc>
        <w:tc>
          <w:tcPr>
            <w:tcW w:w="1670" w:type="pct"/>
            <w:shd w:val="clear" w:color="auto" w:fill="auto"/>
          </w:tcPr>
          <w:p w:rsidR="006803BF" w:rsidRPr="00FD145A" w:rsidRDefault="006803BF" w:rsidP="00C77562">
            <w:pPr>
              <w:rPr>
                <w:rFonts w:eastAsia="Calibri" w:cs="Arial"/>
                <w:sz w:val="18"/>
                <w:szCs w:val="18"/>
              </w:rPr>
            </w:pPr>
            <w:r w:rsidRPr="00FD145A">
              <w:rPr>
                <w:rFonts w:eastAsia="Calibri" w:cs="Arial"/>
                <w:sz w:val="18"/>
                <w:szCs w:val="18"/>
              </w:rPr>
              <w:t>Leben gestalten aus dem Glauben</w:t>
            </w:r>
          </w:p>
          <w:p w:rsidR="006803BF" w:rsidRPr="00FD145A" w:rsidRDefault="006803BF" w:rsidP="00C77562">
            <w:pPr>
              <w:rPr>
                <w:rFonts w:eastAsia="Calibri" w:cs="Arial"/>
                <w:sz w:val="18"/>
                <w:szCs w:val="18"/>
              </w:rPr>
            </w:pPr>
            <w:r w:rsidRPr="00FD145A">
              <w:rPr>
                <w:rFonts w:eastAsia="Calibri" w:cs="Arial"/>
                <w:sz w:val="18"/>
                <w:szCs w:val="18"/>
              </w:rPr>
              <w:t>Judentum und Islam begegnen</w:t>
            </w:r>
          </w:p>
          <w:p w:rsidR="006803BF" w:rsidRPr="00FD145A" w:rsidRDefault="006803BF" w:rsidP="00C77562">
            <w:pPr>
              <w:rPr>
                <w:rFonts w:eastAsia="Calibri" w:cs="Arial"/>
                <w:sz w:val="18"/>
                <w:szCs w:val="18"/>
              </w:rPr>
            </w:pPr>
            <w:r w:rsidRPr="00FD145A">
              <w:rPr>
                <w:rFonts w:eastAsia="Calibri" w:cs="Arial"/>
                <w:sz w:val="18"/>
                <w:szCs w:val="18"/>
              </w:rPr>
              <w:t>„Dein Reich komme“ – Jesu zentrale Botschaft</w:t>
            </w:r>
          </w:p>
          <w:p w:rsidR="006803BF" w:rsidRPr="00FD145A" w:rsidRDefault="006803BF" w:rsidP="00C77562">
            <w:pPr>
              <w:rPr>
                <w:rFonts w:eastAsia="Calibri" w:cs="Arial"/>
                <w:sz w:val="18"/>
                <w:szCs w:val="18"/>
              </w:rPr>
            </w:pPr>
            <w:r w:rsidRPr="00FD145A">
              <w:rPr>
                <w:rFonts w:eastAsia="Calibri" w:cs="Arial"/>
                <w:sz w:val="18"/>
                <w:szCs w:val="18"/>
              </w:rPr>
              <w:t>Religiöse Vielfalt</w:t>
            </w:r>
          </w:p>
        </w:tc>
      </w:tr>
      <w:tr w:rsidR="006803BF" w:rsidRPr="00FD145A" w:rsidTr="00D20726">
        <w:tc>
          <w:tcPr>
            <w:tcW w:w="3330" w:type="pct"/>
            <w:shd w:val="clear" w:color="auto" w:fill="auto"/>
          </w:tcPr>
          <w:p w:rsidR="006803BF" w:rsidRPr="00FD145A" w:rsidRDefault="006803BF" w:rsidP="00C77562">
            <w:pPr>
              <w:rPr>
                <w:rFonts w:eastAsia="Calibri" w:cs="Arial"/>
                <w:sz w:val="18"/>
                <w:szCs w:val="18"/>
              </w:rPr>
            </w:pPr>
            <w:r w:rsidRPr="00FD145A">
              <w:rPr>
                <w:rFonts w:eastAsia="Calibri" w:cs="Arial"/>
                <w:sz w:val="18"/>
                <w:szCs w:val="18"/>
              </w:rPr>
              <w:t>4. Zweifel und Kritik an Religion prüfen</w:t>
            </w:r>
          </w:p>
        </w:tc>
        <w:tc>
          <w:tcPr>
            <w:tcW w:w="1670" w:type="pct"/>
            <w:shd w:val="clear" w:color="auto" w:fill="auto"/>
          </w:tcPr>
          <w:p w:rsidR="006803BF" w:rsidRPr="00FD145A" w:rsidRDefault="006803BF" w:rsidP="00C77562">
            <w:pPr>
              <w:rPr>
                <w:rFonts w:eastAsia="Calibri" w:cs="Arial"/>
                <w:sz w:val="18"/>
                <w:szCs w:val="18"/>
              </w:rPr>
            </w:pPr>
            <w:r w:rsidRPr="00FD145A">
              <w:rPr>
                <w:rFonts w:eastAsia="Calibri" w:cs="Arial"/>
                <w:sz w:val="18"/>
                <w:szCs w:val="18"/>
              </w:rPr>
              <w:t>Wörtlich oder bildhaft? Biblische Sprache verstehen</w:t>
            </w:r>
          </w:p>
          <w:p w:rsidR="006803BF" w:rsidRPr="00FD145A" w:rsidRDefault="006803BF" w:rsidP="00C77562">
            <w:pPr>
              <w:rPr>
                <w:rFonts w:eastAsia="Calibri" w:cs="Arial"/>
                <w:sz w:val="18"/>
                <w:szCs w:val="18"/>
              </w:rPr>
            </w:pPr>
            <w:r w:rsidRPr="00FD145A">
              <w:rPr>
                <w:rFonts w:eastAsia="Calibri" w:cs="Arial"/>
                <w:sz w:val="18"/>
                <w:szCs w:val="18"/>
              </w:rPr>
              <w:t>Judentum und Islam begegnen</w:t>
            </w:r>
          </w:p>
          <w:p w:rsidR="006803BF" w:rsidRPr="00FD145A" w:rsidRDefault="006803BF" w:rsidP="00C77562">
            <w:pPr>
              <w:rPr>
                <w:rFonts w:eastAsia="Calibri" w:cs="Arial"/>
                <w:sz w:val="18"/>
                <w:szCs w:val="18"/>
              </w:rPr>
            </w:pPr>
            <w:r w:rsidRPr="00FD145A">
              <w:rPr>
                <w:rFonts w:eastAsia="Calibri" w:cs="Arial"/>
                <w:sz w:val="18"/>
                <w:szCs w:val="18"/>
              </w:rPr>
              <w:t>Erwachsen werden – auch im Glauben</w:t>
            </w:r>
          </w:p>
          <w:p w:rsidR="006803BF" w:rsidRPr="00FD145A" w:rsidRDefault="006803BF" w:rsidP="00C77562">
            <w:pPr>
              <w:rPr>
                <w:rFonts w:eastAsia="Calibri" w:cs="Arial"/>
                <w:sz w:val="18"/>
                <w:szCs w:val="18"/>
              </w:rPr>
            </w:pPr>
            <w:r w:rsidRPr="00FD145A">
              <w:rPr>
                <w:rFonts w:eastAsia="Calibri" w:cs="Arial"/>
                <w:sz w:val="18"/>
                <w:szCs w:val="18"/>
              </w:rPr>
              <w:t>„Dein Reich komme“ – Jesu zentrale Botschaft</w:t>
            </w:r>
          </w:p>
          <w:p w:rsidR="006803BF" w:rsidRPr="00FD145A" w:rsidRDefault="006803BF" w:rsidP="00C77562">
            <w:pPr>
              <w:rPr>
                <w:rFonts w:eastAsia="Calibri" w:cs="Arial"/>
                <w:sz w:val="18"/>
                <w:szCs w:val="18"/>
              </w:rPr>
            </w:pPr>
            <w:r w:rsidRPr="00FD145A">
              <w:rPr>
                <w:rFonts w:eastAsia="Calibri" w:cs="Arial"/>
                <w:sz w:val="18"/>
                <w:szCs w:val="18"/>
              </w:rPr>
              <w:t>Religiöse Vielfalt</w:t>
            </w:r>
          </w:p>
        </w:tc>
      </w:tr>
      <w:tr w:rsidR="006803BF" w:rsidRPr="00FD145A" w:rsidTr="00D20726">
        <w:tc>
          <w:tcPr>
            <w:tcW w:w="3330" w:type="pct"/>
            <w:shd w:val="clear" w:color="auto" w:fill="auto"/>
          </w:tcPr>
          <w:p w:rsidR="006803BF" w:rsidRPr="00FD145A" w:rsidRDefault="006803BF" w:rsidP="00C77562">
            <w:pPr>
              <w:rPr>
                <w:rFonts w:eastAsia="Calibri" w:cs="Arial"/>
                <w:b/>
                <w:sz w:val="18"/>
                <w:szCs w:val="18"/>
              </w:rPr>
            </w:pPr>
            <w:r w:rsidRPr="00FD145A">
              <w:rPr>
                <w:rFonts w:eastAsia="Calibri" w:cs="Arial"/>
                <w:sz w:val="18"/>
                <w:szCs w:val="18"/>
              </w:rPr>
              <w:t>5. im Kontext der Pluralität einen eigenen Standpunkt zu religiösen und ethischen Fragen einnehmen und argumentativ vertreten</w:t>
            </w:r>
          </w:p>
        </w:tc>
        <w:tc>
          <w:tcPr>
            <w:tcW w:w="1670" w:type="pct"/>
            <w:shd w:val="clear" w:color="auto" w:fill="auto"/>
          </w:tcPr>
          <w:p w:rsidR="006803BF" w:rsidRPr="00FD145A" w:rsidRDefault="006803BF" w:rsidP="00C77562">
            <w:pPr>
              <w:rPr>
                <w:rFonts w:eastAsia="Calibri" w:cs="Arial"/>
                <w:sz w:val="18"/>
                <w:szCs w:val="18"/>
              </w:rPr>
            </w:pPr>
            <w:r w:rsidRPr="00FD145A">
              <w:rPr>
                <w:rFonts w:eastAsia="Calibri" w:cs="Arial"/>
                <w:sz w:val="18"/>
                <w:szCs w:val="18"/>
              </w:rPr>
              <w:t>Schau hin! Was Menschen zu Propheten macht</w:t>
            </w:r>
          </w:p>
          <w:p w:rsidR="006803BF" w:rsidRPr="00FD145A" w:rsidRDefault="006803BF" w:rsidP="00C77562">
            <w:pPr>
              <w:rPr>
                <w:rFonts w:eastAsia="Calibri" w:cs="Arial"/>
                <w:sz w:val="18"/>
                <w:szCs w:val="18"/>
              </w:rPr>
            </w:pPr>
            <w:r w:rsidRPr="00FD145A">
              <w:rPr>
                <w:rFonts w:eastAsia="Calibri" w:cs="Arial"/>
                <w:sz w:val="18"/>
                <w:szCs w:val="18"/>
              </w:rPr>
              <w:t>Leben gestalten aus dem Glauben</w:t>
            </w:r>
          </w:p>
          <w:p w:rsidR="006803BF" w:rsidRPr="00FD145A" w:rsidRDefault="006803BF" w:rsidP="00C77562">
            <w:pPr>
              <w:rPr>
                <w:rFonts w:eastAsia="Calibri" w:cs="Arial"/>
                <w:sz w:val="18"/>
                <w:szCs w:val="18"/>
              </w:rPr>
            </w:pPr>
            <w:r w:rsidRPr="00FD145A">
              <w:rPr>
                <w:rFonts w:eastAsia="Calibri" w:cs="Arial"/>
                <w:sz w:val="18"/>
                <w:szCs w:val="18"/>
              </w:rPr>
              <w:t>Projekt: Sich für andere einsetzen</w:t>
            </w:r>
          </w:p>
          <w:p w:rsidR="006803BF" w:rsidRPr="00FD145A" w:rsidRDefault="006803BF" w:rsidP="00C77562">
            <w:pPr>
              <w:rPr>
                <w:rFonts w:eastAsia="Calibri" w:cs="Arial"/>
                <w:sz w:val="18"/>
                <w:szCs w:val="18"/>
              </w:rPr>
            </w:pPr>
            <w:r w:rsidRPr="00FD145A">
              <w:rPr>
                <w:rFonts w:eastAsia="Calibri" w:cs="Arial"/>
                <w:sz w:val="18"/>
                <w:szCs w:val="18"/>
              </w:rPr>
              <w:t>Judentum und Islam begegnen</w:t>
            </w:r>
          </w:p>
          <w:p w:rsidR="006803BF" w:rsidRPr="00FD145A" w:rsidRDefault="006803BF" w:rsidP="00C77562">
            <w:pPr>
              <w:rPr>
                <w:rFonts w:eastAsia="Calibri" w:cs="Arial"/>
                <w:sz w:val="18"/>
                <w:szCs w:val="18"/>
              </w:rPr>
            </w:pPr>
            <w:r w:rsidRPr="00FD145A">
              <w:rPr>
                <w:rFonts w:eastAsia="Calibri" w:cs="Arial"/>
                <w:sz w:val="18"/>
                <w:szCs w:val="18"/>
              </w:rPr>
              <w:t>Erwachsen werden – auch im Glauben</w:t>
            </w:r>
          </w:p>
          <w:p w:rsidR="006803BF" w:rsidRPr="00FD145A" w:rsidRDefault="006803BF" w:rsidP="00C77562">
            <w:pPr>
              <w:rPr>
                <w:rFonts w:eastAsia="Calibri" w:cs="Arial"/>
                <w:sz w:val="18"/>
                <w:szCs w:val="18"/>
              </w:rPr>
            </w:pPr>
            <w:r w:rsidRPr="00FD145A">
              <w:rPr>
                <w:rFonts w:eastAsia="Calibri" w:cs="Arial"/>
                <w:sz w:val="18"/>
                <w:szCs w:val="18"/>
              </w:rPr>
              <w:t>„Mit Leib und Seele“ – Freundschaft, Liebe, Sexualität</w:t>
            </w:r>
          </w:p>
          <w:p w:rsidR="006803BF" w:rsidRPr="00FD145A" w:rsidRDefault="006803BF" w:rsidP="00C77562">
            <w:pPr>
              <w:rPr>
                <w:rFonts w:eastAsia="Calibri" w:cs="Arial"/>
                <w:sz w:val="18"/>
                <w:szCs w:val="18"/>
              </w:rPr>
            </w:pPr>
            <w:r w:rsidRPr="00FD145A">
              <w:rPr>
                <w:rFonts w:eastAsia="Calibri" w:cs="Arial"/>
                <w:sz w:val="18"/>
                <w:szCs w:val="18"/>
              </w:rPr>
              <w:t>Wie soll ich mich entscheiden?</w:t>
            </w:r>
          </w:p>
          <w:p w:rsidR="006803BF" w:rsidRPr="00FD145A" w:rsidRDefault="006803BF" w:rsidP="00C77562">
            <w:pPr>
              <w:rPr>
                <w:rFonts w:eastAsia="Calibri" w:cs="Arial"/>
                <w:sz w:val="18"/>
                <w:szCs w:val="18"/>
              </w:rPr>
            </w:pPr>
            <w:r w:rsidRPr="00FD145A">
              <w:rPr>
                <w:rFonts w:eastAsia="Calibri" w:cs="Arial"/>
                <w:sz w:val="18"/>
                <w:szCs w:val="18"/>
              </w:rPr>
              <w:t>Religiöse Vielfalt</w:t>
            </w:r>
          </w:p>
        </w:tc>
      </w:tr>
      <w:tr w:rsidR="006803BF" w:rsidRPr="00FD145A" w:rsidTr="00D20726">
        <w:tc>
          <w:tcPr>
            <w:tcW w:w="3330" w:type="pct"/>
            <w:shd w:val="clear" w:color="auto" w:fill="auto"/>
          </w:tcPr>
          <w:p w:rsidR="006803BF" w:rsidRPr="00FD145A" w:rsidRDefault="006803BF" w:rsidP="00C77562">
            <w:pPr>
              <w:rPr>
                <w:rFonts w:eastAsia="Calibri" w:cs="Arial"/>
                <w:sz w:val="18"/>
                <w:szCs w:val="18"/>
              </w:rPr>
            </w:pPr>
            <w:r w:rsidRPr="00FD145A">
              <w:rPr>
                <w:rFonts w:eastAsia="Calibri" w:cs="Arial"/>
                <w:sz w:val="18"/>
                <w:szCs w:val="18"/>
              </w:rPr>
              <w:t>6. Modelle ethischer Urteilsbildung beispielhaft anwenden</w:t>
            </w:r>
          </w:p>
        </w:tc>
        <w:tc>
          <w:tcPr>
            <w:tcW w:w="1670" w:type="pct"/>
            <w:shd w:val="clear" w:color="auto" w:fill="auto"/>
          </w:tcPr>
          <w:p w:rsidR="006803BF" w:rsidRPr="00FD145A" w:rsidRDefault="006803BF" w:rsidP="00C77562">
            <w:pPr>
              <w:rPr>
                <w:rFonts w:eastAsia="Calibri" w:cs="Arial"/>
                <w:sz w:val="18"/>
                <w:szCs w:val="18"/>
              </w:rPr>
            </w:pPr>
            <w:r w:rsidRPr="00FD145A">
              <w:rPr>
                <w:rFonts w:eastAsia="Calibri" w:cs="Arial"/>
                <w:sz w:val="18"/>
                <w:szCs w:val="18"/>
              </w:rPr>
              <w:t>Wie soll ich mich entscheiden?</w:t>
            </w:r>
          </w:p>
        </w:tc>
      </w:tr>
      <w:tr w:rsidR="006803BF" w:rsidRPr="00FD145A" w:rsidTr="00D20726">
        <w:tc>
          <w:tcPr>
            <w:tcW w:w="3330" w:type="pct"/>
            <w:shd w:val="clear" w:color="auto" w:fill="auto"/>
          </w:tcPr>
          <w:p w:rsidR="006803BF" w:rsidRPr="00FD145A" w:rsidRDefault="006803BF" w:rsidP="00C77562">
            <w:pPr>
              <w:rPr>
                <w:rFonts w:eastAsia="Calibri" w:cs="Arial"/>
                <w:sz w:val="18"/>
                <w:szCs w:val="18"/>
              </w:rPr>
            </w:pPr>
            <w:r w:rsidRPr="00FD145A">
              <w:rPr>
                <w:rFonts w:eastAsia="Calibri" w:cs="Arial"/>
                <w:sz w:val="18"/>
                <w:szCs w:val="18"/>
              </w:rPr>
              <w:t>7. Herausforderungen beziehungsweise Antinomien sittlichen Handelns wahrnehmen, im Kontext ihrer eigenen Biografie reflektieren und in Beziehung zu kirchlichem Glauben und Leben setzen</w:t>
            </w:r>
          </w:p>
        </w:tc>
        <w:tc>
          <w:tcPr>
            <w:tcW w:w="1670" w:type="pct"/>
            <w:shd w:val="clear" w:color="auto" w:fill="auto"/>
          </w:tcPr>
          <w:p w:rsidR="006803BF" w:rsidRPr="00FD145A" w:rsidRDefault="006803BF" w:rsidP="00C77562">
            <w:pPr>
              <w:rPr>
                <w:rFonts w:eastAsia="Calibri" w:cs="Arial"/>
                <w:sz w:val="18"/>
                <w:szCs w:val="18"/>
              </w:rPr>
            </w:pPr>
            <w:r w:rsidRPr="00FD145A">
              <w:rPr>
                <w:rFonts w:eastAsia="Calibri" w:cs="Arial"/>
                <w:sz w:val="18"/>
                <w:szCs w:val="18"/>
              </w:rPr>
              <w:t>„Mit Leib und Seele“ – Freundschaft, Liebe, Sexualität</w:t>
            </w:r>
          </w:p>
          <w:p w:rsidR="006803BF" w:rsidRPr="00FD145A" w:rsidRDefault="006803BF" w:rsidP="00C77562">
            <w:pPr>
              <w:rPr>
                <w:rFonts w:eastAsia="Calibri" w:cs="Arial"/>
                <w:sz w:val="18"/>
                <w:szCs w:val="18"/>
              </w:rPr>
            </w:pPr>
            <w:r w:rsidRPr="00FD145A">
              <w:rPr>
                <w:rFonts w:eastAsia="Calibri" w:cs="Arial"/>
                <w:sz w:val="18"/>
                <w:szCs w:val="18"/>
              </w:rPr>
              <w:t>Wie soll ich mich entscheiden?</w:t>
            </w:r>
          </w:p>
        </w:tc>
      </w:tr>
      <w:tr w:rsidR="006803BF" w:rsidRPr="00FD145A" w:rsidTr="00D20726">
        <w:tc>
          <w:tcPr>
            <w:tcW w:w="3330" w:type="pct"/>
            <w:shd w:val="clear" w:color="auto" w:fill="auto"/>
          </w:tcPr>
          <w:p w:rsidR="006803BF" w:rsidRPr="00FD145A" w:rsidRDefault="006803BF" w:rsidP="00C77562">
            <w:pPr>
              <w:rPr>
                <w:rFonts w:eastAsia="Calibri" w:cs="Arial"/>
                <w:sz w:val="18"/>
                <w:szCs w:val="18"/>
              </w:rPr>
            </w:pPr>
            <w:r w:rsidRPr="00FD145A">
              <w:rPr>
                <w:rFonts w:eastAsia="Calibri" w:cs="Arial"/>
                <w:sz w:val="18"/>
                <w:szCs w:val="18"/>
                <w:lang w:eastAsia="en-US"/>
              </w:rPr>
              <w:t>8.</w:t>
            </w:r>
            <w:r w:rsidRPr="00FD145A">
              <w:rPr>
                <w:rFonts w:eastAsia="Calibri" w:cs="Arial"/>
                <w:sz w:val="18"/>
                <w:szCs w:val="18"/>
              </w:rPr>
              <w:t xml:space="preserve"> </w:t>
            </w:r>
            <w:r w:rsidRPr="00FD145A">
              <w:rPr>
                <w:rFonts w:eastAsia="Calibri" w:cs="Arial"/>
                <w:sz w:val="18"/>
                <w:szCs w:val="18"/>
                <w:lang w:eastAsia="en-US"/>
              </w:rPr>
              <w:t>Sach- und Werturteile unterscheiden</w:t>
            </w:r>
          </w:p>
        </w:tc>
        <w:tc>
          <w:tcPr>
            <w:tcW w:w="1670" w:type="pct"/>
            <w:shd w:val="clear" w:color="auto" w:fill="auto"/>
          </w:tcPr>
          <w:p w:rsidR="006803BF" w:rsidRPr="00FD145A" w:rsidRDefault="006803BF" w:rsidP="00C77562">
            <w:pPr>
              <w:rPr>
                <w:rFonts w:eastAsia="Calibri" w:cs="Arial"/>
                <w:sz w:val="18"/>
                <w:szCs w:val="18"/>
              </w:rPr>
            </w:pPr>
            <w:r w:rsidRPr="00FD145A">
              <w:rPr>
                <w:rFonts w:eastAsia="Calibri" w:cs="Arial"/>
                <w:sz w:val="18"/>
                <w:szCs w:val="18"/>
              </w:rPr>
              <w:t>Wie soll ich mich entscheiden?</w:t>
            </w:r>
          </w:p>
        </w:tc>
      </w:tr>
      <w:tr w:rsidR="006803BF" w:rsidRPr="00FD145A" w:rsidTr="00C51515">
        <w:tc>
          <w:tcPr>
            <w:tcW w:w="3330" w:type="pct"/>
            <w:shd w:val="clear" w:color="auto" w:fill="B70017"/>
          </w:tcPr>
          <w:p w:rsidR="006803BF" w:rsidRPr="00FD145A" w:rsidRDefault="006803BF" w:rsidP="00C77562">
            <w:pPr>
              <w:rPr>
                <w:rFonts w:eastAsia="Calibri" w:cs="Arial"/>
                <w:b/>
                <w:sz w:val="18"/>
                <w:szCs w:val="18"/>
              </w:rPr>
            </w:pPr>
            <w:r w:rsidRPr="00FD145A">
              <w:rPr>
                <w:rFonts w:eastAsia="Calibri" w:cs="Arial"/>
                <w:b/>
                <w:sz w:val="18"/>
                <w:szCs w:val="18"/>
              </w:rPr>
              <w:t>2.4 Kommunizieren</w:t>
            </w:r>
          </w:p>
          <w:p w:rsidR="006803BF" w:rsidRPr="00FD145A" w:rsidRDefault="006803BF" w:rsidP="00C77562">
            <w:pPr>
              <w:rPr>
                <w:rFonts w:eastAsia="Calibri" w:cs="Arial"/>
                <w:b/>
                <w:sz w:val="18"/>
                <w:szCs w:val="18"/>
              </w:rPr>
            </w:pPr>
            <w:r w:rsidRPr="00FD145A">
              <w:rPr>
                <w:rFonts w:eastAsia="Calibri" w:cs="Arial"/>
                <w:b/>
                <w:sz w:val="18"/>
                <w:szCs w:val="18"/>
              </w:rPr>
              <w:t>Die Schülerinnen und Schüler können am religiösen und interreligiösen Dialog argumentierend teilnehmen</w:t>
            </w:r>
          </w:p>
        </w:tc>
        <w:tc>
          <w:tcPr>
            <w:tcW w:w="1670" w:type="pct"/>
            <w:shd w:val="clear" w:color="auto" w:fill="D9D9D9"/>
            <w:vAlign w:val="center"/>
          </w:tcPr>
          <w:p w:rsidR="006803BF" w:rsidRPr="00FD145A" w:rsidRDefault="006803BF" w:rsidP="00C77562">
            <w:pPr>
              <w:jc w:val="center"/>
              <w:rPr>
                <w:rFonts w:eastAsia="Calibri" w:cs="Arial"/>
                <w:sz w:val="18"/>
                <w:szCs w:val="18"/>
              </w:rPr>
            </w:pPr>
            <w:r w:rsidRPr="00FD145A">
              <w:rPr>
                <w:rFonts w:eastAsia="Calibri" w:cs="Arial"/>
                <w:b/>
                <w:sz w:val="18"/>
                <w:szCs w:val="18"/>
              </w:rPr>
              <w:t>Unterrichtseinheit im Beispielcurriculum</w:t>
            </w:r>
          </w:p>
        </w:tc>
      </w:tr>
      <w:tr w:rsidR="006803BF" w:rsidRPr="00FD145A" w:rsidTr="00D20726">
        <w:tc>
          <w:tcPr>
            <w:tcW w:w="5000" w:type="pct"/>
            <w:gridSpan w:val="2"/>
            <w:shd w:val="clear" w:color="auto" w:fill="auto"/>
          </w:tcPr>
          <w:p w:rsidR="006803BF" w:rsidRPr="00FD145A" w:rsidRDefault="006803BF" w:rsidP="00C77562">
            <w:pPr>
              <w:rPr>
                <w:rFonts w:eastAsia="Calibri" w:cs="Arial"/>
                <w:b/>
                <w:sz w:val="18"/>
                <w:szCs w:val="18"/>
              </w:rPr>
            </w:pPr>
          </w:p>
          <w:p w:rsidR="006803BF" w:rsidRPr="00FD145A" w:rsidRDefault="006803BF" w:rsidP="00C77562">
            <w:pPr>
              <w:rPr>
                <w:rFonts w:eastAsia="Calibri" w:cs="Arial"/>
                <w:sz w:val="18"/>
                <w:szCs w:val="18"/>
              </w:rPr>
            </w:pPr>
            <w:r w:rsidRPr="00FD145A">
              <w:rPr>
                <w:rFonts w:eastAsia="Calibri" w:cs="Arial"/>
                <w:b/>
                <w:sz w:val="18"/>
                <w:szCs w:val="18"/>
              </w:rPr>
              <w:t>Die Schülerinnen und Schüler können</w:t>
            </w:r>
          </w:p>
        </w:tc>
      </w:tr>
      <w:tr w:rsidR="006803BF" w:rsidRPr="00FD145A" w:rsidTr="00D20726">
        <w:tc>
          <w:tcPr>
            <w:tcW w:w="3330" w:type="pct"/>
            <w:shd w:val="clear" w:color="auto" w:fill="auto"/>
          </w:tcPr>
          <w:p w:rsidR="006803BF" w:rsidRPr="00FD145A" w:rsidRDefault="006803BF" w:rsidP="00C77562">
            <w:pPr>
              <w:rPr>
                <w:rFonts w:eastAsia="Calibri" w:cs="Arial"/>
                <w:b/>
                <w:sz w:val="18"/>
                <w:szCs w:val="18"/>
              </w:rPr>
            </w:pPr>
            <w:r w:rsidRPr="00FD145A">
              <w:rPr>
                <w:rFonts w:eastAsia="Calibri" w:cs="Arial"/>
                <w:sz w:val="18"/>
                <w:szCs w:val="18"/>
              </w:rPr>
              <w:t>1. Kriterien für einen konstruktiven Dialog entwickeln und in dialogischen Situationen berücksichtigen</w:t>
            </w:r>
          </w:p>
        </w:tc>
        <w:tc>
          <w:tcPr>
            <w:tcW w:w="1670" w:type="pct"/>
            <w:shd w:val="clear" w:color="auto" w:fill="auto"/>
          </w:tcPr>
          <w:p w:rsidR="006803BF" w:rsidRPr="00FD145A" w:rsidRDefault="006803BF" w:rsidP="00C77562">
            <w:pPr>
              <w:rPr>
                <w:rFonts w:eastAsia="Calibri" w:cs="Arial"/>
                <w:sz w:val="18"/>
                <w:szCs w:val="18"/>
              </w:rPr>
            </w:pPr>
            <w:r w:rsidRPr="00FD145A">
              <w:rPr>
                <w:rFonts w:eastAsia="Calibri" w:cs="Arial"/>
                <w:sz w:val="18"/>
                <w:szCs w:val="18"/>
              </w:rPr>
              <w:t>Wie soll ich mich entscheiden?</w:t>
            </w:r>
          </w:p>
          <w:p w:rsidR="006803BF" w:rsidRPr="00FD145A" w:rsidRDefault="006803BF" w:rsidP="00C77562">
            <w:pPr>
              <w:rPr>
                <w:rFonts w:eastAsia="Calibri" w:cs="Arial"/>
                <w:sz w:val="18"/>
                <w:szCs w:val="18"/>
              </w:rPr>
            </w:pPr>
            <w:r w:rsidRPr="00FD145A">
              <w:rPr>
                <w:rFonts w:eastAsia="Calibri" w:cs="Arial"/>
                <w:sz w:val="18"/>
                <w:szCs w:val="18"/>
              </w:rPr>
              <w:t>Religiöse Vielfalt</w:t>
            </w:r>
          </w:p>
        </w:tc>
      </w:tr>
      <w:tr w:rsidR="006803BF" w:rsidRPr="00FD145A" w:rsidTr="00D20726">
        <w:tc>
          <w:tcPr>
            <w:tcW w:w="3330" w:type="pct"/>
            <w:shd w:val="clear" w:color="auto" w:fill="auto"/>
          </w:tcPr>
          <w:p w:rsidR="006803BF" w:rsidRPr="00FD145A" w:rsidRDefault="006803BF" w:rsidP="00C77562">
            <w:pPr>
              <w:rPr>
                <w:rFonts w:eastAsia="Calibri" w:cs="Arial"/>
                <w:b/>
                <w:sz w:val="18"/>
                <w:szCs w:val="18"/>
              </w:rPr>
            </w:pPr>
            <w:r w:rsidRPr="00FD145A">
              <w:rPr>
                <w:rFonts w:eastAsia="Calibri" w:cs="Arial"/>
                <w:sz w:val="18"/>
                <w:szCs w:val="18"/>
              </w:rPr>
              <w:t>2. eigene Vorstellungen zu religiösen und ethischen Fragen begründet vertreten</w:t>
            </w:r>
          </w:p>
        </w:tc>
        <w:tc>
          <w:tcPr>
            <w:tcW w:w="1670" w:type="pct"/>
            <w:shd w:val="clear" w:color="auto" w:fill="auto"/>
          </w:tcPr>
          <w:p w:rsidR="006803BF" w:rsidRPr="00FD145A" w:rsidRDefault="006803BF" w:rsidP="00C77562">
            <w:pPr>
              <w:rPr>
                <w:rFonts w:eastAsia="Calibri" w:cs="Arial"/>
                <w:sz w:val="18"/>
                <w:szCs w:val="18"/>
              </w:rPr>
            </w:pPr>
            <w:r w:rsidRPr="00FD145A">
              <w:rPr>
                <w:rFonts w:eastAsia="Calibri" w:cs="Arial"/>
                <w:sz w:val="18"/>
                <w:szCs w:val="18"/>
              </w:rPr>
              <w:t>Schau hin! Was Menschen zu Propheten macht</w:t>
            </w:r>
          </w:p>
          <w:p w:rsidR="006803BF" w:rsidRPr="00FD145A" w:rsidRDefault="006803BF" w:rsidP="00C77562">
            <w:pPr>
              <w:rPr>
                <w:rFonts w:eastAsia="Calibri" w:cs="Arial"/>
                <w:sz w:val="18"/>
                <w:szCs w:val="18"/>
              </w:rPr>
            </w:pPr>
            <w:r w:rsidRPr="00FD145A">
              <w:rPr>
                <w:rFonts w:eastAsia="Calibri" w:cs="Arial"/>
                <w:sz w:val="18"/>
                <w:szCs w:val="18"/>
              </w:rPr>
              <w:t>Leben gestalten aus dem Glauben</w:t>
            </w:r>
          </w:p>
          <w:p w:rsidR="006803BF" w:rsidRPr="00FD145A" w:rsidRDefault="006803BF" w:rsidP="00C77562">
            <w:pPr>
              <w:rPr>
                <w:rFonts w:eastAsia="Calibri" w:cs="Arial"/>
                <w:sz w:val="18"/>
                <w:szCs w:val="18"/>
              </w:rPr>
            </w:pPr>
            <w:r w:rsidRPr="00FD145A">
              <w:rPr>
                <w:rFonts w:eastAsia="Calibri" w:cs="Arial"/>
                <w:sz w:val="18"/>
                <w:szCs w:val="18"/>
              </w:rPr>
              <w:t>Projekt: Sich für andere einsetzen</w:t>
            </w:r>
          </w:p>
          <w:p w:rsidR="006803BF" w:rsidRPr="00FD145A" w:rsidRDefault="006803BF" w:rsidP="00C77562">
            <w:pPr>
              <w:rPr>
                <w:rFonts w:eastAsia="Calibri" w:cs="Arial"/>
                <w:sz w:val="18"/>
                <w:szCs w:val="18"/>
              </w:rPr>
            </w:pPr>
            <w:r w:rsidRPr="00FD145A">
              <w:rPr>
                <w:rFonts w:eastAsia="Calibri" w:cs="Arial"/>
                <w:sz w:val="18"/>
                <w:szCs w:val="18"/>
              </w:rPr>
              <w:t>Judentum und Islam begegnen</w:t>
            </w:r>
          </w:p>
          <w:p w:rsidR="006803BF" w:rsidRPr="00FD145A" w:rsidRDefault="006803BF" w:rsidP="00C77562">
            <w:pPr>
              <w:rPr>
                <w:rFonts w:eastAsia="Calibri" w:cs="Arial"/>
                <w:sz w:val="18"/>
                <w:szCs w:val="18"/>
              </w:rPr>
            </w:pPr>
            <w:r w:rsidRPr="00FD145A">
              <w:rPr>
                <w:rFonts w:eastAsia="Calibri" w:cs="Arial"/>
                <w:sz w:val="18"/>
                <w:szCs w:val="18"/>
              </w:rPr>
              <w:t>Erwachsen werden – auch im Glauben</w:t>
            </w:r>
          </w:p>
          <w:p w:rsidR="006803BF" w:rsidRPr="00FD145A" w:rsidRDefault="006803BF" w:rsidP="00C77562">
            <w:pPr>
              <w:rPr>
                <w:rFonts w:eastAsia="Calibri" w:cs="Arial"/>
                <w:sz w:val="18"/>
                <w:szCs w:val="18"/>
              </w:rPr>
            </w:pPr>
            <w:r w:rsidRPr="00FD145A">
              <w:rPr>
                <w:rFonts w:eastAsia="Calibri" w:cs="Arial"/>
                <w:sz w:val="18"/>
                <w:szCs w:val="18"/>
              </w:rPr>
              <w:t>„Mit Leib und Seele“ – Freundschaft, Liebe, Sexualität</w:t>
            </w:r>
          </w:p>
          <w:p w:rsidR="006803BF" w:rsidRPr="00FD145A" w:rsidRDefault="006803BF" w:rsidP="00C77562">
            <w:pPr>
              <w:rPr>
                <w:rFonts w:eastAsia="Calibri" w:cs="Arial"/>
                <w:sz w:val="18"/>
                <w:szCs w:val="18"/>
              </w:rPr>
            </w:pPr>
            <w:r w:rsidRPr="00FD145A">
              <w:rPr>
                <w:rFonts w:eastAsia="Calibri" w:cs="Arial"/>
                <w:sz w:val="18"/>
                <w:szCs w:val="18"/>
              </w:rPr>
              <w:t>Wie soll ich mich entscheiden?</w:t>
            </w:r>
          </w:p>
          <w:p w:rsidR="006803BF" w:rsidRPr="00FD145A" w:rsidRDefault="006803BF" w:rsidP="00C77562">
            <w:pPr>
              <w:rPr>
                <w:rFonts w:eastAsia="Calibri" w:cs="Arial"/>
                <w:sz w:val="18"/>
                <w:szCs w:val="18"/>
              </w:rPr>
            </w:pPr>
            <w:r w:rsidRPr="00FD145A">
              <w:rPr>
                <w:rFonts w:eastAsia="Calibri" w:cs="Arial"/>
                <w:sz w:val="18"/>
                <w:szCs w:val="18"/>
              </w:rPr>
              <w:t>Religiöse Vielfalt</w:t>
            </w:r>
          </w:p>
        </w:tc>
      </w:tr>
      <w:tr w:rsidR="006803BF" w:rsidRPr="00FD145A" w:rsidTr="00D20726">
        <w:tc>
          <w:tcPr>
            <w:tcW w:w="3330" w:type="pct"/>
            <w:shd w:val="clear" w:color="auto" w:fill="auto"/>
          </w:tcPr>
          <w:p w:rsidR="006803BF" w:rsidRPr="00FD145A" w:rsidRDefault="006803BF" w:rsidP="00C77562">
            <w:pPr>
              <w:rPr>
                <w:rFonts w:eastAsia="Calibri" w:cs="Arial"/>
                <w:sz w:val="18"/>
                <w:szCs w:val="18"/>
              </w:rPr>
            </w:pPr>
            <w:r w:rsidRPr="00FD145A">
              <w:rPr>
                <w:rFonts w:eastAsia="Calibri" w:cs="Arial"/>
                <w:sz w:val="18"/>
                <w:szCs w:val="18"/>
              </w:rPr>
              <w:t>3. erworbenes Wissen zu religiösen und ethischen Fragen verständlich erklären</w:t>
            </w:r>
          </w:p>
        </w:tc>
        <w:tc>
          <w:tcPr>
            <w:tcW w:w="1670" w:type="pct"/>
            <w:shd w:val="clear" w:color="auto" w:fill="auto"/>
          </w:tcPr>
          <w:p w:rsidR="006803BF" w:rsidRPr="00FD145A" w:rsidRDefault="006803BF" w:rsidP="00C77562">
            <w:pPr>
              <w:rPr>
                <w:rFonts w:eastAsia="Calibri" w:cs="Arial"/>
                <w:sz w:val="18"/>
                <w:szCs w:val="18"/>
              </w:rPr>
            </w:pPr>
            <w:r w:rsidRPr="00FD145A">
              <w:rPr>
                <w:rFonts w:eastAsia="Calibri" w:cs="Arial"/>
                <w:sz w:val="18"/>
                <w:szCs w:val="18"/>
              </w:rPr>
              <w:t>Schau hin! Was Menschen zu Propheten macht</w:t>
            </w:r>
          </w:p>
          <w:p w:rsidR="006803BF" w:rsidRPr="00FD145A" w:rsidRDefault="006803BF" w:rsidP="00C77562">
            <w:pPr>
              <w:rPr>
                <w:rFonts w:eastAsia="Calibri" w:cs="Arial"/>
                <w:sz w:val="18"/>
                <w:szCs w:val="18"/>
              </w:rPr>
            </w:pPr>
            <w:r w:rsidRPr="00FD145A">
              <w:rPr>
                <w:rFonts w:eastAsia="Calibri" w:cs="Arial"/>
                <w:sz w:val="18"/>
                <w:szCs w:val="18"/>
              </w:rPr>
              <w:t>Leben gestalten aus dem Glauben</w:t>
            </w:r>
          </w:p>
          <w:p w:rsidR="006803BF" w:rsidRPr="00FD145A" w:rsidRDefault="006803BF" w:rsidP="00C77562">
            <w:pPr>
              <w:rPr>
                <w:rFonts w:eastAsia="Calibri" w:cs="Arial"/>
                <w:sz w:val="18"/>
                <w:szCs w:val="18"/>
              </w:rPr>
            </w:pPr>
            <w:r w:rsidRPr="00FD145A">
              <w:rPr>
                <w:rFonts w:eastAsia="Calibri" w:cs="Arial"/>
                <w:sz w:val="18"/>
                <w:szCs w:val="18"/>
              </w:rPr>
              <w:t>Projekt: Sich für andere einsetzen</w:t>
            </w:r>
          </w:p>
          <w:p w:rsidR="006803BF" w:rsidRPr="00FD145A" w:rsidRDefault="006803BF" w:rsidP="00C77562">
            <w:pPr>
              <w:rPr>
                <w:rFonts w:eastAsia="Calibri" w:cs="Arial"/>
                <w:sz w:val="18"/>
                <w:szCs w:val="18"/>
              </w:rPr>
            </w:pPr>
            <w:r w:rsidRPr="00FD145A">
              <w:rPr>
                <w:rFonts w:eastAsia="Calibri" w:cs="Arial"/>
                <w:sz w:val="18"/>
                <w:szCs w:val="18"/>
              </w:rPr>
              <w:t>Wörtlich oder bildhaft? Biblische Sprache verstehen</w:t>
            </w:r>
          </w:p>
          <w:p w:rsidR="006803BF" w:rsidRPr="00FD145A" w:rsidRDefault="006803BF" w:rsidP="00C77562">
            <w:pPr>
              <w:rPr>
                <w:rFonts w:eastAsia="Calibri" w:cs="Arial"/>
                <w:sz w:val="18"/>
                <w:szCs w:val="18"/>
              </w:rPr>
            </w:pPr>
            <w:r w:rsidRPr="00FD145A">
              <w:rPr>
                <w:rFonts w:eastAsia="Calibri" w:cs="Arial"/>
                <w:sz w:val="18"/>
                <w:szCs w:val="18"/>
              </w:rPr>
              <w:t>Judentum und Islam begegnen</w:t>
            </w:r>
          </w:p>
          <w:p w:rsidR="006803BF" w:rsidRPr="00FD145A" w:rsidRDefault="006803BF" w:rsidP="00C77562">
            <w:pPr>
              <w:rPr>
                <w:rFonts w:eastAsia="Calibri" w:cs="Arial"/>
                <w:sz w:val="18"/>
                <w:szCs w:val="18"/>
              </w:rPr>
            </w:pPr>
            <w:r w:rsidRPr="00FD145A">
              <w:rPr>
                <w:rFonts w:eastAsia="Calibri" w:cs="Arial"/>
                <w:sz w:val="18"/>
                <w:szCs w:val="18"/>
              </w:rPr>
              <w:t>Erwachsen werden – auch im Glauben</w:t>
            </w:r>
          </w:p>
          <w:p w:rsidR="006803BF" w:rsidRPr="00FD145A" w:rsidRDefault="006803BF" w:rsidP="00C77562">
            <w:pPr>
              <w:rPr>
                <w:rFonts w:eastAsia="Calibri" w:cs="Arial"/>
                <w:sz w:val="18"/>
                <w:szCs w:val="18"/>
              </w:rPr>
            </w:pPr>
            <w:r w:rsidRPr="00FD145A">
              <w:rPr>
                <w:rFonts w:eastAsia="Calibri" w:cs="Arial"/>
                <w:sz w:val="18"/>
                <w:szCs w:val="18"/>
              </w:rPr>
              <w:t>Provozierend bis heute – Jesus von Nazareth</w:t>
            </w:r>
          </w:p>
          <w:p w:rsidR="006803BF" w:rsidRPr="00FD145A" w:rsidRDefault="006803BF" w:rsidP="00C77562">
            <w:pPr>
              <w:rPr>
                <w:rFonts w:eastAsia="Calibri" w:cs="Arial"/>
                <w:sz w:val="18"/>
                <w:szCs w:val="18"/>
              </w:rPr>
            </w:pPr>
            <w:r w:rsidRPr="00FD145A">
              <w:rPr>
                <w:rFonts w:eastAsia="Calibri" w:cs="Arial"/>
                <w:sz w:val="18"/>
                <w:szCs w:val="18"/>
              </w:rPr>
              <w:t>Sterben, Tod ... und dann?</w:t>
            </w:r>
          </w:p>
          <w:p w:rsidR="006803BF" w:rsidRPr="00FD145A" w:rsidRDefault="006803BF" w:rsidP="00C77562">
            <w:pPr>
              <w:rPr>
                <w:rFonts w:eastAsia="Calibri" w:cs="Arial"/>
                <w:sz w:val="18"/>
                <w:szCs w:val="18"/>
              </w:rPr>
            </w:pPr>
            <w:r w:rsidRPr="00FD145A">
              <w:rPr>
                <w:rFonts w:eastAsia="Calibri" w:cs="Arial"/>
                <w:sz w:val="18"/>
                <w:szCs w:val="18"/>
              </w:rPr>
              <w:t>Wie soll ich mich entscheiden?</w:t>
            </w:r>
          </w:p>
          <w:p w:rsidR="006803BF" w:rsidRPr="00FD145A" w:rsidRDefault="006803BF" w:rsidP="00C77562">
            <w:pPr>
              <w:rPr>
                <w:rFonts w:eastAsia="Calibri" w:cs="Arial"/>
                <w:sz w:val="18"/>
                <w:szCs w:val="18"/>
              </w:rPr>
            </w:pPr>
            <w:r w:rsidRPr="00FD145A">
              <w:rPr>
                <w:rFonts w:eastAsia="Calibri" w:cs="Arial"/>
                <w:sz w:val="18"/>
                <w:szCs w:val="18"/>
              </w:rPr>
              <w:t>Religiöse Vielfalt</w:t>
            </w:r>
          </w:p>
        </w:tc>
      </w:tr>
      <w:tr w:rsidR="006803BF" w:rsidRPr="00FD145A" w:rsidTr="00D20726">
        <w:tc>
          <w:tcPr>
            <w:tcW w:w="3330" w:type="pct"/>
            <w:shd w:val="clear" w:color="auto" w:fill="auto"/>
          </w:tcPr>
          <w:p w:rsidR="006803BF" w:rsidRPr="00FD145A" w:rsidRDefault="006803BF" w:rsidP="00C77562">
            <w:pPr>
              <w:rPr>
                <w:rFonts w:eastAsia="Calibri" w:cs="Arial"/>
                <w:b/>
                <w:sz w:val="18"/>
                <w:szCs w:val="18"/>
              </w:rPr>
            </w:pPr>
            <w:r w:rsidRPr="00FD145A">
              <w:rPr>
                <w:rFonts w:eastAsia="Calibri" w:cs="Arial"/>
                <w:sz w:val="18"/>
                <w:szCs w:val="18"/>
              </w:rPr>
              <w:t>4. die Perspektive eines anderen einnehmen und dadurch die eigene Perspektive erweitern</w:t>
            </w:r>
          </w:p>
        </w:tc>
        <w:tc>
          <w:tcPr>
            <w:tcW w:w="1670" w:type="pct"/>
            <w:shd w:val="clear" w:color="auto" w:fill="auto"/>
          </w:tcPr>
          <w:p w:rsidR="006803BF" w:rsidRPr="00FD145A" w:rsidRDefault="006803BF" w:rsidP="00C77562">
            <w:pPr>
              <w:rPr>
                <w:rFonts w:eastAsia="Calibri" w:cs="Arial"/>
                <w:sz w:val="18"/>
                <w:szCs w:val="18"/>
              </w:rPr>
            </w:pPr>
            <w:r w:rsidRPr="00FD145A">
              <w:rPr>
                <w:rFonts w:eastAsia="Calibri" w:cs="Arial"/>
                <w:sz w:val="18"/>
                <w:szCs w:val="18"/>
              </w:rPr>
              <w:t>Leben gestalten aus dem Glauben</w:t>
            </w:r>
          </w:p>
          <w:p w:rsidR="006803BF" w:rsidRPr="00FD145A" w:rsidRDefault="006803BF" w:rsidP="00C77562">
            <w:pPr>
              <w:rPr>
                <w:rFonts w:eastAsia="Calibri" w:cs="Arial"/>
                <w:sz w:val="18"/>
                <w:szCs w:val="18"/>
              </w:rPr>
            </w:pPr>
            <w:r w:rsidRPr="00FD145A">
              <w:rPr>
                <w:rFonts w:eastAsia="Calibri" w:cs="Arial"/>
                <w:sz w:val="18"/>
                <w:szCs w:val="18"/>
              </w:rPr>
              <w:t>Judentum und Islam begegnen</w:t>
            </w:r>
          </w:p>
          <w:p w:rsidR="006803BF" w:rsidRPr="00FD145A" w:rsidRDefault="006803BF" w:rsidP="00C77562">
            <w:pPr>
              <w:rPr>
                <w:rFonts w:eastAsia="Calibri" w:cs="Arial"/>
                <w:sz w:val="18"/>
                <w:szCs w:val="18"/>
              </w:rPr>
            </w:pPr>
            <w:r w:rsidRPr="00FD145A">
              <w:rPr>
                <w:rFonts w:eastAsia="Calibri" w:cs="Arial"/>
                <w:sz w:val="18"/>
                <w:szCs w:val="18"/>
              </w:rPr>
              <w:t>„Mit Leib und Seele“ – Freundschaft, Liebe, Sexualität</w:t>
            </w:r>
          </w:p>
          <w:p w:rsidR="006803BF" w:rsidRPr="00FD145A" w:rsidRDefault="006803BF" w:rsidP="00C77562">
            <w:pPr>
              <w:rPr>
                <w:rFonts w:eastAsia="Calibri" w:cs="Arial"/>
                <w:sz w:val="18"/>
                <w:szCs w:val="18"/>
              </w:rPr>
            </w:pPr>
            <w:r w:rsidRPr="00FD145A">
              <w:rPr>
                <w:rFonts w:eastAsia="Calibri" w:cs="Arial"/>
                <w:sz w:val="18"/>
                <w:szCs w:val="18"/>
              </w:rPr>
              <w:t>Wie soll ich mich entscheiden?</w:t>
            </w:r>
          </w:p>
        </w:tc>
      </w:tr>
      <w:tr w:rsidR="006803BF" w:rsidRPr="00FD145A" w:rsidTr="00D20726">
        <w:tc>
          <w:tcPr>
            <w:tcW w:w="3330" w:type="pct"/>
            <w:shd w:val="clear" w:color="auto" w:fill="auto"/>
          </w:tcPr>
          <w:p w:rsidR="006803BF" w:rsidRPr="00FD145A" w:rsidRDefault="006803BF" w:rsidP="00C77562">
            <w:pPr>
              <w:rPr>
                <w:rFonts w:eastAsia="Calibri" w:cs="Arial"/>
                <w:b/>
                <w:sz w:val="18"/>
                <w:szCs w:val="18"/>
              </w:rPr>
            </w:pPr>
            <w:r w:rsidRPr="00FD145A">
              <w:rPr>
                <w:rFonts w:eastAsia="Calibri" w:cs="Arial"/>
                <w:sz w:val="18"/>
                <w:szCs w:val="18"/>
              </w:rPr>
              <w:t>5. Gemeinsamkeiten und Unterschiede von religiösen und weltanschaulichen Überzeugungen benennen und im Dialog argumentativ verwenden</w:t>
            </w:r>
          </w:p>
        </w:tc>
        <w:tc>
          <w:tcPr>
            <w:tcW w:w="1670" w:type="pct"/>
            <w:shd w:val="clear" w:color="auto" w:fill="auto"/>
          </w:tcPr>
          <w:p w:rsidR="006803BF" w:rsidRPr="00FD145A" w:rsidRDefault="006803BF" w:rsidP="00C77562">
            <w:pPr>
              <w:rPr>
                <w:rFonts w:eastAsia="Calibri" w:cs="Arial"/>
                <w:sz w:val="18"/>
                <w:szCs w:val="18"/>
              </w:rPr>
            </w:pPr>
            <w:r w:rsidRPr="00FD145A">
              <w:rPr>
                <w:rFonts w:eastAsia="Calibri" w:cs="Arial"/>
                <w:sz w:val="18"/>
                <w:szCs w:val="18"/>
              </w:rPr>
              <w:t>Sterben, Tod ... und dann?</w:t>
            </w:r>
          </w:p>
          <w:p w:rsidR="006803BF" w:rsidRPr="00FD145A" w:rsidRDefault="006803BF" w:rsidP="00C77562">
            <w:pPr>
              <w:rPr>
                <w:rFonts w:eastAsia="Calibri" w:cs="Arial"/>
                <w:sz w:val="18"/>
                <w:szCs w:val="18"/>
              </w:rPr>
            </w:pPr>
            <w:r w:rsidRPr="00FD145A">
              <w:rPr>
                <w:rFonts w:eastAsia="Calibri" w:cs="Arial"/>
                <w:sz w:val="18"/>
                <w:szCs w:val="18"/>
              </w:rPr>
              <w:t>Religiöse Vielfalt</w:t>
            </w:r>
          </w:p>
        </w:tc>
      </w:tr>
      <w:tr w:rsidR="006803BF" w:rsidRPr="00FD145A" w:rsidTr="00D20726">
        <w:tc>
          <w:tcPr>
            <w:tcW w:w="3330" w:type="pct"/>
            <w:shd w:val="clear" w:color="auto" w:fill="auto"/>
          </w:tcPr>
          <w:p w:rsidR="006803BF" w:rsidRPr="00FD145A" w:rsidRDefault="006803BF" w:rsidP="00C77562">
            <w:pPr>
              <w:rPr>
                <w:rFonts w:eastAsia="Calibri" w:cs="Arial"/>
                <w:b/>
                <w:sz w:val="18"/>
                <w:szCs w:val="18"/>
              </w:rPr>
            </w:pPr>
            <w:r w:rsidRPr="00FD145A">
              <w:rPr>
                <w:rFonts w:eastAsia="Calibri" w:cs="Arial"/>
                <w:sz w:val="18"/>
                <w:szCs w:val="18"/>
              </w:rPr>
              <w:t>6. sich aus der Perspektive des katholischen Glaubens mit anderen religiösen und weltanschaulichen Überzeugungen im Dialog argumentativ auseinandersetzen</w:t>
            </w:r>
          </w:p>
        </w:tc>
        <w:tc>
          <w:tcPr>
            <w:tcW w:w="1670" w:type="pct"/>
            <w:shd w:val="clear" w:color="auto" w:fill="auto"/>
          </w:tcPr>
          <w:p w:rsidR="006803BF" w:rsidRPr="00FD145A" w:rsidRDefault="006803BF" w:rsidP="00C77562">
            <w:pPr>
              <w:rPr>
                <w:rFonts w:eastAsia="Calibri" w:cs="Arial"/>
                <w:sz w:val="18"/>
                <w:szCs w:val="18"/>
              </w:rPr>
            </w:pPr>
            <w:r w:rsidRPr="00FD145A">
              <w:rPr>
                <w:rFonts w:eastAsia="Calibri" w:cs="Arial"/>
                <w:sz w:val="18"/>
                <w:szCs w:val="18"/>
              </w:rPr>
              <w:t>Judentum und Islam begegnen</w:t>
            </w:r>
          </w:p>
          <w:p w:rsidR="006803BF" w:rsidRPr="00FD145A" w:rsidRDefault="006803BF" w:rsidP="00C77562">
            <w:pPr>
              <w:rPr>
                <w:rFonts w:eastAsia="Calibri" w:cs="Arial"/>
                <w:sz w:val="18"/>
                <w:szCs w:val="18"/>
              </w:rPr>
            </w:pPr>
            <w:r w:rsidRPr="00FD145A">
              <w:rPr>
                <w:rFonts w:eastAsia="Calibri" w:cs="Arial"/>
                <w:sz w:val="18"/>
                <w:szCs w:val="18"/>
              </w:rPr>
              <w:t>Religiöse Vielfalt</w:t>
            </w:r>
          </w:p>
        </w:tc>
      </w:tr>
      <w:tr w:rsidR="006803BF" w:rsidRPr="00FD145A" w:rsidTr="00C51515">
        <w:tc>
          <w:tcPr>
            <w:tcW w:w="3330" w:type="pct"/>
            <w:shd w:val="clear" w:color="auto" w:fill="B70017"/>
          </w:tcPr>
          <w:p w:rsidR="006803BF" w:rsidRPr="00FD145A" w:rsidRDefault="006803BF" w:rsidP="00C77562">
            <w:pPr>
              <w:rPr>
                <w:rFonts w:eastAsia="Calibri" w:cs="Arial"/>
                <w:b/>
                <w:sz w:val="18"/>
                <w:szCs w:val="18"/>
              </w:rPr>
            </w:pPr>
            <w:r w:rsidRPr="00FD145A">
              <w:rPr>
                <w:rFonts w:eastAsia="Calibri" w:cs="Arial"/>
                <w:b/>
                <w:sz w:val="18"/>
                <w:szCs w:val="18"/>
              </w:rPr>
              <w:t>2.5 Gestalten</w:t>
            </w:r>
          </w:p>
          <w:p w:rsidR="006803BF" w:rsidRPr="00FD145A" w:rsidRDefault="006803BF" w:rsidP="00C77562">
            <w:pPr>
              <w:rPr>
                <w:rFonts w:eastAsia="Calibri" w:cs="Arial"/>
                <w:b/>
                <w:sz w:val="18"/>
                <w:szCs w:val="18"/>
              </w:rPr>
            </w:pPr>
            <w:r w:rsidRPr="00FD145A">
              <w:rPr>
                <w:rFonts w:eastAsia="Calibri" w:cs="Arial"/>
                <w:b/>
                <w:sz w:val="18"/>
                <w:szCs w:val="18"/>
              </w:rPr>
              <w:t>Die Schülerinnen und Schüler können religiös bedeutsame Ausdrucks- und Gestaltungsformen reflektiert verwenden</w:t>
            </w:r>
          </w:p>
        </w:tc>
        <w:tc>
          <w:tcPr>
            <w:tcW w:w="1670" w:type="pct"/>
            <w:shd w:val="clear" w:color="auto" w:fill="D9D9D9"/>
            <w:vAlign w:val="center"/>
          </w:tcPr>
          <w:p w:rsidR="006803BF" w:rsidRPr="00FD145A" w:rsidRDefault="006803BF" w:rsidP="00C77562">
            <w:pPr>
              <w:jc w:val="center"/>
              <w:rPr>
                <w:rFonts w:eastAsia="Calibri" w:cs="Arial"/>
                <w:sz w:val="18"/>
                <w:szCs w:val="18"/>
              </w:rPr>
            </w:pPr>
            <w:r w:rsidRPr="00FD145A">
              <w:rPr>
                <w:rFonts w:eastAsia="Calibri" w:cs="Arial"/>
                <w:b/>
                <w:sz w:val="18"/>
                <w:szCs w:val="18"/>
              </w:rPr>
              <w:t>Unterrichtseinheit im Beispielcurriculum</w:t>
            </w:r>
          </w:p>
        </w:tc>
      </w:tr>
      <w:tr w:rsidR="006803BF" w:rsidRPr="00FD145A" w:rsidTr="00D20726">
        <w:tc>
          <w:tcPr>
            <w:tcW w:w="5000" w:type="pct"/>
            <w:gridSpan w:val="2"/>
            <w:shd w:val="clear" w:color="auto" w:fill="auto"/>
          </w:tcPr>
          <w:p w:rsidR="006803BF" w:rsidRPr="00FD145A" w:rsidRDefault="006803BF" w:rsidP="00C77562">
            <w:pPr>
              <w:rPr>
                <w:rFonts w:eastAsia="Calibri" w:cs="Arial"/>
                <w:b/>
                <w:sz w:val="18"/>
                <w:szCs w:val="18"/>
              </w:rPr>
            </w:pPr>
          </w:p>
          <w:p w:rsidR="006803BF" w:rsidRPr="00FD145A" w:rsidRDefault="006803BF" w:rsidP="00C77562">
            <w:pPr>
              <w:rPr>
                <w:rFonts w:eastAsia="Calibri" w:cs="Arial"/>
                <w:sz w:val="18"/>
                <w:szCs w:val="18"/>
              </w:rPr>
            </w:pPr>
            <w:r w:rsidRPr="00FD145A">
              <w:rPr>
                <w:rFonts w:eastAsia="Calibri" w:cs="Arial"/>
                <w:b/>
                <w:sz w:val="18"/>
                <w:szCs w:val="18"/>
              </w:rPr>
              <w:t>Die Schülerinnen und Schüler können</w:t>
            </w:r>
          </w:p>
        </w:tc>
      </w:tr>
      <w:tr w:rsidR="006803BF" w:rsidRPr="00FD145A" w:rsidTr="00D20726">
        <w:tc>
          <w:tcPr>
            <w:tcW w:w="3330" w:type="pct"/>
            <w:shd w:val="clear" w:color="auto" w:fill="auto"/>
          </w:tcPr>
          <w:p w:rsidR="006803BF" w:rsidRPr="00FD145A" w:rsidRDefault="006803BF" w:rsidP="00C77562">
            <w:pPr>
              <w:rPr>
                <w:rFonts w:eastAsia="Calibri" w:cs="Arial"/>
                <w:b/>
                <w:sz w:val="18"/>
                <w:szCs w:val="18"/>
              </w:rPr>
            </w:pPr>
            <w:r w:rsidRPr="00FD145A">
              <w:rPr>
                <w:rFonts w:eastAsia="Calibri" w:cs="Arial"/>
                <w:sz w:val="18"/>
                <w:szCs w:val="18"/>
              </w:rPr>
              <w:t>1. religiöse Rituale und Symbole in einer Weise transformieren, die ihren Überzeugungen entspricht</w:t>
            </w:r>
          </w:p>
        </w:tc>
        <w:tc>
          <w:tcPr>
            <w:tcW w:w="1670" w:type="pct"/>
            <w:shd w:val="clear" w:color="auto" w:fill="auto"/>
          </w:tcPr>
          <w:p w:rsidR="006803BF" w:rsidRPr="00FD145A" w:rsidRDefault="006803BF" w:rsidP="00C77562">
            <w:pPr>
              <w:rPr>
                <w:rFonts w:eastAsia="Calibri" w:cs="Arial"/>
                <w:sz w:val="18"/>
                <w:szCs w:val="18"/>
              </w:rPr>
            </w:pPr>
            <w:r w:rsidRPr="00FD145A">
              <w:rPr>
                <w:rFonts w:eastAsia="Calibri" w:cs="Arial"/>
                <w:sz w:val="18"/>
                <w:szCs w:val="18"/>
              </w:rPr>
              <w:t>Erwachsen werden – auch im Glauben</w:t>
            </w:r>
          </w:p>
        </w:tc>
      </w:tr>
      <w:tr w:rsidR="006803BF" w:rsidRPr="00FD145A" w:rsidTr="00D20726">
        <w:tc>
          <w:tcPr>
            <w:tcW w:w="3330" w:type="pct"/>
            <w:shd w:val="clear" w:color="auto" w:fill="auto"/>
          </w:tcPr>
          <w:p w:rsidR="006803BF" w:rsidRPr="00FD145A" w:rsidRDefault="006803BF" w:rsidP="00C77562">
            <w:pPr>
              <w:rPr>
                <w:rFonts w:eastAsia="Calibri" w:cs="Arial"/>
                <w:b/>
                <w:sz w:val="18"/>
                <w:szCs w:val="18"/>
              </w:rPr>
            </w:pPr>
            <w:r w:rsidRPr="00FD145A">
              <w:rPr>
                <w:rFonts w:eastAsia="Calibri" w:cs="Arial"/>
                <w:sz w:val="18"/>
                <w:szCs w:val="18"/>
              </w:rPr>
              <w:t>2. typische Sprachformen der Bibel transformieren</w:t>
            </w:r>
          </w:p>
        </w:tc>
        <w:tc>
          <w:tcPr>
            <w:tcW w:w="1670" w:type="pct"/>
            <w:shd w:val="clear" w:color="auto" w:fill="auto"/>
          </w:tcPr>
          <w:p w:rsidR="006803BF" w:rsidRPr="00FD145A" w:rsidRDefault="006803BF" w:rsidP="00C77562">
            <w:pPr>
              <w:rPr>
                <w:rFonts w:eastAsia="Calibri" w:cs="Arial"/>
                <w:sz w:val="18"/>
                <w:szCs w:val="18"/>
              </w:rPr>
            </w:pPr>
            <w:r w:rsidRPr="00FD145A">
              <w:rPr>
                <w:rFonts w:eastAsia="Calibri" w:cs="Arial"/>
                <w:sz w:val="18"/>
                <w:szCs w:val="18"/>
              </w:rPr>
              <w:t>Schau hin! Was Menschen zu Propheten macht</w:t>
            </w:r>
          </w:p>
          <w:p w:rsidR="006803BF" w:rsidRPr="00FD145A" w:rsidRDefault="006803BF" w:rsidP="00C77562">
            <w:pPr>
              <w:rPr>
                <w:rFonts w:eastAsia="Calibri" w:cs="Arial"/>
                <w:sz w:val="18"/>
                <w:szCs w:val="18"/>
              </w:rPr>
            </w:pPr>
            <w:r w:rsidRPr="00FD145A">
              <w:rPr>
                <w:rFonts w:eastAsia="Calibri" w:cs="Arial"/>
                <w:sz w:val="18"/>
                <w:szCs w:val="18"/>
              </w:rPr>
              <w:t>„Mit Leib und Seele“ – Freundschaft, Liebe, Sexualität</w:t>
            </w:r>
          </w:p>
          <w:p w:rsidR="006803BF" w:rsidRPr="00FD145A" w:rsidRDefault="006803BF" w:rsidP="00C77562">
            <w:pPr>
              <w:rPr>
                <w:rFonts w:eastAsia="Calibri" w:cs="Arial"/>
                <w:sz w:val="18"/>
                <w:szCs w:val="18"/>
              </w:rPr>
            </w:pPr>
            <w:r w:rsidRPr="00FD145A">
              <w:rPr>
                <w:rFonts w:eastAsia="Calibri" w:cs="Arial"/>
                <w:sz w:val="18"/>
                <w:szCs w:val="18"/>
              </w:rPr>
              <w:t>„Dein Reich komme“ – Jesu zentrale Botschaft</w:t>
            </w:r>
          </w:p>
        </w:tc>
      </w:tr>
      <w:tr w:rsidR="006803BF" w:rsidRPr="00FD145A" w:rsidTr="00D20726">
        <w:tc>
          <w:tcPr>
            <w:tcW w:w="3330" w:type="pct"/>
            <w:shd w:val="clear" w:color="auto" w:fill="auto"/>
          </w:tcPr>
          <w:p w:rsidR="006803BF" w:rsidRPr="00FD145A" w:rsidRDefault="006803BF" w:rsidP="00C77562">
            <w:pPr>
              <w:rPr>
                <w:rFonts w:eastAsia="Calibri" w:cs="Arial"/>
                <w:b/>
                <w:sz w:val="18"/>
                <w:szCs w:val="18"/>
              </w:rPr>
            </w:pPr>
            <w:r w:rsidRPr="00FD145A">
              <w:rPr>
                <w:rFonts w:eastAsia="Calibri" w:cs="Arial"/>
                <w:sz w:val="18"/>
                <w:szCs w:val="18"/>
              </w:rPr>
              <w:t>3. Aspekten des christlichen Glaubens kreativ Ausdruck verleihen</w:t>
            </w:r>
          </w:p>
        </w:tc>
        <w:tc>
          <w:tcPr>
            <w:tcW w:w="1670" w:type="pct"/>
            <w:shd w:val="clear" w:color="auto" w:fill="auto"/>
          </w:tcPr>
          <w:p w:rsidR="006803BF" w:rsidRPr="00FD145A" w:rsidRDefault="006803BF" w:rsidP="00C77562">
            <w:pPr>
              <w:rPr>
                <w:rFonts w:eastAsia="Calibri" w:cs="Arial"/>
                <w:sz w:val="18"/>
                <w:szCs w:val="18"/>
              </w:rPr>
            </w:pPr>
            <w:r w:rsidRPr="00FD145A">
              <w:rPr>
                <w:rFonts w:eastAsia="Calibri" w:cs="Arial"/>
                <w:sz w:val="18"/>
                <w:szCs w:val="18"/>
              </w:rPr>
              <w:t>Schau hin! Was Menschen zu Propheten macht</w:t>
            </w:r>
          </w:p>
        </w:tc>
      </w:tr>
      <w:tr w:rsidR="006803BF" w:rsidRPr="00FD145A" w:rsidTr="00D20726">
        <w:tc>
          <w:tcPr>
            <w:tcW w:w="3330" w:type="pct"/>
            <w:shd w:val="clear" w:color="auto" w:fill="auto"/>
          </w:tcPr>
          <w:p w:rsidR="006803BF" w:rsidRPr="00FD145A" w:rsidRDefault="006803BF" w:rsidP="00C77562">
            <w:pPr>
              <w:rPr>
                <w:rFonts w:eastAsia="Calibri" w:cs="Arial"/>
                <w:sz w:val="18"/>
                <w:szCs w:val="18"/>
              </w:rPr>
            </w:pPr>
            <w:r w:rsidRPr="00FD145A">
              <w:rPr>
                <w:rFonts w:eastAsia="Calibri" w:cs="Arial"/>
                <w:sz w:val="18"/>
                <w:szCs w:val="18"/>
              </w:rPr>
              <w:t>4. über Fragen nach Sinn und Transzendenz angemessen sprechen</w:t>
            </w:r>
          </w:p>
        </w:tc>
        <w:tc>
          <w:tcPr>
            <w:tcW w:w="1670" w:type="pct"/>
            <w:shd w:val="clear" w:color="auto" w:fill="auto"/>
          </w:tcPr>
          <w:p w:rsidR="006803BF" w:rsidRPr="00FD145A" w:rsidRDefault="006803BF" w:rsidP="00C77562">
            <w:pPr>
              <w:rPr>
                <w:rFonts w:eastAsia="Calibri" w:cs="Arial"/>
                <w:sz w:val="18"/>
                <w:szCs w:val="18"/>
              </w:rPr>
            </w:pPr>
            <w:r w:rsidRPr="00FD145A">
              <w:rPr>
                <w:rFonts w:eastAsia="Calibri" w:cs="Arial"/>
                <w:sz w:val="18"/>
                <w:szCs w:val="18"/>
              </w:rPr>
              <w:t>Erwachsen werden – auch im Glauben</w:t>
            </w:r>
          </w:p>
          <w:p w:rsidR="006803BF" w:rsidRPr="00FD145A" w:rsidRDefault="006803BF" w:rsidP="00C77562">
            <w:pPr>
              <w:rPr>
                <w:rFonts w:eastAsia="Calibri" w:cs="Arial"/>
                <w:sz w:val="18"/>
                <w:szCs w:val="18"/>
              </w:rPr>
            </w:pPr>
            <w:r w:rsidRPr="00FD145A">
              <w:rPr>
                <w:rFonts w:eastAsia="Calibri" w:cs="Arial"/>
                <w:sz w:val="18"/>
                <w:szCs w:val="18"/>
              </w:rPr>
              <w:t>Sterben, Tod ... und dann?</w:t>
            </w:r>
          </w:p>
        </w:tc>
      </w:tr>
      <w:tr w:rsidR="006803BF" w:rsidRPr="00FD145A" w:rsidTr="00D20726">
        <w:tc>
          <w:tcPr>
            <w:tcW w:w="3330" w:type="pct"/>
            <w:shd w:val="clear" w:color="auto" w:fill="auto"/>
          </w:tcPr>
          <w:p w:rsidR="006803BF" w:rsidRPr="00FD145A" w:rsidRDefault="006803BF" w:rsidP="00C77562">
            <w:pPr>
              <w:rPr>
                <w:rFonts w:eastAsia="Calibri" w:cs="Arial"/>
                <w:b/>
                <w:sz w:val="18"/>
                <w:szCs w:val="18"/>
              </w:rPr>
            </w:pPr>
            <w:r w:rsidRPr="00FD145A">
              <w:rPr>
                <w:rFonts w:eastAsia="Calibri" w:cs="Arial"/>
                <w:sz w:val="18"/>
                <w:szCs w:val="18"/>
              </w:rPr>
              <w:t>5. die Präsentation des eigenen Standpunkts und anderer Positionen medial und adressatenbezogen aufbereiten</w:t>
            </w:r>
          </w:p>
        </w:tc>
        <w:tc>
          <w:tcPr>
            <w:tcW w:w="1670" w:type="pct"/>
            <w:shd w:val="clear" w:color="auto" w:fill="auto"/>
          </w:tcPr>
          <w:p w:rsidR="006803BF" w:rsidRPr="00FD145A" w:rsidRDefault="006803BF" w:rsidP="00C77562">
            <w:pPr>
              <w:rPr>
                <w:rFonts w:eastAsia="Calibri" w:cs="Arial"/>
                <w:sz w:val="18"/>
                <w:szCs w:val="18"/>
              </w:rPr>
            </w:pPr>
            <w:r w:rsidRPr="00FD145A">
              <w:rPr>
                <w:rFonts w:eastAsia="Calibri" w:cs="Arial"/>
                <w:sz w:val="18"/>
                <w:szCs w:val="18"/>
              </w:rPr>
              <w:t>Religiöse Vielfalt</w:t>
            </w:r>
          </w:p>
        </w:tc>
      </w:tr>
    </w:tbl>
    <w:p w:rsidR="006803BF" w:rsidRPr="00501A11" w:rsidRDefault="006803BF" w:rsidP="00226802">
      <w:pPr>
        <w:rPr>
          <w:rFonts w:cs="Arial"/>
          <w:b/>
          <w:sz w:val="24"/>
        </w:rPr>
      </w:pPr>
    </w:p>
    <w:sectPr w:rsidR="006803BF" w:rsidRPr="00501A11" w:rsidSect="00973511">
      <w:pgSz w:w="16838" w:h="11906" w:orient="landscape" w:code="9"/>
      <w:pgMar w:top="1134" w:right="567" w:bottom="567" w:left="567"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7E7" w:rsidRDefault="00F927E7">
      <w:r>
        <w:separator/>
      </w:r>
    </w:p>
    <w:p w:rsidR="00F927E7" w:rsidRDefault="00F927E7"/>
  </w:endnote>
  <w:endnote w:type="continuationSeparator" w:id="0">
    <w:p w:rsidR="00F927E7" w:rsidRDefault="00F927E7">
      <w:r>
        <w:continuationSeparator/>
      </w:r>
    </w:p>
    <w:p w:rsidR="00F927E7" w:rsidRDefault="00F927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FC7" w:rsidRDefault="004D3FC7">
    <w:pPr>
      <w:pStyle w:val="Fuzeile"/>
      <w:framePr w:wrap="around" w:vAnchor="text" w:hAnchor="margin" w:xAlign="right" w:y="1"/>
    </w:pPr>
    <w:r>
      <w:fldChar w:fldCharType="begin"/>
    </w:r>
    <w:r>
      <w:instrText xml:space="preserve">PAGE  </w:instrText>
    </w:r>
    <w:r>
      <w:fldChar w:fldCharType="end"/>
    </w:r>
  </w:p>
  <w:p w:rsidR="004D3FC7" w:rsidRDefault="004D3FC7">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FC7" w:rsidRDefault="004D3FC7">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5B8" w:rsidRDefault="003045B8">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FC7" w:rsidRDefault="004D3FC7">
    <w:pPr>
      <w:pStyle w:val="Fuzeile"/>
      <w:jc w:val="right"/>
    </w:pPr>
    <w:r>
      <w:fldChar w:fldCharType="begin"/>
    </w:r>
    <w:r>
      <w:instrText>PAGE   \* MERGEFORMAT</w:instrText>
    </w:r>
    <w:r>
      <w:fldChar w:fldCharType="separate"/>
    </w:r>
    <w:r w:rsidR="003045B8">
      <w:rPr>
        <w:noProof/>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FC7" w:rsidRDefault="004D3FC7" w:rsidP="002C4E3E">
    <w:pPr>
      <w:pStyle w:val="Fuzeile"/>
      <w:jc w:val="right"/>
    </w:pPr>
    <w:r>
      <w:fldChar w:fldCharType="begin"/>
    </w:r>
    <w:r>
      <w:instrText>PAGE   \* MERGEFORMAT</w:instrText>
    </w:r>
    <w:r>
      <w:fldChar w:fldCharType="separate"/>
    </w:r>
    <w:r w:rsidR="003045B8">
      <w:rPr>
        <w:noProof/>
      </w:rPr>
      <w:t>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7E7" w:rsidRDefault="00F927E7">
      <w:r>
        <w:separator/>
      </w:r>
    </w:p>
    <w:p w:rsidR="00F927E7" w:rsidRDefault="00F927E7"/>
  </w:footnote>
  <w:footnote w:type="continuationSeparator" w:id="0">
    <w:p w:rsidR="00F927E7" w:rsidRDefault="00F927E7">
      <w:r>
        <w:continuationSeparator/>
      </w:r>
    </w:p>
    <w:p w:rsidR="00F927E7" w:rsidRDefault="00F927E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5B8" w:rsidRDefault="003045B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5B8" w:rsidRDefault="003045B8">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5B8" w:rsidRDefault="003045B8">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FC7" w:rsidRDefault="004D3FC7">
    <w:pPr>
      <w:rPr>
        <w:rFonts w:cs="Arial"/>
        <w:sz w:val="20"/>
        <w:szCs w:val="20"/>
      </w:rPr>
    </w:pPr>
    <w:r>
      <w:rPr>
        <w:rFonts w:cs="Arial"/>
        <w:sz w:val="20"/>
        <w:szCs w:val="20"/>
      </w:rPr>
      <w:t>Beispielcurriculum für das Fach Katholische Religionslehre / Klassen 7/8/9/ Beispiel 1 – Sekundarstufe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C02738"/>
    <w:multiLevelType w:val="hybridMultilevel"/>
    <w:tmpl w:val="CD4A48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6A7589C"/>
    <w:multiLevelType w:val="hybridMultilevel"/>
    <w:tmpl w:val="E502FDC4"/>
    <w:lvl w:ilvl="0" w:tplc="36BE8D08">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08111302"/>
    <w:multiLevelType w:val="hybridMultilevel"/>
    <w:tmpl w:val="AB266758"/>
    <w:lvl w:ilvl="0" w:tplc="CD166846">
      <w:start w:val="13"/>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BD4E9C"/>
    <w:multiLevelType w:val="hybridMultilevel"/>
    <w:tmpl w:val="0B0078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3B6A5F"/>
    <w:multiLevelType w:val="hybridMultilevel"/>
    <w:tmpl w:val="5B88D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8C7411D"/>
    <w:multiLevelType w:val="hybridMultilevel"/>
    <w:tmpl w:val="864ECA56"/>
    <w:lvl w:ilvl="0" w:tplc="18528374">
      <w:start w:val="13"/>
      <w:numFmt w:val="bullet"/>
      <w:lvlText w:val=""/>
      <w:lvlJc w:val="left"/>
      <w:pPr>
        <w:ind w:left="720" w:hanging="360"/>
      </w:pPr>
      <w:rPr>
        <w:rFonts w:ascii="Wingdings" w:eastAsia="Calibr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FD61BF5"/>
    <w:multiLevelType w:val="hybridMultilevel"/>
    <w:tmpl w:val="934C7800"/>
    <w:lvl w:ilvl="0" w:tplc="FB3CEFE4">
      <w:start w:val="1"/>
      <w:numFmt w:val="bullet"/>
      <w:lvlText w:val=""/>
      <w:lvlJc w:val="left"/>
      <w:pPr>
        <w:ind w:left="36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4505446"/>
    <w:multiLevelType w:val="hybridMultilevel"/>
    <w:tmpl w:val="3CF275BC"/>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8F85CA7"/>
    <w:multiLevelType w:val="hybridMultilevel"/>
    <w:tmpl w:val="BF1635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CCA078E"/>
    <w:multiLevelType w:val="hybridMultilevel"/>
    <w:tmpl w:val="CD327C10"/>
    <w:lvl w:ilvl="0" w:tplc="DF00B838">
      <w:start w:val="26"/>
      <w:numFmt w:val="bullet"/>
      <w:lvlText w:val="-"/>
      <w:lvlJc w:val="left"/>
      <w:pPr>
        <w:ind w:left="720" w:hanging="360"/>
      </w:pPr>
      <w:rPr>
        <w:rFonts w:ascii="Arial" w:eastAsia="Calibri"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EC12E43"/>
    <w:multiLevelType w:val="hybridMultilevel"/>
    <w:tmpl w:val="ECBC77D4"/>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2794F57"/>
    <w:multiLevelType w:val="hybridMultilevel"/>
    <w:tmpl w:val="232497CA"/>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FF70F82"/>
    <w:multiLevelType w:val="hybridMultilevel"/>
    <w:tmpl w:val="C46298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1347037"/>
    <w:multiLevelType w:val="hybridMultilevel"/>
    <w:tmpl w:val="8334CA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AC73EE6"/>
    <w:multiLevelType w:val="hybridMultilevel"/>
    <w:tmpl w:val="C26C40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8C517E1"/>
    <w:multiLevelType w:val="hybridMultilevel"/>
    <w:tmpl w:val="A2DAF9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CF00D0B"/>
    <w:multiLevelType w:val="hybridMultilevel"/>
    <w:tmpl w:val="EF28770C"/>
    <w:lvl w:ilvl="0" w:tplc="E8CC8814">
      <w:start w:val="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D9A0259"/>
    <w:multiLevelType w:val="hybridMultilevel"/>
    <w:tmpl w:val="23D2AE7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DFC37F6"/>
    <w:multiLevelType w:val="hybridMultilevel"/>
    <w:tmpl w:val="70DE932A"/>
    <w:lvl w:ilvl="0" w:tplc="56A2EB32">
      <w:start w:val="26"/>
      <w:numFmt w:val="bullet"/>
      <w:lvlText w:val="-"/>
      <w:lvlJc w:val="left"/>
      <w:pPr>
        <w:ind w:left="720" w:hanging="360"/>
      </w:pPr>
      <w:rPr>
        <w:rFonts w:ascii="Arial" w:eastAsia="Calibri"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32351E0"/>
    <w:multiLevelType w:val="hybridMultilevel"/>
    <w:tmpl w:val="7750A504"/>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78E82AE2"/>
    <w:multiLevelType w:val="hybridMultilevel"/>
    <w:tmpl w:val="E7F42186"/>
    <w:lvl w:ilvl="0" w:tplc="AA8E886E">
      <w:start w:val="1"/>
      <w:numFmt w:val="bullet"/>
      <w:lvlText w:val="-"/>
      <w:lvlJc w:val="left"/>
      <w:pPr>
        <w:ind w:left="360" w:hanging="360"/>
      </w:pPr>
      <w:rPr>
        <w:rFonts w:ascii="Courier New" w:hAnsi="Courier New"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7D4F21AF"/>
    <w:multiLevelType w:val="hybridMultilevel"/>
    <w:tmpl w:val="13D407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1"/>
  </w:num>
  <w:num w:numId="2">
    <w:abstractNumId w:val="4"/>
  </w:num>
  <w:num w:numId="3">
    <w:abstractNumId w:val="1"/>
  </w:num>
  <w:num w:numId="4">
    <w:abstractNumId w:val="7"/>
  </w:num>
  <w:num w:numId="5">
    <w:abstractNumId w:val="2"/>
  </w:num>
  <w:num w:numId="6">
    <w:abstractNumId w:val="0"/>
  </w:num>
  <w:num w:numId="7">
    <w:abstractNumId w:val="15"/>
  </w:num>
  <w:num w:numId="8">
    <w:abstractNumId w:val="10"/>
  </w:num>
  <w:num w:numId="9">
    <w:abstractNumId w:val="19"/>
  </w:num>
  <w:num w:numId="10">
    <w:abstractNumId w:val="17"/>
  </w:num>
  <w:num w:numId="11">
    <w:abstractNumId w:val="14"/>
  </w:num>
  <w:num w:numId="12">
    <w:abstractNumId w:val="18"/>
  </w:num>
  <w:num w:numId="13">
    <w:abstractNumId w:val="13"/>
  </w:num>
  <w:num w:numId="14">
    <w:abstractNumId w:val="9"/>
  </w:num>
  <w:num w:numId="15">
    <w:abstractNumId w:val="5"/>
  </w:num>
  <w:num w:numId="16">
    <w:abstractNumId w:val="22"/>
  </w:num>
  <w:num w:numId="17">
    <w:abstractNumId w:val="3"/>
  </w:num>
  <w:num w:numId="18">
    <w:abstractNumId w:val="6"/>
  </w:num>
  <w:num w:numId="19">
    <w:abstractNumId w:val="20"/>
  </w:num>
  <w:num w:numId="20">
    <w:abstractNumId w:val="8"/>
  </w:num>
  <w:num w:numId="21">
    <w:abstractNumId w:val="16"/>
  </w:num>
  <w:num w:numId="22">
    <w:abstractNumId w:val="12"/>
  </w:num>
  <w:num w:numId="23">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hideSpellingErrors/>
  <w:defaultTabStop w:val="709"/>
  <w:autoHyphenation/>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92"/>
    <w:rsid w:val="00001D30"/>
    <w:rsid w:val="0000362F"/>
    <w:rsid w:val="0000443D"/>
    <w:rsid w:val="00005963"/>
    <w:rsid w:val="00005BDD"/>
    <w:rsid w:val="000063D3"/>
    <w:rsid w:val="00007165"/>
    <w:rsid w:val="00007B08"/>
    <w:rsid w:val="00007D2B"/>
    <w:rsid w:val="000113F3"/>
    <w:rsid w:val="00016764"/>
    <w:rsid w:val="0001720A"/>
    <w:rsid w:val="00020C65"/>
    <w:rsid w:val="000224AE"/>
    <w:rsid w:val="00023439"/>
    <w:rsid w:val="000244E3"/>
    <w:rsid w:val="00024941"/>
    <w:rsid w:val="000257DD"/>
    <w:rsid w:val="000258AE"/>
    <w:rsid w:val="00027195"/>
    <w:rsid w:val="00027C0A"/>
    <w:rsid w:val="00030526"/>
    <w:rsid w:val="0003208F"/>
    <w:rsid w:val="00032F1F"/>
    <w:rsid w:val="00033326"/>
    <w:rsid w:val="00033347"/>
    <w:rsid w:val="00034F4A"/>
    <w:rsid w:val="00037B9C"/>
    <w:rsid w:val="00037D23"/>
    <w:rsid w:val="00042FB6"/>
    <w:rsid w:val="00044D8B"/>
    <w:rsid w:val="000451D7"/>
    <w:rsid w:val="00045484"/>
    <w:rsid w:val="00050B3A"/>
    <w:rsid w:val="000516C4"/>
    <w:rsid w:val="00053560"/>
    <w:rsid w:val="00054203"/>
    <w:rsid w:val="0005630C"/>
    <w:rsid w:val="000568F5"/>
    <w:rsid w:val="0005723D"/>
    <w:rsid w:val="000574C0"/>
    <w:rsid w:val="0006203E"/>
    <w:rsid w:val="000626A5"/>
    <w:rsid w:val="00062856"/>
    <w:rsid w:val="00062BC4"/>
    <w:rsid w:val="000637C1"/>
    <w:rsid w:val="00066EAF"/>
    <w:rsid w:val="00067005"/>
    <w:rsid w:val="00067A9D"/>
    <w:rsid w:val="00067EE7"/>
    <w:rsid w:val="00071614"/>
    <w:rsid w:val="00075087"/>
    <w:rsid w:val="0007683A"/>
    <w:rsid w:val="00082538"/>
    <w:rsid w:val="00083831"/>
    <w:rsid w:val="00084BB9"/>
    <w:rsid w:val="00086286"/>
    <w:rsid w:val="00087EA8"/>
    <w:rsid w:val="000907CE"/>
    <w:rsid w:val="00092689"/>
    <w:rsid w:val="00094CF8"/>
    <w:rsid w:val="00096E37"/>
    <w:rsid w:val="000977C1"/>
    <w:rsid w:val="00097B9C"/>
    <w:rsid w:val="000A501E"/>
    <w:rsid w:val="000A6299"/>
    <w:rsid w:val="000A660C"/>
    <w:rsid w:val="000A6752"/>
    <w:rsid w:val="000A6796"/>
    <w:rsid w:val="000B0BA8"/>
    <w:rsid w:val="000B0D2F"/>
    <w:rsid w:val="000B1F44"/>
    <w:rsid w:val="000B2221"/>
    <w:rsid w:val="000B35D3"/>
    <w:rsid w:val="000B4AE3"/>
    <w:rsid w:val="000B5057"/>
    <w:rsid w:val="000B5AE0"/>
    <w:rsid w:val="000B5C4A"/>
    <w:rsid w:val="000B6506"/>
    <w:rsid w:val="000B79F2"/>
    <w:rsid w:val="000C07B0"/>
    <w:rsid w:val="000C0B89"/>
    <w:rsid w:val="000C1BBC"/>
    <w:rsid w:val="000C2310"/>
    <w:rsid w:val="000C27AF"/>
    <w:rsid w:val="000C29B1"/>
    <w:rsid w:val="000C2EFD"/>
    <w:rsid w:val="000C2F01"/>
    <w:rsid w:val="000C6570"/>
    <w:rsid w:val="000C7481"/>
    <w:rsid w:val="000D03AA"/>
    <w:rsid w:val="000D2FAE"/>
    <w:rsid w:val="000D3B9E"/>
    <w:rsid w:val="000D56B6"/>
    <w:rsid w:val="000D5D10"/>
    <w:rsid w:val="000D5D55"/>
    <w:rsid w:val="000D67C2"/>
    <w:rsid w:val="000E00BE"/>
    <w:rsid w:val="000E0A68"/>
    <w:rsid w:val="000E2692"/>
    <w:rsid w:val="000E3FE8"/>
    <w:rsid w:val="000E5892"/>
    <w:rsid w:val="000E6BFF"/>
    <w:rsid w:val="000F021C"/>
    <w:rsid w:val="000F05C3"/>
    <w:rsid w:val="000F1169"/>
    <w:rsid w:val="000F1339"/>
    <w:rsid w:val="000F1AA0"/>
    <w:rsid w:val="000F433A"/>
    <w:rsid w:val="000F5A93"/>
    <w:rsid w:val="000F6C76"/>
    <w:rsid w:val="000F71B9"/>
    <w:rsid w:val="000F751C"/>
    <w:rsid w:val="000F7D05"/>
    <w:rsid w:val="00101FE9"/>
    <w:rsid w:val="00106832"/>
    <w:rsid w:val="00106A71"/>
    <w:rsid w:val="00106DD0"/>
    <w:rsid w:val="00106DF9"/>
    <w:rsid w:val="00107553"/>
    <w:rsid w:val="00107ED1"/>
    <w:rsid w:val="001136D2"/>
    <w:rsid w:val="001144D3"/>
    <w:rsid w:val="00116745"/>
    <w:rsid w:val="00116BFE"/>
    <w:rsid w:val="00117BF8"/>
    <w:rsid w:val="001200FF"/>
    <w:rsid w:val="00120B18"/>
    <w:rsid w:val="001238C2"/>
    <w:rsid w:val="00124782"/>
    <w:rsid w:val="00126E82"/>
    <w:rsid w:val="00130E9F"/>
    <w:rsid w:val="00131128"/>
    <w:rsid w:val="00131709"/>
    <w:rsid w:val="001358F5"/>
    <w:rsid w:val="00136E2A"/>
    <w:rsid w:val="0013750E"/>
    <w:rsid w:val="00142A18"/>
    <w:rsid w:val="00143E9D"/>
    <w:rsid w:val="00144AAE"/>
    <w:rsid w:val="00144E41"/>
    <w:rsid w:val="001450AC"/>
    <w:rsid w:val="00147FC8"/>
    <w:rsid w:val="001501D8"/>
    <w:rsid w:val="001505C0"/>
    <w:rsid w:val="001505E5"/>
    <w:rsid w:val="0015192F"/>
    <w:rsid w:val="0015337E"/>
    <w:rsid w:val="00156012"/>
    <w:rsid w:val="0015766D"/>
    <w:rsid w:val="00157C28"/>
    <w:rsid w:val="00160C4D"/>
    <w:rsid w:val="00161085"/>
    <w:rsid w:val="001622BF"/>
    <w:rsid w:val="001628E4"/>
    <w:rsid w:val="001638E5"/>
    <w:rsid w:val="00163A36"/>
    <w:rsid w:val="00163A40"/>
    <w:rsid w:val="001648F7"/>
    <w:rsid w:val="00164B25"/>
    <w:rsid w:val="00165235"/>
    <w:rsid w:val="001659A1"/>
    <w:rsid w:val="00165B44"/>
    <w:rsid w:val="001711F0"/>
    <w:rsid w:val="00171498"/>
    <w:rsid w:val="00171793"/>
    <w:rsid w:val="001717D8"/>
    <w:rsid w:val="0017200D"/>
    <w:rsid w:val="00173BDE"/>
    <w:rsid w:val="001759D1"/>
    <w:rsid w:val="00175BB3"/>
    <w:rsid w:val="00176E85"/>
    <w:rsid w:val="001774CF"/>
    <w:rsid w:val="00177CC3"/>
    <w:rsid w:val="00183725"/>
    <w:rsid w:val="001853F8"/>
    <w:rsid w:val="00185B66"/>
    <w:rsid w:val="0018750D"/>
    <w:rsid w:val="00191704"/>
    <w:rsid w:val="00194635"/>
    <w:rsid w:val="00194F17"/>
    <w:rsid w:val="001952FF"/>
    <w:rsid w:val="00195B90"/>
    <w:rsid w:val="00195F70"/>
    <w:rsid w:val="00196098"/>
    <w:rsid w:val="0019785F"/>
    <w:rsid w:val="001A4873"/>
    <w:rsid w:val="001A4C06"/>
    <w:rsid w:val="001A5173"/>
    <w:rsid w:val="001A6817"/>
    <w:rsid w:val="001A6B77"/>
    <w:rsid w:val="001B0737"/>
    <w:rsid w:val="001B089B"/>
    <w:rsid w:val="001B0CAE"/>
    <w:rsid w:val="001B122C"/>
    <w:rsid w:val="001B3416"/>
    <w:rsid w:val="001B609C"/>
    <w:rsid w:val="001B650F"/>
    <w:rsid w:val="001C0ABC"/>
    <w:rsid w:val="001C1940"/>
    <w:rsid w:val="001C3059"/>
    <w:rsid w:val="001C33D2"/>
    <w:rsid w:val="001C3CE2"/>
    <w:rsid w:val="001C6292"/>
    <w:rsid w:val="001C6452"/>
    <w:rsid w:val="001C66E6"/>
    <w:rsid w:val="001C7585"/>
    <w:rsid w:val="001D15EC"/>
    <w:rsid w:val="001D16BB"/>
    <w:rsid w:val="001D3D98"/>
    <w:rsid w:val="001D4B7F"/>
    <w:rsid w:val="001D516E"/>
    <w:rsid w:val="001D68E8"/>
    <w:rsid w:val="001E1352"/>
    <w:rsid w:val="001E1849"/>
    <w:rsid w:val="001E3C61"/>
    <w:rsid w:val="001E4349"/>
    <w:rsid w:val="001E5B22"/>
    <w:rsid w:val="001E635F"/>
    <w:rsid w:val="001E6AD1"/>
    <w:rsid w:val="001F1160"/>
    <w:rsid w:val="001F167A"/>
    <w:rsid w:val="001F32FA"/>
    <w:rsid w:val="001F78B7"/>
    <w:rsid w:val="001F79C4"/>
    <w:rsid w:val="0020039A"/>
    <w:rsid w:val="002003C9"/>
    <w:rsid w:val="00200460"/>
    <w:rsid w:val="00201D50"/>
    <w:rsid w:val="00205DBF"/>
    <w:rsid w:val="0020764D"/>
    <w:rsid w:val="002110C3"/>
    <w:rsid w:val="00211B0F"/>
    <w:rsid w:val="0021238D"/>
    <w:rsid w:val="00215347"/>
    <w:rsid w:val="002206C0"/>
    <w:rsid w:val="00222484"/>
    <w:rsid w:val="002226C2"/>
    <w:rsid w:val="00223B67"/>
    <w:rsid w:val="00223B6B"/>
    <w:rsid w:val="002247DA"/>
    <w:rsid w:val="00226802"/>
    <w:rsid w:val="00227165"/>
    <w:rsid w:val="002274DF"/>
    <w:rsid w:val="00230FA6"/>
    <w:rsid w:val="00231EEB"/>
    <w:rsid w:val="00233988"/>
    <w:rsid w:val="002347CD"/>
    <w:rsid w:val="00234CC4"/>
    <w:rsid w:val="00235B81"/>
    <w:rsid w:val="002379F0"/>
    <w:rsid w:val="002406BA"/>
    <w:rsid w:val="0024156B"/>
    <w:rsid w:val="0024418D"/>
    <w:rsid w:val="0024497D"/>
    <w:rsid w:val="00244ACA"/>
    <w:rsid w:val="002452C8"/>
    <w:rsid w:val="0024592F"/>
    <w:rsid w:val="002461F0"/>
    <w:rsid w:val="00246BB2"/>
    <w:rsid w:val="00251B77"/>
    <w:rsid w:val="0025200E"/>
    <w:rsid w:val="002534EB"/>
    <w:rsid w:val="002560DE"/>
    <w:rsid w:val="00256306"/>
    <w:rsid w:val="00257E27"/>
    <w:rsid w:val="002603C7"/>
    <w:rsid w:val="002659EA"/>
    <w:rsid w:val="00267F74"/>
    <w:rsid w:val="0027004B"/>
    <w:rsid w:val="0027019F"/>
    <w:rsid w:val="0027443D"/>
    <w:rsid w:val="0027536F"/>
    <w:rsid w:val="00276FA5"/>
    <w:rsid w:val="00277CA6"/>
    <w:rsid w:val="00280B1B"/>
    <w:rsid w:val="00282810"/>
    <w:rsid w:val="002838CF"/>
    <w:rsid w:val="00283BED"/>
    <w:rsid w:val="0028400E"/>
    <w:rsid w:val="00284E1F"/>
    <w:rsid w:val="00286B9D"/>
    <w:rsid w:val="00287340"/>
    <w:rsid w:val="00290178"/>
    <w:rsid w:val="002911DB"/>
    <w:rsid w:val="00291255"/>
    <w:rsid w:val="0029214C"/>
    <w:rsid w:val="002923E4"/>
    <w:rsid w:val="0029325F"/>
    <w:rsid w:val="0029405D"/>
    <w:rsid w:val="0029415F"/>
    <w:rsid w:val="00295344"/>
    <w:rsid w:val="002A5978"/>
    <w:rsid w:val="002A7088"/>
    <w:rsid w:val="002B124B"/>
    <w:rsid w:val="002B1A73"/>
    <w:rsid w:val="002B1FAD"/>
    <w:rsid w:val="002B2B8D"/>
    <w:rsid w:val="002B2C34"/>
    <w:rsid w:val="002B4CB8"/>
    <w:rsid w:val="002B4FFB"/>
    <w:rsid w:val="002B5552"/>
    <w:rsid w:val="002B5D99"/>
    <w:rsid w:val="002B60AD"/>
    <w:rsid w:val="002C02F4"/>
    <w:rsid w:val="002C1CEB"/>
    <w:rsid w:val="002C40F2"/>
    <w:rsid w:val="002C4E3E"/>
    <w:rsid w:val="002C511F"/>
    <w:rsid w:val="002C6241"/>
    <w:rsid w:val="002C7CFA"/>
    <w:rsid w:val="002C7DF7"/>
    <w:rsid w:val="002D149B"/>
    <w:rsid w:val="002D274B"/>
    <w:rsid w:val="002D31D6"/>
    <w:rsid w:val="002D4921"/>
    <w:rsid w:val="002D5516"/>
    <w:rsid w:val="002D5A60"/>
    <w:rsid w:val="002D5C96"/>
    <w:rsid w:val="002D6973"/>
    <w:rsid w:val="002D748B"/>
    <w:rsid w:val="002E0AFA"/>
    <w:rsid w:val="002E0DCD"/>
    <w:rsid w:val="002E1557"/>
    <w:rsid w:val="002E2BE7"/>
    <w:rsid w:val="002E3F0A"/>
    <w:rsid w:val="002E632F"/>
    <w:rsid w:val="002F1228"/>
    <w:rsid w:val="002F4138"/>
    <w:rsid w:val="002F4271"/>
    <w:rsid w:val="00301D82"/>
    <w:rsid w:val="0030263D"/>
    <w:rsid w:val="003034C6"/>
    <w:rsid w:val="00303C39"/>
    <w:rsid w:val="003045B8"/>
    <w:rsid w:val="00304BAA"/>
    <w:rsid w:val="00307B8B"/>
    <w:rsid w:val="00307D8C"/>
    <w:rsid w:val="0031102C"/>
    <w:rsid w:val="003116F5"/>
    <w:rsid w:val="00316132"/>
    <w:rsid w:val="00316B74"/>
    <w:rsid w:val="003173DB"/>
    <w:rsid w:val="00317865"/>
    <w:rsid w:val="00320DC3"/>
    <w:rsid w:val="00321691"/>
    <w:rsid w:val="003220D3"/>
    <w:rsid w:val="003222F9"/>
    <w:rsid w:val="0032417C"/>
    <w:rsid w:val="0032434F"/>
    <w:rsid w:val="003243B2"/>
    <w:rsid w:val="00326408"/>
    <w:rsid w:val="00327729"/>
    <w:rsid w:val="00327AB4"/>
    <w:rsid w:val="003303F4"/>
    <w:rsid w:val="0033092F"/>
    <w:rsid w:val="003335CA"/>
    <w:rsid w:val="00333A9A"/>
    <w:rsid w:val="00333FE2"/>
    <w:rsid w:val="00334544"/>
    <w:rsid w:val="00335330"/>
    <w:rsid w:val="00335D74"/>
    <w:rsid w:val="00342120"/>
    <w:rsid w:val="003429E2"/>
    <w:rsid w:val="00344BB8"/>
    <w:rsid w:val="00347519"/>
    <w:rsid w:val="00353BD8"/>
    <w:rsid w:val="00355B78"/>
    <w:rsid w:val="00356029"/>
    <w:rsid w:val="003563B7"/>
    <w:rsid w:val="00360103"/>
    <w:rsid w:val="003608E8"/>
    <w:rsid w:val="00360F51"/>
    <w:rsid w:val="00361471"/>
    <w:rsid w:val="0036240A"/>
    <w:rsid w:val="0036350E"/>
    <w:rsid w:val="003647ED"/>
    <w:rsid w:val="0036527D"/>
    <w:rsid w:val="00365A46"/>
    <w:rsid w:val="00370D37"/>
    <w:rsid w:val="00371839"/>
    <w:rsid w:val="00371AA1"/>
    <w:rsid w:val="003728CE"/>
    <w:rsid w:val="003735D1"/>
    <w:rsid w:val="00374B76"/>
    <w:rsid w:val="00376E15"/>
    <w:rsid w:val="00377391"/>
    <w:rsid w:val="00377480"/>
    <w:rsid w:val="003802E4"/>
    <w:rsid w:val="003817A4"/>
    <w:rsid w:val="00381972"/>
    <w:rsid w:val="003848F9"/>
    <w:rsid w:val="0038526E"/>
    <w:rsid w:val="00385CC8"/>
    <w:rsid w:val="003860EC"/>
    <w:rsid w:val="0038764D"/>
    <w:rsid w:val="00387C3C"/>
    <w:rsid w:val="0039048B"/>
    <w:rsid w:val="00391DED"/>
    <w:rsid w:val="00392438"/>
    <w:rsid w:val="00393080"/>
    <w:rsid w:val="00393555"/>
    <w:rsid w:val="00395F4B"/>
    <w:rsid w:val="003967D8"/>
    <w:rsid w:val="003974D8"/>
    <w:rsid w:val="00397A2F"/>
    <w:rsid w:val="00397CDF"/>
    <w:rsid w:val="003A1811"/>
    <w:rsid w:val="003A1BE4"/>
    <w:rsid w:val="003A2BF5"/>
    <w:rsid w:val="003A34F9"/>
    <w:rsid w:val="003A5D28"/>
    <w:rsid w:val="003A5EAF"/>
    <w:rsid w:val="003A744E"/>
    <w:rsid w:val="003B1C2E"/>
    <w:rsid w:val="003B262B"/>
    <w:rsid w:val="003B359F"/>
    <w:rsid w:val="003B49DC"/>
    <w:rsid w:val="003B4CE1"/>
    <w:rsid w:val="003B6721"/>
    <w:rsid w:val="003B7070"/>
    <w:rsid w:val="003B7BE5"/>
    <w:rsid w:val="003C0D3D"/>
    <w:rsid w:val="003C3240"/>
    <w:rsid w:val="003C5199"/>
    <w:rsid w:val="003C588A"/>
    <w:rsid w:val="003C63D5"/>
    <w:rsid w:val="003C6C87"/>
    <w:rsid w:val="003C6FAB"/>
    <w:rsid w:val="003C7974"/>
    <w:rsid w:val="003D196E"/>
    <w:rsid w:val="003D31E9"/>
    <w:rsid w:val="003D40A2"/>
    <w:rsid w:val="003D420D"/>
    <w:rsid w:val="003D531E"/>
    <w:rsid w:val="003D7082"/>
    <w:rsid w:val="003D749F"/>
    <w:rsid w:val="003E1AEA"/>
    <w:rsid w:val="003E206F"/>
    <w:rsid w:val="003E3B2F"/>
    <w:rsid w:val="003E70FD"/>
    <w:rsid w:val="003F1731"/>
    <w:rsid w:val="003F26E9"/>
    <w:rsid w:val="003F2EFE"/>
    <w:rsid w:val="003F4F99"/>
    <w:rsid w:val="003F5FED"/>
    <w:rsid w:val="003F6DAB"/>
    <w:rsid w:val="00400253"/>
    <w:rsid w:val="00404C2F"/>
    <w:rsid w:val="00405E14"/>
    <w:rsid w:val="00407BFE"/>
    <w:rsid w:val="004106B5"/>
    <w:rsid w:val="00410BCC"/>
    <w:rsid w:val="00411A2C"/>
    <w:rsid w:val="004129E2"/>
    <w:rsid w:val="004148ED"/>
    <w:rsid w:val="004152AF"/>
    <w:rsid w:val="004164D3"/>
    <w:rsid w:val="00416554"/>
    <w:rsid w:val="00420BDB"/>
    <w:rsid w:val="00423EDE"/>
    <w:rsid w:val="00426CEA"/>
    <w:rsid w:val="00427266"/>
    <w:rsid w:val="004279D8"/>
    <w:rsid w:val="0043028E"/>
    <w:rsid w:val="00430821"/>
    <w:rsid w:val="00431C16"/>
    <w:rsid w:val="0043321C"/>
    <w:rsid w:val="004338E4"/>
    <w:rsid w:val="0043597E"/>
    <w:rsid w:val="004363B6"/>
    <w:rsid w:val="004373BC"/>
    <w:rsid w:val="00437D08"/>
    <w:rsid w:val="00440088"/>
    <w:rsid w:val="004422E0"/>
    <w:rsid w:val="00442D02"/>
    <w:rsid w:val="004430A4"/>
    <w:rsid w:val="00443354"/>
    <w:rsid w:val="0044349F"/>
    <w:rsid w:val="00443CEE"/>
    <w:rsid w:val="004445A4"/>
    <w:rsid w:val="00445C05"/>
    <w:rsid w:val="00446A85"/>
    <w:rsid w:val="00446E69"/>
    <w:rsid w:val="0045091E"/>
    <w:rsid w:val="00450A4A"/>
    <w:rsid w:val="0045206D"/>
    <w:rsid w:val="00452082"/>
    <w:rsid w:val="00452D00"/>
    <w:rsid w:val="0045335C"/>
    <w:rsid w:val="004545D8"/>
    <w:rsid w:val="0045760B"/>
    <w:rsid w:val="00460087"/>
    <w:rsid w:val="00460256"/>
    <w:rsid w:val="0046160B"/>
    <w:rsid w:val="004621DF"/>
    <w:rsid w:val="0046317F"/>
    <w:rsid w:val="0046376F"/>
    <w:rsid w:val="00464CFA"/>
    <w:rsid w:val="00464DBF"/>
    <w:rsid w:val="00465472"/>
    <w:rsid w:val="00470E27"/>
    <w:rsid w:val="00470FA5"/>
    <w:rsid w:val="0047226F"/>
    <w:rsid w:val="00472811"/>
    <w:rsid w:val="00473513"/>
    <w:rsid w:val="004765DD"/>
    <w:rsid w:val="004773E5"/>
    <w:rsid w:val="00477C9F"/>
    <w:rsid w:val="00482335"/>
    <w:rsid w:val="00486005"/>
    <w:rsid w:val="00486350"/>
    <w:rsid w:val="004873EE"/>
    <w:rsid w:val="004909A4"/>
    <w:rsid w:val="00491E35"/>
    <w:rsid w:val="0049216F"/>
    <w:rsid w:val="0049343A"/>
    <w:rsid w:val="004935ED"/>
    <w:rsid w:val="00494716"/>
    <w:rsid w:val="0049674E"/>
    <w:rsid w:val="00497436"/>
    <w:rsid w:val="004979FF"/>
    <w:rsid w:val="004A29AF"/>
    <w:rsid w:val="004A38EE"/>
    <w:rsid w:val="004A3F63"/>
    <w:rsid w:val="004A514A"/>
    <w:rsid w:val="004B0F63"/>
    <w:rsid w:val="004B16DE"/>
    <w:rsid w:val="004B4264"/>
    <w:rsid w:val="004B50A0"/>
    <w:rsid w:val="004B5400"/>
    <w:rsid w:val="004B556E"/>
    <w:rsid w:val="004C00F7"/>
    <w:rsid w:val="004C1252"/>
    <w:rsid w:val="004C14A3"/>
    <w:rsid w:val="004C3240"/>
    <w:rsid w:val="004C3276"/>
    <w:rsid w:val="004C35BB"/>
    <w:rsid w:val="004C3D6C"/>
    <w:rsid w:val="004C67CC"/>
    <w:rsid w:val="004D250A"/>
    <w:rsid w:val="004D3756"/>
    <w:rsid w:val="004D3E68"/>
    <w:rsid w:val="004D3FC7"/>
    <w:rsid w:val="004D6550"/>
    <w:rsid w:val="004D75AC"/>
    <w:rsid w:val="004E11E8"/>
    <w:rsid w:val="004E22FD"/>
    <w:rsid w:val="004E5A71"/>
    <w:rsid w:val="004E7BDA"/>
    <w:rsid w:val="004E7EB9"/>
    <w:rsid w:val="004F1575"/>
    <w:rsid w:val="004F269E"/>
    <w:rsid w:val="004F3E68"/>
    <w:rsid w:val="004F52DD"/>
    <w:rsid w:val="004F6596"/>
    <w:rsid w:val="00500F9D"/>
    <w:rsid w:val="005010A7"/>
    <w:rsid w:val="0050112C"/>
    <w:rsid w:val="00501A11"/>
    <w:rsid w:val="005029E3"/>
    <w:rsid w:val="005039AB"/>
    <w:rsid w:val="00503DAC"/>
    <w:rsid w:val="00507F48"/>
    <w:rsid w:val="00510A8D"/>
    <w:rsid w:val="005113D9"/>
    <w:rsid w:val="00511432"/>
    <w:rsid w:val="00511D44"/>
    <w:rsid w:val="00512CBE"/>
    <w:rsid w:val="005150EA"/>
    <w:rsid w:val="00515BAE"/>
    <w:rsid w:val="00521750"/>
    <w:rsid w:val="0052324B"/>
    <w:rsid w:val="00523741"/>
    <w:rsid w:val="00525C40"/>
    <w:rsid w:val="0052649F"/>
    <w:rsid w:val="00526758"/>
    <w:rsid w:val="005272E0"/>
    <w:rsid w:val="005301C0"/>
    <w:rsid w:val="00531E00"/>
    <w:rsid w:val="0053237C"/>
    <w:rsid w:val="00535908"/>
    <w:rsid w:val="00535D41"/>
    <w:rsid w:val="00536D2F"/>
    <w:rsid w:val="00536DF7"/>
    <w:rsid w:val="00537CF5"/>
    <w:rsid w:val="005402D9"/>
    <w:rsid w:val="00542385"/>
    <w:rsid w:val="005423CD"/>
    <w:rsid w:val="0054559E"/>
    <w:rsid w:val="005476FF"/>
    <w:rsid w:val="00550C5A"/>
    <w:rsid w:val="0055361C"/>
    <w:rsid w:val="005540E9"/>
    <w:rsid w:val="005547C1"/>
    <w:rsid w:val="00554977"/>
    <w:rsid w:val="00561366"/>
    <w:rsid w:val="00561E4E"/>
    <w:rsid w:val="00561ED5"/>
    <w:rsid w:val="00562EE8"/>
    <w:rsid w:val="00563DC7"/>
    <w:rsid w:val="00564654"/>
    <w:rsid w:val="00564D9D"/>
    <w:rsid w:val="005650A0"/>
    <w:rsid w:val="00565334"/>
    <w:rsid w:val="005659BF"/>
    <w:rsid w:val="005670DD"/>
    <w:rsid w:val="00570060"/>
    <w:rsid w:val="00571B92"/>
    <w:rsid w:val="005732C2"/>
    <w:rsid w:val="005746C8"/>
    <w:rsid w:val="0057483C"/>
    <w:rsid w:val="00575246"/>
    <w:rsid w:val="00580FA1"/>
    <w:rsid w:val="005832B1"/>
    <w:rsid w:val="005841EA"/>
    <w:rsid w:val="00585A60"/>
    <w:rsid w:val="00586C75"/>
    <w:rsid w:val="0058707A"/>
    <w:rsid w:val="00593644"/>
    <w:rsid w:val="0059490C"/>
    <w:rsid w:val="00594DF4"/>
    <w:rsid w:val="00595A95"/>
    <w:rsid w:val="005A019A"/>
    <w:rsid w:val="005A1175"/>
    <w:rsid w:val="005A1A02"/>
    <w:rsid w:val="005A45A9"/>
    <w:rsid w:val="005B04FA"/>
    <w:rsid w:val="005B10BB"/>
    <w:rsid w:val="005B1358"/>
    <w:rsid w:val="005B3893"/>
    <w:rsid w:val="005B3D95"/>
    <w:rsid w:val="005B4047"/>
    <w:rsid w:val="005B47A9"/>
    <w:rsid w:val="005B6253"/>
    <w:rsid w:val="005B6B44"/>
    <w:rsid w:val="005B72B7"/>
    <w:rsid w:val="005B72DF"/>
    <w:rsid w:val="005C1836"/>
    <w:rsid w:val="005C2A62"/>
    <w:rsid w:val="005C2AE8"/>
    <w:rsid w:val="005C4BC5"/>
    <w:rsid w:val="005C6591"/>
    <w:rsid w:val="005C6823"/>
    <w:rsid w:val="005C722F"/>
    <w:rsid w:val="005D00A5"/>
    <w:rsid w:val="005D1240"/>
    <w:rsid w:val="005D20D9"/>
    <w:rsid w:val="005D2E84"/>
    <w:rsid w:val="005D3758"/>
    <w:rsid w:val="005D3A15"/>
    <w:rsid w:val="005D432B"/>
    <w:rsid w:val="005D439F"/>
    <w:rsid w:val="005D6436"/>
    <w:rsid w:val="005D77DA"/>
    <w:rsid w:val="005D7E0B"/>
    <w:rsid w:val="005E0C81"/>
    <w:rsid w:val="005E1AE7"/>
    <w:rsid w:val="005E1E81"/>
    <w:rsid w:val="005E269C"/>
    <w:rsid w:val="005E5BAD"/>
    <w:rsid w:val="005E5E77"/>
    <w:rsid w:val="005E7ADC"/>
    <w:rsid w:val="005F0AA9"/>
    <w:rsid w:val="005F0D96"/>
    <w:rsid w:val="005F1A05"/>
    <w:rsid w:val="005F3932"/>
    <w:rsid w:val="005F3953"/>
    <w:rsid w:val="005F3C24"/>
    <w:rsid w:val="005F53A0"/>
    <w:rsid w:val="005F6FB5"/>
    <w:rsid w:val="005F7C83"/>
    <w:rsid w:val="00602867"/>
    <w:rsid w:val="006028D9"/>
    <w:rsid w:val="00602948"/>
    <w:rsid w:val="00602AD8"/>
    <w:rsid w:val="00602F62"/>
    <w:rsid w:val="00603B85"/>
    <w:rsid w:val="00603CD0"/>
    <w:rsid w:val="00604EF4"/>
    <w:rsid w:val="006056B2"/>
    <w:rsid w:val="006077DB"/>
    <w:rsid w:val="00607C62"/>
    <w:rsid w:val="00612A8B"/>
    <w:rsid w:val="00612E9F"/>
    <w:rsid w:val="006137DC"/>
    <w:rsid w:val="00615427"/>
    <w:rsid w:val="006168D5"/>
    <w:rsid w:val="00616A93"/>
    <w:rsid w:val="00617639"/>
    <w:rsid w:val="0062238D"/>
    <w:rsid w:val="00622A1A"/>
    <w:rsid w:val="006235B2"/>
    <w:rsid w:val="00624CF0"/>
    <w:rsid w:val="00625007"/>
    <w:rsid w:val="0062528A"/>
    <w:rsid w:val="00625EA4"/>
    <w:rsid w:val="0062630E"/>
    <w:rsid w:val="0062734A"/>
    <w:rsid w:val="0063144D"/>
    <w:rsid w:val="00631F4E"/>
    <w:rsid w:val="00632784"/>
    <w:rsid w:val="00632DAA"/>
    <w:rsid w:val="0063300E"/>
    <w:rsid w:val="00634010"/>
    <w:rsid w:val="006352D2"/>
    <w:rsid w:val="00635B96"/>
    <w:rsid w:val="0064176C"/>
    <w:rsid w:val="00642786"/>
    <w:rsid w:val="00645E32"/>
    <w:rsid w:val="006465DC"/>
    <w:rsid w:val="00646A63"/>
    <w:rsid w:val="00647F52"/>
    <w:rsid w:val="006500A8"/>
    <w:rsid w:val="00652988"/>
    <w:rsid w:val="00653BF2"/>
    <w:rsid w:val="006559E3"/>
    <w:rsid w:val="006571C1"/>
    <w:rsid w:val="00657A49"/>
    <w:rsid w:val="00660705"/>
    <w:rsid w:val="00661202"/>
    <w:rsid w:val="006612EA"/>
    <w:rsid w:val="00663A00"/>
    <w:rsid w:val="006640B3"/>
    <w:rsid w:val="00664DE0"/>
    <w:rsid w:val="0066608A"/>
    <w:rsid w:val="00666B37"/>
    <w:rsid w:val="00670F79"/>
    <w:rsid w:val="00673FAA"/>
    <w:rsid w:val="00674048"/>
    <w:rsid w:val="00674FBC"/>
    <w:rsid w:val="00675861"/>
    <w:rsid w:val="00675A0E"/>
    <w:rsid w:val="00675FA0"/>
    <w:rsid w:val="00676D39"/>
    <w:rsid w:val="0067700B"/>
    <w:rsid w:val="006803BF"/>
    <w:rsid w:val="00681746"/>
    <w:rsid w:val="00682EC3"/>
    <w:rsid w:val="006840AC"/>
    <w:rsid w:val="00684EBE"/>
    <w:rsid w:val="00690330"/>
    <w:rsid w:val="00690D95"/>
    <w:rsid w:val="00692A2D"/>
    <w:rsid w:val="00692CDD"/>
    <w:rsid w:val="00693CD9"/>
    <w:rsid w:val="00694782"/>
    <w:rsid w:val="006A0543"/>
    <w:rsid w:val="006A0564"/>
    <w:rsid w:val="006A1AC9"/>
    <w:rsid w:val="006A1C57"/>
    <w:rsid w:val="006A35E2"/>
    <w:rsid w:val="006A3E10"/>
    <w:rsid w:val="006A52D8"/>
    <w:rsid w:val="006A56EE"/>
    <w:rsid w:val="006A627C"/>
    <w:rsid w:val="006A693C"/>
    <w:rsid w:val="006B035F"/>
    <w:rsid w:val="006B115E"/>
    <w:rsid w:val="006B224F"/>
    <w:rsid w:val="006B2374"/>
    <w:rsid w:val="006B4D9A"/>
    <w:rsid w:val="006B5655"/>
    <w:rsid w:val="006B7E1B"/>
    <w:rsid w:val="006C004B"/>
    <w:rsid w:val="006C01B8"/>
    <w:rsid w:val="006C0C87"/>
    <w:rsid w:val="006C1304"/>
    <w:rsid w:val="006C1364"/>
    <w:rsid w:val="006C2111"/>
    <w:rsid w:val="006C3491"/>
    <w:rsid w:val="006C41AB"/>
    <w:rsid w:val="006C70BC"/>
    <w:rsid w:val="006C74CE"/>
    <w:rsid w:val="006D0587"/>
    <w:rsid w:val="006D1B29"/>
    <w:rsid w:val="006D3136"/>
    <w:rsid w:val="006D3A4D"/>
    <w:rsid w:val="006D4DC1"/>
    <w:rsid w:val="006D5F60"/>
    <w:rsid w:val="006E0F70"/>
    <w:rsid w:val="006E1B23"/>
    <w:rsid w:val="006E1E9F"/>
    <w:rsid w:val="006E27F5"/>
    <w:rsid w:val="006E32A5"/>
    <w:rsid w:val="006E7699"/>
    <w:rsid w:val="006E7F84"/>
    <w:rsid w:val="006F0F35"/>
    <w:rsid w:val="006F1E8B"/>
    <w:rsid w:val="006F217C"/>
    <w:rsid w:val="006F2DA2"/>
    <w:rsid w:val="006F36CF"/>
    <w:rsid w:val="006F3D15"/>
    <w:rsid w:val="006F48BD"/>
    <w:rsid w:val="006F7458"/>
    <w:rsid w:val="00700B90"/>
    <w:rsid w:val="00701814"/>
    <w:rsid w:val="00702836"/>
    <w:rsid w:val="00704E66"/>
    <w:rsid w:val="007059E2"/>
    <w:rsid w:val="007077C8"/>
    <w:rsid w:val="00714568"/>
    <w:rsid w:val="00715BA9"/>
    <w:rsid w:val="00716334"/>
    <w:rsid w:val="00717275"/>
    <w:rsid w:val="00720CAD"/>
    <w:rsid w:val="00720F39"/>
    <w:rsid w:val="00721024"/>
    <w:rsid w:val="0072208C"/>
    <w:rsid w:val="00723C18"/>
    <w:rsid w:val="00725879"/>
    <w:rsid w:val="007258F6"/>
    <w:rsid w:val="00726866"/>
    <w:rsid w:val="007300B1"/>
    <w:rsid w:val="00730B74"/>
    <w:rsid w:val="007314D2"/>
    <w:rsid w:val="00731855"/>
    <w:rsid w:val="007322E5"/>
    <w:rsid w:val="00732C32"/>
    <w:rsid w:val="00733C91"/>
    <w:rsid w:val="007341A4"/>
    <w:rsid w:val="00734328"/>
    <w:rsid w:val="00734CE9"/>
    <w:rsid w:val="00736970"/>
    <w:rsid w:val="00737B9E"/>
    <w:rsid w:val="00743498"/>
    <w:rsid w:val="00743BC3"/>
    <w:rsid w:val="00745B7A"/>
    <w:rsid w:val="007461B1"/>
    <w:rsid w:val="007462F0"/>
    <w:rsid w:val="00746968"/>
    <w:rsid w:val="00747D9F"/>
    <w:rsid w:val="00750B91"/>
    <w:rsid w:val="007546BE"/>
    <w:rsid w:val="00755D03"/>
    <w:rsid w:val="00756340"/>
    <w:rsid w:val="00757FFE"/>
    <w:rsid w:val="0076063D"/>
    <w:rsid w:val="0077053B"/>
    <w:rsid w:val="00770C00"/>
    <w:rsid w:val="00771D20"/>
    <w:rsid w:val="00772468"/>
    <w:rsid w:val="00775F1B"/>
    <w:rsid w:val="00776A52"/>
    <w:rsid w:val="0077715F"/>
    <w:rsid w:val="007772F8"/>
    <w:rsid w:val="00780C3F"/>
    <w:rsid w:val="00782744"/>
    <w:rsid w:val="00783261"/>
    <w:rsid w:val="0078337B"/>
    <w:rsid w:val="00786A7C"/>
    <w:rsid w:val="00787F3C"/>
    <w:rsid w:val="00790A90"/>
    <w:rsid w:val="00794A58"/>
    <w:rsid w:val="0079617D"/>
    <w:rsid w:val="007967CE"/>
    <w:rsid w:val="00797311"/>
    <w:rsid w:val="00797398"/>
    <w:rsid w:val="007A18F6"/>
    <w:rsid w:val="007A22BF"/>
    <w:rsid w:val="007A29E6"/>
    <w:rsid w:val="007A2C27"/>
    <w:rsid w:val="007A4762"/>
    <w:rsid w:val="007A5805"/>
    <w:rsid w:val="007A690F"/>
    <w:rsid w:val="007A71E6"/>
    <w:rsid w:val="007B0028"/>
    <w:rsid w:val="007B05FB"/>
    <w:rsid w:val="007B07AE"/>
    <w:rsid w:val="007B117A"/>
    <w:rsid w:val="007B1334"/>
    <w:rsid w:val="007B14FB"/>
    <w:rsid w:val="007B1687"/>
    <w:rsid w:val="007B1F21"/>
    <w:rsid w:val="007B3FC9"/>
    <w:rsid w:val="007B4004"/>
    <w:rsid w:val="007B51D9"/>
    <w:rsid w:val="007B5F47"/>
    <w:rsid w:val="007B6BD9"/>
    <w:rsid w:val="007B6DCF"/>
    <w:rsid w:val="007B7461"/>
    <w:rsid w:val="007B76AE"/>
    <w:rsid w:val="007B7D72"/>
    <w:rsid w:val="007C0C27"/>
    <w:rsid w:val="007C129E"/>
    <w:rsid w:val="007C1797"/>
    <w:rsid w:val="007C19B9"/>
    <w:rsid w:val="007C27C0"/>
    <w:rsid w:val="007C5C78"/>
    <w:rsid w:val="007C701B"/>
    <w:rsid w:val="007C70A1"/>
    <w:rsid w:val="007C77B1"/>
    <w:rsid w:val="007C78AE"/>
    <w:rsid w:val="007D0F0B"/>
    <w:rsid w:val="007D1468"/>
    <w:rsid w:val="007D17AC"/>
    <w:rsid w:val="007D1F1B"/>
    <w:rsid w:val="007D25FD"/>
    <w:rsid w:val="007D763D"/>
    <w:rsid w:val="007E2968"/>
    <w:rsid w:val="007E3277"/>
    <w:rsid w:val="007E3E7E"/>
    <w:rsid w:val="007E4B3C"/>
    <w:rsid w:val="007E4CDA"/>
    <w:rsid w:val="007E4D0A"/>
    <w:rsid w:val="007E51AF"/>
    <w:rsid w:val="007E5B92"/>
    <w:rsid w:val="007E5FF1"/>
    <w:rsid w:val="007E72F9"/>
    <w:rsid w:val="007F1C62"/>
    <w:rsid w:val="007F1F7E"/>
    <w:rsid w:val="007F229D"/>
    <w:rsid w:val="007F2917"/>
    <w:rsid w:val="007F293F"/>
    <w:rsid w:val="007F34A3"/>
    <w:rsid w:val="007F4936"/>
    <w:rsid w:val="007F5A21"/>
    <w:rsid w:val="007F5AB9"/>
    <w:rsid w:val="007F73F3"/>
    <w:rsid w:val="008012F9"/>
    <w:rsid w:val="00803594"/>
    <w:rsid w:val="0080527D"/>
    <w:rsid w:val="00805387"/>
    <w:rsid w:val="00806E3A"/>
    <w:rsid w:val="00810A68"/>
    <w:rsid w:val="008111E3"/>
    <w:rsid w:val="008125CD"/>
    <w:rsid w:val="00813431"/>
    <w:rsid w:val="00813B41"/>
    <w:rsid w:val="00813FEF"/>
    <w:rsid w:val="008144C8"/>
    <w:rsid w:val="008153AF"/>
    <w:rsid w:val="00816A30"/>
    <w:rsid w:val="008208CF"/>
    <w:rsid w:val="0082126F"/>
    <w:rsid w:val="0082152F"/>
    <w:rsid w:val="00821DBF"/>
    <w:rsid w:val="00824342"/>
    <w:rsid w:val="00824E31"/>
    <w:rsid w:val="00825CA3"/>
    <w:rsid w:val="00827DBB"/>
    <w:rsid w:val="008303B9"/>
    <w:rsid w:val="00830DC7"/>
    <w:rsid w:val="0083204B"/>
    <w:rsid w:val="00833239"/>
    <w:rsid w:val="00834E4C"/>
    <w:rsid w:val="008375AC"/>
    <w:rsid w:val="00841275"/>
    <w:rsid w:val="00841ECE"/>
    <w:rsid w:val="0084356F"/>
    <w:rsid w:val="00843922"/>
    <w:rsid w:val="00843947"/>
    <w:rsid w:val="0084398E"/>
    <w:rsid w:val="00843BC7"/>
    <w:rsid w:val="0084514B"/>
    <w:rsid w:val="00845D0E"/>
    <w:rsid w:val="0084796E"/>
    <w:rsid w:val="00850174"/>
    <w:rsid w:val="008516A6"/>
    <w:rsid w:val="0085216C"/>
    <w:rsid w:val="00853795"/>
    <w:rsid w:val="00853A4A"/>
    <w:rsid w:val="00854FB3"/>
    <w:rsid w:val="0085628B"/>
    <w:rsid w:val="008569FE"/>
    <w:rsid w:val="00856CA3"/>
    <w:rsid w:val="00857D5B"/>
    <w:rsid w:val="00860F7C"/>
    <w:rsid w:val="008611BF"/>
    <w:rsid w:val="00862364"/>
    <w:rsid w:val="0086559A"/>
    <w:rsid w:val="00866BF5"/>
    <w:rsid w:val="00870FB7"/>
    <w:rsid w:val="0087211B"/>
    <w:rsid w:val="00872FD0"/>
    <w:rsid w:val="00873187"/>
    <w:rsid w:val="0087417C"/>
    <w:rsid w:val="00875ED3"/>
    <w:rsid w:val="00877669"/>
    <w:rsid w:val="00877B2B"/>
    <w:rsid w:val="008814F8"/>
    <w:rsid w:val="00882F4B"/>
    <w:rsid w:val="00883F12"/>
    <w:rsid w:val="00883F69"/>
    <w:rsid w:val="0088627A"/>
    <w:rsid w:val="00887465"/>
    <w:rsid w:val="0088796C"/>
    <w:rsid w:val="00890054"/>
    <w:rsid w:val="00890835"/>
    <w:rsid w:val="00890AF3"/>
    <w:rsid w:val="0089109D"/>
    <w:rsid w:val="008910EB"/>
    <w:rsid w:val="00892042"/>
    <w:rsid w:val="00892443"/>
    <w:rsid w:val="00892ABE"/>
    <w:rsid w:val="00892E90"/>
    <w:rsid w:val="008939CD"/>
    <w:rsid w:val="00895365"/>
    <w:rsid w:val="0089761A"/>
    <w:rsid w:val="008A2623"/>
    <w:rsid w:val="008A397A"/>
    <w:rsid w:val="008A4DE5"/>
    <w:rsid w:val="008A6A6B"/>
    <w:rsid w:val="008A7229"/>
    <w:rsid w:val="008A7D66"/>
    <w:rsid w:val="008B1131"/>
    <w:rsid w:val="008B1317"/>
    <w:rsid w:val="008B2544"/>
    <w:rsid w:val="008B3237"/>
    <w:rsid w:val="008B55B0"/>
    <w:rsid w:val="008B68FB"/>
    <w:rsid w:val="008C035B"/>
    <w:rsid w:val="008C487A"/>
    <w:rsid w:val="008C537F"/>
    <w:rsid w:val="008C6CC8"/>
    <w:rsid w:val="008C6F14"/>
    <w:rsid w:val="008C7F94"/>
    <w:rsid w:val="008D0F5A"/>
    <w:rsid w:val="008D145D"/>
    <w:rsid w:val="008D168A"/>
    <w:rsid w:val="008D1C02"/>
    <w:rsid w:val="008D266F"/>
    <w:rsid w:val="008D27A9"/>
    <w:rsid w:val="008D2922"/>
    <w:rsid w:val="008D5BC1"/>
    <w:rsid w:val="008D6266"/>
    <w:rsid w:val="008E0437"/>
    <w:rsid w:val="008E072D"/>
    <w:rsid w:val="008E0A48"/>
    <w:rsid w:val="008E1278"/>
    <w:rsid w:val="008E22CD"/>
    <w:rsid w:val="008E3569"/>
    <w:rsid w:val="008E4523"/>
    <w:rsid w:val="008E4C6C"/>
    <w:rsid w:val="008E5DC5"/>
    <w:rsid w:val="008F0146"/>
    <w:rsid w:val="008F0AD1"/>
    <w:rsid w:val="008F1D82"/>
    <w:rsid w:val="008F39D9"/>
    <w:rsid w:val="008F4BE8"/>
    <w:rsid w:val="008F4D06"/>
    <w:rsid w:val="008F4F17"/>
    <w:rsid w:val="008F5DE2"/>
    <w:rsid w:val="008F5EDC"/>
    <w:rsid w:val="00900479"/>
    <w:rsid w:val="009007A3"/>
    <w:rsid w:val="009026EA"/>
    <w:rsid w:val="00903693"/>
    <w:rsid w:val="00906AEE"/>
    <w:rsid w:val="00906FBE"/>
    <w:rsid w:val="00907ACC"/>
    <w:rsid w:val="009105C1"/>
    <w:rsid w:val="00910C50"/>
    <w:rsid w:val="00914C95"/>
    <w:rsid w:val="00915569"/>
    <w:rsid w:val="009159CB"/>
    <w:rsid w:val="009161F9"/>
    <w:rsid w:val="00916617"/>
    <w:rsid w:val="00920D4B"/>
    <w:rsid w:val="009228D4"/>
    <w:rsid w:val="00923E44"/>
    <w:rsid w:val="00924412"/>
    <w:rsid w:val="009247A2"/>
    <w:rsid w:val="009248B3"/>
    <w:rsid w:val="00924ECB"/>
    <w:rsid w:val="009253DC"/>
    <w:rsid w:val="009278BA"/>
    <w:rsid w:val="00931096"/>
    <w:rsid w:val="00935389"/>
    <w:rsid w:val="00935ACB"/>
    <w:rsid w:val="009366BD"/>
    <w:rsid w:val="00937B06"/>
    <w:rsid w:val="00940B51"/>
    <w:rsid w:val="00942D59"/>
    <w:rsid w:val="00942E7F"/>
    <w:rsid w:val="009454BD"/>
    <w:rsid w:val="00946981"/>
    <w:rsid w:val="00953C65"/>
    <w:rsid w:val="00956DB0"/>
    <w:rsid w:val="00957CAA"/>
    <w:rsid w:val="00960768"/>
    <w:rsid w:val="009615F2"/>
    <w:rsid w:val="0096192C"/>
    <w:rsid w:val="00964630"/>
    <w:rsid w:val="00964E3C"/>
    <w:rsid w:val="00965621"/>
    <w:rsid w:val="00967290"/>
    <w:rsid w:val="00972060"/>
    <w:rsid w:val="00972ACB"/>
    <w:rsid w:val="00972B28"/>
    <w:rsid w:val="00973511"/>
    <w:rsid w:val="00973F0E"/>
    <w:rsid w:val="00974019"/>
    <w:rsid w:val="00976E31"/>
    <w:rsid w:val="00977CA6"/>
    <w:rsid w:val="009809BE"/>
    <w:rsid w:val="009844DF"/>
    <w:rsid w:val="0098673B"/>
    <w:rsid w:val="00987076"/>
    <w:rsid w:val="00991905"/>
    <w:rsid w:val="00991F8F"/>
    <w:rsid w:val="00992593"/>
    <w:rsid w:val="00995288"/>
    <w:rsid w:val="009953DE"/>
    <w:rsid w:val="009967AF"/>
    <w:rsid w:val="009974F7"/>
    <w:rsid w:val="009A01D2"/>
    <w:rsid w:val="009A1965"/>
    <w:rsid w:val="009A203B"/>
    <w:rsid w:val="009A2F1B"/>
    <w:rsid w:val="009A3A65"/>
    <w:rsid w:val="009A6099"/>
    <w:rsid w:val="009A6F03"/>
    <w:rsid w:val="009A7706"/>
    <w:rsid w:val="009B547B"/>
    <w:rsid w:val="009B57BF"/>
    <w:rsid w:val="009B6585"/>
    <w:rsid w:val="009B73C8"/>
    <w:rsid w:val="009C2AAC"/>
    <w:rsid w:val="009C390A"/>
    <w:rsid w:val="009C7501"/>
    <w:rsid w:val="009C7943"/>
    <w:rsid w:val="009C7DB0"/>
    <w:rsid w:val="009D158C"/>
    <w:rsid w:val="009D1F7E"/>
    <w:rsid w:val="009D3A8E"/>
    <w:rsid w:val="009D5644"/>
    <w:rsid w:val="009D58C2"/>
    <w:rsid w:val="009E0405"/>
    <w:rsid w:val="009E0792"/>
    <w:rsid w:val="009E0A16"/>
    <w:rsid w:val="009E144C"/>
    <w:rsid w:val="009E1DEE"/>
    <w:rsid w:val="009E1F1B"/>
    <w:rsid w:val="009E2403"/>
    <w:rsid w:val="009E2779"/>
    <w:rsid w:val="009E3129"/>
    <w:rsid w:val="009E62B8"/>
    <w:rsid w:val="009E73CE"/>
    <w:rsid w:val="009F07DA"/>
    <w:rsid w:val="009F0ECF"/>
    <w:rsid w:val="009F12ED"/>
    <w:rsid w:val="009F3181"/>
    <w:rsid w:val="009F399C"/>
    <w:rsid w:val="009F3E1B"/>
    <w:rsid w:val="009F4FC4"/>
    <w:rsid w:val="009F6FA0"/>
    <w:rsid w:val="00A01378"/>
    <w:rsid w:val="00A0341E"/>
    <w:rsid w:val="00A04F08"/>
    <w:rsid w:val="00A0554F"/>
    <w:rsid w:val="00A0559E"/>
    <w:rsid w:val="00A07E10"/>
    <w:rsid w:val="00A109A1"/>
    <w:rsid w:val="00A1159F"/>
    <w:rsid w:val="00A11EBD"/>
    <w:rsid w:val="00A1385C"/>
    <w:rsid w:val="00A14AB2"/>
    <w:rsid w:val="00A17548"/>
    <w:rsid w:val="00A179E5"/>
    <w:rsid w:val="00A206F4"/>
    <w:rsid w:val="00A2110E"/>
    <w:rsid w:val="00A21226"/>
    <w:rsid w:val="00A22527"/>
    <w:rsid w:val="00A2549B"/>
    <w:rsid w:val="00A26356"/>
    <w:rsid w:val="00A26DE3"/>
    <w:rsid w:val="00A27158"/>
    <w:rsid w:val="00A27BF5"/>
    <w:rsid w:val="00A316F8"/>
    <w:rsid w:val="00A3288D"/>
    <w:rsid w:val="00A32B42"/>
    <w:rsid w:val="00A33A43"/>
    <w:rsid w:val="00A34EB8"/>
    <w:rsid w:val="00A36CC8"/>
    <w:rsid w:val="00A371FD"/>
    <w:rsid w:val="00A40ACD"/>
    <w:rsid w:val="00A40C9F"/>
    <w:rsid w:val="00A415E2"/>
    <w:rsid w:val="00A44270"/>
    <w:rsid w:val="00A45841"/>
    <w:rsid w:val="00A4592A"/>
    <w:rsid w:val="00A4632A"/>
    <w:rsid w:val="00A46D0B"/>
    <w:rsid w:val="00A50AB9"/>
    <w:rsid w:val="00A52B80"/>
    <w:rsid w:val="00A55599"/>
    <w:rsid w:val="00A579BD"/>
    <w:rsid w:val="00A605B0"/>
    <w:rsid w:val="00A62D1E"/>
    <w:rsid w:val="00A64427"/>
    <w:rsid w:val="00A71B12"/>
    <w:rsid w:val="00A73863"/>
    <w:rsid w:val="00A738E6"/>
    <w:rsid w:val="00A73B52"/>
    <w:rsid w:val="00A742EF"/>
    <w:rsid w:val="00A75CB9"/>
    <w:rsid w:val="00A821A9"/>
    <w:rsid w:val="00A8515D"/>
    <w:rsid w:val="00A860F1"/>
    <w:rsid w:val="00A90138"/>
    <w:rsid w:val="00A90147"/>
    <w:rsid w:val="00A91D80"/>
    <w:rsid w:val="00A91E56"/>
    <w:rsid w:val="00A925AA"/>
    <w:rsid w:val="00A92AC8"/>
    <w:rsid w:val="00A934D4"/>
    <w:rsid w:val="00A93D37"/>
    <w:rsid w:val="00A94599"/>
    <w:rsid w:val="00A9579A"/>
    <w:rsid w:val="00A9648D"/>
    <w:rsid w:val="00A967F2"/>
    <w:rsid w:val="00A96AAB"/>
    <w:rsid w:val="00A96C66"/>
    <w:rsid w:val="00A97242"/>
    <w:rsid w:val="00A9765E"/>
    <w:rsid w:val="00AA1D73"/>
    <w:rsid w:val="00AA227A"/>
    <w:rsid w:val="00AA6350"/>
    <w:rsid w:val="00AA6E47"/>
    <w:rsid w:val="00AA736F"/>
    <w:rsid w:val="00AA7C38"/>
    <w:rsid w:val="00AB1B97"/>
    <w:rsid w:val="00AB2B31"/>
    <w:rsid w:val="00AB3186"/>
    <w:rsid w:val="00AB33AD"/>
    <w:rsid w:val="00AB3D15"/>
    <w:rsid w:val="00AB46AE"/>
    <w:rsid w:val="00AB5E42"/>
    <w:rsid w:val="00AB5F90"/>
    <w:rsid w:val="00AB748E"/>
    <w:rsid w:val="00AB7CD3"/>
    <w:rsid w:val="00AB7CDE"/>
    <w:rsid w:val="00AC5457"/>
    <w:rsid w:val="00AC5481"/>
    <w:rsid w:val="00AC7B3F"/>
    <w:rsid w:val="00AC7D62"/>
    <w:rsid w:val="00AD05CB"/>
    <w:rsid w:val="00AD3FED"/>
    <w:rsid w:val="00AD58B6"/>
    <w:rsid w:val="00AD66EA"/>
    <w:rsid w:val="00AE0BD3"/>
    <w:rsid w:val="00AE0BFA"/>
    <w:rsid w:val="00AE1EA8"/>
    <w:rsid w:val="00AE2787"/>
    <w:rsid w:val="00AE4BE3"/>
    <w:rsid w:val="00AE4D6B"/>
    <w:rsid w:val="00AE7326"/>
    <w:rsid w:val="00AF639A"/>
    <w:rsid w:val="00AF7778"/>
    <w:rsid w:val="00AF795A"/>
    <w:rsid w:val="00B001AD"/>
    <w:rsid w:val="00B00551"/>
    <w:rsid w:val="00B014A7"/>
    <w:rsid w:val="00B02249"/>
    <w:rsid w:val="00B02268"/>
    <w:rsid w:val="00B02946"/>
    <w:rsid w:val="00B02DCC"/>
    <w:rsid w:val="00B03C79"/>
    <w:rsid w:val="00B04AF4"/>
    <w:rsid w:val="00B0649A"/>
    <w:rsid w:val="00B07561"/>
    <w:rsid w:val="00B11D9A"/>
    <w:rsid w:val="00B1257F"/>
    <w:rsid w:val="00B13E54"/>
    <w:rsid w:val="00B13FE7"/>
    <w:rsid w:val="00B1463C"/>
    <w:rsid w:val="00B151FA"/>
    <w:rsid w:val="00B15A1F"/>
    <w:rsid w:val="00B16085"/>
    <w:rsid w:val="00B207FB"/>
    <w:rsid w:val="00B20D1F"/>
    <w:rsid w:val="00B21B96"/>
    <w:rsid w:val="00B21BBA"/>
    <w:rsid w:val="00B224D1"/>
    <w:rsid w:val="00B22CE0"/>
    <w:rsid w:val="00B23310"/>
    <w:rsid w:val="00B23E81"/>
    <w:rsid w:val="00B25559"/>
    <w:rsid w:val="00B26E27"/>
    <w:rsid w:val="00B27D83"/>
    <w:rsid w:val="00B30930"/>
    <w:rsid w:val="00B31824"/>
    <w:rsid w:val="00B31E0E"/>
    <w:rsid w:val="00B36570"/>
    <w:rsid w:val="00B37B1E"/>
    <w:rsid w:val="00B4215E"/>
    <w:rsid w:val="00B43BAC"/>
    <w:rsid w:val="00B446BE"/>
    <w:rsid w:val="00B44DB3"/>
    <w:rsid w:val="00B45399"/>
    <w:rsid w:val="00B4545A"/>
    <w:rsid w:val="00B46562"/>
    <w:rsid w:val="00B51117"/>
    <w:rsid w:val="00B5336A"/>
    <w:rsid w:val="00B53B2E"/>
    <w:rsid w:val="00B53CC0"/>
    <w:rsid w:val="00B55473"/>
    <w:rsid w:val="00B55773"/>
    <w:rsid w:val="00B602A6"/>
    <w:rsid w:val="00B60B1D"/>
    <w:rsid w:val="00B618AE"/>
    <w:rsid w:val="00B66422"/>
    <w:rsid w:val="00B66437"/>
    <w:rsid w:val="00B66B7C"/>
    <w:rsid w:val="00B7016E"/>
    <w:rsid w:val="00B702EF"/>
    <w:rsid w:val="00B708D8"/>
    <w:rsid w:val="00B71BC0"/>
    <w:rsid w:val="00B72248"/>
    <w:rsid w:val="00B74D6A"/>
    <w:rsid w:val="00B75196"/>
    <w:rsid w:val="00B754D9"/>
    <w:rsid w:val="00B77C07"/>
    <w:rsid w:val="00B80BDB"/>
    <w:rsid w:val="00B826A8"/>
    <w:rsid w:val="00B8402E"/>
    <w:rsid w:val="00B8497A"/>
    <w:rsid w:val="00B86544"/>
    <w:rsid w:val="00B86E1A"/>
    <w:rsid w:val="00B91300"/>
    <w:rsid w:val="00B925A4"/>
    <w:rsid w:val="00B94986"/>
    <w:rsid w:val="00B955C8"/>
    <w:rsid w:val="00B95E19"/>
    <w:rsid w:val="00B9780F"/>
    <w:rsid w:val="00BA09C2"/>
    <w:rsid w:val="00BA1A07"/>
    <w:rsid w:val="00BB1B1E"/>
    <w:rsid w:val="00BB1B3F"/>
    <w:rsid w:val="00BB391E"/>
    <w:rsid w:val="00BB4120"/>
    <w:rsid w:val="00BB4609"/>
    <w:rsid w:val="00BB6AF3"/>
    <w:rsid w:val="00BB71D9"/>
    <w:rsid w:val="00BB79FE"/>
    <w:rsid w:val="00BC029A"/>
    <w:rsid w:val="00BC0929"/>
    <w:rsid w:val="00BC09A4"/>
    <w:rsid w:val="00BC31F4"/>
    <w:rsid w:val="00BC45EF"/>
    <w:rsid w:val="00BC50C0"/>
    <w:rsid w:val="00BC5112"/>
    <w:rsid w:val="00BC5223"/>
    <w:rsid w:val="00BD040A"/>
    <w:rsid w:val="00BD1B67"/>
    <w:rsid w:val="00BD5E8D"/>
    <w:rsid w:val="00BD7370"/>
    <w:rsid w:val="00BD7A1D"/>
    <w:rsid w:val="00BE0FB0"/>
    <w:rsid w:val="00BE1EE9"/>
    <w:rsid w:val="00BE2CAB"/>
    <w:rsid w:val="00BE3BE5"/>
    <w:rsid w:val="00BE41FB"/>
    <w:rsid w:val="00BE5151"/>
    <w:rsid w:val="00BE5309"/>
    <w:rsid w:val="00BE5EB4"/>
    <w:rsid w:val="00BE62A5"/>
    <w:rsid w:val="00BE6C12"/>
    <w:rsid w:val="00BE6D16"/>
    <w:rsid w:val="00BF00A8"/>
    <w:rsid w:val="00BF057C"/>
    <w:rsid w:val="00BF1529"/>
    <w:rsid w:val="00BF21BF"/>
    <w:rsid w:val="00BF314C"/>
    <w:rsid w:val="00BF343B"/>
    <w:rsid w:val="00BF3644"/>
    <w:rsid w:val="00BF38E6"/>
    <w:rsid w:val="00BF491A"/>
    <w:rsid w:val="00BF4DE6"/>
    <w:rsid w:val="00BF579F"/>
    <w:rsid w:val="00BF61F6"/>
    <w:rsid w:val="00BF67C8"/>
    <w:rsid w:val="00BF70D6"/>
    <w:rsid w:val="00BF776B"/>
    <w:rsid w:val="00BF7972"/>
    <w:rsid w:val="00C0104C"/>
    <w:rsid w:val="00C02A28"/>
    <w:rsid w:val="00C0309F"/>
    <w:rsid w:val="00C037C6"/>
    <w:rsid w:val="00C041B9"/>
    <w:rsid w:val="00C05403"/>
    <w:rsid w:val="00C05EC8"/>
    <w:rsid w:val="00C06644"/>
    <w:rsid w:val="00C11AB1"/>
    <w:rsid w:val="00C16B16"/>
    <w:rsid w:val="00C2167A"/>
    <w:rsid w:val="00C2374B"/>
    <w:rsid w:val="00C23839"/>
    <w:rsid w:val="00C23EF2"/>
    <w:rsid w:val="00C26100"/>
    <w:rsid w:val="00C27EFC"/>
    <w:rsid w:val="00C30ABD"/>
    <w:rsid w:val="00C32068"/>
    <w:rsid w:val="00C322D9"/>
    <w:rsid w:val="00C3241B"/>
    <w:rsid w:val="00C3367C"/>
    <w:rsid w:val="00C37C8B"/>
    <w:rsid w:val="00C400DF"/>
    <w:rsid w:val="00C409A0"/>
    <w:rsid w:val="00C41341"/>
    <w:rsid w:val="00C4162E"/>
    <w:rsid w:val="00C42484"/>
    <w:rsid w:val="00C43C3A"/>
    <w:rsid w:val="00C43F4F"/>
    <w:rsid w:val="00C44BFE"/>
    <w:rsid w:val="00C44E86"/>
    <w:rsid w:val="00C458C1"/>
    <w:rsid w:val="00C45DDD"/>
    <w:rsid w:val="00C4658B"/>
    <w:rsid w:val="00C4683E"/>
    <w:rsid w:val="00C46E6D"/>
    <w:rsid w:val="00C47702"/>
    <w:rsid w:val="00C50685"/>
    <w:rsid w:val="00C50751"/>
    <w:rsid w:val="00C51515"/>
    <w:rsid w:val="00C51936"/>
    <w:rsid w:val="00C5290E"/>
    <w:rsid w:val="00C52AB2"/>
    <w:rsid w:val="00C53E47"/>
    <w:rsid w:val="00C544F8"/>
    <w:rsid w:val="00C57451"/>
    <w:rsid w:val="00C6062E"/>
    <w:rsid w:val="00C60DC0"/>
    <w:rsid w:val="00C61301"/>
    <w:rsid w:val="00C61E85"/>
    <w:rsid w:val="00C625A2"/>
    <w:rsid w:val="00C65738"/>
    <w:rsid w:val="00C71AB5"/>
    <w:rsid w:val="00C72D09"/>
    <w:rsid w:val="00C7458A"/>
    <w:rsid w:val="00C74BFD"/>
    <w:rsid w:val="00C74E5C"/>
    <w:rsid w:val="00C754A3"/>
    <w:rsid w:val="00C75552"/>
    <w:rsid w:val="00C76863"/>
    <w:rsid w:val="00C771DD"/>
    <w:rsid w:val="00C77562"/>
    <w:rsid w:val="00C77EFF"/>
    <w:rsid w:val="00C830D4"/>
    <w:rsid w:val="00C84F90"/>
    <w:rsid w:val="00C85B95"/>
    <w:rsid w:val="00C871AB"/>
    <w:rsid w:val="00C87CE7"/>
    <w:rsid w:val="00C92970"/>
    <w:rsid w:val="00C934E9"/>
    <w:rsid w:val="00C97669"/>
    <w:rsid w:val="00C97ACD"/>
    <w:rsid w:val="00CA295F"/>
    <w:rsid w:val="00CA432F"/>
    <w:rsid w:val="00CA6815"/>
    <w:rsid w:val="00CB1282"/>
    <w:rsid w:val="00CB1395"/>
    <w:rsid w:val="00CB173F"/>
    <w:rsid w:val="00CB2114"/>
    <w:rsid w:val="00CB3334"/>
    <w:rsid w:val="00CB6887"/>
    <w:rsid w:val="00CB7CDC"/>
    <w:rsid w:val="00CC001C"/>
    <w:rsid w:val="00CC09E0"/>
    <w:rsid w:val="00CC21EF"/>
    <w:rsid w:val="00CC57EA"/>
    <w:rsid w:val="00CC5842"/>
    <w:rsid w:val="00CC5CF1"/>
    <w:rsid w:val="00CD183C"/>
    <w:rsid w:val="00CD6362"/>
    <w:rsid w:val="00CD74C8"/>
    <w:rsid w:val="00CE0910"/>
    <w:rsid w:val="00CE2FE7"/>
    <w:rsid w:val="00CE375C"/>
    <w:rsid w:val="00CE3948"/>
    <w:rsid w:val="00CE470C"/>
    <w:rsid w:val="00CE4AE2"/>
    <w:rsid w:val="00CE64BF"/>
    <w:rsid w:val="00CF08F3"/>
    <w:rsid w:val="00CF09CB"/>
    <w:rsid w:val="00CF0F77"/>
    <w:rsid w:val="00CF24BD"/>
    <w:rsid w:val="00CF3C11"/>
    <w:rsid w:val="00CF3DDC"/>
    <w:rsid w:val="00CF421B"/>
    <w:rsid w:val="00CF4394"/>
    <w:rsid w:val="00CF71E6"/>
    <w:rsid w:val="00D00EC7"/>
    <w:rsid w:val="00D01C48"/>
    <w:rsid w:val="00D02106"/>
    <w:rsid w:val="00D02409"/>
    <w:rsid w:val="00D033C2"/>
    <w:rsid w:val="00D04439"/>
    <w:rsid w:val="00D04511"/>
    <w:rsid w:val="00D04E81"/>
    <w:rsid w:val="00D05048"/>
    <w:rsid w:val="00D0508E"/>
    <w:rsid w:val="00D0786D"/>
    <w:rsid w:val="00D10034"/>
    <w:rsid w:val="00D10838"/>
    <w:rsid w:val="00D10932"/>
    <w:rsid w:val="00D10BA7"/>
    <w:rsid w:val="00D10BE8"/>
    <w:rsid w:val="00D10FC4"/>
    <w:rsid w:val="00D1303F"/>
    <w:rsid w:val="00D13607"/>
    <w:rsid w:val="00D1364D"/>
    <w:rsid w:val="00D137C2"/>
    <w:rsid w:val="00D152C7"/>
    <w:rsid w:val="00D16471"/>
    <w:rsid w:val="00D16656"/>
    <w:rsid w:val="00D174C5"/>
    <w:rsid w:val="00D2031E"/>
    <w:rsid w:val="00D20726"/>
    <w:rsid w:val="00D21CC8"/>
    <w:rsid w:val="00D22DE6"/>
    <w:rsid w:val="00D23219"/>
    <w:rsid w:val="00D2353E"/>
    <w:rsid w:val="00D24CD0"/>
    <w:rsid w:val="00D25429"/>
    <w:rsid w:val="00D25E5B"/>
    <w:rsid w:val="00D26037"/>
    <w:rsid w:val="00D262C3"/>
    <w:rsid w:val="00D2779C"/>
    <w:rsid w:val="00D31676"/>
    <w:rsid w:val="00D32599"/>
    <w:rsid w:val="00D32DD6"/>
    <w:rsid w:val="00D342D7"/>
    <w:rsid w:val="00D34478"/>
    <w:rsid w:val="00D35047"/>
    <w:rsid w:val="00D35FB2"/>
    <w:rsid w:val="00D362E6"/>
    <w:rsid w:val="00D3696E"/>
    <w:rsid w:val="00D41162"/>
    <w:rsid w:val="00D42D87"/>
    <w:rsid w:val="00D42EA4"/>
    <w:rsid w:val="00D44635"/>
    <w:rsid w:val="00D446CF"/>
    <w:rsid w:val="00D45097"/>
    <w:rsid w:val="00D4651A"/>
    <w:rsid w:val="00D4687B"/>
    <w:rsid w:val="00D4741D"/>
    <w:rsid w:val="00D51893"/>
    <w:rsid w:val="00D51F31"/>
    <w:rsid w:val="00D54C3C"/>
    <w:rsid w:val="00D5618A"/>
    <w:rsid w:val="00D602E8"/>
    <w:rsid w:val="00D60BD3"/>
    <w:rsid w:val="00D60F22"/>
    <w:rsid w:val="00D6433E"/>
    <w:rsid w:val="00D650B1"/>
    <w:rsid w:val="00D671AB"/>
    <w:rsid w:val="00D67934"/>
    <w:rsid w:val="00D707A0"/>
    <w:rsid w:val="00D72B29"/>
    <w:rsid w:val="00D731D3"/>
    <w:rsid w:val="00D734BA"/>
    <w:rsid w:val="00D73A6E"/>
    <w:rsid w:val="00D7411B"/>
    <w:rsid w:val="00D749BC"/>
    <w:rsid w:val="00D751C7"/>
    <w:rsid w:val="00D75713"/>
    <w:rsid w:val="00D76F05"/>
    <w:rsid w:val="00D81B3A"/>
    <w:rsid w:val="00D82B87"/>
    <w:rsid w:val="00D82CF1"/>
    <w:rsid w:val="00D8354E"/>
    <w:rsid w:val="00D838F7"/>
    <w:rsid w:val="00D859AF"/>
    <w:rsid w:val="00D87196"/>
    <w:rsid w:val="00D920F2"/>
    <w:rsid w:val="00D92805"/>
    <w:rsid w:val="00D93838"/>
    <w:rsid w:val="00D93949"/>
    <w:rsid w:val="00D94808"/>
    <w:rsid w:val="00D94B1B"/>
    <w:rsid w:val="00D94D44"/>
    <w:rsid w:val="00D9740D"/>
    <w:rsid w:val="00DA30D7"/>
    <w:rsid w:val="00DA48E4"/>
    <w:rsid w:val="00DA643E"/>
    <w:rsid w:val="00DB431B"/>
    <w:rsid w:val="00DB4CEF"/>
    <w:rsid w:val="00DB5E4A"/>
    <w:rsid w:val="00DB6DA5"/>
    <w:rsid w:val="00DB6EAA"/>
    <w:rsid w:val="00DC121E"/>
    <w:rsid w:val="00DC408A"/>
    <w:rsid w:val="00DC4E21"/>
    <w:rsid w:val="00DC59D7"/>
    <w:rsid w:val="00DC5A77"/>
    <w:rsid w:val="00DC688E"/>
    <w:rsid w:val="00DC6A96"/>
    <w:rsid w:val="00DC6D6F"/>
    <w:rsid w:val="00DC7C72"/>
    <w:rsid w:val="00DD0EDF"/>
    <w:rsid w:val="00DD2C3F"/>
    <w:rsid w:val="00DD42EA"/>
    <w:rsid w:val="00DD42FE"/>
    <w:rsid w:val="00DD58C9"/>
    <w:rsid w:val="00DD6913"/>
    <w:rsid w:val="00DD7768"/>
    <w:rsid w:val="00DD7A9E"/>
    <w:rsid w:val="00DE1586"/>
    <w:rsid w:val="00DE1B82"/>
    <w:rsid w:val="00DE1CF7"/>
    <w:rsid w:val="00DE288B"/>
    <w:rsid w:val="00DE2F6A"/>
    <w:rsid w:val="00DE3429"/>
    <w:rsid w:val="00DE357B"/>
    <w:rsid w:val="00DE4E52"/>
    <w:rsid w:val="00DE4FE9"/>
    <w:rsid w:val="00DE59E4"/>
    <w:rsid w:val="00DE66F5"/>
    <w:rsid w:val="00DE6DCB"/>
    <w:rsid w:val="00DE7904"/>
    <w:rsid w:val="00DF1F44"/>
    <w:rsid w:val="00DF3330"/>
    <w:rsid w:val="00DF407C"/>
    <w:rsid w:val="00DF4493"/>
    <w:rsid w:val="00DF5EDA"/>
    <w:rsid w:val="00E000C0"/>
    <w:rsid w:val="00E0103E"/>
    <w:rsid w:val="00E02150"/>
    <w:rsid w:val="00E02BEC"/>
    <w:rsid w:val="00E03D0E"/>
    <w:rsid w:val="00E04A49"/>
    <w:rsid w:val="00E05BF7"/>
    <w:rsid w:val="00E06B1F"/>
    <w:rsid w:val="00E06F26"/>
    <w:rsid w:val="00E11261"/>
    <w:rsid w:val="00E116AF"/>
    <w:rsid w:val="00E141B0"/>
    <w:rsid w:val="00E141B5"/>
    <w:rsid w:val="00E14F07"/>
    <w:rsid w:val="00E16165"/>
    <w:rsid w:val="00E16A30"/>
    <w:rsid w:val="00E20415"/>
    <w:rsid w:val="00E2124A"/>
    <w:rsid w:val="00E2408B"/>
    <w:rsid w:val="00E24746"/>
    <w:rsid w:val="00E27C51"/>
    <w:rsid w:val="00E27E7A"/>
    <w:rsid w:val="00E30242"/>
    <w:rsid w:val="00E30FA6"/>
    <w:rsid w:val="00E32A7D"/>
    <w:rsid w:val="00E33AEA"/>
    <w:rsid w:val="00E33E87"/>
    <w:rsid w:val="00E34905"/>
    <w:rsid w:val="00E34F58"/>
    <w:rsid w:val="00E35CCD"/>
    <w:rsid w:val="00E35CD1"/>
    <w:rsid w:val="00E36799"/>
    <w:rsid w:val="00E36EDD"/>
    <w:rsid w:val="00E3770F"/>
    <w:rsid w:val="00E40875"/>
    <w:rsid w:val="00E423D2"/>
    <w:rsid w:val="00E43C49"/>
    <w:rsid w:val="00E44D82"/>
    <w:rsid w:val="00E46339"/>
    <w:rsid w:val="00E504C1"/>
    <w:rsid w:val="00E50DCB"/>
    <w:rsid w:val="00E52252"/>
    <w:rsid w:val="00E53E56"/>
    <w:rsid w:val="00E57447"/>
    <w:rsid w:val="00E63428"/>
    <w:rsid w:val="00E63B08"/>
    <w:rsid w:val="00E65940"/>
    <w:rsid w:val="00E66B67"/>
    <w:rsid w:val="00E670E9"/>
    <w:rsid w:val="00E67291"/>
    <w:rsid w:val="00E716E2"/>
    <w:rsid w:val="00E71E0C"/>
    <w:rsid w:val="00E74F7A"/>
    <w:rsid w:val="00E77D51"/>
    <w:rsid w:val="00E803DB"/>
    <w:rsid w:val="00E80CE2"/>
    <w:rsid w:val="00E8253B"/>
    <w:rsid w:val="00E8326B"/>
    <w:rsid w:val="00E83D0E"/>
    <w:rsid w:val="00E84166"/>
    <w:rsid w:val="00E85C23"/>
    <w:rsid w:val="00E860E8"/>
    <w:rsid w:val="00E86F96"/>
    <w:rsid w:val="00E9083D"/>
    <w:rsid w:val="00E93F93"/>
    <w:rsid w:val="00E95138"/>
    <w:rsid w:val="00E955C2"/>
    <w:rsid w:val="00E961C5"/>
    <w:rsid w:val="00E978A7"/>
    <w:rsid w:val="00E9793A"/>
    <w:rsid w:val="00E97AB8"/>
    <w:rsid w:val="00EA0401"/>
    <w:rsid w:val="00EA146D"/>
    <w:rsid w:val="00EA2A95"/>
    <w:rsid w:val="00EA3BB5"/>
    <w:rsid w:val="00EA6702"/>
    <w:rsid w:val="00EA7877"/>
    <w:rsid w:val="00EA79B1"/>
    <w:rsid w:val="00EB6966"/>
    <w:rsid w:val="00EC1045"/>
    <w:rsid w:val="00EC33A6"/>
    <w:rsid w:val="00EC3EC1"/>
    <w:rsid w:val="00EC6395"/>
    <w:rsid w:val="00EC65E2"/>
    <w:rsid w:val="00EC7340"/>
    <w:rsid w:val="00ED04F0"/>
    <w:rsid w:val="00ED0A9F"/>
    <w:rsid w:val="00ED1C71"/>
    <w:rsid w:val="00ED43FD"/>
    <w:rsid w:val="00ED6704"/>
    <w:rsid w:val="00ED6797"/>
    <w:rsid w:val="00ED7186"/>
    <w:rsid w:val="00EE2C2C"/>
    <w:rsid w:val="00EE4DA6"/>
    <w:rsid w:val="00EE6871"/>
    <w:rsid w:val="00EF1C6A"/>
    <w:rsid w:val="00EF2596"/>
    <w:rsid w:val="00EF30CC"/>
    <w:rsid w:val="00EF3C2A"/>
    <w:rsid w:val="00EF40FC"/>
    <w:rsid w:val="00EF44B6"/>
    <w:rsid w:val="00EF4A65"/>
    <w:rsid w:val="00EF6777"/>
    <w:rsid w:val="00EF7BDF"/>
    <w:rsid w:val="00F031E9"/>
    <w:rsid w:val="00F0382B"/>
    <w:rsid w:val="00F04B13"/>
    <w:rsid w:val="00F05885"/>
    <w:rsid w:val="00F11A79"/>
    <w:rsid w:val="00F12C20"/>
    <w:rsid w:val="00F13D20"/>
    <w:rsid w:val="00F17BD8"/>
    <w:rsid w:val="00F20B16"/>
    <w:rsid w:val="00F21777"/>
    <w:rsid w:val="00F21990"/>
    <w:rsid w:val="00F2239C"/>
    <w:rsid w:val="00F241CD"/>
    <w:rsid w:val="00F247D1"/>
    <w:rsid w:val="00F267B9"/>
    <w:rsid w:val="00F2690A"/>
    <w:rsid w:val="00F27500"/>
    <w:rsid w:val="00F27B2E"/>
    <w:rsid w:val="00F3093C"/>
    <w:rsid w:val="00F30ECE"/>
    <w:rsid w:val="00F31AF6"/>
    <w:rsid w:val="00F33275"/>
    <w:rsid w:val="00F34305"/>
    <w:rsid w:val="00F3448A"/>
    <w:rsid w:val="00F34BCD"/>
    <w:rsid w:val="00F35802"/>
    <w:rsid w:val="00F3671E"/>
    <w:rsid w:val="00F36A83"/>
    <w:rsid w:val="00F370D8"/>
    <w:rsid w:val="00F37E3D"/>
    <w:rsid w:val="00F40A84"/>
    <w:rsid w:val="00F431C0"/>
    <w:rsid w:val="00F44689"/>
    <w:rsid w:val="00F45BF3"/>
    <w:rsid w:val="00F47964"/>
    <w:rsid w:val="00F47FFE"/>
    <w:rsid w:val="00F500EC"/>
    <w:rsid w:val="00F50823"/>
    <w:rsid w:val="00F508E5"/>
    <w:rsid w:val="00F51020"/>
    <w:rsid w:val="00F51D50"/>
    <w:rsid w:val="00F51FD5"/>
    <w:rsid w:val="00F534B8"/>
    <w:rsid w:val="00F53AD7"/>
    <w:rsid w:val="00F53CD0"/>
    <w:rsid w:val="00F53F44"/>
    <w:rsid w:val="00F54886"/>
    <w:rsid w:val="00F54905"/>
    <w:rsid w:val="00F555F5"/>
    <w:rsid w:val="00F55D45"/>
    <w:rsid w:val="00F56F0E"/>
    <w:rsid w:val="00F64110"/>
    <w:rsid w:val="00F65CA5"/>
    <w:rsid w:val="00F67020"/>
    <w:rsid w:val="00F67820"/>
    <w:rsid w:val="00F70BFC"/>
    <w:rsid w:val="00F714E9"/>
    <w:rsid w:val="00F72A3F"/>
    <w:rsid w:val="00F73BC3"/>
    <w:rsid w:val="00F745CA"/>
    <w:rsid w:val="00F74956"/>
    <w:rsid w:val="00F76393"/>
    <w:rsid w:val="00F7686B"/>
    <w:rsid w:val="00F76D81"/>
    <w:rsid w:val="00F81B84"/>
    <w:rsid w:val="00F82E9C"/>
    <w:rsid w:val="00F830F1"/>
    <w:rsid w:val="00F870FB"/>
    <w:rsid w:val="00F90670"/>
    <w:rsid w:val="00F927E7"/>
    <w:rsid w:val="00F9328A"/>
    <w:rsid w:val="00F9370C"/>
    <w:rsid w:val="00F939CC"/>
    <w:rsid w:val="00F96340"/>
    <w:rsid w:val="00F9782F"/>
    <w:rsid w:val="00FA1791"/>
    <w:rsid w:val="00FA220F"/>
    <w:rsid w:val="00FA22CA"/>
    <w:rsid w:val="00FA55FF"/>
    <w:rsid w:val="00FA58A8"/>
    <w:rsid w:val="00FA5F2A"/>
    <w:rsid w:val="00FA62D7"/>
    <w:rsid w:val="00FA66AB"/>
    <w:rsid w:val="00FA6E6A"/>
    <w:rsid w:val="00FB0287"/>
    <w:rsid w:val="00FB068E"/>
    <w:rsid w:val="00FB13CB"/>
    <w:rsid w:val="00FB230C"/>
    <w:rsid w:val="00FB4748"/>
    <w:rsid w:val="00FB4A37"/>
    <w:rsid w:val="00FB557F"/>
    <w:rsid w:val="00FB7A85"/>
    <w:rsid w:val="00FC152D"/>
    <w:rsid w:val="00FC3017"/>
    <w:rsid w:val="00FC5503"/>
    <w:rsid w:val="00FC58D4"/>
    <w:rsid w:val="00FC673C"/>
    <w:rsid w:val="00FC6CAD"/>
    <w:rsid w:val="00FC780D"/>
    <w:rsid w:val="00FC78D1"/>
    <w:rsid w:val="00FD145A"/>
    <w:rsid w:val="00FD380E"/>
    <w:rsid w:val="00FD5411"/>
    <w:rsid w:val="00FD59F0"/>
    <w:rsid w:val="00FD6699"/>
    <w:rsid w:val="00FD6AAA"/>
    <w:rsid w:val="00FD7CF5"/>
    <w:rsid w:val="00FE01A4"/>
    <w:rsid w:val="00FE0B5E"/>
    <w:rsid w:val="00FE53E4"/>
    <w:rsid w:val="00FE5AC4"/>
    <w:rsid w:val="00FF143A"/>
    <w:rsid w:val="00FF1B86"/>
    <w:rsid w:val="00FF1F7A"/>
    <w:rsid w:val="00FF2BA8"/>
    <w:rsid w:val="00FF4C77"/>
    <w:rsid w:val="00FF5A81"/>
    <w:rsid w:val="00FF5FDA"/>
    <w:rsid w:val="00FF69CF"/>
    <w:rsid w:val="00FF7C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Tabelle"/>
    <w:qFormat/>
    <w:rsid w:val="00334544"/>
    <w:rPr>
      <w:rFonts w:ascii="Arial" w:hAnsi="Arial"/>
      <w:sz w:val="22"/>
      <w:szCs w:val="24"/>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spacing w:before="120"/>
      <w:jc w:val="center"/>
    </w:pPr>
    <w:rPr>
      <w:b/>
      <w:sz w:val="32"/>
    </w:rPr>
  </w:style>
  <w:style w:type="paragraph" w:styleId="Textkrper">
    <w:name w:val="Body Text"/>
    <w:basedOn w:val="Standard"/>
    <w:link w:val="TextkrperZchn"/>
    <w:uiPriority w:val="99"/>
    <w:semiHidden/>
    <w:unhideWhenUsed/>
    <w:rsid w:val="00E86F96"/>
    <w:pPr>
      <w:spacing w:after="120"/>
    </w:pPr>
    <w:rPr>
      <w:lang w:val="x-none" w:eastAsia="x-none"/>
    </w:r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pPr>
      <w:tabs>
        <w:tab w:val="center" w:pos="4536"/>
        <w:tab w:val="right" w:pos="9072"/>
      </w:tabs>
    </w:pPr>
    <w:rPr>
      <w:lang w:val="x-none" w:eastAsia="x-none"/>
    </w:r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rPr>
      <w:lang w:val="x-none" w:eastAsia="x-none"/>
    </w:r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973511"/>
    <w:pPr>
      <w:spacing w:before="120"/>
      <w:outlineLvl w:val="1"/>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cTabFach-Klasse">
    <w:name w:val="bc_Tab_Ü_Fach - Klasse"/>
    <w:basedOn w:val="Textkrper"/>
    <w:qFormat/>
    <w:rsid w:val="00B86544"/>
    <w:pPr>
      <w:spacing w:before="120"/>
      <w:jc w:val="center"/>
      <w:outlineLvl w:val="0"/>
    </w:pPr>
    <w:rPr>
      <w:rFonts w:cs="Arial"/>
      <w:b/>
      <w:sz w:val="32"/>
      <w:szCs w:val="32"/>
    </w:rPr>
  </w:style>
  <w:style w:type="paragraph" w:customStyle="1" w:styleId="bcTab">
    <w:name w:val="bc_Tab_Ü"/>
    <w:basedOn w:val="Textkrper"/>
    <w:qFormat/>
    <w:rsid w:val="0089109D"/>
    <w:pPr>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before="120" w:after="120"/>
      <w:contextualSpacing/>
      <w:jc w:val="center"/>
    </w:pPr>
    <w:rPr>
      <w:rFonts w:eastAsia="Calibri" w:cs="Arial"/>
      <w:b/>
      <w:sz w:val="24"/>
      <w:szCs w:val="22"/>
    </w:rPr>
  </w:style>
  <w:style w:type="paragraph" w:customStyle="1" w:styleId="bcTabVortext">
    <w:name w:val="bc_Tab_Vortext"/>
    <w:basedOn w:val="Standard"/>
    <w:qFormat/>
    <w:rsid w:val="008D27A9"/>
    <w:pPr>
      <w:contextualSpacing/>
    </w:pPr>
    <w:rPr>
      <w:rFonts w:eastAsia="Calibri" w:cs="Arial"/>
      <w:szCs w:val="22"/>
    </w:rPr>
  </w:style>
  <w:style w:type="paragraph" w:customStyle="1" w:styleId="bcTabweiKompetenzen">
    <w:name w:val="bc_Tab_weiß_Kompetenzen"/>
    <w:basedOn w:val="Textkrper"/>
    <w:qFormat/>
    <w:rsid w:val="006A693C"/>
    <w:pPr>
      <w:spacing w:before="120"/>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C51515"/>
    <w:pPr>
      <w:tabs>
        <w:tab w:val="right" w:leader="dot" w:pos="9628"/>
      </w:tabs>
      <w:spacing w:after="120" w:line="360" w:lineRule="auto"/>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304BAA"/>
    <w:pPr>
      <w:tabs>
        <w:tab w:val="right" w:leader="dot" w:pos="9628"/>
      </w:tabs>
      <w:spacing w:after="100" w:line="360" w:lineRule="auto"/>
      <w:ind w:left="221"/>
    </w:pPr>
    <w:rPr>
      <w:noProof/>
    </w:rPr>
  </w:style>
  <w:style w:type="paragraph" w:styleId="StandardWeb">
    <w:name w:val="Normal (Web)"/>
    <w:basedOn w:val="Standard"/>
    <w:uiPriority w:val="99"/>
    <w:unhideWhenUsed/>
    <w:rsid w:val="004773E5"/>
    <w:pPr>
      <w:spacing w:before="100" w:beforeAutospacing="1" w:after="100" w:afterAutospacing="1"/>
    </w:pPr>
    <w:rPr>
      <w:rFonts w:ascii="Times New Roman" w:hAnsi="Times New Roman"/>
      <w:sz w:val="24"/>
    </w:rPr>
  </w:style>
  <w:style w:type="paragraph" w:customStyle="1" w:styleId="StandardVorwort">
    <w:name w:val="Standard Vorwort"/>
    <w:basedOn w:val="Standard"/>
    <w:qFormat/>
    <w:rsid w:val="000F1339"/>
    <w:pPr>
      <w:spacing w:line="360" w:lineRule="auto"/>
      <w:jc w:val="both"/>
    </w:pPr>
    <w:rPr>
      <w:rFonts w:cs="Arial"/>
    </w:rPr>
  </w:style>
  <w:style w:type="paragraph" w:styleId="Listenabsatz">
    <w:name w:val="List Paragraph"/>
    <w:basedOn w:val="Standard"/>
    <w:uiPriority w:val="34"/>
    <w:qFormat/>
    <w:rsid w:val="009026EA"/>
    <w:pPr>
      <w:spacing w:after="200" w:line="276" w:lineRule="auto"/>
      <w:ind w:left="720"/>
      <w:contextualSpacing/>
    </w:pPr>
    <w:rPr>
      <w:rFonts w:ascii="Calibri" w:eastAsia="Calibri" w:hAnsi="Calibri"/>
      <w:szCs w:val="22"/>
      <w:lang w:eastAsia="en-US"/>
    </w:rPr>
  </w:style>
  <w:style w:type="character" w:styleId="BesuchterHyperlink">
    <w:name w:val="FollowedHyperlink"/>
    <w:uiPriority w:val="99"/>
    <w:semiHidden/>
    <w:unhideWhenUsed/>
    <w:rsid w:val="00A14AB2"/>
    <w:rPr>
      <w:color w:val="800080"/>
      <w:u w:val="single"/>
    </w:rPr>
  </w:style>
  <w:style w:type="paragraph" w:customStyle="1" w:styleId="author">
    <w:name w:val="author"/>
    <w:basedOn w:val="Standard"/>
    <w:rsid w:val="00BE3BE5"/>
    <w:pPr>
      <w:spacing w:before="100" w:beforeAutospacing="1" w:after="100" w:afterAutospacing="1"/>
    </w:pPr>
    <w:rPr>
      <w:rFonts w:ascii="Times New Roman" w:hAnsi="Times New Roman"/>
      <w:sz w:val="24"/>
    </w:rPr>
  </w:style>
  <w:style w:type="character" w:customStyle="1" w:styleId="loud">
    <w:name w:val="loud"/>
    <w:basedOn w:val="Absatz-Standardschriftart"/>
    <w:rsid w:val="00F35802"/>
  </w:style>
  <w:style w:type="paragraph" w:styleId="Verzeichnis3">
    <w:name w:val="toc 3"/>
    <w:basedOn w:val="Standard"/>
    <w:next w:val="Standard"/>
    <w:autoRedefine/>
    <w:uiPriority w:val="39"/>
    <w:unhideWhenUsed/>
    <w:rsid w:val="005E5BAD"/>
    <w:pPr>
      <w:ind w:left="440"/>
    </w:pPr>
  </w:style>
  <w:style w:type="character" w:customStyle="1" w:styleId="st">
    <w:name w:val="st"/>
    <w:basedOn w:val="Absatz-Standardschriftart"/>
    <w:rsid w:val="000C2310"/>
  </w:style>
  <w:style w:type="character" w:styleId="Hervorhebung">
    <w:name w:val="Emphasis"/>
    <w:uiPriority w:val="20"/>
    <w:qFormat/>
    <w:rsid w:val="000C23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20317">
      <w:bodyDiv w:val="1"/>
      <w:marLeft w:val="0"/>
      <w:marRight w:val="0"/>
      <w:marTop w:val="0"/>
      <w:marBottom w:val="0"/>
      <w:divBdr>
        <w:top w:val="none" w:sz="0" w:space="0" w:color="auto"/>
        <w:left w:val="none" w:sz="0" w:space="0" w:color="auto"/>
        <w:bottom w:val="none" w:sz="0" w:space="0" w:color="auto"/>
        <w:right w:val="none" w:sz="0" w:space="0" w:color="auto"/>
      </w:divBdr>
      <w:divsChild>
        <w:div w:id="507215187">
          <w:marLeft w:val="0"/>
          <w:marRight w:val="0"/>
          <w:marTop w:val="0"/>
          <w:marBottom w:val="0"/>
          <w:divBdr>
            <w:top w:val="none" w:sz="0" w:space="0" w:color="auto"/>
            <w:left w:val="none" w:sz="0" w:space="0" w:color="auto"/>
            <w:bottom w:val="none" w:sz="0" w:space="0" w:color="auto"/>
            <w:right w:val="none" w:sz="0" w:space="0" w:color="auto"/>
          </w:divBdr>
          <w:divsChild>
            <w:div w:id="1404570606">
              <w:marLeft w:val="0"/>
              <w:marRight w:val="0"/>
              <w:marTop w:val="0"/>
              <w:marBottom w:val="0"/>
              <w:divBdr>
                <w:top w:val="none" w:sz="0" w:space="0" w:color="auto"/>
                <w:left w:val="none" w:sz="0" w:space="0" w:color="auto"/>
                <w:bottom w:val="none" w:sz="0" w:space="0" w:color="auto"/>
                <w:right w:val="none" w:sz="0" w:space="0" w:color="auto"/>
              </w:divBdr>
              <w:divsChild>
                <w:div w:id="1258900581">
                  <w:marLeft w:val="0"/>
                  <w:marRight w:val="0"/>
                  <w:marTop w:val="0"/>
                  <w:marBottom w:val="0"/>
                  <w:divBdr>
                    <w:top w:val="none" w:sz="0" w:space="0" w:color="auto"/>
                    <w:left w:val="none" w:sz="0" w:space="0" w:color="auto"/>
                    <w:bottom w:val="none" w:sz="0" w:space="0" w:color="auto"/>
                    <w:right w:val="none" w:sz="0" w:space="0" w:color="auto"/>
                  </w:divBdr>
                  <w:divsChild>
                    <w:div w:id="6066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57426">
              <w:marLeft w:val="0"/>
              <w:marRight w:val="0"/>
              <w:marTop w:val="0"/>
              <w:marBottom w:val="0"/>
              <w:divBdr>
                <w:top w:val="none" w:sz="0" w:space="0" w:color="auto"/>
                <w:left w:val="none" w:sz="0" w:space="0" w:color="auto"/>
                <w:bottom w:val="none" w:sz="0" w:space="0" w:color="auto"/>
                <w:right w:val="none" w:sz="0" w:space="0" w:color="auto"/>
              </w:divBdr>
              <w:divsChild>
                <w:div w:id="216361614">
                  <w:marLeft w:val="0"/>
                  <w:marRight w:val="0"/>
                  <w:marTop w:val="0"/>
                  <w:marBottom w:val="0"/>
                  <w:divBdr>
                    <w:top w:val="none" w:sz="0" w:space="0" w:color="auto"/>
                    <w:left w:val="none" w:sz="0" w:space="0" w:color="auto"/>
                    <w:bottom w:val="none" w:sz="0" w:space="0" w:color="auto"/>
                    <w:right w:val="none" w:sz="0" w:space="0" w:color="auto"/>
                  </w:divBdr>
                  <w:divsChild>
                    <w:div w:id="431586892">
                      <w:marLeft w:val="0"/>
                      <w:marRight w:val="0"/>
                      <w:marTop w:val="0"/>
                      <w:marBottom w:val="0"/>
                      <w:divBdr>
                        <w:top w:val="none" w:sz="0" w:space="0" w:color="auto"/>
                        <w:left w:val="none" w:sz="0" w:space="0" w:color="auto"/>
                        <w:bottom w:val="none" w:sz="0" w:space="0" w:color="auto"/>
                        <w:right w:val="none" w:sz="0" w:space="0" w:color="auto"/>
                      </w:divBdr>
                    </w:div>
                    <w:div w:id="16908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83803">
              <w:marLeft w:val="0"/>
              <w:marRight w:val="0"/>
              <w:marTop w:val="0"/>
              <w:marBottom w:val="0"/>
              <w:divBdr>
                <w:top w:val="none" w:sz="0" w:space="0" w:color="auto"/>
                <w:left w:val="none" w:sz="0" w:space="0" w:color="auto"/>
                <w:bottom w:val="none" w:sz="0" w:space="0" w:color="auto"/>
                <w:right w:val="none" w:sz="0" w:space="0" w:color="auto"/>
              </w:divBdr>
              <w:divsChild>
                <w:div w:id="2111968561">
                  <w:marLeft w:val="0"/>
                  <w:marRight w:val="0"/>
                  <w:marTop w:val="0"/>
                  <w:marBottom w:val="0"/>
                  <w:divBdr>
                    <w:top w:val="none" w:sz="0" w:space="0" w:color="auto"/>
                    <w:left w:val="none" w:sz="0" w:space="0" w:color="auto"/>
                    <w:bottom w:val="none" w:sz="0" w:space="0" w:color="auto"/>
                    <w:right w:val="none" w:sz="0" w:space="0" w:color="auto"/>
                  </w:divBdr>
                  <w:divsChild>
                    <w:div w:id="752821454">
                      <w:marLeft w:val="0"/>
                      <w:marRight w:val="0"/>
                      <w:marTop w:val="0"/>
                      <w:marBottom w:val="0"/>
                      <w:divBdr>
                        <w:top w:val="none" w:sz="0" w:space="0" w:color="auto"/>
                        <w:left w:val="none" w:sz="0" w:space="0" w:color="auto"/>
                        <w:bottom w:val="none" w:sz="0" w:space="0" w:color="auto"/>
                        <w:right w:val="none" w:sz="0" w:space="0" w:color="auto"/>
                      </w:divBdr>
                    </w:div>
                    <w:div w:id="114723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39428">
      <w:bodyDiv w:val="1"/>
      <w:marLeft w:val="0"/>
      <w:marRight w:val="0"/>
      <w:marTop w:val="0"/>
      <w:marBottom w:val="0"/>
      <w:divBdr>
        <w:top w:val="none" w:sz="0" w:space="0" w:color="auto"/>
        <w:left w:val="none" w:sz="0" w:space="0" w:color="auto"/>
        <w:bottom w:val="none" w:sz="0" w:space="0" w:color="auto"/>
        <w:right w:val="none" w:sz="0" w:space="0" w:color="auto"/>
      </w:divBdr>
      <w:divsChild>
        <w:div w:id="120224390">
          <w:marLeft w:val="0"/>
          <w:marRight w:val="0"/>
          <w:marTop w:val="0"/>
          <w:marBottom w:val="0"/>
          <w:divBdr>
            <w:top w:val="none" w:sz="0" w:space="0" w:color="auto"/>
            <w:left w:val="none" w:sz="0" w:space="0" w:color="auto"/>
            <w:bottom w:val="none" w:sz="0" w:space="0" w:color="auto"/>
            <w:right w:val="none" w:sz="0" w:space="0" w:color="auto"/>
          </w:divBdr>
          <w:divsChild>
            <w:div w:id="1548492228">
              <w:marLeft w:val="0"/>
              <w:marRight w:val="0"/>
              <w:marTop w:val="0"/>
              <w:marBottom w:val="0"/>
              <w:divBdr>
                <w:top w:val="none" w:sz="0" w:space="0" w:color="auto"/>
                <w:left w:val="none" w:sz="0" w:space="0" w:color="auto"/>
                <w:bottom w:val="none" w:sz="0" w:space="0" w:color="auto"/>
                <w:right w:val="none" w:sz="0" w:space="0" w:color="auto"/>
              </w:divBdr>
              <w:divsChild>
                <w:div w:id="1707371727">
                  <w:marLeft w:val="0"/>
                  <w:marRight w:val="0"/>
                  <w:marTop w:val="0"/>
                  <w:marBottom w:val="0"/>
                  <w:divBdr>
                    <w:top w:val="none" w:sz="0" w:space="0" w:color="auto"/>
                    <w:left w:val="none" w:sz="0" w:space="0" w:color="auto"/>
                    <w:bottom w:val="none" w:sz="0" w:space="0" w:color="auto"/>
                    <w:right w:val="none" w:sz="0" w:space="0" w:color="auto"/>
                  </w:divBdr>
                  <w:divsChild>
                    <w:div w:id="322055097">
                      <w:marLeft w:val="0"/>
                      <w:marRight w:val="0"/>
                      <w:marTop w:val="0"/>
                      <w:marBottom w:val="0"/>
                      <w:divBdr>
                        <w:top w:val="none" w:sz="0" w:space="0" w:color="auto"/>
                        <w:left w:val="none" w:sz="0" w:space="0" w:color="auto"/>
                        <w:bottom w:val="none" w:sz="0" w:space="0" w:color="auto"/>
                        <w:right w:val="none" w:sz="0" w:space="0" w:color="auto"/>
                      </w:divBdr>
                      <w:divsChild>
                        <w:div w:id="2042896507">
                          <w:marLeft w:val="0"/>
                          <w:marRight w:val="0"/>
                          <w:marTop w:val="0"/>
                          <w:marBottom w:val="0"/>
                          <w:divBdr>
                            <w:top w:val="none" w:sz="0" w:space="0" w:color="auto"/>
                            <w:left w:val="none" w:sz="0" w:space="0" w:color="auto"/>
                            <w:bottom w:val="none" w:sz="0" w:space="0" w:color="auto"/>
                            <w:right w:val="none" w:sz="0" w:space="0" w:color="auto"/>
                          </w:divBdr>
                          <w:divsChild>
                            <w:div w:id="1553300168">
                              <w:marLeft w:val="0"/>
                              <w:marRight w:val="0"/>
                              <w:marTop w:val="0"/>
                              <w:marBottom w:val="0"/>
                              <w:divBdr>
                                <w:top w:val="none" w:sz="0" w:space="0" w:color="auto"/>
                                <w:left w:val="none" w:sz="0" w:space="0" w:color="auto"/>
                                <w:bottom w:val="none" w:sz="0" w:space="0" w:color="auto"/>
                                <w:right w:val="none" w:sz="0" w:space="0" w:color="auto"/>
                              </w:divBdr>
                              <w:divsChild>
                                <w:div w:id="288245534">
                                  <w:marLeft w:val="0"/>
                                  <w:marRight w:val="0"/>
                                  <w:marTop w:val="0"/>
                                  <w:marBottom w:val="0"/>
                                  <w:divBdr>
                                    <w:top w:val="single" w:sz="6" w:space="10" w:color="FFFFFF"/>
                                    <w:left w:val="single" w:sz="6" w:space="11" w:color="FFFFFF"/>
                                    <w:bottom w:val="single" w:sz="6" w:space="11" w:color="FFFFFF"/>
                                    <w:right w:val="single" w:sz="6" w:space="11" w:color="FFFFFF"/>
                                  </w:divBdr>
                                  <w:divsChild>
                                    <w:div w:id="2035039437">
                                      <w:marLeft w:val="0"/>
                                      <w:marRight w:val="0"/>
                                      <w:marTop w:val="0"/>
                                      <w:marBottom w:val="0"/>
                                      <w:divBdr>
                                        <w:top w:val="none" w:sz="0" w:space="0" w:color="auto"/>
                                        <w:left w:val="none" w:sz="0" w:space="0" w:color="auto"/>
                                        <w:bottom w:val="none" w:sz="0" w:space="0" w:color="auto"/>
                                        <w:right w:val="none" w:sz="0" w:space="0" w:color="auto"/>
                                      </w:divBdr>
                                      <w:divsChild>
                                        <w:div w:id="1401094758">
                                          <w:marLeft w:val="0"/>
                                          <w:marRight w:val="0"/>
                                          <w:marTop w:val="0"/>
                                          <w:marBottom w:val="0"/>
                                          <w:divBdr>
                                            <w:top w:val="none" w:sz="0" w:space="0" w:color="auto"/>
                                            <w:left w:val="none" w:sz="0" w:space="0" w:color="auto"/>
                                            <w:bottom w:val="none" w:sz="0" w:space="0" w:color="auto"/>
                                            <w:right w:val="none" w:sz="0" w:space="0" w:color="auto"/>
                                          </w:divBdr>
                                          <w:divsChild>
                                            <w:div w:id="727142733">
                                              <w:marLeft w:val="0"/>
                                              <w:marRight w:val="0"/>
                                              <w:marTop w:val="0"/>
                                              <w:marBottom w:val="0"/>
                                              <w:divBdr>
                                                <w:top w:val="none" w:sz="0" w:space="0" w:color="auto"/>
                                                <w:left w:val="none" w:sz="0" w:space="0" w:color="auto"/>
                                                <w:bottom w:val="none" w:sz="0" w:space="0" w:color="auto"/>
                                                <w:right w:val="none" w:sz="0" w:space="0" w:color="auto"/>
                                              </w:divBdr>
                                              <w:divsChild>
                                                <w:div w:id="2071415794">
                                                  <w:marLeft w:val="0"/>
                                                  <w:marRight w:val="0"/>
                                                  <w:marTop w:val="0"/>
                                                  <w:marBottom w:val="0"/>
                                                  <w:divBdr>
                                                    <w:top w:val="none" w:sz="0" w:space="0" w:color="auto"/>
                                                    <w:left w:val="none" w:sz="0" w:space="0" w:color="auto"/>
                                                    <w:bottom w:val="none" w:sz="0" w:space="0" w:color="auto"/>
                                                    <w:right w:val="none" w:sz="0" w:space="0" w:color="auto"/>
                                                  </w:divBdr>
                                                  <w:divsChild>
                                                    <w:div w:id="799540747">
                                                      <w:marLeft w:val="0"/>
                                                      <w:marRight w:val="0"/>
                                                      <w:marTop w:val="0"/>
                                                      <w:marBottom w:val="0"/>
                                                      <w:divBdr>
                                                        <w:top w:val="none" w:sz="0" w:space="0" w:color="auto"/>
                                                        <w:left w:val="none" w:sz="0" w:space="0" w:color="auto"/>
                                                        <w:bottom w:val="none" w:sz="0" w:space="0" w:color="auto"/>
                                                        <w:right w:val="none" w:sz="0" w:space="0" w:color="auto"/>
                                                      </w:divBdr>
                                                    </w:div>
                                                    <w:div w:id="135530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13684">
                                              <w:marLeft w:val="0"/>
                                              <w:marRight w:val="0"/>
                                              <w:marTop w:val="0"/>
                                              <w:marBottom w:val="0"/>
                                              <w:divBdr>
                                                <w:top w:val="none" w:sz="0" w:space="0" w:color="auto"/>
                                                <w:left w:val="none" w:sz="0" w:space="0" w:color="auto"/>
                                                <w:bottom w:val="none" w:sz="0" w:space="0" w:color="auto"/>
                                                <w:right w:val="none" w:sz="0" w:space="0" w:color="auto"/>
                                              </w:divBdr>
                                              <w:divsChild>
                                                <w:div w:id="362361367">
                                                  <w:marLeft w:val="0"/>
                                                  <w:marRight w:val="0"/>
                                                  <w:marTop w:val="0"/>
                                                  <w:marBottom w:val="0"/>
                                                  <w:divBdr>
                                                    <w:top w:val="none" w:sz="0" w:space="0" w:color="auto"/>
                                                    <w:left w:val="none" w:sz="0" w:space="0" w:color="auto"/>
                                                    <w:bottom w:val="none" w:sz="0" w:space="0" w:color="auto"/>
                                                    <w:right w:val="none" w:sz="0" w:space="0" w:color="auto"/>
                                                  </w:divBdr>
                                                  <w:divsChild>
                                                    <w:div w:id="709695677">
                                                      <w:marLeft w:val="0"/>
                                                      <w:marRight w:val="0"/>
                                                      <w:marTop w:val="0"/>
                                                      <w:marBottom w:val="0"/>
                                                      <w:divBdr>
                                                        <w:top w:val="none" w:sz="0" w:space="0" w:color="auto"/>
                                                        <w:left w:val="none" w:sz="0" w:space="0" w:color="auto"/>
                                                        <w:bottom w:val="none" w:sz="0" w:space="0" w:color="auto"/>
                                                        <w:right w:val="none" w:sz="0" w:space="0" w:color="auto"/>
                                                      </w:divBdr>
                                                    </w:div>
                                                    <w:div w:id="93836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53352">
                                              <w:marLeft w:val="0"/>
                                              <w:marRight w:val="0"/>
                                              <w:marTop w:val="0"/>
                                              <w:marBottom w:val="0"/>
                                              <w:divBdr>
                                                <w:top w:val="none" w:sz="0" w:space="0" w:color="auto"/>
                                                <w:left w:val="none" w:sz="0" w:space="0" w:color="auto"/>
                                                <w:bottom w:val="none" w:sz="0" w:space="0" w:color="auto"/>
                                                <w:right w:val="none" w:sz="0" w:space="0" w:color="auto"/>
                                              </w:divBdr>
                                              <w:divsChild>
                                                <w:div w:id="1935162801">
                                                  <w:marLeft w:val="0"/>
                                                  <w:marRight w:val="0"/>
                                                  <w:marTop w:val="0"/>
                                                  <w:marBottom w:val="0"/>
                                                  <w:divBdr>
                                                    <w:top w:val="none" w:sz="0" w:space="0" w:color="auto"/>
                                                    <w:left w:val="none" w:sz="0" w:space="0" w:color="auto"/>
                                                    <w:bottom w:val="none" w:sz="0" w:space="0" w:color="auto"/>
                                                    <w:right w:val="none" w:sz="0" w:space="0" w:color="auto"/>
                                                  </w:divBdr>
                                                  <w:divsChild>
                                                    <w:div w:id="103575349">
                                                      <w:marLeft w:val="0"/>
                                                      <w:marRight w:val="0"/>
                                                      <w:marTop w:val="0"/>
                                                      <w:marBottom w:val="0"/>
                                                      <w:divBdr>
                                                        <w:top w:val="none" w:sz="0" w:space="0" w:color="auto"/>
                                                        <w:left w:val="none" w:sz="0" w:space="0" w:color="auto"/>
                                                        <w:bottom w:val="none" w:sz="0" w:space="0" w:color="auto"/>
                                                        <w:right w:val="none" w:sz="0" w:space="0" w:color="auto"/>
                                                      </w:divBdr>
                                                    </w:div>
                                                    <w:div w:id="153140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053885">
      <w:bodyDiv w:val="1"/>
      <w:marLeft w:val="0"/>
      <w:marRight w:val="0"/>
      <w:marTop w:val="0"/>
      <w:marBottom w:val="0"/>
      <w:divBdr>
        <w:top w:val="none" w:sz="0" w:space="0" w:color="auto"/>
        <w:left w:val="none" w:sz="0" w:space="0" w:color="auto"/>
        <w:bottom w:val="none" w:sz="0" w:space="0" w:color="auto"/>
        <w:right w:val="none" w:sz="0" w:space="0" w:color="auto"/>
      </w:divBdr>
      <w:divsChild>
        <w:div w:id="1581711861">
          <w:marLeft w:val="0"/>
          <w:marRight w:val="0"/>
          <w:marTop w:val="0"/>
          <w:marBottom w:val="0"/>
          <w:divBdr>
            <w:top w:val="none" w:sz="0" w:space="0" w:color="auto"/>
            <w:left w:val="none" w:sz="0" w:space="0" w:color="auto"/>
            <w:bottom w:val="none" w:sz="0" w:space="0" w:color="auto"/>
            <w:right w:val="none" w:sz="0" w:space="0" w:color="auto"/>
          </w:divBdr>
          <w:divsChild>
            <w:div w:id="1372921794">
              <w:marLeft w:val="0"/>
              <w:marRight w:val="0"/>
              <w:marTop w:val="0"/>
              <w:marBottom w:val="0"/>
              <w:divBdr>
                <w:top w:val="none" w:sz="0" w:space="0" w:color="auto"/>
                <w:left w:val="none" w:sz="0" w:space="0" w:color="auto"/>
                <w:bottom w:val="none" w:sz="0" w:space="0" w:color="auto"/>
                <w:right w:val="none" w:sz="0" w:space="0" w:color="auto"/>
              </w:divBdr>
              <w:divsChild>
                <w:div w:id="1225261468">
                  <w:marLeft w:val="0"/>
                  <w:marRight w:val="0"/>
                  <w:marTop w:val="0"/>
                  <w:marBottom w:val="0"/>
                  <w:divBdr>
                    <w:top w:val="none" w:sz="0" w:space="0" w:color="auto"/>
                    <w:left w:val="none" w:sz="0" w:space="0" w:color="auto"/>
                    <w:bottom w:val="none" w:sz="0" w:space="0" w:color="auto"/>
                    <w:right w:val="none" w:sz="0" w:space="0" w:color="auto"/>
                  </w:divBdr>
                  <w:divsChild>
                    <w:div w:id="1433403584">
                      <w:marLeft w:val="0"/>
                      <w:marRight w:val="0"/>
                      <w:marTop w:val="0"/>
                      <w:marBottom w:val="0"/>
                      <w:divBdr>
                        <w:top w:val="none" w:sz="0" w:space="0" w:color="auto"/>
                        <w:left w:val="none" w:sz="0" w:space="0" w:color="auto"/>
                        <w:bottom w:val="none" w:sz="0" w:space="0" w:color="auto"/>
                        <w:right w:val="none" w:sz="0" w:space="0" w:color="auto"/>
                      </w:divBdr>
                      <w:divsChild>
                        <w:div w:id="552546002">
                          <w:marLeft w:val="0"/>
                          <w:marRight w:val="0"/>
                          <w:marTop w:val="0"/>
                          <w:marBottom w:val="0"/>
                          <w:divBdr>
                            <w:top w:val="none" w:sz="0" w:space="0" w:color="auto"/>
                            <w:left w:val="none" w:sz="0" w:space="0" w:color="auto"/>
                            <w:bottom w:val="none" w:sz="0" w:space="0" w:color="auto"/>
                            <w:right w:val="none" w:sz="0" w:space="0" w:color="auto"/>
                          </w:divBdr>
                          <w:divsChild>
                            <w:div w:id="510144656">
                              <w:marLeft w:val="0"/>
                              <w:marRight w:val="0"/>
                              <w:marTop w:val="0"/>
                              <w:marBottom w:val="0"/>
                              <w:divBdr>
                                <w:top w:val="none" w:sz="0" w:space="0" w:color="auto"/>
                                <w:left w:val="none" w:sz="0" w:space="0" w:color="auto"/>
                                <w:bottom w:val="none" w:sz="0" w:space="0" w:color="auto"/>
                                <w:right w:val="none" w:sz="0" w:space="0" w:color="auto"/>
                              </w:divBdr>
                              <w:divsChild>
                                <w:div w:id="1782189882">
                                  <w:marLeft w:val="0"/>
                                  <w:marRight w:val="0"/>
                                  <w:marTop w:val="0"/>
                                  <w:marBottom w:val="0"/>
                                  <w:divBdr>
                                    <w:top w:val="single" w:sz="6" w:space="10" w:color="FFFFFF"/>
                                    <w:left w:val="single" w:sz="6" w:space="11" w:color="FFFFFF"/>
                                    <w:bottom w:val="single" w:sz="6" w:space="11" w:color="FFFFFF"/>
                                    <w:right w:val="single" w:sz="6" w:space="11" w:color="FFFFFF"/>
                                  </w:divBdr>
                                  <w:divsChild>
                                    <w:div w:id="1725367369">
                                      <w:marLeft w:val="0"/>
                                      <w:marRight w:val="0"/>
                                      <w:marTop w:val="0"/>
                                      <w:marBottom w:val="0"/>
                                      <w:divBdr>
                                        <w:top w:val="none" w:sz="0" w:space="0" w:color="auto"/>
                                        <w:left w:val="none" w:sz="0" w:space="0" w:color="auto"/>
                                        <w:bottom w:val="none" w:sz="0" w:space="0" w:color="auto"/>
                                        <w:right w:val="none" w:sz="0" w:space="0" w:color="auto"/>
                                      </w:divBdr>
                                      <w:divsChild>
                                        <w:div w:id="551969264">
                                          <w:marLeft w:val="0"/>
                                          <w:marRight w:val="0"/>
                                          <w:marTop w:val="0"/>
                                          <w:marBottom w:val="0"/>
                                          <w:divBdr>
                                            <w:top w:val="none" w:sz="0" w:space="0" w:color="auto"/>
                                            <w:left w:val="none" w:sz="0" w:space="0" w:color="auto"/>
                                            <w:bottom w:val="none" w:sz="0" w:space="0" w:color="auto"/>
                                            <w:right w:val="none" w:sz="0" w:space="0" w:color="auto"/>
                                          </w:divBdr>
                                          <w:divsChild>
                                            <w:div w:id="344208085">
                                              <w:marLeft w:val="0"/>
                                              <w:marRight w:val="0"/>
                                              <w:marTop w:val="0"/>
                                              <w:marBottom w:val="0"/>
                                              <w:divBdr>
                                                <w:top w:val="none" w:sz="0" w:space="0" w:color="auto"/>
                                                <w:left w:val="none" w:sz="0" w:space="0" w:color="auto"/>
                                                <w:bottom w:val="none" w:sz="0" w:space="0" w:color="auto"/>
                                                <w:right w:val="none" w:sz="0" w:space="0" w:color="auto"/>
                                              </w:divBdr>
                                              <w:divsChild>
                                                <w:div w:id="792791712">
                                                  <w:marLeft w:val="0"/>
                                                  <w:marRight w:val="0"/>
                                                  <w:marTop w:val="0"/>
                                                  <w:marBottom w:val="0"/>
                                                  <w:divBdr>
                                                    <w:top w:val="none" w:sz="0" w:space="0" w:color="auto"/>
                                                    <w:left w:val="none" w:sz="0" w:space="0" w:color="auto"/>
                                                    <w:bottom w:val="none" w:sz="0" w:space="0" w:color="auto"/>
                                                    <w:right w:val="none" w:sz="0" w:space="0" w:color="auto"/>
                                                  </w:divBdr>
                                                  <w:divsChild>
                                                    <w:div w:id="77023281">
                                                      <w:marLeft w:val="0"/>
                                                      <w:marRight w:val="0"/>
                                                      <w:marTop w:val="0"/>
                                                      <w:marBottom w:val="0"/>
                                                      <w:divBdr>
                                                        <w:top w:val="none" w:sz="0" w:space="0" w:color="auto"/>
                                                        <w:left w:val="none" w:sz="0" w:space="0" w:color="auto"/>
                                                        <w:bottom w:val="none" w:sz="0" w:space="0" w:color="auto"/>
                                                        <w:right w:val="none" w:sz="0" w:space="0" w:color="auto"/>
                                                      </w:divBdr>
                                                    </w:div>
                                                    <w:div w:id="84694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06056">
                                              <w:marLeft w:val="0"/>
                                              <w:marRight w:val="0"/>
                                              <w:marTop w:val="0"/>
                                              <w:marBottom w:val="0"/>
                                              <w:divBdr>
                                                <w:top w:val="none" w:sz="0" w:space="0" w:color="auto"/>
                                                <w:left w:val="none" w:sz="0" w:space="0" w:color="auto"/>
                                                <w:bottom w:val="none" w:sz="0" w:space="0" w:color="auto"/>
                                                <w:right w:val="none" w:sz="0" w:space="0" w:color="auto"/>
                                              </w:divBdr>
                                              <w:divsChild>
                                                <w:div w:id="925502760">
                                                  <w:marLeft w:val="0"/>
                                                  <w:marRight w:val="0"/>
                                                  <w:marTop w:val="0"/>
                                                  <w:marBottom w:val="0"/>
                                                  <w:divBdr>
                                                    <w:top w:val="none" w:sz="0" w:space="0" w:color="auto"/>
                                                    <w:left w:val="none" w:sz="0" w:space="0" w:color="auto"/>
                                                    <w:bottom w:val="none" w:sz="0" w:space="0" w:color="auto"/>
                                                    <w:right w:val="none" w:sz="0" w:space="0" w:color="auto"/>
                                                  </w:divBdr>
                                                  <w:divsChild>
                                                    <w:div w:id="1029451209">
                                                      <w:marLeft w:val="0"/>
                                                      <w:marRight w:val="0"/>
                                                      <w:marTop w:val="0"/>
                                                      <w:marBottom w:val="0"/>
                                                      <w:divBdr>
                                                        <w:top w:val="none" w:sz="0" w:space="0" w:color="auto"/>
                                                        <w:left w:val="none" w:sz="0" w:space="0" w:color="auto"/>
                                                        <w:bottom w:val="none" w:sz="0" w:space="0" w:color="auto"/>
                                                        <w:right w:val="none" w:sz="0" w:space="0" w:color="auto"/>
                                                      </w:divBdr>
                                                    </w:div>
                                                    <w:div w:id="205850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2826131">
      <w:bodyDiv w:val="1"/>
      <w:marLeft w:val="0"/>
      <w:marRight w:val="0"/>
      <w:marTop w:val="0"/>
      <w:marBottom w:val="0"/>
      <w:divBdr>
        <w:top w:val="none" w:sz="0" w:space="0" w:color="auto"/>
        <w:left w:val="none" w:sz="0" w:space="0" w:color="auto"/>
        <w:bottom w:val="none" w:sz="0" w:space="0" w:color="auto"/>
        <w:right w:val="none" w:sz="0" w:space="0" w:color="auto"/>
      </w:divBdr>
      <w:divsChild>
        <w:div w:id="1763835928">
          <w:marLeft w:val="0"/>
          <w:marRight w:val="0"/>
          <w:marTop w:val="0"/>
          <w:marBottom w:val="0"/>
          <w:divBdr>
            <w:top w:val="none" w:sz="0" w:space="0" w:color="auto"/>
            <w:left w:val="none" w:sz="0" w:space="0" w:color="auto"/>
            <w:bottom w:val="none" w:sz="0" w:space="0" w:color="auto"/>
            <w:right w:val="none" w:sz="0" w:space="0" w:color="auto"/>
          </w:divBdr>
          <w:divsChild>
            <w:div w:id="970788890">
              <w:marLeft w:val="0"/>
              <w:marRight w:val="0"/>
              <w:marTop w:val="0"/>
              <w:marBottom w:val="0"/>
              <w:divBdr>
                <w:top w:val="none" w:sz="0" w:space="0" w:color="auto"/>
                <w:left w:val="none" w:sz="0" w:space="0" w:color="auto"/>
                <w:bottom w:val="none" w:sz="0" w:space="0" w:color="auto"/>
                <w:right w:val="none" w:sz="0" w:space="0" w:color="auto"/>
              </w:divBdr>
              <w:divsChild>
                <w:div w:id="2130783357">
                  <w:marLeft w:val="0"/>
                  <w:marRight w:val="0"/>
                  <w:marTop w:val="0"/>
                  <w:marBottom w:val="0"/>
                  <w:divBdr>
                    <w:top w:val="none" w:sz="0" w:space="0" w:color="auto"/>
                    <w:left w:val="none" w:sz="0" w:space="0" w:color="auto"/>
                    <w:bottom w:val="none" w:sz="0" w:space="0" w:color="auto"/>
                    <w:right w:val="none" w:sz="0" w:space="0" w:color="auto"/>
                  </w:divBdr>
                  <w:divsChild>
                    <w:div w:id="660931443">
                      <w:marLeft w:val="0"/>
                      <w:marRight w:val="0"/>
                      <w:marTop w:val="0"/>
                      <w:marBottom w:val="0"/>
                      <w:divBdr>
                        <w:top w:val="none" w:sz="0" w:space="0" w:color="auto"/>
                        <w:left w:val="none" w:sz="0" w:space="0" w:color="auto"/>
                        <w:bottom w:val="none" w:sz="0" w:space="0" w:color="auto"/>
                        <w:right w:val="none" w:sz="0" w:space="0" w:color="auto"/>
                      </w:divBdr>
                    </w:div>
                    <w:div w:id="17570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78172">
              <w:marLeft w:val="0"/>
              <w:marRight w:val="0"/>
              <w:marTop w:val="0"/>
              <w:marBottom w:val="0"/>
              <w:divBdr>
                <w:top w:val="none" w:sz="0" w:space="0" w:color="auto"/>
                <w:left w:val="none" w:sz="0" w:space="0" w:color="auto"/>
                <w:bottom w:val="none" w:sz="0" w:space="0" w:color="auto"/>
                <w:right w:val="none" w:sz="0" w:space="0" w:color="auto"/>
              </w:divBdr>
              <w:divsChild>
                <w:div w:id="668749972">
                  <w:marLeft w:val="0"/>
                  <w:marRight w:val="0"/>
                  <w:marTop w:val="0"/>
                  <w:marBottom w:val="0"/>
                  <w:divBdr>
                    <w:top w:val="none" w:sz="0" w:space="0" w:color="auto"/>
                    <w:left w:val="none" w:sz="0" w:space="0" w:color="auto"/>
                    <w:bottom w:val="none" w:sz="0" w:space="0" w:color="auto"/>
                    <w:right w:val="none" w:sz="0" w:space="0" w:color="auto"/>
                  </w:divBdr>
                  <w:divsChild>
                    <w:div w:id="624313136">
                      <w:marLeft w:val="0"/>
                      <w:marRight w:val="0"/>
                      <w:marTop w:val="0"/>
                      <w:marBottom w:val="0"/>
                      <w:divBdr>
                        <w:top w:val="none" w:sz="0" w:space="0" w:color="auto"/>
                        <w:left w:val="none" w:sz="0" w:space="0" w:color="auto"/>
                        <w:bottom w:val="none" w:sz="0" w:space="0" w:color="auto"/>
                        <w:right w:val="none" w:sz="0" w:space="0" w:color="auto"/>
                      </w:divBdr>
                    </w:div>
                    <w:div w:id="114852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984871">
              <w:marLeft w:val="0"/>
              <w:marRight w:val="0"/>
              <w:marTop w:val="0"/>
              <w:marBottom w:val="0"/>
              <w:divBdr>
                <w:top w:val="none" w:sz="0" w:space="0" w:color="auto"/>
                <w:left w:val="none" w:sz="0" w:space="0" w:color="auto"/>
                <w:bottom w:val="none" w:sz="0" w:space="0" w:color="auto"/>
                <w:right w:val="none" w:sz="0" w:space="0" w:color="auto"/>
              </w:divBdr>
              <w:divsChild>
                <w:div w:id="1324892037">
                  <w:marLeft w:val="0"/>
                  <w:marRight w:val="0"/>
                  <w:marTop w:val="0"/>
                  <w:marBottom w:val="0"/>
                  <w:divBdr>
                    <w:top w:val="none" w:sz="0" w:space="0" w:color="auto"/>
                    <w:left w:val="none" w:sz="0" w:space="0" w:color="auto"/>
                    <w:bottom w:val="none" w:sz="0" w:space="0" w:color="auto"/>
                    <w:right w:val="none" w:sz="0" w:space="0" w:color="auto"/>
                  </w:divBdr>
                  <w:divsChild>
                    <w:div w:id="103758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355514">
      <w:bodyDiv w:val="1"/>
      <w:marLeft w:val="0"/>
      <w:marRight w:val="0"/>
      <w:marTop w:val="0"/>
      <w:marBottom w:val="0"/>
      <w:divBdr>
        <w:top w:val="none" w:sz="0" w:space="0" w:color="auto"/>
        <w:left w:val="none" w:sz="0" w:space="0" w:color="auto"/>
        <w:bottom w:val="none" w:sz="0" w:space="0" w:color="auto"/>
        <w:right w:val="none" w:sz="0" w:space="0" w:color="auto"/>
      </w:divBdr>
      <w:divsChild>
        <w:div w:id="406615843">
          <w:marLeft w:val="0"/>
          <w:marRight w:val="0"/>
          <w:marTop w:val="0"/>
          <w:marBottom w:val="0"/>
          <w:divBdr>
            <w:top w:val="none" w:sz="0" w:space="0" w:color="auto"/>
            <w:left w:val="none" w:sz="0" w:space="0" w:color="auto"/>
            <w:bottom w:val="none" w:sz="0" w:space="0" w:color="auto"/>
            <w:right w:val="none" w:sz="0" w:space="0" w:color="auto"/>
          </w:divBdr>
          <w:divsChild>
            <w:div w:id="1118333113">
              <w:marLeft w:val="0"/>
              <w:marRight w:val="0"/>
              <w:marTop w:val="0"/>
              <w:marBottom w:val="0"/>
              <w:divBdr>
                <w:top w:val="none" w:sz="0" w:space="0" w:color="auto"/>
                <w:left w:val="none" w:sz="0" w:space="0" w:color="auto"/>
                <w:bottom w:val="none" w:sz="0" w:space="0" w:color="auto"/>
                <w:right w:val="none" w:sz="0" w:space="0" w:color="auto"/>
              </w:divBdr>
              <w:divsChild>
                <w:div w:id="1212225629">
                  <w:marLeft w:val="0"/>
                  <w:marRight w:val="0"/>
                  <w:marTop w:val="0"/>
                  <w:marBottom w:val="0"/>
                  <w:divBdr>
                    <w:top w:val="none" w:sz="0" w:space="0" w:color="auto"/>
                    <w:left w:val="none" w:sz="0" w:space="0" w:color="auto"/>
                    <w:bottom w:val="none" w:sz="0" w:space="0" w:color="auto"/>
                    <w:right w:val="none" w:sz="0" w:space="0" w:color="auto"/>
                  </w:divBdr>
                  <w:divsChild>
                    <w:div w:id="1431051545">
                      <w:marLeft w:val="0"/>
                      <w:marRight w:val="0"/>
                      <w:marTop w:val="0"/>
                      <w:marBottom w:val="0"/>
                      <w:divBdr>
                        <w:top w:val="none" w:sz="0" w:space="0" w:color="auto"/>
                        <w:left w:val="none" w:sz="0" w:space="0" w:color="auto"/>
                        <w:bottom w:val="none" w:sz="0" w:space="0" w:color="auto"/>
                        <w:right w:val="none" w:sz="0" w:space="0" w:color="auto"/>
                      </w:divBdr>
                      <w:divsChild>
                        <w:div w:id="488593897">
                          <w:marLeft w:val="0"/>
                          <w:marRight w:val="0"/>
                          <w:marTop w:val="0"/>
                          <w:marBottom w:val="0"/>
                          <w:divBdr>
                            <w:top w:val="none" w:sz="0" w:space="0" w:color="auto"/>
                            <w:left w:val="none" w:sz="0" w:space="0" w:color="auto"/>
                            <w:bottom w:val="none" w:sz="0" w:space="0" w:color="auto"/>
                            <w:right w:val="none" w:sz="0" w:space="0" w:color="auto"/>
                          </w:divBdr>
                          <w:divsChild>
                            <w:div w:id="489752827">
                              <w:marLeft w:val="0"/>
                              <w:marRight w:val="0"/>
                              <w:marTop w:val="0"/>
                              <w:marBottom w:val="0"/>
                              <w:divBdr>
                                <w:top w:val="none" w:sz="0" w:space="0" w:color="auto"/>
                                <w:left w:val="none" w:sz="0" w:space="0" w:color="auto"/>
                                <w:bottom w:val="none" w:sz="0" w:space="0" w:color="auto"/>
                                <w:right w:val="none" w:sz="0" w:space="0" w:color="auto"/>
                              </w:divBdr>
                              <w:divsChild>
                                <w:div w:id="1709524227">
                                  <w:marLeft w:val="0"/>
                                  <w:marRight w:val="0"/>
                                  <w:marTop w:val="0"/>
                                  <w:marBottom w:val="0"/>
                                  <w:divBdr>
                                    <w:top w:val="single" w:sz="6" w:space="10" w:color="FFFFFF"/>
                                    <w:left w:val="single" w:sz="6" w:space="11" w:color="FFFFFF"/>
                                    <w:bottom w:val="single" w:sz="6" w:space="11" w:color="FFFFFF"/>
                                    <w:right w:val="single" w:sz="6" w:space="11" w:color="FFFFFF"/>
                                  </w:divBdr>
                                  <w:divsChild>
                                    <w:div w:id="743144159">
                                      <w:marLeft w:val="0"/>
                                      <w:marRight w:val="0"/>
                                      <w:marTop w:val="0"/>
                                      <w:marBottom w:val="0"/>
                                      <w:divBdr>
                                        <w:top w:val="none" w:sz="0" w:space="0" w:color="auto"/>
                                        <w:left w:val="none" w:sz="0" w:space="0" w:color="auto"/>
                                        <w:bottom w:val="none" w:sz="0" w:space="0" w:color="auto"/>
                                        <w:right w:val="none" w:sz="0" w:space="0" w:color="auto"/>
                                      </w:divBdr>
                                      <w:divsChild>
                                        <w:div w:id="165100833">
                                          <w:marLeft w:val="0"/>
                                          <w:marRight w:val="0"/>
                                          <w:marTop w:val="0"/>
                                          <w:marBottom w:val="0"/>
                                          <w:divBdr>
                                            <w:top w:val="none" w:sz="0" w:space="0" w:color="auto"/>
                                            <w:left w:val="none" w:sz="0" w:space="0" w:color="auto"/>
                                            <w:bottom w:val="none" w:sz="0" w:space="0" w:color="auto"/>
                                            <w:right w:val="none" w:sz="0" w:space="0" w:color="auto"/>
                                          </w:divBdr>
                                          <w:divsChild>
                                            <w:div w:id="369652073">
                                              <w:marLeft w:val="0"/>
                                              <w:marRight w:val="0"/>
                                              <w:marTop w:val="0"/>
                                              <w:marBottom w:val="0"/>
                                              <w:divBdr>
                                                <w:top w:val="none" w:sz="0" w:space="0" w:color="auto"/>
                                                <w:left w:val="none" w:sz="0" w:space="0" w:color="auto"/>
                                                <w:bottom w:val="none" w:sz="0" w:space="0" w:color="auto"/>
                                                <w:right w:val="none" w:sz="0" w:space="0" w:color="auto"/>
                                              </w:divBdr>
                                              <w:divsChild>
                                                <w:div w:id="510797060">
                                                  <w:marLeft w:val="0"/>
                                                  <w:marRight w:val="0"/>
                                                  <w:marTop w:val="0"/>
                                                  <w:marBottom w:val="0"/>
                                                  <w:divBdr>
                                                    <w:top w:val="none" w:sz="0" w:space="0" w:color="auto"/>
                                                    <w:left w:val="none" w:sz="0" w:space="0" w:color="auto"/>
                                                    <w:bottom w:val="none" w:sz="0" w:space="0" w:color="auto"/>
                                                    <w:right w:val="none" w:sz="0" w:space="0" w:color="auto"/>
                                                  </w:divBdr>
                                                  <w:divsChild>
                                                    <w:div w:id="496463090">
                                                      <w:marLeft w:val="0"/>
                                                      <w:marRight w:val="0"/>
                                                      <w:marTop w:val="0"/>
                                                      <w:marBottom w:val="0"/>
                                                      <w:divBdr>
                                                        <w:top w:val="none" w:sz="0" w:space="0" w:color="auto"/>
                                                        <w:left w:val="none" w:sz="0" w:space="0" w:color="auto"/>
                                                        <w:bottom w:val="none" w:sz="0" w:space="0" w:color="auto"/>
                                                        <w:right w:val="none" w:sz="0" w:space="0" w:color="auto"/>
                                                      </w:divBdr>
                                                    </w:div>
                                                    <w:div w:id="173670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33539">
                                              <w:marLeft w:val="0"/>
                                              <w:marRight w:val="0"/>
                                              <w:marTop w:val="0"/>
                                              <w:marBottom w:val="0"/>
                                              <w:divBdr>
                                                <w:top w:val="none" w:sz="0" w:space="0" w:color="auto"/>
                                                <w:left w:val="none" w:sz="0" w:space="0" w:color="auto"/>
                                                <w:bottom w:val="none" w:sz="0" w:space="0" w:color="auto"/>
                                                <w:right w:val="none" w:sz="0" w:space="0" w:color="auto"/>
                                              </w:divBdr>
                                              <w:divsChild>
                                                <w:div w:id="1632706150">
                                                  <w:marLeft w:val="0"/>
                                                  <w:marRight w:val="0"/>
                                                  <w:marTop w:val="0"/>
                                                  <w:marBottom w:val="0"/>
                                                  <w:divBdr>
                                                    <w:top w:val="none" w:sz="0" w:space="0" w:color="auto"/>
                                                    <w:left w:val="none" w:sz="0" w:space="0" w:color="auto"/>
                                                    <w:bottom w:val="none" w:sz="0" w:space="0" w:color="auto"/>
                                                    <w:right w:val="none" w:sz="0" w:space="0" w:color="auto"/>
                                                  </w:divBdr>
                                                  <w:divsChild>
                                                    <w:div w:id="469639833">
                                                      <w:marLeft w:val="0"/>
                                                      <w:marRight w:val="0"/>
                                                      <w:marTop w:val="0"/>
                                                      <w:marBottom w:val="0"/>
                                                      <w:divBdr>
                                                        <w:top w:val="none" w:sz="0" w:space="0" w:color="auto"/>
                                                        <w:left w:val="none" w:sz="0" w:space="0" w:color="auto"/>
                                                        <w:bottom w:val="none" w:sz="0" w:space="0" w:color="auto"/>
                                                        <w:right w:val="none" w:sz="0" w:space="0" w:color="auto"/>
                                                      </w:divBdr>
                                                    </w:div>
                                                    <w:div w:id="84628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56125">
                                              <w:marLeft w:val="0"/>
                                              <w:marRight w:val="0"/>
                                              <w:marTop w:val="0"/>
                                              <w:marBottom w:val="0"/>
                                              <w:divBdr>
                                                <w:top w:val="none" w:sz="0" w:space="0" w:color="auto"/>
                                                <w:left w:val="none" w:sz="0" w:space="0" w:color="auto"/>
                                                <w:bottom w:val="none" w:sz="0" w:space="0" w:color="auto"/>
                                                <w:right w:val="none" w:sz="0" w:space="0" w:color="auto"/>
                                              </w:divBdr>
                                              <w:divsChild>
                                                <w:div w:id="477772005">
                                                  <w:marLeft w:val="0"/>
                                                  <w:marRight w:val="0"/>
                                                  <w:marTop w:val="0"/>
                                                  <w:marBottom w:val="0"/>
                                                  <w:divBdr>
                                                    <w:top w:val="none" w:sz="0" w:space="0" w:color="auto"/>
                                                    <w:left w:val="none" w:sz="0" w:space="0" w:color="auto"/>
                                                    <w:bottom w:val="none" w:sz="0" w:space="0" w:color="auto"/>
                                                    <w:right w:val="none" w:sz="0" w:space="0" w:color="auto"/>
                                                  </w:divBdr>
                                                  <w:divsChild>
                                                    <w:div w:id="141049990">
                                                      <w:marLeft w:val="0"/>
                                                      <w:marRight w:val="0"/>
                                                      <w:marTop w:val="0"/>
                                                      <w:marBottom w:val="0"/>
                                                      <w:divBdr>
                                                        <w:top w:val="none" w:sz="0" w:space="0" w:color="auto"/>
                                                        <w:left w:val="none" w:sz="0" w:space="0" w:color="auto"/>
                                                        <w:bottom w:val="none" w:sz="0" w:space="0" w:color="auto"/>
                                                        <w:right w:val="none" w:sz="0" w:space="0" w:color="auto"/>
                                                      </w:divBdr>
                                                    </w:div>
                                                    <w:div w:id="19214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14108">
                                              <w:marLeft w:val="0"/>
                                              <w:marRight w:val="0"/>
                                              <w:marTop w:val="0"/>
                                              <w:marBottom w:val="0"/>
                                              <w:divBdr>
                                                <w:top w:val="none" w:sz="0" w:space="0" w:color="auto"/>
                                                <w:left w:val="none" w:sz="0" w:space="0" w:color="auto"/>
                                                <w:bottom w:val="none" w:sz="0" w:space="0" w:color="auto"/>
                                                <w:right w:val="none" w:sz="0" w:space="0" w:color="auto"/>
                                              </w:divBdr>
                                              <w:divsChild>
                                                <w:div w:id="250547456">
                                                  <w:marLeft w:val="0"/>
                                                  <w:marRight w:val="0"/>
                                                  <w:marTop w:val="0"/>
                                                  <w:marBottom w:val="0"/>
                                                  <w:divBdr>
                                                    <w:top w:val="none" w:sz="0" w:space="0" w:color="auto"/>
                                                    <w:left w:val="none" w:sz="0" w:space="0" w:color="auto"/>
                                                    <w:bottom w:val="none" w:sz="0" w:space="0" w:color="auto"/>
                                                    <w:right w:val="none" w:sz="0" w:space="0" w:color="auto"/>
                                                  </w:divBdr>
                                                  <w:divsChild>
                                                    <w:div w:id="826629293">
                                                      <w:marLeft w:val="0"/>
                                                      <w:marRight w:val="0"/>
                                                      <w:marTop w:val="0"/>
                                                      <w:marBottom w:val="0"/>
                                                      <w:divBdr>
                                                        <w:top w:val="none" w:sz="0" w:space="0" w:color="auto"/>
                                                        <w:left w:val="none" w:sz="0" w:space="0" w:color="auto"/>
                                                        <w:bottom w:val="none" w:sz="0" w:space="0" w:color="auto"/>
                                                        <w:right w:val="none" w:sz="0" w:space="0" w:color="auto"/>
                                                      </w:divBdr>
                                                    </w:div>
                                                    <w:div w:id="112842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78584">
                                              <w:marLeft w:val="0"/>
                                              <w:marRight w:val="0"/>
                                              <w:marTop w:val="0"/>
                                              <w:marBottom w:val="0"/>
                                              <w:divBdr>
                                                <w:top w:val="none" w:sz="0" w:space="0" w:color="auto"/>
                                                <w:left w:val="none" w:sz="0" w:space="0" w:color="auto"/>
                                                <w:bottom w:val="none" w:sz="0" w:space="0" w:color="auto"/>
                                                <w:right w:val="none" w:sz="0" w:space="0" w:color="auto"/>
                                              </w:divBdr>
                                              <w:divsChild>
                                                <w:div w:id="9650229">
                                                  <w:marLeft w:val="0"/>
                                                  <w:marRight w:val="0"/>
                                                  <w:marTop w:val="0"/>
                                                  <w:marBottom w:val="0"/>
                                                  <w:divBdr>
                                                    <w:top w:val="none" w:sz="0" w:space="0" w:color="auto"/>
                                                    <w:left w:val="none" w:sz="0" w:space="0" w:color="auto"/>
                                                    <w:bottom w:val="none" w:sz="0" w:space="0" w:color="auto"/>
                                                    <w:right w:val="none" w:sz="0" w:space="0" w:color="auto"/>
                                                  </w:divBdr>
                                                  <w:divsChild>
                                                    <w:div w:id="1822692954">
                                                      <w:marLeft w:val="0"/>
                                                      <w:marRight w:val="0"/>
                                                      <w:marTop w:val="0"/>
                                                      <w:marBottom w:val="0"/>
                                                      <w:divBdr>
                                                        <w:top w:val="none" w:sz="0" w:space="0" w:color="auto"/>
                                                        <w:left w:val="none" w:sz="0" w:space="0" w:color="auto"/>
                                                        <w:bottom w:val="none" w:sz="0" w:space="0" w:color="auto"/>
                                                        <w:right w:val="none" w:sz="0" w:space="0" w:color="auto"/>
                                                      </w:divBdr>
                                                    </w:div>
                                                    <w:div w:id="213832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27290">
                                              <w:marLeft w:val="0"/>
                                              <w:marRight w:val="0"/>
                                              <w:marTop w:val="0"/>
                                              <w:marBottom w:val="0"/>
                                              <w:divBdr>
                                                <w:top w:val="none" w:sz="0" w:space="0" w:color="auto"/>
                                                <w:left w:val="none" w:sz="0" w:space="0" w:color="auto"/>
                                                <w:bottom w:val="none" w:sz="0" w:space="0" w:color="auto"/>
                                                <w:right w:val="none" w:sz="0" w:space="0" w:color="auto"/>
                                              </w:divBdr>
                                              <w:divsChild>
                                                <w:div w:id="599921150">
                                                  <w:marLeft w:val="0"/>
                                                  <w:marRight w:val="0"/>
                                                  <w:marTop w:val="0"/>
                                                  <w:marBottom w:val="0"/>
                                                  <w:divBdr>
                                                    <w:top w:val="none" w:sz="0" w:space="0" w:color="auto"/>
                                                    <w:left w:val="none" w:sz="0" w:space="0" w:color="auto"/>
                                                    <w:bottom w:val="none" w:sz="0" w:space="0" w:color="auto"/>
                                                    <w:right w:val="none" w:sz="0" w:space="0" w:color="auto"/>
                                                  </w:divBdr>
                                                  <w:divsChild>
                                                    <w:div w:id="1126659800">
                                                      <w:marLeft w:val="0"/>
                                                      <w:marRight w:val="0"/>
                                                      <w:marTop w:val="0"/>
                                                      <w:marBottom w:val="0"/>
                                                      <w:divBdr>
                                                        <w:top w:val="none" w:sz="0" w:space="0" w:color="auto"/>
                                                        <w:left w:val="none" w:sz="0" w:space="0" w:color="auto"/>
                                                        <w:bottom w:val="none" w:sz="0" w:space="0" w:color="auto"/>
                                                        <w:right w:val="none" w:sz="0" w:space="0" w:color="auto"/>
                                                      </w:divBdr>
                                                    </w:div>
                                                    <w:div w:id="206471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01389">
                                              <w:marLeft w:val="0"/>
                                              <w:marRight w:val="0"/>
                                              <w:marTop w:val="0"/>
                                              <w:marBottom w:val="0"/>
                                              <w:divBdr>
                                                <w:top w:val="none" w:sz="0" w:space="0" w:color="auto"/>
                                                <w:left w:val="none" w:sz="0" w:space="0" w:color="auto"/>
                                                <w:bottom w:val="none" w:sz="0" w:space="0" w:color="auto"/>
                                                <w:right w:val="none" w:sz="0" w:space="0" w:color="auto"/>
                                              </w:divBdr>
                                              <w:divsChild>
                                                <w:div w:id="1747456454">
                                                  <w:marLeft w:val="0"/>
                                                  <w:marRight w:val="0"/>
                                                  <w:marTop w:val="0"/>
                                                  <w:marBottom w:val="0"/>
                                                  <w:divBdr>
                                                    <w:top w:val="none" w:sz="0" w:space="0" w:color="auto"/>
                                                    <w:left w:val="none" w:sz="0" w:space="0" w:color="auto"/>
                                                    <w:bottom w:val="none" w:sz="0" w:space="0" w:color="auto"/>
                                                    <w:right w:val="none" w:sz="0" w:space="0" w:color="auto"/>
                                                  </w:divBdr>
                                                  <w:divsChild>
                                                    <w:div w:id="775323629">
                                                      <w:marLeft w:val="0"/>
                                                      <w:marRight w:val="0"/>
                                                      <w:marTop w:val="0"/>
                                                      <w:marBottom w:val="0"/>
                                                      <w:divBdr>
                                                        <w:top w:val="none" w:sz="0" w:space="0" w:color="auto"/>
                                                        <w:left w:val="none" w:sz="0" w:space="0" w:color="auto"/>
                                                        <w:bottom w:val="none" w:sz="0" w:space="0" w:color="auto"/>
                                                        <w:right w:val="none" w:sz="0" w:space="0" w:color="auto"/>
                                                      </w:divBdr>
                                                    </w:div>
                                                    <w:div w:id="159504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29897">
                                              <w:marLeft w:val="0"/>
                                              <w:marRight w:val="0"/>
                                              <w:marTop w:val="0"/>
                                              <w:marBottom w:val="0"/>
                                              <w:divBdr>
                                                <w:top w:val="none" w:sz="0" w:space="0" w:color="auto"/>
                                                <w:left w:val="none" w:sz="0" w:space="0" w:color="auto"/>
                                                <w:bottom w:val="none" w:sz="0" w:space="0" w:color="auto"/>
                                                <w:right w:val="none" w:sz="0" w:space="0" w:color="auto"/>
                                              </w:divBdr>
                                              <w:divsChild>
                                                <w:div w:id="1428234859">
                                                  <w:marLeft w:val="0"/>
                                                  <w:marRight w:val="0"/>
                                                  <w:marTop w:val="0"/>
                                                  <w:marBottom w:val="0"/>
                                                  <w:divBdr>
                                                    <w:top w:val="none" w:sz="0" w:space="0" w:color="auto"/>
                                                    <w:left w:val="none" w:sz="0" w:space="0" w:color="auto"/>
                                                    <w:bottom w:val="none" w:sz="0" w:space="0" w:color="auto"/>
                                                    <w:right w:val="none" w:sz="0" w:space="0" w:color="auto"/>
                                                  </w:divBdr>
                                                  <w:divsChild>
                                                    <w:div w:id="275216712">
                                                      <w:marLeft w:val="0"/>
                                                      <w:marRight w:val="0"/>
                                                      <w:marTop w:val="0"/>
                                                      <w:marBottom w:val="0"/>
                                                      <w:divBdr>
                                                        <w:top w:val="none" w:sz="0" w:space="0" w:color="auto"/>
                                                        <w:left w:val="none" w:sz="0" w:space="0" w:color="auto"/>
                                                        <w:bottom w:val="none" w:sz="0" w:space="0" w:color="auto"/>
                                                        <w:right w:val="none" w:sz="0" w:space="0" w:color="auto"/>
                                                      </w:divBdr>
                                                    </w:div>
                                                    <w:div w:id="174529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9540898">
      <w:bodyDiv w:val="1"/>
      <w:marLeft w:val="0"/>
      <w:marRight w:val="0"/>
      <w:marTop w:val="0"/>
      <w:marBottom w:val="0"/>
      <w:divBdr>
        <w:top w:val="none" w:sz="0" w:space="0" w:color="auto"/>
        <w:left w:val="none" w:sz="0" w:space="0" w:color="auto"/>
        <w:bottom w:val="none" w:sz="0" w:space="0" w:color="auto"/>
        <w:right w:val="none" w:sz="0" w:space="0" w:color="auto"/>
      </w:divBdr>
    </w:div>
    <w:div w:id="428618447">
      <w:bodyDiv w:val="1"/>
      <w:marLeft w:val="0"/>
      <w:marRight w:val="0"/>
      <w:marTop w:val="0"/>
      <w:marBottom w:val="0"/>
      <w:divBdr>
        <w:top w:val="none" w:sz="0" w:space="0" w:color="auto"/>
        <w:left w:val="none" w:sz="0" w:space="0" w:color="auto"/>
        <w:bottom w:val="none" w:sz="0" w:space="0" w:color="auto"/>
        <w:right w:val="none" w:sz="0" w:space="0" w:color="auto"/>
      </w:divBdr>
      <w:divsChild>
        <w:div w:id="1576235830">
          <w:marLeft w:val="0"/>
          <w:marRight w:val="0"/>
          <w:marTop w:val="0"/>
          <w:marBottom w:val="0"/>
          <w:divBdr>
            <w:top w:val="none" w:sz="0" w:space="0" w:color="auto"/>
            <w:left w:val="none" w:sz="0" w:space="0" w:color="auto"/>
            <w:bottom w:val="none" w:sz="0" w:space="0" w:color="auto"/>
            <w:right w:val="none" w:sz="0" w:space="0" w:color="auto"/>
          </w:divBdr>
          <w:divsChild>
            <w:div w:id="1939681075">
              <w:marLeft w:val="0"/>
              <w:marRight w:val="0"/>
              <w:marTop w:val="0"/>
              <w:marBottom w:val="0"/>
              <w:divBdr>
                <w:top w:val="none" w:sz="0" w:space="0" w:color="auto"/>
                <w:left w:val="none" w:sz="0" w:space="0" w:color="auto"/>
                <w:bottom w:val="none" w:sz="0" w:space="0" w:color="auto"/>
                <w:right w:val="none" w:sz="0" w:space="0" w:color="auto"/>
              </w:divBdr>
              <w:divsChild>
                <w:div w:id="1673802361">
                  <w:marLeft w:val="0"/>
                  <w:marRight w:val="0"/>
                  <w:marTop w:val="0"/>
                  <w:marBottom w:val="0"/>
                  <w:divBdr>
                    <w:top w:val="none" w:sz="0" w:space="0" w:color="auto"/>
                    <w:left w:val="none" w:sz="0" w:space="0" w:color="auto"/>
                    <w:bottom w:val="none" w:sz="0" w:space="0" w:color="auto"/>
                    <w:right w:val="none" w:sz="0" w:space="0" w:color="auto"/>
                  </w:divBdr>
                  <w:divsChild>
                    <w:div w:id="89202546">
                      <w:marLeft w:val="0"/>
                      <w:marRight w:val="0"/>
                      <w:marTop w:val="0"/>
                      <w:marBottom w:val="0"/>
                      <w:divBdr>
                        <w:top w:val="none" w:sz="0" w:space="0" w:color="auto"/>
                        <w:left w:val="none" w:sz="0" w:space="0" w:color="auto"/>
                        <w:bottom w:val="none" w:sz="0" w:space="0" w:color="auto"/>
                        <w:right w:val="none" w:sz="0" w:space="0" w:color="auto"/>
                      </w:divBdr>
                      <w:divsChild>
                        <w:div w:id="693314229">
                          <w:marLeft w:val="0"/>
                          <w:marRight w:val="0"/>
                          <w:marTop w:val="0"/>
                          <w:marBottom w:val="0"/>
                          <w:divBdr>
                            <w:top w:val="none" w:sz="0" w:space="0" w:color="auto"/>
                            <w:left w:val="none" w:sz="0" w:space="0" w:color="auto"/>
                            <w:bottom w:val="none" w:sz="0" w:space="0" w:color="auto"/>
                            <w:right w:val="none" w:sz="0" w:space="0" w:color="auto"/>
                          </w:divBdr>
                          <w:divsChild>
                            <w:div w:id="1482578448">
                              <w:marLeft w:val="0"/>
                              <w:marRight w:val="0"/>
                              <w:marTop w:val="0"/>
                              <w:marBottom w:val="0"/>
                              <w:divBdr>
                                <w:top w:val="none" w:sz="0" w:space="0" w:color="auto"/>
                                <w:left w:val="none" w:sz="0" w:space="0" w:color="auto"/>
                                <w:bottom w:val="none" w:sz="0" w:space="0" w:color="auto"/>
                                <w:right w:val="none" w:sz="0" w:space="0" w:color="auto"/>
                              </w:divBdr>
                              <w:divsChild>
                                <w:div w:id="1252474937">
                                  <w:marLeft w:val="0"/>
                                  <w:marRight w:val="0"/>
                                  <w:marTop w:val="0"/>
                                  <w:marBottom w:val="0"/>
                                  <w:divBdr>
                                    <w:top w:val="single" w:sz="6" w:space="10" w:color="FFFFFF"/>
                                    <w:left w:val="single" w:sz="6" w:space="11" w:color="FFFFFF"/>
                                    <w:bottom w:val="single" w:sz="6" w:space="11" w:color="FFFFFF"/>
                                    <w:right w:val="single" w:sz="6" w:space="11" w:color="FFFFFF"/>
                                  </w:divBdr>
                                  <w:divsChild>
                                    <w:div w:id="1964536909">
                                      <w:marLeft w:val="0"/>
                                      <w:marRight w:val="0"/>
                                      <w:marTop w:val="0"/>
                                      <w:marBottom w:val="0"/>
                                      <w:divBdr>
                                        <w:top w:val="none" w:sz="0" w:space="0" w:color="auto"/>
                                        <w:left w:val="none" w:sz="0" w:space="0" w:color="auto"/>
                                        <w:bottom w:val="none" w:sz="0" w:space="0" w:color="auto"/>
                                        <w:right w:val="none" w:sz="0" w:space="0" w:color="auto"/>
                                      </w:divBdr>
                                      <w:divsChild>
                                        <w:div w:id="504980847">
                                          <w:marLeft w:val="0"/>
                                          <w:marRight w:val="0"/>
                                          <w:marTop w:val="0"/>
                                          <w:marBottom w:val="0"/>
                                          <w:divBdr>
                                            <w:top w:val="none" w:sz="0" w:space="0" w:color="auto"/>
                                            <w:left w:val="none" w:sz="0" w:space="0" w:color="auto"/>
                                            <w:bottom w:val="none" w:sz="0" w:space="0" w:color="auto"/>
                                            <w:right w:val="none" w:sz="0" w:space="0" w:color="auto"/>
                                          </w:divBdr>
                                          <w:divsChild>
                                            <w:div w:id="471170403">
                                              <w:marLeft w:val="0"/>
                                              <w:marRight w:val="0"/>
                                              <w:marTop w:val="0"/>
                                              <w:marBottom w:val="0"/>
                                              <w:divBdr>
                                                <w:top w:val="none" w:sz="0" w:space="0" w:color="auto"/>
                                                <w:left w:val="none" w:sz="0" w:space="0" w:color="auto"/>
                                                <w:bottom w:val="none" w:sz="0" w:space="0" w:color="auto"/>
                                                <w:right w:val="none" w:sz="0" w:space="0" w:color="auto"/>
                                              </w:divBdr>
                                              <w:divsChild>
                                                <w:div w:id="1440755666">
                                                  <w:marLeft w:val="0"/>
                                                  <w:marRight w:val="0"/>
                                                  <w:marTop w:val="0"/>
                                                  <w:marBottom w:val="0"/>
                                                  <w:divBdr>
                                                    <w:top w:val="none" w:sz="0" w:space="0" w:color="auto"/>
                                                    <w:left w:val="none" w:sz="0" w:space="0" w:color="auto"/>
                                                    <w:bottom w:val="none" w:sz="0" w:space="0" w:color="auto"/>
                                                    <w:right w:val="none" w:sz="0" w:space="0" w:color="auto"/>
                                                  </w:divBdr>
                                                  <w:divsChild>
                                                    <w:div w:id="535697699">
                                                      <w:marLeft w:val="0"/>
                                                      <w:marRight w:val="0"/>
                                                      <w:marTop w:val="0"/>
                                                      <w:marBottom w:val="0"/>
                                                      <w:divBdr>
                                                        <w:top w:val="none" w:sz="0" w:space="0" w:color="auto"/>
                                                        <w:left w:val="none" w:sz="0" w:space="0" w:color="auto"/>
                                                        <w:bottom w:val="none" w:sz="0" w:space="0" w:color="auto"/>
                                                        <w:right w:val="none" w:sz="0" w:space="0" w:color="auto"/>
                                                      </w:divBdr>
                                                    </w:div>
                                                    <w:div w:id="144834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458079">
                                              <w:marLeft w:val="0"/>
                                              <w:marRight w:val="0"/>
                                              <w:marTop w:val="0"/>
                                              <w:marBottom w:val="0"/>
                                              <w:divBdr>
                                                <w:top w:val="none" w:sz="0" w:space="0" w:color="auto"/>
                                                <w:left w:val="none" w:sz="0" w:space="0" w:color="auto"/>
                                                <w:bottom w:val="none" w:sz="0" w:space="0" w:color="auto"/>
                                                <w:right w:val="none" w:sz="0" w:space="0" w:color="auto"/>
                                              </w:divBdr>
                                              <w:divsChild>
                                                <w:div w:id="1457791189">
                                                  <w:marLeft w:val="0"/>
                                                  <w:marRight w:val="0"/>
                                                  <w:marTop w:val="0"/>
                                                  <w:marBottom w:val="0"/>
                                                  <w:divBdr>
                                                    <w:top w:val="none" w:sz="0" w:space="0" w:color="auto"/>
                                                    <w:left w:val="none" w:sz="0" w:space="0" w:color="auto"/>
                                                    <w:bottom w:val="none" w:sz="0" w:space="0" w:color="auto"/>
                                                    <w:right w:val="none" w:sz="0" w:space="0" w:color="auto"/>
                                                  </w:divBdr>
                                                  <w:divsChild>
                                                    <w:div w:id="539055246">
                                                      <w:marLeft w:val="0"/>
                                                      <w:marRight w:val="0"/>
                                                      <w:marTop w:val="0"/>
                                                      <w:marBottom w:val="0"/>
                                                      <w:divBdr>
                                                        <w:top w:val="none" w:sz="0" w:space="0" w:color="auto"/>
                                                        <w:left w:val="none" w:sz="0" w:space="0" w:color="auto"/>
                                                        <w:bottom w:val="none" w:sz="0" w:space="0" w:color="auto"/>
                                                        <w:right w:val="none" w:sz="0" w:space="0" w:color="auto"/>
                                                      </w:divBdr>
                                                    </w:div>
                                                    <w:div w:id="177151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040061">
                                              <w:marLeft w:val="0"/>
                                              <w:marRight w:val="0"/>
                                              <w:marTop w:val="0"/>
                                              <w:marBottom w:val="0"/>
                                              <w:divBdr>
                                                <w:top w:val="none" w:sz="0" w:space="0" w:color="auto"/>
                                                <w:left w:val="none" w:sz="0" w:space="0" w:color="auto"/>
                                                <w:bottom w:val="none" w:sz="0" w:space="0" w:color="auto"/>
                                                <w:right w:val="none" w:sz="0" w:space="0" w:color="auto"/>
                                              </w:divBdr>
                                              <w:divsChild>
                                                <w:div w:id="2123724926">
                                                  <w:marLeft w:val="0"/>
                                                  <w:marRight w:val="0"/>
                                                  <w:marTop w:val="0"/>
                                                  <w:marBottom w:val="0"/>
                                                  <w:divBdr>
                                                    <w:top w:val="none" w:sz="0" w:space="0" w:color="auto"/>
                                                    <w:left w:val="none" w:sz="0" w:space="0" w:color="auto"/>
                                                    <w:bottom w:val="none" w:sz="0" w:space="0" w:color="auto"/>
                                                    <w:right w:val="none" w:sz="0" w:space="0" w:color="auto"/>
                                                  </w:divBdr>
                                                  <w:divsChild>
                                                    <w:div w:id="1586719611">
                                                      <w:marLeft w:val="0"/>
                                                      <w:marRight w:val="0"/>
                                                      <w:marTop w:val="0"/>
                                                      <w:marBottom w:val="0"/>
                                                      <w:divBdr>
                                                        <w:top w:val="none" w:sz="0" w:space="0" w:color="auto"/>
                                                        <w:left w:val="none" w:sz="0" w:space="0" w:color="auto"/>
                                                        <w:bottom w:val="none" w:sz="0" w:space="0" w:color="auto"/>
                                                        <w:right w:val="none" w:sz="0" w:space="0" w:color="auto"/>
                                                      </w:divBdr>
                                                    </w:div>
                                                    <w:div w:id="196053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15328">
                                              <w:marLeft w:val="0"/>
                                              <w:marRight w:val="0"/>
                                              <w:marTop w:val="0"/>
                                              <w:marBottom w:val="0"/>
                                              <w:divBdr>
                                                <w:top w:val="none" w:sz="0" w:space="0" w:color="auto"/>
                                                <w:left w:val="none" w:sz="0" w:space="0" w:color="auto"/>
                                                <w:bottom w:val="none" w:sz="0" w:space="0" w:color="auto"/>
                                                <w:right w:val="none" w:sz="0" w:space="0" w:color="auto"/>
                                              </w:divBdr>
                                              <w:divsChild>
                                                <w:div w:id="710039310">
                                                  <w:marLeft w:val="0"/>
                                                  <w:marRight w:val="0"/>
                                                  <w:marTop w:val="0"/>
                                                  <w:marBottom w:val="0"/>
                                                  <w:divBdr>
                                                    <w:top w:val="none" w:sz="0" w:space="0" w:color="auto"/>
                                                    <w:left w:val="none" w:sz="0" w:space="0" w:color="auto"/>
                                                    <w:bottom w:val="none" w:sz="0" w:space="0" w:color="auto"/>
                                                    <w:right w:val="none" w:sz="0" w:space="0" w:color="auto"/>
                                                  </w:divBdr>
                                                  <w:divsChild>
                                                    <w:div w:id="227884556">
                                                      <w:marLeft w:val="0"/>
                                                      <w:marRight w:val="0"/>
                                                      <w:marTop w:val="0"/>
                                                      <w:marBottom w:val="0"/>
                                                      <w:divBdr>
                                                        <w:top w:val="none" w:sz="0" w:space="0" w:color="auto"/>
                                                        <w:left w:val="none" w:sz="0" w:space="0" w:color="auto"/>
                                                        <w:bottom w:val="none" w:sz="0" w:space="0" w:color="auto"/>
                                                        <w:right w:val="none" w:sz="0" w:space="0" w:color="auto"/>
                                                      </w:divBdr>
                                                    </w:div>
                                                    <w:div w:id="184755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95078">
                                              <w:marLeft w:val="0"/>
                                              <w:marRight w:val="0"/>
                                              <w:marTop w:val="0"/>
                                              <w:marBottom w:val="0"/>
                                              <w:divBdr>
                                                <w:top w:val="none" w:sz="0" w:space="0" w:color="auto"/>
                                                <w:left w:val="none" w:sz="0" w:space="0" w:color="auto"/>
                                                <w:bottom w:val="none" w:sz="0" w:space="0" w:color="auto"/>
                                                <w:right w:val="none" w:sz="0" w:space="0" w:color="auto"/>
                                              </w:divBdr>
                                              <w:divsChild>
                                                <w:div w:id="992224338">
                                                  <w:marLeft w:val="0"/>
                                                  <w:marRight w:val="0"/>
                                                  <w:marTop w:val="0"/>
                                                  <w:marBottom w:val="0"/>
                                                  <w:divBdr>
                                                    <w:top w:val="none" w:sz="0" w:space="0" w:color="auto"/>
                                                    <w:left w:val="none" w:sz="0" w:space="0" w:color="auto"/>
                                                    <w:bottom w:val="none" w:sz="0" w:space="0" w:color="auto"/>
                                                    <w:right w:val="none" w:sz="0" w:space="0" w:color="auto"/>
                                                  </w:divBdr>
                                                  <w:divsChild>
                                                    <w:div w:id="136463135">
                                                      <w:marLeft w:val="0"/>
                                                      <w:marRight w:val="0"/>
                                                      <w:marTop w:val="0"/>
                                                      <w:marBottom w:val="0"/>
                                                      <w:divBdr>
                                                        <w:top w:val="none" w:sz="0" w:space="0" w:color="auto"/>
                                                        <w:left w:val="none" w:sz="0" w:space="0" w:color="auto"/>
                                                        <w:bottom w:val="none" w:sz="0" w:space="0" w:color="auto"/>
                                                        <w:right w:val="none" w:sz="0" w:space="0" w:color="auto"/>
                                                      </w:divBdr>
                                                    </w:div>
                                                    <w:div w:id="53885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64298">
                                              <w:marLeft w:val="0"/>
                                              <w:marRight w:val="0"/>
                                              <w:marTop w:val="0"/>
                                              <w:marBottom w:val="0"/>
                                              <w:divBdr>
                                                <w:top w:val="none" w:sz="0" w:space="0" w:color="auto"/>
                                                <w:left w:val="none" w:sz="0" w:space="0" w:color="auto"/>
                                                <w:bottom w:val="none" w:sz="0" w:space="0" w:color="auto"/>
                                                <w:right w:val="none" w:sz="0" w:space="0" w:color="auto"/>
                                              </w:divBdr>
                                              <w:divsChild>
                                                <w:div w:id="1435056591">
                                                  <w:marLeft w:val="0"/>
                                                  <w:marRight w:val="0"/>
                                                  <w:marTop w:val="0"/>
                                                  <w:marBottom w:val="0"/>
                                                  <w:divBdr>
                                                    <w:top w:val="none" w:sz="0" w:space="0" w:color="auto"/>
                                                    <w:left w:val="none" w:sz="0" w:space="0" w:color="auto"/>
                                                    <w:bottom w:val="none" w:sz="0" w:space="0" w:color="auto"/>
                                                    <w:right w:val="none" w:sz="0" w:space="0" w:color="auto"/>
                                                  </w:divBdr>
                                                  <w:divsChild>
                                                    <w:div w:id="1311445549">
                                                      <w:marLeft w:val="0"/>
                                                      <w:marRight w:val="0"/>
                                                      <w:marTop w:val="0"/>
                                                      <w:marBottom w:val="0"/>
                                                      <w:divBdr>
                                                        <w:top w:val="none" w:sz="0" w:space="0" w:color="auto"/>
                                                        <w:left w:val="none" w:sz="0" w:space="0" w:color="auto"/>
                                                        <w:bottom w:val="none" w:sz="0" w:space="0" w:color="auto"/>
                                                        <w:right w:val="none" w:sz="0" w:space="0" w:color="auto"/>
                                                      </w:divBdr>
                                                    </w:div>
                                                    <w:div w:id="160900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4010722">
      <w:bodyDiv w:val="1"/>
      <w:marLeft w:val="0"/>
      <w:marRight w:val="0"/>
      <w:marTop w:val="0"/>
      <w:marBottom w:val="0"/>
      <w:divBdr>
        <w:top w:val="none" w:sz="0" w:space="0" w:color="auto"/>
        <w:left w:val="none" w:sz="0" w:space="0" w:color="auto"/>
        <w:bottom w:val="none" w:sz="0" w:space="0" w:color="auto"/>
        <w:right w:val="none" w:sz="0" w:space="0" w:color="auto"/>
      </w:divBdr>
    </w:div>
    <w:div w:id="494959376">
      <w:bodyDiv w:val="1"/>
      <w:marLeft w:val="0"/>
      <w:marRight w:val="0"/>
      <w:marTop w:val="0"/>
      <w:marBottom w:val="0"/>
      <w:divBdr>
        <w:top w:val="none" w:sz="0" w:space="0" w:color="auto"/>
        <w:left w:val="none" w:sz="0" w:space="0" w:color="auto"/>
        <w:bottom w:val="none" w:sz="0" w:space="0" w:color="auto"/>
        <w:right w:val="none" w:sz="0" w:space="0" w:color="auto"/>
      </w:divBdr>
      <w:divsChild>
        <w:div w:id="70935156">
          <w:marLeft w:val="0"/>
          <w:marRight w:val="0"/>
          <w:marTop w:val="0"/>
          <w:marBottom w:val="0"/>
          <w:divBdr>
            <w:top w:val="none" w:sz="0" w:space="0" w:color="auto"/>
            <w:left w:val="none" w:sz="0" w:space="0" w:color="auto"/>
            <w:bottom w:val="none" w:sz="0" w:space="0" w:color="auto"/>
            <w:right w:val="none" w:sz="0" w:space="0" w:color="auto"/>
          </w:divBdr>
          <w:divsChild>
            <w:div w:id="42563306">
              <w:marLeft w:val="0"/>
              <w:marRight w:val="0"/>
              <w:marTop w:val="0"/>
              <w:marBottom w:val="0"/>
              <w:divBdr>
                <w:top w:val="none" w:sz="0" w:space="0" w:color="auto"/>
                <w:left w:val="none" w:sz="0" w:space="0" w:color="auto"/>
                <w:bottom w:val="none" w:sz="0" w:space="0" w:color="auto"/>
                <w:right w:val="none" w:sz="0" w:space="0" w:color="auto"/>
              </w:divBdr>
              <w:divsChild>
                <w:div w:id="18053002">
                  <w:marLeft w:val="0"/>
                  <w:marRight w:val="0"/>
                  <w:marTop w:val="0"/>
                  <w:marBottom w:val="0"/>
                  <w:divBdr>
                    <w:top w:val="none" w:sz="0" w:space="0" w:color="auto"/>
                    <w:left w:val="none" w:sz="0" w:space="0" w:color="auto"/>
                    <w:bottom w:val="none" w:sz="0" w:space="0" w:color="auto"/>
                    <w:right w:val="none" w:sz="0" w:space="0" w:color="auto"/>
                  </w:divBdr>
                  <w:divsChild>
                    <w:div w:id="5050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0524">
              <w:marLeft w:val="0"/>
              <w:marRight w:val="0"/>
              <w:marTop w:val="0"/>
              <w:marBottom w:val="0"/>
              <w:divBdr>
                <w:top w:val="none" w:sz="0" w:space="0" w:color="auto"/>
                <w:left w:val="none" w:sz="0" w:space="0" w:color="auto"/>
                <w:bottom w:val="none" w:sz="0" w:space="0" w:color="auto"/>
                <w:right w:val="none" w:sz="0" w:space="0" w:color="auto"/>
              </w:divBdr>
              <w:divsChild>
                <w:div w:id="1090616562">
                  <w:marLeft w:val="0"/>
                  <w:marRight w:val="0"/>
                  <w:marTop w:val="0"/>
                  <w:marBottom w:val="0"/>
                  <w:divBdr>
                    <w:top w:val="none" w:sz="0" w:space="0" w:color="auto"/>
                    <w:left w:val="none" w:sz="0" w:space="0" w:color="auto"/>
                    <w:bottom w:val="none" w:sz="0" w:space="0" w:color="auto"/>
                    <w:right w:val="none" w:sz="0" w:space="0" w:color="auto"/>
                  </w:divBdr>
                  <w:divsChild>
                    <w:div w:id="396712524">
                      <w:marLeft w:val="0"/>
                      <w:marRight w:val="0"/>
                      <w:marTop w:val="0"/>
                      <w:marBottom w:val="0"/>
                      <w:divBdr>
                        <w:top w:val="none" w:sz="0" w:space="0" w:color="auto"/>
                        <w:left w:val="none" w:sz="0" w:space="0" w:color="auto"/>
                        <w:bottom w:val="none" w:sz="0" w:space="0" w:color="auto"/>
                        <w:right w:val="none" w:sz="0" w:space="0" w:color="auto"/>
                      </w:divBdr>
                    </w:div>
                    <w:div w:id="92125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424387">
              <w:marLeft w:val="0"/>
              <w:marRight w:val="0"/>
              <w:marTop w:val="0"/>
              <w:marBottom w:val="0"/>
              <w:divBdr>
                <w:top w:val="none" w:sz="0" w:space="0" w:color="auto"/>
                <w:left w:val="none" w:sz="0" w:space="0" w:color="auto"/>
                <w:bottom w:val="none" w:sz="0" w:space="0" w:color="auto"/>
                <w:right w:val="none" w:sz="0" w:space="0" w:color="auto"/>
              </w:divBdr>
              <w:divsChild>
                <w:div w:id="1532108082">
                  <w:marLeft w:val="0"/>
                  <w:marRight w:val="0"/>
                  <w:marTop w:val="0"/>
                  <w:marBottom w:val="0"/>
                  <w:divBdr>
                    <w:top w:val="none" w:sz="0" w:space="0" w:color="auto"/>
                    <w:left w:val="none" w:sz="0" w:space="0" w:color="auto"/>
                    <w:bottom w:val="none" w:sz="0" w:space="0" w:color="auto"/>
                    <w:right w:val="none" w:sz="0" w:space="0" w:color="auto"/>
                  </w:divBdr>
                  <w:divsChild>
                    <w:div w:id="273051558">
                      <w:marLeft w:val="0"/>
                      <w:marRight w:val="0"/>
                      <w:marTop w:val="0"/>
                      <w:marBottom w:val="0"/>
                      <w:divBdr>
                        <w:top w:val="none" w:sz="0" w:space="0" w:color="auto"/>
                        <w:left w:val="none" w:sz="0" w:space="0" w:color="auto"/>
                        <w:bottom w:val="none" w:sz="0" w:space="0" w:color="auto"/>
                        <w:right w:val="none" w:sz="0" w:space="0" w:color="auto"/>
                      </w:divBdr>
                    </w:div>
                    <w:div w:id="117002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579700">
      <w:bodyDiv w:val="1"/>
      <w:marLeft w:val="0"/>
      <w:marRight w:val="0"/>
      <w:marTop w:val="0"/>
      <w:marBottom w:val="0"/>
      <w:divBdr>
        <w:top w:val="none" w:sz="0" w:space="0" w:color="auto"/>
        <w:left w:val="none" w:sz="0" w:space="0" w:color="auto"/>
        <w:bottom w:val="none" w:sz="0" w:space="0" w:color="auto"/>
        <w:right w:val="none" w:sz="0" w:space="0" w:color="auto"/>
      </w:divBdr>
      <w:divsChild>
        <w:div w:id="2100101478">
          <w:marLeft w:val="0"/>
          <w:marRight w:val="0"/>
          <w:marTop w:val="0"/>
          <w:marBottom w:val="0"/>
          <w:divBdr>
            <w:top w:val="none" w:sz="0" w:space="0" w:color="auto"/>
            <w:left w:val="none" w:sz="0" w:space="0" w:color="auto"/>
            <w:bottom w:val="none" w:sz="0" w:space="0" w:color="auto"/>
            <w:right w:val="none" w:sz="0" w:space="0" w:color="auto"/>
          </w:divBdr>
          <w:divsChild>
            <w:div w:id="822239085">
              <w:marLeft w:val="0"/>
              <w:marRight w:val="0"/>
              <w:marTop w:val="0"/>
              <w:marBottom w:val="0"/>
              <w:divBdr>
                <w:top w:val="none" w:sz="0" w:space="0" w:color="auto"/>
                <w:left w:val="none" w:sz="0" w:space="0" w:color="auto"/>
                <w:bottom w:val="none" w:sz="0" w:space="0" w:color="auto"/>
                <w:right w:val="none" w:sz="0" w:space="0" w:color="auto"/>
              </w:divBdr>
              <w:divsChild>
                <w:div w:id="353196363">
                  <w:marLeft w:val="0"/>
                  <w:marRight w:val="0"/>
                  <w:marTop w:val="0"/>
                  <w:marBottom w:val="0"/>
                  <w:divBdr>
                    <w:top w:val="none" w:sz="0" w:space="0" w:color="auto"/>
                    <w:left w:val="none" w:sz="0" w:space="0" w:color="auto"/>
                    <w:bottom w:val="none" w:sz="0" w:space="0" w:color="auto"/>
                    <w:right w:val="none" w:sz="0" w:space="0" w:color="auto"/>
                  </w:divBdr>
                  <w:divsChild>
                    <w:div w:id="867259429">
                      <w:marLeft w:val="0"/>
                      <w:marRight w:val="0"/>
                      <w:marTop w:val="0"/>
                      <w:marBottom w:val="0"/>
                      <w:divBdr>
                        <w:top w:val="none" w:sz="0" w:space="0" w:color="auto"/>
                        <w:left w:val="none" w:sz="0" w:space="0" w:color="auto"/>
                        <w:bottom w:val="none" w:sz="0" w:space="0" w:color="auto"/>
                        <w:right w:val="none" w:sz="0" w:space="0" w:color="auto"/>
                      </w:divBdr>
                    </w:div>
                    <w:div w:id="113541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194901">
              <w:marLeft w:val="0"/>
              <w:marRight w:val="0"/>
              <w:marTop w:val="0"/>
              <w:marBottom w:val="0"/>
              <w:divBdr>
                <w:top w:val="none" w:sz="0" w:space="0" w:color="auto"/>
                <w:left w:val="none" w:sz="0" w:space="0" w:color="auto"/>
                <w:bottom w:val="none" w:sz="0" w:space="0" w:color="auto"/>
                <w:right w:val="none" w:sz="0" w:space="0" w:color="auto"/>
              </w:divBdr>
              <w:divsChild>
                <w:div w:id="1684084600">
                  <w:marLeft w:val="0"/>
                  <w:marRight w:val="0"/>
                  <w:marTop w:val="0"/>
                  <w:marBottom w:val="0"/>
                  <w:divBdr>
                    <w:top w:val="none" w:sz="0" w:space="0" w:color="auto"/>
                    <w:left w:val="none" w:sz="0" w:space="0" w:color="auto"/>
                    <w:bottom w:val="none" w:sz="0" w:space="0" w:color="auto"/>
                    <w:right w:val="none" w:sz="0" w:space="0" w:color="auto"/>
                  </w:divBdr>
                  <w:divsChild>
                    <w:div w:id="77517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5236">
              <w:marLeft w:val="0"/>
              <w:marRight w:val="0"/>
              <w:marTop w:val="0"/>
              <w:marBottom w:val="0"/>
              <w:divBdr>
                <w:top w:val="none" w:sz="0" w:space="0" w:color="auto"/>
                <w:left w:val="none" w:sz="0" w:space="0" w:color="auto"/>
                <w:bottom w:val="none" w:sz="0" w:space="0" w:color="auto"/>
                <w:right w:val="none" w:sz="0" w:space="0" w:color="auto"/>
              </w:divBdr>
              <w:divsChild>
                <w:div w:id="119996538">
                  <w:marLeft w:val="0"/>
                  <w:marRight w:val="0"/>
                  <w:marTop w:val="0"/>
                  <w:marBottom w:val="0"/>
                  <w:divBdr>
                    <w:top w:val="none" w:sz="0" w:space="0" w:color="auto"/>
                    <w:left w:val="none" w:sz="0" w:space="0" w:color="auto"/>
                    <w:bottom w:val="none" w:sz="0" w:space="0" w:color="auto"/>
                    <w:right w:val="none" w:sz="0" w:space="0" w:color="auto"/>
                  </w:divBdr>
                  <w:divsChild>
                    <w:div w:id="479805318">
                      <w:marLeft w:val="0"/>
                      <w:marRight w:val="0"/>
                      <w:marTop w:val="0"/>
                      <w:marBottom w:val="0"/>
                      <w:divBdr>
                        <w:top w:val="none" w:sz="0" w:space="0" w:color="auto"/>
                        <w:left w:val="none" w:sz="0" w:space="0" w:color="auto"/>
                        <w:bottom w:val="none" w:sz="0" w:space="0" w:color="auto"/>
                        <w:right w:val="none" w:sz="0" w:space="0" w:color="auto"/>
                      </w:divBdr>
                    </w:div>
                    <w:div w:id="126006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508219">
      <w:bodyDiv w:val="1"/>
      <w:marLeft w:val="0"/>
      <w:marRight w:val="0"/>
      <w:marTop w:val="0"/>
      <w:marBottom w:val="0"/>
      <w:divBdr>
        <w:top w:val="none" w:sz="0" w:space="0" w:color="auto"/>
        <w:left w:val="none" w:sz="0" w:space="0" w:color="auto"/>
        <w:bottom w:val="none" w:sz="0" w:space="0" w:color="auto"/>
        <w:right w:val="none" w:sz="0" w:space="0" w:color="auto"/>
      </w:divBdr>
      <w:divsChild>
        <w:div w:id="1648393719">
          <w:marLeft w:val="0"/>
          <w:marRight w:val="0"/>
          <w:marTop w:val="0"/>
          <w:marBottom w:val="0"/>
          <w:divBdr>
            <w:top w:val="none" w:sz="0" w:space="0" w:color="auto"/>
            <w:left w:val="none" w:sz="0" w:space="0" w:color="auto"/>
            <w:bottom w:val="none" w:sz="0" w:space="0" w:color="auto"/>
            <w:right w:val="none" w:sz="0" w:space="0" w:color="auto"/>
          </w:divBdr>
          <w:divsChild>
            <w:div w:id="642852435">
              <w:marLeft w:val="0"/>
              <w:marRight w:val="0"/>
              <w:marTop w:val="0"/>
              <w:marBottom w:val="0"/>
              <w:divBdr>
                <w:top w:val="none" w:sz="0" w:space="0" w:color="auto"/>
                <w:left w:val="none" w:sz="0" w:space="0" w:color="auto"/>
                <w:bottom w:val="none" w:sz="0" w:space="0" w:color="auto"/>
                <w:right w:val="none" w:sz="0" w:space="0" w:color="auto"/>
              </w:divBdr>
              <w:divsChild>
                <w:div w:id="414742914">
                  <w:marLeft w:val="0"/>
                  <w:marRight w:val="0"/>
                  <w:marTop w:val="0"/>
                  <w:marBottom w:val="0"/>
                  <w:divBdr>
                    <w:top w:val="none" w:sz="0" w:space="0" w:color="auto"/>
                    <w:left w:val="none" w:sz="0" w:space="0" w:color="auto"/>
                    <w:bottom w:val="none" w:sz="0" w:space="0" w:color="auto"/>
                    <w:right w:val="none" w:sz="0" w:space="0" w:color="auto"/>
                  </w:divBdr>
                  <w:divsChild>
                    <w:div w:id="993878793">
                      <w:marLeft w:val="0"/>
                      <w:marRight w:val="0"/>
                      <w:marTop w:val="0"/>
                      <w:marBottom w:val="0"/>
                      <w:divBdr>
                        <w:top w:val="none" w:sz="0" w:space="0" w:color="auto"/>
                        <w:left w:val="none" w:sz="0" w:space="0" w:color="auto"/>
                        <w:bottom w:val="none" w:sz="0" w:space="0" w:color="auto"/>
                        <w:right w:val="none" w:sz="0" w:space="0" w:color="auto"/>
                      </w:divBdr>
                    </w:div>
                    <w:div w:id="168671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996892">
              <w:marLeft w:val="0"/>
              <w:marRight w:val="0"/>
              <w:marTop w:val="0"/>
              <w:marBottom w:val="0"/>
              <w:divBdr>
                <w:top w:val="none" w:sz="0" w:space="0" w:color="auto"/>
                <w:left w:val="none" w:sz="0" w:space="0" w:color="auto"/>
                <w:bottom w:val="none" w:sz="0" w:space="0" w:color="auto"/>
                <w:right w:val="none" w:sz="0" w:space="0" w:color="auto"/>
              </w:divBdr>
              <w:divsChild>
                <w:div w:id="287401052">
                  <w:marLeft w:val="0"/>
                  <w:marRight w:val="0"/>
                  <w:marTop w:val="0"/>
                  <w:marBottom w:val="0"/>
                  <w:divBdr>
                    <w:top w:val="none" w:sz="0" w:space="0" w:color="auto"/>
                    <w:left w:val="none" w:sz="0" w:space="0" w:color="auto"/>
                    <w:bottom w:val="none" w:sz="0" w:space="0" w:color="auto"/>
                    <w:right w:val="none" w:sz="0" w:space="0" w:color="auto"/>
                  </w:divBdr>
                  <w:divsChild>
                    <w:div w:id="279607945">
                      <w:marLeft w:val="0"/>
                      <w:marRight w:val="0"/>
                      <w:marTop w:val="0"/>
                      <w:marBottom w:val="0"/>
                      <w:divBdr>
                        <w:top w:val="none" w:sz="0" w:space="0" w:color="auto"/>
                        <w:left w:val="none" w:sz="0" w:space="0" w:color="auto"/>
                        <w:bottom w:val="none" w:sz="0" w:space="0" w:color="auto"/>
                        <w:right w:val="none" w:sz="0" w:space="0" w:color="auto"/>
                      </w:divBdr>
                    </w:div>
                    <w:div w:id="152439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91696">
              <w:marLeft w:val="0"/>
              <w:marRight w:val="0"/>
              <w:marTop w:val="0"/>
              <w:marBottom w:val="0"/>
              <w:divBdr>
                <w:top w:val="none" w:sz="0" w:space="0" w:color="auto"/>
                <w:left w:val="none" w:sz="0" w:space="0" w:color="auto"/>
                <w:bottom w:val="none" w:sz="0" w:space="0" w:color="auto"/>
                <w:right w:val="none" w:sz="0" w:space="0" w:color="auto"/>
              </w:divBdr>
              <w:divsChild>
                <w:div w:id="222377827">
                  <w:marLeft w:val="0"/>
                  <w:marRight w:val="0"/>
                  <w:marTop w:val="0"/>
                  <w:marBottom w:val="0"/>
                  <w:divBdr>
                    <w:top w:val="none" w:sz="0" w:space="0" w:color="auto"/>
                    <w:left w:val="none" w:sz="0" w:space="0" w:color="auto"/>
                    <w:bottom w:val="none" w:sz="0" w:space="0" w:color="auto"/>
                    <w:right w:val="none" w:sz="0" w:space="0" w:color="auto"/>
                  </w:divBdr>
                  <w:divsChild>
                    <w:div w:id="88460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984520">
      <w:bodyDiv w:val="1"/>
      <w:marLeft w:val="0"/>
      <w:marRight w:val="0"/>
      <w:marTop w:val="0"/>
      <w:marBottom w:val="0"/>
      <w:divBdr>
        <w:top w:val="none" w:sz="0" w:space="0" w:color="auto"/>
        <w:left w:val="none" w:sz="0" w:space="0" w:color="auto"/>
        <w:bottom w:val="none" w:sz="0" w:space="0" w:color="auto"/>
        <w:right w:val="none" w:sz="0" w:space="0" w:color="auto"/>
      </w:divBdr>
      <w:divsChild>
        <w:div w:id="1300378488">
          <w:marLeft w:val="0"/>
          <w:marRight w:val="0"/>
          <w:marTop w:val="0"/>
          <w:marBottom w:val="0"/>
          <w:divBdr>
            <w:top w:val="none" w:sz="0" w:space="0" w:color="auto"/>
            <w:left w:val="none" w:sz="0" w:space="0" w:color="auto"/>
            <w:bottom w:val="none" w:sz="0" w:space="0" w:color="auto"/>
            <w:right w:val="none" w:sz="0" w:space="0" w:color="auto"/>
          </w:divBdr>
          <w:divsChild>
            <w:div w:id="1392995538">
              <w:marLeft w:val="0"/>
              <w:marRight w:val="0"/>
              <w:marTop w:val="0"/>
              <w:marBottom w:val="0"/>
              <w:divBdr>
                <w:top w:val="none" w:sz="0" w:space="0" w:color="auto"/>
                <w:left w:val="none" w:sz="0" w:space="0" w:color="auto"/>
                <w:bottom w:val="none" w:sz="0" w:space="0" w:color="auto"/>
                <w:right w:val="none" w:sz="0" w:space="0" w:color="auto"/>
              </w:divBdr>
              <w:divsChild>
                <w:div w:id="909390236">
                  <w:marLeft w:val="0"/>
                  <w:marRight w:val="0"/>
                  <w:marTop w:val="0"/>
                  <w:marBottom w:val="0"/>
                  <w:divBdr>
                    <w:top w:val="none" w:sz="0" w:space="0" w:color="auto"/>
                    <w:left w:val="none" w:sz="0" w:space="0" w:color="auto"/>
                    <w:bottom w:val="none" w:sz="0" w:space="0" w:color="auto"/>
                    <w:right w:val="none" w:sz="0" w:space="0" w:color="auto"/>
                  </w:divBdr>
                  <w:divsChild>
                    <w:div w:id="1373650329">
                      <w:marLeft w:val="0"/>
                      <w:marRight w:val="0"/>
                      <w:marTop w:val="0"/>
                      <w:marBottom w:val="0"/>
                      <w:divBdr>
                        <w:top w:val="none" w:sz="0" w:space="0" w:color="auto"/>
                        <w:left w:val="none" w:sz="0" w:space="0" w:color="auto"/>
                        <w:bottom w:val="none" w:sz="0" w:space="0" w:color="auto"/>
                        <w:right w:val="none" w:sz="0" w:space="0" w:color="auto"/>
                      </w:divBdr>
                      <w:divsChild>
                        <w:div w:id="1610359302">
                          <w:marLeft w:val="0"/>
                          <w:marRight w:val="0"/>
                          <w:marTop w:val="0"/>
                          <w:marBottom w:val="0"/>
                          <w:divBdr>
                            <w:top w:val="none" w:sz="0" w:space="0" w:color="auto"/>
                            <w:left w:val="none" w:sz="0" w:space="0" w:color="auto"/>
                            <w:bottom w:val="none" w:sz="0" w:space="0" w:color="auto"/>
                            <w:right w:val="none" w:sz="0" w:space="0" w:color="auto"/>
                          </w:divBdr>
                          <w:divsChild>
                            <w:div w:id="1099254068">
                              <w:marLeft w:val="0"/>
                              <w:marRight w:val="0"/>
                              <w:marTop w:val="0"/>
                              <w:marBottom w:val="0"/>
                              <w:divBdr>
                                <w:top w:val="none" w:sz="0" w:space="0" w:color="auto"/>
                                <w:left w:val="none" w:sz="0" w:space="0" w:color="auto"/>
                                <w:bottom w:val="none" w:sz="0" w:space="0" w:color="auto"/>
                                <w:right w:val="none" w:sz="0" w:space="0" w:color="auto"/>
                              </w:divBdr>
                              <w:divsChild>
                                <w:div w:id="1291743929">
                                  <w:marLeft w:val="0"/>
                                  <w:marRight w:val="0"/>
                                  <w:marTop w:val="0"/>
                                  <w:marBottom w:val="0"/>
                                  <w:divBdr>
                                    <w:top w:val="single" w:sz="6" w:space="10" w:color="FFFFFF"/>
                                    <w:left w:val="single" w:sz="6" w:space="11" w:color="FFFFFF"/>
                                    <w:bottom w:val="single" w:sz="6" w:space="11" w:color="FFFFFF"/>
                                    <w:right w:val="single" w:sz="6" w:space="11" w:color="FFFFFF"/>
                                  </w:divBdr>
                                  <w:divsChild>
                                    <w:div w:id="949817627">
                                      <w:marLeft w:val="0"/>
                                      <w:marRight w:val="0"/>
                                      <w:marTop w:val="0"/>
                                      <w:marBottom w:val="0"/>
                                      <w:divBdr>
                                        <w:top w:val="none" w:sz="0" w:space="0" w:color="auto"/>
                                        <w:left w:val="none" w:sz="0" w:space="0" w:color="auto"/>
                                        <w:bottom w:val="none" w:sz="0" w:space="0" w:color="auto"/>
                                        <w:right w:val="none" w:sz="0" w:space="0" w:color="auto"/>
                                      </w:divBdr>
                                      <w:divsChild>
                                        <w:div w:id="706877179">
                                          <w:marLeft w:val="0"/>
                                          <w:marRight w:val="0"/>
                                          <w:marTop w:val="0"/>
                                          <w:marBottom w:val="0"/>
                                          <w:divBdr>
                                            <w:top w:val="none" w:sz="0" w:space="0" w:color="auto"/>
                                            <w:left w:val="none" w:sz="0" w:space="0" w:color="auto"/>
                                            <w:bottom w:val="none" w:sz="0" w:space="0" w:color="auto"/>
                                            <w:right w:val="none" w:sz="0" w:space="0" w:color="auto"/>
                                          </w:divBdr>
                                          <w:divsChild>
                                            <w:div w:id="11226220">
                                              <w:marLeft w:val="0"/>
                                              <w:marRight w:val="0"/>
                                              <w:marTop w:val="0"/>
                                              <w:marBottom w:val="0"/>
                                              <w:divBdr>
                                                <w:top w:val="none" w:sz="0" w:space="0" w:color="auto"/>
                                                <w:left w:val="none" w:sz="0" w:space="0" w:color="auto"/>
                                                <w:bottom w:val="none" w:sz="0" w:space="0" w:color="auto"/>
                                                <w:right w:val="none" w:sz="0" w:space="0" w:color="auto"/>
                                              </w:divBdr>
                                              <w:divsChild>
                                                <w:div w:id="1262032190">
                                                  <w:marLeft w:val="0"/>
                                                  <w:marRight w:val="0"/>
                                                  <w:marTop w:val="0"/>
                                                  <w:marBottom w:val="0"/>
                                                  <w:divBdr>
                                                    <w:top w:val="none" w:sz="0" w:space="0" w:color="auto"/>
                                                    <w:left w:val="none" w:sz="0" w:space="0" w:color="auto"/>
                                                    <w:bottom w:val="none" w:sz="0" w:space="0" w:color="auto"/>
                                                    <w:right w:val="none" w:sz="0" w:space="0" w:color="auto"/>
                                                  </w:divBdr>
                                                  <w:divsChild>
                                                    <w:div w:id="271787075">
                                                      <w:marLeft w:val="0"/>
                                                      <w:marRight w:val="0"/>
                                                      <w:marTop w:val="0"/>
                                                      <w:marBottom w:val="0"/>
                                                      <w:divBdr>
                                                        <w:top w:val="none" w:sz="0" w:space="0" w:color="auto"/>
                                                        <w:left w:val="none" w:sz="0" w:space="0" w:color="auto"/>
                                                        <w:bottom w:val="none" w:sz="0" w:space="0" w:color="auto"/>
                                                        <w:right w:val="none" w:sz="0" w:space="0" w:color="auto"/>
                                                      </w:divBdr>
                                                    </w:div>
                                                    <w:div w:id="53608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1368">
                                              <w:marLeft w:val="0"/>
                                              <w:marRight w:val="0"/>
                                              <w:marTop w:val="0"/>
                                              <w:marBottom w:val="0"/>
                                              <w:divBdr>
                                                <w:top w:val="none" w:sz="0" w:space="0" w:color="auto"/>
                                                <w:left w:val="none" w:sz="0" w:space="0" w:color="auto"/>
                                                <w:bottom w:val="none" w:sz="0" w:space="0" w:color="auto"/>
                                                <w:right w:val="none" w:sz="0" w:space="0" w:color="auto"/>
                                              </w:divBdr>
                                              <w:divsChild>
                                                <w:div w:id="1104575143">
                                                  <w:marLeft w:val="0"/>
                                                  <w:marRight w:val="0"/>
                                                  <w:marTop w:val="0"/>
                                                  <w:marBottom w:val="0"/>
                                                  <w:divBdr>
                                                    <w:top w:val="none" w:sz="0" w:space="0" w:color="auto"/>
                                                    <w:left w:val="none" w:sz="0" w:space="0" w:color="auto"/>
                                                    <w:bottom w:val="none" w:sz="0" w:space="0" w:color="auto"/>
                                                    <w:right w:val="none" w:sz="0" w:space="0" w:color="auto"/>
                                                  </w:divBdr>
                                                  <w:divsChild>
                                                    <w:div w:id="202138333">
                                                      <w:marLeft w:val="0"/>
                                                      <w:marRight w:val="0"/>
                                                      <w:marTop w:val="0"/>
                                                      <w:marBottom w:val="0"/>
                                                      <w:divBdr>
                                                        <w:top w:val="none" w:sz="0" w:space="0" w:color="auto"/>
                                                        <w:left w:val="none" w:sz="0" w:space="0" w:color="auto"/>
                                                        <w:bottom w:val="none" w:sz="0" w:space="0" w:color="auto"/>
                                                        <w:right w:val="none" w:sz="0" w:space="0" w:color="auto"/>
                                                      </w:divBdr>
                                                    </w:div>
                                                    <w:div w:id="184709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69646">
                                              <w:marLeft w:val="0"/>
                                              <w:marRight w:val="0"/>
                                              <w:marTop w:val="0"/>
                                              <w:marBottom w:val="0"/>
                                              <w:divBdr>
                                                <w:top w:val="none" w:sz="0" w:space="0" w:color="auto"/>
                                                <w:left w:val="none" w:sz="0" w:space="0" w:color="auto"/>
                                                <w:bottom w:val="none" w:sz="0" w:space="0" w:color="auto"/>
                                                <w:right w:val="none" w:sz="0" w:space="0" w:color="auto"/>
                                              </w:divBdr>
                                              <w:divsChild>
                                                <w:div w:id="475222936">
                                                  <w:marLeft w:val="0"/>
                                                  <w:marRight w:val="0"/>
                                                  <w:marTop w:val="0"/>
                                                  <w:marBottom w:val="0"/>
                                                  <w:divBdr>
                                                    <w:top w:val="none" w:sz="0" w:space="0" w:color="auto"/>
                                                    <w:left w:val="none" w:sz="0" w:space="0" w:color="auto"/>
                                                    <w:bottom w:val="none" w:sz="0" w:space="0" w:color="auto"/>
                                                    <w:right w:val="none" w:sz="0" w:space="0" w:color="auto"/>
                                                  </w:divBdr>
                                                  <w:divsChild>
                                                    <w:div w:id="491216155">
                                                      <w:marLeft w:val="0"/>
                                                      <w:marRight w:val="0"/>
                                                      <w:marTop w:val="0"/>
                                                      <w:marBottom w:val="0"/>
                                                      <w:divBdr>
                                                        <w:top w:val="none" w:sz="0" w:space="0" w:color="auto"/>
                                                        <w:left w:val="none" w:sz="0" w:space="0" w:color="auto"/>
                                                        <w:bottom w:val="none" w:sz="0" w:space="0" w:color="auto"/>
                                                        <w:right w:val="none" w:sz="0" w:space="0" w:color="auto"/>
                                                      </w:divBdr>
                                                    </w:div>
                                                    <w:div w:id="202185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15203">
                                              <w:marLeft w:val="0"/>
                                              <w:marRight w:val="0"/>
                                              <w:marTop w:val="0"/>
                                              <w:marBottom w:val="0"/>
                                              <w:divBdr>
                                                <w:top w:val="none" w:sz="0" w:space="0" w:color="auto"/>
                                                <w:left w:val="none" w:sz="0" w:space="0" w:color="auto"/>
                                                <w:bottom w:val="none" w:sz="0" w:space="0" w:color="auto"/>
                                                <w:right w:val="none" w:sz="0" w:space="0" w:color="auto"/>
                                              </w:divBdr>
                                              <w:divsChild>
                                                <w:div w:id="134220860">
                                                  <w:marLeft w:val="0"/>
                                                  <w:marRight w:val="0"/>
                                                  <w:marTop w:val="0"/>
                                                  <w:marBottom w:val="0"/>
                                                  <w:divBdr>
                                                    <w:top w:val="none" w:sz="0" w:space="0" w:color="auto"/>
                                                    <w:left w:val="none" w:sz="0" w:space="0" w:color="auto"/>
                                                    <w:bottom w:val="none" w:sz="0" w:space="0" w:color="auto"/>
                                                    <w:right w:val="none" w:sz="0" w:space="0" w:color="auto"/>
                                                  </w:divBdr>
                                                  <w:divsChild>
                                                    <w:div w:id="895701401">
                                                      <w:marLeft w:val="0"/>
                                                      <w:marRight w:val="0"/>
                                                      <w:marTop w:val="0"/>
                                                      <w:marBottom w:val="0"/>
                                                      <w:divBdr>
                                                        <w:top w:val="none" w:sz="0" w:space="0" w:color="auto"/>
                                                        <w:left w:val="none" w:sz="0" w:space="0" w:color="auto"/>
                                                        <w:bottom w:val="none" w:sz="0" w:space="0" w:color="auto"/>
                                                        <w:right w:val="none" w:sz="0" w:space="0" w:color="auto"/>
                                                      </w:divBdr>
                                                    </w:div>
                                                    <w:div w:id="190371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092029">
                                              <w:marLeft w:val="0"/>
                                              <w:marRight w:val="0"/>
                                              <w:marTop w:val="0"/>
                                              <w:marBottom w:val="0"/>
                                              <w:divBdr>
                                                <w:top w:val="none" w:sz="0" w:space="0" w:color="auto"/>
                                                <w:left w:val="none" w:sz="0" w:space="0" w:color="auto"/>
                                                <w:bottom w:val="none" w:sz="0" w:space="0" w:color="auto"/>
                                                <w:right w:val="none" w:sz="0" w:space="0" w:color="auto"/>
                                              </w:divBdr>
                                              <w:divsChild>
                                                <w:div w:id="86315926">
                                                  <w:marLeft w:val="0"/>
                                                  <w:marRight w:val="0"/>
                                                  <w:marTop w:val="0"/>
                                                  <w:marBottom w:val="0"/>
                                                  <w:divBdr>
                                                    <w:top w:val="none" w:sz="0" w:space="0" w:color="auto"/>
                                                    <w:left w:val="none" w:sz="0" w:space="0" w:color="auto"/>
                                                    <w:bottom w:val="none" w:sz="0" w:space="0" w:color="auto"/>
                                                    <w:right w:val="none" w:sz="0" w:space="0" w:color="auto"/>
                                                  </w:divBdr>
                                                  <w:divsChild>
                                                    <w:div w:id="862523446">
                                                      <w:marLeft w:val="0"/>
                                                      <w:marRight w:val="0"/>
                                                      <w:marTop w:val="0"/>
                                                      <w:marBottom w:val="0"/>
                                                      <w:divBdr>
                                                        <w:top w:val="none" w:sz="0" w:space="0" w:color="auto"/>
                                                        <w:left w:val="none" w:sz="0" w:space="0" w:color="auto"/>
                                                        <w:bottom w:val="none" w:sz="0" w:space="0" w:color="auto"/>
                                                        <w:right w:val="none" w:sz="0" w:space="0" w:color="auto"/>
                                                      </w:divBdr>
                                                    </w:div>
                                                    <w:div w:id="126171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2291369">
      <w:bodyDiv w:val="1"/>
      <w:marLeft w:val="0"/>
      <w:marRight w:val="0"/>
      <w:marTop w:val="0"/>
      <w:marBottom w:val="0"/>
      <w:divBdr>
        <w:top w:val="none" w:sz="0" w:space="0" w:color="auto"/>
        <w:left w:val="none" w:sz="0" w:space="0" w:color="auto"/>
        <w:bottom w:val="none" w:sz="0" w:space="0" w:color="auto"/>
        <w:right w:val="none" w:sz="0" w:space="0" w:color="auto"/>
      </w:divBdr>
      <w:divsChild>
        <w:div w:id="808399046">
          <w:marLeft w:val="0"/>
          <w:marRight w:val="0"/>
          <w:marTop w:val="0"/>
          <w:marBottom w:val="0"/>
          <w:divBdr>
            <w:top w:val="none" w:sz="0" w:space="0" w:color="auto"/>
            <w:left w:val="none" w:sz="0" w:space="0" w:color="auto"/>
            <w:bottom w:val="none" w:sz="0" w:space="0" w:color="auto"/>
            <w:right w:val="none" w:sz="0" w:space="0" w:color="auto"/>
          </w:divBdr>
          <w:divsChild>
            <w:div w:id="507331836">
              <w:marLeft w:val="0"/>
              <w:marRight w:val="0"/>
              <w:marTop w:val="0"/>
              <w:marBottom w:val="0"/>
              <w:divBdr>
                <w:top w:val="none" w:sz="0" w:space="0" w:color="auto"/>
                <w:left w:val="none" w:sz="0" w:space="0" w:color="auto"/>
                <w:bottom w:val="none" w:sz="0" w:space="0" w:color="auto"/>
                <w:right w:val="none" w:sz="0" w:space="0" w:color="auto"/>
              </w:divBdr>
              <w:divsChild>
                <w:div w:id="637998099">
                  <w:marLeft w:val="0"/>
                  <w:marRight w:val="0"/>
                  <w:marTop w:val="0"/>
                  <w:marBottom w:val="0"/>
                  <w:divBdr>
                    <w:top w:val="none" w:sz="0" w:space="0" w:color="auto"/>
                    <w:left w:val="none" w:sz="0" w:space="0" w:color="auto"/>
                    <w:bottom w:val="none" w:sz="0" w:space="0" w:color="auto"/>
                    <w:right w:val="none" w:sz="0" w:space="0" w:color="auto"/>
                  </w:divBdr>
                  <w:divsChild>
                    <w:div w:id="2607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2812">
              <w:marLeft w:val="0"/>
              <w:marRight w:val="0"/>
              <w:marTop w:val="0"/>
              <w:marBottom w:val="0"/>
              <w:divBdr>
                <w:top w:val="none" w:sz="0" w:space="0" w:color="auto"/>
                <w:left w:val="none" w:sz="0" w:space="0" w:color="auto"/>
                <w:bottom w:val="none" w:sz="0" w:space="0" w:color="auto"/>
                <w:right w:val="none" w:sz="0" w:space="0" w:color="auto"/>
              </w:divBdr>
              <w:divsChild>
                <w:div w:id="826671443">
                  <w:marLeft w:val="0"/>
                  <w:marRight w:val="0"/>
                  <w:marTop w:val="0"/>
                  <w:marBottom w:val="0"/>
                  <w:divBdr>
                    <w:top w:val="none" w:sz="0" w:space="0" w:color="auto"/>
                    <w:left w:val="none" w:sz="0" w:space="0" w:color="auto"/>
                    <w:bottom w:val="none" w:sz="0" w:space="0" w:color="auto"/>
                    <w:right w:val="none" w:sz="0" w:space="0" w:color="auto"/>
                  </w:divBdr>
                  <w:divsChild>
                    <w:div w:id="201672670">
                      <w:marLeft w:val="0"/>
                      <w:marRight w:val="0"/>
                      <w:marTop w:val="0"/>
                      <w:marBottom w:val="0"/>
                      <w:divBdr>
                        <w:top w:val="none" w:sz="0" w:space="0" w:color="auto"/>
                        <w:left w:val="none" w:sz="0" w:space="0" w:color="auto"/>
                        <w:bottom w:val="none" w:sz="0" w:space="0" w:color="auto"/>
                        <w:right w:val="none" w:sz="0" w:space="0" w:color="auto"/>
                      </w:divBdr>
                    </w:div>
                    <w:div w:id="71519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489366">
              <w:marLeft w:val="0"/>
              <w:marRight w:val="0"/>
              <w:marTop w:val="0"/>
              <w:marBottom w:val="0"/>
              <w:divBdr>
                <w:top w:val="none" w:sz="0" w:space="0" w:color="auto"/>
                <w:left w:val="none" w:sz="0" w:space="0" w:color="auto"/>
                <w:bottom w:val="none" w:sz="0" w:space="0" w:color="auto"/>
                <w:right w:val="none" w:sz="0" w:space="0" w:color="auto"/>
              </w:divBdr>
              <w:divsChild>
                <w:div w:id="1595282179">
                  <w:marLeft w:val="0"/>
                  <w:marRight w:val="0"/>
                  <w:marTop w:val="0"/>
                  <w:marBottom w:val="0"/>
                  <w:divBdr>
                    <w:top w:val="none" w:sz="0" w:space="0" w:color="auto"/>
                    <w:left w:val="none" w:sz="0" w:space="0" w:color="auto"/>
                    <w:bottom w:val="none" w:sz="0" w:space="0" w:color="auto"/>
                    <w:right w:val="none" w:sz="0" w:space="0" w:color="auto"/>
                  </w:divBdr>
                  <w:divsChild>
                    <w:div w:id="221452325">
                      <w:marLeft w:val="0"/>
                      <w:marRight w:val="0"/>
                      <w:marTop w:val="0"/>
                      <w:marBottom w:val="0"/>
                      <w:divBdr>
                        <w:top w:val="none" w:sz="0" w:space="0" w:color="auto"/>
                        <w:left w:val="none" w:sz="0" w:space="0" w:color="auto"/>
                        <w:bottom w:val="none" w:sz="0" w:space="0" w:color="auto"/>
                        <w:right w:val="none" w:sz="0" w:space="0" w:color="auto"/>
                      </w:divBdr>
                    </w:div>
                    <w:div w:id="33484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859424">
      <w:bodyDiv w:val="1"/>
      <w:marLeft w:val="0"/>
      <w:marRight w:val="0"/>
      <w:marTop w:val="0"/>
      <w:marBottom w:val="0"/>
      <w:divBdr>
        <w:top w:val="none" w:sz="0" w:space="0" w:color="auto"/>
        <w:left w:val="none" w:sz="0" w:space="0" w:color="auto"/>
        <w:bottom w:val="none" w:sz="0" w:space="0" w:color="auto"/>
        <w:right w:val="none" w:sz="0" w:space="0" w:color="auto"/>
      </w:divBdr>
      <w:divsChild>
        <w:div w:id="1036806903">
          <w:marLeft w:val="0"/>
          <w:marRight w:val="0"/>
          <w:marTop w:val="0"/>
          <w:marBottom w:val="0"/>
          <w:divBdr>
            <w:top w:val="none" w:sz="0" w:space="0" w:color="auto"/>
            <w:left w:val="none" w:sz="0" w:space="0" w:color="auto"/>
            <w:bottom w:val="none" w:sz="0" w:space="0" w:color="auto"/>
            <w:right w:val="none" w:sz="0" w:space="0" w:color="auto"/>
          </w:divBdr>
          <w:divsChild>
            <w:div w:id="13315100">
              <w:marLeft w:val="0"/>
              <w:marRight w:val="0"/>
              <w:marTop w:val="0"/>
              <w:marBottom w:val="0"/>
              <w:divBdr>
                <w:top w:val="none" w:sz="0" w:space="0" w:color="auto"/>
                <w:left w:val="none" w:sz="0" w:space="0" w:color="auto"/>
                <w:bottom w:val="none" w:sz="0" w:space="0" w:color="auto"/>
                <w:right w:val="none" w:sz="0" w:space="0" w:color="auto"/>
              </w:divBdr>
              <w:divsChild>
                <w:div w:id="315770037">
                  <w:marLeft w:val="0"/>
                  <w:marRight w:val="0"/>
                  <w:marTop w:val="0"/>
                  <w:marBottom w:val="0"/>
                  <w:divBdr>
                    <w:top w:val="none" w:sz="0" w:space="0" w:color="auto"/>
                    <w:left w:val="none" w:sz="0" w:space="0" w:color="auto"/>
                    <w:bottom w:val="none" w:sz="0" w:space="0" w:color="auto"/>
                    <w:right w:val="none" w:sz="0" w:space="0" w:color="auto"/>
                  </w:divBdr>
                  <w:divsChild>
                    <w:div w:id="413859992">
                      <w:marLeft w:val="0"/>
                      <w:marRight w:val="0"/>
                      <w:marTop w:val="0"/>
                      <w:marBottom w:val="0"/>
                      <w:divBdr>
                        <w:top w:val="none" w:sz="0" w:space="0" w:color="auto"/>
                        <w:left w:val="none" w:sz="0" w:space="0" w:color="auto"/>
                        <w:bottom w:val="none" w:sz="0" w:space="0" w:color="auto"/>
                        <w:right w:val="none" w:sz="0" w:space="0" w:color="auto"/>
                      </w:divBdr>
                    </w:div>
                    <w:div w:id="14880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357466">
              <w:marLeft w:val="0"/>
              <w:marRight w:val="0"/>
              <w:marTop w:val="0"/>
              <w:marBottom w:val="0"/>
              <w:divBdr>
                <w:top w:val="none" w:sz="0" w:space="0" w:color="auto"/>
                <w:left w:val="none" w:sz="0" w:space="0" w:color="auto"/>
                <w:bottom w:val="none" w:sz="0" w:space="0" w:color="auto"/>
                <w:right w:val="none" w:sz="0" w:space="0" w:color="auto"/>
              </w:divBdr>
              <w:divsChild>
                <w:div w:id="91823888">
                  <w:marLeft w:val="0"/>
                  <w:marRight w:val="0"/>
                  <w:marTop w:val="0"/>
                  <w:marBottom w:val="0"/>
                  <w:divBdr>
                    <w:top w:val="none" w:sz="0" w:space="0" w:color="auto"/>
                    <w:left w:val="none" w:sz="0" w:space="0" w:color="auto"/>
                    <w:bottom w:val="none" w:sz="0" w:space="0" w:color="auto"/>
                    <w:right w:val="none" w:sz="0" w:space="0" w:color="auto"/>
                  </w:divBdr>
                  <w:divsChild>
                    <w:div w:id="96936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20630">
              <w:marLeft w:val="0"/>
              <w:marRight w:val="0"/>
              <w:marTop w:val="0"/>
              <w:marBottom w:val="0"/>
              <w:divBdr>
                <w:top w:val="none" w:sz="0" w:space="0" w:color="auto"/>
                <w:left w:val="none" w:sz="0" w:space="0" w:color="auto"/>
                <w:bottom w:val="none" w:sz="0" w:space="0" w:color="auto"/>
                <w:right w:val="none" w:sz="0" w:space="0" w:color="auto"/>
              </w:divBdr>
              <w:divsChild>
                <w:div w:id="1630280205">
                  <w:marLeft w:val="0"/>
                  <w:marRight w:val="0"/>
                  <w:marTop w:val="0"/>
                  <w:marBottom w:val="0"/>
                  <w:divBdr>
                    <w:top w:val="none" w:sz="0" w:space="0" w:color="auto"/>
                    <w:left w:val="none" w:sz="0" w:space="0" w:color="auto"/>
                    <w:bottom w:val="none" w:sz="0" w:space="0" w:color="auto"/>
                    <w:right w:val="none" w:sz="0" w:space="0" w:color="auto"/>
                  </w:divBdr>
                  <w:divsChild>
                    <w:div w:id="1110589423">
                      <w:marLeft w:val="0"/>
                      <w:marRight w:val="0"/>
                      <w:marTop w:val="0"/>
                      <w:marBottom w:val="0"/>
                      <w:divBdr>
                        <w:top w:val="none" w:sz="0" w:space="0" w:color="auto"/>
                        <w:left w:val="none" w:sz="0" w:space="0" w:color="auto"/>
                        <w:bottom w:val="none" w:sz="0" w:space="0" w:color="auto"/>
                        <w:right w:val="none" w:sz="0" w:space="0" w:color="auto"/>
                      </w:divBdr>
                    </w:div>
                    <w:div w:id="129324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753217">
      <w:bodyDiv w:val="1"/>
      <w:marLeft w:val="0"/>
      <w:marRight w:val="0"/>
      <w:marTop w:val="0"/>
      <w:marBottom w:val="0"/>
      <w:divBdr>
        <w:top w:val="none" w:sz="0" w:space="0" w:color="auto"/>
        <w:left w:val="none" w:sz="0" w:space="0" w:color="auto"/>
        <w:bottom w:val="none" w:sz="0" w:space="0" w:color="auto"/>
        <w:right w:val="none" w:sz="0" w:space="0" w:color="auto"/>
      </w:divBdr>
      <w:divsChild>
        <w:div w:id="1981762623">
          <w:marLeft w:val="0"/>
          <w:marRight w:val="0"/>
          <w:marTop w:val="0"/>
          <w:marBottom w:val="0"/>
          <w:divBdr>
            <w:top w:val="none" w:sz="0" w:space="0" w:color="auto"/>
            <w:left w:val="none" w:sz="0" w:space="0" w:color="auto"/>
            <w:bottom w:val="none" w:sz="0" w:space="0" w:color="auto"/>
            <w:right w:val="none" w:sz="0" w:space="0" w:color="auto"/>
          </w:divBdr>
          <w:divsChild>
            <w:div w:id="134951038">
              <w:marLeft w:val="0"/>
              <w:marRight w:val="0"/>
              <w:marTop w:val="0"/>
              <w:marBottom w:val="0"/>
              <w:divBdr>
                <w:top w:val="none" w:sz="0" w:space="0" w:color="auto"/>
                <w:left w:val="none" w:sz="0" w:space="0" w:color="auto"/>
                <w:bottom w:val="none" w:sz="0" w:space="0" w:color="auto"/>
                <w:right w:val="none" w:sz="0" w:space="0" w:color="auto"/>
              </w:divBdr>
              <w:divsChild>
                <w:div w:id="472336829">
                  <w:marLeft w:val="0"/>
                  <w:marRight w:val="0"/>
                  <w:marTop w:val="0"/>
                  <w:marBottom w:val="0"/>
                  <w:divBdr>
                    <w:top w:val="none" w:sz="0" w:space="0" w:color="auto"/>
                    <w:left w:val="none" w:sz="0" w:space="0" w:color="auto"/>
                    <w:bottom w:val="none" w:sz="0" w:space="0" w:color="auto"/>
                    <w:right w:val="none" w:sz="0" w:space="0" w:color="auto"/>
                  </w:divBdr>
                  <w:divsChild>
                    <w:div w:id="287131160">
                      <w:marLeft w:val="0"/>
                      <w:marRight w:val="0"/>
                      <w:marTop w:val="0"/>
                      <w:marBottom w:val="0"/>
                      <w:divBdr>
                        <w:top w:val="none" w:sz="0" w:space="0" w:color="auto"/>
                        <w:left w:val="none" w:sz="0" w:space="0" w:color="auto"/>
                        <w:bottom w:val="none" w:sz="0" w:space="0" w:color="auto"/>
                        <w:right w:val="none" w:sz="0" w:space="0" w:color="auto"/>
                      </w:divBdr>
                    </w:div>
                    <w:div w:id="122933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687969">
              <w:marLeft w:val="0"/>
              <w:marRight w:val="0"/>
              <w:marTop w:val="0"/>
              <w:marBottom w:val="0"/>
              <w:divBdr>
                <w:top w:val="none" w:sz="0" w:space="0" w:color="auto"/>
                <w:left w:val="none" w:sz="0" w:space="0" w:color="auto"/>
                <w:bottom w:val="none" w:sz="0" w:space="0" w:color="auto"/>
                <w:right w:val="none" w:sz="0" w:space="0" w:color="auto"/>
              </w:divBdr>
              <w:divsChild>
                <w:div w:id="657150835">
                  <w:marLeft w:val="0"/>
                  <w:marRight w:val="0"/>
                  <w:marTop w:val="0"/>
                  <w:marBottom w:val="0"/>
                  <w:divBdr>
                    <w:top w:val="none" w:sz="0" w:space="0" w:color="auto"/>
                    <w:left w:val="none" w:sz="0" w:space="0" w:color="auto"/>
                    <w:bottom w:val="none" w:sz="0" w:space="0" w:color="auto"/>
                    <w:right w:val="none" w:sz="0" w:space="0" w:color="auto"/>
                  </w:divBdr>
                  <w:divsChild>
                    <w:div w:id="4557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14010">
              <w:marLeft w:val="0"/>
              <w:marRight w:val="0"/>
              <w:marTop w:val="0"/>
              <w:marBottom w:val="0"/>
              <w:divBdr>
                <w:top w:val="none" w:sz="0" w:space="0" w:color="auto"/>
                <w:left w:val="none" w:sz="0" w:space="0" w:color="auto"/>
                <w:bottom w:val="none" w:sz="0" w:space="0" w:color="auto"/>
                <w:right w:val="none" w:sz="0" w:space="0" w:color="auto"/>
              </w:divBdr>
              <w:divsChild>
                <w:div w:id="26377508">
                  <w:marLeft w:val="0"/>
                  <w:marRight w:val="0"/>
                  <w:marTop w:val="0"/>
                  <w:marBottom w:val="0"/>
                  <w:divBdr>
                    <w:top w:val="none" w:sz="0" w:space="0" w:color="auto"/>
                    <w:left w:val="none" w:sz="0" w:space="0" w:color="auto"/>
                    <w:bottom w:val="none" w:sz="0" w:space="0" w:color="auto"/>
                    <w:right w:val="none" w:sz="0" w:space="0" w:color="auto"/>
                  </w:divBdr>
                  <w:divsChild>
                    <w:div w:id="777523661">
                      <w:marLeft w:val="0"/>
                      <w:marRight w:val="0"/>
                      <w:marTop w:val="0"/>
                      <w:marBottom w:val="0"/>
                      <w:divBdr>
                        <w:top w:val="none" w:sz="0" w:space="0" w:color="auto"/>
                        <w:left w:val="none" w:sz="0" w:space="0" w:color="auto"/>
                        <w:bottom w:val="none" w:sz="0" w:space="0" w:color="auto"/>
                        <w:right w:val="none" w:sz="0" w:space="0" w:color="auto"/>
                      </w:divBdr>
                    </w:div>
                    <w:div w:id="124591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512555">
      <w:bodyDiv w:val="1"/>
      <w:marLeft w:val="0"/>
      <w:marRight w:val="0"/>
      <w:marTop w:val="0"/>
      <w:marBottom w:val="0"/>
      <w:divBdr>
        <w:top w:val="none" w:sz="0" w:space="0" w:color="auto"/>
        <w:left w:val="none" w:sz="0" w:space="0" w:color="auto"/>
        <w:bottom w:val="none" w:sz="0" w:space="0" w:color="auto"/>
        <w:right w:val="none" w:sz="0" w:space="0" w:color="auto"/>
      </w:divBdr>
      <w:divsChild>
        <w:div w:id="874192185">
          <w:marLeft w:val="0"/>
          <w:marRight w:val="0"/>
          <w:marTop w:val="0"/>
          <w:marBottom w:val="0"/>
          <w:divBdr>
            <w:top w:val="none" w:sz="0" w:space="0" w:color="auto"/>
            <w:left w:val="none" w:sz="0" w:space="0" w:color="auto"/>
            <w:bottom w:val="none" w:sz="0" w:space="0" w:color="auto"/>
            <w:right w:val="none" w:sz="0" w:space="0" w:color="auto"/>
          </w:divBdr>
          <w:divsChild>
            <w:div w:id="1390421973">
              <w:marLeft w:val="0"/>
              <w:marRight w:val="0"/>
              <w:marTop w:val="0"/>
              <w:marBottom w:val="0"/>
              <w:divBdr>
                <w:top w:val="none" w:sz="0" w:space="0" w:color="auto"/>
                <w:left w:val="none" w:sz="0" w:space="0" w:color="auto"/>
                <w:bottom w:val="none" w:sz="0" w:space="0" w:color="auto"/>
                <w:right w:val="none" w:sz="0" w:space="0" w:color="auto"/>
              </w:divBdr>
              <w:divsChild>
                <w:div w:id="2123647267">
                  <w:marLeft w:val="0"/>
                  <w:marRight w:val="0"/>
                  <w:marTop w:val="0"/>
                  <w:marBottom w:val="0"/>
                  <w:divBdr>
                    <w:top w:val="none" w:sz="0" w:space="0" w:color="auto"/>
                    <w:left w:val="none" w:sz="0" w:space="0" w:color="auto"/>
                    <w:bottom w:val="none" w:sz="0" w:space="0" w:color="auto"/>
                    <w:right w:val="none" w:sz="0" w:space="0" w:color="auto"/>
                  </w:divBdr>
                  <w:divsChild>
                    <w:div w:id="1852799605">
                      <w:marLeft w:val="0"/>
                      <w:marRight w:val="0"/>
                      <w:marTop w:val="0"/>
                      <w:marBottom w:val="0"/>
                      <w:divBdr>
                        <w:top w:val="none" w:sz="0" w:space="0" w:color="auto"/>
                        <w:left w:val="none" w:sz="0" w:space="0" w:color="auto"/>
                        <w:bottom w:val="none" w:sz="0" w:space="0" w:color="auto"/>
                        <w:right w:val="none" w:sz="0" w:space="0" w:color="auto"/>
                      </w:divBdr>
                      <w:divsChild>
                        <w:div w:id="907424604">
                          <w:marLeft w:val="0"/>
                          <w:marRight w:val="0"/>
                          <w:marTop w:val="0"/>
                          <w:marBottom w:val="0"/>
                          <w:divBdr>
                            <w:top w:val="none" w:sz="0" w:space="0" w:color="auto"/>
                            <w:left w:val="none" w:sz="0" w:space="0" w:color="auto"/>
                            <w:bottom w:val="none" w:sz="0" w:space="0" w:color="auto"/>
                            <w:right w:val="none" w:sz="0" w:space="0" w:color="auto"/>
                          </w:divBdr>
                          <w:divsChild>
                            <w:div w:id="930429027">
                              <w:marLeft w:val="0"/>
                              <w:marRight w:val="0"/>
                              <w:marTop w:val="0"/>
                              <w:marBottom w:val="0"/>
                              <w:divBdr>
                                <w:top w:val="none" w:sz="0" w:space="0" w:color="auto"/>
                                <w:left w:val="none" w:sz="0" w:space="0" w:color="auto"/>
                                <w:bottom w:val="none" w:sz="0" w:space="0" w:color="auto"/>
                                <w:right w:val="none" w:sz="0" w:space="0" w:color="auto"/>
                              </w:divBdr>
                              <w:divsChild>
                                <w:div w:id="940067349">
                                  <w:marLeft w:val="0"/>
                                  <w:marRight w:val="0"/>
                                  <w:marTop w:val="0"/>
                                  <w:marBottom w:val="0"/>
                                  <w:divBdr>
                                    <w:top w:val="single" w:sz="6" w:space="10" w:color="FFFFFF"/>
                                    <w:left w:val="single" w:sz="6" w:space="11" w:color="FFFFFF"/>
                                    <w:bottom w:val="single" w:sz="6" w:space="11" w:color="FFFFFF"/>
                                    <w:right w:val="single" w:sz="6" w:space="11" w:color="FFFFFF"/>
                                  </w:divBdr>
                                  <w:divsChild>
                                    <w:div w:id="309793214">
                                      <w:marLeft w:val="0"/>
                                      <w:marRight w:val="0"/>
                                      <w:marTop w:val="0"/>
                                      <w:marBottom w:val="0"/>
                                      <w:divBdr>
                                        <w:top w:val="none" w:sz="0" w:space="0" w:color="auto"/>
                                        <w:left w:val="none" w:sz="0" w:space="0" w:color="auto"/>
                                        <w:bottom w:val="none" w:sz="0" w:space="0" w:color="auto"/>
                                        <w:right w:val="none" w:sz="0" w:space="0" w:color="auto"/>
                                      </w:divBdr>
                                      <w:divsChild>
                                        <w:div w:id="921372843">
                                          <w:marLeft w:val="0"/>
                                          <w:marRight w:val="0"/>
                                          <w:marTop w:val="0"/>
                                          <w:marBottom w:val="0"/>
                                          <w:divBdr>
                                            <w:top w:val="none" w:sz="0" w:space="0" w:color="auto"/>
                                            <w:left w:val="none" w:sz="0" w:space="0" w:color="auto"/>
                                            <w:bottom w:val="none" w:sz="0" w:space="0" w:color="auto"/>
                                            <w:right w:val="none" w:sz="0" w:space="0" w:color="auto"/>
                                          </w:divBdr>
                                          <w:divsChild>
                                            <w:div w:id="252980905">
                                              <w:marLeft w:val="0"/>
                                              <w:marRight w:val="0"/>
                                              <w:marTop w:val="0"/>
                                              <w:marBottom w:val="0"/>
                                              <w:divBdr>
                                                <w:top w:val="none" w:sz="0" w:space="0" w:color="auto"/>
                                                <w:left w:val="none" w:sz="0" w:space="0" w:color="auto"/>
                                                <w:bottom w:val="none" w:sz="0" w:space="0" w:color="auto"/>
                                                <w:right w:val="none" w:sz="0" w:space="0" w:color="auto"/>
                                              </w:divBdr>
                                              <w:divsChild>
                                                <w:div w:id="618099457">
                                                  <w:marLeft w:val="0"/>
                                                  <w:marRight w:val="0"/>
                                                  <w:marTop w:val="0"/>
                                                  <w:marBottom w:val="0"/>
                                                  <w:divBdr>
                                                    <w:top w:val="none" w:sz="0" w:space="0" w:color="auto"/>
                                                    <w:left w:val="none" w:sz="0" w:space="0" w:color="auto"/>
                                                    <w:bottom w:val="none" w:sz="0" w:space="0" w:color="auto"/>
                                                    <w:right w:val="none" w:sz="0" w:space="0" w:color="auto"/>
                                                  </w:divBdr>
                                                  <w:divsChild>
                                                    <w:div w:id="1477574752">
                                                      <w:marLeft w:val="0"/>
                                                      <w:marRight w:val="0"/>
                                                      <w:marTop w:val="0"/>
                                                      <w:marBottom w:val="0"/>
                                                      <w:divBdr>
                                                        <w:top w:val="none" w:sz="0" w:space="0" w:color="auto"/>
                                                        <w:left w:val="none" w:sz="0" w:space="0" w:color="auto"/>
                                                        <w:bottom w:val="none" w:sz="0" w:space="0" w:color="auto"/>
                                                        <w:right w:val="none" w:sz="0" w:space="0" w:color="auto"/>
                                                      </w:divBdr>
                                                    </w:div>
                                                    <w:div w:id="156402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25374">
                                              <w:marLeft w:val="0"/>
                                              <w:marRight w:val="0"/>
                                              <w:marTop w:val="0"/>
                                              <w:marBottom w:val="0"/>
                                              <w:divBdr>
                                                <w:top w:val="none" w:sz="0" w:space="0" w:color="auto"/>
                                                <w:left w:val="none" w:sz="0" w:space="0" w:color="auto"/>
                                                <w:bottom w:val="none" w:sz="0" w:space="0" w:color="auto"/>
                                                <w:right w:val="none" w:sz="0" w:space="0" w:color="auto"/>
                                              </w:divBdr>
                                              <w:divsChild>
                                                <w:div w:id="1364863396">
                                                  <w:marLeft w:val="0"/>
                                                  <w:marRight w:val="0"/>
                                                  <w:marTop w:val="0"/>
                                                  <w:marBottom w:val="0"/>
                                                  <w:divBdr>
                                                    <w:top w:val="none" w:sz="0" w:space="0" w:color="auto"/>
                                                    <w:left w:val="none" w:sz="0" w:space="0" w:color="auto"/>
                                                    <w:bottom w:val="none" w:sz="0" w:space="0" w:color="auto"/>
                                                    <w:right w:val="none" w:sz="0" w:space="0" w:color="auto"/>
                                                  </w:divBdr>
                                                  <w:divsChild>
                                                    <w:div w:id="585071823">
                                                      <w:marLeft w:val="0"/>
                                                      <w:marRight w:val="0"/>
                                                      <w:marTop w:val="0"/>
                                                      <w:marBottom w:val="0"/>
                                                      <w:divBdr>
                                                        <w:top w:val="none" w:sz="0" w:space="0" w:color="auto"/>
                                                        <w:left w:val="none" w:sz="0" w:space="0" w:color="auto"/>
                                                        <w:bottom w:val="none" w:sz="0" w:space="0" w:color="auto"/>
                                                        <w:right w:val="none" w:sz="0" w:space="0" w:color="auto"/>
                                                      </w:divBdr>
                                                    </w:div>
                                                    <w:div w:id="112751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9482418">
      <w:bodyDiv w:val="1"/>
      <w:marLeft w:val="0"/>
      <w:marRight w:val="0"/>
      <w:marTop w:val="0"/>
      <w:marBottom w:val="0"/>
      <w:divBdr>
        <w:top w:val="none" w:sz="0" w:space="0" w:color="auto"/>
        <w:left w:val="none" w:sz="0" w:space="0" w:color="auto"/>
        <w:bottom w:val="none" w:sz="0" w:space="0" w:color="auto"/>
        <w:right w:val="none" w:sz="0" w:space="0" w:color="auto"/>
      </w:divBdr>
    </w:div>
    <w:div w:id="946888688">
      <w:bodyDiv w:val="1"/>
      <w:marLeft w:val="0"/>
      <w:marRight w:val="0"/>
      <w:marTop w:val="0"/>
      <w:marBottom w:val="0"/>
      <w:divBdr>
        <w:top w:val="none" w:sz="0" w:space="0" w:color="auto"/>
        <w:left w:val="none" w:sz="0" w:space="0" w:color="auto"/>
        <w:bottom w:val="none" w:sz="0" w:space="0" w:color="auto"/>
        <w:right w:val="none" w:sz="0" w:space="0" w:color="auto"/>
      </w:divBdr>
      <w:divsChild>
        <w:div w:id="831218620">
          <w:marLeft w:val="0"/>
          <w:marRight w:val="0"/>
          <w:marTop w:val="0"/>
          <w:marBottom w:val="0"/>
          <w:divBdr>
            <w:top w:val="none" w:sz="0" w:space="0" w:color="auto"/>
            <w:left w:val="none" w:sz="0" w:space="0" w:color="auto"/>
            <w:bottom w:val="none" w:sz="0" w:space="0" w:color="auto"/>
            <w:right w:val="none" w:sz="0" w:space="0" w:color="auto"/>
          </w:divBdr>
          <w:divsChild>
            <w:div w:id="158736572">
              <w:marLeft w:val="0"/>
              <w:marRight w:val="0"/>
              <w:marTop w:val="0"/>
              <w:marBottom w:val="0"/>
              <w:divBdr>
                <w:top w:val="none" w:sz="0" w:space="0" w:color="auto"/>
                <w:left w:val="none" w:sz="0" w:space="0" w:color="auto"/>
                <w:bottom w:val="none" w:sz="0" w:space="0" w:color="auto"/>
                <w:right w:val="none" w:sz="0" w:space="0" w:color="auto"/>
              </w:divBdr>
              <w:divsChild>
                <w:div w:id="965544464">
                  <w:marLeft w:val="0"/>
                  <w:marRight w:val="0"/>
                  <w:marTop w:val="0"/>
                  <w:marBottom w:val="0"/>
                  <w:divBdr>
                    <w:top w:val="none" w:sz="0" w:space="0" w:color="auto"/>
                    <w:left w:val="none" w:sz="0" w:space="0" w:color="auto"/>
                    <w:bottom w:val="none" w:sz="0" w:space="0" w:color="auto"/>
                    <w:right w:val="none" w:sz="0" w:space="0" w:color="auto"/>
                  </w:divBdr>
                  <w:divsChild>
                    <w:div w:id="1654676689">
                      <w:marLeft w:val="0"/>
                      <w:marRight w:val="0"/>
                      <w:marTop w:val="0"/>
                      <w:marBottom w:val="0"/>
                      <w:divBdr>
                        <w:top w:val="none" w:sz="0" w:space="0" w:color="auto"/>
                        <w:left w:val="none" w:sz="0" w:space="0" w:color="auto"/>
                        <w:bottom w:val="none" w:sz="0" w:space="0" w:color="auto"/>
                        <w:right w:val="none" w:sz="0" w:space="0" w:color="auto"/>
                      </w:divBdr>
                    </w:div>
                    <w:div w:id="16557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844797">
              <w:marLeft w:val="0"/>
              <w:marRight w:val="0"/>
              <w:marTop w:val="0"/>
              <w:marBottom w:val="0"/>
              <w:divBdr>
                <w:top w:val="none" w:sz="0" w:space="0" w:color="auto"/>
                <w:left w:val="none" w:sz="0" w:space="0" w:color="auto"/>
                <w:bottom w:val="none" w:sz="0" w:space="0" w:color="auto"/>
                <w:right w:val="none" w:sz="0" w:space="0" w:color="auto"/>
              </w:divBdr>
              <w:divsChild>
                <w:div w:id="490683015">
                  <w:marLeft w:val="0"/>
                  <w:marRight w:val="0"/>
                  <w:marTop w:val="0"/>
                  <w:marBottom w:val="0"/>
                  <w:divBdr>
                    <w:top w:val="none" w:sz="0" w:space="0" w:color="auto"/>
                    <w:left w:val="none" w:sz="0" w:space="0" w:color="auto"/>
                    <w:bottom w:val="none" w:sz="0" w:space="0" w:color="auto"/>
                    <w:right w:val="none" w:sz="0" w:space="0" w:color="auto"/>
                  </w:divBdr>
                  <w:divsChild>
                    <w:div w:id="1437672575">
                      <w:marLeft w:val="0"/>
                      <w:marRight w:val="0"/>
                      <w:marTop w:val="0"/>
                      <w:marBottom w:val="0"/>
                      <w:divBdr>
                        <w:top w:val="none" w:sz="0" w:space="0" w:color="auto"/>
                        <w:left w:val="none" w:sz="0" w:space="0" w:color="auto"/>
                        <w:bottom w:val="none" w:sz="0" w:space="0" w:color="auto"/>
                        <w:right w:val="none" w:sz="0" w:space="0" w:color="auto"/>
                      </w:divBdr>
                    </w:div>
                    <w:div w:id="170736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10990">
              <w:marLeft w:val="0"/>
              <w:marRight w:val="0"/>
              <w:marTop w:val="0"/>
              <w:marBottom w:val="0"/>
              <w:divBdr>
                <w:top w:val="none" w:sz="0" w:space="0" w:color="auto"/>
                <w:left w:val="none" w:sz="0" w:space="0" w:color="auto"/>
                <w:bottom w:val="none" w:sz="0" w:space="0" w:color="auto"/>
                <w:right w:val="none" w:sz="0" w:space="0" w:color="auto"/>
              </w:divBdr>
              <w:divsChild>
                <w:div w:id="549269453">
                  <w:marLeft w:val="0"/>
                  <w:marRight w:val="0"/>
                  <w:marTop w:val="0"/>
                  <w:marBottom w:val="0"/>
                  <w:divBdr>
                    <w:top w:val="none" w:sz="0" w:space="0" w:color="auto"/>
                    <w:left w:val="none" w:sz="0" w:space="0" w:color="auto"/>
                    <w:bottom w:val="none" w:sz="0" w:space="0" w:color="auto"/>
                    <w:right w:val="none" w:sz="0" w:space="0" w:color="auto"/>
                  </w:divBdr>
                  <w:divsChild>
                    <w:div w:id="188143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191512">
      <w:bodyDiv w:val="1"/>
      <w:marLeft w:val="0"/>
      <w:marRight w:val="0"/>
      <w:marTop w:val="0"/>
      <w:marBottom w:val="0"/>
      <w:divBdr>
        <w:top w:val="none" w:sz="0" w:space="0" w:color="auto"/>
        <w:left w:val="none" w:sz="0" w:space="0" w:color="auto"/>
        <w:bottom w:val="none" w:sz="0" w:space="0" w:color="auto"/>
        <w:right w:val="none" w:sz="0" w:space="0" w:color="auto"/>
      </w:divBdr>
      <w:divsChild>
        <w:div w:id="1393578788">
          <w:marLeft w:val="0"/>
          <w:marRight w:val="0"/>
          <w:marTop w:val="0"/>
          <w:marBottom w:val="0"/>
          <w:divBdr>
            <w:top w:val="none" w:sz="0" w:space="0" w:color="auto"/>
            <w:left w:val="none" w:sz="0" w:space="0" w:color="auto"/>
            <w:bottom w:val="none" w:sz="0" w:space="0" w:color="auto"/>
            <w:right w:val="none" w:sz="0" w:space="0" w:color="auto"/>
          </w:divBdr>
          <w:divsChild>
            <w:div w:id="179591123">
              <w:marLeft w:val="0"/>
              <w:marRight w:val="0"/>
              <w:marTop w:val="0"/>
              <w:marBottom w:val="0"/>
              <w:divBdr>
                <w:top w:val="none" w:sz="0" w:space="0" w:color="auto"/>
                <w:left w:val="none" w:sz="0" w:space="0" w:color="auto"/>
                <w:bottom w:val="none" w:sz="0" w:space="0" w:color="auto"/>
                <w:right w:val="none" w:sz="0" w:space="0" w:color="auto"/>
              </w:divBdr>
              <w:divsChild>
                <w:div w:id="1718704094">
                  <w:marLeft w:val="0"/>
                  <w:marRight w:val="0"/>
                  <w:marTop w:val="0"/>
                  <w:marBottom w:val="0"/>
                  <w:divBdr>
                    <w:top w:val="none" w:sz="0" w:space="0" w:color="auto"/>
                    <w:left w:val="none" w:sz="0" w:space="0" w:color="auto"/>
                    <w:bottom w:val="none" w:sz="0" w:space="0" w:color="auto"/>
                    <w:right w:val="none" w:sz="0" w:space="0" w:color="auto"/>
                  </w:divBdr>
                  <w:divsChild>
                    <w:div w:id="196653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580950">
              <w:marLeft w:val="0"/>
              <w:marRight w:val="0"/>
              <w:marTop w:val="0"/>
              <w:marBottom w:val="0"/>
              <w:divBdr>
                <w:top w:val="none" w:sz="0" w:space="0" w:color="auto"/>
                <w:left w:val="none" w:sz="0" w:space="0" w:color="auto"/>
                <w:bottom w:val="none" w:sz="0" w:space="0" w:color="auto"/>
                <w:right w:val="none" w:sz="0" w:space="0" w:color="auto"/>
              </w:divBdr>
              <w:divsChild>
                <w:div w:id="294533306">
                  <w:marLeft w:val="0"/>
                  <w:marRight w:val="0"/>
                  <w:marTop w:val="0"/>
                  <w:marBottom w:val="0"/>
                  <w:divBdr>
                    <w:top w:val="none" w:sz="0" w:space="0" w:color="auto"/>
                    <w:left w:val="none" w:sz="0" w:space="0" w:color="auto"/>
                    <w:bottom w:val="none" w:sz="0" w:space="0" w:color="auto"/>
                    <w:right w:val="none" w:sz="0" w:space="0" w:color="auto"/>
                  </w:divBdr>
                  <w:divsChild>
                    <w:div w:id="792482290">
                      <w:marLeft w:val="0"/>
                      <w:marRight w:val="0"/>
                      <w:marTop w:val="0"/>
                      <w:marBottom w:val="0"/>
                      <w:divBdr>
                        <w:top w:val="none" w:sz="0" w:space="0" w:color="auto"/>
                        <w:left w:val="none" w:sz="0" w:space="0" w:color="auto"/>
                        <w:bottom w:val="none" w:sz="0" w:space="0" w:color="auto"/>
                        <w:right w:val="none" w:sz="0" w:space="0" w:color="auto"/>
                      </w:divBdr>
                    </w:div>
                    <w:div w:id="158159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61300">
              <w:marLeft w:val="0"/>
              <w:marRight w:val="0"/>
              <w:marTop w:val="0"/>
              <w:marBottom w:val="0"/>
              <w:divBdr>
                <w:top w:val="none" w:sz="0" w:space="0" w:color="auto"/>
                <w:left w:val="none" w:sz="0" w:space="0" w:color="auto"/>
                <w:bottom w:val="none" w:sz="0" w:space="0" w:color="auto"/>
                <w:right w:val="none" w:sz="0" w:space="0" w:color="auto"/>
              </w:divBdr>
              <w:divsChild>
                <w:div w:id="1786578030">
                  <w:marLeft w:val="0"/>
                  <w:marRight w:val="0"/>
                  <w:marTop w:val="0"/>
                  <w:marBottom w:val="0"/>
                  <w:divBdr>
                    <w:top w:val="none" w:sz="0" w:space="0" w:color="auto"/>
                    <w:left w:val="none" w:sz="0" w:space="0" w:color="auto"/>
                    <w:bottom w:val="none" w:sz="0" w:space="0" w:color="auto"/>
                    <w:right w:val="none" w:sz="0" w:space="0" w:color="auto"/>
                  </w:divBdr>
                  <w:divsChild>
                    <w:div w:id="1394084087">
                      <w:marLeft w:val="0"/>
                      <w:marRight w:val="0"/>
                      <w:marTop w:val="0"/>
                      <w:marBottom w:val="0"/>
                      <w:divBdr>
                        <w:top w:val="none" w:sz="0" w:space="0" w:color="auto"/>
                        <w:left w:val="none" w:sz="0" w:space="0" w:color="auto"/>
                        <w:bottom w:val="none" w:sz="0" w:space="0" w:color="auto"/>
                        <w:right w:val="none" w:sz="0" w:space="0" w:color="auto"/>
                      </w:divBdr>
                    </w:div>
                    <w:div w:id="203248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071184">
      <w:bodyDiv w:val="1"/>
      <w:marLeft w:val="0"/>
      <w:marRight w:val="0"/>
      <w:marTop w:val="0"/>
      <w:marBottom w:val="0"/>
      <w:divBdr>
        <w:top w:val="none" w:sz="0" w:space="0" w:color="auto"/>
        <w:left w:val="none" w:sz="0" w:space="0" w:color="auto"/>
        <w:bottom w:val="none" w:sz="0" w:space="0" w:color="auto"/>
        <w:right w:val="none" w:sz="0" w:space="0" w:color="auto"/>
      </w:divBdr>
      <w:divsChild>
        <w:div w:id="977808679">
          <w:marLeft w:val="0"/>
          <w:marRight w:val="0"/>
          <w:marTop w:val="0"/>
          <w:marBottom w:val="0"/>
          <w:divBdr>
            <w:top w:val="none" w:sz="0" w:space="0" w:color="auto"/>
            <w:left w:val="none" w:sz="0" w:space="0" w:color="auto"/>
            <w:bottom w:val="none" w:sz="0" w:space="0" w:color="auto"/>
            <w:right w:val="none" w:sz="0" w:space="0" w:color="auto"/>
          </w:divBdr>
          <w:divsChild>
            <w:div w:id="1250384969">
              <w:marLeft w:val="0"/>
              <w:marRight w:val="0"/>
              <w:marTop w:val="0"/>
              <w:marBottom w:val="0"/>
              <w:divBdr>
                <w:top w:val="none" w:sz="0" w:space="0" w:color="auto"/>
                <w:left w:val="none" w:sz="0" w:space="0" w:color="auto"/>
                <w:bottom w:val="none" w:sz="0" w:space="0" w:color="auto"/>
                <w:right w:val="none" w:sz="0" w:space="0" w:color="auto"/>
              </w:divBdr>
              <w:divsChild>
                <w:div w:id="1860699385">
                  <w:marLeft w:val="0"/>
                  <w:marRight w:val="0"/>
                  <w:marTop w:val="0"/>
                  <w:marBottom w:val="0"/>
                  <w:divBdr>
                    <w:top w:val="none" w:sz="0" w:space="0" w:color="auto"/>
                    <w:left w:val="none" w:sz="0" w:space="0" w:color="auto"/>
                    <w:bottom w:val="none" w:sz="0" w:space="0" w:color="auto"/>
                    <w:right w:val="none" w:sz="0" w:space="0" w:color="auto"/>
                  </w:divBdr>
                  <w:divsChild>
                    <w:div w:id="217862251">
                      <w:marLeft w:val="0"/>
                      <w:marRight w:val="0"/>
                      <w:marTop w:val="0"/>
                      <w:marBottom w:val="0"/>
                      <w:divBdr>
                        <w:top w:val="none" w:sz="0" w:space="0" w:color="auto"/>
                        <w:left w:val="none" w:sz="0" w:space="0" w:color="auto"/>
                        <w:bottom w:val="none" w:sz="0" w:space="0" w:color="auto"/>
                        <w:right w:val="none" w:sz="0" w:space="0" w:color="auto"/>
                      </w:divBdr>
                    </w:div>
                    <w:div w:id="103685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954384">
              <w:marLeft w:val="0"/>
              <w:marRight w:val="0"/>
              <w:marTop w:val="0"/>
              <w:marBottom w:val="0"/>
              <w:divBdr>
                <w:top w:val="none" w:sz="0" w:space="0" w:color="auto"/>
                <w:left w:val="none" w:sz="0" w:space="0" w:color="auto"/>
                <w:bottom w:val="none" w:sz="0" w:space="0" w:color="auto"/>
                <w:right w:val="none" w:sz="0" w:space="0" w:color="auto"/>
              </w:divBdr>
              <w:divsChild>
                <w:div w:id="903637248">
                  <w:marLeft w:val="0"/>
                  <w:marRight w:val="0"/>
                  <w:marTop w:val="0"/>
                  <w:marBottom w:val="0"/>
                  <w:divBdr>
                    <w:top w:val="none" w:sz="0" w:space="0" w:color="auto"/>
                    <w:left w:val="none" w:sz="0" w:space="0" w:color="auto"/>
                    <w:bottom w:val="none" w:sz="0" w:space="0" w:color="auto"/>
                    <w:right w:val="none" w:sz="0" w:space="0" w:color="auto"/>
                  </w:divBdr>
                  <w:divsChild>
                    <w:div w:id="209219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53983">
              <w:marLeft w:val="0"/>
              <w:marRight w:val="0"/>
              <w:marTop w:val="0"/>
              <w:marBottom w:val="0"/>
              <w:divBdr>
                <w:top w:val="none" w:sz="0" w:space="0" w:color="auto"/>
                <w:left w:val="none" w:sz="0" w:space="0" w:color="auto"/>
                <w:bottom w:val="none" w:sz="0" w:space="0" w:color="auto"/>
                <w:right w:val="none" w:sz="0" w:space="0" w:color="auto"/>
              </w:divBdr>
              <w:divsChild>
                <w:div w:id="1502505791">
                  <w:marLeft w:val="0"/>
                  <w:marRight w:val="0"/>
                  <w:marTop w:val="0"/>
                  <w:marBottom w:val="0"/>
                  <w:divBdr>
                    <w:top w:val="none" w:sz="0" w:space="0" w:color="auto"/>
                    <w:left w:val="none" w:sz="0" w:space="0" w:color="auto"/>
                    <w:bottom w:val="none" w:sz="0" w:space="0" w:color="auto"/>
                    <w:right w:val="none" w:sz="0" w:space="0" w:color="auto"/>
                  </w:divBdr>
                  <w:divsChild>
                    <w:div w:id="1245335787">
                      <w:marLeft w:val="0"/>
                      <w:marRight w:val="0"/>
                      <w:marTop w:val="0"/>
                      <w:marBottom w:val="0"/>
                      <w:divBdr>
                        <w:top w:val="none" w:sz="0" w:space="0" w:color="auto"/>
                        <w:left w:val="none" w:sz="0" w:space="0" w:color="auto"/>
                        <w:bottom w:val="none" w:sz="0" w:space="0" w:color="auto"/>
                        <w:right w:val="none" w:sz="0" w:space="0" w:color="auto"/>
                      </w:divBdr>
                    </w:div>
                    <w:div w:id="188078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046774">
      <w:bodyDiv w:val="1"/>
      <w:marLeft w:val="0"/>
      <w:marRight w:val="0"/>
      <w:marTop w:val="0"/>
      <w:marBottom w:val="0"/>
      <w:divBdr>
        <w:top w:val="none" w:sz="0" w:space="0" w:color="auto"/>
        <w:left w:val="none" w:sz="0" w:space="0" w:color="auto"/>
        <w:bottom w:val="none" w:sz="0" w:space="0" w:color="auto"/>
        <w:right w:val="none" w:sz="0" w:space="0" w:color="auto"/>
      </w:divBdr>
      <w:divsChild>
        <w:div w:id="655768211">
          <w:marLeft w:val="0"/>
          <w:marRight w:val="0"/>
          <w:marTop w:val="0"/>
          <w:marBottom w:val="0"/>
          <w:divBdr>
            <w:top w:val="none" w:sz="0" w:space="0" w:color="auto"/>
            <w:left w:val="none" w:sz="0" w:space="0" w:color="auto"/>
            <w:bottom w:val="none" w:sz="0" w:space="0" w:color="auto"/>
            <w:right w:val="none" w:sz="0" w:space="0" w:color="auto"/>
          </w:divBdr>
          <w:divsChild>
            <w:div w:id="488905113">
              <w:marLeft w:val="0"/>
              <w:marRight w:val="0"/>
              <w:marTop w:val="0"/>
              <w:marBottom w:val="0"/>
              <w:divBdr>
                <w:top w:val="none" w:sz="0" w:space="0" w:color="auto"/>
                <w:left w:val="none" w:sz="0" w:space="0" w:color="auto"/>
                <w:bottom w:val="none" w:sz="0" w:space="0" w:color="auto"/>
                <w:right w:val="none" w:sz="0" w:space="0" w:color="auto"/>
              </w:divBdr>
              <w:divsChild>
                <w:div w:id="1294097432">
                  <w:marLeft w:val="0"/>
                  <w:marRight w:val="0"/>
                  <w:marTop w:val="0"/>
                  <w:marBottom w:val="0"/>
                  <w:divBdr>
                    <w:top w:val="none" w:sz="0" w:space="0" w:color="auto"/>
                    <w:left w:val="none" w:sz="0" w:space="0" w:color="auto"/>
                    <w:bottom w:val="none" w:sz="0" w:space="0" w:color="auto"/>
                    <w:right w:val="none" w:sz="0" w:space="0" w:color="auto"/>
                  </w:divBdr>
                  <w:divsChild>
                    <w:div w:id="166115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23424">
              <w:marLeft w:val="0"/>
              <w:marRight w:val="0"/>
              <w:marTop w:val="0"/>
              <w:marBottom w:val="0"/>
              <w:divBdr>
                <w:top w:val="none" w:sz="0" w:space="0" w:color="auto"/>
                <w:left w:val="none" w:sz="0" w:space="0" w:color="auto"/>
                <w:bottom w:val="none" w:sz="0" w:space="0" w:color="auto"/>
                <w:right w:val="none" w:sz="0" w:space="0" w:color="auto"/>
              </w:divBdr>
              <w:divsChild>
                <w:div w:id="1621183034">
                  <w:marLeft w:val="0"/>
                  <w:marRight w:val="0"/>
                  <w:marTop w:val="0"/>
                  <w:marBottom w:val="0"/>
                  <w:divBdr>
                    <w:top w:val="none" w:sz="0" w:space="0" w:color="auto"/>
                    <w:left w:val="none" w:sz="0" w:space="0" w:color="auto"/>
                    <w:bottom w:val="none" w:sz="0" w:space="0" w:color="auto"/>
                    <w:right w:val="none" w:sz="0" w:space="0" w:color="auto"/>
                  </w:divBdr>
                  <w:divsChild>
                    <w:div w:id="657460868">
                      <w:marLeft w:val="0"/>
                      <w:marRight w:val="0"/>
                      <w:marTop w:val="0"/>
                      <w:marBottom w:val="0"/>
                      <w:divBdr>
                        <w:top w:val="none" w:sz="0" w:space="0" w:color="auto"/>
                        <w:left w:val="none" w:sz="0" w:space="0" w:color="auto"/>
                        <w:bottom w:val="none" w:sz="0" w:space="0" w:color="auto"/>
                        <w:right w:val="none" w:sz="0" w:space="0" w:color="auto"/>
                      </w:divBdr>
                    </w:div>
                    <w:div w:id="168697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257970">
              <w:marLeft w:val="0"/>
              <w:marRight w:val="0"/>
              <w:marTop w:val="0"/>
              <w:marBottom w:val="0"/>
              <w:divBdr>
                <w:top w:val="none" w:sz="0" w:space="0" w:color="auto"/>
                <w:left w:val="none" w:sz="0" w:space="0" w:color="auto"/>
                <w:bottom w:val="none" w:sz="0" w:space="0" w:color="auto"/>
                <w:right w:val="none" w:sz="0" w:space="0" w:color="auto"/>
              </w:divBdr>
              <w:divsChild>
                <w:div w:id="1335644130">
                  <w:marLeft w:val="0"/>
                  <w:marRight w:val="0"/>
                  <w:marTop w:val="0"/>
                  <w:marBottom w:val="0"/>
                  <w:divBdr>
                    <w:top w:val="none" w:sz="0" w:space="0" w:color="auto"/>
                    <w:left w:val="none" w:sz="0" w:space="0" w:color="auto"/>
                    <w:bottom w:val="none" w:sz="0" w:space="0" w:color="auto"/>
                    <w:right w:val="none" w:sz="0" w:space="0" w:color="auto"/>
                  </w:divBdr>
                  <w:divsChild>
                    <w:div w:id="475730031">
                      <w:marLeft w:val="0"/>
                      <w:marRight w:val="0"/>
                      <w:marTop w:val="0"/>
                      <w:marBottom w:val="0"/>
                      <w:divBdr>
                        <w:top w:val="none" w:sz="0" w:space="0" w:color="auto"/>
                        <w:left w:val="none" w:sz="0" w:space="0" w:color="auto"/>
                        <w:bottom w:val="none" w:sz="0" w:space="0" w:color="auto"/>
                        <w:right w:val="none" w:sz="0" w:space="0" w:color="auto"/>
                      </w:divBdr>
                    </w:div>
                    <w:div w:id="207520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115519">
      <w:bodyDiv w:val="1"/>
      <w:marLeft w:val="0"/>
      <w:marRight w:val="0"/>
      <w:marTop w:val="0"/>
      <w:marBottom w:val="0"/>
      <w:divBdr>
        <w:top w:val="none" w:sz="0" w:space="0" w:color="auto"/>
        <w:left w:val="none" w:sz="0" w:space="0" w:color="auto"/>
        <w:bottom w:val="none" w:sz="0" w:space="0" w:color="auto"/>
        <w:right w:val="none" w:sz="0" w:space="0" w:color="auto"/>
      </w:divBdr>
      <w:divsChild>
        <w:div w:id="168105647">
          <w:marLeft w:val="0"/>
          <w:marRight w:val="0"/>
          <w:marTop w:val="0"/>
          <w:marBottom w:val="0"/>
          <w:divBdr>
            <w:top w:val="none" w:sz="0" w:space="0" w:color="auto"/>
            <w:left w:val="none" w:sz="0" w:space="0" w:color="auto"/>
            <w:bottom w:val="none" w:sz="0" w:space="0" w:color="auto"/>
            <w:right w:val="none" w:sz="0" w:space="0" w:color="auto"/>
          </w:divBdr>
        </w:div>
        <w:div w:id="452988433">
          <w:marLeft w:val="0"/>
          <w:marRight w:val="0"/>
          <w:marTop w:val="0"/>
          <w:marBottom w:val="0"/>
          <w:divBdr>
            <w:top w:val="none" w:sz="0" w:space="0" w:color="auto"/>
            <w:left w:val="none" w:sz="0" w:space="0" w:color="auto"/>
            <w:bottom w:val="none" w:sz="0" w:space="0" w:color="auto"/>
            <w:right w:val="none" w:sz="0" w:space="0" w:color="auto"/>
          </w:divBdr>
        </w:div>
        <w:div w:id="479927812">
          <w:marLeft w:val="0"/>
          <w:marRight w:val="0"/>
          <w:marTop w:val="0"/>
          <w:marBottom w:val="0"/>
          <w:divBdr>
            <w:top w:val="none" w:sz="0" w:space="0" w:color="auto"/>
            <w:left w:val="none" w:sz="0" w:space="0" w:color="auto"/>
            <w:bottom w:val="none" w:sz="0" w:space="0" w:color="auto"/>
            <w:right w:val="none" w:sz="0" w:space="0" w:color="auto"/>
          </w:divBdr>
        </w:div>
        <w:div w:id="758403202">
          <w:marLeft w:val="0"/>
          <w:marRight w:val="0"/>
          <w:marTop w:val="0"/>
          <w:marBottom w:val="0"/>
          <w:divBdr>
            <w:top w:val="none" w:sz="0" w:space="0" w:color="auto"/>
            <w:left w:val="none" w:sz="0" w:space="0" w:color="auto"/>
            <w:bottom w:val="none" w:sz="0" w:space="0" w:color="auto"/>
            <w:right w:val="none" w:sz="0" w:space="0" w:color="auto"/>
          </w:divBdr>
        </w:div>
        <w:div w:id="812328851">
          <w:marLeft w:val="0"/>
          <w:marRight w:val="0"/>
          <w:marTop w:val="0"/>
          <w:marBottom w:val="0"/>
          <w:divBdr>
            <w:top w:val="none" w:sz="0" w:space="0" w:color="auto"/>
            <w:left w:val="none" w:sz="0" w:space="0" w:color="auto"/>
            <w:bottom w:val="none" w:sz="0" w:space="0" w:color="auto"/>
            <w:right w:val="none" w:sz="0" w:space="0" w:color="auto"/>
          </w:divBdr>
        </w:div>
        <w:div w:id="1155954340">
          <w:marLeft w:val="0"/>
          <w:marRight w:val="0"/>
          <w:marTop w:val="0"/>
          <w:marBottom w:val="0"/>
          <w:divBdr>
            <w:top w:val="none" w:sz="0" w:space="0" w:color="auto"/>
            <w:left w:val="none" w:sz="0" w:space="0" w:color="auto"/>
            <w:bottom w:val="none" w:sz="0" w:space="0" w:color="auto"/>
            <w:right w:val="none" w:sz="0" w:space="0" w:color="auto"/>
          </w:divBdr>
        </w:div>
      </w:divsChild>
    </w:div>
    <w:div w:id="1353336700">
      <w:bodyDiv w:val="1"/>
      <w:marLeft w:val="0"/>
      <w:marRight w:val="0"/>
      <w:marTop w:val="0"/>
      <w:marBottom w:val="0"/>
      <w:divBdr>
        <w:top w:val="none" w:sz="0" w:space="0" w:color="auto"/>
        <w:left w:val="none" w:sz="0" w:space="0" w:color="auto"/>
        <w:bottom w:val="none" w:sz="0" w:space="0" w:color="auto"/>
        <w:right w:val="none" w:sz="0" w:space="0" w:color="auto"/>
      </w:divBdr>
    </w:div>
    <w:div w:id="1574852861">
      <w:bodyDiv w:val="1"/>
      <w:marLeft w:val="0"/>
      <w:marRight w:val="0"/>
      <w:marTop w:val="0"/>
      <w:marBottom w:val="0"/>
      <w:divBdr>
        <w:top w:val="none" w:sz="0" w:space="0" w:color="auto"/>
        <w:left w:val="none" w:sz="0" w:space="0" w:color="auto"/>
        <w:bottom w:val="none" w:sz="0" w:space="0" w:color="auto"/>
        <w:right w:val="none" w:sz="0" w:space="0" w:color="auto"/>
      </w:divBdr>
      <w:divsChild>
        <w:div w:id="1122767549">
          <w:marLeft w:val="0"/>
          <w:marRight w:val="0"/>
          <w:marTop w:val="0"/>
          <w:marBottom w:val="0"/>
          <w:divBdr>
            <w:top w:val="none" w:sz="0" w:space="0" w:color="auto"/>
            <w:left w:val="none" w:sz="0" w:space="0" w:color="auto"/>
            <w:bottom w:val="none" w:sz="0" w:space="0" w:color="auto"/>
            <w:right w:val="none" w:sz="0" w:space="0" w:color="auto"/>
          </w:divBdr>
          <w:divsChild>
            <w:div w:id="204368194">
              <w:marLeft w:val="0"/>
              <w:marRight w:val="0"/>
              <w:marTop w:val="0"/>
              <w:marBottom w:val="0"/>
              <w:divBdr>
                <w:top w:val="none" w:sz="0" w:space="0" w:color="auto"/>
                <w:left w:val="none" w:sz="0" w:space="0" w:color="auto"/>
                <w:bottom w:val="none" w:sz="0" w:space="0" w:color="auto"/>
                <w:right w:val="none" w:sz="0" w:space="0" w:color="auto"/>
              </w:divBdr>
              <w:divsChild>
                <w:div w:id="944574422">
                  <w:marLeft w:val="0"/>
                  <w:marRight w:val="0"/>
                  <w:marTop w:val="0"/>
                  <w:marBottom w:val="0"/>
                  <w:divBdr>
                    <w:top w:val="none" w:sz="0" w:space="0" w:color="auto"/>
                    <w:left w:val="none" w:sz="0" w:space="0" w:color="auto"/>
                    <w:bottom w:val="none" w:sz="0" w:space="0" w:color="auto"/>
                    <w:right w:val="none" w:sz="0" w:space="0" w:color="auto"/>
                  </w:divBdr>
                  <w:divsChild>
                    <w:div w:id="459035412">
                      <w:marLeft w:val="0"/>
                      <w:marRight w:val="0"/>
                      <w:marTop w:val="0"/>
                      <w:marBottom w:val="0"/>
                      <w:divBdr>
                        <w:top w:val="none" w:sz="0" w:space="0" w:color="auto"/>
                        <w:left w:val="none" w:sz="0" w:space="0" w:color="auto"/>
                        <w:bottom w:val="none" w:sz="0" w:space="0" w:color="auto"/>
                        <w:right w:val="none" w:sz="0" w:space="0" w:color="auto"/>
                      </w:divBdr>
                    </w:div>
                    <w:div w:id="12425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134075">
              <w:marLeft w:val="0"/>
              <w:marRight w:val="0"/>
              <w:marTop w:val="0"/>
              <w:marBottom w:val="0"/>
              <w:divBdr>
                <w:top w:val="none" w:sz="0" w:space="0" w:color="auto"/>
                <w:left w:val="none" w:sz="0" w:space="0" w:color="auto"/>
                <w:bottom w:val="none" w:sz="0" w:space="0" w:color="auto"/>
                <w:right w:val="none" w:sz="0" w:space="0" w:color="auto"/>
              </w:divBdr>
              <w:divsChild>
                <w:div w:id="1892186219">
                  <w:marLeft w:val="0"/>
                  <w:marRight w:val="0"/>
                  <w:marTop w:val="0"/>
                  <w:marBottom w:val="0"/>
                  <w:divBdr>
                    <w:top w:val="none" w:sz="0" w:space="0" w:color="auto"/>
                    <w:left w:val="none" w:sz="0" w:space="0" w:color="auto"/>
                    <w:bottom w:val="none" w:sz="0" w:space="0" w:color="auto"/>
                    <w:right w:val="none" w:sz="0" w:space="0" w:color="auto"/>
                  </w:divBdr>
                  <w:divsChild>
                    <w:div w:id="4899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740">
              <w:marLeft w:val="0"/>
              <w:marRight w:val="0"/>
              <w:marTop w:val="0"/>
              <w:marBottom w:val="0"/>
              <w:divBdr>
                <w:top w:val="none" w:sz="0" w:space="0" w:color="auto"/>
                <w:left w:val="none" w:sz="0" w:space="0" w:color="auto"/>
                <w:bottom w:val="none" w:sz="0" w:space="0" w:color="auto"/>
                <w:right w:val="none" w:sz="0" w:space="0" w:color="auto"/>
              </w:divBdr>
              <w:divsChild>
                <w:div w:id="1018114938">
                  <w:marLeft w:val="0"/>
                  <w:marRight w:val="0"/>
                  <w:marTop w:val="0"/>
                  <w:marBottom w:val="0"/>
                  <w:divBdr>
                    <w:top w:val="none" w:sz="0" w:space="0" w:color="auto"/>
                    <w:left w:val="none" w:sz="0" w:space="0" w:color="auto"/>
                    <w:bottom w:val="none" w:sz="0" w:space="0" w:color="auto"/>
                    <w:right w:val="none" w:sz="0" w:space="0" w:color="auto"/>
                  </w:divBdr>
                  <w:divsChild>
                    <w:div w:id="670764606">
                      <w:marLeft w:val="0"/>
                      <w:marRight w:val="0"/>
                      <w:marTop w:val="0"/>
                      <w:marBottom w:val="0"/>
                      <w:divBdr>
                        <w:top w:val="none" w:sz="0" w:space="0" w:color="auto"/>
                        <w:left w:val="none" w:sz="0" w:space="0" w:color="auto"/>
                        <w:bottom w:val="none" w:sz="0" w:space="0" w:color="auto"/>
                        <w:right w:val="none" w:sz="0" w:space="0" w:color="auto"/>
                      </w:divBdr>
                    </w:div>
                    <w:div w:id="181301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476757">
      <w:bodyDiv w:val="1"/>
      <w:marLeft w:val="0"/>
      <w:marRight w:val="0"/>
      <w:marTop w:val="0"/>
      <w:marBottom w:val="0"/>
      <w:divBdr>
        <w:top w:val="none" w:sz="0" w:space="0" w:color="auto"/>
        <w:left w:val="none" w:sz="0" w:space="0" w:color="auto"/>
        <w:bottom w:val="none" w:sz="0" w:space="0" w:color="auto"/>
        <w:right w:val="none" w:sz="0" w:space="0" w:color="auto"/>
      </w:divBdr>
    </w:div>
    <w:div w:id="1659647039">
      <w:bodyDiv w:val="1"/>
      <w:marLeft w:val="0"/>
      <w:marRight w:val="0"/>
      <w:marTop w:val="0"/>
      <w:marBottom w:val="0"/>
      <w:divBdr>
        <w:top w:val="none" w:sz="0" w:space="0" w:color="auto"/>
        <w:left w:val="none" w:sz="0" w:space="0" w:color="auto"/>
        <w:bottom w:val="none" w:sz="0" w:space="0" w:color="auto"/>
        <w:right w:val="none" w:sz="0" w:space="0" w:color="auto"/>
      </w:divBdr>
      <w:divsChild>
        <w:div w:id="858736814">
          <w:marLeft w:val="0"/>
          <w:marRight w:val="0"/>
          <w:marTop w:val="0"/>
          <w:marBottom w:val="0"/>
          <w:divBdr>
            <w:top w:val="none" w:sz="0" w:space="0" w:color="auto"/>
            <w:left w:val="none" w:sz="0" w:space="0" w:color="auto"/>
            <w:bottom w:val="none" w:sz="0" w:space="0" w:color="auto"/>
            <w:right w:val="none" w:sz="0" w:space="0" w:color="auto"/>
          </w:divBdr>
          <w:divsChild>
            <w:div w:id="175074810">
              <w:marLeft w:val="0"/>
              <w:marRight w:val="0"/>
              <w:marTop w:val="0"/>
              <w:marBottom w:val="0"/>
              <w:divBdr>
                <w:top w:val="none" w:sz="0" w:space="0" w:color="auto"/>
                <w:left w:val="none" w:sz="0" w:space="0" w:color="auto"/>
                <w:bottom w:val="none" w:sz="0" w:space="0" w:color="auto"/>
                <w:right w:val="none" w:sz="0" w:space="0" w:color="auto"/>
              </w:divBdr>
              <w:divsChild>
                <w:div w:id="1016343559">
                  <w:marLeft w:val="0"/>
                  <w:marRight w:val="0"/>
                  <w:marTop w:val="0"/>
                  <w:marBottom w:val="0"/>
                  <w:divBdr>
                    <w:top w:val="none" w:sz="0" w:space="0" w:color="auto"/>
                    <w:left w:val="none" w:sz="0" w:space="0" w:color="auto"/>
                    <w:bottom w:val="none" w:sz="0" w:space="0" w:color="auto"/>
                    <w:right w:val="none" w:sz="0" w:space="0" w:color="auto"/>
                  </w:divBdr>
                  <w:divsChild>
                    <w:div w:id="1401126449">
                      <w:marLeft w:val="0"/>
                      <w:marRight w:val="0"/>
                      <w:marTop w:val="0"/>
                      <w:marBottom w:val="0"/>
                      <w:divBdr>
                        <w:top w:val="none" w:sz="0" w:space="0" w:color="auto"/>
                        <w:left w:val="none" w:sz="0" w:space="0" w:color="auto"/>
                        <w:bottom w:val="none" w:sz="0" w:space="0" w:color="auto"/>
                        <w:right w:val="none" w:sz="0" w:space="0" w:color="auto"/>
                      </w:divBdr>
                    </w:div>
                    <w:div w:id="175597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1337">
              <w:marLeft w:val="0"/>
              <w:marRight w:val="0"/>
              <w:marTop w:val="0"/>
              <w:marBottom w:val="0"/>
              <w:divBdr>
                <w:top w:val="none" w:sz="0" w:space="0" w:color="auto"/>
                <w:left w:val="none" w:sz="0" w:space="0" w:color="auto"/>
                <w:bottom w:val="none" w:sz="0" w:space="0" w:color="auto"/>
                <w:right w:val="none" w:sz="0" w:space="0" w:color="auto"/>
              </w:divBdr>
              <w:divsChild>
                <w:div w:id="405618130">
                  <w:marLeft w:val="0"/>
                  <w:marRight w:val="0"/>
                  <w:marTop w:val="0"/>
                  <w:marBottom w:val="0"/>
                  <w:divBdr>
                    <w:top w:val="none" w:sz="0" w:space="0" w:color="auto"/>
                    <w:left w:val="none" w:sz="0" w:space="0" w:color="auto"/>
                    <w:bottom w:val="none" w:sz="0" w:space="0" w:color="auto"/>
                    <w:right w:val="none" w:sz="0" w:space="0" w:color="auto"/>
                  </w:divBdr>
                  <w:divsChild>
                    <w:div w:id="948665517">
                      <w:marLeft w:val="0"/>
                      <w:marRight w:val="0"/>
                      <w:marTop w:val="0"/>
                      <w:marBottom w:val="0"/>
                      <w:divBdr>
                        <w:top w:val="none" w:sz="0" w:space="0" w:color="auto"/>
                        <w:left w:val="none" w:sz="0" w:space="0" w:color="auto"/>
                        <w:bottom w:val="none" w:sz="0" w:space="0" w:color="auto"/>
                        <w:right w:val="none" w:sz="0" w:space="0" w:color="auto"/>
                      </w:divBdr>
                    </w:div>
                    <w:div w:id="166763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10521">
              <w:marLeft w:val="0"/>
              <w:marRight w:val="0"/>
              <w:marTop w:val="0"/>
              <w:marBottom w:val="0"/>
              <w:divBdr>
                <w:top w:val="none" w:sz="0" w:space="0" w:color="auto"/>
                <w:left w:val="none" w:sz="0" w:space="0" w:color="auto"/>
                <w:bottom w:val="none" w:sz="0" w:space="0" w:color="auto"/>
                <w:right w:val="none" w:sz="0" w:space="0" w:color="auto"/>
              </w:divBdr>
              <w:divsChild>
                <w:div w:id="1051030755">
                  <w:marLeft w:val="0"/>
                  <w:marRight w:val="0"/>
                  <w:marTop w:val="0"/>
                  <w:marBottom w:val="0"/>
                  <w:divBdr>
                    <w:top w:val="none" w:sz="0" w:space="0" w:color="auto"/>
                    <w:left w:val="none" w:sz="0" w:space="0" w:color="auto"/>
                    <w:bottom w:val="none" w:sz="0" w:space="0" w:color="auto"/>
                    <w:right w:val="none" w:sz="0" w:space="0" w:color="auto"/>
                  </w:divBdr>
                  <w:divsChild>
                    <w:div w:id="102697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585841">
      <w:bodyDiv w:val="1"/>
      <w:marLeft w:val="0"/>
      <w:marRight w:val="0"/>
      <w:marTop w:val="0"/>
      <w:marBottom w:val="0"/>
      <w:divBdr>
        <w:top w:val="none" w:sz="0" w:space="0" w:color="auto"/>
        <w:left w:val="none" w:sz="0" w:space="0" w:color="auto"/>
        <w:bottom w:val="none" w:sz="0" w:space="0" w:color="auto"/>
        <w:right w:val="none" w:sz="0" w:space="0" w:color="auto"/>
      </w:divBdr>
    </w:div>
    <w:div w:id="1772578977">
      <w:bodyDiv w:val="1"/>
      <w:marLeft w:val="0"/>
      <w:marRight w:val="0"/>
      <w:marTop w:val="0"/>
      <w:marBottom w:val="0"/>
      <w:divBdr>
        <w:top w:val="none" w:sz="0" w:space="0" w:color="auto"/>
        <w:left w:val="none" w:sz="0" w:space="0" w:color="auto"/>
        <w:bottom w:val="none" w:sz="0" w:space="0" w:color="auto"/>
        <w:right w:val="none" w:sz="0" w:space="0" w:color="auto"/>
      </w:divBdr>
    </w:div>
    <w:div w:id="1956402386">
      <w:bodyDiv w:val="1"/>
      <w:marLeft w:val="0"/>
      <w:marRight w:val="0"/>
      <w:marTop w:val="0"/>
      <w:marBottom w:val="0"/>
      <w:divBdr>
        <w:top w:val="none" w:sz="0" w:space="0" w:color="auto"/>
        <w:left w:val="none" w:sz="0" w:space="0" w:color="auto"/>
        <w:bottom w:val="none" w:sz="0" w:space="0" w:color="auto"/>
        <w:right w:val="none" w:sz="0" w:space="0" w:color="auto"/>
      </w:divBdr>
    </w:div>
    <w:div w:id="212267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medienzentralen.de/medium92/Prophetie" TargetMode="External"/><Relationship Id="rId39" Type="http://schemas.openxmlformats.org/officeDocument/2006/relationships/hyperlink" Target="https://www.medienzentralen.de/medium33090/Juedische-Lebensweltl" TargetMode="External"/><Relationship Id="rId21" Type="http://schemas.openxmlformats.org/officeDocument/2006/relationships/footer" Target="footer4.xml"/><Relationship Id="rId34" Type="http://schemas.openxmlformats.org/officeDocument/2006/relationships/hyperlink" Target="http://www.taize.fr/de" TargetMode="External"/><Relationship Id="rId42" Type="http://schemas.openxmlformats.org/officeDocument/2006/relationships/hyperlink" Target="https://schulpastoral.drs.de/fileadmin/user_files/165/Dokumente/Service/Arbeitshilfen/20100712_mein_gottesbild.pdf" TargetMode="External"/><Relationship Id="rId47" Type="http://schemas.openxmlformats.org/officeDocument/2006/relationships/hyperlink" Target="https://www.medienzentralen.de/medium185/Der-Besuch" TargetMode="External"/><Relationship Id="rId50" Type="http://schemas.openxmlformats.org/officeDocument/2006/relationships/hyperlink" Target="https://www.youtube.com/watch?v=SIxznjzUF2c" TargetMode="External"/><Relationship Id="rId55" Type="http://schemas.openxmlformats.org/officeDocument/2006/relationships/hyperlink" Target="https://www.medienzentralen.de/medium40046/Glaube-Liebe-Lust-Sexualitaet-in-den-Weltreligionen" TargetMode="External"/><Relationship Id="rId63" Type="http://schemas.openxmlformats.org/officeDocument/2006/relationships/hyperlink" Target="https://www.schau-hin.info/" TargetMode="External"/><Relationship Id="rId68" Type="http://schemas.openxmlformats.org/officeDocument/2006/relationships/hyperlink" Target="http://www.suizidpraevention-deutschland.de/" TargetMode="External"/><Relationship Id="rId76"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hyperlink" Target="https://www.youtube.com/watch?v=IdFgEU52WdM" TargetMode="External"/><Relationship Id="rId2" Type="http://schemas.openxmlformats.org/officeDocument/2006/relationships/styles" Target="styles.xml"/><Relationship Id="rId16" Type="http://schemas.openxmlformats.org/officeDocument/2006/relationships/footer" Target="footer2.xml"/><Relationship Id="rId29" Type="http://schemas.openxmlformats.org/officeDocument/2006/relationships/footer" Target="footer5.xml"/><Relationship Id="rId11" Type="http://schemas.openxmlformats.org/officeDocument/2006/relationships/image" Target="media/image5.png"/><Relationship Id="rId24" Type="http://schemas.openxmlformats.org/officeDocument/2006/relationships/hyperlink" Target="http://shop.irp-freiburg.de/tru-11-faires-und-nachhaltiges-wirtschaften.html" TargetMode="External"/><Relationship Id="rId32" Type="http://schemas.openxmlformats.org/officeDocument/2006/relationships/hyperlink" Target="http://www.rpp-katholisch.de/default.aspx?tabId=233&amp;itemId=10061" TargetMode="External"/><Relationship Id="rId37" Type="http://schemas.openxmlformats.org/officeDocument/2006/relationships/hyperlink" Target="http://www.uni-passau.de/local-heroes/datenbank-local-heroes/" TargetMode="External"/><Relationship Id="rId40" Type="http://schemas.openxmlformats.org/officeDocument/2006/relationships/hyperlink" Target="https://www.medienzentralen.de/medium34605/Muslimische-Lebenswelt" TargetMode="External"/><Relationship Id="rId45" Type="http://schemas.openxmlformats.org/officeDocument/2006/relationships/hyperlink" Target="http://www.katholisch.de/video/1261-was-ist-der-heilige-geist" TargetMode="External"/><Relationship Id="rId53" Type="http://schemas.openxmlformats.org/officeDocument/2006/relationships/hyperlink" Target="http://www.dbk.de/fileadmin/redaktion/diverse_downloads/presse_2017/2017-015a-Wortlaut-Wort-der-Bischoefe-Amoris-laetitia.pdf" TargetMode="External"/><Relationship Id="rId58" Type="http://schemas.openxmlformats.org/officeDocument/2006/relationships/hyperlink" Target="https://www.medienzentralen.de/medium49/Ostern-Fest-der-Auferstehung" TargetMode="External"/><Relationship Id="rId66" Type="http://schemas.openxmlformats.org/officeDocument/2006/relationships/hyperlink" Target="http://www.zeit.de/2015/43/selbstmord-suizid-selbstbestimmung-verlust-hinterbliebene" TargetMode="External"/><Relationship Id="rId74" Type="http://schemas.openxmlformats.org/officeDocument/2006/relationships/hyperlink" Target="http://de.radiovaticana.va/news/2016/09/20/weltgebetstreffen_in_assisi_abschlie%C3%9Fender_friedensappell_/1259373"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s://medienzentralen.de/medium37939/Fairer-Handel" TargetMode="External"/><Relationship Id="rId28" Type="http://schemas.openxmlformats.org/officeDocument/2006/relationships/header" Target="header4.xml"/><Relationship Id="rId36" Type="http://schemas.openxmlformats.org/officeDocument/2006/relationships/hyperlink" Target="http://www.missionsaerztliche-schwestern.org/index.php?id=4" TargetMode="External"/><Relationship Id="rId49" Type="http://schemas.openxmlformats.org/officeDocument/2006/relationships/hyperlink" Target="https://www.youtube.com/watch?v=QTIHF2zst9w" TargetMode="External"/><Relationship Id="rId57" Type="http://schemas.openxmlformats.org/officeDocument/2006/relationships/hyperlink" Target="http://www.memoriam.de" TargetMode="External"/><Relationship Id="rId61" Type="http://schemas.openxmlformats.org/officeDocument/2006/relationships/hyperlink" Target="http://medienkompetenz.katholisch.de/" TargetMode="External"/><Relationship Id="rId10" Type="http://schemas.openxmlformats.org/officeDocument/2006/relationships/image" Target="media/image4.png"/><Relationship Id="rId19" Type="http://schemas.openxmlformats.org/officeDocument/2006/relationships/hyperlink" Target="http://www.irp-freiburg.de" TargetMode="External"/><Relationship Id="rId31" Type="http://schemas.openxmlformats.org/officeDocument/2006/relationships/hyperlink" Target="http://www.anderskloster.de/" TargetMode="External"/><Relationship Id="rId44" Type="http://schemas.openxmlformats.org/officeDocument/2006/relationships/hyperlink" Target="https://www.medienzentralen.de/medium87/Sakramente-Die-Firmungl" TargetMode="External"/><Relationship Id="rId52" Type="http://schemas.openxmlformats.org/officeDocument/2006/relationships/hyperlink" Target="http://www.katholisch.de/aktuelles/aktuelle-artikel/papst-so-wird-amoris-laetitia-richtig-ausgelegt" TargetMode="External"/><Relationship Id="rId60" Type="http://schemas.openxmlformats.org/officeDocument/2006/relationships/hyperlink" Target="http://www.youtube.com" TargetMode="External"/><Relationship Id="rId65" Type="http://schemas.openxmlformats.org/officeDocument/2006/relationships/hyperlink" Target="http://www.dbk.de/themen/sterben-in-wuerde/" TargetMode="External"/><Relationship Id="rId73" Type="http://schemas.openxmlformats.org/officeDocument/2006/relationships/hyperlink" Target="https://www.medienzentralen.de/medium38330/Im-muslim-dont-panic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hyperlink" Target="https://medienzentralen.de/medium413/Cybermobbing-Attacke-im-Netz" TargetMode="External"/><Relationship Id="rId27" Type="http://schemas.openxmlformats.org/officeDocument/2006/relationships/hyperlink" Target="https://medienzentralen.de/medium25304/Martin-Luther-King-Eine-Spurensuche" TargetMode="External"/><Relationship Id="rId30" Type="http://schemas.openxmlformats.org/officeDocument/2006/relationships/hyperlink" Target="http://www.kloster-online.com/" TargetMode="External"/><Relationship Id="rId35" Type="http://schemas.openxmlformats.org/officeDocument/2006/relationships/hyperlink" Target="https://medienzentralen.de/medium94/Taize-erleben" TargetMode="External"/><Relationship Id="rId43" Type="http://schemas.openxmlformats.org/officeDocument/2006/relationships/hyperlink" Target="http://www.reli4you.at/basics/gottesfrage.html" TargetMode="External"/><Relationship Id="rId48" Type="http://schemas.openxmlformats.org/officeDocument/2006/relationships/hyperlink" Target="https://www.medienzentralen.de/medium10080/Der-Unbekannte" TargetMode="External"/><Relationship Id="rId56" Type="http://schemas.openxmlformats.org/officeDocument/2006/relationships/hyperlink" Target="https://www.medienzentralen.de/medium40131/Glaube-Liebe-Lust-Sexualitaet-in-den-Weltreligionen" TargetMode="External"/><Relationship Id="rId64" Type="http://schemas.openxmlformats.org/officeDocument/2006/relationships/hyperlink" Target="http://www.bpb.de/nachschlagen/lexika/recht-a-z/22561/menschenwuerde" TargetMode="External"/><Relationship Id="rId69" Type="http://schemas.openxmlformats.org/officeDocument/2006/relationships/hyperlink" Target="https://www.youtube.com/watch?v=zo3MQzEnQmc" TargetMode="External"/><Relationship Id="rId8" Type="http://schemas.openxmlformats.org/officeDocument/2006/relationships/image" Target="media/image2.png"/><Relationship Id="rId51" Type="http://schemas.openxmlformats.org/officeDocument/2006/relationships/hyperlink" Target="https://www.medienzentralen.de/medium32833/Liebe-ist-Liebe" TargetMode="External"/><Relationship Id="rId72" Type="http://schemas.openxmlformats.org/officeDocument/2006/relationships/hyperlink" Target="https://www.youtube.com/watch?v=rivBDpQjbeQ" TargetMode="Externa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header" Target="header3.xml"/><Relationship Id="rId25" Type="http://schemas.openxmlformats.org/officeDocument/2006/relationships/hyperlink" Target="http://www.mdr.de/exakt/video-40444.html" TargetMode="External"/><Relationship Id="rId33" Type="http://schemas.openxmlformats.org/officeDocument/2006/relationships/hyperlink" Target="https://www.medienzentralen.de/medium208/Luther" TargetMode="External"/><Relationship Id="rId38" Type="http://schemas.openxmlformats.org/officeDocument/2006/relationships/hyperlink" Target="https://www.medienzentralen.de/medium29027/Interreligioeses-Lernen-IRP-Impulse-2-12l" TargetMode="External"/><Relationship Id="rId46" Type="http://schemas.openxmlformats.org/officeDocument/2006/relationships/hyperlink" Target="https://www.medienzentralen.de/medium25/Der-Heilige-Geistl" TargetMode="External"/><Relationship Id="rId59" Type="http://schemas.openxmlformats.org/officeDocument/2006/relationships/hyperlink" Target="https://www.medienzentralen.de/medium32967/Nuggets" TargetMode="External"/><Relationship Id="rId67" Type="http://schemas.openxmlformats.org/officeDocument/2006/relationships/hyperlink" Target="http://www.suizidpraevention-freiburg.de/" TargetMode="External"/><Relationship Id="rId20" Type="http://schemas.openxmlformats.org/officeDocument/2006/relationships/hyperlink" Target="http://schulen.drs.de" TargetMode="External"/><Relationship Id="rId41" Type="http://schemas.openxmlformats.org/officeDocument/2006/relationships/hyperlink" Target="http://www.shell.de/ueber-uns/die-shell-jugendstudie/ueber-die-shell-jugendstudie-2015.html" TargetMode="External"/><Relationship Id="rId54" Type="http://schemas.openxmlformats.org/officeDocument/2006/relationships/hyperlink" Target="https://www.medienzentralen.de/medium40130/Glaube-Liebe-Lust-Sexualitaet-in-den-Weltreligionen" TargetMode="External"/><Relationship Id="rId62" Type="http://schemas.openxmlformats.org/officeDocument/2006/relationships/hyperlink" Target="http://medienkompetenz.katholisch.de/Medienwelten/JugendMedien/Cybermobbing.aspx" TargetMode="External"/><Relationship Id="rId70" Type="http://schemas.openxmlformats.org/officeDocument/2006/relationships/hyperlink" Target="https://www.medienzentralen.de/medium23441/Gesetz-und-Liebe---Gluecklich-seid-ihr"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18013</Words>
  <Characters>113487</Characters>
  <Application>Microsoft Office Word</Application>
  <DocSecurity>0</DocSecurity>
  <Lines>945</Lines>
  <Paragraphs>262</Paragraphs>
  <ScaleCrop>false</ScaleCrop>
  <Company/>
  <LinksUpToDate>false</LinksUpToDate>
  <CharactersWithSpaces>131238</CharactersWithSpaces>
  <SharedDoc>false</SharedDoc>
  <HLinks>
    <vt:vector size="444" baseType="variant">
      <vt:variant>
        <vt:i4>7077969</vt:i4>
      </vt:variant>
      <vt:variant>
        <vt:i4>282</vt:i4>
      </vt:variant>
      <vt:variant>
        <vt:i4>0</vt:i4>
      </vt:variant>
      <vt:variant>
        <vt:i4>5</vt:i4>
      </vt:variant>
      <vt:variant>
        <vt:lpwstr>http://de.radiovaticana.va/news/2016/09/20/weltgebetstreffen_in_assisi_abschlie%C3%9Fender_friedensappell_/1259373</vt:lpwstr>
      </vt:variant>
      <vt:variant>
        <vt:lpwstr/>
      </vt:variant>
      <vt:variant>
        <vt:i4>4915223</vt:i4>
      </vt:variant>
      <vt:variant>
        <vt:i4>279</vt:i4>
      </vt:variant>
      <vt:variant>
        <vt:i4>0</vt:i4>
      </vt:variant>
      <vt:variant>
        <vt:i4>5</vt:i4>
      </vt:variant>
      <vt:variant>
        <vt:lpwstr>https://www.medienzentralen.de/medium38330/Im-muslim-dont-panicl</vt:lpwstr>
      </vt:variant>
      <vt:variant>
        <vt:lpwstr/>
      </vt:variant>
      <vt:variant>
        <vt:i4>2818108</vt:i4>
      </vt:variant>
      <vt:variant>
        <vt:i4>276</vt:i4>
      </vt:variant>
      <vt:variant>
        <vt:i4>0</vt:i4>
      </vt:variant>
      <vt:variant>
        <vt:i4>5</vt:i4>
      </vt:variant>
      <vt:variant>
        <vt:lpwstr>https://www.youtube.com/watch?v=rivBDpQjbeQ</vt:lpwstr>
      </vt:variant>
      <vt:variant>
        <vt:lpwstr/>
      </vt:variant>
      <vt:variant>
        <vt:i4>8323175</vt:i4>
      </vt:variant>
      <vt:variant>
        <vt:i4>273</vt:i4>
      </vt:variant>
      <vt:variant>
        <vt:i4>0</vt:i4>
      </vt:variant>
      <vt:variant>
        <vt:i4>5</vt:i4>
      </vt:variant>
      <vt:variant>
        <vt:lpwstr>https://www.youtube.com/watch?v=IdFgEU52WdM</vt:lpwstr>
      </vt:variant>
      <vt:variant>
        <vt:lpwstr/>
      </vt:variant>
      <vt:variant>
        <vt:i4>393307</vt:i4>
      </vt:variant>
      <vt:variant>
        <vt:i4>270</vt:i4>
      </vt:variant>
      <vt:variant>
        <vt:i4>0</vt:i4>
      </vt:variant>
      <vt:variant>
        <vt:i4>5</vt:i4>
      </vt:variant>
      <vt:variant>
        <vt:lpwstr>https://www.medienzentralen.de/medium23441/Gesetz-und-Liebe---Gluecklich-seid-ihr</vt:lpwstr>
      </vt:variant>
      <vt:variant>
        <vt:lpwstr/>
      </vt:variant>
      <vt:variant>
        <vt:i4>2359395</vt:i4>
      </vt:variant>
      <vt:variant>
        <vt:i4>267</vt:i4>
      </vt:variant>
      <vt:variant>
        <vt:i4>0</vt:i4>
      </vt:variant>
      <vt:variant>
        <vt:i4>5</vt:i4>
      </vt:variant>
      <vt:variant>
        <vt:lpwstr>https://www.youtube.com/watch?v=zo3MQzEnQmc</vt:lpwstr>
      </vt:variant>
      <vt:variant>
        <vt:lpwstr/>
      </vt:variant>
      <vt:variant>
        <vt:i4>1179716</vt:i4>
      </vt:variant>
      <vt:variant>
        <vt:i4>264</vt:i4>
      </vt:variant>
      <vt:variant>
        <vt:i4>0</vt:i4>
      </vt:variant>
      <vt:variant>
        <vt:i4>5</vt:i4>
      </vt:variant>
      <vt:variant>
        <vt:lpwstr>http://www.suizidpraevention-deutschland.de/</vt:lpwstr>
      </vt:variant>
      <vt:variant>
        <vt:lpwstr/>
      </vt:variant>
      <vt:variant>
        <vt:i4>917522</vt:i4>
      </vt:variant>
      <vt:variant>
        <vt:i4>261</vt:i4>
      </vt:variant>
      <vt:variant>
        <vt:i4>0</vt:i4>
      </vt:variant>
      <vt:variant>
        <vt:i4>5</vt:i4>
      </vt:variant>
      <vt:variant>
        <vt:lpwstr>http://www.suizidpraevention-freiburg.de/</vt:lpwstr>
      </vt:variant>
      <vt:variant>
        <vt:lpwstr/>
      </vt:variant>
      <vt:variant>
        <vt:i4>5374030</vt:i4>
      </vt:variant>
      <vt:variant>
        <vt:i4>258</vt:i4>
      </vt:variant>
      <vt:variant>
        <vt:i4>0</vt:i4>
      </vt:variant>
      <vt:variant>
        <vt:i4>5</vt:i4>
      </vt:variant>
      <vt:variant>
        <vt:lpwstr>http://www.zeit.de/2015/43/selbstmord-suizid-selbstbestimmung-verlust-hinterbliebene</vt:lpwstr>
      </vt:variant>
      <vt:variant>
        <vt:lpwstr/>
      </vt:variant>
      <vt:variant>
        <vt:i4>3670132</vt:i4>
      </vt:variant>
      <vt:variant>
        <vt:i4>255</vt:i4>
      </vt:variant>
      <vt:variant>
        <vt:i4>0</vt:i4>
      </vt:variant>
      <vt:variant>
        <vt:i4>5</vt:i4>
      </vt:variant>
      <vt:variant>
        <vt:lpwstr>http://www.dbk.de/themen/sterben-in-wuerde/</vt:lpwstr>
      </vt:variant>
      <vt:variant>
        <vt:lpwstr/>
      </vt:variant>
      <vt:variant>
        <vt:i4>4456448</vt:i4>
      </vt:variant>
      <vt:variant>
        <vt:i4>252</vt:i4>
      </vt:variant>
      <vt:variant>
        <vt:i4>0</vt:i4>
      </vt:variant>
      <vt:variant>
        <vt:i4>5</vt:i4>
      </vt:variant>
      <vt:variant>
        <vt:lpwstr>http://www.bpb.de/nachschlagen/lexika/recht-a-z/22561/menschenwuerde</vt:lpwstr>
      </vt:variant>
      <vt:variant>
        <vt:lpwstr/>
      </vt:variant>
      <vt:variant>
        <vt:i4>2162727</vt:i4>
      </vt:variant>
      <vt:variant>
        <vt:i4>249</vt:i4>
      </vt:variant>
      <vt:variant>
        <vt:i4>0</vt:i4>
      </vt:variant>
      <vt:variant>
        <vt:i4>5</vt:i4>
      </vt:variant>
      <vt:variant>
        <vt:lpwstr>https://www.schau-hin.info/</vt:lpwstr>
      </vt:variant>
      <vt:variant>
        <vt:lpwstr/>
      </vt:variant>
      <vt:variant>
        <vt:i4>1310788</vt:i4>
      </vt:variant>
      <vt:variant>
        <vt:i4>246</vt:i4>
      </vt:variant>
      <vt:variant>
        <vt:i4>0</vt:i4>
      </vt:variant>
      <vt:variant>
        <vt:i4>5</vt:i4>
      </vt:variant>
      <vt:variant>
        <vt:lpwstr>http://medienkompetenz.katholisch.de/Medienwelten/JugendMedien/Cybermobbing.aspx</vt:lpwstr>
      </vt:variant>
      <vt:variant>
        <vt:lpwstr/>
      </vt:variant>
      <vt:variant>
        <vt:i4>655450</vt:i4>
      </vt:variant>
      <vt:variant>
        <vt:i4>243</vt:i4>
      </vt:variant>
      <vt:variant>
        <vt:i4>0</vt:i4>
      </vt:variant>
      <vt:variant>
        <vt:i4>5</vt:i4>
      </vt:variant>
      <vt:variant>
        <vt:lpwstr>http://medienkompetenz.katholisch.de/</vt:lpwstr>
      </vt:variant>
      <vt:variant>
        <vt:lpwstr/>
      </vt:variant>
      <vt:variant>
        <vt:i4>3735656</vt:i4>
      </vt:variant>
      <vt:variant>
        <vt:i4>240</vt:i4>
      </vt:variant>
      <vt:variant>
        <vt:i4>0</vt:i4>
      </vt:variant>
      <vt:variant>
        <vt:i4>5</vt:i4>
      </vt:variant>
      <vt:variant>
        <vt:lpwstr>http://www.youtube.com/</vt:lpwstr>
      </vt:variant>
      <vt:variant>
        <vt:lpwstr/>
      </vt:variant>
      <vt:variant>
        <vt:i4>2752559</vt:i4>
      </vt:variant>
      <vt:variant>
        <vt:i4>237</vt:i4>
      </vt:variant>
      <vt:variant>
        <vt:i4>0</vt:i4>
      </vt:variant>
      <vt:variant>
        <vt:i4>5</vt:i4>
      </vt:variant>
      <vt:variant>
        <vt:lpwstr>https://www.medienzentralen.de/medium32967/Nuggets</vt:lpwstr>
      </vt:variant>
      <vt:variant>
        <vt:lpwstr/>
      </vt:variant>
      <vt:variant>
        <vt:i4>983071</vt:i4>
      </vt:variant>
      <vt:variant>
        <vt:i4>234</vt:i4>
      </vt:variant>
      <vt:variant>
        <vt:i4>0</vt:i4>
      </vt:variant>
      <vt:variant>
        <vt:i4>5</vt:i4>
      </vt:variant>
      <vt:variant>
        <vt:lpwstr>https://www.medienzentralen.de/medium49/Ostern-Fest-der-Auferstehung</vt:lpwstr>
      </vt:variant>
      <vt:variant>
        <vt:lpwstr/>
      </vt:variant>
      <vt:variant>
        <vt:i4>7536698</vt:i4>
      </vt:variant>
      <vt:variant>
        <vt:i4>231</vt:i4>
      </vt:variant>
      <vt:variant>
        <vt:i4>0</vt:i4>
      </vt:variant>
      <vt:variant>
        <vt:i4>5</vt:i4>
      </vt:variant>
      <vt:variant>
        <vt:lpwstr>http://www.memoriam.de/</vt:lpwstr>
      </vt:variant>
      <vt:variant>
        <vt:lpwstr/>
      </vt:variant>
      <vt:variant>
        <vt:i4>3932192</vt:i4>
      </vt:variant>
      <vt:variant>
        <vt:i4>228</vt:i4>
      </vt:variant>
      <vt:variant>
        <vt:i4>0</vt:i4>
      </vt:variant>
      <vt:variant>
        <vt:i4>5</vt:i4>
      </vt:variant>
      <vt:variant>
        <vt:lpwstr>https://www.medienzentralen.de/medium40131/Glaube-Liebe-Lust-Sexualitaet-in-den-Weltreligionen</vt:lpwstr>
      </vt:variant>
      <vt:variant>
        <vt:lpwstr/>
      </vt:variant>
      <vt:variant>
        <vt:i4>3801127</vt:i4>
      </vt:variant>
      <vt:variant>
        <vt:i4>225</vt:i4>
      </vt:variant>
      <vt:variant>
        <vt:i4>0</vt:i4>
      </vt:variant>
      <vt:variant>
        <vt:i4>5</vt:i4>
      </vt:variant>
      <vt:variant>
        <vt:lpwstr>https://www.medienzentralen.de/medium40046/Glaube-Liebe-Lust-Sexualitaet-in-den-Weltreligionen</vt:lpwstr>
      </vt:variant>
      <vt:variant>
        <vt:lpwstr/>
      </vt:variant>
      <vt:variant>
        <vt:i4>3997728</vt:i4>
      </vt:variant>
      <vt:variant>
        <vt:i4>222</vt:i4>
      </vt:variant>
      <vt:variant>
        <vt:i4>0</vt:i4>
      </vt:variant>
      <vt:variant>
        <vt:i4>5</vt:i4>
      </vt:variant>
      <vt:variant>
        <vt:lpwstr>https://www.medienzentralen.de/medium40130/Glaube-Liebe-Lust-Sexualitaet-in-den-Weltreligionen</vt:lpwstr>
      </vt:variant>
      <vt:variant>
        <vt:lpwstr/>
      </vt:variant>
      <vt:variant>
        <vt:i4>4194413</vt:i4>
      </vt:variant>
      <vt:variant>
        <vt:i4>219</vt:i4>
      </vt:variant>
      <vt:variant>
        <vt:i4>0</vt:i4>
      </vt:variant>
      <vt:variant>
        <vt:i4>5</vt:i4>
      </vt:variant>
      <vt:variant>
        <vt:lpwstr>http://www.dbk.de/fileadmin/redaktion/_x000b_diverse_downloads/presse_2017/2017-015a-Wortlaut-Wort-der-Bischoefe-Amoris-laetitia.pdf</vt:lpwstr>
      </vt:variant>
      <vt:variant>
        <vt:lpwstr/>
      </vt:variant>
      <vt:variant>
        <vt:i4>2424838</vt:i4>
      </vt:variant>
      <vt:variant>
        <vt:i4>216</vt:i4>
      </vt:variant>
      <vt:variant>
        <vt:i4>0</vt:i4>
      </vt:variant>
      <vt:variant>
        <vt:i4>5</vt:i4>
      </vt:variant>
      <vt:variant>
        <vt:lpwstr>http://www.katholisch.de/_x000b_aktuelles/aktuelle-artikel/papst-so-wird-amoris-laetitia-richtig-ausgelegt</vt:lpwstr>
      </vt:variant>
      <vt:variant>
        <vt:lpwstr/>
      </vt:variant>
      <vt:variant>
        <vt:i4>2949183</vt:i4>
      </vt:variant>
      <vt:variant>
        <vt:i4>213</vt:i4>
      </vt:variant>
      <vt:variant>
        <vt:i4>0</vt:i4>
      </vt:variant>
      <vt:variant>
        <vt:i4>5</vt:i4>
      </vt:variant>
      <vt:variant>
        <vt:lpwstr>https://www.medienzentralen.de/medium32833/Liebe-ist-Liebe</vt:lpwstr>
      </vt:variant>
      <vt:variant>
        <vt:lpwstr/>
      </vt:variant>
      <vt:variant>
        <vt:i4>6357046</vt:i4>
      </vt:variant>
      <vt:variant>
        <vt:i4>210</vt:i4>
      </vt:variant>
      <vt:variant>
        <vt:i4>0</vt:i4>
      </vt:variant>
      <vt:variant>
        <vt:i4>5</vt:i4>
      </vt:variant>
      <vt:variant>
        <vt:lpwstr>https://www.youtube.com/watch?v=SIxznjzUF2c</vt:lpwstr>
      </vt:variant>
      <vt:variant>
        <vt:lpwstr/>
      </vt:variant>
      <vt:variant>
        <vt:i4>3866687</vt:i4>
      </vt:variant>
      <vt:variant>
        <vt:i4>207</vt:i4>
      </vt:variant>
      <vt:variant>
        <vt:i4>0</vt:i4>
      </vt:variant>
      <vt:variant>
        <vt:i4>5</vt:i4>
      </vt:variant>
      <vt:variant>
        <vt:lpwstr>https://www.youtube.com/watch?v=QTIHF2zst9w</vt:lpwstr>
      </vt:variant>
      <vt:variant>
        <vt:lpwstr/>
      </vt:variant>
      <vt:variant>
        <vt:i4>4784137</vt:i4>
      </vt:variant>
      <vt:variant>
        <vt:i4>204</vt:i4>
      </vt:variant>
      <vt:variant>
        <vt:i4>0</vt:i4>
      </vt:variant>
      <vt:variant>
        <vt:i4>5</vt:i4>
      </vt:variant>
      <vt:variant>
        <vt:lpwstr>https://www.medienzentralen.de/medium10080/Der-Unbekannte</vt:lpwstr>
      </vt:variant>
      <vt:variant>
        <vt:lpwstr/>
      </vt:variant>
      <vt:variant>
        <vt:i4>6815789</vt:i4>
      </vt:variant>
      <vt:variant>
        <vt:i4>201</vt:i4>
      </vt:variant>
      <vt:variant>
        <vt:i4>0</vt:i4>
      </vt:variant>
      <vt:variant>
        <vt:i4>5</vt:i4>
      </vt:variant>
      <vt:variant>
        <vt:lpwstr>https://www.medienzentralen.de/medium185/Der-Besuch</vt:lpwstr>
      </vt:variant>
      <vt:variant>
        <vt:lpwstr/>
      </vt:variant>
      <vt:variant>
        <vt:i4>6553654</vt:i4>
      </vt:variant>
      <vt:variant>
        <vt:i4>198</vt:i4>
      </vt:variant>
      <vt:variant>
        <vt:i4>0</vt:i4>
      </vt:variant>
      <vt:variant>
        <vt:i4>5</vt:i4>
      </vt:variant>
      <vt:variant>
        <vt:lpwstr>https://www.medienzentralen.de/medium25/Der-Heilige-Geistl</vt:lpwstr>
      </vt:variant>
      <vt:variant>
        <vt:lpwstr/>
      </vt:variant>
      <vt:variant>
        <vt:i4>4325449</vt:i4>
      </vt:variant>
      <vt:variant>
        <vt:i4>195</vt:i4>
      </vt:variant>
      <vt:variant>
        <vt:i4>0</vt:i4>
      </vt:variant>
      <vt:variant>
        <vt:i4>5</vt:i4>
      </vt:variant>
      <vt:variant>
        <vt:lpwstr>http://www.katholisch.de/video/1261-was-ist-der-heilige-geist</vt:lpwstr>
      </vt:variant>
      <vt:variant>
        <vt:lpwstr/>
      </vt:variant>
      <vt:variant>
        <vt:i4>7143486</vt:i4>
      </vt:variant>
      <vt:variant>
        <vt:i4>192</vt:i4>
      </vt:variant>
      <vt:variant>
        <vt:i4>0</vt:i4>
      </vt:variant>
      <vt:variant>
        <vt:i4>5</vt:i4>
      </vt:variant>
      <vt:variant>
        <vt:lpwstr>https://www.medienzentralen.de/medium87/Sakramente-Die-Firmungl</vt:lpwstr>
      </vt:variant>
      <vt:variant>
        <vt:lpwstr/>
      </vt:variant>
      <vt:variant>
        <vt:i4>2228340</vt:i4>
      </vt:variant>
      <vt:variant>
        <vt:i4>189</vt:i4>
      </vt:variant>
      <vt:variant>
        <vt:i4>0</vt:i4>
      </vt:variant>
      <vt:variant>
        <vt:i4>5</vt:i4>
      </vt:variant>
      <vt:variant>
        <vt:lpwstr>http://www.reli4you.at/basics/gottesfrage.html</vt:lpwstr>
      </vt:variant>
      <vt:variant>
        <vt:lpwstr/>
      </vt:variant>
      <vt:variant>
        <vt:i4>1441800</vt:i4>
      </vt:variant>
      <vt:variant>
        <vt:i4>186</vt:i4>
      </vt:variant>
      <vt:variant>
        <vt:i4>0</vt:i4>
      </vt:variant>
      <vt:variant>
        <vt:i4>5</vt:i4>
      </vt:variant>
      <vt:variant>
        <vt:lpwstr>http://schulpastoral.drs.de/fileadmin/_x000b_hauptabteilungen/ha-ix/documents/Service/arbeitshilfen/_x000b_20100712_mein_gottesbild.pdf</vt:lpwstr>
      </vt:variant>
      <vt:variant>
        <vt:lpwstr/>
      </vt:variant>
      <vt:variant>
        <vt:i4>2424892</vt:i4>
      </vt:variant>
      <vt:variant>
        <vt:i4>183</vt:i4>
      </vt:variant>
      <vt:variant>
        <vt:i4>0</vt:i4>
      </vt:variant>
      <vt:variant>
        <vt:i4>5</vt:i4>
      </vt:variant>
      <vt:variant>
        <vt:lpwstr>http://www.shell.de/ueber-uns/die-shell-jugendstudie/ueber-die-shell-jugendstudie-2015.html</vt:lpwstr>
      </vt:variant>
      <vt:variant>
        <vt:lpwstr/>
      </vt:variant>
      <vt:variant>
        <vt:i4>1376270</vt:i4>
      </vt:variant>
      <vt:variant>
        <vt:i4>180</vt:i4>
      </vt:variant>
      <vt:variant>
        <vt:i4>0</vt:i4>
      </vt:variant>
      <vt:variant>
        <vt:i4>5</vt:i4>
      </vt:variant>
      <vt:variant>
        <vt:lpwstr>http://www.tivi.de/fernsehen/logo/index/15217/index.html</vt:lpwstr>
      </vt:variant>
      <vt:variant>
        <vt:lpwstr/>
      </vt:variant>
      <vt:variant>
        <vt:i4>5963805</vt:i4>
      </vt:variant>
      <vt:variant>
        <vt:i4>177</vt:i4>
      </vt:variant>
      <vt:variant>
        <vt:i4>0</vt:i4>
      </vt:variant>
      <vt:variant>
        <vt:i4>5</vt:i4>
      </vt:variant>
      <vt:variant>
        <vt:lpwstr>https://www.medienzentralen.de/medium34605/Muslimische-Lebenswelt</vt:lpwstr>
      </vt:variant>
      <vt:variant>
        <vt:lpwstr/>
      </vt:variant>
      <vt:variant>
        <vt:i4>4980738</vt:i4>
      </vt:variant>
      <vt:variant>
        <vt:i4>174</vt:i4>
      </vt:variant>
      <vt:variant>
        <vt:i4>0</vt:i4>
      </vt:variant>
      <vt:variant>
        <vt:i4>5</vt:i4>
      </vt:variant>
      <vt:variant>
        <vt:lpwstr>https://www.medienzentralen.de/medium33090/Juedische-Lebensweltl</vt:lpwstr>
      </vt:variant>
      <vt:variant>
        <vt:lpwstr/>
      </vt:variant>
      <vt:variant>
        <vt:i4>1638411</vt:i4>
      </vt:variant>
      <vt:variant>
        <vt:i4>171</vt:i4>
      </vt:variant>
      <vt:variant>
        <vt:i4>0</vt:i4>
      </vt:variant>
      <vt:variant>
        <vt:i4>5</vt:i4>
      </vt:variant>
      <vt:variant>
        <vt:lpwstr>https://www.medienzentralen.de/medium29027/Interreligioeses-Lernen-IRP-Impulse-2-12l</vt:lpwstr>
      </vt:variant>
      <vt:variant>
        <vt:lpwstr/>
      </vt:variant>
      <vt:variant>
        <vt:i4>5373965</vt:i4>
      </vt:variant>
      <vt:variant>
        <vt:i4>168</vt:i4>
      </vt:variant>
      <vt:variant>
        <vt:i4>0</vt:i4>
      </vt:variant>
      <vt:variant>
        <vt:i4>5</vt:i4>
      </vt:variant>
      <vt:variant>
        <vt:lpwstr>http://www.uni-passau.de/local-heroes/datenbank-local-heroes/</vt:lpwstr>
      </vt:variant>
      <vt:variant>
        <vt:lpwstr/>
      </vt:variant>
      <vt:variant>
        <vt:i4>3932222</vt:i4>
      </vt:variant>
      <vt:variant>
        <vt:i4>165</vt:i4>
      </vt:variant>
      <vt:variant>
        <vt:i4>0</vt:i4>
      </vt:variant>
      <vt:variant>
        <vt:i4>5</vt:i4>
      </vt:variant>
      <vt:variant>
        <vt:lpwstr>http://www.missionsaerztliche-schwestern.org/index.php?id=4</vt:lpwstr>
      </vt:variant>
      <vt:variant>
        <vt:lpwstr/>
      </vt:variant>
      <vt:variant>
        <vt:i4>196677</vt:i4>
      </vt:variant>
      <vt:variant>
        <vt:i4>162</vt:i4>
      </vt:variant>
      <vt:variant>
        <vt:i4>0</vt:i4>
      </vt:variant>
      <vt:variant>
        <vt:i4>5</vt:i4>
      </vt:variant>
      <vt:variant>
        <vt:lpwstr>https://medienzentralen.de/medium94/Taize-erleben</vt:lpwstr>
      </vt:variant>
      <vt:variant>
        <vt:lpwstr/>
      </vt:variant>
      <vt:variant>
        <vt:i4>8323187</vt:i4>
      </vt:variant>
      <vt:variant>
        <vt:i4>159</vt:i4>
      </vt:variant>
      <vt:variant>
        <vt:i4>0</vt:i4>
      </vt:variant>
      <vt:variant>
        <vt:i4>5</vt:i4>
      </vt:variant>
      <vt:variant>
        <vt:lpwstr>http://www.taize.fr/de</vt:lpwstr>
      </vt:variant>
      <vt:variant>
        <vt:lpwstr/>
      </vt:variant>
      <vt:variant>
        <vt:i4>8323168</vt:i4>
      </vt:variant>
      <vt:variant>
        <vt:i4>156</vt:i4>
      </vt:variant>
      <vt:variant>
        <vt:i4>0</vt:i4>
      </vt:variant>
      <vt:variant>
        <vt:i4>5</vt:i4>
      </vt:variant>
      <vt:variant>
        <vt:lpwstr>https://www.medienzentralen.de/medium208/Luther</vt:lpwstr>
      </vt:variant>
      <vt:variant>
        <vt:lpwstr/>
      </vt:variant>
      <vt:variant>
        <vt:i4>5767256</vt:i4>
      </vt:variant>
      <vt:variant>
        <vt:i4>153</vt:i4>
      </vt:variant>
      <vt:variant>
        <vt:i4>0</vt:i4>
      </vt:variant>
      <vt:variant>
        <vt:i4>5</vt:i4>
      </vt:variant>
      <vt:variant>
        <vt:lpwstr>http://www.rpp-katholisch.de/default.aspx?tabId=233&amp;itemId=10061</vt:lpwstr>
      </vt:variant>
      <vt:variant>
        <vt:lpwstr/>
      </vt:variant>
      <vt:variant>
        <vt:i4>1376281</vt:i4>
      </vt:variant>
      <vt:variant>
        <vt:i4>150</vt:i4>
      </vt:variant>
      <vt:variant>
        <vt:i4>0</vt:i4>
      </vt:variant>
      <vt:variant>
        <vt:i4>5</vt:i4>
      </vt:variant>
      <vt:variant>
        <vt:lpwstr>http://www.anderskloster.de/</vt:lpwstr>
      </vt:variant>
      <vt:variant>
        <vt:lpwstr/>
      </vt:variant>
      <vt:variant>
        <vt:i4>2752619</vt:i4>
      </vt:variant>
      <vt:variant>
        <vt:i4>147</vt:i4>
      </vt:variant>
      <vt:variant>
        <vt:i4>0</vt:i4>
      </vt:variant>
      <vt:variant>
        <vt:i4>5</vt:i4>
      </vt:variant>
      <vt:variant>
        <vt:lpwstr>http://www.kloster-online.com/</vt:lpwstr>
      </vt:variant>
      <vt:variant>
        <vt:lpwstr/>
      </vt:variant>
      <vt:variant>
        <vt:i4>6422586</vt:i4>
      </vt:variant>
      <vt:variant>
        <vt:i4>144</vt:i4>
      </vt:variant>
      <vt:variant>
        <vt:i4>0</vt:i4>
      </vt:variant>
      <vt:variant>
        <vt:i4>5</vt:i4>
      </vt:variant>
      <vt:variant>
        <vt:lpwstr>https://medienzentralen.de/medium25304/Martin-Luther-King-Eine-Spurensuche</vt:lpwstr>
      </vt:variant>
      <vt:variant>
        <vt:lpwstr/>
      </vt:variant>
      <vt:variant>
        <vt:i4>4784211</vt:i4>
      </vt:variant>
      <vt:variant>
        <vt:i4>141</vt:i4>
      </vt:variant>
      <vt:variant>
        <vt:i4>0</vt:i4>
      </vt:variant>
      <vt:variant>
        <vt:i4>5</vt:i4>
      </vt:variant>
      <vt:variant>
        <vt:lpwstr>https://medienzentralen.de/medium92/Prophetie</vt:lpwstr>
      </vt:variant>
      <vt:variant>
        <vt:lpwstr/>
      </vt:variant>
      <vt:variant>
        <vt:i4>5242947</vt:i4>
      </vt:variant>
      <vt:variant>
        <vt:i4>138</vt:i4>
      </vt:variant>
      <vt:variant>
        <vt:i4>0</vt:i4>
      </vt:variant>
      <vt:variant>
        <vt:i4>5</vt:i4>
      </vt:variant>
      <vt:variant>
        <vt:lpwstr>http://www.mdr.de/exakt/video-40444.html</vt:lpwstr>
      </vt:variant>
      <vt:variant>
        <vt:lpwstr/>
      </vt:variant>
      <vt:variant>
        <vt:i4>5046292</vt:i4>
      </vt:variant>
      <vt:variant>
        <vt:i4>135</vt:i4>
      </vt:variant>
      <vt:variant>
        <vt:i4>0</vt:i4>
      </vt:variant>
      <vt:variant>
        <vt:i4>5</vt:i4>
      </vt:variant>
      <vt:variant>
        <vt:lpwstr>http://shop.irp-freiburg.de/tru-11-faires-und-nachhaltiges-wirtschaften.html</vt:lpwstr>
      </vt:variant>
      <vt:variant>
        <vt:lpwstr/>
      </vt:variant>
      <vt:variant>
        <vt:i4>4980811</vt:i4>
      </vt:variant>
      <vt:variant>
        <vt:i4>132</vt:i4>
      </vt:variant>
      <vt:variant>
        <vt:i4>0</vt:i4>
      </vt:variant>
      <vt:variant>
        <vt:i4>5</vt:i4>
      </vt:variant>
      <vt:variant>
        <vt:lpwstr>https://medienzentralen.de/medium37939/Fairer-Handel</vt:lpwstr>
      </vt:variant>
      <vt:variant>
        <vt:lpwstr/>
      </vt:variant>
      <vt:variant>
        <vt:i4>5177427</vt:i4>
      </vt:variant>
      <vt:variant>
        <vt:i4>129</vt:i4>
      </vt:variant>
      <vt:variant>
        <vt:i4>0</vt:i4>
      </vt:variant>
      <vt:variant>
        <vt:i4>5</vt:i4>
      </vt:variant>
      <vt:variant>
        <vt:lpwstr>https://medienzentralen.de/medium413/Cybermobbing-Attacke-im-Netz</vt:lpwstr>
      </vt:variant>
      <vt:variant>
        <vt:lpwstr/>
      </vt:variant>
      <vt:variant>
        <vt:i4>7209069</vt:i4>
      </vt:variant>
      <vt:variant>
        <vt:i4>126</vt:i4>
      </vt:variant>
      <vt:variant>
        <vt:i4>0</vt:i4>
      </vt:variant>
      <vt:variant>
        <vt:i4>5</vt:i4>
      </vt:variant>
      <vt:variant>
        <vt:lpwstr>http://schulen.drs.de/</vt:lpwstr>
      </vt:variant>
      <vt:variant>
        <vt:lpwstr/>
      </vt:variant>
      <vt:variant>
        <vt:i4>6946914</vt:i4>
      </vt:variant>
      <vt:variant>
        <vt:i4>123</vt:i4>
      </vt:variant>
      <vt:variant>
        <vt:i4>0</vt:i4>
      </vt:variant>
      <vt:variant>
        <vt:i4>5</vt:i4>
      </vt:variant>
      <vt:variant>
        <vt:lpwstr>http://www.irp-freiburg.de/</vt:lpwstr>
      </vt:variant>
      <vt:variant>
        <vt:lpwstr/>
      </vt:variant>
      <vt:variant>
        <vt:i4>1310775</vt:i4>
      </vt:variant>
      <vt:variant>
        <vt:i4>116</vt:i4>
      </vt:variant>
      <vt:variant>
        <vt:i4>0</vt:i4>
      </vt:variant>
      <vt:variant>
        <vt:i4>5</vt:i4>
      </vt:variant>
      <vt:variant>
        <vt:lpwstr/>
      </vt:variant>
      <vt:variant>
        <vt:lpwstr>_Toc481950728</vt:lpwstr>
      </vt:variant>
      <vt:variant>
        <vt:i4>1310775</vt:i4>
      </vt:variant>
      <vt:variant>
        <vt:i4>110</vt:i4>
      </vt:variant>
      <vt:variant>
        <vt:i4>0</vt:i4>
      </vt:variant>
      <vt:variant>
        <vt:i4>5</vt:i4>
      </vt:variant>
      <vt:variant>
        <vt:lpwstr/>
      </vt:variant>
      <vt:variant>
        <vt:lpwstr>_Toc481950727</vt:lpwstr>
      </vt:variant>
      <vt:variant>
        <vt:i4>1310775</vt:i4>
      </vt:variant>
      <vt:variant>
        <vt:i4>104</vt:i4>
      </vt:variant>
      <vt:variant>
        <vt:i4>0</vt:i4>
      </vt:variant>
      <vt:variant>
        <vt:i4>5</vt:i4>
      </vt:variant>
      <vt:variant>
        <vt:lpwstr/>
      </vt:variant>
      <vt:variant>
        <vt:lpwstr>_Toc481950726</vt:lpwstr>
      </vt:variant>
      <vt:variant>
        <vt:i4>1310775</vt:i4>
      </vt:variant>
      <vt:variant>
        <vt:i4>98</vt:i4>
      </vt:variant>
      <vt:variant>
        <vt:i4>0</vt:i4>
      </vt:variant>
      <vt:variant>
        <vt:i4>5</vt:i4>
      </vt:variant>
      <vt:variant>
        <vt:lpwstr/>
      </vt:variant>
      <vt:variant>
        <vt:lpwstr>_Toc481950725</vt:lpwstr>
      </vt:variant>
      <vt:variant>
        <vt:i4>1310775</vt:i4>
      </vt:variant>
      <vt:variant>
        <vt:i4>92</vt:i4>
      </vt:variant>
      <vt:variant>
        <vt:i4>0</vt:i4>
      </vt:variant>
      <vt:variant>
        <vt:i4>5</vt:i4>
      </vt:variant>
      <vt:variant>
        <vt:lpwstr/>
      </vt:variant>
      <vt:variant>
        <vt:lpwstr>_Toc481950724</vt:lpwstr>
      </vt:variant>
      <vt:variant>
        <vt:i4>1310775</vt:i4>
      </vt:variant>
      <vt:variant>
        <vt:i4>86</vt:i4>
      </vt:variant>
      <vt:variant>
        <vt:i4>0</vt:i4>
      </vt:variant>
      <vt:variant>
        <vt:i4>5</vt:i4>
      </vt:variant>
      <vt:variant>
        <vt:lpwstr/>
      </vt:variant>
      <vt:variant>
        <vt:lpwstr>_Toc481950723</vt:lpwstr>
      </vt:variant>
      <vt:variant>
        <vt:i4>1310775</vt:i4>
      </vt:variant>
      <vt:variant>
        <vt:i4>80</vt:i4>
      </vt:variant>
      <vt:variant>
        <vt:i4>0</vt:i4>
      </vt:variant>
      <vt:variant>
        <vt:i4>5</vt:i4>
      </vt:variant>
      <vt:variant>
        <vt:lpwstr/>
      </vt:variant>
      <vt:variant>
        <vt:lpwstr>_Toc481950722</vt:lpwstr>
      </vt:variant>
      <vt:variant>
        <vt:i4>1310775</vt:i4>
      </vt:variant>
      <vt:variant>
        <vt:i4>74</vt:i4>
      </vt:variant>
      <vt:variant>
        <vt:i4>0</vt:i4>
      </vt:variant>
      <vt:variant>
        <vt:i4>5</vt:i4>
      </vt:variant>
      <vt:variant>
        <vt:lpwstr/>
      </vt:variant>
      <vt:variant>
        <vt:lpwstr>_Toc481950721</vt:lpwstr>
      </vt:variant>
      <vt:variant>
        <vt:i4>1310775</vt:i4>
      </vt:variant>
      <vt:variant>
        <vt:i4>68</vt:i4>
      </vt:variant>
      <vt:variant>
        <vt:i4>0</vt:i4>
      </vt:variant>
      <vt:variant>
        <vt:i4>5</vt:i4>
      </vt:variant>
      <vt:variant>
        <vt:lpwstr/>
      </vt:variant>
      <vt:variant>
        <vt:lpwstr>_Toc481950720</vt:lpwstr>
      </vt:variant>
      <vt:variant>
        <vt:i4>1507383</vt:i4>
      </vt:variant>
      <vt:variant>
        <vt:i4>62</vt:i4>
      </vt:variant>
      <vt:variant>
        <vt:i4>0</vt:i4>
      </vt:variant>
      <vt:variant>
        <vt:i4>5</vt:i4>
      </vt:variant>
      <vt:variant>
        <vt:lpwstr/>
      </vt:variant>
      <vt:variant>
        <vt:lpwstr>_Toc481950719</vt:lpwstr>
      </vt:variant>
      <vt:variant>
        <vt:i4>1507383</vt:i4>
      </vt:variant>
      <vt:variant>
        <vt:i4>56</vt:i4>
      </vt:variant>
      <vt:variant>
        <vt:i4>0</vt:i4>
      </vt:variant>
      <vt:variant>
        <vt:i4>5</vt:i4>
      </vt:variant>
      <vt:variant>
        <vt:lpwstr/>
      </vt:variant>
      <vt:variant>
        <vt:lpwstr>_Toc481950718</vt:lpwstr>
      </vt:variant>
      <vt:variant>
        <vt:i4>1507383</vt:i4>
      </vt:variant>
      <vt:variant>
        <vt:i4>50</vt:i4>
      </vt:variant>
      <vt:variant>
        <vt:i4>0</vt:i4>
      </vt:variant>
      <vt:variant>
        <vt:i4>5</vt:i4>
      </vt:variant>
      <vt:variant>
        <vt:lpwstr/>
      </vt:variant>
      <vt:variant>
        <vt:lpwstr>_Toc481950717</vt:lpwstr>
      </vt:variant>
      <vt:variant>
        <vt:i4>1507383</vt:i4>
      </vt:variant>
      <vt:variant>
        <vt:i4>44</vt:i4>
      </vt:variant>
      <vt:variant>
        <vt:i4>0</vt:i4>
      </vt:variant>
      <vt:variant>
        <vt:i4>5</vt:i4>
      </vt:variant>
      <vt:variant>
        <vt:lpwstr/>
      </vt:variant>
      <vt:variant>
        <vt:lpwstr>_Toc481950716</vt:lpwstr>
      </vt:variant>
      <vt:variant>
        <vt:i4>1507383</vt:i4>
      </vt:variant>
      <vt:variant>
        <vt:i4>38</vt:i4>
      </vt:variant>
      <vt:variant>
        <vt:i4>0</vt:i4>
      </vt:variant>
      <vt:variant>
        <vt:i4>5</vt:i4>
      </vt:variant>
      <vt:variant>
        <vt:lpwstr/>
      </vt:variant>
      <vt:variant>
        <vt:lpwstr>_Toc481950715</vt:lpwstr>
      </vt:variant>
      <vt:variant>
        <vt:i4>1507383</vt:i4>
      </vt:variant>
      <vt:variant>
        <vt:i4>32</vt:i4>
      </vt:variant>
      <vt:variant>
        <vt:i4>0</vt:i4>
      </vt:variant>
      <vt:variant>
        <vt:i4>5</vt:i4>
      </vt:variant>
      <vt:variant>
        <vt:lpwstr/>
      </vt:variant>
      <vt:variant>
        <vt:lpwstr>_Toc481950714</vt:lpwstr>
      </vt:variant>
      <vt:variant>
        <vt:i4>1507383</vt:i4>
      </vt:variant>
      <vt:variant>
        <vt:i4>26</vt:i4>
      </vt:variant>
      <vt:variant>
        <vt:i4>0</vt:i4>
      </vt:variant>
      <vt:variant>
        <vt:i4>5</vt:i4>
      </vt:variant>
      <vt:variant>
        <vt:lpwstr/>
      </vt:variant>
      <vt:variant>
        <vt:lpwstr>_Toc481950713</vt:lpwstr>
      </vt:variant>
      <vt:variant>
        <vt:i4>1507383</vt:i4>
      </vt:variant>
      <vt:variant>
        <vt:i4>20</vt:i4>
      </vt:variant>
      <vt:variant>
        <vt:i4>0</vt:i4>
      </vt:variant>
      <vt:variant>
        <vt:i4>5</vt:i4>
      </vt:variant>
      <vt:variant>
        <vt:lpwstr/>
      </vt:variant>
      <vt:variant>
        <vt:lpwstr>_Toc481950712</vt:lpwstr>
      </vt:variant>
      <vt:variant>
        <vt:i4>1507383</vt:i4>
      </vt:variant>
      <vt:variant>
        <vt:i4>14</vt:i4>
      </vt:variant>
      <vt:variant>
        <vt:i4>0</vt:i4>
      </vt:variant>
      <vt:variant>
        <vt:i4>5</vt:i4>
      </vt:variant>
      <vt:variant>
        <vt:lpwstr/>
      </vt:variant>
      <vt:variant>
        <vt:lpwstr>_Toc481950711</vt:lpwstr>
      </vt:variant>
      <vt:variant>
        <vt:i4>1507383</vt:i4>
      </vt:variant>
      <vt:variant>
        <vt:i4>8</vt:i4>
      </vt:variant>
      <vt:variant>
        <vt:i4>0</vt:i4>
      </vt:variant>
      <vt:variant>
        <vt:i4>5</vt:i4>
      </vt:variant>
      <vt:variant>
        <vt:lpwstr/>
      </vt:variant>
      <vt:variant>
        <vt:lpwstr>_Toc481950710</vt:lpwstr>
      </vt:variant>
      <vt:variant>
        <vt:i4>1441847</vt:i4>
      </vt:variant>
      <vt:variant>
        <vt:i4>2</vt:i4>
      </vt:variant>
      <vt:variant>
        <vt:i4>0</vt:i4>
      </vt:variant>
      <vt:variant>
        <vt:i4>5</vt:i4>
      </vt:variant>
      <vt:variant>
        <vt:lpwstr/>
      </vt:variant>
      <vt:variant>
        <vt:lpwstr>_Toc481950709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2019-01-17T12:53:00Z</dcterms:created>
  <dcterms:modified xsi:type="dcterms:W3CDTF">2019-01-17T12:53:00Z</dcterms:modified>
</cp:coreProperties>
</file>